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E96" w:rsidRDefault="00B45E96" w:rsidP="00AE6527">
      <w:pPr>
        <w:spacing w:after="0"/>
        <w:jc w:val="center"/>
        <w:rPr>
          <w:rFonts w:ascii="Times New Roman" w:hAnsi="Times New Roman" w:cs="Times New Roman"/>
          <w:b/>
        </w:rPr>
      </w:pPr>
      <w:r w:rsidRPr="00B45E96">
        <w:rPr>
          <w:rFonts w:ascii="Times New Roman" w:hAnsi="Times New Roman" w:cs="Times New Roman"/>
          <w:b/>
          <w:noProof/>
        </w:rPr>
        <w:drawing>
          <wp:inline distT="0" distB="0" distL="0" distR="0" wp14:anchorId="568FF634" wp14:editId="0BE7E3A6">
            <wp:extent cx="1219200" cy="1057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352" cy="1072149"/>
                    </a:xfrm>
                    <a:prstGeom prst="rect">
                      <a:avLst/>
                    </a:prstGeom>
                    <a:noFill/>
                    <a:ln>
                      <a:noFill/>
                    </a:ln>
                  </pic:spPr>
                </pic:pic>
              </a:graphicData>
            </a:graphic>
          </wp:inline>
        </w:drawing>
      </w:r>
    </w:p>
    <w:p w:rsidR="00B45E96" w:rsidRPr="00AE6527" w:rsidRDefault="00B45E96" w:rsidP="00AE6527">
      <w:pPr>
        <w:spacing w:after="0" w:line="240" w:lineRule="auto"/>
        <w:jc w:val="center"/>
        <w:rPr>
          <w:rFonts w:ascii="Bembo" w:hAnsi="Bembo" w:cs="Times New Roman"/>
          <w:b/>
          <w:sz w:val="40"/>
          <w:szCs w:val="40"/>
        </w:rPr>
      </w:pPr>
      <w:r w:rsidRPr="00AE6527">
        <w:rPr>
          <w:rFonts w:ascii="Bembo" w:hAnsi="Bembo" w:cs="Times New Roman"/>
          <w:b/>
          <w:sz w:val="40"/>
          <w:szCs w:val="40"/>
        </w:rPr>
        <w:t xml:space="preserve">Ambo University </w:t>
      </w:r>
      <w:proofErr w:type="spellStart"/>
      <w:r w:rsidRPr="00AE6527">
        <w:rPr>
          <w:rFonts w:ascii="Bembo" w:hAnsi="Bembo" w:cs="Times New Roman"/>
          <w:b/>
          <w:sz w:val="40"/>
          <w:szCs w:val="40"/>
        </w:rPr>
        <w:t>Woliso</w:t>
      </w:r>
      <w:proofErr w:type="spellEnd"/>
      <w:r w:rsidRPr="00AE6527">
        <w:rPr>
          <w:rFonts w:ascii="Bembo" w:hAnsi="Bembo" w:cs="Times New Roman"/>
          <w:b/>
          <w:sz w:val="40"/>
          <w:szCs w:val="40"/>
        </w:rPr>
        <w:t xml:space="preserve"> Campus</w:t>
      </w:r>
    </w:p>
    <w:p w:rsidR="00B45E96" w:rsidRPr="00AE6527" w:rsidRDefault="00B45E96" w:rsidP="00AE6527">
      <w:pPr>
        <w:spacing w:after="0" w:line="240" w:lineRule="auto"/>
        <w:jc w:val="center"/>
        <w:rPr>
          <w:rFonts w:ascii="Bembo" w:hAnsi="Bembo" w:cs="Times New Roman"/>
          <w:b/>
          <w:sz w:val="36"/>
          <w:szCs w:val="36"/>
        </w:rPr>
      </w:pPr>
      <w:r w:rsidRPr="00AE6527">
        <w:rPr>
          <w:rFonts w:ascii="Bembo" w:hAnsi="Bembo" w:cs="Times New Roman"/>
          <w:b/>
          <w:sz w:val="36"/>
          <w:szCs w:val="36"/>
        </w:rPr>
        <w:t>School of Technology and Informatics</w:t>
      </w:r>
    </w:p>
    <w:p w:rsidR="00B45E96" w:rsidRDefault="00B45E96" w:rsidP="00AE6527">
      <w:pPr>
        <w:spacing w:after="0" w:line="240" w:lineRule="auto"/>
        <w:jc w:val="center"/>
        <w:rPr>
          <w:rFonts w:ascii="Bembo" w:hAnsi="Bembo" w:cs="Times New Roman"/>
          <w:b/>
          <w:sz w:val="34"/>
          <w:szCs w:val="34"/>
        </w:rPr>
      </w:pPr>
      <w:r w:rsidRPr="00AE6527">
        <w:rPr>
          <w:rFonts w:ascii="Bembo" w:hAnsi="Bembo" w:cs="Times New Roman"/>
          <w:b/>
          <w:sz w:val="34"/>
          <w:szCs w:val="34"/>
        </w:rPr>
        <w:t>Department of Information Technology</w:t>
      </w:r>
    </w:p>
    <w:p w:rsidR="00B235DC" w:rsidRPr="00AE6527" w:rsidRDefault="00B235DC" w:rsidP="00AE6527">
      <w:pPr>
        <w:spacing w:after="0" w:line="240" w:lineRule="auto"/>
        <w:jc w:val="center"/>
        <w:rPr>
          <w:rFonts w:ascii="Bembo" w:hAnsi="Bembo" w:cs="Times New Roman"/>
          <w:b/>
          <w:sz w:val="34"/>
          <w:szCs w:val="34"/>
        </w:rPr>
      </w:pPr>
    </w:p>
    <w:p w:rsidR="00B45E96" w:rsidRPr="00B235DC" w:rsidRDefault="00B45E96" w:rsidP="00B235DC">
      <w:pPr>
        <w:jc w:val="center"/>
        <w:rPr>
          <w:rFonts w:ascii="Courgette" w:hAnsi="Courgette" w:cs="Times New Roman"/>
          <w:bCs/>
          <w:sz w:val="32"/>
          <w:szCs w:val="32"/>
        </w:rPr>
      </w:pPr>
      <w:r w:rsidRPr="00B235DC">
        <w:rPr>
          <w:rFonts w:ascii="Courgette" w:hAnsi="Courgette" w:cs="Times New Roman"/>
          <w:bCs/>
          <w:sz w:val="32"/>
          <w:szCs w:val="32"/>
        </w:rPr>
        <w:t>Course title: - Advanced Database</w:t>
      </w:r>
    </w:p>
    <w:p w:rsidR="00B235DC" w:rsidRDefault="00B235DC" w:rsidP="00FE2808">
      <w:pPr>
        <w:tabs>
          <w:tab w:val="left" w:pos="5040"/>
        </w:tabs>
        <w:spacing w:after="0"/>
        <w:rPr>
          <w:rFonts w:ascii="Times New Roman" w:hAnsi="Times New Roman" w:cs="Times New Roman"/>
          <w:b/>
        </w:rPr>
      </w:pPr>
    </w:p>
    <w:p w:rsidR="00B235DC" w:rsidRDefault="00B235DC" w:rsidP="00FE2808">
      <w:pPr>
        <w:tabs>
          <w:tab w:val="left" w:pos="5040"/>
        </w:tabs>
        <w:spacing w:after="0"/>
        <w:rPr>
          <w:rFonts w:ascii="Times New Roman" w:hAnsi="Times New Roman" w:cs="Times New Roman"/>
          <w:b/>
        </w:rPr>
      </w:pPr>
    </w:p>
    <w:p w:rsidR="00AE6527" w:rsidRPr="00B235DC" w:rsidRDefault="0018331C" w:rsidP="00C26B3D">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Pr>
          <w:rFonts w:ascii="Bembo" w:hAnsi="Bembo" w:cs="Times New Roman"/>
          <w:b/>
          <w:noProof/>
          <w:sz w:val="24"/>
          <w:szCs w:val="24"/>
        </w:rPr>
        <mc:AlternateContent>
          <mc:Choice Requires="wps">
            <w:drawing>
              <wp:anchor distT="0" distB="0" distL="114300" distR="114300" simplePos="0" relativeHeight="251730944" behindDoc="0" locked="0" layoutInCell="1" allowOverlap="1" wp14:anchorId="08816E84" wp14:editId="68797579">
                <wp:simplePos x="0" y="0"/>
                <wp:positionH relativeFrom="column">
                  <wp:posOffset>3429000</wp:posOffset>
                </wp:positionH>
                <wp:positionV relativeFrom="paragraph">
                  <wp:posOffset>45085</wp:posOffset>
                </wp:positionV>
                <wp:extent cx="0" cy="1485900"/>
                <wp:effectExtent l="152400" t="38100" r="76200" b="76200"/>
                <wp:wrapNone/>
                <wp:docPr id="32" name="Straight Arrow Connector 32"/>
                <wp:cNvGraphicFramePr/>
                <a:graphic xmlns:a="http://schemas.openxmlformats.org/drawingml/2006/main">
                  <a:graphicData uri="http://schemas.microsoft.com/office/word/2010/wordprocessingShape">
                    <wps:wsp>
                      <wps:cNvCnPr/>
                      <wps:spPr>
                        <a:xfrm>
                          <a:off x="0" y="0"/>
                          <a:ext cx="0" cy="1485900"/>
                        </a:xfrm>
                        <a:prstGeom prst="straightConnector1">
                          <a:avLst/>
                        </a:prstGeom>
                        <a:ln>
                          <a:headEnd type="arrow"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270pt;margin-top:3.55pt;width:0;height:1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" strokecolor="black [3200]" strokeweight="3pt">
                <v:stroke startarrow="open" endarrow="open"/>
                <v:shadow on="t" color="black" opacity="22937f" origin=",.5" offset="0,.63889mm"/>
              </v:shape>
            </w:pict>
          </mc:Fallback>
        </mc:AlternateContent>
      </w:r>
      <w:r w:rsidR="00FE2808" w:rsidRPr="00B235DC">
        <w:rPr>
          <w:rFonts w:ascii="Bembo" w:hAnsi="Bembo" w:cs="Times New Roman"/>
          <w:b/>
          <w:sz w:val="24"/>
          <w:szCs w:val="24"/>
        </w:rPr>
        <w:t xml:space="preserve">Module Name: - </w:t>
      </w:r>
      <w:r w:rsidR="00FE2808" w:rsidRPr="00B235DC">
        <w:rPr>
          <w:rFonts w:ascii="Bembo" w:hAnsi="Bembo" w:cs="Times New Roman"/>
          <w:color w:val="000000"/>
          <w:sz w:val="24"/>
          <w:szCs w:val="24"/>
        </w:rPr>
        <w:t>Data and Information Management</w:t>
      </w:r>
      <w:r w:rsidR="00AE6527" w:rsidRPr="00B235DC">
        <w:rPr>
          <w:rFonts w:ascii="Bembo" w:hAnsi="Bembo" w:cs="Times New Roman"/>
          <w:b/>
          <w:sz w:val="24"/>
          <w:szCs w:val="24"/>
        </w:rPr>
        <w:t xml:space="preserve"> </w:t>
      </w:r>
      <w:r w:rsidR="00AE6527" w:rsidRPr="00B235DC">
        <w:rPr>
          <w:rFonts w:ascii="Bembo" w:hAnsi="Bembo" w:cs="Times New Roman"/>
          <w:b/>
          <w:sz w:val="24"/>
          <w:szCs w:val="24"/>
        </w:rPr>
        <w:tab/>
        <w:t>Program: - Regular</w:t>
      </w:r>
      <w:r w:rsidR="00D13B3A">
        <w:rPr>
          <w:rFonts w:ascii="Bembo" w:hAnsi="Bembo" w:cs="Times New Roman"/>
          <w:b/>
          <w:sz w:val="24"/>
          <w:szCs w:val="24"/>
        </w:rPr>
        <w:t xml:space="preserve"> $ Weekend</w:t>
      </w:r>
    </w:p>
    <w:p w:rsidR="00AE6527" w:rsidRPr="00B235DC" w:rsidRDefault="00AE6527" w:rsidP="00C26B3D">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sidRPr="00B235DC">
        <w:rPr>
          <w:rFonts w:ascii="Bembo" w:hAnsi="Bembo" w:cs="Times New Roman"/>
          <w:b/>
          <w:sz w:val="24"/>
          <w:szCs w:val="24"/>
        </w:rPr>
        <w:t xml:space="preserve">Module code: - </w:t>
      </w:r>
      <w:r w:rsidR="00FE2808" w:rsidRPr="00B235DC">
        <w:rPr>
          <w:rFonts w:ascii="Bembo" w:hAnsi="Bembo" w:cs="Times New Roman"/>
          <w:b/>
          <w:sz w:val="24"/>
          <w:szCs w:val="24"/>
        </w:rPr>
        <w:t>ITec-M2071</w:t>
      </w:r>
      <w:r w:rsidRPr="00B235DC">
        <w:rPr>
          <w:rFonts w:ascii="Bembo" w:hAnsi="Bembo" w:cs="Times New Roman"/>
          <w:b/>
          <w:sz w:val="24"/>
          <w:szCs w:val="24"/>
        </w:rPr>
        <w:tab/>
        <w:t>Target Group: -</w:t>
      </w:r>
      <w:r w:rsidR="009F3FF1">
        <w:rPr>
          <w:rFonts w:ascii="Bembo" w:hAnsi="Bembo" w:cs="Times New Roman"/>
          <w:b/>
          <w:sz w:val="24"/>
          <w:szCs w:val="24"/>
        </w:rPr>
        <w:t xml:space="preserve"> </w:t>
      </w:r>
      <w:r w:rsidRPr="00B235DC">
        <w:rPr>
          <w:rFonts w:ascii="Bembo" w:hAnsi="Bembo" w:cs="Times New Roman"/>
          <w:b/>
          <w:sz w:val="24"/>
          <w:szCs w:val="24"/>
        </w:rPr>
        <w:t>IT 2</w:t>
      </w:r>
      <w:r w:rsidRPr="00B235DC">
        <w:rPr>
          <w:rFonts w:ascii="Bembo" w:hAnsi="Bembo" w:cs="Times New Roman"/>
          <w:b/>
          <w:sz w:val="24"/>
          <w:szCs w:val="24"/>
          <w:vertAlign w:val="superscript"/>
        </w:rPr>
        <w:t>nd</w:t>
      </w:r>
      <w:r w:rsidRPr="00B235DC">
        <w:rPr>
          <w:rFonts w:ascii="Bembo" w:hAnsi="Bembo" w:cs="Times New Roman"/>
          <w:b/>
          <w:sz w:val="24"/>
          <w:szCs w:val="24"/>
        </w:rPr>
        <w:t xml:space="preserve"> </w:t>
      </w:r>
      <w:proofErr w:type="spellStart"/>
      <w:r w:rsidR="00D13B3A">
        <w:rPr>
          <w:rFonts w:ascii="Bembo" w:hAnsi="Bembo" w:cs="Times New Roman"/>
          <w:b/>
          <w:sz w:val="24"/>
          <w:szCs w:val="24"/>
        </w:rPr>
        <w:t>Reg</w:t>
      </w:r>
      <w:proofErr w:type="spellEnd"/>
      <w:r w:rsidR="00D13B3A">
        <w:rPr>
          <w:rFonts w:ascii="Bembo" w:hAnsi="Bembo" w:cs="Times New Roman"/>
          <w:b/>
          <w:sz w:val="24"/>
          <w:szCs w:val="24"/>
        </w:rPr>
        <w:t xml:space="preserve"> $ 3</w:t>
      </w:r>
      <w:r w:rsidR="00D13B3A" w:rsidRPr="00D13B3A">
        <w:rPr>
          <w:rFonts w:ascii="Bembo" w:hAnsi="Bembo" w:cs="Times New Roman"/>
          <w:b/>
          <w:sz w:val="24"/>
          <w:szCs w:val="24"/>
          <w:vertAlign w:val="superscript"/>
        </w:rPr>
        <w:t>rd</w:t>
      </w:r>
      <w:r w:rsidR="00D13B3A">
        <w:rPr>
          <w:rFonts w:ascii="Bembo" w:hAnsi="Bembo" w:cs="Times New Roman"/>
          <w:b/>
          <w:sz w:val="24"/>
          <w:szCs w:val="24"/>
        </w:rPr>
        <w:t xml:space="preserve"> </w:t>
      </w:r>
      <w:proofErr w:type="spellStart"/>
      <w:r w:rsidR="00D13B3A">
        <w:rPr>
          <w:rFonts w:ascii="Bembo" w:hAnsi="Bembo" w:cs="Times New Roman"/>
          <w:b/>
          <w:sz w:val="24"/>
          <w:szCs w:val="24"/>
        </w:rPr>
        <w:t>W</w:t>
      </w:r>
      <w:r w:rsidR="00C26B3D">
        <w:rPr>
          <w:rFonts w:ascii="Bembo" w:hAnsi="Bembo" w:cs="Times New Roman"/>
          <w:b/>
          <w:sz w:val="24"/>
          <w:szCs w:val="24"/>
        </w:rPr>
        <w:t>knd</w:t>
      </w:r>
      <w:proofErr w:type="spellEnd"/>
    </w:p>
    <w:p w:rsidR="00FE2808" w:rsidRPr="00B235DC" w:rsidRDefault="00FE2808" w:rsidP="00C26B3D">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sidRPr="00B235DC">
        <w:rPr>
          <w:rFonts w:ascii="Bembo" w:hAnsi="Bembo" w:cs="Times New Roman"/>
          <w:b/>
          <w:sz w:val="24"/>
          <w:szCs w:val="24"/>
        </w:rPr>
        <w:t xml:space="preserve">Course Name: - Advanced Database </w:t>
      </w:r>
      <w:r w:rsidRPr="00B235DC">
        <w:rPr>
          <w:rFonts w:ascii="Bembo" w:hAnsi="Bembo" w:cs="Times New Roman"/>
          <w:b/>
          <w:sz w:val="24"/>
          <w:szCs w:val="24"/>
        </w:rPr>
        <w:tab/>
        <w:t>Semester: - II</w:t>
      </w:r>
    </w:p>
    <w:p w:rsidR="00AE6527" w:rsidRPr="00B235DC" w:rsidRDefault="00FE2808" w:rsidP="00C26B3D">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sidRPr="00B235DC">
        <w:rPr>
          <w:rFonts w:ascii="Bembo" w:hAnsi="Bembo" w:cs="Times New Roman"/>
          <w:b/>
          <w:sz w:val="24"/>
          <w:szCs w:val="24"/>
        </w:rPr>
        <w:t>Course code: - ITec-2072</w:t>
      </w:r>
      <w:r w:rsidRPr="00B235DC">
        <w:rPr>
          <w:rFonts w:ascii="Bembo" w:hAnsi="Bembo" w:cs="Times New Roman"/>
          <w:b/>
          <w:sz w:val="24"/>
          <w:szCs w:val="24"/>
        </w:rPr>
        <w:tab/>
      </w:r>
      <w:r w:rsidR="00933637">
        <w:rPr>
          <w:rFonts w:ascii="Bembo" w:hAnsi="Bembo" w:cs="Times New Roman"/>
          <w:b/>
          <w:sz w:val="24"/>
          <w:szCs w:val="24"/>
        </w:rPr>
        <w:t>C</w:t>
      </w:r>
      <w:r w:rsidR="00B235DC" w:rsidRPr="00B235DC">
        <w:rPr>
          <w:rFonts w:ascii="Bembo" w:hAnsi="Bembo" w:cs="Times New Roman"/>
          <w:b/>
          <w:sz w:val="24"/>
          <w:szCs w:val="24"/>
        </w:rPr>
        <w:t>ontent: - Course H</w:t>
      </w:r>
      <w:bookmarkStart w:id="0" w:name="_GoBack"/>
      <w:bookmarkEnd w:id="0"/>
      <w:r w:rsidR="00B235DC" w:rsidRPr="00B235DC">
        <w:rPr>
          <w:rFonts w:ascii="Bembo" w:hAnsi="Bembo" w:cs="Times New Roman"/>
          <w:b/>
          <w:sz w:val="24"/>
          <w:szCs w:val="24"/>
        </w:rPr>
        <w:t>andout</w:t>
      </w:r>
    </w:p>
    <w:p w:rsidR="00933637" w:rsidRDefault="00FE2808" w:rsidP="00C26B3D">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sidRPr="00B235DC">
        <w:rPr>
          <w:rFonts w:ascii="Bembo" w:hAnsi="Bembo" w:cs="Times New Roman"/>
          <w:b/>
          <w:sz w:val="24"/>
          <w:szCs w:val="24"/>
        </w:rPr>
        <w:t>Academic year: - 2020/2012</w:t>
      </w:r>
      <w:r w:rsidR="00933637">
        <w:rPr>
          <w:rFonts w:ascii="Bembo" w:hAnsi="Bembo" w:cs="Times New Roman"/>
          <w:b/>
          <w:sz w:val="24"/>
          <w:szCs w:val="24"/>
        </w:rPr>
        <w:tab/>
        <w:t>ECTS credits: - 7</w:t>
      </w:r>
    </w:p>
    <w:p w:rsidR="00FE2808" w:rsidRDefault="00933637" w:rsidP="00C26B3D">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Pr>
          <w:rFonts w:ascii="Bembo" w:hAnsi="Bembo" w:cs="Times New Roman"/>
          <w:b/>
          <w:sz w:val="24"/>
          <w:szCs w:val="24"/>
        </w:rPr>
        <w:t xml:space="preserve">Status of the course: - Core </w:t>
      </w:r>
      <w:r w:rsidR="00FE2808" w:rsidRPr="00B235DC">
        <w:rPr>
          <w:rFonts w:ascii="Bembo" w:hAnsi="Bembo" w:cs="Times New Roman"/>
          <w:b/>
          <w:sz w:val="24"/>
          <w:szCs w:val="24"/>
        </w:rPr>
        <w:tab/>
      </w:r>
      <w:r w:rsidR="00B235DC" w:rsidRPr="00B235DC">
        <w:rPr>
          <w:rFonts w:ascii="Bembo" w:hAnsi="Bembo" w:cs="Times New Roman"/>
          <w:b/>
          <w:sz w:val="24"/>
          <w:szCs w:val="24"/>
        </w:rPr>
        <w:t xml:space="preserve">Instructor Name: - </w:t>
      </w:r>
      <w:proofErr w:type="spellStart"/>
      <w:r w:rsidR="00B235DC" w:rsidRPr="00B235DC">
        <w:rPr>
          <w:rFonts w:ascii="Bembo" w:hAnsi="Bembo" w:cs="Times New Roman"/>
          <w:b/>
          <w:sz w:val="24"/>
          <w:szCs w:val="24"/>
        </w:rPr>
        <w:t>Husen</w:t>
      </w:r>
      <w:proofErr w:type="spellEnd"/>
      <w:r w:rsidR="00B235DC" w:rsidRPr="00B235DC">
        <w:rPr>
          <w:rFonts w:ascii="Bembo" w:hAnsi="Bembo" w:cs="Times New Roman"/>
          <w:b/>
          <w:sz w:val="24"/>
          <w:szCs w:val="24"/>
        </w:rPr>
        <w:t xml:space="preserve"> </w:t>
      </w:r>
      <w:proofErr w:type="spellStart"/>
      <w:r w:rsidR="00B235DC" w:rsidRPr="00B235DC">
        <w:rPr>
          <w:rFonts w:ascii="Bembo" w:hAnsi="Bembo" w:cs="Times New Roman"/>
          <w:b/>
          <w:sz w:val="24"/>
          <w:szCs w:val="24"/>
        </w:rPr>
        <w:t>Adem</w:t>
      </w:r>
      <w:proofErr w:type="spellEnd"/>
    </w:p>
    <w:p w:rsidR="00920600" w:rsidRPr="00B235DC" w:rsidRDefault="00920600" w:rsidP="00C26B3D">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Pr>
          <w:rFonts w:ascii="Bembo" w:hAnsi="Bembo" w:cs="Times New Roman"/>
          <w:b/>
          <w:sz w:val="24"/>
          <w:szCs w:val="24"/>
        </w:rPr>
        <w:t xml:space="preserve">Instructor Email: - </w:t>
      </w:r>
      <w:hyperlink r:id="rId10" w:history="1">
        <w:r w:rsidRPr="00CB7F54">
          <w:rPr>
            <w:rStyle w:val="Hyperlink"/>
            <w:rFonts w:ascii="Bembo" w:hAnsi="Bembo" w:cs="Times New Roman"/>
            <w:b/>
            <w:sz w:val="24"/>
            <w:szCs w:val="24"/>
          </w:rPr>
          <w:t>igguumuude@gmail.com</w:t>
        </w:r>
      </w:hyperlink>
      <w:r>
        <w:rPr>
          <w:rFonts w:ascii="Bembo" w:hAnsi="Bembo" w:cs="Times New Roman"/>
          <w:b/>
          <w:sz w:val="24"/>
          <w:szCs w:val="24"/>
        </w:rPr>
        <w:t xml:space="preserve"> </w:t>
      </w:r>
      <w:r>
        <w:rPr>
          <w:rFonts w:ascii="Bembo" w:hAnsi="Bembo" w:cs="Times New Roman"/>
          <w:b/>
          <w:sz w:val="24"/>
          <w:szCs w:val="24"/>
        </w:rPr>
        <w:tab/>
        <w:t>Phone Number: - +251925100878</w:t>
      </w:r>
    </w:p>
    <w:p w:rsidR="00920600" w:rsidRDefault="00920600" w:rsidP="00920600">
      <w:pPr>
        <w:jc w:val="both"/>
        <w:rPr>
          <w:rFonts w:ascii="Times New Roman" w:hAnsi="Times New Roman" w:cs="Times New Roman"/>
          <w:b/>
        </w:rPr>
      </w:pPr>
    </w:p>
    <w:p w:rsidR="00B84D20" w:rsidRDefault="00B84D20" w:rsidP="004003E3">
      <w:pPr>
        <w:spacing w:after="0"/>
        <w:jc w:val="center"/>
        <w:rPr>
          <w:rFonts w:ascii="Times New Roman" w:hAnsi="Times New Roman" w:cs="Times New Roman"/>
          <w:b/>
        </w:rPr>
      </w:pPr>
      <w:r>
        <w:rPr>
          <w:rFonts w:ascii="Times New Roman" w:hAnsi="Times New Roman" w:cs="Times New Roman"/>
          <w:b/>
        </w:rPr>
        <w:t>Course Objectives</w:t>
      </w:r>
    </w:p>
    <w:p w:rsidR="00920600" w:rsidRPr="00920600" w:rsidRDefault="00920600" w:rsidP="00B84D20">
      <w:pPr>
        <w:pBdr>
          <w:top w:val="single" w:sz="4" w:space="1" w:color="auto"/>
          <w:left w:val="single" w:sz="4" w:space="1" w:color="auto"/>
          <w:right w:val="single" w:sz="4" w:space="1" w:color="auto"/>
        </w:pBdr>
        <w:spacing w:after="0"/>
        <w:ind w:left="540" w:right="630" w:hanging="720"/>
        <w:rPr>
          <w:rFonts w:ascii="Times New Roman" w:hAnsi="Times New Roman" w:cs="Times New Roman"/>
          <w:i/>
          <w:iCs/>
          <w:sz w:val="24"/>
          <w:szCs w:val="24"/>
        </w:rPr>
      </w:pPr>
      <w:r w:rsidRPr="00B84D20">
        <w:rPr>
          <w:rFonts w:ascii="Times New Roman" w:hAnsi="Times New Roman" w:cs="Times New Roman"/>
          <w:b/>
          <w:bCs/>
          <w:i/>
          <w:iCs/>
          <w:sz w:val="24"/>
          <w:szCs w:val="24"/>
        </w:rPr>
        <w:t>At the end of this course you will be able to</w:t>
      </w:r>
      <w:r w:rsidRPr="00920600">
        <w:rPr>
          <w:rFonts w:ascii="Times New Roman" w:hAnsi="Times New Roman" w:cs="Times New Roman"/>
          <w:i/>
          <w:iCs/>
          <w:sz w:val="24"/>
          <w:szCs w:val="24"/>
        </w:rPr>
        <w:t>:</w:t>
      </w:r>
    </w:p>
    <w:p w:rsidR="00920600" w:rsidRPr="00920600" w:rsidRDefault="00920600" w:rsidP="00462FE2">
      <w:pPr>
        <w:numPr>
          <w:ilvl w:val="0"/>
          <w:numId w:val="109"/>
        </w:numPr>
        <w:pBdr>
          <w:left w:val="single" w:sz="4" w:space="1" w:color="auto"/>
          <w:bottom w:val="single" w:sz="4" w:space="1" w:color="auto"/>
          <w:right w:val="single" w:sz="4" w:space="1" w:color="auto"/>
        </w:pBdr>
        <w:tabs>
          <w:tab w:val="clear" w:pos="1230"/>
        </w:tabs>
        <w:spacing w:after="0" w:line="240" w:lineRule="auto"/>
        <w:ind w:right="630"/>
        <w:rPr>
          <w:rFonts w:ascii="Times New Roman" w:hAnsi="Times New Roman" w:cs="Times New Roman"/>
          <w:i/>
          <w:iCs/>
          <w:color w:val="000000"/>
          <w:sz w:val="24"/>
          <w:szCs w:val="24"/>
        </w:rPr>
      </w:pPr>
      <w:r w:rsidRPr="00920600">
        <w:rPr>
          <w:rFonts w:ascii="Times New Roman" w:hAnsi="Times New Roman" w:cs="Times New Roman"/>
          <w:i/>
          <w:iCs/>
          <w:sz w:val="24"/>
          <w:szCs w:val="24"/>
        </w:rPr>
        <w:t>Understand the database query processing and optimization</w:t>
      </w:r>
    </w:p>
    <w:p w:rsidR="00920600" w:rsidRPr="00920600" w:rsidRDefault="00920600" w:rsidP="00462FE2">
      <w:pPr>
        <w:numPr>
          <w:ilvl w:val="0"/>
          <w:numId w:val="109"/>
        </w:numPr>
        <w:pBdr>
          <w:left w:val="single" w:sz="4" w:space="1" w:color="auto"/>
          <w:bottom w:val="single" w:sz="4" w:space="1" w:color="auto"/>
          <w:right w:val="single" w:sz="4" w:space="1" w:color="auto"/>
        </w:pBdr>
        <w:tabs>
          <w:tab w:val="clear" w:pos="1230"/>
        </w:tabs>
        <w:spacing w:after="0" w:line="240" w:lineRule="auto"/>
        <w:ind w:right="630"/>
        <w:rPr>
          <w:rFonts w:ascii="Times New Roman" w:hAnsi="Times New Roman" w:cs="Times New Roman"/>
          <w:i/>
          <w:iCs/>
          <w:color w:val="000000"/>
          <w:sz w:val="24"/>
          <w:szCs w:val="24"/>
        </w:rPr>
      </w:pPr>
      <w:r w:rsidRPr="00920600">
        <w:rPr>
          <w:rFonts w:ascii="Times New Roman" w:hAnsi="Times New Roman" w:cs="Times New Roman"/>
          <w:i/>
          <w:iCs/>
          <w:sz w:val="24"/>
          <w:szCs w:val="24"/>
        </w:rPr>
        <w:t>Know the basics of transaction management</w:t>
      </w:r>
    </w:p>
    <w:p w:rsidR="00920600" w:rsidRPr="00920600" w:rsidRDefault="00920600" w:rsidP="00462FE2">
      <w:pPr>
        <w:numPr>
          <w:ilvl w:val="0"/>
          <w:numId w:val="109"/>
        </w:numPr>
        <w:pBdr>
          <w:left w:val="single" w:sz="4" w:space="1" w:color="auto"/>
          <w:bottom w:val="single" w:sz="4" w:space="1" w:color="auto"/>
          <w:right w:val="single" w:sz="4" w:space="1" w:color="auto"/>
        </w:pBdr>
        <w:tabs>
          <w:tab w:val="clear" w:pos="1230"/>
        </w:tabs>
        <w:spacing w:after="0" w:line="240" w:lineRule="auto"/>
        <w:ind w:right="630"/>
        <w:rPr>
          <w:rFonts w:ascii="Times New Roman" w:hAnsi="Times New Roman" w:cs="Times New Roman"/>
          <w:i/>
          <w:iCs/>
          <w:color w:val="000000"/>
          <w:sz w:val="24"/>
          <w:szCs w:val="24"/>
        </w:rPr>
      </w:pPr>
      <w:r w:rsidRPr="00920600">
        <w:rPr>
          <w:rFonts w:ascii="Times New Roman" w:hAnsi="Times New Roman" w:cs="Times New Roman"/>
          <w:i/>
          <w:iCs/>
          <w:sz w:val="24"/>
          <w:szCs w:val="24"/>
        </w:rPr>
        <w:t>Understand database security</w:t>
      </w:r>
    </w:p>
    <w:p w:rsidR="00B84D20" w:rsidRDefault="00920600" w:rsidP="00462FE2">
      <w:pPr>
        <w:numPr>
          <w:ilvl w:val="0"/>
          <w:numId w:val="109"/>
        </w:numPr>
        <w:pBdr>
          <w:left w:val="single" w:sz="4" w:space="1" w:color="auto"/>
          <w:bottom w:val="single" w:sz="4" w:space="1" w:color="auto"/>
          <w:right w:val="single" w:sz="4" w:space="1" w:color="auto"/>
        </w:pBdr>
        <w:tabs>
          <w:tab w:val="clear" w:pos="1230"/>
        </w:tabs>
        <w:spacing w:after="0" w:line="240" w:lineRule="auto"/>
        <w:ind w:right="630"/>
        <w:rPr>
          <w:rFonts w:ascii="Times New Roman" w:hAnsi="Times New Roman" w:cs="Times New Roman"/>
          <w:i/>
          <w:iCs/>
          <w:sz w:val="24"/>
          <w:szCs w:val="24"/>
        </w:rPr>
      </w:pPr>
      <w:r w:rsidRPr="00920600">
        <w:rPr>
          <w:rFonts w:ascii="Times New Roman" w:hAnsi="Times New Roman" w:cs="Times New Roman"/>
          <w:i/>
          <w:iCs/>
          <w:sz w:val="24"/>
          <w:szCs w:val="24"/>
        </w:rPr>
        <w:t>Use different recovery methods when there is a database failure</w:t>
      </w:r>
      <w:r>
        <w:rPr>
          <w:rFonts w:ascii="Times New Roman" w:hAnsi="Times New Roman" w:cs="Times New Roman"/>
          <w:i/>
          <w:iCs/>
          <w:sz w:val="24"/>
          <w:szCs w:val="24"/>
        </w:rPr>
        <w:t xml:space="preserve"> </w:t>
      </w:r>
      <w:r w:rsidRPr="00920600">
        <w:rPr>
          <w:rFonts w:ascii="Times New Roman" w:hAnsi="Times New Roman" w:cs="Times New Roman"/>
          <w:i/>
          <w:iCs/>
          <w:sz w:val="24"/>
          <w:szCs w:val="24"/>
        </w:rPr>
        <w:t>Design a distributed database system in homogenous and heterogeneous environments</w:t>
      </w:r>
    </w:p>
    <w:p w:rsidR="00D13E0E" w:rsidRPr="00D13E0E" w:rsidRDefault="00B84D20" w:rsidP="00462FE2">
      <w:pPr>
        <w:numPr>
          <w:ilvl w:val="0"/>
          <w:numId w:val="109"/>
        </w:numPr>
        <w:pBdr>
          <w:left w:val="single" w:sz="4" w:space="1" w:color="auto"/>
          <w:bottom w:val="single" w:sz="4" w:space="1" w:color="auto"/>
          <w:right w:val="single" w:sz="4" w:space="1" w:color="auto"/>
        </w:pBdr>
        <w:tabs>
          <w:tab w:val="clear" w:pos="1230"/>
        </w:tabs>
        <w:spacing w:after="0" w:line="240" w:lineRule="auto"/>
        <w:ind w:right="630"/>
        <w:rPr>
          <w:rFonts w:ascii="Times New Roman" w:hAnsi="Times New Roman" w:cs="Times New Roman"/>
          <w:i/>
          <w:iCs/>
          <w:sz w:val="24"/>
          <w:szCs w:val="24"/>
        </w:rPr>
      </w:pPr>
      <w:r>
        <w:rPr>
          <w:rFonts w:ascii="Times New Roman" w:hAnsi="Times New Roman" w:cs="Times New Roman"/>
          <w:i/>
          <w:iCs/>
          <w:sz w:val="24"/>
          <w:szCs w:val="24"/>
        </w:rPr>
        <w:t>Understand how to give privilege for the user of the database</w:t>
      </w:r>
      <w:r w:rsidR="00920600" w:rsidRPr="002C68D9">
        <w:t xml:space="preserve"> </w:t>
      </w:r>
    </w:p>
    <w:p w:rsidR="00920600" w:rsidRPr="00274800" w:rsidRDefault="00D13E0E" w:rsidP="00D13E0E">
      <w:pPr>
        <w:spacing w:after="0" w:line="240" w:lineRule="auto"/>
        <w:ind w:right="630"/>
        <w:jc w:val="center"/>
        <w:rPr>
          <w:rFonts w:ascii="Times New Roman" w:hAnsi="Times New Roman" w:cs="Times New Roman"/>
          <w:i/>
          <w:iCs/>
          <w:sz w:val="24"/>
          <w:szCs w:val="24"/>
        </w:rPr>
      </w:pPr>
      <w:r>
        <w:rPr>
          <w:noProof/>
        </w:rPr>
        <w:lastRenderedPageBreak/>
        <w:drawing>
          <wp:inline distT="0" distB="0" distL="0" distR="0" wp14:anchorId="5C0E0CC5" wp14:editId="69D3FAE8">
            <wp:extent cx="3181350" cy="196215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741" cy="1989529"/>
                    </a:xfrm>
                    <a:prstGeom prst="rect">
                      <a:avLst/>
                    </a:prstGeom>
                    <a:noFill/>
                    <a:ln>
                      <a:noFill/>
                    </a:ln>
                  </pic:spPr>
                </pic:pic>
              </a:graphicData>
            </a:graphic>
          </wp:inline>
        </w:drawing>
      </w:r>
      <w:r w:rsidR="00B45E96" w:rsidRPr="00920600">
        <w:rPr>
          <w:rFonts w:ascii="Times New Roman" w:hAnsi="Times New Roman" w:cs="Times New Roman"/>
          <w:b/>
        </w:rPr>
        <w:br w:type="page"/>
      </w:r>
    </w:p>
    <w:p w:rsidR="00274800" w:rsidRDefault="00274800" w:rsidP="00D13E0E">
      <w:pPr>
        <w:spacing w:after="0"/>
        <w:jc w:val="center"/>
        <w:rPr>
          <w:rFonts w:ascii="Times New Roman" w:hAnsi="Times New Roman" w:cs="Times New Roman"/>
          <w:b/>
        </w:rPr>
        <w:sectPr w:rsidR="00274800" w:rsidSect="00274800">
          <w:headerReference w:type="default" r:id="rId12"/>
          <w:footerReference w:type="default" r:id="rId13"/>
          <w:pgSz w:w="12240" w:h="15840"/>
          <w:pgMar w:top="1440" w:right="1440" w:bottom="1440" w:left="1440" w:header="720" w:footer="720" w:gutter="0"/>
          <w:cols w:space="720"/>
          <w:titlePg/>
          <w:docGrid w:linePitch="360"/>
        </w:sectPr>
      </w:pPr>
    </w:p>
    <w:sdt>
      <w:sdtPr>
        <w:rPr>
          <w:rFonts w:asciiTheme="minorHAnsi" w:eastAsiaTheme="minorHAnsi" w:hAnsiTheme="minorHAnsi" w:cstheme="minorBidi"/>
          <w:color w:val="auto"/>
          <w:sz w:val="22"/>
          <w:szCs w:val="22"/>
        </w:rPr>
        <w:id w:val="889695069"/>
        <w:docPartObj>
          <w:docPartGallery w:val="Table of Contents"/>
          <w:docPartUnique/>
        </w:docPartObj>
      </w:sdtPr>
      <w:sdtEndPr>
        <w:rPr>
          <w:b/>
          <w:bCs/>
          <w:noProof/>
        </w:rPr>
      </w:sdtEndPr>
      <w:sdtContent>
        <w:p w:rsidR="008118E2" w:rsidRPr="008118E2" w:rsidRDefault="008118E2" w:rsidP="008118E2">
          <w:pPr>
            <w:pStyle w:val="TOCHeading"/>
            <w:jc w:val="center"/>
            <w:rPr>
              <w:rFonts w:ascii="Times New Roman" w:hAnsi="Times New Roman" w:cs="Times New Roman"/>
              <w:b/>
              <w:bCs/>
              <w:sz w:val="28"/>
              <w:szCs w:val="28"/>
            </w:rPr>
          </w:pPr>
          <w:r w:rsidRPr="008118E2">
            <w:rPr>
              <w:rFonts w:ascii="Times New Roman" w:hAnsi="Times New Roman" w:cs="Times New Roman"/>
              <w:b/>
              <w:bCs/>
              <w:sz w:val="28"/>
              <w:szCs w:val="28"/>
            </w:rPr>
            <w:t>Table of Contents</w:t>
          </w:r>
        </w:p>
        <w:p w:rsidR="00306DFD" w:rsidRPr="00306DFD" w:rsidRDefault="008118E2" w:rsidP="00306DFD">
          <w:pPr>
            <w:pStyle w:val="TOC1"/>
            <w:rPr>
              <w:rFonts w:eastAsiaTheme="minorEastAsia"/>
              <w:noProof/>
            </w:rPr>
          </w:pPr>
          <w:r w:rsidRPr="008118E2">
            <w:fldChar w:fldCharType="begin"/>
          </w:r>
          <w:r w:rsidRPr="008118E2">
            <w:instrText xml:space="preserve"> TOC \o "1-3" \h \z \u </w:instrText>
          </w:r>
          <w:r w:rsidRPr="008118E2">
            <w:fldChar w:fldCharType="separate"/>
          </w:r>
          <w:hyperlink w:anchor="_Toc41510247" w:history="1">
            <w:r w:rsidR="00306DFD" w:rsidRPr="00306DFD">
              <w:rPr>
                <w:rStyle w:val="Hyperlink"/>
                <w:rFonts w:ascii="Times New Roman" w:hAnsi="Times New Roman" w:cs="Times New Roman"/>
                <w:noProof/>
              </w:rPr>
              <w:t>CHAPTER ONE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_Toc41510247 \h </w:instrText>
            </w:r>
            <w:r w:rsidR="00306DFD" w:rsidRPr="00306DFD">
              <w:rPr>
                <w:noProof/>
                <w:webHidden/>
              </w:rPr>
            </w:r>
            <w:r w:rsidR="00306DFD" w:rsidRPr="00306DFD">
              <w:rPr>
                <w:noProof/>
                <w:webHidden/>
              </w:rPr>
              <w:fldChar w:fldCharType="separate"/>
            </w:r>
            <w:r w:rsidR="00306DFD" w:rsidRPr="00306DFD">
              <w:rPr>
                <w:noProof/>
                <w:webHidden/>
              </w:rPr>
              <w:t>4</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48" w:history="1">
            <w:r w:rsidR="00306DFD" w:rsidRPr="00306DFD">
              <w:rPr>
                <w:rStyle w:val="Hyperlink"/>
                <w:rFonts w:ascii="Times New Roman" w:hAnsi="Times New Roman" w:cs="Times New Roman"/>
                <w:noProof/>
              </w:rPr>
              <w:t>QUERY PROCESSING AND OPTIMIZATION</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_Toc41510248 \h </w:instrText>
            </w:r>
            <w:r w:rsidR="00306DFD" w:rsidRPr="00306DFD">
              <w:rPr>
                <w:noProof/>
                <w:webHidden/>
              </w:rPr>
            </w:r>
            <w:r w:rsidR="00306DFD" w:rsidRPr="00306DFD">
              <w:rPr>
                <w:noProof/>
                <w:webHidden/>
              </w:rPr>
              <w:fldChar w:fldCharType="separate"/>
            </w:r>
            <w:r w:rsidR="00306DFD" w:rsidRPr="00306DFD">
              <w:rPr>
                <w:noProof/>
                <w:webHidden/>
              </w:rPr>
              <w:t>4</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49" w:history="1">
            <w:r w:rsidR="00306DFD" w:rsidRPr="00306DFD">
              <w:rPr>
                <w:rStyle w:val="Hyperlink"/>
                <w:rFonts w:ascii="Times New Roman" w:hAnsi="Times New Roman" w:cs="Times New Roman"/>
                <w:noProof/>
              </w:rPr>
              <w:t>Relational Algebra</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_Toc41510249 \h </w:instrText>
            </w:r>
            <w:r w:rsidR="00306DFD" w:rsidRPr="00306DFD">
              <w:rPr>
                <w:noProof/>
                <w:webHidden/>
              </w:rPr>
            </w:r>
            <w:r w:rsidR="00306DFD" w:rsidRPr="00306DFD">
              <w:rPr>
                <w:noProof/>
                <w:webHidden/>
              </w:rPr>
              <w:fldChar w:fldCharType="separate"/>
            </w:r>
            <w:r w:rsidR="00306DFD" w:rsidRPr="00306DFD">
              <w:rPr>
                <w:noProof/>
                <w:webHidden/>
              </w:rPr>
              <w:t>4</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50" w:history="1">
            <w:r w:rsidR="00306DFD" w:rsidRPr="00306DFD">
              <w:rPr>
                <w:rStyle w:val="Hyperlink"/>
                <w:rFonts w:ascii="Times New Roman" w:hAnsi="Times New Roman" w:cs="Times New Roman"/>
                <w:noProof/>
              </w:rPr>
              <w:t>TRANSLATING SQL QUERIES INTO RELATIONAL ALGEBRA</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_Toc41510250 \h </w:instrText>
            </w:r>
            <w:r w:rsidR="00306DFD" w:rsidRPr="00306DFD">
              <w:rPr>
                <w:noProof/>
                <w:webHidden/>
              </w:rPr>
            </w:r>
            <w:r w:rsidR="00306DFD" w:rsidRPr="00306DFD">
              <w:rPr>
                <w:noProof/>
                <w:webHidden/>
              </w:rPr>
              <w:fldChar w:fldCharType="separate"/>
            </w:r>
            <w:r w:rsidR="00306DFD" w:rsidRPr="00306DFD">
              <w:rPr>
                <w:noProof/>
                <w:webHidden/>
              </w:rPr>
              <w:t>4</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51" w:history="1">
            <w:r w:rsidR="00306DFD" w:rsidRPr="00306DFD">
              <w:rPr>
                <w:rStyle w:val="Hyperlink"/>
                <w:rFonts w:ascii="Times New Roman" w:hAnsi="Times New Roman" w:cs="Times New Roman"/>
                <w:noProof/>
              </w:rPr>
              <w:t>QUERY PROCESSING</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_Toc41510251 \h </w:instrText>
            </w:r>
            <w:r w:rsidR="00306DFD" w:rsidRPr="00306DFD">
              <w:rPr>
                <w:noProof/>
                <w:webHidden/>
              </w:rPr>
            </w:r>
            <w:r w:rsidR="00306DFD" w:rsidRPr="00306DFD">
              <w:rPr>
                <w:noProof/>
                <w:webHidden/>
              </w:rPr>
              <w:fldChar w:fldCharType="separate"/>
            </w:r>
            <w:r w:rsidR="00306DFD" w:rsidRPr="00306DFD">
              <w:rPr>
                <w:noProof/>
                <w:webHidden/>
              </w:rPr>
              <w:t>11</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52" w:history="1">
            <w:r w:rsidR="00306DFD" w:rsidRPr="00306DFD">
              <w:rPr>
                <w:rStyle w:val="Hyperlink"/>
                <w:rFonts w:ascii="Times New Roman" w:hAnsi="Times New Roman" w:cs="Times New Roman"/>
                <w:noProof/>
              </w:rPr>
              <w:t>Heuristic Query Tree Optimization</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_Toc41510252 \h </w:instrText>
            </w:r>
            <w:r w:rsidR="00306DFD" w:rsidRPr="00306DFD">
              <w:rPr>
                <w:noProof/>
                <w:webHidden/>
              </w:rPr>
            </w:r>
            <w:r w:rsidR="00306DFD" w:rsidRPr="00306DFD">
              <w:rPr>
                <w:noProof/>
                <w:webHidden/>
              </w:rPr>
              <w:fldChar w:fldCharType="separate"/>
            </w:r>
            <w:r w:rsidR="00306DFD" w:rsidRPr="00306DFD">
              <w:rPr>
                <w:noProof/>
                <w:webHidden/>
              </w:rPr>
              <w:t>14</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53" w:history="1">
            <w:r w:rsidR="00306DFD" w:rsidRPr="00306DFD">
              <w:rPr>
                <w:rStyle w:val="Hyperlink"/>
                <w:rFonts w:ascii="Times New Roman" w:hAnsi="Times New Roman" w:cs="Times New Roman"/>
                <w:noProof/>
              </w:rPr>
              <w:t>Summary of Heuristics for Algebraic Optimization:</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_Toc41510253 \h </w:instrText>
            </w:r>
            <w:r w:rsidR="00306DFD" w:rsidRPr="00306DFD">
              <w:rPr>
                <w:noProof/>
                <w:webHidden/>
              </w:rPr>
            </w:r>
            <w:r w:rsidR="00306DFD" w:rsidRPr="00306DFD">
              <w:rPr>
                <w:noProof/>
                <w:webHidden/>
              </w:rPr>
              <w:fldChar w:fldCharType="separate"/>
            </w:r>
            <w:r w:rsidR="00306DFD" w:rsidRPr="00306DFD">
              <w:rPr>
                <w:noProof/>
                <w:webHidden/>
              </w:rPr>
              <w:t>17</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54" w:history="1">
            <w:r w:rsidR="00306DFD" w:rsidRPr="00306DFD">
              <w:rPr>
                <w:rStyle w:val="Hyperlink"/>
                <w:rFonts w:ascii="Times New Roman" w:hAnsi="Times New Roman" w:cs="Times New Roman"/>
                <w:noProof/>
              </w:rPr>
              <w:t>Cost-based query optimization:</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_Toc41510254 \h </w:instrText>
            </w:r>
            <w:r w:rsidR="00306DFD" w:rsidRPr="00306DFD">
              <w:rPr>
                <w:noProof/>
                <w:webHidden/>
              </w:rPr>
            </w:r>
            <w:r w:rsidR="00306DFD" w:rsidRPr="00306DFD">
              <w:rPr>
                <w:noProof/>
                <w:webHidden/>
              </w:rPr>
              <w:fldChar w:fldCharType="separate"/>
            </w:r>
            <w:r w:rsidR="00306DFD" w:rsidRPr="00306DFD">
              <w:rPr>
                <w:noProof/>
                <w:webHidden/>
              </w:rPr>
              <w:t>18</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55" w:history="1">
            <w:r w:rsidR="00306DFD" w:rsidRPr="00306DFD">
              <w:rPr>
                <w:rStyle w:val="Hyperlink"/>
                <w:rFonts w:ascii="Times New Roman" w:hAnsi="Times New Roman" w:cs="Times New Roman"/>
                <w:noProof/>
              </w:rPr>
              <w:t>Semantic Query Optimization:</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_Toc41510255 \h </w:instrText>
            </w:r>
            <w:r w:rsidR="00306DFD" w:rsidRPr="00306DFD">
              <w:rPr>
                <w:noProof/>
                <w:webHidden/>
              </w:rPr>
            </w:r>
            <w:r w:rsidR="00306DFD" w:rsidRPr="00306DFD">
              <w:rPr>
                <w:noProof/>
                <w:webHidden/>
              </w:rPr>
              <w:fldChar w:fldCharType="separate"/>
            </w:r>
            <w:r w:rsidR="00306DFD" w:rsidRPr="00306DFD">
              <w:rPr>
                <w:noProof/>
                <w:webHidden/>
              </w:rPr>
              <w:t>19</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56" w:history="1">
            <w:r w:rsidR="00306DFD" w:rsidRPr="00306DFD">
              <w:rPr>
                <w:rStyle w:val="Hyperlink"/>
                <w:rFonts w:ascii="Times New Roman" w:hAnsi="Times New Roman" w:cs="Times New Roman"/>
                <w:noProof/>
              </w:rPr>
              <w:t>CHAPTER TWO</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_Toc41510256 \h </w:instrText>
            </w:r>
            <w:r w:rsidR="00306DFD" w:rsidRPr="00306DFD">
              <w:rPr>
                <w:noProof/>
                <w:webHidden/>
              </w:rPr>
            </w:r>
            <w:r w:rsidR="00306DFD" w:rsidRPr="00306DFD">
              <w:rPr>
                <w:noProof/>
                <w:webHidden/>
              </w:rPr>
              <w:fldChar w:fldCharType="separate"/>
            </w:r>
            <w:r w:rsidR="00306DFD" w:rsidRPr="00306DFD">
              <w:rPr>
                <w:noProof/>
                <w:webHidden/>
              </w:rPr>
              <w:t>20</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57" w:history="1">
            <w:r w:rsidR="00306DFD" w:rsidRPr="00306DFD">
              <w:rPr>
                <w:rStyle w:val="Hyperlink"/>
                <w:rFonts w:ascii="Times New Roman" w:hAnsi="Times New Roman" w:cs="Times New Roman"/>
                <w:noProof/>
              </w:rPr>
              <w:t>DATABASE SECURITY AND AUTHORIZATION</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_Toc41510257 \h </w:instrText>
            </w:r>
            <w:r w:rsidR="00306DFD" w:rsidRPr="00306DFD">
              <w:rPr>
                <w:noProof/>
                <w:webHidden/>
              </w:rPr>
            </w:r>
            <w:r w:rsidR="00306DFD" w:rsidRPr="00306DFD">
              <w:rPr>
                <w:noProof/>
                <w:webHidden/>
              </w:rPr>
              <w:fldChar w:fldCharType="separate"/>
            </w:r>
            <w:r w:rsidR="00306DFD" w:rsidRPr="00306DFD">
              <w:rPr>
                <w:noProof/>
                <w:webHidden/>
              </w:rPr>
              <w:t>20</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58" w:history="1">
            <w:r w:rsidR="00306DFD" w:rsidRPr="00306DFD">
              <w:rPr>
                <w:rStyle w:val="Hyperlink"/>
                <w:rFonts w:ascii="Times New Roman" w:hAnsi="Times New Roman" w:cs="Times New Roman"/>
                <w:noProof/>
              </w:rPr>
              <w:t>Introduction to Database Security Issues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_Toc41510258 \h </w:instrText>
            </w:r>
            <w:r w:rsidR="00306DFD" w:rsidRPr="00306DFD">
              <w:rPr>
                <w:noProof/>
                <w:webHidden/>
              </w:rPr>
            </w:r>
            <w:r w:rsidR="00306DFD" w:rsidRPr="00306DFD">
              <w:rPr>
                <w:noProof/>
                <w:webHidden/>
              </w:rPr>
              <w:fldChar w:fldCharType="separate"/>
            </w:r>
            <w:r w:rsidR="00306DFD" w:rsidRPr="00306DFD">
              <w:rPr>
                <w:noProof/>
                <w:webHidden/>
              </w:rPr>
              <w:t>20</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59" w:history="1">
            <w:r w:rsidR="00306DFD" w:rsidRPr="00306DFD">
              <w:rPr>
                <w:rStyle w:val="Hyperlink"/>
                <w:rFonts w:ascii="Times New Roman" w:hAnsi="Times New Roman" w:cs="Times New Roman"/>
                <w:noProof/>
              </w:rPr>
              <w:t>Authentication</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_Toc41510259 \h </w:instrText>
            </w:r>
            <w:r w:rsidR="00306DFD" w:rsidRPr="00306DFD">
              <w:rPr>
                <w:noProof/>
                <w:webHidden/>
              </w:rPr>
            </w:r>
            <w:r w:rsidR="00306DFD" w:rsidRPr="00306DFD">
              <w:rPr>
                <w:noProof/>
                <w:webHidden/>
              </w:rPr>
              <w:fldChar w:fldCharType="separate"/>
            </w:r>
            <w:r w:rsidR="00306DFD" w:rsidRPr="00306DFD">
              <w:rPr>
                <w:noProof/>
                <w:webHidden/>
              </w:rPr>
              <w:t>20</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60" w:history="1">
            <w:r w:rsidR="00306DFD" w:rsidRPr="00306DFD">
              <w:rPr>
                <w:rStyle w:val="Hyperlink"/>
                <w:rFonts w:ascii="Times New Roman" w:hAnsi="Times New Roman" w:cs="Times New Roman"/>
                <w:noProof/>
              </w:rPr>
              <w:t>Authorization/Privilege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_Toc41510260 \h </w:instrText>
            </w:r>
            <w:r w:rsidR="00306DFD" w:rsidRPr="00306DFD">
              <w:rPr>
                <w:noProof/>
                <w:webHidden/>
              </w:rPr>
            </w:r>
            <w:r w:rsidR="00306DFD" w:rsidRPr="00306DFD">
              <w:rPr>
                <w:noProof/>
                <w:webHidden/>
              </w:rPr>
              <w:fldChar w:fldCharType="separate"/>
            </w:r>
            <w:r w:rsidR="00306DFD" w:rsidRPr="00306DFD">
              <w:rPr>
                <w:noProof/>
                <w:webHidden/>
              </w:rPr>
              <w:t>20</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61" w:history="1">
            <w:r w:rsidR="00306DFD" w:rsidRPr="00306DFD">
              <w:rPr>
                <w:rStyle w:val="Hyperlink"/>
                <w:rFonts w:ascii="Times New Roman" w:hAnsi="Times New Roman" w:cs="Times New Roman"/>
                <w:noProof/>
              </w:rPr>
              <w:t>Database Security and the DBA</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_Toc41510261 \h </w:instrText>
            </w:r>
            <w:r w:rsidR="00306DFD" w:rsidRPr="00306DFD">
              <w:rPr>
                <w:noProof/>
                <w:webHidden/>
              </w:rPr>
            </w:r>
            <w:r w:rsidR="00306DFD" w:rsidRPr="00306DFD">
              <w:rPr>
                <w:noProof/>
                <w:webHidden/>
              </w:rPr>
              <w:fldChar w:fldCharType="separate"/>
            </w:r>
            <w:r w:rsidR="00306DFD" w:rsidRPr="00306DFD">
              <w:rPr>
                <w:noProof/>
                <w:webHidden/>
              </w:rPr>
              <w:t>21</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62" w:history="1">
            <w:r w:rsidR="00306DFD" w:rsidRPr="00306DFD">
              <w:rPr>
                <w:rStyle w:val="Hyperlink"/>
                <w:rFonts w:ascii="Times New Roman" w:hAnsi="Times New Roman" w:cs="Times New Roman"/>
                <w:noProof/>
              </w:rPr>
              <w:t>Comparing DAC and MAC</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_Toc41510262 \h </w:instrText>
            </w:r>
            <w:r w:rsidR="00306DFD" w:rsidRPr="00306DFD">
              <w:rPr>
                <w:noProof/>
                <w:webHidden/>
              </w:rPr>
            </w:r>
            <w:r w:rsidR="00306DFD" w:rsidRPr="00306DFD">
              <w:rPr>
                <w:noProof/>
                <w:webHidden/>
              </w:rPr>
              <w:fldChar w:fldCharType="separate"/>
            </w:r>
            <w:r w:rsidR="00306DFD" w:rsidRPr="00306DFD">
              <w:rPr>
                <w:noProof/>
                <w:webHidden/>
              </w:rPr>
              <w:t>25</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63" w:history="1">
            <w:r w:rsidR="00306DFD" w:rsidRPr="00306DFD">
              <w:rPr>
                <w:rStyle w:val="Hyperlink"/>
                <w:rFonts w:ascii="Times New Roman" w:hAnsi="Times New Roman" w:cs="Times New Roman"/>
                <w:noProof/>
              </w:rPr>
              <w:t>Introduction to Statistical Database Security</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_Toc41510263 \h </w:instrText>
            </w:r>
            <w:r w:rsidR="00306DFD" w:rsidRPr="00306DFD">
              <w:rPr>
                <w:noProof/>
                <w:webHidden/>
              </w:rPr>
            </w:r>
            <w:r w:rsidR="00306DFD" w:rsidRPr="00306DFD">
              <w:rPr>
                <w:noProof/>
                <w:webHidden/>
              </w:rPr>
              <w:fldChar w:fldCharType="separate"/>
            </w:r>
            <w:r w:rsidR="00306DFD" w:rsidRPr="00306DFD">
              <w:rPr>
                <w:noProof/>
                <w:webHidden/>
              </w:rPr>
              <w:t>25</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64" w:history="1">
            <w:r w:rsidR="00306DFD" w:rsidRPr="00306DFD">
              <w:rPr>
                <w:rStyle w:val="Hyperlink"/>
                <w:rFonts w:ascii="Times New Roman" w:hAnsi="Times New Roman" w:cs="Times New Roman"/>
                <w:noProof/>
              </w:rPr>
              <w:t>Types of Cryptosystems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_Toc41510264 \h </w:instrText>
            </w:r>
            <w:r w:rsidR="00306DFD" w:rsidRPr="00306DFD">
              <w:rPr>
                <w:noProof/>
                <w:webHidden/>
              </w:rPr>
            </w:r>
            <w:r w:rsidR="00306DFD" w:rsidRPr="00306DFD">
              <w:rPr>
                <w:noProof/>
                <w:webHidden/>
              </w:rPr>
              <w:fldChar w:fldCharType="separate"/>
            </w:r>
            <w:r w:rsidR="00306DFD" w:rsidRPr="00306DFD">
              <w:rPr>
                <w:noProof/>
                <w:webHidden/>
              </w:rPr>
              <w:t>26</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65" w:history="1">
            <w:r w:rsidR="00306DFD" w:rsidRPr="00306DFD">
              <w:rPr>
                <w:rStyle w:val="Hyperlink"/>
                <w:rFonts w:ascii="Times New Roman" w:hAnsi="Times New Roman" w:cs="Times New Roman"/>
                <w:noProof/>
              </w:rPr>
              <w:t>CHAPTER THREE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_Toc41510265 \h </w:instrText>
            </w:r>
            <w:r w:rsidR="00306DFD" w:rsidRPr="00306DFD">
              <w:rPr>
                <w:noProof/>
                <w:webHidden/>
              </w:rPr>
            </w:r>
            <w:r w:rsidR="00306DFD" w:rsidRPr="00306DFD">
              <w:rPr>
                <w:noProof/>
                <w:webHidden/>
              </w:rPr>
              <w:fldChar w:fldCharType="separate"/>
            </w:r>
            <w:r w:rsidR="00306DFD" w:rsidRPr="00306DFD">
              <w:rPr>
                <w:noProof/>
                <w:webHidden/>
              </w:rPr>
              <w:t>28</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66" w:history="1">
            <w:r w:rsidR="00306DFD" w:rsidRPr="00306DFD">
              <w:rPr>
                <w:rStyle w:val="Hyperlink"/>
                <w:rFonts w:ascii="Times New Roman" w:hAnsi="Times New Roman" w:cs="Times New Roman"/>
                <w:noProof/>
              </w:rPr>
              <w:t>TRANSACTION PROCESSING CONCEPTS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_Toc41510266 \h </w:instrText>
            </w:r>
            <w:r w:rsidR="00306DFD" w:rsidRPr="00306DFD">
              <w:rPr>
                <w:noProof/>
                <w:webHidden/>
              </w:rPr>
            </w:r>
            <w:r w:rsidR="00306DFD" w:rsidRPr="00306DFD">
              <w:rPr>
                <w:noProof/>
                <w:webHidden/>
              </w:rPr>
              <w:fldChar w:fldCharType="separate"/>
            </w:r>
            <w:r w:rsidR="00306DFD" w:rsidRPr="00306DFD">
              <w:rPr>
                <w:noProof/>
                <w:webHidden/>
              </w:rPr>
              <w:t>28</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67" w:history="1">
            <w:r w:rsidR="00306DFD" w:rsidRPr="00306DFD">
              <w:rPr>
                <w:rStyle w:val="Hyperlink"/>
                <w:rFonts w:ascii="Times New Roman" w:hAnsi="Times New Roman" w:cs="Times New Roman"/>
                <w:noProof/>
              </w:rPr>
              <w:t>Introduction to Transaction Processing</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_Toc41510267 \h </w:instrText>
            </w:r>
            <w:r w:rsidR="00306DFD" w:rsidRPr="00306DFD">
              <w:rPr>
                <w:noProof/>
                <w:webHidden/>
              </w:rPr>
            </w:r>
            <w:r w:rsidR="00306DFD" w:rsidRPr="00306DFD">
              <w:rPr>
                <w:noProof/>
                <w:webHidden/>
              </w:rPr>
              <w:fldChar w:fldCharType="separate"/>
            </w:r>
            <w:r w:rsidR="00306DFD" w:rsidRPr="00306DFD">
              <w:rPr>
                <w:noProof/>
                <w:webHidden/>
              </w:rPr>
              <w:t>28</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68" w:history="1">
            <w:r w:rsidR="00306DFD" w:rsidRPr="00306DFD">
              <w:rPr>
                <w:rStyle w:val="Hyperlink"/>
                <w:rFonts w:ascii="Times New Roman" w:hAnsi="Times New Roman" w:cs="Times New Roman"/>
                <w:noProof/>
              </w:rPr>
              <w:t>ACID properties of the transactions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_Toc41510268 \h </w:instrText>
            </w:r>
            <w:r w:rsidR="00306DFD" w:rsidRPr="00306DFD">
              <w:rPr>
                <w:noProof/>
                <w:webHidden/>
              </w:rPr>
            </w:r>
            <w:r w:rsidR="00306DFD" w:rsidRPr="00306DFD">
              <w:rPr>
                <w:noProof/>
                <w:webHidden/>
              </w:rPr>
              <w:fldChar w:fldCharType="separate"/>
            </w:r>
            <w:r w:rsidR="00306DFD" w:rsidRPr="00306DFD">
              <w:rPr>
                <w:noProof/>
                <w:webHidden/>
              </w:rPr>
              <w:t>29</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69" w:history="1">
            <w:r w:rsidR="00306DFD" w:rsidRPr="00306DFD">
              <w:rPr>
                <w:rStyle w:val="Hyperlink"/>
                <w:rFonts w:ascii="Times New Roman" w:hAnsi="Times New Roman" w:cs="Times New Roman"/>
                <w:noProof/>
              </w:rPr>
              <w:t>SIMPLE MODEL OF A DATABASE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_Toc41510269 \h </w:instrText>
            </w:r>
            <w:r w:rsidR="00306DFD" w:rsidRPr="00306DFD">
              <w:rPr>
                <w:noProof/>
                <w:webHidden/>
              </w:rPr>
            </w:r>
            <w:r w:rsidR="00306DFD" w:rsidRPr="00306DFD">
              <w:rPr>
                <w:noProof/>
                <w:webHidden/>
              </w:rPr>
              <w:fldChar w:fldCharType="separate"/>
            </w:r>
            <w:r w:rsidR="00306DFD" w:rsidRPr="00306DFD">
              <w:rPr>
                <w:noProof/>
                <w:webHidden/>
              </w:rPr>
              <w:t>29</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70" w:history="1">
            <w:r w:rsidR="00306DFD" w:rsidRPr="00306DFD">
              <w:rPr>
                <w:rStyle w:val="Hyperlink"/>
                <w:rFonts w:ascii="Times New Roman" w:hAnsi="Times New Roman" w:cs="Times New Roman"/>
                <w:noProof/>
              </w:rPr>
              <w:t>Transaction Atomicity and Durability</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_Toc41510270 \h </w:instrText>
            </w:r>
            <w:r w:rsidR="00306DFD" w:rsidRPr="00306DFD">
              <w:rPr>
                <w:noProof/>
                <w:webHidden/>
              </w:rPr>
            </w:r>
            <w:r w:rsidR="00306DFD" w:rsidRPr="00306DFD">
              <w:rPr>
                <w:noProof/>
                <w:webHidden/>
              </w:rPr>
              <w:fldChar w:fldCharType="separate"/>
            </w:r>
            <w:r w:rsidR="00306DFD" w:rsidRPr="00306DFD">
              <w:rPr>
                <w:noProof/>
                <w:webHidden/>
              </w:rPr>
              <w:t>30</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71" w:history="1">
            <w:r w:rsidR="00306DFD" w:rsidRPr="00306DFD">
              <w:rPr>
                <w:rStyle w:val="Hyperlink"/>
                <w:rFonts w:ascii="Times New Roman" w:hAnsi="Times New Roman" w:cs="Times New Roman"/>
                <w:noProof/>
              </w:rPr>
              <w:t>Serializability</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_Toc41510271 \h </w:instrText>
            </w:r>
            <w:r w:rsidR="00306DFD" w:rsidRPr="00306DFD">
              <w:rPr>
                <w:noProof/>
                <w:webHidden/>
              </w:rPr>
            </w:r>
            <w:r w:rsidR="00306DFD" w:rsidRPr="00306DFD">
              <w:rPr>
                <w:noProof/>
                <w:webHidden/>
              </w:rPr>
              <w:fldChar w:fldCharType="separate"/>
            </w:r>
            <w:r w:rsidR="00306DFD" w:rsidRPr="00306DFD">
              <w:rPr>
                <w:noProof/>
                <w:webHidden/>
              </w:rPr>
              <w:t>33</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72" w:history="1">
            <w:r w:rsidR="00306DFD" w:rsidRPr="00306DFD">
              <w:rPr>
                <w:rStyle w:val="Hyperlink"/>
                <w:rFonts w:ascii="Times New Roman" w:hAnsi="Times New Roman" w:cs="Times New Roman"/>
                <w:noProof/>
              </w:rPr>
              <w:t>Transactions as SQL Statements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_Toc41510272 \h </w:instrText>
            </w:r>
            <w:r w:rsidR="00306DFD" w:rsidRPr="00306DFD">
              <w:rPr>
                <w:noProof/>
                <w:webHidden/>
              </w:rPr>
            </w:r>
            <w:r w:rsidR="00306DFD" w:rsidRPr="00306DFD">
              <w:rPr>
                <w:noProof/>
                <w:webHidden/>
              </w:rPr>
              <w:fldChar w:fldCharType="separate"/>
            </w:r>
            <w:r w:rsidR="00306DFD" w:rsidRPr="00306DFD">
              <w:rPr>
                <w:noProof/>
                <w:webHidden/>
              </w:rPr>
              <w:t>36</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73" w:history="1">
            <w:r w:rsidR="00306DFD" w:rsidRPr="00306DFD">
              <w:rPr>
                <w:rStyle w:val="Hyperlink"/>
                <w:rFonts w:ascii="Times New Roman" w:hAnsi="Times New Roman" w:cs="Times New Roman"/>
                <w:noProof/>
              </w:rPr>
              <w:t>Summary</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_Toc41510273 \h </w:instrText>
            </w:r>
            <w:r w:rsidR="00306DFD" w:rsidRPr="00306DFD">
              <w:rPr>
                <w:noProof/>
                <w:webHidden/>
              </w:rPr>
            </w:r>
            <w:r w:rsidR="00306DFD" w:rsidRPr="00306DFD">
              <w:rPr>
                <w:noProof/>
                <w:webHidden/>
              </w:rPr>
              <w:fldChar w:fldCharType="separate"/>
            </w:r>
            <w:r w:rsidR="00306DFD" w:rsidRPr="00306DFD">
              <w:rPr>
                <w:noProof/>
                <w:webHidden/>
              </w:rPr>
              <w:t>38</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74" w:history="1">
            <w:r w:rsidR="00306DFD" w:rsidRPr="00306DFD">
              <w:rPr>
                <w:rStyle w:val="Hyperlink"/>
                <w:rFonts w:ascii="Times New Roman" w:hAnsi="Times New Roman" w:cs="Times New Roman"/>
                <w:noProof/>
              </w:rPr>
              <w:t>CHAPTER FOUR</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_Toc41510274 \h </w:instrText>
            </w:r>
            <w:r w:rsidR="00306DFD" w:rsidRPr="00306DFD">
              <w:rPr>
                <w:noProof/>
                <w:webHidden/>
              </w:rPr>
            </w:r>
            <w:r w:rsidR="00306DFD" w:rsidRPr="00306DFD">
              <w:rPr>
                <w:noProof/>
                <w:webHidden/>
              </w:rPr>
              <w:fldChar w:fldCharType="separate"/>
            </w:r>
            <w:r w:rsidR="00306DFD" w:rsidRPr="00306DFD">
              <w:rPr>
                <w:noProof/>
                <w:webHidden/>
              </w:rPr>
              <w:t>40</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75" w:history="1">
            <w:r w:rsidR="00306DFD" w:rsidRPr="00306DFD">
              <w:rPr>
                <w:rStyle w:val="Hyperlink"/>
                <w:rFonts w:ascii="Times New Roman" w:hAnsi="Times New Roman" w:cs="Times New Roman"/>
                <w:noProof/>
              </w:rPr>
              <w:t>CONCURRENCY CONTROL TECHNIQUES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_Toc41510275 \h </w:instrText>
            </w:r>
            <w:r w:rsidR="00306DFD" w:rsidRPr="00306DFD">
              <w:rPr>
                <w:noProof/>
                <w:webHidden/>
              </w:rPr>
            </w:r>
            <w:r w:rsidR="00306DFD" w:rsidRPr="00306DFD">
              <w:rPr>
                <w:noProof/>
                <w:webHidden/>
              </w:rPr>
              <w:fldChar w:fldCharType="separate"/>
            </w:r>
            <w:r w:rsidR="00306DFD" w:rsidRPr="00306DFD">
              <w:rPr>
                <w:noProof/>
                <w:webHidden/>
              </w:rPr>
              <w:t>40</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76" w:history="1">
            <w:r w:rsidR="00306DFD" w:rsidRPr="00306DFD">
              <w:rPr>
                <w:rStyle w:val="Hyperlink"/>
                <w:rFonts w:ascii="Times New Roman" w:hAnsi="Times New Roman" w:cs="Times New Roman"/>
                <w:noProof/>
              </w:rPr>
              <w:t>Introduction to Concurrency control techniques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_Toc41510276 \h </w:instrText>
            </w:r>
            <w:r w:rsidR="00306DFD" w:rsidRPr="00306DFD">
              <w:rPr>
                <w:noProof/>
                <w:webHidden/>
              </w:rPr>
            </w:r>
            <w:r w:rsidR="00306DFD" w:rsidRPr="00306DFD">
              <w:rPr>
                <w:noProof/>
                <w:webHidden/>
              </w:rPr>
              <w:fldChar w:fldCharType="separate"/>
            </w:r>
            <w:r w:rsidR="00306DFD" w:rsidRPr="00306DFD">
              <w:rPr>
                <w:noProof/>
                <w:webHidden/>
              </w:rPr>
              <w:t>40</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77" w:history="1">
            <w:r w:rsidR="00306DFD" w:rsidRPr="00306DFD">
              <w:rPr>
                <w:rStyle w:val="Hyperlink"/>
                <w:rFonts w:ascii="Times New Roman" w:hAnsi="Times New Roman" w:cs="Times New Roman"/>
                <w:noProof/>
              </w:rPr>
              <w:t>The Two-Phase Locking Protocol</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_Toc41510277 \h </w:instrText>
            </w:r>
            <w:r w:rsidR="00306DFD" w:rsidRPr="00306DFD">
              <w:rPr>
                <w:noProof/>
                <w:webHidden/>
              </w:rPr>
            </w:r>
            <w:r w:rsidR="00306DFD" w:rsidRPr="00306DFD">
              <w:rPr>
                <w:noProof/>
                <w:webHidden/>
              </w:rPr>
              <w:fldChar w:fldCharType="separate"/>
            </w:r>
            <w:r w:rsidR="00306DFD" w:rsidRPr="00306DFD">
              <w:rPr>
                <w:noProof/>
                <w:webHidden/>
              </w:rPr>
              <w:t>41</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78" w:history="1">
            <w:r w:rsidR="00306DFD" w:rsidRPr="00306DFD">
              <w:rPr>
                <w:rStyle w:val="Hyperlink"/>
                <w:rFonts w:ascii="Times New Roman" w:hAnsi="Times New Roman" w:cs="Times New Roman"/>
                <w:noProof/>
              </w:rPr>
              <w:t>Deadlock Detection and Recovery</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_Toc41510278 \h </w:instrText>
            </w:r>
            <w:r w:rsidR="00306DFD" w:rsidRPr="00306DFD">
              <w:rPr>
                <w:noProof/>
                <w:webHidden/>
              </w:rPr>
            </w:r>
            <w:r w:rsidR="00306DFD" w:rsidRPr="00306DFD">
              <w:rPr>
                <w:noProof/>
                <w:webHidden/>
              </w:rPr>
              <w:fldChar w:fldCharType="separate"/>
            </w:r>
            <w:r w:rsidR="00306DFD" w:rsidRPr="00306DFD">
              <w:rPr>
                <w:noProof/>
                <w:webHidden/>
              </w:rPr>
              <w:t>43</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79" w:history="1">
            <w:r w:rsidR="00306DFD" w:rsidRPr="00306DFD">
              <w:rPr>
                <w:rStyle w:val="Hyperlink"/>
                <w:rFonts w:ascii="Times New Roman" w:hAnsi="Times New Roman" w:cs="Times New Roman"/>
                <w:noProof/>
              </w:rPr>
              <w:t>Recovery from Deadlock</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_Toc41510279 \h </w:instrText>
            </w:r>
            <w:r w:rsidR="00306DFD" w:rsidRPr="00306DFD">
              <w:rPr>
                <w:noProof/>
                <w:webHidden/>
              </w:rPr>
            </w:r>
            <w:r w:rsidR="00306DFD" w:rsidRPr="00306DFD">
              <w:rPr>
                <w:noProof/>
                <w:webHidden/>
              </w:rPr>
              <w:fldChar w:fldCharType="separate"/>
            </w:r>
            <w:r w:rsidR="00306DFD" w:rsidRPr="00306DFD">
              <w:rPr>
                <w:noProof/>
                <w:webHidden/>
              </w:rPr>
              <w:t>43</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80" w:history="1">
            <w:r w:rsidR="00306DFD" w:rsidRPr="00306DFD">
              <w:rPr>
                <w:rStyle w:val="Hyperlink"/>
                <w:rFonts w:ascii="Times New Roman" w:hAnsi="Times New Roman" w:cs="Times New Roman"/>
                <w:noProof/>
              </w:rPr>
              <w:t>Timestamp-Based Protocols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_Toc41510280 \h </w:instrText>
            </w:r>
            <w:r w:rsidR="00306DFD" w:rsidRPr="00306DFD">
              <w:rPr>
                <w:noProof/>
                <w:webHidden/>
              </w:rPr>
            </w:r>
            <w:r w:rsidR="00306DFD" w:rsidRPr="00306DFD">
              <w:rPr>
                <w:noProof/>
                <w:webHidden/>
              </w:rPr>
              <w:fldChar w:fldCharType="separate"/>
            </w:r>
            <w:r w:rsidR="00306DFD" w:rsidRPr="00306DFD">
              <w:rPr>
                <w:noProof/>
                <w:webHidden/>
              </w:rPr>
              <w:t>44</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81" w:history="1">
            <w:r w:rsidR="00306DFD" w:rsidRPr="00306DFD">
              <w:rPr>
                <w:rStyle w:val="Hyperlink"/>
                <w:rFonts w:ascii="Times New Roman" w:hAnsi="Times New Roman" w:cs="Times New Roman"/>
                <w:noProof/>
              </w:rPr>
              <w:t>The Timestamp-Ordering Protocol</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_Toc41510281 \h </w:instrText>
            </w:r>
            <w:r w:rsidR="00306DFD" w:rsidRPr="00306DFD">
              <w:rPr>
                <w:noProof/>
                <w:webHidden/>
              </w:rPr>
            </w:r>
            <w:r w:rsidR="00306DFD" w:rsidRPr="00306DFD">
              <w:rPr>
                <w:noProof/>
                <w:webHidden/>
              </w:rPr>
              <w:fldChar w:fldCharType="separate"/>
            </w:r>
            <w:r w:rsidR="00306DFD" w:rsidRPr="00306DFD">
              <w:rPr>
                <w:noProof/>
                <w:webHidden/>
              </w:rPr>
              <w:t>45</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82" w:history="1">
            <w:r w:rsidR="00306DFD" w:rsidRPr="00306DFD">
              <w:rPr>
                <w:rStyle w:val="Hyperlink"/>
                <w:rFonts w:ascii="Times New Roman" w:hAnsi="Times New Roman" w:cs="Times New Roman"/>
                <w:noProof/>
              </w:rPr>
              <w:t>Purpose of Concurrency Control</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_Toc41510282 \h </w:instrText>
            </w:r>
            <w:r w:rsidR="00306DFD" w:rsidRPr="00306DFD">
              <w:rPr>
                <w:noProof/>
                <w:webHidden/>
              </w:rPr>
            </w:r>
            <w:r w:rsidR="00306DFD" w:rsidRPr="00306DFD">
              <w:rPr>
                <w:noProof/>
                <w:webHidden/>
              </w:rPr>
              <w:fldChar w:fldCharType="separate"/>
            </w:r>
            <w:r w:rsidR="00306DFD" w:rsidRPr="00306DFD">
              <w:rPr>
                <w:noProof/>
                <w:webHidden/>
              </w:rPr>
              <w:t>46</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83" w:history="1">
            <w:r w:rsidR="00306DFD" w:rsidRPr="00306DFD">
              <w:rPr>
                <w:rStyle w:val="Hyperlink"/>
                <w:rFonts w:ascii="Times New Roman" w:hAnsi="Times New Roman" w:cs="Times New Roman"/>
                <w:noProof/>
              </w:rPr>
              <w:t>CHAPTER FIVE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_Toc41510283 \h </w:instrText>
            </w:r>
            <w:r w:rsidR="00306DFD" w:rsidRPr="00306DFD">
              <w:rPr>
                <w:noProof/>
                <w:webHidden/>
              </w:rPr>
            </w:r>
            <w:r w:rsidR="00306DFD" w:rsidRPr="00306DFD">
              <w:rPr>
                <w:noProof/>
                <w:webHidden/>
              </w:rPr>
              <w:fldChar w:fldCharType="separate"/>
            </w:r>
            <w:r w:rsidR="00306DFD" w:rsidRPr="00306DFD">
              <w:rPr>
                <w:noProof/>
                <w:webHidden/>
              </w:rPr>
              <w:t>48</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84" w:history="1">
            <w:r w:rsidR="00306DFD" w:rsidRPr="00306DFD">
              <w:rPr>
                <w:rStyle w:val="Hyperlink"/>
                <w:rFonts w:ascii="Times New Roman" w:hAnsi="Times New Roman" w:cs="Times New Roman"/>
                <w:noProof/>
              </w:rPr>
              <w:t>DATABASE RECOVERY TECHNIQUES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_Toc41510284 \h </w:instrText>
            </w:r>
            <w:r w:rsidR="00306DFD" w:rsidRPr="00306DFD">
              <w:rPr>
                <w:noProof/>
                <w:webHidden/>
              </w:rPr>
            </w:r>
            <w:r w:rsidR="00306DFD" w:rsidRPr="00306DFD">
              <w:rPr>
                <w:noProof/>
                <w:webHidden/>
              </w:rPr>
              <w:fldChar w:fldCharType="separate"/>
            </w:r>
            <w:r w:rsidR="00306DFD" w:rsidRPr="00306DFD">
              <w:rPr>
                <w:noProof/>
                <w:webHidden/>
              </w:rPr>
              <w:t>48</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85" w:history="1">
            <w:r w:rsidR="00306DFD" w:rsidRPr="00306DFD">
              <w:rPr>
                <w:rStyle w:val="Hyperlink"/>
                <w:rFonts w:ascii="Times New Roman" w:hAnsi="Times New Roman" w:cs="Times New Roman"/>
                <w:noProof/>
              </w:rPr>
              <w:t>Recovery Outline and Categorization of Recovery Algorithms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_Toc41510285 \h </w:instrText>
            </w:r>
            <w:r w:rsidR="00306DFD" w:rsidRPr="00306DFD">
              <w:rPr>
                <w:noProof/>
                <w:webHidden/>
              </w:rPr>
            </w:r>
            <w:r w:rsidR="00306DFD" w:rsidRPr="00306DFD">
              <w:rPr>
                <w:noProof/>
                <w:webHidden/>
              </w:rPr>
              <w:fldChar w:fldCharType="separate"/>
            </w:r>
            <w:r w:rsidR="00306DFD" w:rsidRPr="00306DFD">
              <w:rPr>
                <w:noProof/>
                <w:webHidden/>
              </w:rPr>
              <w:t>48</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86" w:history="1">
            <w:r w:rsidR="00306DFD" w:rsidRPr="00306DFD">
              <w:rPr>
                <w:rStyle w:val="Hyperlink"/>
                <w:rFonts w:ascii="Times New Roman" w:hAnsi="Times New Roman" w:cs="Times New Roman"/>
                <w:noProof/>
              </w:rPr>
              <w:t>Write-Ahead Logging, Steal/No-Steal, and Force/No-Force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_Toc41510286 \h </w:instrText>
            </w:r>
            <w:r w:rsidR="00306DFD" w:rsidRPr="00306DFD">
              <w:rPr>
                <w:noProof/>
                <w:webHidden/>
              </w:rPr>
            </w:r>
            <w:r w:rsidR="00306DFD" w:rsidRPr="00306DFD">
              <w:rPr>
                <w:noProof/>
                <w:webHidden/>
              </w:rPr>
              <w:fldChar w:fldCharType="separate"/>
            </w:r>
            <w:r w:rsidR="00306DFD" w:rsidRPr="00306DFD">
              <w:rPr>
                <w:noProof/>
                <w:webHidden/>
              </w:rPr>
              <w:t>49</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87" w:history="1">
            <w:r w:rsidR="00306DFD" w:rsidRPr="00306DFD">
              <w:rPr>
                <w:rStyle w:val="Hyperlink"/>
                <w:rFonts w:ascii="Times New Roman" w:hAnsi="Times New Roman" w:cs="Times New Roman"/>
                <w:noProof/>
              </w:rPr>
              <w:t>Transaction Actions That Do Not Affect the Database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_Toc41510287 \h </w:instrText>
            </w:r>
            <w:r w:rsidR="00306DFD" w:rsidRPr="00306DFD">
              <w:rPr>
                <w:noProof/>
                <w:webHidden/>
              </w:rPr>
            </w:r>
            <w:r w:rsidR="00306DFD" w:rsidRPr="00306DFD">
              <w:rPr>
                <w:noProof/>
                <w:webHidden/>
              </w:rPr>
              <w:fldChar w:fldCharType="separate"/>
            </w:r>
            <w:r w:rsidR="00306DFD" w:rsidRPr="00306DFD">
              <w:rPr>
                <w:noProof/>
                <w:webHidden/>
              </w:rPr>
              <w:t>50</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88" w:history="1">
            <w:r w:rsidR="00306DFD" w:rsidRPr="00306DFD">
              <w:rPr>
                <w:rStyle w:val="Hyperlink"/>
                <w:rFonts w:ascii="Times New Roman" w:hAnsi="Times New Roman" w:cs="Times New Roman"/>
                <w:noProof/>
              </w:rPr>
              <w:t>Recovery Techniques Based on Immediate Update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_Toc41510288 \h </w:instrText>
            </w:r>
            <w:r w:rsidR="00306DFD" w:rsidRPr="00306DFD">
              <w:rPr>
                <w:noProof/>
                <w:webHidden/>
              </w:rPr>
            </w:r>
            <w:r w:rsidR="00306DFD" w:rsidRPr="00306DFD">
              <w:rPr>
                <w:noProof/>
                <w:webHidden/>
              </w:rPr>
              <w:fldChar w:fldCharType="separate"/>
            </w:r>
            <w:r w:rsidR="00306DFD" w:rsidRPr="00306DFD">
              <w:rPr>
                <w:noProof/>
                <w:webHidden/>
              </w:rPr>
              <w:t>51</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89" w:history="1">
            <w:r w:rsidR="00306DFD" w:rsidRPr="00306DFD">
              <w:rPr>
                <w:rStyle w:val="Hyperlink"/>
                <w:rFonts w:ascii="Times New Roman" w:hAnsi="Times New Roman" w:cs="Times New Roman"/>
                <w:noProof/>
              </w:rPr>
              <w:t>Shadow Paging</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_Toc41510289 \h </w:instrText>
            </w:r>
            <w:r w:rsidR="00306DFD" w:rsidRPr="00306DFD">
              <w:rPr>
                <w:noProof/>
                <w:webHidden/>
              </w:rPr>
            </w:r>
            <w:r w:rsidR="00306DFD" w:rsidRPr="00306DFD">
              <w:rPr>
                <w:noProof/>
                <w:webHidden/>
              </w:rPr>
              <w:fldChar w:fldCharType="separate"/>
            </w:r>
            <w:r w:rsidR="00306DFD" w:rsidRPr="00306DFD">
              <w:rPr>
                <w:noProof/>
                <w:webHidden/>
              </w:rPr>
              <w:t>51</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90" w:history="1">
            <w:r w:rsidR="00306DFD" w:rsidRPr="00306DFD">
              <w:rPr>
                <w:rStyle w:val="Hyperlink"/>
                <w:rFonts w:ascii="Times New Roman" w:hAnsi="Times New Roman" w:cs="Times New Roman"/>
                <w:noProof/>
              </w:rPr>
              <w:t>The ARIES Recovery Algorithm</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_Toc41510290 \h </w:instrText>
            </w:r>
            <w:r w:rsidR="00306DFD" w:rsidRPr="00306DFD">
              <w:rPr>
                <w:noProof/>
                <w:webHidden/>
              </w:rPr>
            </w:r>
            <w:r w:rsidR="00306DFD" w:rsidRPr="00306DFD">
              <w:rPr>
                <w:noProof/>
                <w:webHidden/>
              </w:rPr>
              <w:fldChar w:fldCharType="separate"/>
            </w:r>
            <w:r w:rsidR="00306DFD" w:rsidRPr="00306DFD">
              <w:rPr>
                <w:noProof/>
                <w:webHidden/>
              </w:rPr>
              <w:t>52</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91" w:history="1">
            <w:r w:rsidR="00306DFD" w:rsidRPr="00306DFD">
              <w:rPr>
                <w:rStyle w:val="Hyperlink"/>
                <w:rFonts w:ascii="Times New Roman" w:hAnsi="Times New Roman" w:cs="Times New Roman"/>
                <w:noProof/>
              </w:rPr>
              <w:t>Recovery in Multidata base Systems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_Toc41510291 \h </w:instrText>
            </w:r>
            <w:r w:rsidR="00306DFD" w:rsidRPr="00306DFD">
              <w:rPr>
                <w:noProof/>
                <w:webHidden/>
              </w:rPr>
            </w:r>
            <w:r w:rsidR="00306DFD" w:rsidRPr="00306DFD">
              <w:rPr>
                <w:noProof/>
                <w:webHidden/>
              </w:rPr>
              <w:fldChar w:fldCharType="separate"/>
            </w:r>
            <w:r w:rsidR="00306DFD" w:rsidRPr="00306DFD">
              <w:rPr>
                <w:noProof/>
                <w:webHidden/>
              </w:rPr>
              <w:t>53</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92" w:history="1">
            <w:r w:rsidR="00306DFD" w:rsidRPr="00306DFD">
              <w:rPr>
                <w:rStyle w:val="Hyperlink"/>
                <w:rFonts w:ascii="Times New Roman" w:hAnsi="Times New Roman" w:cs="Times New Roman"/>
                <w:noProof/>
              </w:rPr>
              <w:t>Database Backup and Recovery from Catastrophic Failures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_Toc41510292 \h </w:instrText>
            </w:r>
            <w:r w:rsidR="00306DFD" w:rsidRPr="00306DFD">
              <w:rPr>
                <w:noProof/>
                <w:webHidden/>
              </w:rPr>
            </w:r>
            <w:r w:rsidR="00306DFD" w:rsidRPr="00306DFD">
              <w:rPr>
                <w:noProof/>
                <w:webHidden/>
              </w:rPr>
              <w:fldChar w:fldCharType="separate"/>
            </w:r>
            <w:r w:rsidR="00306DFD" w:rsidRPr="00306DFD">
              <w:rPr>
                <w:noProof/>
                <w:webHidden/>
              </w:rPr>
              <w:t>53</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93" w:history="1">
            <w:r w:rsidR="00306DFD" w:rsidRPr="00306DFD">
              <w:rPr>
                <w:rStyle w:val="Hyperlink"/>
                <w:rFonts w:ascii="Times New Roman" w:hAnsi="Times New Roman" w:cs="Times New Roman"/>
                <w:noProof/>
              </w:rPr>
              <w:t>CHAPTER SIX</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_Toc41510293 \h </w:instrText>
            </w:r>
            <w:r w:rsidR="00306DFD" w:rsidRPr="00306DFD">
              <w:rPr>
                <w:noProof/>
                <w:webHidden/>
              </w:rPr>
            </w:r>
            <w:r w:rsidR="00306DFD" w:rsidRPr="00306DFD">
              <w:rPr>
                <w:noProof/>
                <w:webHidden/>
              </w:rPr>
              <w:fldChar w:fldCharType="separate"/>
            </w:r>
            <w:r w:rsidR="00306DFD" w:rsidRPr="00306DFD">
              <w:rPr>
                <w:noProof/>
                <w:webHidden/>
              </w:rPr>
              <w:t>55</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294" w:history="1">
            <w:r w:rsidR="00306DFD" w:rsidRPr="00306DFD">
              <w:rPr>
                <w:rStyle w:val="Hyperlink"/>
                <w:rFonts w:ascii="Times New Roman" w:hAnsi="Times New Roman" w:cs="Times New Roman"/>
                <w:noProof/>
              </w:rPr>
              <w:t>DISTRIBUTED DATABASE SYSTEMS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_Toc41510294 \h </w:instrText>
            </w:r>
            <w:r w:rsidR="00306DFD" w:rsidRPr="00306DFD">
              <w:rPr>
                <w:noProof/>
                <w:webHidden/>
              </w:rPr>
            </w:r>
            <w:r w:rsidR="00306DFD" w:rsidRPr="00306DFD">
              <w:rPr>
                <w:noProof/>
                <w:webHidden/>
              </w:rPr>
              <w:fldChar w:fldCharType="separate"/>
            </w:r>
            <w:r w:rsidR="00306DFD" w:rsidRPr="00306DFD">
              <w:rPr>
                <w:noProof/>
                <w:webHidden/>
              </w:rPr>
              <w:t>55</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95" w:history="1">
            <w:r w:rsidR="00306DFD" w:rsidRPr="00306DFD">
              <w:rPr>
                <w:rStyle w:val="Hyperlink"/>
                <w:rFonts w:ascii="Times New Roman" w:hAnsi="Times New Roman" w:cs="Times New Roman"/>
                <w:noProof/>
              </w:rPr>
              <w:t>Distributed Database Concepts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_Toc41510295 \h </w:instrText>
            </w:r>
            <w:r w:rsidR="00306DFD" w:rsidRPr="00306DFD">
              <w:rPr>
                <w:noProof/>
                <w:webHidden/>
              </w:rPr>
            </w:r>
            <w:r w:rsidR="00306DFD" w:rsidRPr="00306DFD">
              <w:rPr>
                <w:noProof/>
                <w:webHidden/>
              </w:rPr>
              <w:fldChar w:fldCharType="separate"/>
            </w:r>
            <w:r w:rsidR="00306DFD" w:rsidRPr="00306DFD">
              <w:rPr>
                <w:noProof/>
                <w:webHidden/>
              </w:rPr>
              <w:t>55</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96" w:history="1">
            <w:r w:rsidR="00306DFD" w:rsidRPr="00306DFD">
              <w:rPr>
                <w:rStyle w:val="Hyperlink"/>
                <w:rFonts w:ascii="Times New Roman" w:hAnsi="Times New Roman" w:cs="Times New Roman"/>
                <w:noProof/>
              </w:rPr>
              <w:t>Parallel Versus Distributed Technology</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_Toc41510296 \h </w:instrText>
            </w:r>
            <w:r w:rsidR="00306DFD" w:rsidRPr="00306DFD">
              <w:rPr>
                <w:noProof/>
                <w:webHidden/>
              </w:rPr>
            </w:r>
            <w:r w:rsidR="00306DFD" w:rsidRPr="00306DFD">
              <w:rPr>
                <w:noProof/>
                <w:webHidden/>
              </w:rPr>
              <w:fldChar w:fldCharType="separate"/>
            </w:r>
            <w:r w:rsidR="00306DFD" w:rsidRPr="00306DFD">
              <w:rPr>
                <w:noProof/>
                <w:webHidden/>
              </w:rPr>
              <w:t>55</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97" w:history="1">
            <w:r w:rsidR="00306DFD" w:rsidRPr="00306DFD">
              <w:rPr>
                <w:rStyle w:val="Hyperlink"/>
                <w:rFonts w:ascii="Times New Roman" w:hAnsi="Times New Roman" w:cs="Times New Roman"/>
                <w:noProof/>
              </w:rPr>
              <w:t>Additional Functions of Distributed Databases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_Toc41510297 \h </w:instrText>
            </w:r>
            <w:r w:rsidR="00306DFD" w:rsidRPr="00306DFD">
              <w:rPr>
                <w:noProof/>
                <w:webHidden/>
              </w:rPr>
            </w:r>
            <w:r w:rsidR="00306DFD" w:rsidRPr="00306DFD">
              <w:rPr>
                <w:noProof/>
                <w:webHidden/>
              </w:rPr>
              <w:fldChar w:fldCharType="separate"/>
            </w:r>
            <w:r w:rsidR="00306DFD" w:rsidRPr="00306DFD">
              <w:rPr>
                <w:noProof/>
                <w:webHidden/>
              </w:rPr>
              <w:t>57</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98" w:history="1">
            <w:r w:rsidR="00306DFD" w:rsidRPr="00306DFD">
              <w:rPr>
                <w:rStyle w:val="Hyperlink"/>
                <w:rFonts w:ascii="Times New Roman" w:hAnsi="Times New Roman" w:cs="Times New Roman"/>
                <w:noProof/>
              </w:rPr>
              <w:t>Data Fragmentation</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_Toc41510298 \h </w:instrText>
            </w:r>
            <w:r w:rsidR="00306DFD" w:rsidRPr="00306DFD">
              <w:rPr>
                <w:noProof/>
                <w:webHidden/>
              </w:rPr>
            </w:r>
            <w:r w:rsidR="00306DFD" w:rsidRPr="00306DFD">
              <w:rPr>
                <w:noProof/>
                <w:webHidden/>
              </w:rPr>
              <w:fldChar w:fldCharType="separate"/>
            </w:r>
            <w:r w:rsidR="00306DFD" w:rsidRPr="00306DFD">
              <w:rPr>
                <w:noProof/>
                <w:webHidden/>
              </w:rPr>
              <w:t>58</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299" w:history="1">
            <w:r w:rsidR="00306DFD" w:rsidRPr="00306DFD">
              <w:rPr>
                <w:rStyle w:val="Hyperlink"/>
                <w:rFonts w:ascii="Times New Roman" w:hAnsi="Times New Roman" w:cs="Times New Roman"/>
                <w:noProof/>
              </w:rPr>
              <w:t>Data Replication and Allocation</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_Toc41510299 \h </w:instrText>
            </w:r>
            <w:r w:rsidR="00306DFD" w:rsidRPr="00306DFD">
              <w:rPr>
                <w:noProof/>
                <w:webHidden/>
              </w:rPr>
            </w:r>
            <w:r w:rsidR="00306DFD" w:rsidRPr="00306DFD">
              <w:rPr>
                <w:noProof/>
                <w:webHidden/>
              </w:rPr>
              <w:fldChar w:fldCharType="separate"/>
            </w:r>
            <w:r w:rsidR="00306DFD" w:rsidRPr="00306DFD">
              <w:rPr>
                <w:noProof/>
                <w:webHidden/>
              </w:rPr>
              <w:t>60</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00" w:history="1">
            <w:r w:rsidR="00306DFD" w:rsidRPr="00306DFD">
              <w:rPr>
                <w:rStyle w:val="Hyperlink"/>
                <w:rFonts w:ascii="Times New Roman" w:hAnsi="Times New Roman" w:cs="Times New Roman"/>
                <w:noProof/>
              </w:rPr>
              <w:t>Types of Distributed Database Systems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_Toc41510300 \h </w:instrText>
            </w:r>
            <w:r w:rsidR="00306DFD" w:rsidRPr="00306DFD">
              <w:rPr>
                <w:noProof/>
                <w:webHidden/>
              </w:rPr>
            </w:r>
            <w:r w:rsidR="00306DFD" w:rsidRPr="00306DFD">
              <w:rPr>
                <w:noProof/>
                <w:webHidden/>
              </w:rPr>
              <w:fldChar w:fldCharType="separate"/>
            </w:r>
            <w:r w:rsidR="00306DFD" w:rsidRPr="00306DFD">
              <w:rPr>
                <w:noProof/>
                <w:webHidden/>
              </w:rPr>
              <w:t>61</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01" w:history="1">
            <w:r w:rsidR="00306DFD" w:rsidRPr="00306DFD">
              <w:rPr>
                <w:rStyle w:val="Hyperlink"/>
                <w:rFonts w:ascii="Times New Roman" w:hAnsi="Times New Roman" w:cs="Times New Roman"/>
                <w:noProof/>
              </w:rPr>
              <w:t>Federated Database Management Systems Issues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_Toc41510301 \h </w:instrText>
            </w:r>
            <w:r w:rsidR="00306DFD" w:rsidRPr="00306DFD">
              <w:rPr>
                <w:noProof/>
                <w:webHidden/>
              </w:rPr>
            </w:r>
            <w:r w:rsidR="00306DFD" w:rsidRPr="00306DFD">
              <w:rPr>
                <w:noProof/>
                <w:webHidden/>
              </w:rPr>
              <w:fldChar w:fldCharType="separate"/>
            </w:r>
            <w:r w:rsidR="00306DFD" w:rsidRPr="00306DFD">
              <w:rPr>
                <w:noProof/>
                <w:webHidden/>
              </w:rPr>
              <w:t>61</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02" w:history="1">
            <w:r w:rsidR="00306DFD" w:rsidRPr="00306DFD">
              <w:rPr>
                <w:rStyle w:val="Hyperlink"/>
                <w:rFonts w:ascii="Times New Roman" w:hAnsi="Times New Roman" w:cs="Times New Roman"/>
                <w:noProof/>
              </w:rPr>
              <w:t>Semantic Heterogeneity</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_Toc41510302 \h </w:instrText>
            </w:r>
            <w:r w:rsidR="00306DFD" w:rsidRPr="00306DFD">
              <w:rPr>
                <w:noProof/>
                <w:webHidden/>
              </w:rPr>
            </w:r>
            <w:r w:rsidR="00306DFD" w:rsidRPr="00306DFD">
              <w:rPr>
                <w:noProof/>
                <w:webHidden/>
              </w:rPr>
              <w:fldChar w:fldCharType="separate"/>
            </w:r>
            <w:r w:rsidR="00306DFD" w:rsidRPr="00306DFD">
              <w:rPr>
                <w:noProof/>
                <w:webHidden/>
              </w:rPr>
              <w:t>62</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03" w:history="1">
            <w:r w:rsidR="00306DFD" w:rsidRPr="00306DFD">
              <w:rPr>
                <w:rStyle w:val="Hyperlink"/>
                <w:rFonts w:ascii="Times New Roman" w:hAnsi="Times New Roman" w:cs="Times New Roman"/>
                <w:noProof/>
              </w:rPr>
              <w:t>Query Processing in Distributed Databases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_Toc41510303 \h </w:instrText>
            </w:r>
            <w:r w:rsidR="00306DFD" w:rsidRPr="00306DFD">
              <w:rPr>
                <w:noProof/>
                <w:webHidden/>
              </w:rPr>
            </w:r>
            <w:r w:rsidR="00306DFD" w:rsidRPr="00306DFD">
              <w:rPr>
                <w:noProof/>
                <w:webHidden/>
              </w:rPr>
              <w:fldChar w:fldCharType="separate"/>
            </w:r>
            <w:r w:rsidR="00306DFD" w:rsidRPr="00306DFD">
              <w:rPr>
                <w:noProof/>
                <w:webHidden/>
              </w:rPr>
              <w:t>63</w:t>
            </w:r>
            <w:r w:rsidR="00306DFD" w:rsidRPr="00306DFD">
              <w:rPr>
                <w:noProof/>
                <w:webHidden/>
              </w:rPr>
              <w:fldChar w:fldCharType="end"/>
            </w:r>
          </w:hyperlink>
        </w:p>
        <w:p w:rsidR="00306DFD" w:rsidRPr="00306DFD" w:rsidRDefault="0072029D" w:rsidP="00655AC0">
          <w:pPr>
            <w:pStyle w:val="TOC3"/>
            <w:rPr>
              <w:rFonts w:eastAsiaTheme="minorEastAsia"/>
              <w:noProof/>
            </w:rPr>
          </w:pPr>
          <w:hyperlink w:anchor="_Toc41510304" w:history="1">
            <w:r w:rsidR="00306DFD" w:rsidRPr="00306DFD">
              <w:rPr>
                <w:rStyle w:val="Hyperlink"/>
                <w:rFonts w:ascii="Times New Roman" w:hAnsi="Times New Roman" w:cs="Times New Roman"/>
                <w:noProof/>
              </w:rPr>
              <w:t>Data Transfer Costs of Distributed Query Processing</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_Toc41510304 \h </w:instrText>
            </w:r>
            <w:r w:rsidR="00306DFD" w:rsidRPr="00306DFD">
              <w:rPr>
                <w:noProof/>
                <w:webHidden/>
              </w:rPr>
            </w:r>
            <w:r w:rsidR="00306DFD" w:rsidRPr="00306DFD">
              <w:rPr>
                <w:noProof/>
                <w:webHidden/>
              </w:rPr>
              <w:fldChar w:fldCharType="separate"/>
            </w:r>
            <w:r w:rsidR="00306DFD" w:rsidRPr="00306DFD">
              <w:rPr>
                <w:noProof/>
                <w:webHidden/>
              </w:rPr>
              <w:t>63</w:t>
            </w:r>
            <w:r w:rsidR="00306DFD" w:rsidRPr="00306DFD">
              <w:rPr>
                <w:noProof/>
                <w:webHidden/>
              </w:rPr>
              <w:fldChar w:fldCharType="end"/>
            </w:r>
          </w:hyperlink>
        </w:p>
        <w:p w:rsidR="00306DFD" w:rsidRPr="00306DFD" w:rsidRDefault="0072029D" w:rsidP="00655AC0">
          <w:pPr>
            <w:pStyle w:val="TOC3"/>
            <w:rPr>
              <w:rFonts w:eastAsiaTheme="minorEastAsia"/>
              <w:noProof/>
            </w:rPr>
          </w:pPr>
          <w:hyperlink w:anchor="_Toc41510305" w:history="1">
            <w:r w:rsidR="00306DFD" w:rsidRPr="00306DFD">
              <w:rPr>
                <w:rStyle w:val="Hyperlink"/>
                <w:rFonts w:ascii="Times New Roman" w:hAnsi="Times New Roman" w:cs="Times New Roman"/>
                <w:noProof/>
              </w:rPr>
              <w:t>An Overview of Client-Server Architecture and Its Relationship to Distributed Databases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_Toc41510305 \h </w:instrText>
            </w:r>
            <w:r w:rsidR="00306DFD" w:rsidRPr="00306DFD">
              <w:rPr>
                <w:noProof/>
                <w:webHidden/>
              </w:rPr>
            </w:r>
            <w:r w:rsidR="00306DFD" w:rsidRPr="00306DFD">
              <w:rPr>
                <w:noProof/>
                <w:webHidden/>
              </w:rPr>
              <w:fldChar w:fldCharType="separate"/>
            </w:r>
            <w:r w:rsidR="00306DFD" w:rsidRPr="00306DFD">
              <w:rPr>
                <w:noProof/>
                <w:webHidden/>
              </w:rPr>
              <w:t>64</w:t>
            </w:r>
            <w:r w:rsidR="00306DFD" w:rsidRPr="00306DFD">
              <w:rPr>
                <w:noProof/>
                <w:webHidden/>
              </w:rPr>
              <w:fldChar w:fldCharType="end"/>
            </w:r>
          </w:hyperlink>
        </w:p>
        <w:p w:rsidR="00306DFD" w:rsidRPr="00306DFD" w:rsidRDefault="0072029D" w:rsidP="00655AC0">
          <w:pPr>
            <w:pStyle w:val="TOC1"/>
            <w:rPr>
              <w:rFonts w:eastAsiaTheme="minorEastAsia"/>
              <w:noProof/>
            </w:rPr>
          </w:pPr>
          <w:hyperlink w:anchor="_Toc41510306" w:history="1">
            <w:r w:rsidR="00306DFD" w:rsidRPr="00306DFD">
              <w:rPr>
                <w:rStyle w:val="Hyperlink"/>
                <w:rFonts w:ascii="Times New Roman" w:hAnsi="Times New Roman" w:cs="Times New Roman"/>
                <w:noProof/>
              </w:rPr>
              <w:t>CHAPTER EIGHT</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_Toc41510306 \h </w:instrText>
            </w:r>
            <w:r w:rsidR="00306DFD" w:rsidRPr="00306DFD">
              <w:rPr>
                <w:noProof/>
                <w:webHidden/>
              </w:rPr>
            </w:r>
            <w:r w:rsidR="00306DFD" w:rsidRPr="00306DFD">
              <w:rPr>
                <w:noProof/>
                <w:webHidden/>
              </w:rPr>
              <w:fldChar w:fldCharType="separate"/>
            </w:r>
            <w:r w:rsidR="00306DFD" w:rsidRPr="00306DFD">
              <w:rPr>
                <w:noProof/>
                <w:webHidden/>
              </w:rPr>
              <w:t>66</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307" w:history="1">
            <w:r w:rsidR="00306DFD" w:rsidRPr="00306DFD">
              <w:rPr>
                <w:rStyle w:val="Hyperlink"/>
                <w:rFonts w:ascii="Times New Roman" w:hAnsi="Times New Roman" w:cs="Times New Roman"/>
                <w:noProof/>
              </w:rPr>
              <w:t>WEB- BASED DATABASES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_Toc41510307 \h </w:instrText>
            </w:r>
            <w:r w:rsidR="00306DFD" w:rsidRPr="00306DFD">
              <w:rPr>
                <w:noProof/>
                <w:webHidden/>
              </w:rPr>
            </w:r>
            <w:r w:rsidR="00306DFD" w:rsidRPr="00306DFD">
              <w:rPr>
                <w:noProof/>
                <w:webHidden/>
              </w:rPr>
              <w:fldChar w:fldCharType="separate"/>
            </w:r>
            <w:r w:rsidR="00306DFD" w:rsidRPr="00306DFD">
              <w:rPr>
                <w:noProof/>
                <w:webHidden/>
              </w:rPr>
              <w:t>66</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08" w:history="1">
            <w:r w:rsidR="00306DFD" w:rsidRPr="00306DFD">
              <w:rPr>
                <w:rStyle w:val="Hyperlink"/>
                <w:rFonts w:ascii="Times New Roman" w:hAnsi="Times New Roman" w:cs="Times New Roman"/>
                <w:noProof/>
              </w:rPr>
              <w:t>Databases on the World Wide Web</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_Toc41510308 \h </w:instrText>
            </w:r>
            <w:r w:rsidR="00306DFD" w:rsidRPr="00306DFD">
              <w:rPr>
                <w:noProof/>
                <w:webHidden/>
              </w:rPr>
            </w:r>
            <w:r w:rsidR="00306DFD" w:rsidRPr="00306DFD">
              <w:rPr>
                <w:noProof/>
                <w:webHidden/>
              </w:rPr>
              <w:fldChar w:fldCharType="separate"/>
            </w:r>
            <w:r w:rsidR="00306DFD" w:rsidRPr="00306DFD">
              <w:rPr>
                <w:noProof/>
                <w:webHidden/>
              </w:rPr>
              <w:t>66</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09" w:history="1">
            <w:r w:rsidR="00306DFD" w:rsidRPr="00306DFD">
              <w:rPr>
                <w:rStyle w:val="Hyperlink"/>
                <w:rFonts w:ascii="Times New Roman" w:hAnsi="Times New Roman" w:cs="Times New Roman"/>
                <w:noProof/>
              </w:rPr>
              <w:t>Providing Access to Databases on the World Wide Web</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_Toc41510309 \h </w:instrText>
            </w:r>
            <w:r w:rsidR="00306DFD" w:rsidRPr="00306DFD">
              <w:rPr>
                <w:noProof/>
                <w:webHidden/>
              </w:rPr>
            </w:r>
            <w:r w:rsidR="00306DFD" w:rsidRPr="00306DFD">
              <w:rPr>
                <w:noProof/>
                <w:webHidden/>
              </w:rPr>
              <w:fldChar w:fldCharType="separate"/>
            </w:r>
            <w:r w:rsidR="00306DFD" w:rsidRPr="00306DFD">
              <w:rPr>
                <w:noProof/>
                <w:webHidden/>
              </w:rPr>
              <w:t>66</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10" w:history="1">
            <w:r w:rsidR="00306DFD" w:rsidRPr="00306DFD">
              <w:rPr>
                <w:rStyle w:val="Hyperlink"/>
                <w:rFonts w:ascii="Times New Roman" w:hAnsi="Times New Roman" w:cs="Times New Roman"/>
                <w:noProof/>
              </w:rPr>
              <w:t>The Web Integration Option of INFORMIX</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_Toc41510310 \h </w:instrText>
            </w:r>
            <w:r w:rsidR="00306DFD" w:rsidRPr="00306DFD">
              <w:rPr>
                <w:noProof/>
                <w:webHidden/>
              </w:rPr>
            </w:r>
            <w:r w:rsidR="00306DFD" w:rsidRPr="00306DFD">
              <w:rPr>
                <w:noProof/>
                <w:webHidden/>
              </w:rPr>
              <w:fldChar w:fldCharType="separate"/>
            </w:r>
            <w:r w:rsidR="00306DFD" w:rsidRPr="00306DFD">
              <w:rPr>
                <w:noProof/>
                <w:webHidden/>
              </w:rPr>
              <w:t>67</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11" w:history="1">
            <w:r w:rsidR="00306DFD" w:rsidRPr="00306DFD">
              <w:rPr>
                <w:rStyle w:val="Hyperlink"/>
                <w:rFonts w:ascii="Times New Roman" w:hAnsi="Times New Roman" w:cs="Times New Roman"/>
                <w:noProof/>
              </w:rPr>
              <w:t>The ORACLE Web Server</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_Toc41510311 \h </w:instrText>
            </w:r>
            <w:r w:rsidR="00306DFD" w:rsidRPr="00306DFD">
              <w:rPr>
                <w:noProof/>
                <w:webHidden/>
              </w:rPr>
            </w:r>
            <w:r w:rsidR="00306DFD" w:rsidRPr="00306DFD">
              <w:rPr>
                <w:noProof/>
                <w:webHidden/>
              </w:rPr>
              <w:fldChar w:fldCharType="separate"/>
            </w:r>
            <w:r w:rsidR="00306DFD" w:rsidRPr="00306DFD">
              <w:rPr>
                <w:noProof/>
                <w:webHidden/>
              </w:rPr>
              <w:t>68</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12" w:history="1">
            <w:r w:rsidR="00306DFD" w:rsidRPr="00306DFD">
              <w:rPr>
                <w:rStyle w:val="Hyperlink"/>
                <w:rFonts w:ascii="Times New Roman" w:hAnsi="Times New Roman" w:cs="Times New Roman"/>
                <w:noProof/>
              </w:rPr>
              <w:t>Open Problems with Web Databases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_Toc41510312 \h </w:instrText>
            </w:r>
            <w:r w:rsidR="00306DFD" w:rsidRPr="00306DFD">
              <w:rPr>
                <w:noProof/>
                <w:webHidden/>
              </w:rPr>
            </w:r>
            <w:r w:rsidR="00306DFD" w:rsidRPr="00306DFD">
              <w:rPr>
                <w:noProof/>
                <w:webHidden/>
              </w:rPr>
              <w:fldChar w:fldCharType="separate"/>
            </w:r>
            <w:r w:rsidR="00306DFD" w:rsidRPr="00306DFD">
              <w:rPr>
                <w:noProof/>
                <w:webHidden/>
              </w:rPr>
              <w:t>69</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313" w:history="1">
            <w:r w:rsidR="00306DFD" w:rsidRPr="00306DFD">
              <w:rPr>
                <w:rStyle w:val="Hyperlink"/>
                <w:rFonts w:ascii="Times New Roman" w:hAnsi="Times New Roman" w:cs="Times New Roman"/>
                <w:noProof/>
              </w:rPr>
              <w:t>CHAPTER NINE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_Toc41510313 \h </w:instrText>
            </w:r>
            <w:r w:rsidR="00306DFD" w:rsidRPr="00306DFD">
              <w:rPr>
                <w:noProof/>
                <w:webHidden/>
              </w:rPr>
            </w:r>
            <w:r w:rsidR="00306DFD" w:rsidRPr="00306DFD">
              <w:rPr>
                <w:noProof/>
                <w:webHidden/>
              </w:rPr>
              <w:fldChar w:fldCharType="separate"/>
            </w:r>
            <w:r w:rsidR="00306DFD" w:rsidRPr="00306DFD">
              <w:rPr>
                <w:noProof/>
                <w:webHidden/>
              </w:rPr>
              <w:t>71</w:t>
            </w:r>
            <w:r w:rsidR="00306DFD" w:rsidRPr="00306DFD">
              <w:rPr>
                <w:noProof/>
                <w:webHidden/>
              </w:rPr>
              <w:fldChar w:fldCharType="end"/>
            </w:r>
          </w:hyperlink>
        </w:p>
        <w:p w:rsidR="00306DFD" w:rsidRPr="00306DFD" w:rsidRDefault="0072029D" w:rsidP="00306DFD">
          <w:pPr>
            <w:pStyle w:val="TOC1"/>
            <w:rPr>
              <w:rFonts w:eastAsiaTheme="minorEastAsia"/>
              <w:noProof/>
            </w:rPr>
          </w:pPr>
          <w:hyperlink w:anchor="_Toc41510314" w:history="1">
            <w:r w:rsidR="00306DFD" w:rsidRPr="00306DFD">
              <w:rPr>
                <w:rStyle w:val="Hyperlink"/>
                <w:rFonts w:ascii="Times New Roman" w:hAnsi="Times New Roman" w:cs="Times New Roman"/>
                <w:noProof/>
              </w:rPr>
              <w:t>DATA WAREHOUSING</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_Toc41510314 \h </w:instrText>
            </w:r>
            <w:r w:rsidR="00306DFD" w:rsidRPr="00306DFD">
              <w:rPr>
                <w:noProof/>
                <w:webHidden/>
              </w:rPr>
            </w:r>
            <w:r w:rsidR="00306DFD" w:rsidRPr="00306DFD">
              <w:rPr>
                <w:noProof/>
                <w:webHidden/>
              </w:rPr>
              <w:fldChar w:fldCharType="separate"/>
            </w:r>
            <w:r w:rsidR="00306DFD" w:rsidRPr="00306DFD">
              <w:rPr>
                <w:noProof/>
                <w:webHidden/>
              </w:rPr>
              <w:t>71</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15" w:history="1">
            <w:r w:rsidR="00306DFD" w:rsidRPr="00306DFD">
              <w:rPr>
                <w:rStyle w:val="Hyperlink"/>
                <w:rFonts w:ascii="Times New Roman" w:hAnsi="Times New Roman" w:cs="Times New Roman"/>
                <w:noProof/>
              </w:rPr>
              <w:t>What is Data Warehouse?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_Toc41510315 \h </w:instrText>
            </w:r>
            <w:r w:rsidR="00306DFD" w:rsidRPr="00306DFD">
              <w:rPr>
                <w:noProof/>
                <w:webHidden/>
              </w:rPr>
            </w:r>
            <w:r w:rsidR="00306DFD" w:rsidRPr="00306DFD">
              <w:rPr>
                <w:noProof/>
                <w:webHidden/>
              </w:rPr>
              <w:fldChar w:fldCharType="separate"/>
            </w:r>
            <w:r w:rsidR="00306DFD" w:rsidRPr="00306DFD">
              <w:rPr>
                <w:noProof/>
                <w:webHidden/>
              </w:rPr>
              <w:t>71</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16" w:history="1">
            <w:r w:rsidR="00306DFD" w:rsidRPr="00306DFD">
              <w:rPr>
                <w:rStyle w:val="Hyperlink"/>
                <w:rFonts w:ascii="Times New Roman" w:hAnsi="Times New Roman" w:cs="Times New Roman"/>
                <w:noProof/>
              </w:rPr>
              <w:t>Understanding a Data Warehouse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_Toc41510316 \h </w:instrText>
            </w:r>
            <w:r w:rsidR="00306DFD" w:rsidRPr="00306DFD">
              <w:rPr>
                <w:noProof/>
                <w:webHidden/>
              </w:rPr>
            </w:r>
            <w:r w:rsidR="00306DFD" w:rsidRPr="00306DFD">
              <w:rPr>
                <w:noProof/>
                <w:webHidden/>
              </w:rPr>
              <w:fldChar w:fldCharType="separate"/>
            </w:r>
            <w:r w:rsidR="00306DFD" w:rsidRPr="00306DFD">
              <w:rPr>
                <w:noProof/>
                <w:webHidden/>
              </w:rPr>
              <w:t>72</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17" w:history="1">
            <w:r w:rsidR="00306DFD" w:rsidRPr="00306DFD">
              <w:rPr>
                <w:rStyle w:val="Hyperlink"/>
                <w:rFonts w:ascii="Times New Roman" w:hAnsi="Times New Roman" w:cs="Times New Roman"/>
                <w:noProof/>
              </w:rPr>
              <w:t>Why a Data Warehouse is separated from Operational Databases?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_Toc41510317 \h </w:instrText>
            </w:r>
            <w:r w:rsidR="00306DFD" w:rsidRPr="00306DFD">
              <w:rPr>
                <w:noProof/>
                <w:webHidden/>
              </w:rPr>
            </w:r>
            <w:r w:rsidR="00306DFD" w:rsidRPr="00306DFD">
              <w:rPr>
                <w:noProof/>
                <w:webHidden/>
              </w:rPr>
              <w:fldChar w:fldCharType="separate"/>
            </w:r>
            <w:r w:rsidR="00306DFD" w:rsidRPr="00306DFD">
              <w:rPr>
                <w:noProof/>
                <w:webHidden/>
              </w:rPr>
              <w:t>72</w:t>
            </w:r>
            <w:r w:rsidR="00306DFD" w:rsidRPr="00306DFD">
              <w:rPr>
                <w:noProof/>
                <w:webHidden/>
              </w:rPr>
              <w:fldChar w:fldCharType="end"/>
            </w:r>
          </w:hyperlink>
        </w:p>
        <w:p w:rsidR="00306DFD" w:rsidRPr="00306DFD" w:rsidRDefault="0072029D" w:rsidP="00655AC0">
          <w:pPr>
            <w:pStyle w:val="TOC3"/>
            <w:rPr>
              <w:rFonts w:eastAsiaTheme="minorEastAsia"/>
              <w:noProof/>
            </w:rPr>
          </w:pPr>
          <w:hyperlink w:anchor="_Toc41510318" w:history="1">
            <w:r w:rsidR="00306DFD" w:rsidRPr="00306DFD">
              <w:rPr>
                <w:rStyle w:val="Hyperlink"/>
                <w:rFonts w:ascii="Times New Roman" w:hAnsi="Times New Roman" w:cs="Times New Roman"/>
                <w:noProof/>
              </w:rPr>
              <w:t>Data Warehouse Applications</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_Toc41510318 \h </w:instrText>
            </w:r>
            <w:r w:rsidR="00306DFD" w:rsidRPr="00306DFD">
              <w:rPr>
                <w:noProof/>
                <w:webHidden/>
              </w:rPr>
            </w:r>
            <w:r w:rsidR="00306DFD" w:rsidRPr="00306DFD">
              <w:rPr>
                <w:noProof/>
                <w:webHidden/>
              </w:rPr>
              <w:fldChar w:fldCharType="separate"/>
            </w:r>
            <w:r w:rsidR="00306DFD" w:rsidRPr="00306DFD">
              <w:rPr>
                <w:noProof/>
                <w:webHidden/>
              </w:rPr>
              <w:t>72</w:t>
            </w:r>
            <w:r w:rsidR="00306DFD" w:rsidRPr="00306DFD">
              <w:rPr>
                <w:noProof/>
                <w:webHidden/>
              </w:rPr>
              <w:fldChar w:fldCharType="end"/>
            </w:r>
          </w:hyperlink>
        </w:p>
        <w:p w:rsidR="00306DFD" w:rsidRPr="00306DFD" w:rsidRDefault="0072029D" w:rsidP="00655AC0">
          <w:pPr>
            <w:pStyle w:val="TOC3"/>
            <w:rPr>
              <w:rFonts w:eastAsiaTheme="minorEastAsia"/>
              <w:noProof/>
            </w:rPr>
          </w:pPr>
          <w:hyperlink w:anchor="_Toc41510319" w:history="1">
            <w:r w:rsidR="00306DFD" w:rsidRPr="00306DFD">
              <w:rPr>
                <w:rStyle w:val="Hyperlink"/>
                <w:rFonts w:ascii="Times New Roman" w:hAnsi="Times New Roman" w:cs="Times New Roman"/>
                <w:noProof/>
              </w:rPr>
              <w:t>Types of Data Warehouse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_Toc41510319 \h </w:instrText>
            </w:r>
            <w:r w:rsidR="00306DFD" w:rsidRPr="00306DFD">
              <w:rPr>
                <w:noProof/>
                <w:webHidden/>
              </w:rPr>
            </w:r>
            <w:r w:rsidR="00306DFD" w:rsidRPr="00306DFD">
              <w:rPr>
                <w:noProof/>
                <w:webHidden/>
              </w:rPr>
              <w:fldChar w:fldCharType="separate"/>
            </w:r>
            <w:r w:rsidR="00306DFD" w:rsidRPr="00306DFD">
              <w:rPr>
                <w:noProof/>
                <w:webHidden/>
              </w:rPr>
              <w:t>72</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20" w:history="1">
            <w:r w:rsidR="00306DFD" w:rsidRPr="00306DFD">
              <w:rPr>
                <w:rStyle w:val="Hyperlink"/>
                <w:rFonts w:ascii="Times New Roman" w:hAnsi="Times New Roman" w:cs="Times New Roman"/>
                <w:noProof/>
              </w:rPr>
              <w:t>OLTP vs. OLAP</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_Toc41510320 \h </w:instrText>
            </w:r>
            <w:r w:rsidR="00306DFD" w:rsidRPr="00306DFD">
              <w:rPr>
                <w:noProof/>
                <w:webHidden/>
              </w:rPr>
            </w:r>
            <w:r w:rsidR="00306DFD" w:rsidRPr="00306DFD">
              <w:rPr>
                <w:noProof/>
                <w:webHidden/>
              </w:rPr>
              <w:fldChar w:fldCharType="separate"/>
            </w:r>
            <w:r w:rsidR="00306DFD" w:rsidRPr="00306DFD">
              <w:rPr>
                <w:noProof/>
                <w:webHidden/>
              </w:rPr>
              <w:t>73</w:t>
            </w:r>
            <w:r w:rsidR="00306DFD" w:rsidRPr="00306DFD">
              <w:rPr>
                <w:noProof/>
                <w:webHidden/>
              </w:rPr>
              <w:fldChar w:fldCharType="end"/>
            </w:r>
          </w:hyperlink>
        </w:p>
        <w:p w:rsidR="00306DFD" w:rsidRPr="00306DFD" w:rsidRDefault="0072029D" w:rsidP="00306DFD">
          <w:pPr>
            <w:pStyle w:val="TOC2"/>
            <w:rPr>
              <w:rFonts w:eastAsiaTheme="minorEastAsia"/>
              <w:noProof/>
            </w:rPr>
          </w:pPr>
          <w:hyperlink w:anchor="_Toc41510321" w:history="1">
            <w:r w:rsidR="00306DFD" w:rsidRPr="00306DFD">
              <w:rPr>
                <w:rStyle w:val="Hyperlink"/>
                <w:rFonts w:ascii="Times New Roman" w:hAnsi="Times New Roman" w:cs="Times New Roman"/>
                <w:noProof/>
              </w:rPr>
              <w:t>Data Warehouse Architecture</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_Toc41510321 \h </w:instrText>
            </w:r>
            <w:r w:rsidR="00306DFD" w:rsidRPr="00306DFD">
              <w:rPr>
                <w:noProof/>
                <w:webHidden/>
              </w:rPr>
            </w:r>
            <w:r w:rsidR="00306DFD" w:rsidRPr="00306DFD">
              <w:rPr>
                <w:noProof/>
                <w:webHidden/>
              </w:rPr>
              <w:fldChar w:fldCharType="separate"/>
            </w:r>
            <w:r w:rsidR="00306DFD" w:rsidRPr="00306DFD">
              <w:rPr>
                <w:noProof/>
                <w:webHidden/>
              </w:rPr>
              <w:t>74</w:t>
            </w:r>
            <w:r w:rsidR="00306DFD" w:rsidRPr="00306DFD">
              <w:rPr>
                <w:noProof/>
                <w:webHidden/>
              </w:rPr>
              <w:fldChar w:fldCharType="end"/>
            </w:r>
          </w:hyperlink>
        </w:p>
        <w:p w:rsidR="00306DFD" w:rsidRPr="00306DFD" w:rsidRDefault="0072029D" w:rsidP="00655AC0">
          <w:pPr>
            <w:pStyle w:val="TOC3"/>
            <w:rPr>
              <w:rFonts w:eastAsiaTheme="minorEastAsia"/>
              <w:noProof/>
            </w:rPr>
          </w:pPr>
          <w:hyperlink w:anchor="_Toc41510322" w:history="1">
            <w:r w:rsidR="00306DFD" w:rsidRPr="00306DFD">
              <w:rPr>
                <w:rStyle w:val="Hyperlink"/>
                <w:rFonts w:ascii="Times New Roman" w:hAnsi="Times New Roman" w:cs="Times New Roman"/>
                <w:noProof/>
              </w:rPr>
              <w:t>What is an Aggregation?</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_Toc41510322 \h </w:instrText>
            </w:r>
            <w:r w:rsidR="00306DFD" w:rsidRPr="00306DFD">
              <w:rPr>
                <w:noProof/>
                <w:webHidden/>
              </w:rPr>
            </w:r>
            <w:r w:rsidR="00306DFD" w:rsidRPr="00306DFD">
              <w:rPr>
                <w:noProof/>
                <w:webHidden/>
              </w:rPr>
              <w:fldChar w:fldCharType="separate"/>
            </w:r>
            <w:r w:rsidR="00306DFD" w:rsidRPr="00306DFD">
              <w:rPr>
                <w:noProof/>
                <w:webHidden/>
              </w:rPr>
              <w:t>75</w:t>
            </w:r>
            <w:r w:rsidR="00306DFD" w:rsidRPr="00306DFD">
              <w:rPr>
                <w:noProof/>
                <w:webHidden/>
              </w:rPr>
              <w:fldChar w:fldCharType="end"/>
            </w:r>
          </w:hyperlink>
        </w:p>
        <w:p w:rsidR="00306DFD" w:rsidRDefault="0072029D" w:rsidP="00306DFD">
          <w:pPr>
            <w:pStyle w:val="TOC2"/>
            <w:rPr>
              <w:rFonts w:eastAsiaTheme="minorEastAsia"/>
              <w:noProof/>
            </w:rPr>
          </w:pPr>
          <w:hyperlink w:anchor="_Toc41510323" w:history="1">
            <w:r w:rsidR="00306DFD" w:rsidRPr="00306DFD">
              <w:rPr>
                <w:rStyle w:val="Hyperlink"/>
                <w:rFonts w:ascii="Times New Roman" w:hAnsi="Times New Roman" w:cs="Times New Roman"/>
                <w:noProof/>
              </w:rPr>
              <w:t>What is Data Mining?</w:t>
            </w:r>
            <w:r w:rsidR="00306DFD" w:rsidRPr="00306DFD">
              <w:rPr>
                <w:noProof/>
                <w:webHidden/>
              </w:rPr>
              <w:tab/>
            </w:r>
            <w:r w:rsidR="00306DFD" w:rsidRPr="00306DFD">
              <w:rPr>
                <w:noProof/>
                <w:webHidden/>
              </w:rPr>
              <w:fldChar w:fldCharType="begin"/>
            </w:r>
            <w:r w:rsidR="00306DFD" w:rsidRPr="00306DFD">
              <w:rPr>
                <w:noProof/>
                <w:webHidden/>
              </w:rPr>
              <w:instrText xml:space="preserve"> PAGEREF _Toc41510323 \h </w:instrText>
            </w:r>
            <w:r w:rsidR="00306DFD" w:rsidRPr="00306DFD">
              <w:rPr>
                <w:noProof/>
                <w:webHidden/>
              </w:rPr>
            </w:r>
            <w:r w:rsidR="00306DFD" w:rsidRPr="00306DFD">
              <w:rPr>
                <w:noProof/>
                <w:webHidden/>
              </w:rPr>
              <w:fldChar w:fldCharType="separate"/>
            </w:r>
            <w:r w:rsidR="00306DFD" w:rsidRPr="00306DFD">
              <w:rPr>
                <w:noProof/>
                <w:webHidden/>
              </w:rPr>
              <w:t>75</w:t>
            </w:r>
            <w:r w:rsidR="00306DFD" w:rsidRPr="00306DFD">
              <w:rPr>
                <w:noProof/>
                <w:webHidden/>
              </w:rPr>
              <w:fldChar w:fldCharType="end"/>
            </w:r>
          </w:hyperlink>
        </w:p>
        <w:p w:rsidR="00A66097" w:rsidRPr="00306DFD" w:rsidRDefault="008118E2">
          <w:r w:rsidRPr="008118E2">
            <w:rPr>
              <w:rFonts w:ascii="Times New Roman" w:hAnsi="Times New Roman" w:cs="Times New Roman"/>
              <w:b/>
              <w:bCs/>
              <w:noProof/>
            </w:rPr>
            <w:fldChar w:fldCharType="end"/>
          </w:r>
        </w:p>
      </w:sdtContent>
    </w:sdt>
    <w:p w:rsidR="003D2600" w:rsidRPr="00CD504F" w:rsidRDefault="00651821" w:rsidP="00CD504F">
      <w:pPr>
        <w:pStyle w:val="Heading1"/>
      </w:pPr>
      <w:bookmarkStart w:id="1" w:name="_Toc41510247"/>
      <w:r w:rsidRPr="00CD504F">
        <w:lastRenderedPageBreak/>
        <w:t>CHAPTER</w:t>
      </w:r>
      <w:r w:rsidR="00F37640" w:rsidRPr="00CD504F">
        <w:t xml:space="preserve"> ONE</w:t>
      </w:r>
      <w:bookmarkEnd w:id="1"/>
    </w:p>
    <w:p w:rsidR="003D2600" w:rsidRPr="00CD504F" w:rsidRDefault="003D2600" w:rsidP="00CD504F">
      <w:pPr>
        <w:pStyle w:val="Heading1"/>
      </w:pPr>
      <w:bookmarkStart w:id="2" w:name="_Toc41510248"/>
      <w:r w:rsidRPr="00CD504F">
        <w:t>QUERY PROCESSING AND OPTIMIZATION</w:t>
      </w:r>
      <w:bookmarkEnd w:id="2"/>
    </w:p>
    <w:p w:rsidR="003D2600" w:rsidRPr="00CD504F" w:rsidRDefault="003D2600" w:rsidP="00CD504F">
      <w:pPr>
        <w:pStyle w:val="Heading2"/>
      </w:pPr>
      <w:bookmarkStart w:id="3" w:name="_Toc41510249"/>
      <w:r w:rsidRPr="00CD504F">
        <w:t>Relational Algebra</w:t>
      </w:r>
      <w:bookmarkEnd w:id="3"/>
    </w:p>
    <w:p w:rsidR="003D2600" w:rsidRPr="00F37640" w:rsidRDefault="003D2600" w:rsidP="00076F24">
      <w:pPr>
        <w:pStyle w:val="ListParagraph"/>
        <w:numPr>
          <w:ilvl w:val="0"/>
          <w:numId w:val="2"/>
        </w:numPr>
        <w:jc w:val="both"/>
        <w:rPr>
          <w:rFonts w:ascii="Times New Roman" w:hAnsi="Times New Roman" w:cs="Times New Roman"/>
        </w:rPr>
      </w:pPr>
      <w:r w:rsidRPr="00F37640">
        <w:rPr>
          <w:rFonts w:ascii="Times New Roman" w:hAnsi="Times New Roman" w:cs="Times New Roman"/>
        </w:rPr>
        <w:t xml:space="preserve">The basic set of operations for the </w:t>
      </w:r>
      <w:r w:rsidRPr="00F37640">
        <w:rPr>
          <w:rFonts w:ascii="Times New Roman" w:hAnsi="Times New Roman" w:cs="Times New Roman"/>
          <w:b/>
          <w:i/>
          <w:color w:val="0070C0"/>
        </w:rPr>
        <w:t>relational model</w:t>
      </w:r>
      <w:r w:rsidRPr="00F37640">
        <w:rPr>
          <w:rFonts w:ascii="Times New Roman" w:hAnsi="Times New Roman" w:cs="Times New Roman"/>
          <w:color w:val="0070C0"/>
        </w:rPr>
        <w:t xml:space="preserve"> </w:t>
      </w:r>
      <w:r w:rsidRPr="00F37640">
        <w:rPr>
          <w:rFonts w:ascii="Times New Roman" w:hAnsi="Times New Roman" w:cs="Times New Roman"/>
        </w:rPr>
        <w:t xml:space="preserve">is known as the </w:t>
      </w:r>
      <w:r w:rsidRPr="00F37640">
        <w:rPr>
          <w:rFonts w:ascii="Times New Roman" w:hAnsi="Times New Roman" w:cs="Times New Roman"/>
          <w:b/>
          <w:i/>
          <w:color w:val="0070C0"/>
        </w:rPr>
        <w:t>relational algebra</w:t>
      </w:r>
      <w:r w:rsidRPr="00F37640">
        <w:rPr>
          <w:rFonts w:ascii="Times New Roman" w:hAnsi="Times New Roman" w:cs="Times New Roman"/>
        </w:rPr>
        <w:t xml:space="preserve">. These operations enable a user </w:t>
      </w:r>
      <w:r w:rsidRPr="00F37640">
        <w:rPr>
          <w:rFonts w:ascii="Times New Roman" w:hAnsi="Times New Roman" w:cs="Times New Roman"/>
          <w:b/>
          <w:i/>
          <w:color w:val="0070C0"/>
        </w:rPr>
        <w:t>to specify basic retrieval requests</w:t>
      </w:r>
      <w:r w:rsidRPr="00F37640">
        <w:rPr>
          <w:rFonts w:ascii="Times New Roman" w:hAnsi="Times New Roman" w:cs="Times New Roman"/>
        </w:rPr>
        <w:t xml:space="preserve">. </w:t>
      </w:r>
    </w:p>
    <w:p w:rsidR="003D2600" w:rsidRPr="00F37640" w:rsidRDefault="003D2600" w:rsidP="00076F24">
      <w:pPr>
        <w:pStyle w:val="ListParagraph"/>
        <w:numPr>
          <w:ilvl w:val="0"/>
          <w:numId w:val="2"/>
        </w:numPr>
        <w:jc w:val="both"/>
        <w:rPr>
          <w:rFonts w:ascii="Times New Roman" w:hAnsi="Times New Roman" w:cs="Times New Roman"/>
        </w:rPr>
      </w:pPr>
      <w:r w:rsidRPr="00F37640">
        <w:rPr>
          <w:rFonts w:ascii="Times New Roman" w:hAnsi="Times New Roman" w:cs="Times New Roman"/>
        </w:rPr>
        <w:t xml:space="preserve">The result of retrieval is </w:t>
      </w:r>
      <w:r w:rsidRPr="00F37640">
        <w:rPr>
          <w:rFonts w:ascii="Times New Roman" w:hAnsi="Times New Roman" w:cs="Times New Roman"/>
          <w:b/>
          <w:i/>
          <w:color w:val="0070C0"/>
        </w:rPr>
        <w:t>a new relation</w:t>
      </w:r>
      <w:r w:rsidRPr="00F37640">
        <w:rPr>
          <w:rFonts w:ascii="Times New Roman" w:hAnsi="Times New Roman" w:cs="Times New Roman"/>
        </w:rPr>
        <w:t>, which may have been formed from one or more relations.</w:t>
      </w:r>
    </w:p>
    <w:p w:rsidR="003D2600" w:rsidRPr="00F37640" w:rsidRDefault="003D2600" w:rsidP="00076F24">
      <w:pPr>
        <w:pStyle w:val="ListParagraph"/>
        <w:numPr>
          <w:ilvl w:val="0"/>
          <w:numId w:val="2"/>
        </w:numPr>
        <w:jc w:val="both"/>
        <w:rPr>
          <w:rFonts w:ascii="Times New Roman" w:hAnsi="Times New Roman" w:cs="Times New Roman"/>
        </w:rPr>
      </w:pPr>
      <w:r w:rsidRPr="00F37640">
        <w:rPr>
          <w:rFonts w:ascii="Times New Roman" w:hAnsi="Times New Roman" w:cs="Times New Roman"/>
        </w:rPr>
        <w:t xml:space="preserve">The </w:t>
      </w:r>
      <w:r w:rsidRPr="00F37640">
        <w:rPr>
          <w:rFonts w:ascii="Times New Roman" w:hAnsi="Times New Roman" w:cs="Times New Roman"/>
          <w:b/>
          <w:i/>
          <w:color w:val="0070C0"/>
        </w:rPr>
        <w:t>algebra operations</w:t>
      </w:r>
      <w:r w:rsidRPr="00F37640">
        <w:rPr>
          <w:rFonts w:ascii="Times New Roman" w:hAnsi="Times New Roman" w:cs="Times New Roman"/>
          <w:color w:val="0070C0"/>
        </w:rPr>
        <w:t xml:space="preserve"> </w:t>
      </w:r>
      <w:r w:rsidRPr="00F37640">
        <w:rPr>
          <w:rFonts w:ascii="Times New Roman" w:hAnsi="Times New Roman" w:cs="Times New Roman"/>
        </w:rPr>
        <w:t xml:space="preserve">thus </w:t>
      </w:r>
      <w:r w:rsidRPr="00F37640">
        <w:rPr>
          <w:rFonts w:ascii="Times New Roman" w:hAnsi="Times New Roman" w:cs="Times New Roman"/>
          <w:b/>
          <w:i/>
          <w:color w:val="0070C0"/>
        </w:rPr>
        <w:t>produce new relations</w:t>
      </w:r>
      <w:r w:rsidRPr="00F37640">
        <w:rPr>
          <w:rFonts w:ascii="Times New Roman" w:hAnsi="Times New Roman" w:cs="Times New Roman"/>
        </w:rPr>
        <w:t>, which can be further manipulated using operations of the same algebra.</w:t>
      </w:r>
    </w:p>
    <w:p w:rsidR="003D2600" w:rsidRPr="00F37640" w:rsidRDefault="003D2600" w:rsidP="00076F24">
      <w:pPr>
        <w:pStyle w:val="ListParagraph"/>
        <w:numPr>
          <w:ilvl w:val="0"/>
          <w:numId w:val="2"/>
        </w:numPr>
        <w:jc w:val="both"/>
        <w:rPr>
          <w:rFonts w:ascii="Times New Roman" w:hAnsi="Times New Roman" w:cs="Times New Roman"/>
          <w:i/>
          <w:color w:val="0070C0"/>
        </w:rPr>
      </w:pPr>
      <w:r w:rsidRPr="00F37640">
        <w:rPr>
          <w:rFonts w:ascii="Times New Roman" w:hAnsi="Times New Roman" w:cs="Times New Roman"/>
        </w:rPr>
        <w:t xml:space="preserve">A </w:t>
      </w:r>
      <w:r w:rsidRPr="00F37640">
        <w:rPr>
          <w:rFonts w:ascii="Times New Roman" w:hAnsi="Times New Roman" w:cs="Times New Roman"/>
          <w:b/>
          <w:i/>
          <w:color w:val="0070C0"/>
        </w:rPr>
        <w:t>sequence of relational algebra operations</w:t>
      </w:r>
      <w:r w:rsidRPr="00F37640">
        <w:rPr>
          <w:rFonts w:ascii="Times New Roman" w:hAnsi="Times New Roman" w:cs="Times New Roman"/>
          <w:color w:val="0070C0"/>
        </w:rPr>
        <w:t xml:space="preserve"> </w:t>
      </w:r>
      <w:r w:rsidRPr="00F37640">
        <w:rPr>
          <w:rFonts w:ascii="Times New Roman" w:hAnsi="Times New Roman" w:cs="Times New Roman"/>
        </w:rPr>
        <w:t xml:space="preserve">forms a </w:t>
      </w:r>
      <w:r w:rsidRPr="00F37640">
        <w:rPr>
          <w:rFonts w:ascii="Times New Roman" w:hAnsi="Times New Roman" w:cs="Times New Roman"/>
          <w:b/>
          <w:i/>
          <w:color w:val="0070C0"/>
        </w:rPr>
        <w:t>relational algebra expression</w:t>
      </w:r>
      <w:r w:rsidRPr="00F37640">
        <w:rPr>
          <w:rFonts w:ascii="Times New Roman" w:hAnsi="Times New Roman" w:cs="Times New Roman"/>
        </w:rPr>
        <w:t xml:space="preserve">, whose result will also be a relation that represents the result of a </w:t>
      </w:r>
      <w:r w:rsidRPr="00F37640">
        <w:rPr>
          <w:rFonts w:ascii="Times New Roman" w:hAnsi="Times New Roman" w:cs="Times New Roman"/>
          <w:b/>
          <w:color w:val="0070C0"/>
        </w:rPr>
        <w:t>database query</w:t>
      </w:r>
      <w:r w:rsidRPr="00F37640">
        <w:rPr>
          <w:rFonts w:ascii="Times New Roman" w:hAnsi="Times New Roman" w:cs="Times New Roman"/>
          <w:color w:val="0070C0"/>
        </w:rPr>
        <w:t xml:space="preserve"> </w:t>
      </w:r>
      <w:r w:rsidRPr="00F37640">
        <w:rPr>
          <w:rFonts w:ascii="Times New Roman" w:hAnsi="Times New Roman" w:cs="Times New Roman"/>
        </w:rPr>
        <w:t xml:space="preserve">(or </w:t>
      </w:r>
      <w:r w:rsidRPr="00F37640">
        <w:rPr>
          <w:rFonts w:ascii="Times New Roman" w:hAnsi="Times New Roman" w:cs="Times New Roman"/>
          <w:b/>
          <w:i/>
          <w:color w:val="0070C0"/>
        </w:rPr>
        <w:t>retrieval request</w:t>
      </w:r>
      <w:r w:rsidRPr="00F37640">
        <w:rPr>
          <w:rFonts w:ascii="Times New Roman" w:hAnsi="Times New Roman" w:cs="Times New Roman"/>
          <w:i/>
          <w:color w:val="0070C0"/>
        </w:rPr>
        <w:t>).</w:t>
      </w:r>
    </w:p>
    <w:p w:rsidR="00A20E54" w:rsidRPr="00CD504F" w:rsidRDefault="00A20E54" w:rsidP="00CD504F">
      <w:pPr>
        <w:pStyle w:val="Heading2"/>
      </w:pPr>
      <w:bookmarkStart w:id="4" w:name="_Toc41510250"/>
      <w:r w:rsidRPr="00CD504F">
        <w:t>TRANSLATING SQL QUERIES INTO RELATIONAL ALGEBRA</w:t>
      </w:r>
      <w:bookmarkEnd w:id="4"/>
    </w:p>
    <w:p w:rsidR="00A20E54" w:rsidRPr="00F37640" w:rsidRDefault="00A20E54" w:rsidP="00E83577">
      <w:pPr>
        <w:spacing w:after="0"/>
        <w:rPr>
          <w:rFonts w:ascii="Times New Roman" w:hAnsi="Times New Roman" w:cs="Times New Roman"/>
          <w:b/>
          <w:sz w:val="24"/>
          <w:szCs w:val="24"/>
        </w:rPr>
      </w:pPr>
      <w:r w:rsidRPr="00F37640">
        <w:rPr>
          <w:rFonts w:ascii="Times New Roman" w:hAnsi="Times New Roman" w:cs="Times New Roman"/>
          <w:b/>
          <w:color w:val="0070C0"/>
          <w:sz w:val="24"/>
          <w:szCs w:val="24"/>
        </w:rPr>
        <w:t>Query block</w:t>
      </w:r>
    </w:p>
    <w:p w:rsidR="00A20E54" w:rsidRPr="00F37640" w:rsidRDefault="00A20E54" w:rsidP="00076F24">
      <w:pPr>
        <w:pStyle w:val="ListParagraph"/>
        <w:numPr>
          <w:ilvl w:val="0"/>
          <w:numId w:val="29"/>
        </w:numPr>
        <w:jc w:val="both"/>
        <w:rPr>
          <w:rFonts w:ascii="Times New Roman" w:hAnsi="Times New Roman" w:cs="Times New Roman"/>
        </w:rPr>
      </w:pPr>
      <w:r w:rsidRPr="00F37640">
        <w:rPr>
          <w:rFonts w:ascii="Times New Roman" w:hAnsi="Times New Roman" w:cs="Times New Roman"/>
        </w:rPr>
        <w:t xml:space="preserve">The basic unit that can be translated into the algebraic </w:t>
      </w:r>
      <w:r w:rsidRPr="00F37640">
        <w:rPr>
          <w:rFonts w:ascii="Times New Roman" w:hAnsi="Times New Roman" w:cs="Times New Roman"/>
          <w:b/>
          <w:i/>
          <w:color w:val="0070C0"/>
        </w:rPr>
        <w:t>operators</w:t>
      </w:r>
      <w:r w:rsidRPr="00F37640">
        <w:rPr>
          <w:rFonts w:ascii="Times New Roman" w:hAnsi="Times New Roman" w:cs="Times New Roman"/>
        </w:rPr>
        <w:t xml:space="preserve"> and </w:t>
      </w:r>
      <w:r w:rsidRPr="00F37640">
        <w:rPr>
          <w:rFonts w:ascii="Times New Roman" w:hAnsi="Times New Roman" w:cs="Times New Roman"/>
          <w:b/>
          <w:i/>
          <w:color w:val="0070C0"/>
        </w:rPr>
        <w:t>optimized</w:t>
      </w:r>
      <w:r w:rsidRPr="00F37640">
        <w:rPr>
          <w:rFonts w:ascii="Times New Roman" w:hAnsi="Times New Roman" w:cs="Times New Roman"/>
        </w:rPr>
        <w:t xml:space="preserve">.  </w:t>
      </w:r>
    </w:p>
    <w:p w:rsidR="00A20E54" w:rsidRPr="00F37640" w:rsidRDefault="00A20E54" w:rsidP="00076F24">
      <w:pPr>
        <w:pStyle w:val="ListParagraph"/>
        <w:numPr>
          <w:ilvl w:val="0"/>
          <w:numId w:val="29"/>
        </w:numPr>
        <w:jc w:val="both"/>
        <w:rPr>
          <w:rFonts w:ascii="Times New Roman" w:hAnsi="Times New Roman" w:cs="Times New Roman"/>
        </w:rPr>
      </w:pPr>
      <w:r w:rsidRPr="00F37640">
        <w:rPr>
          <w:rFonts w:ascii="Times New Roman" w:hAnsi="Times New Roman" w:cs="Times New Roman"/>
        </w:rPr>
        <w:t xml:space="preserve">A query block contains a single </w:t>
      </w:r>
      <w:r w:rsidRPr="00F37640">
        <w:rPr>
          <w:rFonts w:ascii="Times New Roman" w:hAnsi="Times New Roman" w:cs="Times New Roman"/>
          <w:b/>
          <w:i/>
          <w:color w:val="0070C0"/>
        </w:rPr>
        <w:t>SELECT-FROM-WHERE</w:t>
      </w:r>
      <w:r w:rsidRPr="00F37640">
        <w:rPr>
          <w:rFonts w:ascii="Times New Roman" w:hAnsi="Times New Roman" w:cs="Times New Roman"/>
          <w:i/>
          <w:color w:val="0070C0"/>
        </w:rPr>
        <w:t xml:space="preserve"> </w:t>
      </w:r>
      <w:r w:rsidRPr="00F37640">
        <w:rPr>
          <w:rFonts w:ascii="Times New Roman" w:hAnsi="Times New Roman" w:cs="Times New Roman"/>
        </w:rPr>
        <w:t xml:space="preserve">expression, as well as </w:t>
      </w:r>
      <w:r w:rsidRPr="00F37640">
        <w:rPr>
          <w:rFonts w:ascii="Times New Roman" w:hAnsi="Times New Roman" w:cs="Times New Roman"/>
          <w:b/>
          <w:i/>
          <w:color w:val="0070C0"/>
        </w:rPr>
        <w:t>GROUP BY</w:t>
      </w:r>
      <w:r w:rsidRPr="00F37640">
        <w:rPr>
          <w:rFonts w:ascii="Times New Roman" w:hAnsi="Times New Roman" w:cs="Times New Roman"/>
          <w:color w:val="0070C0"/>
        </w:rPr>
        <w:t xml:space="preserve"> </w:t>
      </w:r>
      <w:r w:rsidRPr="00F37640">
        <w:rPr>
          <w:rFonts w:ascii="Times New Roman" w:hAnsi="Times New Roman" w:cs="Times New Roman"/>
        </w:rPr>
        <w:t xml:space="preserve">and </w:t>
      </w:r>
      <w:r w:rsidRPr="00F37640">
        <w:rPr>
          <w:rFonts w:ascii="Times New Roman" w:hAnsi="Times New Roman" w:cs="Times New Roman"/>
          <w:b/>
          <w:i/>
          <w:color w:val="0070C0"/>
        </w:rPr>
        <w:t xml:space="preserve">HAVING </w:t>
      </w:r>
      <w:r w:rsidRPr="00F37640">
        <w:rPr>
          <w:rFonts w:ascii="Times New Roman" w:hAnsi="Times New Roman" w:cs="Times New Roman"/>
        </w:rPr>
        <w:t xml:space="preserve">clause if these are part of the block. </w:t>
      </w:r>
    </w:p>
    <w:p w:rsidR="00A20E54" w:rsidRPr="00F37640" w:rsidRDefault="00A20E54" w:rsidP="00076F24">
      <w:pPr>
        <w:pStyle w:val="ListParagraph"/>
        <w:numPr>
          <w:ilvl w:val="0"/>
          <w:numId w:val="29"/>
        </w:numPr>
        <w:jc w:val="both"/>
        <w:rPr>
          <w:rFonts w:ascii="Times New Roman" w:hAnsi="Times New Roman" w:cs="Times New Roman"/>
        </w:rPr>
      </w:pPr>
      <w:r w:rsidRPr="00F37640">
        <w:rPr>
          <w:rFonts w:ascii="Times New Roman" w:hAnsi="Times New Roman" w:cs="Times New Roman"/>
          <w:b/>
          <w:i/>
          <w:color w:val="0070C0"/>
        </w:rPr>
        <w:t>Nested queries</w:t>
      </w:r>
      <w:r w:rsidRPr="00F37640">
        <w:rPr>
          <w:rFonts w:ascii="Times New Roman" w:hAnsi="Times New Roman" w:cs="Times New Roman"/>
          <w:color w:val="0070C0"/>
        </w:rPr>
        <w:t xml:space="preserve"> </w:t>
      </w:r>
      <w:r w:rsidRPr="00F37640">
        <w:rPr>
          <w:rFonts w:ascii="Times New Roman" w:hAnsi="Times New Roman" w:cs="Times New Roman"/>
        </w:rPr>
        <w:t xml:space="preserve">within a query are identified as separate </w:t>
      </w:r>
      <w:r w:rsidRPr="00F37640">
        <w:rPr>
          <w:rFonts w:ascii="Times New Roman" w:hAnsi="Times New Roman" w:cs="Times New Roman"/>
          <w:b/>
          <w:color w:val="0070C0"/>
        </w:rPr>
        <w:t>query blocks</w:t>
      </w:r>
      <w:r w:rsidRPr="00F37640">
        <w:rPr>
          <w:rFonts w:ascii="Times New Roman" w:hAnsi="Times New Roman" w:cs="Times New Roman"/>
        </w:rPr>
        <w:t xml:space="preserve">. </w:t>
      </w:r>
    </w:p>
    <w:p w:rsidR="00A20E54" w:rsidRPr="002E4F40" w:rsidRDefault="00A20E54" w:rsidP="00076F24">
      <w:pPr>
        <w:pStyle w:val="ListParagraph"/>
        <w:numPr>
          <w:ilvl w:val="0"/>
          <w:numId w:val="29"/>
        </w:numPr>
        <w:jc w:val="both"/>
        <w:rPr>
          <w:rFonts w:ascii="Times New Roman" w:hAnsi="Times New Roman" w:cs="Times New Roman"/>
          <w:b/>
          <w:i/>
          <w:color w:val="0070C0"/>
        </w:rPr>
      </w:pPr>
      <w:r w:rsidRPr="00F37640">
        <w:rPr>
          <w:rFonts w:ascii="Times New Roman" w:hAnsi="Times New Roman" w:cs="Times New Roman"/>
          <w:b/>
          <w:i/>
          <w:color w:val="0070C0"/>
        </w:rPr>
        <w:t>Aggregate operators</w:t>
      </w:r>
      <w:r w:rsidRPr="00F37640">
        <w:rPr>
          <w:rFonts w:ascii="Times New Roman" w:hAnsi="Times New Roman" w:cs="Times New Roman"/>
          <w:color w:val="0070C0"/>
        </w:rPr>
        <w:t xml:space="preserve"> </w:t>
      </w:r>
      <w:r w:rsidRPr="00F37640">
        <w:rPr>
          <w:rFonts w:ascii="Times New Roman" w:hAnsi="Times New Roman" w:cs="Times New Roman"/>
        </w:rPr>
        <w:t xml:space="preserve">in SQL must be included in the </w:t>
      </w:r>
      <w:r w:rsidRPr="00F37640">
        <w:rPr>
          <w:rFonts w:ascii="Times New Roman" w:hAnsi="Times New Roman" w:cs="Times New Roman"/>
          <w:b/>
          <w:i/>
          <w:color w:val="0070C0"/>
        </w:rPr>
        <w:t>extended algebra</w:t>
      </w:r>
      <w:r w:rsidRPr="00F37640">
        <w:rPr>
          <w:noProof/>
        </w:rPr>
        <mc:AlternateContent>
          <mc:Choice Requires="wps">
            <w:drawing>
              <wp:anchor distT="0" distB="0" distL="114300" distR="114300" simplePos="0" relativeHeight="251715584" behindDoc="0" locked="0" layoutInCell="1" allowOverlap="1" wp14:anchorId="2C9BD767" wp14:editId="71A35CD6">
                <wp:simplePos x="0" y="0"/>
                <wp:positionH relativeFrom="column">
                  <wp:posOffset>301925</wp:posOffset>
                </wp:positionH>
                <wp:positionV relativeFrom="paragraph">
                  <wp:posOffset>160212</wp:posOffset>
                </wp:positionV>
                <wp:extent cx="5557543" cy="569259"/>
                <wp:effectExtent l="0" t="0" r="24130" b="21590"/>
                <wp:wrapNone/>
                <wp:docPr id="1229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7543" cy="569259"/>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Default="001C767E" w:rsidP="00A20E54">
                            <w:pPr>
                              <w:pStyle w:val="NormalWeb"/>
                              <w:spacing w:before="0" w:beforeAutospacing="0" w:after="0" w:afterAutospacing="0"/>
                            </w:pPr>
                            <w:r w:rsidRPr="0088699E">
                              <w:rPr>
                                <w:rFonts w:asciiTheme="minorHAnsi" w:hAnsi="Calibri" w:cstheme="minorBidi"/>
                                <w:b/>
                                <w:bCs/>
                                <w:i/>
                                <w:color w:val="0070C0"/>
                                <w:kern w:val="24"/>
                              </w:rPr>
                              <w:t>SELECT</w:t>
                            </w:r>
                            <w:r w:rsidRPr="002E2813">
                              <w:rPr>
                                <w:rFonts w:asciiTheme="minorHAnsi" w:hAnsi="Calibri" w:cstheme="minorBidi"/>
                                <w:color w:val="000000" w:themeColor="text1"/>
                                <w:kern w:val="24"/>
                              </w:rPr>
                              <w:t xml:space="preserve"> LNAME, FNAME</w:t>
                            </w:r>
                            <w:r>
                              <w:rPr>
                                <w:rFonts w:asciiTheme="minorHAnsi" w:hAnsi="Calibri" w:cstheme="minorBidi"/>
                                <w:color w:val="000000" w:themeColor="text1"/>
                                <w:kern w:val="24"/>
                              </w:rPr>
                              <w:t xml:space="preserve"> </w:t>
                            </w:r>
                            <w:r w:rsidRPr="0088699E">
                              <w:rPr>
                                <w:rFonts w:asciiTheme="minorHAnsi" w:hAnsi="Calibri" w:cstheme="minorBidi"/>
                                <w:b/>
                                <w:bCs/>
                                <w:i/>
                                <w:color w:val="0070C0"/>
                                <w:kern w:val="24"/>
                              </w:rPr>
                              <w:t>FROM</w:t>
                            </w:r>
                            <w:r w:rsidRPr="0088699E">
                              <w:rPr>
                                <w:rFonts w:asciiTheme="minorHAnsi" w:hAnsi="Calibri" w:cstheme="minorBidi"/>
                                <w:i/>
                                <w:color w:val="0070C0"/>
                                <w:kern w:val="24"/>
                              </w:rPr>
                              <w:t xml:space="preserve"> </w:t>
                            </w:r>
                            <w:r w:rsidRPr="002E2813">
                              <w:rPr>
                                <w:rFonts w:asciiTheme="minorHAnsi" w:hAnsi="Calibri" w:cstheme="minorBidi"/>
                                <w:color w:val="000000" w:themeColor="text1"/>
                                <w:kern w:val="24"/>
                              </w:rPr>
                              <w:t>EMPLOYEE</w:t>
                            </w:r>
                            <w:r w:rsidRPr="0088699E">
                              <w:rPr>
                                <w:rFonts w:asciiTheme="minorHAnsi" w:hAnsi="Calibri" w:cstheme="minorBidi"/>
                                <w:i/>
                                <w:color w:val="0070C0"/>
                                <w:kern w:val="24"/>
                              </w:rPr>
                              <w:t xml:space="preserve"> </w:t>
                            </w:r>
                            <w:r w:rsidRPr="0088699E">
                              <w:rPr>
                                <w:rFonts w:asciiTheme="minorHAnsi" w:hAnsi="Calibri" w:cstheme="minorBidi"/>
                                <w:b/>
                                <w:bCs/>
                                <w:i/>
                                <w:color w:val="0070C0"/>
                                <w:kern w:val="24"/>
                              </w:rPr>
                              <w:t>WHERE</w:t>
                            </w:r>
                            <w:r w:rsidRPr="0088699E">
                              <w:rPr>
                                <w:rFonts w:asciiTheme="minorHAnsi" w:hAnsi="Calibri" w:cstheme="minorBidi"/>
                                <w:color w:val="0070C0"/>
                                <w:kern w:val="24"/>
                              </w:rPr>
                              <w:t xml:space="preserve"> </w:t>
                            </w:r>
                            <w:r w:rsidRPr="002E2813">
                              <w:rPr>
                                <w:rFonts w:asciiTheme="minorHAnsi" w:hAnsi="Calibri" w:cstheme="minorBidi"/>
                                <w:color w:val="000000" w:themeColor="text1"/>
                                <w:kern w:val="24"/>
                              </w:rPr>
                              <w:t xml:space="preserve">SALARY &gt; </w:t>
                            </w:r>
                            <w:r w:rsidRPr="0088699E">
                              <w:rPr>
                                <w:rFonts w:asciiTheme="minorHAnsi" w:hAnsi="Calibri" w:cstheme="minorBidi"/>
                                <w:color w:val="00B050"/>
                                <w:kern w:val="24"/>
                              </w:rPr>
                              <w:t>(</w:t>
                            </w:r>
                            <w:r w:rsidRPr="0088699E">
                              <w:rPr>
                                <w:rFonts w:asciiTheme="minorHAnsi" w:hAnsi="Calibri" w:cstheme="minorBidi"/>
                                <w:b/>
                                <w:bCs/>
                                <w:i/>
                                <w:color w:val="0070C0"/>
                                <w:kern w:val="24"/>
                              </w:rPr>
                              <w:t>SELECT</w:t>
                            </w:r>
                            <w:r w:rsidRPr="0088699E">
                              <w:rPr>
                                <w:rFonts w:asciiTheme="minorHAnsi" w:hAnsi="Calibri" w:cstheme="minorBidi"/>
                                <w:color w:val="00B050"/>
                                <w:kern w:val="24"/>
                              </w:rPr>
                              <w:t xml:space="preserve"> MAX (SALARY) </w:t>
                            </w:r>
                            <w:r w:rsidRPr="0088699E">
                              <w:rPr>
                                <w:rFonts w:asciiTheme="minorHAnsi" w:hAnsi="Calibri" w:cstheme="minorBidi"/>
                                <w:b/>
                                <w:bCs/>
                                <w:i/>
                                <w:color w:val="0070C0"/>
                                <w:kern w:val="24"/>
                              </w:rPr>
                              <w:t>FROM</w:t>
                            </w:r>
                            <w:r w:rsidRPr="0088699E">
                              <w:rPr>
                                <w:rFonts w:asciiTheme="minorHAnsi" w:hAnsi="Calibri" w:cstheme="minorBidi"/>
                                <w:b/>
                                <w:bCs/>
                                <w:color w:val="00B050"/>
                                <w:kern w:val="24"/>
                              </w:rPr>
                              <w:t xml:space="preserve"> </w:t>
                            </w:r>
                            <w:r w:rsidRPr="0088699E">
                              <w:rPr>
                                <w:rFonts w:asciiTheme="minorHAnsi" w:hAnsi="Calibri" w:cstheme="minorBidi"/>
                                <w:color w:val="00B050"/>
                                <w:kern w:val="24"/>
                              </w:rPr>
                              <w:t xml:space="preserve">EMPLOYEE     </w:t>
                            </w:r>
                            <w:r w:rsidRPr="0088699E">
                              <w:rPr>
                                <w:rFonts w:asciiTheme="minorHAnsi" w:hAnsi="Calibri" w:cstheme="minorBidi"/>
                                <w:b/>
                                <w:bCs/>
                                <w:i/>
                                <w:color w:val="0070C0"/>
                                <w:kern w:val="24"/>
                              </w:rPr>
                              <w:t>WHERE</w:t>
                            </w:r>
                            <w:r w:rsidRPr="0088699E">
                              <w:rPr>
                                <w:rFonts w:asciiTheme="minorHAnsi" w:hAnsi="Calibri" w:cstheme="minorBidi"/>
                                <w:b/>
                                <w:bCs/>
                                <w:color w:val="00B050"/>
                                <w:kern w:val="24"/>
                              </w:rPr>
                              <w:t xml:space="preserve"> </w:t>
                            </w:r>
                            <w:r w:rsidRPr="0088699E">
                              <w:rPr>
                                <w:rFonts w:asciiTheme="minorHAnsi" w:hAnsi="Calibri" w:cstheme="minorBidi"/>
                                <w:color w:val="00B050"/>
                                <w:kern w:val="24"/>
                              </w:rPr>
                              <w:t>DNO = 5)</w:t>
                            </w:r>
                            <w:r w:rsidRPr="002E2813">
                              <w:rPr>
                                <w:rFonts w:asciiTheme="minorHAnsi" w:hAnsi="Calibri" w:cstheme="minorBidi"/>
                                <w:color w:val="000000" w:themeColor="text1"/>
                                <w:kern w:val="24"/>
                              </w:rPr>
                              <w:t>;</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rPr>
                              <w:tab/>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9BD767" id="Rectangle 56" o:spid="_x0000_s1026" style="position:absolute;left:0;text-align:left;margin-left:23.75pt;margin-top:12.6pt;width:437.6pt;height:4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" fillcolor="white [3212]" strokecolor="black [3213]">
                <v:shadow color="#eeece1 [3214]"/>
                <v:textbox>
                  <w:txbxContent>
                    <w:p w14:paraId="787BCAA7" w14:textId="77777777" w:rsidR="001C767E" w:rsidRDefault="001C767E" w:rsidP="00A20E54">
                      <w:pPr>
                        <w:pStyle w:val="NormalWeb"/>
                        <w:spacing w:before="0" w:beforeAutospacing="0" w:after="0" w:afterAutospacing="0"/>
                      </w:pPr>
                      <w:r w:rsidRPr="0088699E">
                        <w:rPr>
                          <w:rFonts w:asciiTheme="minorHAnsi" w:hAnsi="Calibri" w:cstheme="minorBidi"/>
                          <w:b/>
                          <w:bCs/>
                          <w:i/>
                          <w:color w:val="0070C0"/>
                          <w:kern w:val="24"/>
                        </w:rPr>
                        <w:t>SELECT</w:t>
                      </w:r>
                      <w:r w:rsidRPr="002E2813">
                        <w:rPr>
                          <w:rFonts w:asciiTheme="minorHAnsi" w:hAnsi="Calibri" w:cstheme="minorBidi"/>
                          <w:color w:val="000000" w:themeColor="text1"/>
                          <w:kern w:val="24"/>
                        </w:rPr>
                        <w:t xml:space="preserve"> LNAME, FNAME</w:t>
                      </w:r>
                      <w:r>
                        <w:rPr>
                          <w:rFonts w:asciiTheme="minorHAnsi" w:hAnsi="Calibri" w:cstheme="minorBidi"/>
                          <w:color w:val="000000" w:themeColor="text1"/>
                          <w:kern w:val="24"/>
                        </w:rPr>
                        <w:t xml:space="preserve"> </w:t>
                      </w:r>
                      <w:r w:rsidRPr="0088699E">
                        <w:rPr>
                          <w:rFonts w:asciiTheme="minorHAnsi" w:hAnsi="Calibri" w:cstheme="minorBidi"/>
                          <w:b/>
                          <w:bCs/>
                          <w:i/>
                          <w:color w:val="0070C0"/>
                          <w:kern w:val="24"/>
                        </w:rPr>
                        <w:t>FROM</w:t>
                      </w:r>
                      <w:r w:rsidRPr="0088699E">
                        <w:rPr>
                          <w:rFonts w:asciiTheme="minorHAnsi" w:hAnsi="Calibri" w:cstheme="minorBidi"/>
                          <w:i/>
                          <w:color w:val="0070C0"/>
                          <w:kern w:val="24"/>
                        </w:rPr>
                        <w:t xml:space="preserve"> </w:t>
                      </w:r>
                      <w:r w:rsidRPr="002E2813">
                        <w:rPr>
                          <w:rFonts w:asciiTheme="minorHAnsi" w:hAnsi="Calibri" w:cstheme="minorBidi"/>
                          <w:color w:val="000000" w:themeColor="text1"/>
                          <w:kern w:val="24"/>
                        </w:rPr>
                        <w:t>EMPLOYEE</w:t>
                      </w:r>
                      <w:r w:rsidRPr="0088699E">
                        <w:rPr>
                          <w:rFonts w:asciiTheme="minorHAnsi" w:hAnsi="Calibri" w:cstheme="minorBidi"/>
                          <w:i/>
                          <w:color w:val="0070C0"/>
                          <w:kern w:val="24"/>
                        </w:rPr>
                        <w:t xml:space="preserve"> </w:t>
                      </w:r>
                      <w:r w:rsidRPr="0088699E">
                        <w:rPr>
                          <w:rFonts w:asciiTheme="minorHAnsi" w:hAnsi="Calibri" w:cstheme="minorBidi"/>
                          <w:b/>
                          <w:bCs/>
                          <w:i/>
                          <w:color w:val="0070C0"/>
                          <w:kern w:val="24"/>
                        </w:rPr>
                        <w:t>WHERE</w:t>
                      </w:r>
                      <w:r w:rsidRPr="0088699E">
                        <w:rPr>
                          <w:rFonts w:asciiTheme="minorHAnsi" w:hAnsi="Calibri" w:cstheme="minorBidi"/>
                          <w:color w:val="0070C0"/>
                          <w:kern w:val="24"/>
                        </w:rPr>
                        <w:t xml:space="preserve"> </w:t>
                      </w:r>
                      <w:r w:rsidRPr="002E2813">
                        <w:rPr>
                          <w:rFonts w:asciiTheme="minorHAnsi" w:hAnsi="Calibri" w:cstheme="minorBidi"/>
                          <w:color w:val="000000" w:themeColor="text1"/>
                          <w:kern w:val="24"/>
                        </w:rPr>
                        <w:t xml:space="preserve">SALARY &gt; </w:t>
                      </w:r>
                      <w:r w:rsidRPr="0088699E">
                        <w:rPr>
                          <w:rFonts w:asciiTheme="minorHAnsi" w:hAnsi="Calibri" w:cstheme="minorBidi"/>
                          <w:color w:val="00B050"/>
                          <w:kern w:val="24"/>
                        </w:rPr>
                        <w:t>(</w:t>
                      </w:r>
                      <w:r w:rsidRPr="0088699E">
                        <w:rPr>
                          <w:rFonts w:asciiTheme="minorHAnsi" w:hAnsi="Calibri" w:cstheme="minorBidi"/>
                          <w:b/>
                          <w:bCs/>
                          <w:i/>
                          <w:color w:val="0070C0"/>
                          <w:kern w:val="24"/>
                        </w:rPr>
                        <w:t>SELECT</w:t>
                      </w:r>
                      <w:r w:rsidRPr="0088699E">
                        <w:rPr>
                          <w:rFonts w:asciiTheme="minorHAnsi" w:hAnsi="Calibri" w:cstheme="minorBidi"/>
                          <w:color w:val="00B050"/>
                          <w:kern w:val="24"/>
                        </w:rPr>
                        <w:t xml:space="preserve"> MAX (SALARY) </w:t>
                      </w:r>
                      <w:r w:rsidRPr="0088699E">
                        <w:rPr>
                          <w:rFonts w:asciiTheme="minorHAnsi" w:hAnsi="Calibri" w:cstheme="minorBidi"/>
                          <w:b/>
                          <w:bCs/>
                          <w:i/>
                          <w:color w:val="0070C0"/>
                          <w:kern w:val="24"/>
                        </w:rPr>
                        <w:t>FROM</w:t>
                      </w:r>
                      <w:r w:rsidRPr="0088699E">
                        <w:rPr>
                          <w:rFonts w:asciiTheme="minorHAnsi" w:hAnsi="Calibri" w:cstheme="minorBidi"/>
                          <w:b/>
                          <w:bCs/>
                          <w:color w:val="00B050"/>
                          <w:kern w:val="24"/>
                        </w:rPr>
                        <w:t xml:space="preserve"> </w:t>
                      </w:r>
                      <w:r w:rsidRPr="0088699E">
                        <w:rPr>
                          <w:rFonts w:asciiTheme="minorHAnsi" w:hAnsi="Calibri" w:cstheme="minorBidi"/>
                          <w:color w:val="00B050"/>
                          <w:kern w:val="24"/>
                        </w:rPr>
                        <w:t xml:space="preserve">EMPLOYEE     </w:t>
                      </w:r>
                      <w:r w:rsidRPr="0088699E">
                        <w:rPr>
                          <w:rFonts w:asciiTheme="minorHAnsi" w:hAnsi="Calibri" w:cstheme="minorBidi"/>
                          <w:b/>
                          <w:bCs/>
                          <w:i/>
                          <w:color w:val="0070C0"/>
                          <w:kern w:val="24"/>
                        </w:rPr>
                        <w:t>WHERE</w:t>
                      </w:r>
                      <w:r w:rsidRPr="0088699E">
                        <w:rPr>
                          <w:rFonts w:asciiTheme="minorHAnsi" w:hAnsi="Calibri" w:cstheme="minorBidi"/>
                          <w:b/>
                          <w:bCs/>
                          <w:color w:val="00B050"/>
                          <w:kern w:val="24"/>
                        </w:rPr>
                        <w:t xml:space="preserve"> </w:t>
                      </w:r>
                      <w:r w:rsidRPr="0088699E">
                        <w:rPr>
                          <w:rFonts w:asciiTheme="minorHAnsi" w:hAnsi="Calibri" w:cstheme="minorBidi"/>
                          <w:color w:val="00B050"/>
                          <w:kern w:val="24"/>
                        </w:rPr>
                        <w:t>DNO = 5)</w:t>
                      </w:r>
                      <w:r w:rsidRPr="002E2813">
                        <w:rPr>
                          <w:rFonts w:asciiTheme="minorHAnsi" w:hAnsi="Calibri" w:cstheme="minorBidi"/>
                          <w:color w:val="000000" w:themeColor="text1"/>
                          <w:kern w:val="24"/>
                        </w:rPr>
                        <w:t>;</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rPr>
                        <w:tab/>
                      </w:r>
                    </w:p>
                  </w:txbxContent>
                </v:textbox>
              </v:rect>
            </w:pict>
          </mc:Fallback>
        </mc:AlternateContent>
      </w:r>
    </w:p>
    <w:p w:rsidR="00A20E54" w:rsidRPr="00F37640" w:rsidRDefault="00A20E54" w:rsidP="00A20E54">
      <w:pPr>
        <w:rPr>
          <w:rFonts w:ascii="Times New Roman" w:hAnsi="Times New Roman" w:cs="Times New Roman"/>
          <w:b/>
        </w:rPr>
      </w:pPr>
    </w:p>
    <w:p w:rsidR="00A20E54" w:rsidRPr="00F37640" w:rsidRDefault="00A20E54" w:rsidP="00A20E54">
      <w:pPr>
        <w:rPr>
          <w:rFonts w:ascii="Times New Roman" w:hAnsi="Times New Roman" w:cs="Times New Roman"/>
          <w:b/>
        </w:rPr>
      </w:pPr>
      <w:r w:rsidRPr="00F37640">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232D7674" wp14:editId="22260B98">
                <wp:simplePos x="0" y="0"/>
                <wp:positionH relativeFrom="column">
                  <wp:posOffset>4716816</wp:posOffset>
                </wp:positionH>
                <wp:positionV relativeFrom="paragraph">
                  <wp:posOffset>226359</wp:posOffset>
                </wp:positionV>
                <wp:extent cx="8626" cy="256912"/>
                <wp:effectExtent l="76200" t="0" r="67945" b="48260"/>
                <wp:wrapNone/>
                <wp:docPr id="6" name="Line 63"/>
                <wp:cNvGraphicFramePr/>
                <a:graphic xmlns:a="http://schemas.openxmlformats.org/drawingml/2006/main">
                  <a:graphicData uri="http://schemas.microsoft.com/office/word/2010/wordprocessingShape">
                    <wps:wsp>
                      <wps:cNvCnPr/>
                      <wps:spPr bwMode="auto">
                        <a:xfrm flipH="1">
                          <a:off x="0" y="0"/>
                          <a:ext cx="8626" cy="256912"/>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151979" id="Line 6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4pt,17.8pt" to="372.1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" strokecolor="windowText">
                <v:stroke endarrow="block"/>
                <v:shadow color="#eeece1 [3214]"/>
              </v:line>
            </w:pict>
          </mc:Fallback>
        </mc:AlternateContent>
      </w:r>
      <w:r w:rsidRPr="00F37640">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28979CB0" wp14:editId="5B62D6F0">
                <wp:simplePos x="0" y="0"/>
                <wp:positionH relativeFrom="column">
                  <wp:posOffset>1130061</wp:posOffset>
                </wp:positionH>
                <wp:positionV relativeFrom="paragraph">
                  <wp:posOffset>229774</wp:posOffset>
                </wp:positionV>
                <wp:extent cx="8626" cy="256912"/>
                <wp:effectExtent l="76200" t="0" r="67945" b="48260"/>
                <wp:wrapNone/>
                <wp:docPr id="12298" name="Line 63"/>
                <wp:cNvGraphicFramePr/>
                <a:graphic xmlns:a="http://schemas.openxmlformats.org/drawingml/2006/main">
                  <a:graphicData uri="http://schemas.microsoft.com/office/word/2010/wordprocessingShape">
                    <wps:wsp>
                      <wps:cNvCnPr/>
                      <wps:spPr bwMode="auto">
                        <a:xfrm flipH="1">
                          <a:off x="0" y="0"/>
                          <a:ext cx="8626" cy="256912"/>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6A9C50" id="Line 63"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18.1pt" to="89.7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" strokecolor="windowText">
                <v:stroke endarrow="block"/>
                <v:shadow color="#eeece1 [3214]"/>
              </v:line>
            </w:pict>
          </mc:Fallback>
        </mc:AlternateContent>
      </w:r>
      <w:r w:rsidRPr="00F37640">
        <w:rPr>
          <w:rFonts w:ascii="Times New Roman" w:hAnsi="Times New Roman" w:cs="Times New Roman"/>
          <w:b/>
          <w:noProof/>
        </w:rPr>
        <mc:AlternateContent>
          <mc:Choice Requires="wps">
            <w:drawing>
              <wp:anchor distT="0" distB="0" distL="114300" distR="114300" simplePos="0" relativeHeight="251720704" behindDoc="0" locked="0" layoutInCell="1" allowOverlap="1" wp14:anchorId="79DCAE91" wp14:editId="2221FAC5">
                <wp:simplePos x="0" y="0"/>
                <wp:positionH relativeFrom="column">
                  <wp:posOffset>1135380</wp:posOffset>
                </wp:positionH>
                <wp:positionV relativeFrom="paragraph">
                  <wp:posOffset>233045</wp:posOffset>
                </wp:positionV>
                <wp:extent cx="3581400" cy="0"/>
                <wp:effectExtent l="0" t="0" r="19050" b="19050"/>
                <wp:wrapNone/>
                <wp:docPr id="12300" name="Line 65"/>
                <wp:cNvGraphicFramePr/>
                <a:graphic xmlns:a="http://schemas.openxmlformats.org/drawingml/2006/main">
                  <a:graphicData uri="http://schemas.microsoft.com/office/word/2010/wordprocessingShape">
                    <wps:wsp>
                      <wps:cNvCnPr/>
                      <wps:spPr bwMode="auto">
                        <a:xfrm>
                          <a:off x="0" y="0"/>
                          <a:ext cx="35814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1FED58" id="Line 65"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89.4pt,18.35pt" to="371.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" strokecolor="black [3213]">
                <v:shadow color="#eeece1 [3214]"/>
              </v:line>
            </w:pict>
          </mc:Fallback>
        </mc:AlternateContent>
      </w:r>
      <w:r w:rsidRPr="00F37640">
        <w:rPr>
          <w:rFonts w:ascii="Times New Roman" w:hAnsi="Times New Roman" w:cs="Times New Roman"/>
          <w:b/>
          <w:noProof/>
        </w:rPr>
        <mc:AlternateContent>
          <mc:Choice Requires="wps">
            <w:drawing>
              <wp:anchor distT="0" distB="0" distL="114300" distR="114300" simplePos="0" relativeHeight="251721728" behindDoc="0" locked="0" layoutInCell="1" allowOverlap="1" wp14:anchorId="0C9E286B" wp14:editId="2A8143F9">
                <wp:simplePos x="0" y="0"/>
                <wp:positionH relativeFrom="column">
                  <wp:posOffset>2743200</wp:posOffset>
                </wp:positionH>
                <wp:positionV relativeFrom="paragraph">
                  <wp:posOffset>86360</wp:posOffset>
                </wp:positionV>
                <wp:extent cx="0" cy="152400"/>
                <wp:effectExtent l="0" t="0" r="19050" b="19050"/>
                <wp:wrapNone/>
                <wp:docPr id="12301" name="Line 66"/>
                <wp:cNvGraphicFramePr/>
                <a:graphic xmlns:a="http://schemas.openxmlformats.org/drawingml/2006/main">
                  <a:graphicData uri="http://schemas.microsoft.com/office/word/2010/wordprocessingShape">
                    <wps:wsp>
                      <wps:cNvCnPr/>
                      <wps:spPr bwMode="auto">
                        <a:xfrm>
                          <a:off x="0" y="0"/>
                          <a:ext cx="0" cy="1524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F1AC77" id="Line 6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in,6.8pt" to="3in,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" strokecolor="black [3213]">
                <v:shadow color="#eeece1 [3214]"/>
              </v:line>
            </w:pict>
          </mc:Fallback>
        </mc:AlternateContent>
      </w:r>
    </w:p>
    <w:p w:rsidR="00A20E54" w:rsidRPr="00F37640" w:rsidRDefault="00A20E54" w:rsidP="00A20E54">
      <w:pPr>
        <w:rPr>
          <w:rFonts w:ascii="Times New Roman" w:hAnsi="Times New Roman" w:cs="Times New Roman"/>
          <w:b/>
        </w:rPr>
      </w:pPr>
      <w:r w:rsidRPr="00F37640">
        <w:rPr>
          <w:rFonts w:ascii="Times New Roman" w:hAnsi="Times New Roman" w:cs="Times New Roman"/>
          <w:b/>
          <w:noProof/>
        </w:rPr>
        <mc:AlternateContent>
          <mc:Choice Requires="wps">
            <w:drawing>
              <wp:anchor distT="0" distB="0" distL="114300" distR="114300" simplePos="0" relativeHeight="251716608" behindDoc="0" locked="0" layoutInCell="1" allowOverlap="1" wp14:anchorId="3C197CA7" wp14:editId="38CFDA4D">
                <wp:simplePos x="0" y="0"/>
                <wp:positionH relativeFrom="column">
                  <wp:posOffset>3389630</wp:posOffset>
                </wp:positionH>
                <wp:positionV relativeFrom="paragraph">
                  <wp:posOffset>165100</wp:posOffset>
                </wp:positionV>
                <wp:extent cx="2468880" cy="724535"/>
                <wp:effectExtent l="0" t="0" r="26670" b="18415"/>
                <wp:wrapNone/>
                <wp:docPr id="1229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724535"/>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2E2813" w:rsidRDefault="001C767E" w:rsidP="00A20E54">
                            <w:pPr>
                              <w:pStyle w:val="NormalWeb"/>
                              <w:spacing w:before="0" w:beforeAutospacing="0" w:after="0" w:afterAutospacing="0"/>
                            </w:pPr>
                            <w:r w:rsidRPr="00264FDC">
                              <w:rPr>
                                <w:rFonts w:asciiTheme="minorHAnsi" w:hAnsi="Calibri" w:cstheme="minorBidi"/>
                                <w:b/>
                                <w:bCs/>
                                <w:i/>
                                <w:color w:val="0070C0"/>
                                <w:kern w:val="24"/>
                              </w:rPr>
                              <w:t>SELECT</w:t>
                            </w:r>
                            <w:r w:rsidRPr="00264FDC">
                              <w:rPr>
                                <w:rFonts w:asciiTheme="minorHAnsi" w:hAnsi="Calibri" w:cstheme="minorBidi"/>
                                <w:i/>
                                <w:color w:val="0070C0"/>
                                <w:kern w:val="24"/>
                              </w:rPr>
                              <w:tab/>
                            </w:r>
                            <w:r>
                              <w:rPr>
                                <w:rFonts w:asciiTheme="minorHAnsi" w:hAnsi="Calibri" w:cstheme="minorBidi"/>
                                <w:color w:val="000000" w:themeColor="text1"/>
                                <w:kern w:val="24"/>
                              </w:rPr>
                              <w:t xml:space="preserve"> </w:t>
                            </w:r>
                            <w:r w:rsidRPr="002E2813">
                              <w:rPr>
                                <w:rFonts w:asciiTheme="minorHAnsi" w:hAnsi="Calibri" w:cstheme="minorBidi"/>
                                <w:color w:val="000000" w:themeColor="text1"/>
                                <w:kern w:val="24"/>
                              </w:rPr>
                              <w:t>MAX (SALARY)</w:t>
                            </w:r>
                            <w:r>
                              <w:rPr>
                                <w:rFonts w:asciiTheme="minorHAnsi" w:hAnsi="Calibri" w:cstheme="minorBidi"/>
                                <w:color w:val="000000" w:themeColor="text1"/>
                                <w:kern w:val="24"/>
                              </w:rPr>
                              <w:t xml:space="preserve"> </w:t>
                            </w:r>
                            <w:r w:rsidRPr="00264FDC">
                              <w:rPr>
                                <w:rFonts w:asciiTheme="minorHAnsi" w:hAnsi="Calibri" w:cstheme="minorBidi"/>
                                <w:b/>
                                <w:bCs/>
                                <w:i/>
                                <w:color w:val="0070C0"/>
                                <w:kern w:val="24"/>
                              </w:rPr>
                              <w:t>FROM</w:t>
                            </w:r>
                            <w:r>
                              <w:rPr>
                                <w:rFonts w:asciiTheme="minorHAnsi" w:hAnsi="Calibri" w:cstheme="minorBidi"/>
                                <w:b/>
                                <w:bCs/>
                                <w:color w:val="000000" w:themeColor="text1"/>
                                <w:kern w:val="24"/>
                              </w:rPr>
                              <w:t xml:space="preserve"> </w:t>
                            </w:r>
                            <w:r w:rsidRPr="002E2813">
                              <w:rPr>
                                <w:rFonts w:asciiTheme="minorHAnsi" w:hAnsi="Calibri" w:cstheme="minorBidi"/>
                                <w:color w:val="000000" w:themeColor="text1"/>
                                <w:kern w:val="24"/>
                              </w:rPr>
                              <w:t>EMPLOYEE</w:t>
                            </w:r>
                            <w:r>
                              <w:rPr>
                                <w:rFonts w:asciiTheme="minorHAnsi" w:hAnsi="Calibri" w:cstheme="minorBidi"/>
                                <w:color w:val="000000" w:themeColor="text1"/>
                                <w:kern w:val="24"/>
                              </w:rPr>
                              <w:t xml:space="preserve"> </w:t>
                            </w:r>
                            <w:r w:rsidRPr="00264FDC">
                              <w:rPr>
                                <w:rFonts w:asciiTheme="minorHAnsi" w:hAnsi="Calibri" w:cstheme="minorBidi"/>
                                <w:b/>
                                <w:bCs/>
                                <w:i/>
                                <w:color w:val="0070C0"/>
                                <w:kern w:val="24"/>
                              </w:rPr>
                              <w:t>WHERE</w:t>
                            </w:r>
                            <w:r w:rsidRPr="002E2813">
                              <w:rPr>
                                <w:rFonts w:asciiTheme="minorHAnsi" w:hAnsi="Calibri" w:cstheme="minorBidi"/>
                                <w:color w:val="000000" w:themeColor="text1"/>
                                <w:kern w:val="24"/>
                              </w:rPr>
                              <w:t xml:space="preserve"> DNO = 5</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197CA7" id="Rectangle 57" o:spid="_x0000_s1027" style="position:absolute;margin-left:266.9pt;margin-top:13pt;width:194.4pt;height:5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" fillcolor="white [3212]" strokecolor="black [3213]">
                <v:shadow color="#eeece1 [3214]"/>
                <v:textbox>
                  <w:txbxContent>
                    <w:p w14:paraId="4D44E6A4" w14:textId="77777777" w:rsidR="001C767E" w:rsidRPr="002E2813" w:rsidRDefault="001C767E" w:rsidP="00A20E54">
                      <w:pPr>
                        <w:pStyle w:val="NormalWeb"/>
                        <w:spacing w:before="0" w:beforeAutospacing="0" w:after="0" w:afterAutospacing="0"/>
                      </w:pPr>
                      <w:r w:rsidRPr="00264FDC">
                        <w:rPr>
                          <w:rFonts w:asciiTheme="minorHAnsi" w:hAnsi="Calibri" w:cstheme="minorBidi"/>
                          <w:b/>
                          <w:bCs/>
                          <w:i/>
                          <w:color w:val="0070C0"/>
                          <w:kern w:val="24"/>
                        </w:rPr>
                        <w:t>SELECT</w:t>
                      </w:r>
                      <w:r w:rsidRPr="00264FDC">
                        <w:rPr>
                          <w:rFonts w:asciiTheme="minorHAnsi" w:hAnsi="Calibri" w:cstheme="minorBidi"/>
                          <w:i/>
                          <w:color w:val="0070C0"/>
                          <w:kern w:val="24"/>
                        </w:rPr>
                        <w:tab/>
                      </w:r>
                      <w:r>
                        <w:rPr>
                          <w:rFonts w:asciiTheme="minorHAnsi" w:hAnsi="Calibri" w:cstheme="minorBidi"/>
                          <w:color w:val="000000" w:themeColor="text1"/>
                          <w:kern w:val="24"/>
                        </w:rPr>
                        <w:t xml:space="preserve"> </w:t>
                      </w:r>
                      <w:r w:rsidRPr="002E2813">
                        <w:rPr>
                          <w:rFonts w:asciiTheme="minorHAnsi" w:hAnsi="Calibri" w:cstheme="minorBidi"/>
                          <w:color w:val="000000" w:themeColor="text1"/>
                          <w:kern w:val="24"/>
                        </w:rPr>
                        <w:t>MAX (SALARY)</w:t>
                      </w:r>
                      <w:r>
                        <w:rPr>
                          <w:rFonts w:asciiTheme="minorHAnsi" w:hAnsi="Calibri" w:cstheme="minorBidi"/>
                          <w:color w:val="000000" w:themeColor="text1"/>
                          <w:kern w:val="24"/>
                        </w:rPr>
                        <w:t xml:space="preserve"> </w:t>
                      </w:r>
                      <w:r w:rsidRPr="00264FDC">
                        <w:rPr>
                          <w:rFonts w:asciiTheme="minorHAnsi" w:hAnsi="Calibri" w:cstheme="minorBidi"/>
                          <w:b/>
                          <w:bCs/>
                          <w:i/>
                          <w:color w:val="0070C0"/>
                          <w:kern w:val="24"/>
                        </w:rPr>
                        <w:t>FROM</w:t>
                      </w:r>
                      <w:r>
                        <w:rPr>
                          <w:rFonts w:asciiTheme="minorHAnsi" w:hAnsi="Calibri" w:cstheme="minorBidi"/>
                          <w:b/>
                          <w:bCs/>
                          <w:color w:val="000000" w:themeColor="text1"/>
                          <w:kern w:val="24"/>
                        </w:rPr>
                        <w:t xml:space="preserve"> </w:t>
                      </w:r>
                      <w:r w:rsidRPr="002E2813">
                        <w:rPr>
                          <w:rFonts w:asciiTheme="minorHAnsi" w:hAnsi="Calibri" w:cstheme="minorBidi"/>
                          <w:color w:val="000000" w:themeColor="text1"/>
                          <w:kern w:val="24"/>
                        </w:rPr>
                        <w:t>EMPLOYEE</w:t>
                      </w:r>
                      <w:r>
                        <w:rPr>
                          <w:rFonts w:asciiTheme="minorHAnsi" w:hAnsi="Calibri" w:cstheme="minorBidi"/>
                          <w:color w:val="000000" w:themeColor="text1"/>
                          <w:kern w:val="24"/>
                        </w:rPr>
                        <w:t xml:space="preserve"> </w:t>
                      </w:r>
                      <w:r w:rsidRPr="00264FDC">
                        <w:rPr>
                          <w:rFonts w:asciiTheme="minorHAnsi" w:hAnsi="Calibri" w:cstheme="minorBidi"/>
                          <w:b/>
                          <w:bCs/>
                          <w:i/>
                          <w:color w:val="0070C0"/>
                          <w:kern w:val="24"/>
                        </w:rPr>
                        <w:t>WHERE</w:t>
                      </w:r>
                      <w:r w:rsidRPr="002E2813">
                        <w:rPr>
                          <w:rFonts w:asciiTheme="minorHAnsi" w:hAnsi="Calibri" w:cstheme="minorBidi"/>
                          <w:color w:val="000000" w:themeColor="text1"/>
                          <w:kern w:val="24"/>
                        </w:rPr>
                        <w:t xml:space="preserve"> DNO = 5</w:t>
                      </w:r>
                    </w:p>
                  </w:txbxContent>
                </v:textbox>
              </v:rect>
            </w:pict>
          </mc:Fallback>
        </mc:AlternateContent>
      </w:r>
      <w:r w:rsidRPr="00F37640">
        <w:rPr>
          <w:rFonts w:ascii="Times New Roman" w:hAnsi="Times New Roman" w:cs="Times New Roman"/>
          <w:b/>
          <w:noProof/>
        </w:rPr>
        <mc:AlternateContent>
          <mc:Choice Requires="wps">
            <w:drawing>
              <wp:anchor distT="0" distB="0" distL="114300" distR="114300" simplePos="0" relativeHeight="251717632" behindDoc="0" locked="0" layoutInCell="1" allowOverlap="1" wp14:anchorId="18F68854" wp14:editId="44D8B583">
                <wp:simplePos x="0" y="0"/>
                <wp:positionH relativeFrom="column">
                  <wp:posOffset>301925</wp:posOffset>
                </wp:positionH>
                <wp:positionV relativeFrom="paragraph">
                  <wp:posOffset>173978</wp:posOffset>
                </wp:positionV>
                <wp:extent cx="2897852" cy="715992"/>
                <wp:effectExtent l="0" t="0" r="17145" b="27305"/>
                <wp:wrapNone/>
                <wp:docPr id="1229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7852" cy="715992"/>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2E2813" w:rsidRDefault="001C767E" w:rsidP="00A20E54">
                            <w:pPr>
                              <w:pStyle w:val="NormalWeb"/>
                              <w:spacing w:before="0" w:beforeAutospacing="0" w:after="0" w:afterAutospacing="0"/>
                            </w:pPr>
                            <w:r w:rsidRPr="00264FDC">
                              <w:rPr>
                                <w:rFonts w:asciiTheme="minorHAnsi" w:hAnsi="Calibri" w:cstheme="minorBidi"/>
                                <w:b/>
                                <w:bCs/>
                                <w:i/>
                                <w:color w:val="0070C0"/>
                                <w:kern w:val="24"/>
                              </w:rPr>
                              <w:t>SELECT</w:t>
                            </w:r>
                            <w:r w:rsidRPr="002E2813">
                              <w:rPr>
                                <w:rFonts w:asciiTheme="minorHAnsi" w:hAnsi="Calibri" w:cstheme="minorBidi"/>
                                <w:color w:val="000000" w:themeColor="text1"/>
                                <w:kern w:val="24"/>
                              </w:rPr>
                              <w:t xml:space="preserve"> LNAME, FNAME</w:t>
                            </w:r>
                            <w:r>
                              <w:rPr>
                                <w:rFonts w:asciiTheme="minorHAnsi" w:hAnsi="Calibri" w:cstheme="minorBidi"/>
                                <w:color w:val="000000" w:themeColor="text1"/>
                                <w:kern w:val="24"/>
                              </w:rPr>
                              <w:t xml:space="preserve"> </w:t>
                            </w:r>
                            <w:r w:rsidRPr="00264FDC">
                              <w:rPr>
                                <w:rFonts w:asciiTheme="minorHAnsi" w:hAnsi="Calibri" w:cstheme="minorBidi"/>
                                <w:b/>
                                <w:bCs/>
                                <w:i/>
                                <w:color w:val="0070C0"/>
                                <w:kern w:val="24"/>
                              </w:rPr>
                              <w:t>FROM</w:t>
                            </w:r>
                            <w:r w:rsidRPr="002E2813">
                              <w:rPr>
                                <w:rFonts w:asciiTheme="minorHAnsi" w:hAnsi="Calibri" w:cstheme="minorBidi"/>
                                <w:color w:val="000000" w:themeColor="text1"/>
                                <w:kern w:val="24"/>
                              </w:rPr>
                              <w:t xml:space="preserve"> </w:t>
                            </w:r>
                            <w:r>
                              <w:rPr>
                                <w:rFonts w:asciiTheme="minorHAnsi" w:hAnsi="Calibri" w:cstheme="minorBidi"/>
                                <w:color w:val="000000" w:themeColor="text1"/>
                                <w:kern w:val="24"/>
                              </w:rPr>
                              <w:t>EMPLOYEE</w:t>
                            </w:r>
                          </w:p>
                          <w:p w:rsidR="001C767E" w:rsidRPr="002E2813" w:rsidRDefault="001C767E" w:rsidP="00A20E54">
                            <w:pPr>
                              <w:pStyle w:val="NormalWeb"/>
                              <w:spacing w:before="0" w:beforeAutospacing="0" w:after="0" w:afterAutospacing="0"/>
                              <w:jc w:val="center"/>
                            </w:pPr>
                            <w:r w:rsidRPr="00264FDC">
                              <w:rPr>
                                <w:rFonts w:asciiTheme="minorHAnsi" w:hAnsi="Calibri" w:cstheme="minorBidi"/>
                                <w:b/>
                                <w:bCs/>
                                <w:i/>
                                <w:color w:val="0070C0"/>
                                <w:kern w:val="24"/>
                              </w:rPr>
                              <w:t>WHERE</w:t>
                            </w:r>
                            <w:r w:rsidRPr="002E2813">
                              <w:rPr>
                                <w:rFonts w:asciiTheme="minorHAnsi" w:hAnsi="Calibri" w:cstheme="minorBidi"/>
                                <w:color w:val="000000" w:themeColor="text1"/>
                                <w:kern w:val="24"/>
                              </w:rPr>
                              <w:t xml:space="preserve"> SALARY &gt; 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F68854" id="Rectangle 58" o:spid="_x0000_s1028" style="position:absolute;margin-left:23.75pt;margin-top:13.7pt;width:228.2pt;height:5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" fillcolor="white [3212]" strokecolor="black [3213]">
                <v:shadow color="#eeece1 [3214]"/>
                <v:textbox>
                  <w:txbxContent>
                    <w:p w14:paraId="2A98D4B9" w14:textId="77777777" w:rsidR="001C767E" w:rsidRPr="002E2813" w:rsidRDefault="001C767E" w:rsidP="00A20E54">
                      <w:pPr>
                        <w:pStyle w:val="NormalWeb"/>
                        <w:spacing w:before="0" w:beforeAutospacing="0" w:after="0" w:afterAutospacing="0"/>
                      </w:pPr>
                      <w:r w:rsidRPr="00264FDC">
                        <w:rPr>
                          <w:rFonts w:asciiTheme="minorHAnsi" w:hAnsi="Calibri" w:cstheme="minorBidi"/>
                          <w:b/>
                          <w:bCs/>
                          <w:i/>
                          <w:color w:val="0070C0"/>
                          <w:kern w:val="24"/>
                        </w:rPr>
                        <w:t>SELECT</w:t>
                      </w:r>
                      <w:r w:rsidRPr="002E2813">
                        <w:rPr>
                          <w:rFonts w:asciiTheme="minorHAnsi" w:hAnsi="Calibri" w:cstheme="minorBidi"/>
                          <w:color w:val="000000" w:themeColor="text1"/>
                          <w:kern w:val="24"/>
                        </w:rPr>
                        <w:t xml:space="preserve"> LNAME, FNAME</w:t>
                      </w:r>
                      <w:r>
                        <w:rPr>
                          <w:rFonts w:asciiTheme="minorHAnsi" w:hAnsi="Calibri" w:cstheme="minorBidi"/>
                          <w:color w:val="000000" w:themeColor="text1"/>
                          <w:kern w:val="24"/>
                        </w:rPr>
                        <w:t xml:space="preserve"> </w:t>
                      </w:r>
                      <w:r w:rsidRPr="00264FDC">
                        <w:rPr>
                          <w:rFonts w:asciiTheme="minorHAnsi" w:hAnsi="Calibri" w:cstheme="minorBidi"/>
                          <w:b/>
                          <w:bCs/>
                          <w:i/>
                          <w:color w:val="0070C0"/>
                          <w:kern w:val="24"/>
                        </w:rPr>
                        <w:t>FROM</w:t>
                      </w:r>
                      <w:r w:rsidRPr="002E2813">
                        <w:rPr>
                          <w:rFonts w:asciiTheme="minorHAnsi" w:hAnsi="Calibri" w:cstheme="minorBidi"/>
                          <w:color w:val="000000" w:themeColor="text1"/>
                          <w:kern w:val="24"/>
                        </w:rPr>
                        <w:t xml:space="preserve"> </w:t>
                      </w:r>
                      <w:r>
                        <w:rPr>
                          <w:rFonts w:asciiTheme="minorHAnsi" w:hAnsi="Calibri" w:cstheme="minorBidi"/>
                          <w:color w:val="000000" w:themeColor="text1"/>
                          <w:kern w:val="24"/>
                        </w:rPr>
                        <w:t>EMPLOYEE</w:t>
                      </w:r>
                    </w:p>
                    <w:p w14:paraId="44258B48" w14:textId="77777777" w:rsidR="001C767E" w:rsidRPr="002E2813" w:rsidRDefault="001C767E" w:rsidP="00A20E54">
                      <w:pPr>
                        <w:pStyle w:val="NormalWeb"/>
                        <w:spacing w:before="0" w:beforeAutospacing="0" w:after="0" w:afterAutospacing="0"/>
                        <w:jc w:val="center"/>
                      </w:pPr>
                      <w:r w:rsidRPr="00264FDC">
                        <w:rPr>
                          <w:rFonts w:asciiTheme="minorHAnsi" w:hAnsi="Calibri" w:cstheme="minorBidi"/>
                          <w:b/>
                          <w:bCs/>
                          <w:i/>
                          <w:color w:val="0070C0"/>
                          <w:kern w:val="24"/>
                        </w:rPr>
                        <w:t>WHERE</w:t>
                      </w:r>
                      <w:r w:rsidRPr="002E2813">
                        <w:rPr>
                          <w:rFonts w:asciiTheme="minorHAnsi" w:hAnsi="Calibri" w:cstheme="minorBidi"/>
                          <w:color w:val="000000" w:themeColor="text1"/>
                          <w:kern w:val="24"/>
                        </w:rPr>
                        <w:t xml:space="preserve"> SALARY &gt; C</w:t>
                      </w:r>
                    </w:p>
                  </w:txbxContent>
                </v:textbox>
              </v:rect>
            </w:pict>
          </mc:Fallback>
        </mc:AlternateContent>
      </w:r>
    </w:p>
    <w:p w:rsidR="00A20E54" w:rsidRPr="00F37640" w:rsidRDefault="00A20E54" w:rsidP="00A20E54">
      <w:pPr>
        <w:rPr>
          <w:rFonts w:ascii="Times New Roman" w:hAnsi="Times New Roman" w:cs="Times New Roman"/>
          <w:b/>
        </w:rPr>
      </w:pPr>
    </w:p>
    <w:p w:rsidR="00A20E54" w:rsidRPr="00F37640" w:rsidRDefault="00A20E54" w:rsidP="00A20E54">
      <w:pPr>
        <w:rPr>
          <w:rFonts w:ascii="Times New Roman" w:hAnsi="Times New Roman" w:cs="Times New Roman"/>
          <w:b/>
        </w:rPr>
      </w:pPr>
      <w:r w:rsidRPr="00F37640">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48B848DE" wp14:editId="60D0442A">
                <wp:simplePos x="0" y="0"/>
                <wp:positionH relativeFrom="column">
                  <wp:posOffset>4710430</wp:posOffset>
                </wp:positionH>
                <wp:positionV relativeFrom="paragraph">
                  <wp:posOffset>247650</wp:posOffset>
                </wp:positionV>
                <wp:extent cx="7620" cy="385445"/>
                <wp:effectExtent l="76200" t="0" r="68580" b="52705"/>
                <wp:wrapNone/>
                <wp:docPr id="16" name="Line 63"/>
                <wp:cNvGraphicFramePr/>
                <a:graphic xmlns:a="http://schemas.openxmlformats.org/drawingml/2006/main">
                  <a:graphicData uri="http://schemas.microsoft.com/office/word/2010/wordprocessingShape">
                    <wps:wsp>
                      <wps:cNvCnPr/>
                      <wps:spPr bwMode="auto">
                        <a:xfrm flipH="1">
                          <a:off x="0" y="0"/>
                          <a:ext cx="7620" cy="38544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275C52" id="Line 63"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9.5pt" to="371.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" strokecolor="windowText">
                <v:stroke endarrow="block"/>
                <v:shadow color="#eeece1 [3214]"/>
              </v:line>
            </w:pict>
          </mc:Fallback>
        </mc:AlternateContent>
      </w:r>
      <w:r w:rsidRPr="00F37640">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30D3DF18" wp14:editId="4B225B68">
                <wp:simplePos x="0" y="0"/>
                <wp:positionH relativeFrom="column">
                  <wp:posOffset>1129030</wp:posOffset>
                </wp:positionH>
                <wp:positionV relativeFrom="paragraph">
                  <wp:posOffset>244475</wp:posOffset>
                </wp:positionV>
                <wp:extent cx="0" cy="387985"/>
                <wp:effectExtent l="76200" t="0" r="57150" b="50165"/>
                <wp:wrapNone/>
                <wp:docPr id="13" name="Line 63"/>
                <wp:cNvGraphicFramePr/>
                <a:graphic xmlns:a="http://schemas.openxmlformats.org/drawingml/2006/main">
                  <a:graphicData uri="http://schemas.microsoft.com/office/word/2010/wordprocessingShape">
                    <wps:wsp>
                      <wps:cNvCnPr/>
                      <wps:spPr bwMode="auto">
                        <a:xfrm>
                          <a:off x="0" y="0"/>
                          <a:ext cx="0" cy="38798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CCE340" id="Line 6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19.25pt" to="88.9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" strokecolor="windowText">
                <v:stroke endarrow="block"/>
                <v:shadow color="#eeece1 [3214]"/>
              </v:line>
            </w:pict>
          </mc:Fallback>
        </mc:AlternateContent>
      </w:r>
    </w:p>
    <w:p w:rsidR="00A20E54" w:rsidRPr="00F37640" w:rsidRDefault="00A20E54" w:rsidP="00A20E54">
      <w:pPr>
        <w:rPr>
          <w:rFonts w:ascii="Times New Roman" w:hAnsi="Times New Roman" w:cs="Times New Roman"/>
          <w:b/>
        </w:rPr>
      </w:pPr>
      <w:r w:rsidRPr="00F37640">
        <w:rPr>
          <w:rFonts w:ascii="Times New Roman" w:hAnsi="Times New Roman" w:cs="Times New Roman"/>
          <w:b/>
          <w:noProof/>
        </w:rPr>
        <mc:AlternateContent>
          <mc:Choice Requires="wps">
            <w:drawing>
              <wp:anchor distT="0" distB="0" distL="114300" distR="114300" simplePos="0" relativeHeight="251719680" behindDoc="0" locked="0" layoutInCell="1" allowOverlap="1" wp14:anchorId="00198DC3" wp14:editId="6F60114F">
                <wp:simplePos x="0" y="0"/>
                <wp:positionH relativeFrom="column">
                  <wp:posOffset>301924</wp:posOffset>
                </wp:positionH>
                <wp:positionV relativeFrom="paragraph">
                  <wp:posOffset>318770</wp:posOffset>
                </wp:positionV>
                <wp:extent cx="2897505" cy="523240"/>
                <wp:effectExtent l="0" t="0" r="17145" b="10160"/>
                <wp:wrapNone/>
                <wp:docPr id="1229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7505" cy="523240"/>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2E2813" w:rsidRDefault="001C767E" w:rsidP="00A20E54">
                            <w:pPr>
                              <w:pStyle w:val="NormalWeb"/>
                              <w:spacing w:before="0" w:beforeAutospacing="0" w:after="0" w:afterAutospacing="0"/>
                              <w:jc w:val="center"/>
                            </w:pPr>
                            <w:r w:rsidRPr="002E2813">
                              <w:rPr>
                                <w:rFonts w:asciiTheme="minorHAnsi" w:hAnsi="Calibri" w:cstheme="minorBidi"/>
                                <w:b/>
                                <w:color w:val="000000" w:themeColor="text1"/>
                                <w:kern w:val="24"/>
                              </w:rPr>
                              <w:t>π</w:t>
                            </w:r>
                            <w:r>
                              <w:rPr>
                                <w:rFonts w:asciiTheme="minorHAnsi" w:hAnsi="Calibri" w:cstheme="minorBidi"/>
                                <w:color w:val="000000" w:themeColor="text1"/>
                                <w:kern w:val="24"/>
                              </w:rPr>
                              <w:t xml:space="preserve"> </w:t>
                            </w:r>
                            <w:r w:rsidRPr="008C6B3F">
                              <w:rPr>
                                <w:rFonts w:asciiTheme="minorHAnsi" w:hAnsi="Calibri" w:cstheme="minorBidi"/>
                                <w:color w:val="000000" w:themeColor="text1"/>
                                <w:kern w:val="24"/>
                                <w:sz w:val="18"/>
                                <w:szCs w:val="18"/>
                              </w:rPr>
                              <w:t>LNAME, FNAME</w:t>
                            </w:r>
                            <w:r w:rsidRPr="002E2813">
                              <w:rPr>
                                <w:rFonts w:asciiTheme="minorHAnsi" w:hAnsi="Calibri" w:cstheme="minorBidi"/>
                                <w:color w:val="000000" w:themeColor="text1"/>
                                <w:kern w:val="24"/>
                              </w:rPr>
                              <w:t xml:space="preserve"> (</w:t>
                            </w:r>
                            <w:r w:rsidRPr="002E2813">
                              <w:rPr>
                                <w:rFonts w:asciiTheme="minorHAnsi" w:hAnsi="Calibri" w:cstheme="minorBidi"/>
                                <w:b/>
                                <w:color w:val="000000" w:themeColor="text1"/>
                                <w:kern w:val="24"/>
                              </w:rPr>
                              <w:t>σ</w:t>
                            </w:r>
                            <w:r>
                              <w:rPr>
                                <w:rFonts w:asciiTheme="minorHAnsi" w:hAnsi="Calibri" w:cstheme="minorBidi"/>
                                <w:color w:val="000000" w:themeColor="text1"/>
                                <w:kern w:val="24"/>
                              </w:rPr>
                              <w:t xml:space="preserve"> </w:t>
                            </w:r>
                            <w:r w:rsidRPr="002E2813">
                              <w:rPr>
                                <w:rFonts w:asciiTheme="minorHAnsi" w:hAnsi="Calibri" w:cstheme="minorBidi"/>
                                <w:color w:val="000000" w:themeColor="text1"/>
                                <w:kern w:val="24"/>
                              </w:rPr>
                              <w:t>SALARY&gt;C(EMPLOYEE))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198DC3" id="Rectangle 60" o:spid="_x0000_s1029" style="position:absolute;margin-left:23.75pt;margin-top:25.1pt;width:228.15pt;height:4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" fillcolor="white [3212]" strokecolor="black [3213]">
                <v:shadow color="#eeece1 [3214]"/>
                <v:textbox>
                  <w:txbxContent>
                    <w:p w14:paraId="64A11076" w14:textId="02276A97" w:rsidR="001C767E" w:rsidRPr="002E2813" w:rsidRDefault="001C767E" w:rsidP="00A20E54">
                      <w:pPr>
                        <w:pStyle w:val="NormalWeb"/>
                        <w:spacing w:before="0" w:beforeAutospacing="0" w:after="0" w:afterAutospacing="0"/>
                        <w:jc w:val="center"/>
                      </w:pPr>
                      <w:r w:rsidRPr="002E2813">
                        <w:rPr>
                          <w:rFonts w:asciiTheme="minorHAnsi" w:hAnsi="Calibri" w:cstheme="minorBidi"/>
                          <w:b/>
                          <w:color w:val="000000" w:themeColor="text1"/>
                          <w:kern w:val="24"/>
                        </w:rPr>
                        <w:t>π</w:t>
                      </w:r>
                      <w:r>
                        <w:rPr>
                          <w:rFonts w:asciiTheme="minorHAnsi" w:hAnsi="Calibri" w:cstheme="minorBidi"/>
                          <w:color w:val="000000" w:themeColor="text1"/>
                          <w:kern w:val="24"/>
                        </w:rPr>
                        <w:t xml:space="preserve"> </w:t>
                      </w:r>
                      <w:r w:rsidRPr="008C6B3F">
                        <w:rPr>
                          <w:rFonts w:asciiTheme="minorHAnsi" w:hAnsi="Calibri" w:cstheme="minorBidi"/>
                          <w:color w:val="000000" w:themeColor="text1"/>
                          <w:kern w:val="24"/>
                          <w:sz w:val="18"/>
                          <w:szCs w:val="18"/>
                        </w:rPr>
                        <w:t>LNAME, FNAME</w:t>
                      </w:r>
                      <w:r w:rsidRPr="002E2813">
                        <w:rPr>
                          <w:rFonts w:asciiTheme="minorHAnsi" w:hAnsi="Calibri" w:cstheme="minorBidi"/>
                          <w:color w:val="000000" w:themeColor="text1"/>
                          <w:kern w:val="24"/>
                        </w:rPr>
                        <w:t xml:space="preserve"> (</w:t>
                      </w:r>
                      <w:r w:rsidRPr="002E2813">
                        <w:rPr>
                          <w:rFonts w:asciiTheme="minorHAnsi" w:hAnsi="Calibri" w:cstheme="minorBidi"/>
                          <w:b/>
                          <w:color w:val="000000" w:themeColor="text1"/>
                          <w:kern w:val="24"/>
                        </w:rPr>
                        <w:t>σ</w:t>
                      </w:r>
                      <w:r>
                        <w:rPr>
                          <w:rFonts w:asciiTheme="minorHAnsi" w:hAnsi="Calibri" w:cstheme="minorBidi"/>
                          <w:color w:val="000000" w:themeColor="text1"/>
                          <w:kern w:val="24"/>
                        </w:rPr>
                        <w:t xml:space="preserve"> </w:t>
                      </w:r>
                      <w:r w:rsidRPr="002E2813">
                        <w:rPr>
                          <w:rFonts w:asciiTheme="minorHAnsi" w:hAnsi="Calibri" w:cstheme="minorBidi"/>
                          <w:color w:val="000000" w:themeColor="text1"/>
                          <w:kern w:val="24"/>
                        </w:rPr>
                        <w:t>SALARY&gt;C(EMPLOYEE))</w:t>
                      </w:r>
                    </w:p>
                  </w:txbxContent>
                </v:textbox>
              </v:rect>
            </w:pict>
          </mc:Fallback>
        </mc:AlternateContent>
      </w:r>
      <w:r w:rsidRPr="00F37640">
        <w:rPr>
          <w:rFonts w:ascii="Times New Roman" w:hAnsi="Times New Roman" w:cs="Times New Roman"/>
          <w:b/>
          <w:noProof/>
        </w:rPr>
        <mc:AlternateContent>
          <mc:Choice Requires="wps">
            <w:drawing>
              <wp:anchor distT="0" distB="0" distL="114300" distR="114300" simplePos="0" relativeHeight="251718656" behindDoc="0" locked="0" layoutInCell="1" allowOverlap="1" wp14:anchorId="5384E8A1" wp14:editId="2CDD4361">
                <wp:simplePos x="0" y="0"/>
                <wp:positionH relativeFrom="column">
                  <wp:posOffset>3381375</wp:posOffset>
                </wp:positionH>
                <wp:positionV relativeFrom="paragraph">
                  <wp:posOffset>309245</wp:posOffset>
                </wp:positionV>
                <wp:extent cx="3886200" cy="454025"/>
                <wp:effectExtent l="0" t="0" r="18415" b="22225"/>
                <wp:wrapNone/>
                <wp:docPr id="122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4025"/>
                        </a:xfrm>
                        <a:prstGeom prst="rect">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2E2813" w:rsidRDefault="001C767E" w:rsidP="00A20E54">
                            <w:pPr>
                              <w:pStyle w:val="NormalWeb"/>
                              <w:spacing w:before="0" w:beforeAutospacing="0" w:after="0" w:afterAutospacing="0"/>
                              <w:jc w:val="center"/>
                            </w:pPr>
                            <w:r w:rsidRPr="002E2813">
                              <w:rPr>
                                <w:rFonts w:ascii="Cambria Math" w:hAnsi="Cambria Math" w:cs="Cambria Math"/>
                                <w:b/>
                                <w:color w:val="000000" w:themeColor="text1"/>
                                <w:kern w:val="24"/>
                              </w:rPr>
                              <w:t>ℱ</w:t>
                            </w:r>
                            <w:r>
                              <w:rPr>
                                <w:rFonts w:ascii="Cambria Math" w:hAnsi="Cambria Math" w:cs="Cambria Math"/>
                                <w:b/>
                                <w:color w:val="000000" w:themeColor="text1"/>
                                <w:kern w:val="24"/>
                              </w:rPr>
                              <w:t xml:space="preserve"> </w:t>
                            </w:r>
                            <w:r w:rsidRPr="008C6B3F">
                              <w:rPr>
                                <w:rFonts w:asciiTheme="minorHAnsi" w:hAnsi="Calibri" w:cstheme="minorBidi"/>
                                <w:color w:val="000000" w:themeColor="text1"/>
                                <w:kern w:val="24"/>
                                <w:sz w:val="20"/>
                                <w:szCs w:val="20"/>
                              </w:rPr>
                              <w:t>MAX SALARY</w:t>
                            </w:r>
                            <w:r w:rsidRPr="002E2813">
                              <w:rPr>
                                <w:rFonts w:asciiTheme="minorHAnsi" w:hAnsi="Calibri" w:cstheme="minorBidi"/>
                                <w:color w:val="000000" w:themeColor="text1"/>
                                <w:kern w:val="24"/>
                              </w:rPr>
                              <w:t xml:space="preserve"> (</w:t>
                            </w:r>
                            <w:r w:rsidRPr="002E2813">
                              <w:rPr>
                                <w:rFonts w:asciiTheme="minorHAnsi" w:hAnsi="Calibri" w:cstheme="minorBidi"/>
                                <w:b/>
                                <w:color w:val="000000" w:themeColor="text1"/>
                                <w:kern w:val="24"/>
                              </w:rPr>
                              <w:t>σ</w:t>
                            </w:r>
                            <w:r>
                              <w:rPr>
                                <w:rFonts w:asciiTheme="minorHAnsi" w:hAnsi="Calibri" w:cstheme="minorBidi"/>
                                <w:color w:val="000000" w:themeColor="text1"/>
                                <w:kern w:val="24"/>
                              </w:rPr>
                              <w:t xml:space="preserve"> </w:t>
                            </w:r>
                            <w:r w:rsidRPr="002E2813">
                              <w:rPr>
                                <w:rFonts w:asciiTheme="minorHAnsi" w:hAnsi="Calibri" w:cstheme="minorBidi"/>
                                <w:color w:val="000000" w:themeColor="text1"/>
                                <w:kern w:val="24"/>
                              </w:rPr>
                              <w:t>DNO=5 (EMPLOYEE))</w:t>
                            </w:r>
                          </w:p>
                        </w:txbxContent>
                      </wps:txbx>
                      <wps:bodyPr wrap="none" anchor="ctr">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84E8A1" id="Rectangle 59" o:spid="_x0000_s1030" style="position:absolute;margin-left:266.25pt;margin-top:24.35pt;width:306pt;height:35.75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" fillcolor="white [3212]" strokecolor="black [3213]">
                <v:shadow color="#eeece1 [3214]"/>
                <v:textbox>
                  <w:txbxContent>
                    <w:p w14:paraId="59A65E90" w14:textId="77777777" w:rsidR="001C767E" w:rsidRPr="002E2813" w:rsidRDefault="001C767E" w:rsidP="00A20E54">
                      <w:pPr>
                        <w:pStyle w:val="NormalWeb"/>
                        <w:spacing w:before="0" w:beforeAutospacing="0" w:after="0" w:afterAutospacing="0"/>
                        <w:jc w:val="center"/>
                      </w:pPr>
                      <w:r w:rsidRPr="002E2813">
                        <w:rPr>
                          <w:rFonts w:ascii="Cambria Math" w:hAnsi="Cambria Math" w:cs="Cambria Math"/>
                          <w:b/>
                          <w:color w:val="000000" w:themeColor="text1"/>
                          <w:kern w:val="24"/>
                        </w:rPr>
                        <w:t>ℱ</w:t>
                      </w:r>
                      <w:r>
                        <w:rPr>
                          <w:rFonts w:ascii="Cambria Math" w:hAnsi="Cambria Math" w:cs="Cambria Math"/>
                          <w:b/>
                          <w:color w:val="000000" w:themeColor="text1"/>
                          <w:kern w:val="24"/>
                        </w:rPr>
                        <w:t xml:space="preserve"> </w:t>
                      </w:r>
                      <w:r w:rsidRPr="008C6B3F">
                        <w:rPr>
                          <w:rFonts w:asciiTheme="minorHAnsi" w:hAnsi="Calibri" w:cstheme="minorBidi"/>
                          <w:color w:val="000000" w:themeColor="text1"/>
                          <w:kern w:val="24"/>
                          <w:sz w:val="20"/>
                          <w:szCs w:val="20"/>
                        </w:rPr>
                        <w:t>MAX SALARY</w:t>
                      </w:r>
                      <w:r w:rsidRPr="002E2813">
                        <w:rPr>
                          <w:rFonts w:asciiTheme="minorHAnsi" w:hAnsi="Calibri" w:cstheme="minorBidi"/>
                          <w:color w:val="000000" w:themeColor="text1"/>
                          <w:kern w:val="24"/>
                        </w:rPr>
                        <w:t xml:space="preserve"> (</w:t>
                      </w:r>
                      <w:r w:rsidRPr="002E2813">
                        <w:rPr>
                          <w:rFonts w:asciiTheme="minorHAnsi" w:hAnsi="Calibri" w:cstheme="minorBidi"/>
                          <w:b/>
                          <w:color w:val="000000" w:themeColor="text1"/>
                          <w:kern w:val="24"/>
                        </w:rPr>
                        <w:t>σ</w:t>
                      </w:r>
                      <w:r>
                        <w:rPr>
                          <w:rFonts w:asciiTheme="minorHAnsi" w:hAnsi="Calibri" w:cstheme="minorBidi"/>
                          <w:color w:val="000000" w:themeColor="text1"/>
                          <w:kern w:val="24"/>
                        </w:rPr>
                        <w:t xml:space="preserve"> </w:t>
                      </w:r>
                      <w:r w:rsidRPr="002E2813">
                        <w:rPr>
                          <w:rFonts w:asciiTheme="minorHAnsi" w:hAnsi="Calibri" w:cstheme="minorBidi"/>
                          <w:color w:val="000000" w:themeColor="text1"/>
                          <w:kern w:val="24"/>
                        </w:rPr>
                        <w:t>DNO=5 (EMPLOYEE))</w:t>
                      </w:r>
                    </w:p>
                  </w:txbxContent>
                </v:textbox>
              </v:rect>
            </w:pict>
          </mc:Fallback>
        </mc:AlternateContent>
      </w:r>
    </w:p>
    <w:p w:rsidR="00A20E54" w:rsidRPr="00F37640" w:rsidRDefault="00A20E54" w:rsidP="00A20E54">
      <w:pPr>
        <w:rPr>
          <w:rFonts w:ascii="Times New Roman" w:hAnsi="Times New Roman" w:cs="Times New Roman"/>
          <w:b/>
        </w:rPr>
      </w:pPr>
    </w:p>
    <w:p w:rsidR="001D7612" w:rsidRPr="00F37640" w:rsidRDefault="001D7612" w:rsidP="003D2600">
      <w:pPr>
        <w:rPr>
          <w:rFonts w:ascii="Times New Roman" w:hAnsi="Times New Roman" w:cs="Times New Roman"/>
          <w:b/>
          <w:sz w:val="24"/>
          <w:szCs w:val="24"/>
        </w:rPr>
      </w:pPr>
    </w:p>
    <w:p w:rsidR="003D2600" w:rsidRPr="00F37640" w:rsidRDefault="003D2600" w:rsidP="00E83577">
      <w:pPr>
        <w:spacing w:after="0"/>
        <w:rPr>
          <w:rFonts w:ascii="Times New Roman" w:hAnsi="Times New Roman" w:cs="Times New Roman"/>
          <w:b/>
          <w:sz w:val="24"/>
          <w:szCs w:val="24"/>
        </w:rPr>
      </w:pPr>
      <w:r w:rsidRPr="00F37640">
        <w:rPr>
          <w:rFonts w:ascii="Times New Roman" w:hAnsi="Times New Roman" w:cs="Times New Roman"/>
          <w:b/>
          <w:sz w:val="24"/>
          <w:szCs w:val="24"/>
        </w:rPr>
        <w:t>Relational Algebra consists of several groups of operations</w:t>
      </w:r>
    </w:p>
    <w:p w:rsidR="003D2600" w:rsidRPr="00F37640" w:rsidRDefault="003D2600" w:rsidP="00076F24">
      <w:pPr>
        <w:pStyle w:val="ListParagraph"/>
        <w:numPr>
          <w:ilvl w:val="0"/>
          <w:numId w:val="3"/>
        </w:numPr>
        <w:spacing w:after="0"/>
        <w:rPr>
          <w:rFonts w:ascii="Times New Roman" w:hAnsi="Times New Roman" w:cs="Times New Roman"/>
          <w:b/>
        </w:rPr>
      </w:pPr>
      <w:r w:rsidRPr="00F37640">
        <w:rPr>
          <w:rFonts w:ascii="Times New Roman" w:hAnsi="Times New Roman" w:cs="Times New Roman"/>
          <w:b/>
          <w:bCs/>
        </w:rPr>
        <w:t>Unary Relational Operations</w:t>
      </w:r>
    </w:p>
    <w:p w:rsidR="002E4F40" w:rsidRDefault="002E4F40" w:rsidP="00076F24">
      <w:pPr>
        <w:numPr>
          <w:ilvl w:val="0"/>
          <w:numId w:val="30"/>
        </w:numPr>
        <w:spacing w:after="0"/>
        <w:rPr>
          <w:rFonts w:ascii="Times New Roman" w:hAnsi="Times New Roman" w:cs="Times New Roman"/>
          <w:bCs/>
        </w:rPr>
        <w:sectPr w:rsidR="002E4F40" w:rsidSect="00274800">
          <w:pgSz w:w="12240" w:h="15840"/>
          <w:pgMar w:top="1440" w:right="1440" w:bottom="1440" w:left="1440" w:header="720" w:footer="720" w:gutter="0"/>
          <w:pgNumType w:start="1"/>
          <w:cols w:space="720"/>
          <w:docGrid w:linePitch="360"/>
        </w:sectPr>
      </w:pPr>
    </w:p>
    <w:p w:rsidR="003D2600" w:rsidRPr="00F37640" w:rsidRDefault="003D2600" w:rsidP="00076F24">
      <w:pPr>
        <w:numPr>
          <w:ilvl w:val="0"/>
          <w:numId w:val="30"/>
        </w:numPr>
        <w:tabs>
          <w:tab w:val="clear" w:pos="2160"/>
          <w:tab w:val="num" w:pos="1620"/>
        </w:tabs>
        <w:spacing w:after="0"/>
        <w:ind w:hanging="900"/>
        <w:rPr>
          <w:rFonts w:ascii="Times New Roman" w:hAnsi="Times New Roman" w:cs="Times New Roman"/>
        </w:rPr>
      </w:pPr>
      <w:r w:rsidRPr="00F37640">
        <w:rPr>
          <w:rFonts w:ascii="Times New Roman" w:hAnsi="Times New Roman" w:cs="Times New Roman"/>
          <w:bCs/>
        </w:rPr>
        <w:lastRenderedPageBreak/>
        <w:t xml:space="preserve">SELECT (symbol: </w:t>
      </w:r>
      <w:r w:rsidRPr="00F37640">
        <w:rPr>
          <w:rFonts w:ascii="Times New Roman" w:hAnsi="Times New Roman" w:cs="Times New Roman"/>
          <w:bCs/>
          <w:lang w:val="el-GR"/>
        </w:rPr>
        <w:t>σ (</w:t>
      </w:r>
      <w:r w:rsidRPr="00F37640">
        <w:rPr>
          <w:rFonts w:ascii="Times New Roman" w:hAnsi="Times New Roman" w:cs="Times New Roman"/>
          <w:bCs/>
        </w:rPr>
        <w:t>sigma))</w:t>
      </w:r>
    </w:p>
    <w:p w:rsidR="003D2600" w:rsidRPr="00F37640" w:rsidRDefault="003D2600" w:rsidP="00076F24">
      <w:pPr>
        <w:numPr>
          <w:ilvl w:val="0"/>
          <w:numId w:val="30"/>
        </w:numPr>
        <w:tabs>
          <w:tab w:val="clear" w:pos="2160"/>
          <w:tab w:val="num" w:pos="1620"/>
        </w:tabs>
        <w:spacing w:after="0"/>
        <w:ind w:hanging="900"/>
        <w:rPr>
          <w:rFonts w:ascii="Times New Roman" w:hAnsi="Times New Roman" w:cs="Times New Roman"/>
        </w:rPr>
      </w:pPr>
      <w:r w:rsidRPr="00F37640">
        <w:rPr>
          <w:rFonts w:ascii="Times New Roman" w:hAnsi="Times New Roman" w:cs="Times New Roman"/>
          <w:bCs/>
        </w:rPr>
        <w:t xml:space="preserve">PROJECT (symbol: </w:t>
      </w:r>
      <w:r w:rsidR="002E4F40" w:rsidRPr="00F37640">
        <w:rPr>
          <w:rFonts w:ascii="Times New Roman" w:hAnsi="Times New Roman" w:cs="Times New Roman"/>
          <w:bCs/>
          <w:lang w:val="el-GR"/>
        </w:rPr>
        <w:t>π (</w:t>
      </w:r>
      <w:r w:rsidRPr="00F37640">
        <w:rPr>
          <w:rFonts w:ascii="Times New Roman" w:hAnsi="Times New Roman" w:cs="Times New Roman"/>
          <w:bCs/>
        </w:rPr>
        <w:t>pi))</w:t>
      </w:r>
    </w:p>
    <w:p w:rsidR="003D2600" w:rsidRPr="00F37640" w:rsidRDefault="003D2600" w:rsidP="00076F24">
      <w:pPr>
        <w:numPr>
          <w:ilvl w:val="0"/>
          <w:numId w:val="30"/>
        </w:numPr>
        <w:tabs>
          <w:tab w:val="clear" w:pos="2160"/>
          <w:tab w:val="num" w:pos="1710"/>
        </w:tabs>
        <w:spacing w:after="0"/>
        <w:ind w:hanging="810"/>
        <w:rPr>
          <w:rFonts w:ascii="Times New Roman" w:hAnsi="Times New Roman" w:cs="Times New Roman"/>
        </w:rPr>
      </w:pPr>
      <w:r w:rsidRPr="00F37640">
        <w:rPr>
          <w:rFonts w:ascii="Times New Roman" w:hAnsi="Times New Roman" w:cs="Times New Roman"/>
          <w:bCs/>
        </w:rPr>
        <w:lastRenderedPageBreak/>
        <w:t xml:space="preserve">RENAME (symbol: </w:t>
      </w:r>
      <w:r w:rsidRPr="00F37640">
        <w:rPr>
          <w:rFonts w:ascii="Times New Roman" w:hAnsi="Times New Roman" w:cs="Times New Roman"/>
          <w:bCs/>
          <w:lang w:val="el-GR"/>
        </w:rPr>
        <w:t>ρ (</w:t>
      </w:r>
      <w:r w:rsidRPr="00F37640">
        <w:rPr>
          <w:rFonts w:ascii="Times New Roman" w:hAnsi="Times New Roman" w:cs="Times New Roman"/>
          <w:bCs/>
        </w:rPr>
        <w:t>rho))</w:t>
      </w:r>
    </w:p>
    <w:p w:rsidR="002E4F40" w:rsidRDefault="002E4F40" w:rsidP="00076F24">
      <w:pPr>
        <w:pStyle w:val="ListParagraph"/>
        <w:numPr>
          <w:ilvl w:val="0"/>
          <w:numId w:val="3"/>
        </w:numPr>
        <w:spacing w:after="0"/>
        <w:rPr>
          <w:rFonts w:ascii="Times New Roman" w:hAnsi="Times New Roman" w:cs="Times New Roman"/>
          <w:b/>
          <w:bCs/>
        </w:rPr>
        <w:sectPr w:rsidR="002E4F40" w:rsidSect="00274800">
          <w:type w:val="continuous"/>
          <w:pgSz w:w="12240" w:h="15840"/>
          <w:pgMar w:top="1440" w:right="1440" w:bottom="1440" w:left="1440" w:header="720" w:footer="720" w:gutter="0"/>
          <w:cols w:num="2" w:space="720"/>
          <w:docGrid w:linePitch="360"/>
        </w:sectPr>
      </w:pPr>
    </w:p>
    <w:p w:rsidR="003D2600" w:rsidRPr="00F37640" w:rsidRDefault="003D2600" w:rsidP="00076F24">
      <w:pPr>
        <w:pStyle w:val="ListParagraph"/>
        <w:numPr>
          <w:ilvl w:val="0"/>
          <w:numId w:val="3"/>
        </w:numPr>
        <w:spacing w:after="0"/>
        <w:rPr>
          <w:rFonts w:ascii="Times New Roman" w:hAnsi="Times New Roman" w:cs="Times New Roman"/>
          <w:b/>
        </w:rPr>
      </w:pPr>
      <w:r w:rsidRPr="00F37640">
        <w:rPr>
          <w:rFonts w:ascii="Times New Roman" w:hAnsi="Times New Roman" w:cs="Times New Roman"/>
          <w:b/>
          <w:bCs/>
        </w:rPr>
        <w:lastRenderedPageBreak/>
        <w:t xml:space="preserve">Relational Algebra Operations </w:t>
      </w:r>
      <w:r w:rsidR="000340E1" w:rsidRPr="00F37640">
        <w:rPr>
          <w:rFonts w:ascii="Times New Roman" w:hAnsi="Times New Roman" w:cs="Times New Roman"/>
          <w:b/>
          <w:bCs/>
        </w:rPr>
        <w:t>from</w:t>
      </w:r>
      <w:r w:rsidRPr="00F37640">
        <w:rPr>
          <w:rFonts w:ascii="Times New Roman" w:hAnsi="Times New Roman" w:cs="Times New Roman"/>
          <w:b/>
          <w:bCs/>
        </w:rPr>
        <w:t xml:space="preserve"> Set Theory</w:t>
      </w:r>
    </w:p>
    <w:p w:rsidR="003D2600" w:rsidRPr="00F37640" w:rsidRDefault="003D2600" w:rsidP="00076F24">
      <w:pPr>
        <w:numPr>
          <w:ilvl w:val="0"/>
          <w:numId w:val="31"/>
        </w:numPr>
        <w:tabs>
          <w:tab w:val="clear" w:pos="2160"/>
        </w:tabs>
        <w:spacing w:after="0"/>
        <w:ind w:left="1800" w:hanging="450"/>
        <w:rPr>
          <w:rFonts w:ascii="Times New Roman" w:hAnsi="Times New Roman" w:cs="Times New Roman"/>
        </w:rPr>
      </w:pPr>
      <w:r w:rsidRPr="00F37640">
        <w:rPr>
          <w:rFonts w:ascii="Times New Roman" w:hAnsi="Times New Roman" w:cs="Times New Roman"/>
          <w:bCs/>
        </w:rPr>
        <w:t xml:space="preserve">UNION </w:t>
      </w:r>
      <w:r w:rsidR="000340E1" w:rsidRPr="00F37640">
        <w:rPr>
          <w:rFonts w:ascii="Times New Roman" w:hAnsi="Times New Roman" w:cs="Times New Roman"/>
          <w:bCs/>
        </w:rPr>
        <w:t>(</w:t>
      </w:r>
      <w:r w:rsidR="000340E1" w:rsidRPr="00F37640">
        <w:rPr>
          <w:rFonts w:ascii="Cambria Math" w:hAnsi="Cambria Math" w:cs="Cambria Math"/>
          <w:bCs/>
        </w:rPr>
        <w:t>∪</w:t>
      </w:r>
      <w:r w:rsidR="000340E1" w:rsidRPr="00F37640">
        <w:rPr>
          <w:rFonts w:ascii="Times New Roman" w:hAnsi="Times New Roman" w:cs="Times New Roman"/>
          <w:bCs/>
        </w:rPr>
        <w:t>)</w:t>
      </w:r>
      <w:r w:rsidRPr="00F37640">
        <w:rPr>
          <w:rFonts w:ascii="Times New Roman" w:hAnsi="Times New Roman" w:cs="Times New Roman"/>
          <w:bCs/>
        </w:rPr>
        <w:t xml:space="preserve">, INTERSECTION </w:t>
      </w:r>
      <w:r w:rsidR="000340E1" w:rsidRPr="00F37640">
        <w:rPr>
          <w:rFonts w:ascii="Times New Roman" w:hAnsi="Times New Roman" w:cs="Times New Roman"/>
          <w:bCs/>
        </w:rPr>
        <w:t>(∩)</w:t>
      </w:r>
      <w:r w:rsidRPr="00F37640">
        <w:rPr>
          <w:rFonts w:ascii="Times New Roman" w:hAnsi="Times New Roman" w:cs="Times New Roman"/>
          <w:bCs/>
        </w:rPr>
        <w:t xml:space="preserve">, DIFFERENCE (or MINUS, </w:t>
      </w:r>
      <w:r w:rsidR="000340E1" w:rsidRPr="00F37640">
        <w:rPr>
          <w:rFonts w:ascii="Times New Roman" w:hAnsi="Times New Roman" w:cs="Times New Roman"/>
          <w:bCs/>
        </w:rPr>
        <w:t>–)</w:t>
      </w:r>
    </w:p>
    <w:p w:rsidR="003D2600" w:rsidRPr="00F37640" w:rsidRDefault="003D2600" w:rsidP="00076F24">
      <w:pPr>
        <w:numPr>
          <w:ilvl w:val="0"/>
          <w:numId w:val="31"/>
        </w:numPr>
        <w:tabs>
          <w:tab w:val="clear" w:pos="2160"/>
        </w:tabs>
        <w:spacing w:after="0"/>
        <w:ind w:left="1800" w:hanging="450"/>
        <w:rPr>
          <w:rFonts w:ascii="Times New Roman" w:hAnsi="Times New Roman" w:cs="Times New Roman"/>
        </w:rPr>
      </w:pPr>
      <w:r w:rsidRPr="00F37640">
        <w:rPr>
          <w:rFonts w:ascii="Times New Roman" w:hAnsi="Times New Roman" w:cs="Times New Roman"/>
          <w:bCs/>
        </w:rPr>
        <w:t xml:space="preserve">CARTESIAN PRODUCT </w:t>
      </w:r>
      <w:r w:rsidR="000340E1" w:rsidRPr="00F37640">
        <w:rPr>
          <w:rFonts w:ascii="Times New Roman" w:hAnsi="Times New Roman" w:cs="Times New Roman"/>
          <w:bCs/>
        </w:rPr>
        <w:t>(X)</w:t>
      </w:r>
    </w:p>
    <w:p w:rsidR="003D2600" w:rsidRPr="00F37640" w:rsidRDefault="003D2600" w:rsidP="00076F24">
      <w:pPr>
        <w:pStyle w:val="ListParagraph"/>
        <w:numPr>
          <w:ilvl w:val="0"/>
          <w:numId w:val="3"/>
        </w:numPr>
        <w:spacing w:after="0"/>
        <w:rPr>
          <w:rFonts w:ascii="Times New Roman" w:hAnsi="Times New Roman" w:cs="Times New Roman"/>
          <w:b/>
        </w:rPr>
      </w:pPr>
      <w:r w:rsidRPr="00F37640">
        <w:rPr>
          <w:rFonts w:ascii="Times New Roman" w:hAnsi="Times New Roman" w:cs="Times New Roman"/>
          <w:b/>
        </w:rPr>
        <w:t>Binary Relational Operations</w:t>
      </w:r>
    </w:p>
    <w:p w:rsidR="003D2600" w:rsidRPr="00F37640" w:rsidRDefault="003D2600" w:rsidP="00076F24">
      <w:pPr>
        <w:pStyle w:val="ListParagraph"/>
        <w:numPr>
          <w:ilvl w:val="0"/>
          <w:numId w:val="32"/>
        </w:numPr>
        <w:spacing w:after="0"/>
        <w:ind w:left="2160"/>
        <w:rPr>
          <w:rFonts w:ascii="Times New Roman" w:hAnsi="Times New Roman" w:cs="Times New Roman"/>
        </w:rPr>
      </w:pPr>
      <w:r w:rsidRPr="00F37640">
        <w:rPr>
          <w:rFonts w:ascii="Times New Roman" w:hAnsi="Times New Roman" w:cs="Times New Roman"/>
        </w:rPr>
        <w:t>JOIN (several variations of JOIN exist)</w:t>
      </w:r>
    </w:p>
    <w:p w:rsidR="003D2600" w:rsidRPr="00F37640" w:rsidRDefault="003D2600" w:rsidP="00076F24">
      <w:pPr>
        <w:pStyle w:val="ListParagraph"/>
        <w:numPr>
          <w:ilvl w:val="0"/>
          <w:numId w:val="32"/>
        </w:numPr>
        <w:spacing w:after="0"/>
        <w:ind w:left="2160"/>
        <w:rPr>
          <w:rFonts w:ascii="Times New Roman" w:hAnsi="Times New Roman" w:cs="Times New Roman"/>
        </w:rPr>
      </w:pPr>
      <w:r w:rsidRPr="00F37640">
        <w:rPr>
          <w:rFonts w:ascii="Times New Roman" w:hAnsi="Times New Roman" w:cs="Times New Roman"/>
        </w:rPr>
        <w:t>DIVISION</w:t>
      </w:r>
    </w:p>
    <w:p w:rsidR="003D2600" w:rsidRPr="00F37640" w:rsidRDefault="003D2600" w:rsidP="00076F24">
      <w:pPr>
        <w:pStyle w:val="ListParagraph"/>
        <w:numPr>
          <w:ilvl w:val="0"/>
          <w:numId w:val="3"/>
        </w:numPr>
        <w:spacing w:after="0"/>
        <w:rPr>
          <w:rFonts w:ascii="Times New Roman" w:hAnsi="Times New Roman" w:cs="Times New Roman"/>
          <w:b/>
        </w:rPr>
      </w:pPr>
      <w:r w:rsidRPr="00F37640">
        <w:rPr>
          <w:rFonts w:ascii="Times New Roman" w:hAnsi="Times New Roman" w:cs="Times New Roman"/>
          <w:b/>
        </w:rPr>
        <w:lastRenderedPageBreak/>
        <w:t>Additional Relational Operations</w:t>
      </w:r>
    </w:p>
    <w:p w:rsidR="003D2600" w:rsidRPr="00F37640" w:rsidRDefault="003D2600" w:rsidP="00076F24">
      <w:pPr>
        <w:pStyle w:val="ListParagraph"/>
        <w:numPr>
          <w:ilvl w:val="0"/>
          <w:numId w:val="33"/>
        </w:numPr>
        <w:spacing w:after="0"/>
        <w:ind w:left="2160"/>
        <w:rPr>
          <w:rFonts w:ascii="Times New Roman" w:hAnsi="Times New Roman" w:cs="Times New Roman"/>
        </w:rPr>
      </w:pPr>
      <w:r w:rsidRPr="00F37640">
        <w:rPr>
          <w:rFonts w:ascii="Times New Roman" w:hAnsi="Times New Roman" w:cs="Times New Roman"/>
        </w:rPr>
        <w:t>OUTER JOINS, OUTER UNION</w:t>
      </w:r>
    </w:p>
    <w:p w:rsidR="003D2600" w:rsidRPr="00F37640" w:rsidRDefault="003D2600" w:rsidP="00076F24">
      <w:pPr>
        <w:pStyle w:val="ListParagraph"/>
        <w:numPr>
          <w:ilvl w:val="0"/>
          <w:numId w:val="33"/>
        </w:numPr>
        <w:ind w:left="2160"/>
        <w:rPr>
          <w:rFonts w:ascii="Times New Roman" w:hAnsi="Times New Roman" w:cs="Times New Roman"/>
        </w:rPr>
      </w:pPr>
      <w:r w:rsidRPr="00F37640">
        <w:rPr>
          <w:rFonts w:ascii="Times New Roman" w:hAnsi="Times New Roman" w:cs="Times New Roman"/>
        </w:rPr>
        <w:t>AGGREGATE FUNCTIONS (These compute summary of information: for example, SUM, COUNT, AVG, MIN, MAX)</w:t>
      </w:r>
    </w:p>
    <w:p w:rsidR="003D2600" w:rsidRPr="00F37640" w:rsidRDefault="003D2600" w:rsidP="00E83577">
      <w:pPr>
        <w:pStyle w:val="ListParagraph"/>
        <w:numPr>
          <w:ilvl w:val="0"/>
          <w:numId w:val="4"/>
        </w:numPr>
        <w:spacing w:after="0"/>
        <w:rPr>
          <w:rFonts w:ascii="Times New Roman" w:hAnsi="Times New Roman" w:cs="Times New Roman"/>
          <w:b/>
          <w:bCs/>
        </w:rPr>
      </w:pPr>
      <w:r w:rsidRPr="00F37640">
        <w:rPr>
          <w:rFonts w:ascii="Times New Roman" w:hAnsi="Times New Roman" w:cs="Times New Roman"/>
          <w:b/>
          <w:bCs/>
        </w:rPr>
        <w:t>Unary Relational Operations</w:t>
      </w:r>
    </w:p>
    <w:p w:rsidR="003D2600" w:rsidRPr="00F37640" w:rsidRDefault="003D2600" w:rsidP="00E83577">
      <w:pPr>
        <w:spacing w:after="0"/>
        <w:ind w:left="360"/>
        <w:rPr>
          <w:rFonts w:ascii="Times New Roman" w:hAnsi="Times New Roman" w:cs="Times New Roman"/>
          <w:b/>
        </w:rPr>
      </w:pPr>
      <w:r w:rsidRPr="00F37640">
        <w:rPr>
          <w:rFonts w:ascii="Times New Roman" w:hAnsi="Times New Roman" w:cs="Times New Roman"/>
          <w:b/>
          <w:bCs/>
          <w:i/>
          <w:iCs/>
        </w:rPr>
        <w:t xml:space="preserve">A) SELECT Operation </w:t>
      </w:r>
    </w:p>
    <w:p w:rsidR="003D2600" w:rsidRPr="00F37640" w:rsidRDefault="003D2600" w:rsidP="00076F24">
      <w:pPr>
        <w:numPr>
          <w:ilvl w:val="0"/>
          <w:numId w:val="34"/>
        </w:numPr>
        <w:spacing w:after="0"/>
        <w:jc w:val="both"/>
        <w:rPr>
          <w:rFonts w:ascii="Times New Roman" w:hAnsi="Times New Roman" w:cs="Times New Roman"/>
        </w:rPr>
      </w:pPr>
      <w:r w:rsidRPr="00F37640">
        <w:rPr>
          <w:rFonts w:ascii="Times New Roman" w:hAnsi="Times New Roman" w:cs="Times New Roman"/>
          <w:b/>
        </w:rPr>
        <w:t>SELECT</w:t>
      </w:r>
      <w:r w:rsidRPr="00F37640">
        <w:rPr>
          <w:rFonts w:ascii="Times New Roman" w:hAnsi="Times New Roman" w:cs="Times New Roman"/>
        </w:rPr>
        <w:t xml:space="preserve"> operation is used to select a </w:t>
      </w:r>
      <w:r w:rsidRPr="002E4F40">
        <w:rPr>
          <w:rFonts w:ascii="Times New Roman" w:hAnsi="Times New Roman" w:cs="Times New Roman"/>
          <w:b/>
          <w:bCs/>
          <w:i/>
          <w:iCs/>
          <w:color w:val="0070C0"/>
          <w:u w:val="single"/>
        </w:rPr>
        <w:t>subset of the tuples</w:t>
      </w:r>
      <w:r w:rsidRPr="00F37640">
        <w:rPr>
          <w:rFonts w:ascii="Times New Roman" w:hAnsi="Times New Roman" w:cs="Times New Roman"/>
          <w:bCs/>
          <w:i/>
          <w:iCs/>
          <w:color w:val="0070C0"/>
        </w:rPr>
        <w:t xml:space="preserve"> </w:t>
      </w:r>
      <w:r w:rsidRPr="00F37640">
        <w:rPr>
          <w:rFonts w:ascii="Times New Roman" w:hAnsi="Times New Roman" w:cs="Times New Roman"/>
          <w:bCs/>
          <w:i/>
          <w:iCs/>
        </w:rPr>
        <w:t>from a relation</w:t>
      </w:r>
      <w:r w:rsidRPr="00F37640">
        <w:rPr>
          <w:rFonts w:ascii="Times New Roman" w:hAnsi="Times New Roman" w:cs="Times New Roman"/>
        </w:rPr>
        <w:t xml:space="preserve"> that satisfy a </w:t>
      </w:r>
      <w:r w:rsidRPr="00F37640">
        <w:rPr>
          <w:rFonts w:ascii="Times New Roman" w:hAnsi="Times New Roman" w:cs="Times New Roman"/>
          <w:b/>
          <w:i/>
          <w:color w:val="00B050"/>
        </w:rPr>
        <w:t>selection condition</w:t>
      </w:r>
      <w:r w:rsidRPr="00F37640">
        <w:rPr>
          <w:rFonts w:ascii="Times New Roman" w:hAnsi="Times New Roman" w:cs="Times New Roman"/>
        </w:rPr>
        <w:t>.</w:t>
      </w:r>
    </w:p>
    <w:p w:rsidR="003D2600" w:rsidRPr="00F37640" w:rsidRDefault="003D2600" w:rsidP="00076F24">
      <w:pPr>
        <w:numPr>
          <w:ilvl w:val="0"/>
          <w:numId w:val="34"/>
        </w:numPr>
        <w:spacing w:after="0"/>
        <w:jc w:val="both"/>
        <w:rPr>
          <w:rFonts w:ascii="Times New Roman" w:hAnsi="Times New Roman" w:cs="Times New Roman"/>
        </w:rPr>
      </w:pPr>
      <w:r w:rsidRPr="00F37640">
        <w:rPr>
          <w:rFonts w:ascii="Times New Roman" w:hAnsi="Times New Roman" w:cs="Times New Roman"/>
        </w:rPr>
        <w:t xml:space="preserve"> It is a </w:t>
      </w:r>
      <w:r w:rsidRPr="00F37640">
        <w:rPr>
          <w:rFonts w:ascii="Times New Roman" w:hAnsi="Times New Roman" w:cs="Times New Roman"/>
          <w:bCs/>
          <w:i/>
          <w:iCs/>
        </w:rPr>
        <w:t>filter</w:t>
      </w:r>
      <w:r w:rsidRPr="00F37640">
        <w:rPr>
          <w:rFonts w:ascii="Times New Roman" w:hAnsi="Times New Roman" w:cs="Times New Roman"/>
        </w:rPr>
        <w:t xml:space="preserve"> that keeps only those tuples that satisfy a qualifying condition those </w:t>
      </w:r>
      <w:r w:rsidRPr="00F37640">
        <w:rPr>
          <w:rFonts w:ascii="Times New Roman" w:hAnsi="Times New Roman" w:cs="Times New Roman"/>
          <w:bCs/>
          <w:i/>
          <w:iCs/>
        </w:rPr>
        <w:t xml:space="preserve">satisfying the condition are selected while others are discarded. </w:t>
      </w:r>
    </w:p>
    <w:p w:rsidR="003D2600" w:rsidRPr="00F37640" w:rsidRDefault="002E4F40" w:rsidP="00076F24">
      <w:pPr>
        <w:numPr>
          <w:ilvl w:val="0"/>
          <w:numId w:val="34"/>
        </w:numPr>
        <w:spacing w:after="0"/>
        <w:jc w:val="both"/>
        <w:rPr>
          <w:rFonts w:ascii="Times New Roman" w:hAnsi="Times New Roman" w:cs="Times New Roman"/>
        </w:rPr>
      </w:pPr>
      <w:r>
        <w:rPr>
          <w:noProof/>
        </w:rPr>
        <mc:AlternateContent>
          <mc:Choice Requires="wps">
            <w:drawing>
              <wp:anchor distT="0" distB="0" distL="114300" distR="114300" simplePos="0" relativeHeight="251727872" behindDoc="0" locked="0" layoutInCell="1" allowOverlap="1" wp14:anchorId="38ACFF7D" wp14:editId="74077284">
                <wp:simplePos x="0" y="0"/>
                <wp:positionH relativeFrom="margin">
                  <wp:align>right</wp:align>
                </wp:positionH>
                <wp:positionV relativeFrom="paragraph">
                  <wp:posOffset>160020</wp:posOffset>
                </wp:positionV>
                <wp:extent cx="1743075" cy="552450"/>
                <wp:effectExtent l="0" t="0" r="28575" b="19050"/>
                <wp:wrapNone/>
                <wp:docPr id="19" name="Wave 19"/>
                <wp:cNvGraphicFramePr/>
                <a:graphic xmlns:a="http://schemas.openxmlformats.org/drawingml/2006/main">
                  <a:graphicData uri="http://schemas.microsoft.com/office/word/2010/wordprocessingShape">
                    <wps:wsp>
                      <wps:cNvSpPr/>
                      <wps:spPr>
                        <a:xfrm>
                          <a:off x="0" y="0"/>
                          <a:ext cx="1743075" cy="552450"/>
                        </a:xfrm>
                        <a:prstGeom prst="wave">
                          <a:avLst/>
                        </a:prstGeom>
                      </wps:spPr>
                      <wps:style>
                        <a:lnRef idx="2">
                          <a:schemeClr val="dk1"/>
                        </a:lnRef>
                        <a:fillRef idx="1">
                          <a:schemeClr val="lt1"/>
                        </a:fillRef>
                        <a:effectRef idx="0">
                          <a:schemeClr val="dk1"/>
                        </a:effectRef>
                        <a:fontRef idx="minor">
                          <a:schemeClr val="dk1"/>
                        </a:fontRef>
                      </wps:style>
                      <wps:txbx>
                        <w:txbxContent>
                          <w:p w:rsidR="001C767E" w:rsidRPr="006D6828" w:rsidRDefault="001C767E" w:rsidP="002E4F40">
                            <w:pPr>
                              <w:jc w:val="center"/>
                            </w:pPr>
                            <w:r>
                              <w:rPr>
                                <w:b/>
                                <w:bCs/>
                                <w:u w:val="single"/>
                              </w:rPr>
                              <w:t>Employee</w:t>
                            </w:r>
                            <w:r>
                              <w:t xml:space="preserve"> is table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ACFF7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9" o:spid="_x0000_s1031" type="#_x0000_t64" style="position:absolute;left:0;text-align:left;margin-left:86.05pt;margin-top:12.6pt;width:137.25pt;height:43.5pt;z-index:25172787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" adj="2700" fillcolor="white [3201]" strokecolor="black [3200]" strokeweight="2pt">
                <v:textbox>
                  <w:txbxContent>
                    <w:p w14:paraId="1EEFF78B" w14:textId="015D51B9" w:rsidR="001C767E" w:rsidRPr="006D6828" w:rsidRDefault="001C767E" w:rsidP="002E4F40">
                      <w:pPr>
                        <w:jc w:val="center"/>
                      </w:pPr>
                      <w:r>
                        <w:rPr>
                          <w:b/>
                          <w:bCs/>
                          <w:u w:val="single"/>
                        </w:rPr>
                        <w:t>Employee</w:t>
                      </w:r>
                      <w:r>
                        <w:t xml:space="preserve"> is table name </w:t>
                      </w:r>
                    </w:p>
                  </w:txbxContent>
                </v:textbox>
                <w10:wrap anchorx="margin"/>
              </v:shape>
            </w:pict>
          </mc:Fallback>
        </mc:AlternateContent>
      </w:r>
      <w:r w:rsidR="003D2600" w:rsidRPr="00F37640">
        <w:rPr>
          <w:rFonts w:ascii="Times New Roman" w:hAnsi="Times New Roman" w:cs="Times New Roman"/>
        </w:rPr>
        <w:t xml:space="preserve">Example: To select the EMPLOYEE tuples whose </w:t>
      </w:r>
      <w:r w:rsidR="003D2600" w:rsidRPr="00F37640">
        <w:rPr>
          <w:rFonts w:ascii="Times New Roman" w:hAnsi="Times New Roman" w:cs="Times New Roman"/>
          <w:b/>
          <w:i/>
        </w:rPr>
        <w:t>department number</w:t>
      </w:r>
      <w:r w:rsidR="003D2600" w:rsidRPr="00F37640">
        <w:rPr>
          <w:rFonts w:ascii="Times New Roman" w:hAnsi="Times New Roman" w:cs="Times New Roman"/>
        </w:rPr>
        <w:t xml:space="preserve"> is </w:t>
      </w:r>
      <w:r w:rsidR="003D2600" w:rsidRPr="00F37640">
        <w:rPr>
          <w:rFonts w:ascii="Times New Roman" w:hAnsi="Times New Roman" w:cs="Times New Roman"/>
          <w:b/>
          <w:i/>
        </w:rPr>
        <w:t>four</w:t>
      </w:r>
      <w:r w:rsidR="003D2600" w:rsidRPr="00F37640">
        <w:rPr>
          <w:rFonts w:ascii="Times New Roman" w:hAnsi="Times New Roman" w:cs="Times New Roman"/>
        </w:rPr>
        <w:t xml:space="preserve"> or those whose </w:t>
      </w:r>
      <w:r w:rsidR="003D2600" w:rsidRPr="00F37640">
        <w:rPr>
          <w:rFonts w:ascii="Times New Roman" w:hAnsi="Times New Roman" w:cs="Times New Roman"/>
          <w:b/>
          <w:i/>
        </w:rPr>
        <w:t>salary</w:t>
      </w:r>
      <w:r w:rsidR="003D2600" w:rsidRPr="00F37640">
        <w:rPr>
          <w:rFonts w:ascii="Times New Roman" w:hAnsi="Times New Roman" w:cs="Times New Roman"/>
        </w:rPr>
        <w:t xml:space="preserve"> is </w:t>
      </w:r>
      <w:r w:rsidR="003D2600" w:rsidRPr="00F37640">
        <w:rPr>
          <w:rFonts w:ascii="Times New Roman" w:hAnsi="Times New Roman" w:cs="Times New Roman"/>
          <w:b/>
          <w:i/>
        </w:rPr>
        <w:t>greater than $30,000</w:t>
      </w:r>
      <w:r w:rsidR="003D2600" w:rsidRPr="00F37640">
        <w:rPr>
          <w:rFonts w:ascii="Times New Roman" w:hAnsi="Times New Roman" w:cs="Times New Roman"/>
        </w:rPr>
        <w:t xml:space="preserve"> the following notation </w:t>
      </w:r>
      <w:r w:rsidRPr="00F37640">
        <w:rPr>
          <w:rFonts w:ascii="Times New Roman" w:hAnsi="Times New Roman" w:cs="Times New Roman"/>
        </w:rPr>
        <w:t>is used</w:t>
      </w:r>
      <w:r w:rsidR="003D2600" w:rsidRPr="00F37640">
        <w:rPr>
          <w:rFonts w:ascii="Times New Roman" w:hAnsi="Times New Roman" w:cs="Times New Roman"/>
        </w:rPr>
        <w:t xml:space="preserve">: </w:t>
      </w:r>
    </w:p>
    <w:p w:rsidR="003D2600" w:rsidRPr="00F37640" w:rsidRDefault="002E4F40" w:rsidP="002E4F40">
      <w:pPr>
        <w:pStyle w:val="ListParagraph"/>
        <w:spacing w:after="0" w:line="192" w:lineRule="auto"/>
        <w:ind w:firstLine="720"/>
        <w:jc w:val="both"/>
        <w:rPr>
          <w:rFonts w:ascii="Times New Roman" w:eastAsia="Gulim" w:hAnsi="Times New Roman" w:cs="Times New Roman"/>
          <w:b/>
        </w:rPr>
      </w:pPr>
      <w:r>
        <w:rPr>
          <w:b/>
          <w:bCs/>
          <w:noProof/>
        </w:rPr>
        <mc:AlternateContent>
          <mc:Choice Requires="wps">
            <w:drawing>
              <wp:anchor distT="0" distB="0" distL="114300" distR="114300" simplePos="0" relativeHeight="251729920" behindDoc="0" locked="0" layoutInCell="1" allowOverlap="1" wp14:anchorId="26177DF1" wp14:editId="5026AE6E">
                <wp:simplePos x="0" y="0"/>
                <wp:positionH relativeFrom="margin">
                  <wp:posOffset>3009899</wp:posOffset>
                </wp:positionH>
                <wp:positionV relativeFrom="paragraph">
                  <wp:posOffset>108584</wp:posOffset>
                </wp:positionV>
                <wp:extent cx="1152525" cy="180975"/>
                <wp:effectExtent l="57150" t="95250" r="0" b="85725"/>
                <wp:wrapNone/>
                <wp:docPr id="20" name="Connector: Elbow 20"/>
                <wp:cNvGraphicFramePr/>
                <a:graphic xmlns:a="http://schemas.openxmlformats.org/drawingml/2006/main">
                  <a:graphicData uri="http://schemas.microsoft.com/office/word/2010/wordprocessingShape">
                    <wps:wsp>
                      <wps:cNvCnPr/>
                      <wps:spPr>
                        <a:xfrm flipV="1">
                          <a:off x="0" y="0"/>
                          <a:ext cx="1152525" cy="180975"/>
                        </a:xfrm>
                        <a:prstGeom prst="bentConnector3">
                          <a:avLst>
                            <a:gd name="adj1" fmla="val 67576"/>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57397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 o:spid="_x0000_s1026" type="#_x0000_t34" style="position:absolute;margin-left:237pt;margin-top:8.55pt;width:90.75pt;height:14.25pt;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" adj="14596" strokecolor="black [3200]" strokeweight="3pt">
                <v:stroke endarrow="block"/>
                <v:shadow on="t" color="black" opacity="22937f" origin=",.5" offset="0,.63889mm"/>
                <w10:wrap anchorx="margin"/>
              </v:shape>
            </w:pict>
          </mc:Fallback>
        </mc:AlternateContent>
      </w:r>
      <w:r w:rsidR="003D2600" w:rsidRPr="00F37640">
        <w:rPr>
          <w:rFonts w:ascii="Times New Roman" w:eastAsia="Gulim" w:hAnsi="Times New Roman" w:cs="Times New Roman"/>
          <w:b/>
          <w:sz w:val="32"/>
          <w:szCs w:val="32"/>
        </w:rPr>
        <w:t>σ</w:t>
      </w:r>
      <w:r w:rsidR="003D2600" w:rsidRPr="00F37640">
        <w:rPr>
          <w:rFonts w:ascii="Times New Roman" w:eastAsia="Gulim" w:hAnsi="Times New Roman" w:cs="Times New Roman"/>
          <w:b/>
        </w:rPr>
        <w:t xml:space="preserve"> DNO=4(EMPLOYEE)</w:t>
      </w:r>
    </w:p>
    <w:p w:rsidR="003D2600" w:rsidRPr="00F37640" w:rsidRDefault="003D2600" w:rsidP="002E4F40">
      <w:pPr>
        <w:pStyle w:val="ListParagraph"/>
        <w:spacing w:after="0" w:line="192" w:lineRule="auto"/>
        <w:ind w:firstLine="720"/>
        <w:jc w:val="both"/>
        <w:rPr>
          <w:rFonts w:ascii="Times New Roman" w:hAnsi="Times New Roman" w:cs="Times New Roman"/>
        </w:rPr>
      </w:pPr>
      <w:r w:rsidRPr="00F37640">
        <w:rPr>
          <w:rFonts w:ascii="Times New Roman" w:eastAsia="Gulim" w:hAnsi="Times New Roman" w:cs="Times New Roman"/>
          <w:b/>
          <w:sz w:val="32"/>
          <w:szCs w:val="32"/>
        </w:rPr>
        <w:t>σ</w:t>
      </w:r>
      <w:r w:rsidRPr="00F37640">
        <w:rPr>
          <w:rFonts w:ascii="Times New Roman" w:eastAsia="Gulim" w:hAnsi="Times New Roman" w:cs="Times New Roman"/>
          <w:b/>
        </w:rPr>
        <w:t xml:space="preserve"> SALARY&gt;30,000(EMPLOYEE)</w:t>
      </w:r>
      <w:r w:rsidR="002E4F40" w:rsidRPr="002E4F40">
        <w:rPr>
          <w:b/>
          <w:bCs/>
          <w:noProof/>
        </w:rPr>
        <w:t xml:space="preserve"> </w:t>
      </w:r>
    </w:p>
    <w:p w:rsidR="003D2600" w:rsidRPr="00F37640" w:rsidRDefault="003D2600" w:rsidP="00076F24">
      <w:pPr>
        <w:pStyle w:val="ListParagraph"/>
        <w:numPr>
          <w:ilvl w:val="0"/>
          <w:numId w:val="34"/>
        </w:numPr>
        <w:jc w:val="both"/>
        <w:rPr>
          <w:rFonts w:ascii="Times New Roman" w:hAnsi="Times New Roman" w:cs="Times New Roman"/>
        </w:rPr>
      </w:pPr>
      <w:r w:rsidRPr="00F37640">
        <w:rPr>
          <w:rFonts w:ascii="Times New Roman" w:hAnsi="Times New Roman" w:cs="Times New Roman"/>
        </w:rPr>
        <w:t>In</w:t>
      </w:r>
      <w:r w:rsidRPr="00F37640">
        <w:rPr>
          <w:rFonts w:ascii="Times New Roman" w:hAnsi="Times New Roman" w:cs="Times New Roman"/>
          <w:b/>
        </w:rPr>
        <w:t xml:space="preserve"> </w:t>
      </w:r>
      <w:r w:rsidR="002E4F40" w:rsidRPr="00F37640">
        <w:rPr>
          <w:rFonts w:ascii="Times New Roman" w:hAnsi="Times New Roman" w:cs="Times New Roman"/>
        </w:rPr>
        <w:t>general,</w:t>
      </w:r>
      <w:r w:rsidRPr="00F37640">
        <w:rPr>
          <w:rFonts w:ascii="Times New Roman" w:hAnsi="Times New Roman" w:cs="Times New Roman"/>
        </w:rPr>
        <w:t xml:space="preserve"> the selection operation is denoted by </w:t>
      </w:r>
      <w:r w:rsidRPr="00F37640">
        <w:rPr>
          <w:rFonts w:ascii="Times New Roman" w:eastAsia="Gulim" w:hAnsi="Times New Roman" w:cs="Times New Roman"/>
          <w:b/>
          <w:i/>
          <w:color w:val="00B050"/>
        </w:rPr>
        <w:t>σ&lt;</w:t>
      </w:r>
      <w:r w:rsidRPr="00F37640">
        <w:rPr>
          <w:rFonts w:ascii="Times New Roman" w:eastAsia="Gulim" w:hAnsi="Times New Roman" w:cs="Times New Roman"/>
          <w:b/>
          <w:i/>
          <w:color w:val="00B050"/>
          <w:sz w:val="18"/>
          <w:szCs w:val="18"/>
        </w:rPr>
        <w:t>selection condition</w:t>
      </w:r>
      <w:r w:rsidRPr="00F37640">
        <w:rPr>
          <w:rFonts w:ascii="Times New Roman" w:eastAsia="Gulim" w:hAnsi="Times New Roman" w:cs="Times New Roman"/>
          <w:b/>
          <w:i/>
          <w:color w:val="00B050"/>
        </w:rPr>
        <w:t>&gt;</w:t>
      </w:r>
      <w:r w:rsidRPr="00F37640">
        <w:rPr>
          <w:rFonts w:ascii="Times New Roman" w:hAnsi="Times New Roman" w:cs="Times New Roman"/>
          <w:b/>
          <w:i/>
          <w:color w:val="00B050"/>
        </w:rPr>
        <w:t>(R)</w:t>
      </w:r>
      <w:r w:rsidRPr="00F37640">
        <w:rPr>
          <w:rFonts w:ascii="Times New Roman" w:hAnsi="Times New Roman" w:cs="Times New Roman"/>
          <w:b/>
          <w:color w:val="00B050"/>
        </w:rPr>
        <w:t xml:space="preserve"> </w:t>
      </w:r>
      <w:r w:rsidRPr="00F37640">
        <w:rPr>
          <w:rFonts w:ascii="Times New Roman" w:hAnsi="Times New Roman" w:cs="Times New Roman"/>
        </w:rPr>
        <w:t xml:space="preserve">where the symbol </w:t>
      </w:r>
      <w:r w:rsidRPr="00F37640">
        <w:rPr>
          <w:rFonts w:ascii="Times New Roman" w:eastAsia="Gulim" w:hAnsi="Times New Roman" w:cs="Times New Roman"/>
          <w:b/>
        </w:rPr>
        <w:t>σ</w:t>
      </w:r>
      <w:r w:rsidRPr="00F37640">
        <w:rPr>
          <w:rFonts w:ascii="Times New Roman" w:hAnsi="Times New Roman" w:cs="Times New Roman"/>
        </w:rPr>
        <w:t xml:space="preserve"> (Sigma) is used to denote the </w:t>
      </w:r>
      <w:r w:rsidRPr="00F37640">
        <w:rPr>
          <w:rFonts w:ascii="Times New Roman" w:hAnsi="Times New Roman" w:cs="Times New Roman"/>
          <w:b/>
        </w:rPr>
        <w:t>select operator</w:t>
      </w:r>
      <w:r w:rsidRPr="00F37640">
        <w:rPr>
          <w:rFonts w:ascii="Times New Roman" w:hAnsi="Times New Roman" w:cs="Times New Roman"/>
        </w:rPr>
        <w:t xml:space="preserve"> and the selection condition is a </w:t>
      </w:r>
      <w:r w:rsidRPr="00F37640">
        <w:rPr>
          <w:rFonts w:ascii="Times New Roman" w:hAnsi="Times New Roman" w:cs="Times New Roman"/>
          <w:b/>
        </w:rPr>
        <w:t>Boolean expression</w:t>
      </w:r>
      <w:r w:rsidRPr="00F37640">
        <w:rPr>
          <w:rFonts w:ascii="Times New Roman" w:hAnsi="Times New Roman" w:cs="Times New Roman"/>
        </w:rPr>
        <w:t xml:space="preserve"> specified on the attributes of relation(</w:t>
      </w:r>
      <w:r w:rsidRPr="00F37640">
        <w:rPr>
          <w:rFonts w:ascii="Times New Roman" w:hAnsi="Times New Roman" w:cs="Times New Roman"/>
          <w:b/>
        </w:rPr>
        <w:t>R</w:t>
      </w:r>
      <w:r w:rsidRPr="00F37640">
        <w:rPr>
          <w:rFonts w:ascii="Times New Roman" w:hAnsi="Times New Roman" w:cs="Times New Roman"/>
        </w:rPr>
        <w:t>).</w:t>
      </w:r>
    </w:p>
    <w:p w:rsidR="003D2600" w:rsidRPr="00F37640" w:rsidRDefault="003D2600" w:rsidP="00E83577">
      <w:pPr>
        <w:spacing w:after="0"/>
        <w:ind w:left="360"/>
        <w:jc w:val="both"/>
        <w:rPr>
          <w:rFonts w:ascii="Times New Roman" w:hAnsi="Times New Roman" w:cs="Times New Roman"/>
          <w:b/>
        </w:rPr>
      </w:pPr>
      <w:r w:rsidRPr="00F37640">
        <w:rPr>
          <w:rFonts w:ascii="Times New Roman" w:hAnsi="Times New Roman" w:cs="Times New Roman"/>
          <w:b/>
        </w:rPr>
        <w:t>What is the SQL statement of the above unary relational operations?</w:t>
      </w:r>
    </w:p>
    <w:p w:rsidR="003D2600" w:rsidRPr="00F37640" w:rsidRDefault="003D2600" w:rsidP="00E83577">
      <w:pPr>
        <w:spacing w:after="0"/>
        <w:ind w:left="1800"/>
        <w:jc w:val="both"/>
        <w:rPr>
          <w:rFonts w:ascii="Times New Roman" w:hAnsi="Times New Roman" w:cs="Times New Roman"/>
        </w:rPr>
      </w:pPr>
      <w:r w:rsidRPr="00F37640">
        <w:rPr>
          <w:rFonts w:ascii="Times New Roman" w:hAnsi="Times New Roman" w:cs="Times New Roman"/>
          <w:b/>
        </w:rPr>
        <w:t xml:space="preserve">SELECT * FROM </w:t>
      </w:r>
      <w:r w:rsidRPr="00F37640">
        <w:rPr>
          <w:rFonts w:ascii="Times New Roman" w:hAnsi="Times New Roman" w:cs="Times New Roman"/>
        </w:rPr>
        <w:t>EMPLOYEE</w:t>
      </w:r>
      <w:r w:rsidRPr="00F37640">
        <w:rPr>
          <w:rFonts w:ascii="Times New Roman" w:hAnsi="Times New Roman" w:cs="Times New Roman"/>
          <w:b/>
        </w:rPr>
        <w:t xml:space="preserve"> WHERE </w:t>
      </w:r>
      <w:r w:rsidRPr="00F37640">
        <w:rPr>
          <w:rFonts w:ascii="Times New Roman" w:hAnsi="Times New Roman" w:cs="Times New Roman"/>
        </w:rPr>
        <w:t>DNO=”4”</w:t>
      </w:r>
      <w:r w:rsidRPr="00F37640">
        <w:rPr>
          <w:rFonts w:ascii="Times New Roman" w:hAnsi="Times New Roman" w:cs="Times New Roman"/>
          <w:b/>
        </w:rPr>
        <w:t xml:space="preserve"> AND </w:t>
      </w:r>
      <w:r w:rsidR="00042DDB" w:rsidRPr="00F37640">
        <w:rPr>
          <w:rFonts w:ascii="Times New Roman" w:hAnsi="Times New Roman" w:cs="Times New Roman"/>
        </w:rPr>
        <w:t>SALARY&gt;30</w:t>
      </w:r>
      <w:r w:rsidRPr="00F37640">
        <w:rPr>
          <w:rFonts w:ascii="Times New Roman" w:hAnsi="Times New Roman" w:cs="Times New Roman"/>
        </w:rPr>
        <w:t>000;</w:t>
      </w:r>
    </w:p>
    <w:p w:rsidR="00042DDB" w:rsidRPr="00F37640" w:rsidRDefault="00042DDB" w:rsidP="00F27DE8">
      <w:pPr>
        <w:ind w:left="720"/>
        <w:jc w:val="center"/>
        <w:rPr>
          <w:rFonts w:ascii="Times New Roman" w:hAnsi="Times New Roman" w:cs="Times New Roman"/>
        </w:rPr>
      </w:pPr>
      <w:r w:rsidRPr="00F37640">
        <w:rPr>
          <w:rFonts w:ascii="Times New Roman" w:hAnsi="Times New Roman" w:cs="Times New Roman"/>
          <w:noProof/>
        </w:rPr>
        <w:drawing>
          <wp:inline distT="0" distB="0" distL="0" distR="0" wp14:anchorId="3F6EA061" wp14:editId="120B6F4D">
            <wp:extent cx="4899804" cy="60207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99019" cy="601980"/>
                    </a:xfrm>
                    <a:prstGeom prst="rect">
                      <a:avLst/>
                    </a:prstGeom>
                  </pic:spPr>
                </pic:pic>
              </a:graphicData>
            </a:graphic>
          </wp:inline>
        </w:drawing>
      </w:r>
    </w:p>
    <w:p w:rsidR="003D2600" w:rsidRPr="00F37640" w:rsidRDefault="003D2600" w:rsidP="00E83577">
      <w:pPr>
        <w:spacing w:after="0"/>
        <w:rPr>
          <w:rFonts w:ascii="Times New Roman" w:hAnsi="Times New Roman" w:cs="Times New Roman"/>
          <w:b/>
        </w:rPr>
      </w:pPr>
      <w:r w:rsidRPr="00F37640">
        <w:rPr>
          <w:rFonts w:ascii="Times New Roman" w:hAnsi="Times New Roman" w:cs="Times New Roman"/>
          <w:b/>
        </w:rPr>
        <w:t>SELECT Operation Properties</w:t>
      </w:r>
    </w:p>
    <w:p w:rsidR="003D2600" w:rsidRPr="00F37640" w:rsidRDefault="003D2600" w:rsidP="000340E1">
      <w:pPr>
        <w:spacing w:after="0"/>
        <w:rPr>
          <w:rFonts w:ascii="Times New Roman" w:hAnsi="Times New Roman" w:cs="Times New Roman"/>
        </w:rPr>
      </w:pPr>
      <w:r w:rsidRPr="00F37640">
        <w:rPr>
          <w:rFonts w:ascii="Times New Roman" w:hAnsi="Times New Roman" w:cs="Times New Roman"/>
        </w:rPr>
        <w:t xml:space="preserve">The </w:t>
      </w:r>
      <w:r w:rsidRPr="00F37640">
        <w:rPr>
          <w:rFonts w:ascii="Times New Roman" w:hAnsi="Times New Roman" w:cs="Times New Roman"/>
          <w:b/>
        </w:rPr>
        <w:t>SELECT</w:t>
      </w:r>
      <w:r w:rsidRPr="00F37640">
        <w:rPr>
          <w:rFonts w:ascii="Times New Roman" w:hAnsi="Times New Roman" w:cs="Times New Roman"/>
        </w:rPr>
        <w:t xml:space="preserve"> operations </w:t>
      </w:r>
      <w:r w:rsidRPr="00F37640">
        <w:rPr>
          <w:rFonts w:ascii="Times New Roman" w:eastAsia="Gulim" w:hAnsi="Times New Roman" w:cs="Times New Roman"/>
          <w:b/>
          <w:i/>
          <w:color w:val="00B050"/>
        </w:rPr>
        <w:t>σ&lt;</w:t>
      </w:r>
      <w:r w:rsidRPr="00F37640">
        <w:rPr>
          <w:rFonts w:ascii="Times New Roman" w:eastAsia="Gulim" w:hAnsi="Times New Roman" w:cs="Times New Roman"/>
          <w:b/>
          <w:i/>
          <w:color w:val="00B050"/>
          <w:sz w:val="18"/>
          <w:szCs w:val="18"/>
        </w:rPr>
        <w:t>selection condition</w:t>
      </w:r>
      <w:r w:rsidRPr="00F37640">
        <w:rPr>
          <w:rFonts w:ascii="Times New Roman" w:eastAsia="Gulim" w:hAnsi="Times New Roman" w:cs="Times New Roman"/>
          <w:b/>
          <w:i/>
          <w:color w:val="00B050"/>
        </w:rPr>
        <w:t>&gt;</w:t>
      </w:r>
      <w:r w:rsidRPr="00F37640">
        <w:rPr>
          <w:rFonts w:ascii="Times New Roman" w:hAnsi="Times New Roman" w:cs="Times New Roman"/>
          <w:b/>
          <w:i/>
          <w:color w:val="00B050"/>
        </w:rPr>
        <w:t>(R)</w:t>
      </w:r>
      <w:r w:rsidRPr="00F37640">
        <w:rPr>
          <w:rFonts w:ascii="Times New Roman" w:hAnsi="Times New Roman" w:cs="Times New Roman"/>
          <w:b/>
        </w:rPr>
        <w:t xml:space="preserve"> </w:t>
      </w:r>
      <w:r w:rsidRPr="00F37640">
        <w:rPr>
          <w:rFonts w:ascii="Times New Roman" w:hAnsi="Times New Roman" w:cs="Times New Roman"/>
        </w:rPr>
        <w:t xml:space="preserve">Produces a relation </w:t>
      </w:r>
      <w:r w:rsidRPr="00F37640">
        <w:rPr>
          <w:rFonts w:ascii="Times New Roman" w:hAnsi="Times New Roman" w:cs="Times New Roman"/>
          <w:b/>
        </w:rPr>
        <w:t xml:space="preserve">S </w:t>
      </w:r>
      <w:r w:rsidRPr="00F37640">
        <w:rPr>
          <w:rFonts w:ascii="Times New Roman" w:hAnsi="Times New Roman" w:cs="Times New Roman"/>
        </w:rPr>
        <w:t xml:space="preserve">that has the same schema as </w:t>
      </w:r>
      <w:r w:rsidRPr="00F37640">
        <w:rPr>
          <w:rFonts w:ascii="Times New Roman" w:hAnsi="Times New Roman" w:cs="Times New Roman"/>
          <w:b/>
        </w:rPr>
        <w:t>R.</w:t>
      </w:r>
    </w:p>
    <w:p w:rsidR="003D2600" w:rsidRPr="00F37640" w:rsidRDefault="003D2600" w:rsidP="00076F24">
      <w:pPr>
        <w:pStyle w:val="ListParagraph"/>
        <w:numPr>
          <w:ilvl w:val="0"/>
          <w:numId w:val="35"/>
        </w:numPr>
        <w:jc w:val="both"/>
        <w:rPr>
          <w:rFonts w:ascii="Times New Roman" w:hAnsi="Times New Roman" w:cs="Times New Roman"/>
          <w:b/>
        </w:rPr>
      </w:pPr>
      <w:r w:rsidRPr="00F37640">
        <w:rPr>
          <w:rFonts w:ascii="Times New Roman" w:hAnsi="Times New Roman" w:cs="Times New Roman"/>
        </w:rPr>
        <w:t xml:space="preserve">The </w:t>
      </w:r>
      <w:r w:rsidRPr="00F37640">
        <w:rPr>
          <w:rFonts w:ascii="Times New Roman" w:hAnsi="Times New Roman" w:cs="Times New Roman"/>
          <w:b/>
        </w:rPr>
        <w:t>SELECT</w:t>
      </w:r>
      <w:r w:rsidRPr="00F37640">
        <w:rPr>
          <w:rFonts w:ascii="Times New Roman" w:hAnsi="Times New Roman" w:cs="Times New Roman"/>
        </w:rPr>
        <w:t xml:space="preserve"> operations </w:t>
      </w:r>
      <w:r w:rsidRPr="00F37640">
        <w:rPr>
          <w:rFonts w:ascii="Times New Roman" w:eastAsia="Gulim" w:hAnsi="Times New Roman" w:cs="Times New Roman"/>
          <w:b/>
        </w:rPr>
        <w:t xml:space="preserve">σ </w:t>
      </w:r>
      <w:r w:rsidRPr="00F37640">
        <w:rPr>
          <w:rFonts w:ascii="Times New Roman" w:eastAsia="Gulim" w:hAnsi="Times New Roman" w:cs="Times New Roman"/>
        </w:rPr>
        <w:t xml:space="preserve">is </w:t>
      </w:r>
      <w:r w:rsidRPr="00F37640">
        <w:rPr>
          <w:rFonts w:ascii="Times New Roman" w:eastAsia="Gulim" w:hAnsi="Times New Roman" w:cs="Times New Roman"/>
          <w:b/>
          <w:i/>
          <w:color w:val="00B050"/>
        </w:rPr>
        <w:t>commutative</w:t>
      </w:r>
      <w:r w:rsidRPr="00F37640">
        <w:rPr>
          <w:rFonts w:ascii="Times New Roman" w:eastAsia="Gulim" w:hAnsi="Times New Roman" w:cs="Times New Roman"/>
        </w:rPr>
        <w:t xml:space="preserve"> i.e. </w:t>
      </w:r>
      <w:r w:rsidRPr="00F37640">
        <w:rPr>
          <w:rFonts w:ascii="Times New Roman" w:eastAsia="Gulim" w:hAnsi="Times New Roman" w:cs="Times New Roman"/>
          <w:b/>
          <w:i/>
          <w:color w:val="0070C0"/>
        </w:rPr>
        <w:t>σ&lt;condition1&gt; (σ&lt;condition2&gt;(R)) = σ&lt;condition2&gt; (σ&lt;condition1&gt;(R)).</w:t>
      </w:r>
    </w:p>
    <w:p w:rsidR="003D2600" w:rsidRPr="00F37640" w:rsidRDefault="003D2600" w:rsidP="00076F24">
      <w:pPr>
        <w:pStyle w:val="ListParagraph"/>
        <w:numPr>
          <w:ilvl w:val="0"/>
          <w:numId w:val="35"/>
        </w:numPr>
        <w:jc w:val="both"/>
        <w:rPr>
          <w:rFonts w:ascii="Times New Roman" w:hAnsi="Times New Roman" w:cs="Times New Roman"/>
          <w:b/>
        </w:rPr>
      </w:pPr>
      <w:r w:rsidRPr="00F37640">
        <w:rPr>
          <w:rFonts w:ascii="Times New Roman" w:eastAsia="Gulim" w:hAnsi="Times New Roman" w:cs="Times New Roman"/>
        </w:rPr>
        <w:t>A</w:t>
      </w:r>
      <w:r w:rsidRPr="00F37640">
        <w:rPr>
          <w:rFonts w:ascii="Times New Roman" w:eastAsia="Gulim" w:hAnsi="Times New Roman" w:cs="Times New Roman"/>
          <w:b/>
        </w:rPr>
        <w:t xml:space="preserve"> cascade </w:t>
      </w:r>
      <w:r w:rsidRPr="00F37640">
        <w:rPr>
          <w:rFonts w:ascii="Times New Roman" w:eastAsia="Gulim" w:hAnsi="Times New Roman" w:cs="Times New Roman"/>
        </w:rPr>
        <w:t xml:space="preserve">SELECT operation may be applied in any order i.e. </w:t>
      </w:r>
      <w:r w:rsidRPr="00F37640">
        <w:rPr>
          <w:rFonts w:ascii="Times New Roman" w:eastAsia="Gulim" w:hAnsi="Times New Roman" w:cs="Times New Roman"/>
          <w:b/>
          <w:i/>
          <w:color w:val="0070C0"/>
        </w:rPr>
        <w:t>σ&lt;condition1&gt; (σ&lt;condition2&gt; (σ &lt;condition3&gt;(R</w:t>
      </w:r>
      <w:r w:rsidR="00373BD5" w:rsidRPr="00F37640">
        <w:rPr>
          <w:rFonts w:ascii="Times New Roman" w:eastAsia="Gulim" w:hAnsi="Times New Roman" w:cs="Times New Roman"/>
          <w:b/>
          <w:i/>
          <w:color w:val="0070C0"/>
        </w:rPr>
        <w:t>)) =</w:t>
      </w:r>
      <w:r w:rsidRPr="00F37640">
        <w:rPr>
          <w:rFonts w:ascii="Times New Roman" w:eastAsia="Gulim" w:hAnsi="Times New Roman" w:cs="Times New Roman"/>
          <w:b/>
          <w:i/>
          <w:color w:val="0070C0"/>
        </w:rPr>
        <w:t xml:space="preserve"> σ&lt;condition2&gt; (σ&lt;condition3&gt; (σ &lt;condition1&gt;(R)))</w:t>
      </w:r>
    </w:p>
    <w:p w:rsidR="003D2600" w:rsidRPr="00F37640" w:rsidRDefault="003D2600" w:rsidP="00076F24">
      <w:pPr>
        <w:pStyle w:val="ListParagraph"/>
        <w:numPr>
          <w:ilvl w:val="0"/>
          <w:numId w:val="35"/>
        </w:numPr>
        <w:spacing w:after="0"/>
        <w:jc w:val="both"/>
        <w:rPr>
          <w:rFonts w:ascii="Times New Roman" w:hAnsi="Times New Roman" w:cs="Times New Roman"/>
          <w:b/>
        </w:rPr>
      </w:pPr>
      <w:r w:rsidRPr="00F37640">
        <w:rPr>
          <w:rFonts w:ascii="Times New Roman" w:eastAsia="Gulim" w:hAnsi="Times New Roman" w:cs="Times New Roman"/>
        </w:rPr>
        <w:t xml:space="preserve">A cascade </w:t>
      </w:r>
      <w:r w:rsidRPr="00F37640">
        <w:rPr>
          <w:rFonts w:ascii="Times New Roman" w:eastAsia="Gulim" w:hAnsi="Times New Roman" w:cs="Times New Roman"/>
          <w:b/>
        </w:rPr>
        <w:t>SELECT</w:t>
      </w:r>
      <w:r w:rsidRPr="00F37640">
        <w:rPr>
          <w:rFonts w:ascii="Times New Roman" w:eastAsia="Gulim" w:hAnsi="Times New Roman" w:cs="Times New Roman"/>
        </w:rPr>
        <w:t xml:space="preserve"> operation may be replaced by a single selection with conjunctions of all the conditions. i.e. </w:t>
      </w:r>
      <w:r w:rsidRPr="00F37640">
        <w:rPr>
          <w:rFonts w:ascii="Times New Roman" w:eastAsia="Gulim" w:hAnsi="Times New Roman" w:cs="Times New Roman"/>
          <w:b/>
        </w:rPr>
        <w:t>σ&lt;condition1&gt; (σ&lt;condition2&gt; (σ &lt;condition3&gt;(R</w:t>
      </w:r>
      <w:r w:rsidR="00373BD5" w:rsidRPr="00F37640">
        <w:rPr>
          <w:rFonts w:ascii="Times New Roman" w:eastAsia="Gulim" w:hAnsi="Times New Roman" w:cs="Times New Roman"/>
          <w:b/>
        </w:rPr>
        <w:t>)) =</w:t>
      </w:r>
      <w:r w:rsidRPr="00F37640">
        <w:rPr>
          <w:rFonts w:ascii="Times New Roman" w:eastAsia="Gulim" w:hAnsi="Times New Roman" w:cs="Times New Roman"/>
          <w:b/>
        </w:rPr>
        <w:t xml:space="preserve"> σ&lt;condition1&gt; </w:t>
      </w:r>
      <w:r w:rsidRPr="00F37640">
        <w:rPr>
          <w:rFonts w:ascii="Times New Roman" w:eastAsia="Gulim" w:hAnsi="Times New Roman" w:cs="Times New Roman"/>
        </w:rPr>
        <w:t xml:space="preserve">AND </w:t>
      </w:r>
      <w:r w:rsidRPr="00F37640">
        <w:rPr>
          <w:rFonts w:ascii="Times New Roman" w:eastAsia="Gulim" w:hAnsi="Times New Roman" w:cs="Times New Roman"/>
          <w:b/>
        </w:rPr>
        <w:t xml:space="preserve">σ&lt;condition2&gt; </w:t>
      </w:r>
      <w:r w:rsidRPr="00F37640">
        <w:rPr>
          <w:rFonts w:ascii="Times New Roman" w:eastAsia="Gulim" w:hAnsi="Times New Roman" w:cs="Times New Roman"/>
        </w:rPr>
        <w:t xml:space="preserve">AND </w:t>
      </w:r>
      <w:r w:rsidRPr="00F37640">
        <w:rPr>
          <w:rFonts w:ascii="Times New Roman" w:eastAsia="Gulim" w:hAnsi="Times New Roman" w:cs="Times New Roman"/>
          <w:b/>
        </w:rPr>
        <w:t>σ &lt;condition3&gt;(R)))</w:t>
      </w:r>
    </w:p>
    <w:p w:rsidR="003D2600" w:rsidRPr="00F37640" w:rsidRDefault="003D2600" w:rsidP="00373BD5">
      <w:pPr>
        <w:spacing w:after="0"/>
        <w:rPr>
          <w:rFonts w:ascii="Times New Roman" w:hAnsi="Times New Roman" w:cs="Times New Roman"/>
        </w:rPr>
      </w:pPr>
      <w:r w:rsidRPr="00F37640">
        <w:rPr>
          <w:rFonts w:ascii="Times New Roman" w:hAnsi="Times New Roman" w:cs="Times New Roman"/>
        </w:rPr>
        <w:t>What are the results of the following select and projection operation? And what is its SQL Statement?</w:t>
      </w:r>
    </w:p>
    <w:p w:rsidR="003D2600" w:rsidRPr="00F37640" w:rsidRDefault="003D2600" w:rsidP="00076F24">
      <w:pPr>
        <w:pStyle w:val="ListParagraph"/>
        <w:numPr>
          <w:ilvl w:val="0"/>
          <w:numId w:val="36"/>
        </w:numPr>
        <w:rPr>
          <w:rFonts w:ascii="Times New Roman" w:hAnsi="Times New Roman" w:cs="Times New Roman"/>
        </w:rPr>
      </w:pPr>
      <w:r w:rsidRPr="00F37640">
        <w:rPr>
          <w:rFonts w:ascii="Times New Roman" w:hAnsi="Times New Roman" w:cs="Times New Roman"/>
        </w:rPr>
        <w:t xml:space="preserve">Results of </w:t>
      </w:r>
      <w:r w:rsidRPr="00F37640">
        <w:rPr>
          <w:rFonts w:ascii="Times New Roman" w:hAnsi="Times New Roman" w:cs="Times New Roman"/>
          <w:b/>
        </w:rPr>
        <w:t>SELECT</w:t>
      </w:r>
      <w:r w:rsidRPr="00F37640">
        <w:rPr>
          <w:rFonts w:ascii="Times New Roman" w:hAnsi="Times New Roman" w:cs="Times New Roman"/>
        </w:rPr>
        <w:t xml:space="preserve"> and </w:t>
      </w:r>
      <w:r w:rsidRPr="00F37640">
        <w:rPr>
          <w:rFonts w:ascii="Times New Roman" w:hAnsi="Times New Roman" w:cs="Times New Roman"/>
          <w:b/>
        </w:rPr>
        <w:t>PROJECT</w:t>
      </w:r>
      <w:r w:rsidRPr="00F37640">
        <w:rPr>
          <w:rFonts w:ascii="Times New Roman" w:hAnsi="Times New Roman" w:cs="Times New Roman"/>
        </w:rPr>
        <w:t xml:space="preserve"> operations</w:t>
      </w:r>
    </w:p>
    <w:p w:rsidR="003D2600" w:rsidRPr="00F37640" w:rsidRDefault="003D2600" w:rsidP="00327180">
      <w:pPr>
        <w:pStyle w:val="ListParagraph"/>
        <w:numPr>
          <w:ilvl w:val="0"/>
          <w:numId w:val="5"/>
        </w:numPr>
        <w:spacing w:after="0"/>
        <w:rPr>
          <w:rFonts w:ascii="Times New Roman" w:hAnsi="Times New Roman" w:cs="Times New Roman"/>
          <w:b/>
        </w:rPr>
      </w:pPr>
      <w:r w:rsidRPr="00F37640">
        <w:rPr>
          <w:rFonts w:ascii="Times New Roman" w:eastAsia="Gulim" w:hAnsi="Times New Roman" w:cs="Times New Roman"/>
          <w:b/>
          <w:color w:val="00B050"/>
          <w:sz w:val="28"/>
          <w:szCs w:val="28"/>
        </w:rPr>
        <w:t>σ</w:t>
      </w:r>
      <w:r w:rsidRPr="00F37640">
        <w:rPr>
          <w:rFonts w:ascii="Times New Roman" w:eastAsia="Gulim" w:hAnsi="Times New Roman" w:cs="Times New Roman"/>
          <w:b/>
        </w:rPr>
        <w:t xml:space="preserve"> (DNO=4 AND SALARY&gt;25000) OR (DNO=5 AND SALARY&gt;</w:t>
      </w:r>
      <w:r w:rsidR="00373BD5" w:rsidRPr="00F37640">
        <w:rPr>
          <w:rFonts w:ascii="Times New Roman" w:eastAsia="Gulim" w:hAnsi="Times New Roman" w:cs="Times New Roman"/>
          <w:b/>
        </w:rPr>
        <w:t>30000) (</w:t>
      </w:r>
      <w:r w:rsidRPr="00F37640">
        <w:rPr>
          <w:rFonts w:ascii="Times New Roman" w:eastAsia="Gulim" w:hAnsi="Times New Roman" w:cs="Times New Roman"/>
          <w:b/>
        </w:rPr>
        <w:t>EMPLOYEE)</w:t>
      </w:r>
    </w:p>
    <w:p w:rsidR="003D2600" w:rsidRPr="00F37640" w:rsidRDefault="003D2600" w:rsidP="000340E1">
      <w:pPr>
        <w:pStyle w:val="ListParagraph"/>
        <w:numPr>
          <w:ilvl w:val="0"/>
          <w:numId w:val="5"/>
        </w:numPr>
        <w:spacing w:after="0"/>
        <w:rPr>
          <w:rFonts w:ascii="Times New Roman" w:hAnsi="Times New Roman" w:cs="Times New Roman"/>
          <w:b/>
        </w:rPr>
      </w:pPr>
      <w:r w:rsidRPr="00F37640">
        <w:rPr>
          <w:rFonts w:ascii="Times New Roman" w:eastAsia="Gulim" w:hAnsi="Times New Roman" w:cs="Times New Roman"/>
          <w:b/>
          <w:sz w:val="28"/>
          <w:szCs w:val="28"/>
        </w:rPr>
        <w:t xml:space="preserve"> </w:t>
      </w:r>
      <m:oMath>
        <m:r>
          <m:rPr>
            <m:sty m:val="bi"/>
          </m:rPr>
          <w:rPr>
            <w:rFonts w:ascii="Cambria Math" w:eastAsia="Gulim" w:hAnsi="Cambria Math" w:cs="Times New Roman"/>
            <w:color w:val="00B050"/>
            <w:sz w:val="32"/>
            <w:szCs w:val="32"/>
          </w:rPr>
          <m:t>π</m:t>
        </m:r>
      </m:oMath>
      <w:r w:rsidRPr="00F37640">
        <w:rPr>
          <w:rFonts w:ascii="Times New Roman" w:eastAsia="Gulim" w:hAnsi="Times New Roman" w:cs="Times New Roman"/>
          <w:b/>
        </w:rPr>
        <w:t xml:space="preserve">LNAME, </w:t>
      </w:r>
      <w:r w:rsidR="00F37640" w:rsidRPr="00F37640">
        <w:rPr>
          <w:rFonts w:ascii="Times New Roman" w:eastAsia="Gulim" w:hAnsi="Times New Roman" w:cs="Times New Roman"/>
          <w:b/>
        </w:rPr>
        <w:t>FNAME, SALARY</w:t>
      </w:r>
      <w:r w:rsidRPr="00F37640">
        <w:rPr>
          <w:rFonts w:ascii="Times New Roman" w:eastAsia="Gulim" w:hAnsi="Times New Roman" w:cs="Times New Roman"/>
          <w:b/>
        </w:rPr>
        <w:t xml:space="preserve">(EMPLOYEE) </w:t>
      </w:r>
      <m:oMath>
        <m:r>
          <m:rPr>
            <m:sty m:val="bi"/>
          </m:rPr>
          <w:rPr>
            <w:rFonts w:ascii="Cambria Math" w:eastAsia="Gulim" w:hAnsi="Cambria Math" w:cs="Times New Roman"/>
            <w:color w:val="00B050"/>
            <w:sz w:val="36"/>
            <w:szCs w:val="36"/>
          </w:rPr>
          <m:t>π</m:t>
        </m:r>
      </m:oMath>
      <w:r w:rsidR="00F37640" w:rsidRPr="00F37640">
        <w:rPr>
          <w:rFonts w:ascii="Times New Roman" w:eastAsia="Gulim" w:hAnsi="Times New Roman" w:cs="Times New Roman"/>
          <w:b/>
        </w:rPr>
        <w:t>SEX, SALARY</w:t>
      </w:r>
      <w:r w:rsidRPr="00F37640">
        <w:rPr>
          <w:rFonts w:ascii="Times New Roman" w:eastAsia="Gulim" w:hAnsi="Times New Roman" w:cs="Times New Roman"/>
          <w:b/>
        </w:rPr>
        <w:t>(EMPLOYEE)</w:t>
      </w:r>
    </w:p>
    <w:p w:rsidR="003D2600" w:rsidRPr="00F37640" w:rsidRDefault="003D2600" w:rsidP="00E83577">
      <w:pPr>
        <w:spacing w:after="0"/>
        <w:rPr>
          <w:rFonts w:ascii="Times New Roman" w:hAnsi="Times New Roman" w:cs="Times New Roman"/>
          <w:b/>
        </w:rPr>
      </w:pPr>
      <w:r w:rsidRPr="00F37640">
        <w:rPr>
          <w:rFonts w:ascii="Times New Roman" w:hAnsi="Times New Roman" w:cs="Times New Roman"/>
          <w:b/>
        </w:rPr>
        <w:t>The SQL statement of the above relational algebra is the following.</w:t>
      </w:r>
    </w:p>
    <w:p w:rsidR="003D2600" w:rsidRPr="00F37640" w:rsidRDefault="00373BD5" w:rsidP="00076F24">
      <w:pPr>
        <w:pStyle w:val="ListParagraph"/>
        <w:numPr>
          <w:ilvl w:val="1"/>
          <w:numId w:val="6"/>
        </w:numPr>
        <w:rPr>
          <w:rFonts w:ascii="Times New Roman" w:hAnsi="Times New Roman" w:cs="Times New Roman"/>
          <w:b/>
        </w:rPr>
      </w:pPr>
      <w:r w:rsidRPr="00F37640">
        <w:rPr>
          <w:rFonts w:ascii="Times New Roman" w:hAnsi="Times New Roman" w:cs="Times New Roman"/>
          <w:b/>
        </w:rPr>
        <w:t>SELECT *</w:t>
      </w:r>
      <w:r w:rsidR="003D2600" w:rsidRPr="00F37640">
        <w:rPr>
          <w:rFonts w:ascii="Times New Roman" w:hAnsi="Times New Roman" w:cs="Times New Roman"/>
          <w:b/>
        </w:rPr>
        <w:t xml:space="preserve"> FROM </w:t>
      </w:r>
      <w:r w:rsidR="003D2600" w:rsidRPr="00F37640">
        <w:rPr>
          <w:rFonts w:ascii="Times New Roman" w:hAnsi="Times New Roman" w:cs="Times New Roman"/>
        </w:rPr>
        <w:t xml:space="preserve">EMPLOYEE </w:t>
      </w:r>
      <w:r w:rsidR="003D2600" w:rsidRPr="00F37640">
        <w:rPr>
          <w:rFonts w:ascii="Times New Roman" w:hAnsi="Times New Roman" w:cs="Times New Roman"/>
          <w:b/>
        </w:rPr>
        <w:t xml:space="preserve">WHERE </w:t>
      </w:r>
      <w:r w:rsidR="003D2600" w:rsidRPr="00F37640">
        <w:rPr>
          <w:rFonts w:ascii="Times New Roman" w:hAnsi="Times New Roman" w:cs="Times New Roman"/>
        </w:rPr>
        <w:t>DNO='4'</w:t>
      </w:r>
      <w:r w:rsidR="003D2600" w:rsidRPr="00F37640">
        <w:rPr>
          <w:rFonts w:ascii="Times New Roman" w:hAnsi="Times New Roman" w:cs="Times New Roman"/>
          <w:b/>
        </w:rPr>
        <w:t xml:space="preserve"> AND </w:t>
      </w:r>
      <w:r w:rsidR="003D2600" w:rsidRPr="00F37640">
        <w:rPr>
          <w:rFonts w:ascii="Times New Roman" w:hAnsi="Times New Roman" w:cs="Times New Roman"/>
        </w:rPr>
        <w:t>SALARY&gt;2500</w:t>
      </w:r>
      <w:r w:rsidR="003D2600" w:rsidRPr="00F37640">
        <w:rPr>
          <w:rFonts w:ascii="Times New Roman" w:hAnsi="Times New Roman" w:cs="Times New Roman"/>
          <w:b/>
        </w:rPr>
        <w:t xml:space="preserve"> OR </w:t>
      </w:r>
      <w:r w:rsidR="003D2600" w:rsidRPr="00F37640">
        <w:rPr>
          <w:rFonts w:ascii="Times New Roman" w:hAnsi="Times New Roman" w:cs="Times New Roman"/>
        </w:rPr>
        <w:t>DNO='5'</w:t>
      </w:r>
      <w:r w:rsidR="003D2600" w:rsidRPr="00F37640">
        <w:rPr>
          <w:rFonts w:ascii="Times New Roman" w:hAnsi="Times New Roman" w:cs="Times New Roman"/>
          <w:b/>
        </w:rPr>
        <w:t xml:space="preserve"> AND SALARY&gt;3000</w:t>
      </w:r>
      <w:r w:rsidR="00042DDB" w:rsidRPr="00F37640">
        <w:rPr>
          <w:rFonts w:ascii="Times New Roman" w:hAnsi="Times New Roman" w:cs="Times New Roman"/>
          <w:b/>
        </w:rPr>
        <w:t>0</w:t>
      </w:r>
      <w:r w:rsidR="00FD3792" w:rsidRPr="00F37640">
        <w:rPr>
          <w:rFonts w:ascii="Times New Roman" w:hAnsi="Times New Roman" w:cs="Times New Roman"/>
          <w:b/>
        </w:rPr>
        <w:t>;</w:t>
      </w:r>
    </w:p>
    <w:p w:rsidR="003D2600" w:rsidRPr="00F37640" w:rsidRDefault="003D2600" w:rsidP="00076F24">
      <w:pPr>
        <w:pStyle w:val="ListParagraph"/>
        <w:numPr>
          <w:ilvl w:val="1"/>
          <w:numId w:val="6"/>
        </w:numPr>
        <w:rPr>
          <w:rFonts w:ascii="Times New Roman" w:hAnsi="Times New Roman" w:cs="Times New Roman"/>
          <w:b/>
        </w:rPr>
      </w:pPr>
      <w:r w:rsidRPr="00F37640">
        <w:rPr>
          <w:rFonts w:ascii="Times New Roman" w:hAnsi="Times New Roman" w:cs="Times New Roman"/>
          <w:b/>
        </w:rPr>
        <w:t xml:space="preserve">SELECT </w:t>
      </w:r>
      <w:r w:rsidRPr="00F37640">
        <w:rPr>
          <w:rFonts w:ascii="Times New Roman" w:hAnsi="Times New Roman" w:cs="Times New Roman"/>
        </w:rPr>
        <w:t xml:space="preserve">FIRSTNAME, LASTNAME, </w:t>
      </w:r>
      <w:r w:rsidR="00373BD5" w:rsidRPr="00F37640">
        <w:rPr>
          <w:rFonts w:ascii="Times New Roman" w:hAnsi="Times New Roman" w:cs="Times New Roman"/>
        </w:rPr>
        <w:t>SALARY</w:t>
      </w:r>
      <w:r w:rsidR="00373BD5" w:rsidRPr="00F37640">
        <w:rPr>
          <w:rFonts w:ascii="Times New Roman" w:hAnsi="Times New Roman" w:cs="Times New Roman"/>
          <w:b/>
        </w:rPr>
        <w:t xml:space="preserve"> FROM</w:t>
      </w:r>
      <w:r w:rsidRPr="00F37640">
        <w:rPr>
          <w:rFonts w:ascii="Times New Roman" w:hAnsi="Times New Roman" w:cs="Times New Roman"/>
          <w:b/>
        </w:rPr>
        <w:t xml:space="preserve"> </w:t>
      </w:r>
      <w:r w:rsidRPr="00F37640">
        <w:rPr>
          <w:rFonts w:ascii="Times New Roman" w:hAnsi="Times New Roman" w:cs="Times New Roman"/>
        </w:rPr>
        <w:t>EMPLOYEE</w:t>
      </w:r>
      <w:r w:rsidR="00FD3792" w:rsidRPr="00F37640">
        <w:rPr>
          <w:rFonts w:ascii="Times New Roman" w:hAnsi="Times New Roman" w:cs="Times New Roman"/>
        </w:rPr>
        <w:t>;</w:t>
      </w:r>
    </w:p>
    <w:p w:rsidR="003D2600" w:rsidRPr="00F37640" w:rsidRDefault="003D2600" w:rsidP="00076F24">
      <w:pPr>
        <w:pStyle w:val="ListParagraph"/>
        <w:numPr>
          <w:ilvl w:val="1"/>
          <w:numId w:val="6"/>
        </w:numPr>
        <w:spacing w:after="0"/>
        <w:rPr>
          <w:rFonts w:ascii="Times New Roman" w:hAnsi="Times New Roman" w:cs="Times New Roman"/>
        </w:rPr>
      </w:pPr>
      <w:r w:rsidRPr="00F37640">
        <w:rPr>
          <w:rFonts w:ascii="Times New Roman" w:hAnsi="Times New Roman" w:cs="Times New Roman"/>
          <w:b/>
        </w:rPr>
        <w:t xml:space="preserve">SELECT </w:t>
      </w:r>
      <w:r w:rsidRPr="00F37640">
        <w:rPr>
          <w:rFonts w:ascii="Times New Roman" w:hAnsi="Times New Roman" w:cs="Times New Roman"/>
        </w:rPr>
        <w:t xml:space="preserve">SEX, </w:t>
      </w:r>
      <w:r w:rsidR="00373BD5" w:rsidRPr="00F37640">
        <w:rPr>
          <w:rFonts w:ascii="Times New Roman" w:hAnsi="Times New Roman" w:cs="Times New Roman"/>
        </w:rPr>
        <w:t>SALARY</w:t>
      </w:r>
      <w:r w:rsidR="00373BD5" w:rsidRPr="00F37640">
        <w:rPr>
          <w:rFonts w:ascii="Times New Roman" w:hAnsi="Times New Roman" w:cs="Times New Roman"/>
          <w:b/>
        </w:rPr>
        <w:t xml:space="preserve"> FROM</w:t>
      </w:r>
      <w:r w:rsidRPr="00F37640">
        <w:rPr>
          <w:rFonts w:ascii="Times New Roman" w:hAnsi="Times New Roman" w:cs="Times New Roman"/>
          <w:b/>
        </w:rPr>
        <w:t xml:space="preserve"> </w:t>
      </w:r>
      <w:r w:rsidRPr="00F37640">
        <w:rPr>
          <w:rFonts w:ascii="Times New Roman" w:hAnsi="Times New Roman" w:cs="Times New Roman"/>
        </w:rPr>
        <w:t>EMPLOYEE</w:t>
      </w:r>
      <w:r w:rsidR="00FD3792" w:rsidRPr="00F37640">
        <w:rPr>
          <w:rFonts w:ascii="Times New Roman" w:hAnsi="Times New Roman" w:cs="Times New Roman"/>
        </w:rPr>
        <w:t>;</w:t>
      </w:r>
    </w:p>
    <w:p w:rsidR="003D2600" w:rsidRPr="00F37640" w:rsidRDefault="003D2600" w:rsidP="00373BD5">
      <w:pPr>
        <w:spacing w:after="0"/>
        <w:rPr>
          <w:rFonts w:ascii="Times New Roman" w:hAnsi="Times New Roman" w:cs="Times New Roman"/>
        </w:rPr>
      </w:pPr>
      <w:r w:rsidRPr="00F37640">
        <w:rPr>
          <w:rFonts w:ascii="Times New Roman" w:hAnsi="Times New Roman" w:cs="Times New Roman"/>
        </w:rPr>
        <w:t>The result of the above SQL statement is:</w:t>
      </w:r>
    </w:p>
    <w:p w:rsidR="00042DDB" w:rsidRPr="00F37640" w:rsidRDefault="00042DDB" w:rsidP="00E83577">
      <w:pPr>
        <w:spacing w:after="0"/>
        <w:rPr>
          <w:rFonts w:ascii="Times New Roman" w:hAnsi="Times New Roman" w:cs="Times New Roman"/>
        </w:rPr>
      </w:pPr>
      <w:r w:rsidRPr="00F37640">
        <w:rPr>
          <w:rFonts w:ascii="Times New Roman" w:hAnsi="Times New Roman" w:cs="Times New Roman"/>
          <w:noProof/>
        </w:rPr>
        <w:lastRenderedPageBreak/>
        <w:drawing>
          <wp:inline distT="0" distB="0" distL="0" distR="0" wp14:anchorId="5BB98A14" wp14:editId="77F30870">
            <wp:extent cx="5943600" cy="967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967740"/>
                    </a:xfrm>
                    <a:prstGeom prst="rect">
                      <a:avLst/>
                    </a:prstGeom>
                  </pic:spPr>
                </pic:pic>
              </a:graphicData>
            </a:graphic>
          </wp:inline>
        </w:drawing>
      </w:r>
    </w:p>
    <w:p w:rsidR="0044152B" w:rsidRPr="00F37640" w:rsidRDefault="0044152B" w:rsidP="00E83577">
      <w:pPr>
        <w:spacing w:after="0"/>
        <w:rPr>
          <w:rFonts w:ascii="Times New Roman" w:hAnsi="Times New Roman" w:cs="Times New Roman"/>
        </w:rPr>
      </w:pPr>
      <w:r w:rsidRPr="00F37640">
        <w:rPr>
          <w:rFonts w:ascii="Times New Roman" w:hAnsi="Times New Roman" w:cs="Times New Roman"/>
          <w:noProof/>
        </w:rPr>
        <w:drawing>
          <wp:inline distT="0" distB="0" distL="0" distR="0" wp14:anchorId="4197B576" wp14:editId="7419449C">
            <wp:extent cx="2524125" cy="1285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24125" cy="1285875"/>
                    </a:xfrm>
                    <a:prstGeom prst="rect">
                      <a:avLst/>
                    </a:prstGeom>
                  </pic:spPr>
                </pic:pic>
              </a:graphicData>
            </a:graphic>
          </wp:inline>
        </w:drawing>
      </w:r>
      <w:r w:rsidRPr="00F37640">
        <w:rPr>
          <w:rFonts w:ascii="Times New Roman" w:hAnsi="Times New Roman" w:cs="Times New Roman"/>
          <w:noProof/>
        </w:rPr>
        <w:t xml:space="preserve">                           </w:t>
      </w:r>
      <w:r w:rsidR="00F37640" w:rsidRPr="00F37640">
        <w:rPr>
          <w:rFonts w:ascii="Times New Roman" w:hAnsi="Times New Roman" w:cs="Times New Roman"/>
          <w:noProof/>
        </w:rPr>
        <w:drawing>
          <wp:inline distT="0" distB="0" distL="0" distR="0" wp14:anchorId="64E6C1C1" wp14:editId="03A3F71D">
            <wp:extent cx="1162050" cy="1266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62050" cy="1266825"/>
                    </a:xfrm>
                    <a:prstGeom prst="rect">
                      <a:avLst/>
                    </a:prstGeom>
                  </pic:spPr>
                </pic:pic>
              </a:graphicData>
            </a:graphic>
          </wp:inline>
        </w:drawing>
      </w:r>
      <w:r w:rsidRPr="00F37640">
        <w:rPr>
          <w:rFonts w:ascii="Times New Roman" w:hAnsi="Times New Roman" w:cs="Times New Roman"/>
          <w:noProof/>
        </w:rPr>
        <w:t xml:space="preserve">                                           </w:t>
      </w:r>
    </w:p>
    <w:p w:rsidR="003D2600" w:rsidRPr="00F37640" w:rsidRDefault="003D2600" w:rsidP="00E83577">
      <w:pPr>
        <w:tabs>
          <w:tab w:val="left" w:pos="1481"/>
        </w:tabs>
        <w:spacing w:after="0"/>
        <w:rPr>
          <w:rFonts w:ascii="Times New Roman" w:hAnsi="Times New Roman" w:cs="Times New Roman"/>
          <w:b/>
          <w:bCs/>
        </w:rPr>
      </w:pPr>
      <w:r w:rsidRPr="00F37640">
        <w:rPr>
          <w:rFonts w:ascii="Times New Roman" w:hAnsi="Times New Roman" w:cs="Times New Roman"/>
          <w:b/>
          <w:bCs/>
        </w:rPr>
        <w:t>B) PROJECT Operation</w:t>
      </w:r>
    </w:p>
    <w:p w:rsidR="003D2600" w:rsidRPr="00F37640" w:rsidRDefault="003D2600" w:rsidP="00076F24">
      <w:pPr>
        <w:numPr>
          <w:ilvl w:val="0"/>
          <w:numId w:val="37"/>
        </w:numPr>
        <w:tabs>
          <w:tab w:val="left" w:pos="1481"/>
        </w:tabs>
        <w:spacing w:after="0"/>
        <w:jc w:val="both"/>
        <w:rPr>
          <w:rFonts w:ascii="Times New Roman" w:hAnsi="Times New Roman" w:cs="Times New Roman"/>
        </w:rPr>
      </w:pPr>
      <w:r w:rsidRPr="00F37640">
        <w:rPr>
          <w:rFonts w:ascii="Times New Roman" w:hAnsi="Times New Roman" w:cs="Times New Roman"/>
        </w:rPr>
        <w:t xml:space="preserve">This operation </w:t>
      </w:r>
      <w:r w:rsidRPr="00F37640">
        <w:rPr>
          <w:rFonts w:ascii="Times New Roman" w:hAnsi="Times New Roman" w:cs="Times New Roman"/>
          <w:b/>
          <w:bCs/>
          <w:i/>
          <w:iCs/>
          <w:color w:val="00B050"/>
        </w:rPr>
        <w:t xml:space="preserve">selects certain </w:t>
      </w:r>
      <w:r w:rsidRPr="00F37640">
        <w:rPr>
          <w:rFonts w:ascii="Times New Roman" w:hAnsi="Times New Roman" w:cs="Times New Roman"/>
          <w:b/>
          <w:bCs/>
          <w:i/>
          <w:iCs/>
          <w:color w:val="0070C0"/>
        </w:rPr>
        <w:t>columns</w:t>
      </w:r>
      <w:r w:rsidRPr="00F37640">
        <w:rPr>
          <w:rFonts w:ascii="Times New Roman" w:hAnsi="Times New Roman" w:cs="Times New Roman"/>
          <w:b/>
          <w:bCs/>
          <w:i/>
          <w:iCs/>
          <w:color w:val="00B050"/>
        </w:rPr>
        <w:t xml:space="preserve"> from the table and discards the other columns</w:t>
      </w:r>
      <w:r w:rsidRPr="00F37640">
        <w:rPr>
          <w:rFonts w:ascii="Times New Roman" w:hAnsi="Times New Roman" w:cs="Times New Roman"/>
          <w:color w:val="00B050"/>
        </w:rPr>
        <w:t xml:space="preserve">. </w:t>
      </w:r>
    </w:p>
    <w:p w:rsidR="003D2600" w:rsidRPr="00F37640" w:rsidRDefault="003D2600" w:rsidP="00076F24">
      <w:pPr>
        <w:numPr>
          <w:ilvl w:val="0"/>
          <w:numId w:val="37"/>
        </w:numPr>
        <w:tabs>
          <w:tab w:val="left" w:pos="1481"/>
        </w:tabs>
        <w:spacing w:after="0"/>
        <w:jc w:val="both"/>
        <w:rPr>
          <w:rFonts w:ascii="Times New Roman" w:hAnsi="Times New Roman" w:cs="Times New Roman"/>
        </w:rPr>
      </w:pPr>
      <w:r w:rsidRPr="00F37640">
        <w:rPr>
          <w:rFonts w:ascii="Times New Roman" w:hAnsi="Times New Roman" w:cs="Times New Roman"/>
        </w:rPr>
        <w:t xml:space="preserve">The </w:t>
      </w:r>
      <w:r w:rsidRPr="00F37640">
        <w:rPr>
          <w:rFonts w:ascii="Times New Roman" w:hAnsi="Times New Roman" w:cs="Times New Roman"/>
          <w:b/>
        </w:rPr>
        <w:t>PROJECT</w:t>
      </w:r>
      <w:r w:rsidRPr="00F37640">
        <w:rPr>
          <w:rFonts w:ascii="Times New Roman" w:hAnsi="Times New Roman" w:cs="Times New Roman"/>
        </w:rPr>
        <w:t xml:space="preserve"> creates a </w:t>
      </w:r>
      <w:r w:rsidRPr="00F37640">
        <w:rPr>
          <w:rFonts w:ascii="Times New Roman" w:hAnsi="Times New Roman" w:cs="Times New Roman"/>
          <w:b/>
          <w:i/>
          <w:color w:val="0070C0"/>
        </w:rPr>
        <w:t>vertical partitioning</w:t>
      </w:r>
      <w:r w:rsidRPr="00F37640">
        <w:rPr>
          <w:rFonts w:ascii="Times New Roman" w:hAnsi="Times New Roman" w:cs="Times New Roman"/>
          <w:color w:val="0070C0"/>
        </w:rPr>
        <w:t xml:space="preserve"> </w:t>
      </w:r>
      <w:r w:rsidRPr="00F37640">
        <w:rPr>
          <w:rFonts w:ascii="Times New Roman" w:hAnsi="Times New Roman" w:cs="Times New Roman"/>
        </w:rPr>
        <w:t>one with the needed columns (attributes containing results of the operation and other containing the discarded Columns.</w:t>
      </w:r>
    </w:p>
    <w:p w:rsidR="003D2600" w:rsidRPr="00F37640" w:rsidRDefault="003D2600" w:rsidP="00076F24">
      <w:pPr>
        <w:numPr>
          <w:ilvl w:val="0"/>
          <w:numId w:val="37"/>
        </w:numPr>
        <w:tabs>
          <w:tab w:val="left" w:pos="1481"/>
        </w:tabs>
        <w:spacing w:after="0"/>
        <w:jc w:val="both"/>
        <w:rPr>
          <w:rFonts w:ascii="Times New Roman" w:hAnsi="Times New Roman" w:cs="Times New Roman"/>
        </w:rPr>
      </w:pPr>
      <w:r w:rsidRPr="00F37640">
        <w:rPr>
          <w:rFonts w:ascii="Times New Roman" w:hAnsi="Times New Roman" w:cs="Times New Roman"/>
        </w:rPr>
        <w:t>Example: To list each employee’s first and last name and salary, the following is used:</w:t>
      </w:r>
    </w:p>
    <w:p w:rsidR="003D2600" w:rsidRPr="00F37640" w:rsidRDefault="003D2600" w:rsidP="003D2600">
      <w:pPr>
        <w:tabs>
          <w:tab w:val="left" w:pos="1481"/>
        </w:tabs>
        <w:spacing w:after="0"/>
        <w:ind w:left="720"/>
        <w:jc w:val="both"/>
        <w:rPr>
          <w:rFonts w:ascii="Times New Roman" w:hAnsi="Times New Roman" w:cs="Times New Roman"/>
          <w:b/>
        </w:rPr>
      </w:pPr>
      <w:r w:rsidRPr="00F37640">
        <w:rPr>
          <w:rFonts w:ascii="Times New Roman" w:eastAsiaTheme="minorEastAsia" w:hAnsi="Times New Roman" w:cs="Times New Roman"/>
          <w:sz w:val="32"/>
          <w:szCs w:val="32"/>
        </w:rPr>
        <w:tab/>
      </w:r>
      <w:r w:rsidRPr="00F37640">
        <w:rPr>
          <w:rFonts w:ascii="Times New Roman" w:eastAsiaTheme="minorEastAsia" w:hAnsi="Times New Roman" w:cs="Times New Roman"/>
          <w:sz w:val="32"/>
          <w:szCs w:val="32"/>
        </w:rPr>
        <w:tab/>
      </w:r>
      <m:oMath>
        <m:r>
          <m:rPr>
            <m:sty m:val="bi"/>
          </m:rPr>
          <w:rPr>
            <w:rFonts w:ascii="Cambria Math" w:eastAsia="Gulim" w:hAnsi="Cambria Math" w:cs="Times New Roman"/>
            <w:color w:val="FF0000"/>
            <w:sz w:val="32"/>
            <w:szCs w:val="32"/>
          </w:rPr>
          <m:t>π</m:t>
        </m:r>
      </m:oMath>
      <w:r w:rsidRPr="00F37640">
        <w:rPr>
          <w:rFonts w:ascii="Times New Roman" w:eastAsiaTheme="minorEastAsia" w:hAnsi="Times New Roman" w:cs="Times New Roman"/>
          <w:b/>
          <w:color w:val="00B050"/>
          <w:sz w:val="18"/>
          <w:szCs w:val="18"/>
        </w:rPr>
        <w:t>LAME</w:t>
      </w:r>
      <w:r w:rsidRPr="00F37640">
        <w:rPr>
          <w:rFonts w:ascii="Times New Roman" w:eastAsiaTheme="minorEastAsia" w:hAnsi="Times New Roman" w:cs="Times New Roman"/>
          <w:b/>
          <w:color w:val="00B050"/>
          <w:sz w:val="20"/>
          <w:szCs w:val="20"/>
        </w:rPr>
        <w:t>, FNAME, SALARY</w:t>
      </w:r>
      <w:r w:rsidRPr="00F37640">
        <w:rPr>
          <w:rFonts w:ascii="Times New Roman" w:eastAsiaTheme="minorEastAsia" w:hAnsi="Times New Roman" w:cs="Times New Roman"/>
          <w:b/>
          <w:color w:val="00B050"/>
          <w:sz w:val="32"/>
          <w:szCs w:val="32"/>
        </w:rPr>
        <w:t xml:space="preserve"> (EMPLOYEE)</w:t>
      </w:r>
      <w:r w:rsidRPr="00F37640">
        <w:rPr>
          <w:rFonts w:ascii="Times New Roman" w:eastAsiaTheme="minorEastAsia" w:hAnsi="Times New Roman" w:cs="Times New Roman"/>
          <w:b/>
          <w:color w:val="00B050"/>
          <w:sz w:val="32"/>
          <w:szCs w:val="32"/>
        </w:rPr>
        <w:tab/>
      </w:r>
    </w:p>
    <w:p w:rsidR="003D2600" w:rsidRPr="00F37640" w:rsidRDefault="003D2600" w:rsidP="00076F24">
      <w:pPr>
        <w:numPr>
          <w:ilvl w:val="0"/>
          <w:numId w:val="38"/>
        </w:numPr>
        <w:tabs>
          <w:tab w:val="left" w:pos="1481"/>
        </w:tabs>
        <w:spacing w:after="0"/>
        <w:rPr>
          <w:rFonts w:ascii="Times New Roman" w:hAnsi="Times New Roman" w:cs="Times New Roman"/>
          <w:color w:val="0070C0"/>
        </w:rPr>
      </w:pPr>
      <w:r w:rsidRPr="00F37640">
        <w:rPr>
          <w:rFonts w:ascii="Times New Roman" w:hAnsi="Times New Roman" w:cs="Times New Roman"/>
        </w:rPr>
        <w:t>The general form of the project operation is</w:t>
      </w:r>
      <w:r w:rsidRPr="00F37640">
        <w:rPr>
          <w:rFonts w:ascii="Times New Roman" w:hAnsi="Times New Roman" w:cs="Times New Roman"/>
          <w:b/>
        </w:rPr>
        <w:t xml:space="preserve">: </w:t>
      </w:r>
      <w:r w:rsidRPr="00F37640">
        <w:rPr>
          <w:rFonts w:ascii="Times New Roman" w:hAnsi="Times New Roman" w:cs="Times New Roman"/>
          <w:b/>
          <w:color w:val="0070C0"/>
        </w:rPr>
        <w:t>π&lt;attribute list&gt;(R</w:t>
      </w:r>
      <w:r w:rsidRPr="00F37640">
        <w:rPr>
          <w:rFonts w:ascii="Times New Roman" w:hAnsi="Times New Roman" w:cs="Times New Roman"/>
          <w:color w:val="0070C0"/>
        </w:rPr>
        <w:t>)</w:t>
      </w:r>
    </w:p>
    <w:p w:rsidR="003D2600" w:rsidRPr="00F37640" w:rsidRDefault="003D2600" w:rsidP="00076F24">
      <w:pPr>
        <w:pStyle w:val="ListParagraph"/>
        <w:numPr>
          <w:ilvl w:val="0"/>
          <w:numId w:val="38"/>
        </w:numPr>
        <w:tabs>
          <w:tab w:val="left" w:pos="1481"/>
        </w:tabs>
        <w:spacing w:after="0"/>
        <w:jc w:val="both"/>
        <w:rPr>
          <w:rFonts w:ascii="Times New Roman" w:hAnsi="Times New Roman" w:cs="Times New Roman"/>
        </w:rPr>
      </w:pPr>
      <w:r w:rsidRPr="00F37640">
        <w:rPr>
          <w:rFonts w:ascii="Times New Roman" w:hAnsi="Times New Roman" w:cs="Times New Roman"/>
          <w:b/>
          <w:color w:val="00B050"/>
          <w:sz w:val="32"/>
          <w:szCs w:val="32"/>
        </w:rPr>
        <w:t>π</w:t>
      </w:r>
      <w:r w:rsidRPr="00F37640">
        <w:rPr>
          <w:rFonts w:ascii="Times New Roman" w:hAnsi="Times New Roman" w:cs="Times New Roman"/>
        </w:rPr>
        <w:t xml:space="preserve"> (pi) is the symbol used to represent the project operation</w:t>
      </w:r>
      <w:r w:rsidRPr="00F37640">
        <w:rPr>
          <w:rFonts w:ascii="Times New Roman" w:hAnsi="Times New Roman" w:cs="Times New Roman"/>
          <w:b/>
          <w:color w:val="0070C0"/>
        </w:rPr>
        <w:t>&lt;attribute list&gt;</w:t>
      </w:r>
      <w:r w:rsidRPr="00F37640">
        <w:rPr>
          <w:rFonts w:ascii="Times New Roman" w:hAnsi="Times New Roman" w:cs="Times New Roman"/>
          <w:color w:val="0070C0"/>
        </w:rPr>
        <w:t xml:space="preserve"> </w:t>
      </w:r>
      <w:r w:rsidRPr="00F37640">
        <w:rPr>
          <w:rFonts w:ascii="Times New Roman" w:hAnsi="Times New Roman" w:cs="Times New Roman"/>
        </w:rPr>
        <w:t xml:space="preserve">is the desired list of attributes from relation R. </w:t>
      </w:r>
    </w:p>
    <w:p w:rsidR="003D2600" w:rsidRPr="00F37640" w:rsidRDefault="003D2600" w:rsidP="00076F24">
      <w:pPr>
        <w:pStyle w:val="ListParagraph"/>
        <w:numPr>
          <w:ilvl w:val="0"/>
          <w:numId w:val="38"/>
        </w:numPr>
        <w:tabs>
          <w:tab w:val="left" w:pos="1481"/>
        </w:tabs>
        <w:spacing w:after="0"/>
        <w:jc w:val="both"/>
        <w:rPr>
          <w:rFonts w:ascii="Times New Roman" w:hAnsi="Times New Roman" w:cs="Times New Roman"/>
        </w:rPr>
      </w:pPr>
      <w:r w:rsidRPr="00F37640">
        <w:rPr>
          <w:rFonts w:ascii="Times New Roman" w:hAnsi="Times New Roman" w:cs="Times New Roman"/>
        </w:rPr>
        <w:t xml:space="preserve">The project operation </w:t>
      </w:r>
      <w:r w:rsidRPr="00F37640">
        <w:rPr>
          <w:rFonts w:ascii="Times New Roman" w:hAnsi="Times New Roman" w:cs="Times New Roman"/>
          <w:b/>
          <w:i/>
          <w:color w:val="0070C0"/>
        </w:rPr>
        <w:t>removes any duplicate tuples</w:t>
      </w:r>
      <w:r w:rsidRPr="00F37640">
        <w:rPr>
          <w:rFonts w:ascii="Times New Roman" w:hAnsi="Times New Roman" w:cs="Times New Roman"/>
          <w:color w:val="0070C0"/>
        </w:rPr>
        <w:t xml:space="preserve">. </w:t>
      </w:r>
      <w:r w:rsidRPr="00F37640">
        <w:rPr>
          <w:rFonts w:ascii="Times New Roman" w:hAnsi="Times New Roman" w:cs="Times New Roman"/>
        </w:rPr>
        <w:t>This is because the result of the project operation must be a set of tuples.</w:t>
      </w:r>
      <w:r w:rsidR="00984E38" w:rsidRPr="00F37640">
        <w:rPr>
          <w:rFonts w:ascii="Times New Roman" w:hAnsi="Times New Roman" w:cs="Times New Roman"/>
        </w:rPr>
        <w:t xml:space="preserve"> </w:t>
      </w:r>
      <w:r w:rsidRPr="00F37640">
        <w:rPr>
          <w:rFonts w:ascii="Times New Roman" w:hAnsi="Times New Roman" w:cs="Times New Roman"/>
        </w:rPr>
        <w:t xml:space="preserve">Mathematical sets do not allow </w:t>
      </w:r>
      <w:r w:rsidRPr="00F37640">
        <w:rPr>
          <w:rFonts w:ascii="Times New Roman" w:hAnsi="Times New Roman" w:cs="Times New Roman"/>
          <w:b/>
          <w:color w:val="00B050"/>
        </w:rPr>
        <w:t>duplicate elements.</w:t>
      </w:r>
    </w:p>
    <w:p w:rsidR="003D2600" w:rsidRPr="00F37640" w:rsidRDefault="000351B9" w:rsidP="00B231A3">
      <w:pPr>
        <w:tabs>
          <w:tab w:val="left" w:pos="1481"/>
        </w:tabs>
        <w:spacing w:after="0"/>
        <w:rPr>
          <w:rFonts w:ascii="Times New Roman" w:hAnsi="Times New Roman" w:cs="Times New Roman"/>
          <w:b/>
          <w:bCs/>
        </w:rPr>
      </w:pPr>
      <w:r w:rsidRPr="00F37640">
        <w:rPr>
          <w:rFonts w:ascii="Times New Roman" w:hAnsi="Times New Roman" w:cs="Times New Roman"/>
          <w:b/>
          <w:bCs/>
        </w:rPr>
        <w:t xml:space="preserve">         </w:t>
      </w:r>
      <w:r w:rsidR="003D2600" w:rsidRPr="00F37640">
        <w:rPr>
          <w:rFonts w:ascii="Times New Roman" w:hAnsi="Times New Roman" w:cs="Times New Roman"/>
          <w:b/>
          <w:bCs/>
        </w:rPr>
        <w:t>PROJECT Operation Properties</w:t>
      </w:r>
    </w:p>
    <w:p w:rsidR="003D2600" w:rsidRPr="00F37640" w:rsidRDefault="003D2600" w:rsidP="00076F24">
      <w:pPr>
        <w:pStyle w:val="ListParagraph"/>
        <w:numPr>
          <w:ilvl w:val="0"/>
          <w:numId w:val="39"/>
        </w:numPr>
        <w:tabs>
          <w:tab w:val="left" w:pos="1481"/>
        </w:tabs>
        <w:jc w:val="both"/>
        <w:rPr>
          <w:rFonts w:ascii="Times New Roman" w:hAnsi="Times New Roman" w:cs="Times New Roman"/>
        </w:rPr>
      </w:pPr>
      <w:r w:rsidRPr="00F37640">
        <w:rPr>
          <w:rFonts w:ascii="Times New Roman" w:hAnsi="Times New Roman" w:cs="Times New Roman"/>
          <w:bCs/>
        </w:rPr>
        <w:t xml:space="preserve">The number of tuples in the results of projection </w:t>
      </w:r>
      <w:r w:rsidRPr="00F37640">
        <w:rPr>
          <w:rFonts w:ascii="Times New Roman" w:hAnsi="Times New Roman" w:cs="Times New Roman"/>
          <w:b/>
          <w:i/>
          <w:color w:val="00B050"/>
        </w:rPr>
        <w:t>π&lt;attribute list&gt;(R)</w:t>
      </w:r>
      <w:r w:rsidRPr="00F37640">
        <w:rPr>
          <w:rFonts w:ascii="Times New Roman" w:hAnsi="Times New Roman" w:cs="Times New Roman"/>
          <w:color w:val="00B050"/>
        </w:rPr>
        <w:t xml:space="preserve"> </w:t>
      </w:r>
      <w:r w:rsidRPr="00F37640">
        <w:rPr>
          <w:rFonts w:ascii="Times New Roman" w:hAnsi="Times New Roman" w:cs="Times New Roman"/>
        </w:rPr>
        <w:t xml:space="preserve">is always less or equal to the number of tuples in R. If the lists of attributes include a key of R, then the number of tuples is equal to the number of tuples in R.  </w:t>
      </w:r>
      <w:r w:rsidRPr="00F37640">
        <w:rPr>
          <w:rFonts w:ascii="Times New Roman" w:hAnsi="Times New Roman" w:cs="Times New Roman"/>
          <w:b/>
          <w:i/>
          <w:color w:val="00B050"/>
        </w:rPr>
        <w:t xml:space="preserve">π&lt;list&gt; </w:t>
      </w:r>
      <w:r w:rsidR="00373BD5" w:rsidRPr="00F37640">
        <w:rPr>
          <w:rFonts w:ascii="Times New Roman" w:hAnsi="Times New Roman" w:cs="Times New Roman"/>
          <w:b/>
          <w:i/>
          <w:color w:val="00B050"/>
        </w:rPr>
        <w:t>(π</w:t>
      </w:r>
      <w:r w:rsidRPr="00F37640">
        <w:rPr>
          <w:rFonts w:ascii="Times New Roman" w:hAnsi="Times New Roman" w:cs="Times New Roman"/>
          <w:b/>
          <w:i/>
          <w:color w:val="00B050"/>
        </w:rPr>
        <w:t>&lt;list2&gt;(R</w:t>
      </w:r>
      <w:r w:rsidR="00373BD5" w:rsidRPr="00F37640">
        <w:rPr>
          <w:rFonts w:ascii="Times New Roman" w:hAnsi="Times New Roman" w:cs="Times New Roman"/>
          <w:b/>
          <w:i/>
          <w:color w:val="00B050"/>
        </w:rPr>
        <w:t>)) =</w:t>
      </w:r>
      <w:r w:rsidRPr="00F37640">
        <w:rPr>
          <w:rFonts w:ascii="Times New Roman" w:hAnsi="Times New Roman" w:cs="Times New Roman"/>
          <w:b/>
          <w:i/>
          <w:color w:val="00B050"/>
        </w:rPr>
        <w:t xml:space="preserve"> π&lt;list&gt;(R)</w:t>
      </w:r>
      <w:r w:rsidRPr="00F37640">
        <w:rPr>
          <w:rFonts w:ascii="Times New Roman" w:hAnsi="Times New Roman" w:cs="Times New Roman"/>
          <w:b/>
          <w:color w:val="00B050"/>
        </w:rPr>
        <w:t xml:space="preserve"> </w:t>
      </w:r>
      <w:r w:rsidRPr="00F37640">
        <w:rPr>
          <w:rFonts w:ascii="Times New Roman" w:hAnsi="Times New Roman" w:cs="Times New Roman"/>
        </w:rPr>
        <w:t xml:space="preserve">as long as </w:t>
      </w:r>
      <w:r w:rsidRPr="00F37640">
        <w:rPr>
          <w:rFonts w:ascii="Times New Roman" w:hAnsi="Times New Roman" w:cs="Times New Roman"/>
          <w:b/>
          <w:i/>
          <w:color w:val="00B050"/>
        </w:rPr>
        <w:t>&lt;list2&gt;</w:t>
      </w:r>
      <w:r w:rsidRPr="00F37640">
        <w:rPr>
          <w:rFonts w:ascii="Times New Roman" w:hAnsi="Times New Roman" w:cs="Times New Roman"/>
          <w:color w:val="00B050"/>
        </w:rPr>
        <w:t xml:space="preserve"> </w:t>
      </w:r>
      <w:r w:rsidRPr="00F37640">
        <w:rPr>
          <w:rFonts w:ascii="Times New Roman" w:hAnsi="Times New Roman" w:cs="Times New Roman"/>
        </w:rPr>
        <w:t xml:space="preserve">contains the attributes in </w:t>
      </w:r>
      <w:r w:rsidRPr="00F37640">
        <w:rPr>
          <w:rFonts w:ascii="Times New Roman" w:hAnsi="Times New Roman" w:cs="Times New Roman"/>
          <w:b/>
          <w:i/>
          <w:color w:val="00B050"/>
        </w:rPr>
        <w:t>&lt;list2&gt;.</w:t>
      </w:r>
    </w:p>
    <w:p w:rsidR="003D2600" w:rsidRPr="00F37640" w:rsidRDefault="003D2600" w:rsidP="00076F24">
      <w:pPr>
        <w:pStyle w:val="ListParagraph"/>
        <w:numPr>
          <w:ilvl w:val="0"/>
          <w:numId w:val="4"/>
        </w:numPr>
        <w:tabs>
          <w:tab w:val="left" w:pos="3300"/>
        </w:tabs>
        <w:rPr>
          <w:rFonts w:ascii="Times New Roman" w:hAnsi="Times New Roman" w:cs="Times New Roman"/>
          <w:b/>
          <w:sz w:val="24"/>
          <w:szCs w:val="24"/>
        </w:rPr>
      </w:pPr>
      <w:r w:rsidRPr="00F37640">
        <w:rPr>
          <w:rFonts w:ascii="Times New Roman" w:hAnsi="Times New Roman" w:cs="Times New Roman"/>
          <w:b/>
          <w:sz w:val="24"/>
          <w:szCs w:val="24"/>
        </w:rPr>
        <w:t xml:space="preserve"> Relational Algebra Operations from Set Theory</w:t>
      </w:r>
    </w:p>
    <w:p w:rsidR="008C3AF5" w:rsidRPr="00F37640" w:rsidRDefault="008C3AF5" w:rsidP="00B231A3">
      <w:pPr>
        <w:pStyle w:val="ListParagraph"/>
        <w:numPr>
          <w:ilvl w:val="0"/>
          <w:numId w:val="20"/>
        </w:numPr>
        <w:tabs>
          <w:tab w:val="left" w:pos="1830"/>
        </w:tabs>
        <w:spacing w:after="0"/>
        <w:ind w:left="720"/>
        <w:jc w:val="both"/>
        <w:rPr>
          <w:rFonts w:ascii="Times New Roman" w:hAnsi="Times New Roman" w:cs="Times New Roman"/>
          <w:b/>
          <w:bCs/>
        </w:rPr>
      </w:pPr>
      <w:r w:rsidRPr="00F37640">
        <w:rPr>
          <w:rFonts w:ascii="Times New Roman" w:hAnsi="Times New Roman" w:cs="Times New Roman"/>
          <w:b/>
          <w:bCs/>
        </w:rPr>
        <w:t>UNION OPERATION</w:t>
      </w:r>
    </w:p>
    <w:p w:rsidR="003D2600" w:rsidRPr="00F37640" w:rsidRDefault="003D2600" w:rsidP="00E83577">
      <w:pPr>
        <w:numPr>
          <w:ilvl w:val="0"/>
          <w:numId w:val="40"/>
        </w:numPr>
        <w:tabs>
          <w:tab w:val="clear" w:pos="720"/>
          <w:tab w:val="num" w:pos="540"/>
          <w:tab w:val="left" w:pos="3300"/>
        </w:tabs>
        <w:spacing w:after="0"/>
        <w:ind w:left="360"/>
        <w:jc w:val="both"/>
        <w:rPr>
          <w:rFonts w:ascii="Times New Roman" w:hAnsi="Times New Roman" w:cs="Times New Roman"/>
          <w:color w:val="FF0000"/>
        </w:rPr>
      </w:pPr>
      <w:r w:rsidRPr="00F37640">
        <w:rPr>
          <w:rFonts w:ascii="Times New Roman" w:hAnsi="Times New Roman" w:cs="Times New Roman"/>
        </w:rPr>
        <w:t xml:space="preserve">The result of this operation, denoted by </w:t>
      </w:r>
      <w:r w:rsidRPr="00F37640">
        <w:rPr>
          <w:rFonts w:ascii="Times New Roman" w:hAnsi="Times New Roman" w:cs="Times New Roman"/>
          <w:b/>
          <w:i/>
          <w:color w:val="0070C0"/>
        </w:rPr>
        <w:t>RUS</w:t>
      </w:r>
      <w:r w:rsidRPr="00F37640">
        <w:rPr>
          <w:rFonts w:ascii="Times New Roman" w:hAnsi="Times New Roman" w:cs="Times New Roman"/>
        </w:rPr>
        <w:t xml:space="preserve"> is a relation that includes all tuples that are either in R or in S or in both R and S. </w:t>
      </w:r>
      <w:r w:rsidRPr="00F37640">
        <w:rPr>
          <w:rFonts w:ascii="Times New Roman" w:hAnsi="Times New Roman" w:cs="Times New Roman"/>
          <w:b/>
          <w:bCs/>
          <w:i/>
          <w:iCs/>
          <w:color w:val="0070C0"/>
        </w:rPr>
        <w:t xml:space="preserve">Duplicate tuples </w:t>
      </w:r>
      <w:r w:rsidR="007D58DE" w:rsidRPr="00F37640">
        <w:rPr>
          <w:rFonts w:ascii="Times New Roman" w:hAnsi="Times New Roman" w:cs="Times New Roman"/>
          <w:b/>
          <w:bCs/>
          <w:i/>
          <w:iCs/>
          <w:color w:val="0070C0"/>
        </w:rPr>
        <w:t>is</w:t>
      </w:r>
      <w:r w:rsidRPr="00F37640">
        <w:rPr>
          <w:rFonts w:ascii="Times New Roman" w:hAnsi="Times New Roman" w:cs="Times New Roman"/>
          <w:b/>
          <w:bCs/>
          <w:i/>
          <w:iCs/>
          <w:color w:val="0070C0"/>
        </w:rPr>
        <w:t xml:space="preserve"> eliminated</w:t>
      </w:r>
      <w:r w:rsidRPr="00F37640">
        <w:rPr>
          <w:rFonts w:ascii="Times New Roman" w:hAnsi="Times New Roman" w:cs="Times New Roman"/>
          <w:color w:val="0070C0"/>
        </w:rPr>
        <w:t xml:space="preserve">. </w:t>
      </w:r>
    </w:p>
    <w:p w:rsidR="003D2600" w:rsidRPr="00F37640" w:rsidRDefault="003D2600" w:rsidP="00E83577">
      <w:pPr>
        <w:numPr>
          <w:ilvl w:val="0"/>
          <w:numId w:val="40"/>
        </w:numPr>
        <w:tabs>
          <w:tab w:val="clear" w:pos="720"/>
          <w:tab w:val="num" w:pos="540"/>
          <w:tab w:val="left" w:pos="3300"/>
        </w:tabs>
        <w:spacing w:after="0"/>
        <w:ind w:left="360"/>
        <w:jc w:val="both"/>
        <w:rPr>
          <w:rFonts w:ascii="Times New Roman" w:hAnsi="Times New Roman" w:cs="Times New Roman"/>
        </w:rPr>
      </w:pPr>
      <w:r w:rsidRPr="00F37640">
        <w:rPr>
          <w:rFonts w:ascii="Times New Roman" w:hAnsi="Times New Roman" w:cs="Times New Roman"/>
        </w:rPr>
        <w:t>Example: To retrieve the social security numbers of all employees who either work in department 5 or directly supervise an employee who works in department 5, we can use the union operation as follows:</w:t>
      </w:r>
    </w:p>
    <w:p w:rsidR="003D2600" w:rsidRPr="00F37640" w:rsidRDefault="003D2600" w:rsidP="003D2600">
      <w:pPr>
        <w:tabs>
          <w:tab w:val="left" w:pos="3300"/>
        </w:tabs>
        <w:spacing w:after="0"/>
        <w:ind w:left="720"/>
        <w:jc w:val="both"/>
        <w:rPr>
          <w:rFonts w:ascii="Times New Roman" w:eastAsia="Gulim" w:hAnsi="Times New Roman" w:cs="Times New Roman"/>
          <w:b/>
          <w:sz w:val="28"/>
          <w:szCs w:val="28"/>
        </w:rPr>
      </w:pPr>
      <w:r w:rsidRPr="00F37640">
        <w:rPr>
          <w:rFonts w:ascii="Times New Roman" w:eastAsia="Gulim" w:hAnsi="Times New Roman" w:cs="Times New Roman"/>
          <w:b/>
          <w:noProof/>
          <w:sz w:val="24"/>
          <w:szCs w:val="24"/>
        </w:rPr>
        <mc:AlternateContent>
          <mc:Choice Requires="wps">
            <w:drawing>
              <wp:anchor distT="0" distB="0" distL="114300" distR="114300" simplePos="0" relativeHeight="251675648" behindDoc="0" locked="0" layoutInCell="1" allowOverlap="1" wp14:anchorId="38308617" wp14:editId="3894ED28">
                <wp:simplePos x="0" y="0"/>
                <wp:positionH relativeFrom="column">
                  <wp:posOffset>1786476</wp:posOffset>
                </wp:positionH>
                <wp:positionV relativeFrom="paragraph">
                  <wp:posOffset>145415</wp:posOffset>
                </wp:positionV>
                <wp:extent cx="372745" cy="0"/>
                <wp:effectExtent l="38100" t="76200" r="0" b="114300"/>
                <wp:wrapNone/>
                <wp:docPr id="4" name="Straight Arrow Connector 4"/>
                <wp:cNvGraphicFramePr/>
                <a:graphic xmlns:a="http://schemas.openxmlformats.org/drawingml/2006/main">
                  <a:graphicData uri="http://schemas.microsoft.com/office/word/2010/wordprocessingShape">
                    <wps:wsp>
                      <wps:cNvCnPr/>
                      <wps:spPr>
                        <a:xfrm flipH="1">
                          <a:off x="0" y="0"/>
                          <a:ext cx="3727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576B3D" id="_x0000_t32" coordsize="21600,21600" o:spt="32" o:oned="t" path="m,l21600,21600e" filled="f">
                <v:path arrowok="t" fillok="f" o:connecttype="none"/>
                <o:lock v:ext="edit" shapetype="t"/>
              </v:shapetype>
              <v:shape id="Straight Arrow Connector 4" o:spid="_x0000_s1026" type="#_x0000_t32" style="position:absolute;margin-left:140.65pt;margin-top:11.45pt;width:29.3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" strokecolor="#4579b8 [3044]">
                <v:stroke endarrow="open"/>
              </v:shape>
            </w:pict>
          </mc:Fallback>
        </mc:AlternateContent>
      </w:r>
      <w:r w:rsidR="002475A3" w:rsidRPr="00F37640">
        <w:rPr>
          <w:rFonts w:ascii="Times New Roman" w:eastAsia="Gulim" w:hAnsi="Times New Roman" w:cs="Times New Roman"/>
          <w:b/>
          <w:sz w:val="24"/>
          <w:szCs w:val="24"/>
        </w:rPr>
        <w:t xml:space="preserve">          </w:t>
      </w:r>
      <w:r w:rsidRPr="00F37640">
        <w:rPr>
          <w:rFonts w:ascii="Times New Roman" w:eastAsia="Gulim" w:hAnsi="Times New Roman" w:cs="Times New Roman"/>
          <w:b/>
          <w:sz w:val="24"/>
          <w:szCs w:val="24"/>
        </w:rPr>
        <w:t xml:space="preserve">DEP5_EMPS          </w:t>
      </w:r>
      <w:r w:rsidRPr="00F37640">
        <w:rPr>
          <w:rFonts w:ascii="Times New Roman" w:eastAsia="Gulim" w:hAnsi="Times New Roman" w:cs="Times New Roman"/>
          <w:b/>
          <w:sz w:val="28"/>
          <w:szCs w:val="28"/>
        </w:rPr>
        <w:t xml:space="preserve">    </w:t>
      </w:r>
      <w:r w:rsidR="002475A3" w:rsidRPr="00F37640">
        <w:rPr>
          <w:rFonts w:ascii="Times New Roman" w:eastAsia="Gulim" w:hAnsi="Times New Roman" w:cs="Times New Roman"/>
          <w:b/>
          <w:sz w:val="28"/>
          <w:szCs w:val="28"/>
        </w:rPr>
        <w:t xml:space="preserve">     </w:t>
      </w:r>
      <w:r w:rsidRPr="00F37640">
        <w:rPr>
          <w:rFonts w:ascii="Times New Roman" w:eastAsia="Gulim" w:hAnsi="Times New Roman" w:cs="Times New Roman"/>
          <w:b/>
          <w:sz w:val="28"/>
          <w:szCs w:val="28"/>
        </w:rPr>
        <w:t xml:space="preserve">σ </w:t>
      </w:r>
      <w:r w:rsidRPr="00F37640">
        <w:rPr>
          <w:rFonts w:ascii="Times New Roman" w:eastAsia="Gulim" w:hAnsi="Times New Roman" w:cs="Times New Roman"/>
          <w:sz w:val="20"/>
          <w:szCs w:val="20"/>
        </w:rPr>
        <w:t>DNO=5</w:t>
      </w:r>
      <w:r w:rsidRPr="00F37640">
        <w:rPr>
          <w:rFonts w:ascii="Times New Roman" w:eastAsia="Gulim" w:hAnsi="Times New Roman" w:cs="Times New Roman"/>
          <w:b/>
          <w:sz w:val="28"/>
          <w:szCs w:val="28"/>
        </w:rPr>
        <w:t>(EMPLOYEE)</w:t>
      </w:r>
    </w:p>
    <w:p w:rsidR="003D2600" w:rsidRPr="00F37640" w:rsidRDefault="003D2600" w:rsidP="003D2600">
      <w:pPr>
        <w:tabs>
          <w:tab w:val="left" w:pos="2415"/>
        </w:tabs>
        <w:spacing w:after="0"/>
        <w:ind w:left="720"/>
        <w:jc w:val="both"/>
        <w:rPr>
          <w:rFonts w:ascii="Times New Roman" w:hAnsi="Times New Roman" w:cs="Times New Roman"/>
          <w:b/>
        </w:rPr>
      </w:pPr>
      <w:r w:rsidRPr="00F37640">
        <w:rPr>
          <w:rFonts w:ascii="Times New Roman" w:eastAsia="Gulim" w:hAnsi="Times New Roman" w:cs="Times New Roman"/>
          <w:b/>
          <w:noProof/>
          <w:sz w:val="24"/>
          <w:szCs w:val="24"/>
        </w:rPr>
        <mc:AlternateContent>
          <mc:Choice Requires="wps">
            <w:drawing>
              <wp:anchor distT="0" distB="0" distL="114300" distR="114300" simplePos="0" relativeHeight="251676672" behindDoc="0" locked="0" layoutInCell="1" allowOverlap="1" wp14:anchorId="445AF857" wp14:editId="70F5EF27">
                <wp:simplePos x="0" y="0"/>
                <wp:positionH relativeFrom="column">
                  <wp:posOffset>1802378</wp:posOffset>
                </wp:positionH>
                <wp:positionV relativeFrom="paragraph">
                  <wp:posOffset>110490</wp:posOffset>
                </wp:positionV>
                <wp:extent cx="372745" cy="0"/>
                <wp:effectExtent l="38100" t="76200" r="0" b="114300"/>
                <wp:wrapNone/>
                <wp:docPr id="9" name="Straight Arrow Connector 9"/>
                <wp:cNvGraphicFramePr/>
                <a:graphic xmlns:a="http://schemas.openxmlformats.org/drawingml/2006/main">
                  <a:graphicData uri="http://schemas.microsoft.com/office/word/2010/wordprocessingShape">
                    <wps:wsp>
                      <wps:cNvCnPr/>
                      <wps:spPr>
                        <a:xfrm flipH="1">
                          <a:off x="0" y="0"/>
                          <a:ext cx="3727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6BF04" id="Straight Arrow Connector 9" o:spid="_x0000_s1026" type="#_x0000_t32" style="position:absolute;margin-left:141.9pt;margin-top:8.7pt;width:29.3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" strokecolor="#4579b8 [3044]">
                <v:stroke endarrow="open"/>
              </v:shape>
            </w:pict>
          </mc:Fallback>
        </mc:AlternateContent>
      </w:r>
      <w:r w:rsidR="002475A3" w:rsidRPr="00F37640">
        <w:rPr>
          <w:rFonts w:ascii="Times New Roman" w:eastAsia="Gulim" w:hAnsi="Times New Roman" w:cs="Times New Roman"/>
          <w:b/>
          <w:sz w:val="24"/>
          <w:szCs w:val="24"/>
        </w:rPr>
        <w:t xml:space="preserve">          </w:t>
      </w:r>
      <w:r w:rsidRPr="00F37640">
        <w:rPr>
          <w:rFonts w:ascii="Times New Roman" w:eastAsia="Gulim" w:hAnsi="Times New Roman" w:cs="Times New Roman"/>
          <w:b/>
          <w:sz w:val="24"/>
          <w:szCs w:val="24"/>
        </w:rPr>
        <w:t xml:space="preserve">RESULT1                    </w:t>
      </w:r>
      <w:r w:rsidRPr="00F37640">
        <w:rPr>
          <w:rFonts w:ascii="Times New Roman" w:eastAsia="Gulim" w:hAnsi="Times New Roman" w:cs="Times New Roman"/>
          <w:b/>
          <w:sz w:val="24"/>
          <w:szCs w:val="24"/>
        </w:rPr>
        <w:tab/>
      </w:r>
      <w:r w:rsidRPr="00F37640">
        <w:rPr>
          <w:rFonts w:ascii="Times New Roman" w:hAnsi="Times New Roman" w:cs="Times New Roman"/>
          <w:b/>
          <w:sz w:val="28"/>
          <w:szCs w:val="28"/>
        </w:rPr>
        <w:t xml:space="preserve">π </w:t>
      </w:r>
      <w:r w:rsidRPr="00F37640">
        <w:rPr>
          <w:rFonts w:ascii="Times New Roman" w:hAnsi="Times New Roman" w:cs="Times New Roman"/>
          <w:sz w:val="18"/>
          <w:szCs w:val="18"/>
        </w:rPr>
        <w:t>SSN</w:t>
      </w:r>
      <w:r w:rsidR="006161AB" w:rsidRPr="00F37640">
        <w:rPr>
          <w:rFonts w:ascii="Times New Roman" w:hAnsi="Times New Roman" w:cs="Times New Roman"/>
          <w:sz w:val="18"/>
          <w:szCs w:val="18"/>
        </w:rPr>
        <w:t xml:space="preserve"> </w:t>
      </w:r>
      <w:r w:rsidRPr="00F37640">
        <w:rPr>
          <w:rFonts w:ascii="Times New Roman" w:hAnsi="Times New Roman" w:cs="Times New Roman"/>
          <w:b/>
          <w:sz w:val="28"/>
          <w:szCs w:val="28"/>
        </w:rPr>
        <w:t>(DEP5_EMPS)</w:t>
      </w:r>
    </w:p>
    <w:p w:rsidR="003D2600" w:rsidRPr="00F37640" w:rsidRDefault="003D2600" w:rsidP="003D2600">
      <w:pPr>
        <w:tabs>
          <w:tab w:val="left" w:pos="2850"/>
        </w:tabs>
        <w:spacing w:after="0"/>
        <w:ind w:firstLine="720"/>
        <w:rPr>
          <w:rFonts w:ascii="Times New Roman" w:hAnsi="Times New Roman" w:cs="Times New Roman"/>
          <w:b/>
        </w:rPr>
      </w:pPr>
      <w:r w:rsidRPr="00F37640">
        <w:rPr>
          <w:rFonts w:ascii="Times New Roman" w:eastAsia="Gulim" w:hAnsi="Times New Roman" w:cs="Times New Roman"/>
          <w:b/>
          <w:noProof/>
          <w:sz w:val="24"/>
          <w:szCs w:val="24"/>
        </w:rPr>
        <mc:AlternateContent>
          <mc:Choice Requires="wps">
            <w:drawing>
              <wp:anchor distT="0" distB="0" distL="114300" distR="114300" simplePos="0" relativeHeight="251677696" behindDoc="0" locked="0" layoutInCell="1" allowOverlap="1" wp14:anchorId="25E4AB4C" wp14:editId="508C4D76">
                <wp:simplePos x="0" y="0"/>
                <wp:positionH relativeFrom="column">
                  <wp:posOffset>1817011</wp:posOffset>
                </wp:positionH>
                <wp:positionV relativeFrom="paragraph">
                  <wp:posOffset>114963</wp:posOffset>
                </wp:positionV>
                <wp:extent cx="372745" cy="0"/>
                <wp:effectExtent l="38100" t="76200" r="0" b="114300"/>
                <wp:wrapNone/>
                <wp:docPr id="10" name="Straight Arrow Connector 10"/>
                <wp:cNvGraphicFramePr/>
                <a:graphic xmlns:a="http://schemas.openxmlformats.org/drawingml/2006/main">
                  <a:graphicData uri="http://schemas.microsoft.com/office/word/2010/wordprocessingShape">
                    <wps:wsp>
                      <wps:cNvCnPr/>
                      <wps:spPr>
                        <a:xfrm flipH="1">
                          <a:off x="0" y="0"/>
                          <a:ext cx="3727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F8F79" id="Straight Arrow Connector 10" o:spid="_x0000_s1026" type="#_x0000_t32" style="position:absolute;margin-left:143.05pt;margin-top:9.05pt;width:29.3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" strokecolor="#4579b8 [3044]">
                <v:stroke endarrow="open"/>
              </v:shape>
            </w:pict>
          </mc:Fallback>
        </mc:AlternateContent>
      </w:r>
      <w:r w:rsidR="002475A3" w:rsidRPr="00F37640">
        <w:rPr>
          <w:rFonts w:ascii="Times New Roman" w:hAnsi="Times New Roman" w:cs="Times New Roman"/>
          <w:b/>
        </w:rPr>
        <w:t xml:space="preserve">          </w:t>
      </w:r>
      <w:r w:rsidRPr="00F37640">
        <w:rPr>
          <w:rFonts w:ascii="Times New Roman" w:hAnsi="Times New Roman" w:cs="Times New Roman"/>
          <w:b/>
        </w:rPr>
        <w:t>RESULT2</w:t>
      </w:r>
      <w:r w:rsidR="006161AB" w:rsidRPr="00F37640">
        <w:rPr>
          <w:rFonts w:ascii="Times New Roman" w:hAnsi="Times New Roman" w:cs="Times New Roman"/>
          <w:b/>
        </w:rPr>
        <w:t xml:space="preserve"> </w:t>
      </w:r>
      <w:r w:rsidRPr="00F37640">
        <w:rPr>
          <w:rFonts w:ascii="Times New Roman" w:hAnsi="Times New Roman" w:cs="Times New Roman"/>
          <w:b/>
        </w:rPr>
        <w:t>(SSN)</w:t>
      </w:r>
      <w:r w:rsidRPr="00F37640">
        <w:rPr>
          <w:rFonts w:ascii="Times New Roman" w:eastAsia="Gulim" w:hAnsi="Times New Roman" w:cs="Times New Roman"/>
          <w:b/>
          <w:noProof/>
          <w:sz w:val="24"/>
          <w:szCs w:val="24"/>
        </w:rPr>
        <w:t xml:space="preserve"> </w:t>
      </w:r>
      <w:r w:rsidRPr="00F37640">
        <w:rPr>
          <w:rFonts w:ascii="Times New Roman" w:hAnsi="Times New Roman" w:cs="Times New Roman"/>
          <w:b/>
        </w:rPr>
        <w:tab/>
      </w:r>
      <w:r w:rsidR="002475A3" w:rsidRPr="00F37640">
        <w:rPr>
          <w:rFonts w:ascii="Times New Roman" w:hAnsi="Times New Roman" w:cs="Times New Roman"/>
          <w:b/>
        </w:rPr>
        <w:t xml:space="preserve">               </w:t>
      </w:r>
      <w:r w:rsidRPr="00F37640">
        <w:rPr>
          <w:rFonts w:ascii="Times New Roman" w:hAnsi="Times New Roman" w:cs="Times New Roman"/>
          <w:b/>
          <w:sz w:val="28"/>
          <w:szCs w:val="28"/>
        </w:rPr>
        <w:t xml:space="preserve">π </w:t>
      </w:r>
      <w:r w:rsidRPr="00F37640">
        <w:rPr>
          <w:rFonts w:ascii="Times New Roman" w:hAnsi="Times New Roman" w:cs="Times New Roman"/>
          <w:b/>
          <w:sz w:val="16"/>
          <w:szCs w:val="16"/>
        </w:rPr>
        <w:t>SUPERSSN</w:t>
      </w:r>
      <w:r w:rsidR="006161AB" w:rsidRPr="00F37640">
        <w:rPr>
          <w:rFonts w:ascii="Times New Roman" w:hAnsi="Times New Roman" w:cs="Times New Roman"/>
          <w:b/>
          <w:sz w:val="16"/>
          <w:szCs w:val="16"/>
        </w:rPr>
        <w:t xml:space="preserve"> </w:t>
      </w:r>
      <w:r w:rsidRPr="00F37640">
        <w:rPr>
          <w:rFonts w:ascii="Times New Roman" w:hAnsi="Times New Roman" w:cs="Times New Roman"/>
          <w:b/>
          <w:sz w:val="28"/>
          <w:szCs w:val="28"/>
        </w:rPr>
        <w:t>(DEP5_EMPS)</w:t>
      </w:r>
    </w:p>
    <w:p w:rsidR="003D2600" w:rsidRPr="00F37640" w:rsidRDefault="003D2600" w:rsidP="003D2600">
      <w:pPr>
        <w:tabs>
          <w:tab w:val="left" w:pos="2370"/>
        </w:tabs>
        <w:spacing w:after="0"/>
        <w:ind w:firstLine="720"/>
        <w:rPr>
          <w:rFonts w:ascii="Times New Roman" w:hAnsi="Times New Roman" w:cs="Times New Roman"/>
          <w:b/>
        </w:rPr>
      </w:pPr>
      <w:r w:rsidRPr="00F37640">
        <w:rPr>
          <w:rFonts w:ascii="Times New Roman" w:eastAsia="Gulim" w:hAnsi="Times New Roman" w:cs="Times New Roman"/>
          <w:b/>
          <w:noProof/>
          <w:sz w:val="24"/>
          <w:szCs w:val="24"/>
        </w:rPr>
        <mc:AlternateContent>
          <mc:Choice Requires="wps">
            <w:drawing>
              <wp:anchor distT="0" distB="0" distL="114300" distR="114300" simplePos="0" relativeHeight="251678720" behindDoc="0" locked="0" layoutInCell="1" allowOverlap="1" wp14:anchorId="31849351" wp14:editId="46145009">
                <wp:simplePos x="0" y="0"/>
                <wp:positionH relativeFrom="column">
                  <wp:posOffset>1802158</wp:posOffset>
                </wp:positionH>
                <wp:positionV relativeFrom="paragraph">
                  <wp:posOffset>76504</wp:posOffset>
                </wp:positionV>
                <wp:extent cx="372745" cy="0"/>
                <wp:effectExtent l="38100" t="76200" r="0" b="114300"/>
                <wp:wrapNone/>
                <wp:docPr id="11" name="Straight Arrow Connector 11"/>
                <wp:cNvGraphicFramePr/>
                <a:graphic xmlns:a="http://schemas.openxmlformats.org/drawingml/2006/main">
                  <a:graphicData uri="http://schemas.microsoft.com/office/word/2010/wordprocessingShape">
                    <wps:wsp>
                      <wps:cNvCnPr/>
                      <wps:spPr>
                        <a:xfrm flipH="1">
                          <a:off x="0" y="0"/>
                          <a:ext cx="3727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81196" id="Straight Arrow Connector 11" o:spid="_x0000_s1026" type="#_x0000_t32" style="position:absolute;margin-left:141.9pt;margin-top:6pt;width:29.3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" strokecolor="#4579b8 [3044]">
                <v:stroke endarrow="open"/>
              </v:shape>
            </w:pict>
          </mc:Fallback>
        </mc:AlternateContent>
      </w:r>
      <w:r w:rsidR="002475A3" w:rsidRPr="00F37640">
        <w:rPr>
          <w:rFonts w:ascii="Times New Roman" w:hAnsi="Times New Roman" w:cs="Times New Roman"/>
          <w:b/>
        </w:rPr>
        <w:t xml:space="preserve">          </w:t>
      </w:r>
      <w:r w:rsidRPr="00F37640">
        <w:rPr>
          <w:rFonts w:ascii="Times New Roman" w:hAnsi="Times New Roman" w:cs="Times New Roman"/>
          <w:b/>
        </w:rPr>
        <w:t xml:space="preserve">RESULT                    </w:t>
      </w:r>
      <w:r w:rsidRPr="00F37640">
        <w:rPr>
          <w:rFonts w:ascii="Times New Roman" w:hAnsi="Times New Roman" w:cs="Times New Roman"/>
          <w:b/>
        </w:rPr>
        <w:tab/>
        <w:t>RESULT1 U RESULT2</w:t>
      </w:r>
    </w:p>
    <w:p w:rsidR="003D2600" w:rsidRPr="00F37640" w:rsidRDefault="003D2600" w:rsidP="00076F24">
      <w:pPr>
        <w:numPr>
          <w:ilvl w:val="0"/>
          <w:numId w:val="41"/>
        </w:numPr>
        <w:tabs>
          <w:tab w:val="left" w:pos="2370"/>
        </w:tabs>
        <w:spacing w:after="0"/>
        <w:rPr>
          <w:rFonts w:ascii="Times New Roman" w:hAnsi="Times New Roman" w:cs="Times New Roman"/>
        </w:rPr>
      </w:pPr>
      <w:r w:rsidRPr="00F37640">
        <w:rPr>
          <w:rFonts w:ascii="Times New Roman" w:hAnsi="Times New Roman" w:cs="Times New Roman"/>
        </w:rPr>
        <w:t xml:space="preserve">The union operation produces the tuples that are in either </w:t>
      </w:r>
      <w:r w:rsidRPr="00F37640">
        <w:rPr>
          <w:rFonts w:ascii="Times New Roman" w:hAnsi="Times New Roman" w:cs="Times New Roman"/>
          <w:b/>
          <w:color w:val="0070C0"/>
        </w:rPr>
        <w:t>RESULT1</w:t>
      </w:r>
      <w:r w:rsidRPr="00F37640">
        <w:rPr>
          <w:rFonts w:ascii="Times New Roman" w:hAnsi="Times New Roman" w:cs="Times New Roman"/>
        </w:rPr>
        <w:t xml:space="preserve"> or </w:t>
      </w:r>
      <w:r w:rsidRPr="00F37640">
        <w:rPr>
          <w:rFonts w:ascii="Times New Roman" w:hAnsi="Times New Roman" w:cs="Times New Roman"/>
          <w:b/>
          <w:color w:val="0070C0"/>
        </w:rPr>
        <w:t>RESULT2</w:t>
      </w:r>
      <w:r w:rsidRPr="00F37640">
        <w:rPr>
          <w:rFonts w:ascii="Times New Roman" w:hAnsi="Times New Roman" w:cs="Times New Roman"/>
        </w:rPr>
        <w:t xml:space="preserve"> or </w:t>
      </w:r>
      <w:r w:rsidRPr="00F37640">
        <w:rPr>
          <w:rFonts w:ascii="Times New Roman" w:hAnsi="Times New Roman" w:cs="Times New Roman"/>
          <w:b/>
          <w:color w:val="0070C0"/>
        </w:rPr>
        <w:t>both</w:t>
      </w:r>
      <w:r w:rsidRPr="00F37640">
        <w:rPr>
          <w:rFonts w:ascii="Times New Roman" w:hAnsi="Times New Roman" w:cs="Times New Roman"/>
        </w:rPr>
        <w:t xml:space="preserve">. </w:t>
      </w:r>
    </w:p>
    <w:p w:rsidR="003D2600" w:rsidRPr="00F37640" w:rsidRDefault="003D2600" w:rsidP="00076F24">
      <w:pPr>
        <w:numPr>
          <w:ilvl w:val="0"/>
          <w:numId w:val="41"/>
        </w:numPr>
        <w:tabs>
          <w:tab w:val="left" w:pos="2370"/>
        </w:tabs>
        <w:spacing w:after="0"/>
        <w:rPr>
          <w:rFonts w:ascii="Times New Roman" w:hAnsi="Times New Roman" w:cs="Times New Roman"/>
        </w:rPr>
      </w:pPr>
      <w:r w:rsidRPr="00F37640">
        <w:rPr>
          <w:rFonts w:ascii="Times New Roman" w:hAnsi="Times New Roman" w:cs="Times New Roman"/>
        </w:rPr>
        <w:t>The two operands must be “</w:t>
      </w:r>
      <w:r w:rsidRPr="00F37640">
        <w:rPr>
          <w:rFonts w:ascii="Times New Roman" w:hAnsi="Times New Roman" w:cs="Times New Roman"/>
          <w:b/>
          <w:bCs/>
          <w:i/>
          <w:iCs/>
        </w:rPr>
        <w:t>type compatible</w:t>
      </w:r>
      <w:r w:rsidRPr="00F37640">
        <w:rPr>
          <w:rFonts w:ascii="Times New Roman" w:hAnsi="Times New Roman" w:cs="Times New Roman"/>
        </w:rPr>
        <w:t>”.</w:t>
      </w:r>
    </w:p>
    <w:p w:rsidR="003D2600" w:rsidRPr="00F37640" w:rsidRDefault="003D2600" w:rsidP="003D2600">
      <w:pPr>
        <w:tabs>
          <w:tab w:val="left" w:pos="3300"/>
        </w:tabs>
        <w:spacing w:after="0"/>
        <w:jc w:val="both"/>
        <w:rPr>
          <w:rFonts w:ascii="Times New Roman" w:hAnsi="Times New Roman" w:cs="Times New Roman"/>
          <w:b/>
        </w:rPr>
      </w:pPr>
      <w:r w:rsidRPr="00F37640">
        <w:rPr>
          <w:rFonts w:ascii="Times New Roman" w:hAnsi="Times New Roman" w:cs="Times New Roman"/>
          <w:b/>
        </w:rPr>
        <w:t>TYPE COMPATABILITY</w:t>
      </w:r>
    </w:p>
    <w:p w:rsidR="003D2600" w:rsidRPr="00F37640" w:rsidRDefault="003D2600" w:rsidP="00076F24">
      <w:pPr>
        <w:numPr>
          <w:ilvl w:val="0"/>
          <w:numId w:val="42"/>
        </w:numPr>
        <w:tabs>
          <w:tab w:val="left" w:pos="3300"/>
        </w:tabs>
        <w:spacing w:after="0"/>
        <w:jc w:val="both"/>
        <w:rPr>
          <w:rFonts w:ascii="Times New Roman" w:hAnsi="Times New Roman" w:cs="Times New Roman"/>
        </w:rPr>
      </w:pPr>
      <w:r w:rsidRPr="00F37640">
        <w:rPr>
          <w:rFonts w:ascii="Times New Roman" w:hAnsi="Times New Roman" w:cs="Times New Roman"/>
        </w:rPr>
        <w:lastRenderedPageBreak/>
        <w:t xml:space="preserve">Type Compatibility of operands is required for the binary set operation </w:t>
      </w:r>
      <w:r w:rsidRPr="00F37640">
        <w:rPr>
          <w:rFonts w:ascii="Times New Roman" w:hAnsi="Times New Roman" w:cs="Times New Roman"/>
          <w:b/>
          <w:i/>
          <w:color w:val="FF0000"/>
        </w:rPr>
        <w:t xml:space="preserve">UNION </w:t>
      </w:r>
      <w:r w:rsidRPr="00F37640">
        <w:rPr>
          <w:rFonts w:ascii="Cambria Math" w:hAnsi="Cambria Math" w:cs="Cambria Math"/>
          <w:b/>
          <w:i/>
          <w:color w:val="FF0000"/>
        </w:rPr>
        <w:t>∪</w:t>
      </w:r>
      <w:r w:rsidRPr="00F37640">
        <w:rPr>
          <w:rFonts w:ascii="Times New Roman" w:hAnsi="Times New Roman" w:cs="Times New Roman"/>
          <w:b/>
          <w:i/>
          <w:color w:val="FF0000"/>
        </w:rPr>
        <w:t>, (also for INTERSECTION ∩, and SET DIFFERENCE</w:t>
      </w:r>
      <w:r w:rsidRPr="00F37640">
        <w:rPr>
          <w:rFonts w:ascii="Times New Roman" w:hAnsi="Times New Roman" w:cs="Times New Roman"/>
          <w:color w:val="FF0000"/>
        </w:rPr>
        <w:t xml:space="preserve"> </w:t>
      </w:r>
      <w:r w:rsidR="00657F85" w:rsidRPr="00F37640">
        <w:rPr>
          <w:rFonts w:ascii="Times New Roman" w:hAnsi="Times New Roman" w:cs="Times New Roman"/>
          <w:color w:val="FF0000"/>
        </w:rPr>
        <w:t>-</w:t>
      </w:r>
    </w:p>
    <w:p w:rsidR="003D2600" w:rsidRPr="00F37640" w:rsidRDefault="003D2600" w:rsidP="00076F24">
      <w:pPr>
        <w:pStyle w:val="ListParagraph"/>
        <w:numPr>
          <w:ilvl w:val="0"/>
          <w:numId w:val="42"/>
        </w:numPr>
        <w:tabs>
          <w:tab w:val="left" w:pos="3300"/>
        </w:tabs>
        <w:spacing w:after="0"/>
        <w:jc w:val="both"/>
        <w:rPr>
          <w:rFonts w:ascii="Times New Roman" w:hAnsi="Times New Roman" w:cs="Times New Roman"/>
        </w:rPr>
      </w:pPr>
      <w:r w:rsidRPr="00F37640">
        <w:rPr>
          <w:rFonts w:ascii="Times New Roman" w:hAnsi="Times New Roman" w:cs="Times New Roman"/>
          <w:b/>
          <w:i/>
        </w:rPr>
        <w:t xml:space="preserve"> R1(A1, A2, ..., An)</w:t>
      </w:r>
      <w:r w:rsidRPr="00F37640">
        <w:rPr>
          <w:rFonts w:ascii="Times New Roman" w:hAnsi="Times New Roman" w:cs="Times New Roman"/>
        </w:rPr>
        <w:t xml:space="preserve"> and </w:t>
      </w:r>
      <w:r w:rsidRPr="00F37640">
        <w:rPr>
          <w:rFonts w:ascii="Times New Roman" w:hAnsi="Times New Roman" w:cs="Times New Roman"/>
          <w:b/>
          <w:i/>
        </w:rPr>
        <w:t xml:space="preserve">R2(B1, B2, ..., </w:t>
      </w:r>
      <w:proofErr w:type="spellStart"/>
      <w:r w:rsidRPr="00F37640">
        <w:rPr>
          <w:rFonts w:ascii="Times New Roman" w:hAnsi="Times New Roman" w:cs="Times New Roman"/>
          <w:b/>
          <w:i/>
        </w:rPr>
        <w:t>Bn</w:t>
      </w:r>
      <w:proofErr w:type="spellEnd"/>
      <w:r w:rsidRPr="00F37640">
        <w:rPr>
          <w:rFonts w:ascii="Times New Roman" w:hAnsi="Times New Roman" w:cs="Times New Roman"/>
          <w:b/>
          <w:i/>
        </w:rPr>
        <w:t>)</w:t>
      </w:r>
      <w:r w:rsidRPr="00F37640">
        <w:rPr>
          <w:rFonts w:ascii="Times New Roman" w:hAnsi="Times New Roman" w:cs="Times New Roman"/>
        </w:rPr>
        <w:t xml:space="preserve"> are type compatible if:</w:t>
      </w:r>
    </w:p>
    <w:p w:rsidR="003D2600" w:rsidRPr="00F37640" w:rsidRDefault="003D2600" w:rsidP="00076F24">
      <w:pPr>
        <w:numPr>
          <w:ilvl w:val="0"/>
          <w:numId w:val="7"/>
        </w:numPr>
        <w:tabs>
          <w:tab w:val="left" w:pos="3300"/>
        </w:tabs>
        <w:spacing w:after="0"/>
        <w:jc w:val="both"/>
        <w:rPr>
          <w:rFonts w:ascii="Times New Roman" w:hAnsi="Times New Roman" w:cs="Times New Roman"/>
        </w:rPr>
      </w:pPr>
      <w:r w:rsidRPr="00F37640">
        <w:rPr>
          <w:rFonts w:ascii="Times New Roman" w:hAnsi="Times New Roman" w:cs="Times New Roman"/>
        </w:rPr>
        <w:t xml:space="preserve"> They have the same number of attributes, and</w:t>
      </w:r>
    </w:p>
    <w:p w:rsidR="003D2600" w:rsidRPr="00F37640" w:rsidRDefault="003D2600" w:rsidP="00076F24">
      <w:pPr>
        <w:numPr>
          <w:ilvl w:val="0"/>
          <w:numId w:val="7"/>
        </w:numPr>
        <w:tabs>
          <w:tab w:val="left" w:pos="3300"/>
        </w:tabs>
        <w:spacing w:after="0"/>
        <w:jc w:val="both"/>
        <w:rPr>
          <w:rFonts w:ascii="Times New Roman" w:hAnsi="Times New Roman" w:cs="Times New Roman"/>
        </w:rPr>
      </w:pPr>
      <w:r w:rsidRPr="00F37640">
        <w:rPr>
          <w:rFonts w:ascii="Times New Roman" w:hAnsi="Times New Roman" w:cs="Times New Roman"/>
        </w:rPr>
        <w:t xml:space="preserve"> The domains of corresponding attributes are type compatible (i.e. </w:t>
      </w:r>
      <w:proofErr w:type="spellStart"/>
      <w:proofErr w:type="gramStart"/>
      <w:r w:rsidRPr="00F37640">
        <w:rPr>
          <w:rFonts w:ascii="Times New Roman" w:hAnsi="Times New Roman" w:cs="Times New Roman"/>
        </w:rPr>
        <w:t>dom</w:t>
      </w:r>
      <w:proofErr w:type="spellEnd"/>
      <w:r w:rsidRPr="00F37640">
        <w:rPr>
          <w:rFonts w:ascii="Times New Roman" w:hAnsi="Times New Roman" w:cs="Times New Roman"/>
        </w:rPr>
        <w:t>(</w:t>
      </w:r>
      <w:proofErr w:type="gramEnd"/>
      <w:r w:rsidRPr="00F37640">
        <w:rPr>
          <w:rFonts w:ascii="Times New Roman" w:hAnsi="Times New Roman" w:cs="Times New Roman"/>
        </w:rPr>
        <w:t>Ai)=</w:t>
      </w:r>
      <w:proofErr w:type="spellStart"/>
      <w:r w:rsidRPr="00F37640">
        <w:rPr>
          <w:rFonts w:ascii="Times New Roman" w:hAnsi="Times New Roman" w:cs="Times New Roman"/>
        </w:rPr>
        <w:t>dom</w:t>
      </w:r>
      <w:proofErr w:type="spellEnd"/>
      <w:r w:rsidRPr="00F37640">
        <w:rPr>
          <w:rFonts w:ascii="Times New Roman" w:hAnsi="Times New Roman" w:cs="Times New Roman"/>
        </w:rPr>
        <w:t xml:space="preserve">(Bi) for i=1, 2, ..., n). </w:t>
      </w:r>
    </w:p>
    <w:p w:rsidR="008A55A4" w:rsidRPr="00373BD5" w:rsidRDefault="003D2600" w:rsidP="00076F24">
      <w:pPr>
        <w:pStyle w:val="ListParagraph"/>
        <w:numPr>
          <w:ilvl w:val="0"/>
          <w:numId w:val="43"/>
        </w:numPr>
        <w:tabs>
          <w:tab w:val="left" w:pos="3300"/>
        </w:tabs>
        <w:spacing w:after="0"/>
        <w:jc w:val="both"/>
        <w:rPr>
          <w:rFonts w:ascii="Times New Roman" w:hAnsi="Times New Roman" w:cs="Times New Roman"/>
        </w:rPr>
      </w:pPr>
      <w:r w:rsidRPr="00373BD5">
        <w:rPr>
          <w:rFonts w:ascii="Times New Roman" w:hAnsi="Times New Roman" w:cs="Times New Roman"/>
        </w:rPr>
        <w:t>The resulting relation for R1</w:t>
      </w:r>
      <w:r w:rsidRPr="00373BD5">
        <w:rPr>
          <w:rFonts w:ascii="Cambria Math" w:hAnsi="Cambria Math" w:cs="Cambria Math"/>
        </w:rPr>
        <w:t>∪</w:t>
      </w:r>
      <w:r w:rsidRPr="00373BD5">
        <w:rPr>
          <w:rFonts w:ascii="Times New Roman" w:hAnsi="Times New Roman" w:cs="Times New Roman"/>
        </w:rPr>
        <w:t>R2 (also for R1∩R2, or R1–R2) has the same attribute names as the first operand relation R1 (by convention)</w:t>
      </w:r>
    </w:p>
    <w:p w:rsidR="008A55A4" w:rsidRPr="00F37640" w:rsidRDefault="0004066E" w:rsidP="008A55A4">
      <w:pPr>
        <w:tabs>
          <w:tab w:val="left" w:pos="3300"/>
        </w:tabs>
        <w:spacing w:after="0"/>
        <w:jc w:val="both"/>
        <w:rPr>
          <w:rFonts w:ascii="Times New Roman" w:hAnsi="Times New Roman" w:cs="Times New Roman"/>
          <w:b/>
        </w:rPr>
      </w:pPr>
      <w:r w:rsidRPr="00F37640">
        <w:rPr>
          <w:rFonts w:ascii="Times New Roman" w:hAnsi="Times New Roman" w:cs="Times New Roman"/>
          <w:b/>
        </w:rPr>
        <w:t xml:space="preserve">                          </w:t>
      </w:r>
      <w:r w:rsidR="002A33F4" w:rsidRPr="00F37640">
        <w:rPr>
          <w:rFonts w:ascii="Times New Roman" w:hAnsi="Times New Roman" w:cs="Times New Roman"/>
          <w:b/>
        </w:rPr>
        <w:t>Instructor                                                                     Student</w:t>
      </w:r>
    </w:p>
    <w:p w:rsidR="008A55A4" w:rsidRPr="00F37640" w:rsidRDefault="002A33F4" w:rsidP="0004066E">
      <w:pPr>
        <w:tabs>
          <w:tab w:val="left" w:pos="3300"/>
        </w:tabs>
        <w:spacing w:after="0"/>
        <w:jc w:val="center"/>
        <w:rPr>
          <w:rFonts w:ascii="Times New Roman" w:hAnsi="Times New Roman" w:cs="Times New Roman"/>
        </w:rPr>
      </w:pPr>
      <w:r w:rsidRPr="00F37640">
        <w:rPr>
          <w:rFonts w:ascii="Times New Roman" w:hAnsi="Times New Roman" w:cs="Times New Roman"/>
          <w:noProof/>
        </w:rPr>
        <w:drawing>
          <wp:inline distT="0" distB="0" distL="0" distR="0" wp14:anchorId="144F394C" wp14:editId="3E55CBC9">
            <wp:extent cx="2711395" cy="68381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19274" cy="685800"/>
                    </a:xfrm>
                    <a:prstGeom prst="rect">
                      <a:avLst/>
                    </a:prstGeom>
                  </pic:spPr>
                </pic:pic>
              </a:graphicData>
            </a:graphic>
          </wp:inline>
        </w:drawing>
      </w:r>
      <w:r w:rsidRPr="00F37640">
        <w:rPr>
          <w:rFonts w:ascii="Times New Roman" w:hAnsi="Times New Roman" w:cs="Times New Roman"/>
          <w:noProof/>
        </w:rPr>
        <w:drawing>
          <wp:inline distT="0" distB="0" distL="0" distR="0" wp14:anchorId="7C77BA2E" wp14:editId="182E6096">
            <wp:extent cx="2711395" cy="666273"/>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13338" cy="666750"/>
                    </a:xfrm>
                    <a:prstGeom prst="rect">
                      <a:avLst/>
                    </a:prstGeom>
                  </pic:spPr>
                </pic:pic>
              </a:graphicData>
            </a:graphic>
          </wp:inline>
        </w:drawing>
      </w:r>
    </w:p>
    <w:p w:rsidR="009E2AEE" w:rsidRPr="00F37640" w:rsidRDefault="0004066E" w:rsidP="008A55A4">
      <w:pPr>
        <w:tabs>
          <w:tab w:val="left" w:pos="3300"/>
        </w:tabs>
        <w:spacing w:after="0"/>
        <w:jc w:val="both"/>
        <w:rPr>
          <w:rFonts w:ascii="Times New Roman" w:hAnsi="Times New Roman" w:cs="Times New Roman"/>
          <w:b/>
          <w:i/>
        </w:rPr>
      </w:pPr>
      <w:r w:rsidRPr="00F37640">
        <w:rPr>
          <w:rFonts w:ascii="Times New Roman" w:hAnsi="Times New Roman" w:cs="Times New Roman"/>
          <w:b/>
          <w:i/>
        </w:rPr>
        <w:t xml:space="preserve">                                                                       </w:t>
      </w:r>
      <w:r w:rsidR="009E2AEE" w:rsidRPr="00F37640">
        <w:rPr>
          <w:rFonts w:ascii="Times New Roman" w:hAnsi="Times New Roman" w:cs="Times New Roman"/>
          <w:b/>
          <w:i/>
        </w:rPr>
        <w:t>Instructor U Student</w:t>
      </w:r>
    </w:p>
    <w:p w:rsidR="008A55A4" w:rsidRPr="00F37640" w:rsidRDefault="009E2AEE" w:rsidP="00F37640">
      <w:pPr>
        <w:tabs>
          <w:tab w:val="left" w:pos="3300"/>
        </w:tabs>
        <w:spacing w:after="0"/>
        <w:jc w:val="center"/>
        <w:rPr>
          <w:rFonts w:ascii="Times New Roman" w:hAnsi="Times New Roman" w:cs="Times New Roman"/>
        </w:rPr>
      </w:pPr>
      <w:r w:rsidRPr="00F37640">
        <w:rPr>
          <w:rFonts w:ascii="Times New Roman" w:hAnsi="Times New Roman" w:cs="Times New Roman"/>
          <w:noProof/>
        </w:rPr>
        <w:drawing>
          <wp:inline distT="0" distB="0" distL="0" distR="0" wp14:anchorId="463C274B" wp14:editId="0CBC490F">
            <wp:extent cx="3238500" cy="1057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38500" cy="1057275"/>
                    </a:xfrm>
                    <a:prstGeom prst="rect">
                      <a:avLst/>
                    </a:prstGeom>
                  </pic:spPr>
                </pic:pic>
              </a:graphicData>
            </a:graphic>
          </wp:inline>
        </w:drawing>
      </w:r>
    </w:p>
    <w:p w:rsidR="008A55A4" w:rsidRPr="00F37640" w:rsidRDefault="0004066E" w:rsidP="008A55A4">
      <w:pPr>
        <w:tabs>
          <w:tab w:val="left" w:pos="3300"/>
        </w:tabs>
        <w:spacing w:after="0"/>
        <w:jc w:val="both"/>
        <w:rPr>
          <w:rFonts w:ascii="Times New Roman" w:hAnsi="Times New Roman" w:cs="Times New Roman"/>
          <w:b/>
          <w:i/>
        </w:rPr>
      </w:pPr>
      <w:r w:rsidRPr="00F37640">
        <w:rPr>
          <w:rFonts w:ascii="Times New Roman" w:hAnsi="Times New Roman" w:cs="Times New Roman"/>
          <w:b/>
          <w:i/>
        </w:rPr>
        <w:t xml:space="preserve">                               </w:t>
      </w:r>
      <w:r w:rsidR="009E2AEE" w:rsidRPr="00F37640">
        <w:rPr>
          <w:rFonts w:ascii="Times New Roman" w:hAnsi="Times New Roman" w:cs="Times New Roman"/>
          <w:b/>
          <w:i/>
        </w:rPr>
        <w:t xml:space="preserve">SELECT * FROM student </w:t>
      </w:r>
      <w:r w:rsidR="009E2AEE" w:rsidRPr="00F37640">
        <w:rPr>
          <w:rFonts w:ascii="Times New Roman" w:hAnsi="Times New Roman" w:cs="Times New Roman"/>
          <w:b/>
          <w:i/>
          <w:color w:val="0070C0"/>
        </w:rPr>
        <w:t xml:space="preserve">UNION ALL </w:t>
      </w:r>
      <w:r w:rsidR="009E2AEE" w:rsidRPr="00F37640">
        <w:rPr>
          <w:rFonts w:ascii="Times New Roman" w:hAnsi="Times New Roman" w:cs="Times New Roman"/>
          <w:b/>
          <w:i/>
        </w:rPr>
        <w:t>SELECT * FROM instructor;</w:t>
      </w:r>
    </w:p>
    <w:p w:rsidR="003D2600" w:rsidRPr="00F37640" w:rsidRDefault="003D2600" w:rsidP="00076F24">
      <w:pPr>
        <w:pStyle w:val="ListParagraph"/>
        <w:numPr>
          <w:ilvl w:val="0"/>
          <w:numId w:val="20"/>
        </w:numPr>
        <w:tabs>
          <w:tab w:val="left" w:pos="1830"/>
        </w:tabs>
        <w:spacing w:after="0"/>
        <w:ind w:left="720"/>
        <w:jc w:val="both"/>
        <w:rPr>
          <w:rFonts w:ascii="Times New Roman" w:hAnsi="Times New Roman" w:cs="Times New Roman"/>
          <w:b/>
          <w:bCs/>
        </w:rPr>
      </w:pPr>
      <w:r w:rsidRPr="00F37640">
        <w:rPr>
          <w:rFonts w:ascii="Times New Roman" w:hAnsi="Times New Roman" w:cs="Times New Roman"/>
          <w:b/>
          <w:bCs/>
        </w:rPr>
        <w:t>INTERSECTION OPERATION</w:t>
      </w:r>
    </w:p>
    <w:p w:rsidR="003D2600" w:rsidRPr="00F37640" w:rsidRDefault="003D2600" w:rsidP="00076F24">
      <w:pPr>
        <w:numPr>
          <w:ilvl w:val="0"/>
          <w:numId w:val="44"/>
        </w:numPr>
        <w:tabs>
          <w:tab w:val="clear" w:pos="720"/>
          <w:tab w:val="num" w:pos="90"/>
          <w:tab w:val="left" w:pos="1830"/>
        </w:tabs>
        <w:spacing w:after="0"/>
        <w:ind w:left="180" w:hanging="270"/>
        <w:jc w:val="both"/>
        <w:rPr>
          <w:rFonts w:ascii="Times New Roman" w:hAnsi="Times New Roman" w:cs="Times New Roman"/>
        </w:rPr>
      </w:pPr>
      <w:r w:rsidRPr="00F37640">
        <w:rPr>
          <w:rFonts w:ascii="Times New Roman" w:hAnsi="Times New Roman" w:cs="Times New Roman"/>
        </w:rPr>
        <w:t xml:space="preserve">The result of this operation denoted by </w:t>
      </w:r>
      <w:r w:rsidRPr="00F37640">
        <w:rPr>
          <w:rFonts w:ascii="Times New Roman" w:hAnsi="Times New Roman" w:cs="Times New Roman"/>
          <w:b/>
        </w:rPr>
        <w:t>R n S</w:t>
      </w:r>
      <w:r w:rsidRPr="00F37640">
        <w:rPr>
          <w:rFonts w:ascii="Times New Roman" w:hAnsi="Times New Roman" w:cs="Times New Roman"/>
        </w:rPr>
        <w:t xml:space="preserve"> is a relation that includes all tuples that are in both R and S. </w:t>
      </w:r>
    </w:p>
    <w:p w:rsidR="001A6DC1" w:rsidRPr="00344AC3" w:rsidRDefault="003D2600" w:rsidP="00B231A3">
      <w:pPr>
        <w:numPr>
          <w:ilvl w:val="0"/>
          <w:numId w:val="44"/>
        </w:numPr>
        <w:tabs>
          <w:tab w:val="clear" w:pos="720"/>
          <w:tab w:val="num" w:pos="90"/>
          <w:tab w:val="left" w:pos="1830"/>
        </w:tabs>
        <w:spacing w:after="0"/>
        <w:ind w:left="180" w:hanging="270"/>
        <w:jc w:val="both"/>
        <w:rPr>
          <w:rFonts w:ascii="Times New Roman" w:hAnsi="Times New Roman" w:cs="Times New Roman"/>
        </w:rPr>
      </w:pPr>
      <w:r w:rsidRPr="00F37640">
        <w:rPr>
          <w:rFonts w:ascii="Times New Roman" w:hAnsi="Times New Roman" w:cs="Times New Roman"/>
        </w:rPr>
        <w:t>The two operands must be "</w:t>
      </w:r>
      <w:r w:rsidRPr="00F37640">
        <w:rPr>
          <w:rFonts w:ascii="Times New Roman" w:hAnsi="Times New Roman" w:cs="Times New Roman"/>
          <w:b/>
        </w:rPr>
        <w:t xml:space="preserve">type </w:t>
      </w:r>
      <w:r w:rsidR="00373BD5" w:rsidRPr="00F37640">
        <w:rPr>
          <w:rFonts w:ascii="Times New Roman" w:hAnsi="Times New Roman" w:cs="Times New Roman"/>
          <w:b/>
        </w:rPr>
        <w:t>compatible</w:t>
      </w:r>
      <w:r w:rsidR="00373BD5" w:rsidRPr="00F37640">
        <w:rPr>
          <w:rFonts w:ascii="Times New Roman" w:hAnsi="Times New Roman" w:cs="Times New Roman"/>
        </w:rPr>
        <w:t xml:space="preserve"> “</w:t>
      </w:r>
      <w:r w:rsidRPr="00F37640">
        <w:rPr>
          <w:rFonts w:ascii="Times New Roman" w:hAnsi="Times New Roman" w:cs="Times New Roman"/>
        </w:rPr>
        <w:t>.  Example: The result of the intersection operation (figure below) includes only those who are both students and instructors.</w:t>
      </w:r>
      <w:r w:rsidR="001A6DC1" w:rsidRPr="00344AC3">
        <w:rPr>
          <w:rFonts w:ascii="Times New Roman" w:hAnsi="Times New Roman" w:cs="Times New Roman"/>
        </w:rPr>
        <w:t xml:space="preserve">                                                               </w:t>
      </w:r>
      <w:r w:rsidR="00344AC3" w:rsidRPr="00F37640">
        <w:rPr>
          <w:rFonts w:ascii="Times New Roman" w:hAnsi="Times New Roman" w:cs="Times New Roman"/>
          <w:noProof/>
        </w:rPr>
        <w:drawing>
          <wp:inline distT="0" distB="0" distL="0" distR="0" wp14:anchorId="0506EAAB" wp14:editId="646BE139">
            <wp:extent cx="2781300" cy="838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81300" cy="838200"/>
                    </a:xfrm>
                    <a:prstGeom prst="rect">
                      <a:avLst/>
                    </a:prstGeom>
                  </pic:spPr>
                </pic:pic>
              </a:graphicData>
            </a:graphic>
          </wp:inline>
        </w:drawing>
      </w:r>
      <w:r w:rsidR="00344AC3" w:rsidRPr="00F37640">
        <w:rPr>
          <w:rFonts w:ascii="Times New Roman" w:hAnsi="Times New Roman" w:cs="Times New Roman"/>
          <w:noProof/>
        </w:rPr>
        <w:drawing>
          <wp:inline distT="0" distB="0" distL="0" distR="0" wp14:anchorId="50CD1A14" wp14:editId="2DE208E6">
            <wp:extent cx="2748915" cy="828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3625" cy="830095"/>
                    </a:xfrm>
                    <a:prstGeom prst="rect">
                      <a:avLst/>
                    </a:prstGeom>
                  </pic:spPr>
                </pic:pic>
              </a:graphicData>
            </a:graphic>
          </wp:inline>
        </w:drawing>
      </w:r>
    </w:p>
    <w:p w:rsidR="001A6DC1" w:rsidRPr="00F37640" w:rsidRDefault="009D400A" w:rsidP="001A6DC1">
      <w:pPr>
        <w:tabs>
          <w:tab w:val="left" w:pos="1830"/>
        </w:tabs>
        <w:jc w:val="both"/>
        <w:rPr>
          <w:rFonts w:ascii="Times New Roman" w:hAnsi="Times New Roman" w:cs="Times New Roman"/>
        </w:rPr>
      </w:pPr>
      <w:r w:rsidRPr="00F37640">
        <w:rPr>
          <w:rFonts w:ascii="Times New Roman" w:hAnsi="Times New Roman" w:cs="Times New Roman"/>
          <w:noProof/>
        </w:rPr>
        <w:drawing>
          <wp:inline distT="0" distB="0" distL="0" distR="0" wp14:anchorId="364799AC" wp14:editId="73DF2AC1">
            <wp:extent cx="2219325" cy="457200"/>
            <wp:effectExtent l="0" t="0" r="9525" b="0"/>
            <wp:docPr id="44033" name="Picture 4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19325" cy="457200"/>
                    </a:xfrm>
                    <a:prstGeom prst="rect">
                      <a:avLst/>
                    </a:prstGeom>
                  </pic:spPr>
                </pic:pic>
              </a:graphicData>
            </a:graphic>
          </wp:inline>
        </w:drawing>
      </w:r>
      <w:r w:rsidRPr="00F37640">
        <w:rPr>
          <w:rFonts w:ascii="Times New Roman" w:hAnsi="Times New Roman" w:cs="Times New Roman"/>
        </w:rPr>
        <w:t xml:space="preserve">                         </w:t>
      </w:r>
      <w:r w:rsidRPr="00F37640">
        <w:rPr>
          <w:rFonts w:ascii="Times New Roman" w:hAnsi="Times New Roman" w:cs="Times New Roman"/>
          <w:noProof/>
        </w:rPr>
        <w:drawing>
          <wp:inline distT="0" distB="0" distL="0" distR="0" wp14:anchorId="5378350F" wp14:editId="45985F89">
            <wp:extent cx="1028700" cy="485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28700" cy="485775"/>
                    </a:xfrm>
                    <a:prstGeom prst="rect">
                      <a:avLst/>
                    </a:prstGeom>
                  </pic:spPr>
                </pic:pic>
              </a:graphicData>
            </a:graphic>
          </wp:inline>
        </w:drawing>
      </w:r>
      <w:r w:rsidRPr="00F37640">
        <w:rPr>
          <w:rFonts w:ascii="Times New Roman" w:hAnsi="Times New Roman" w:cs="Times New Roman"/>
        </w:rPr>
        <w:t xml:space="preserve">   Customers </w:t>
      </w:r>
      <w:r w:rsidRPr="00F37640">
        <w:rPr>
          <w:rFonts w:ascii="Times New Roman" w:hAnsi="Times New Roman" w:cs="Times New Roman"/>
          <w:noProof/>
        </w:rPr>
        <w:drawing>
          <wp:inline distT="0" distB="0" distL="0" distR="0" wp14:anchorId="0195D182" wp14:editId="6B930752">
            <wp:extent cx="237378" cy="127221"/>
            <wp:effectExtent l="0" t="0" r="0" b="6350"/>
            <wp:docPr id="44036" name="Picture 4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9928" cy="128588"/>
                    </a:xfrm>
                    <a:prstGeom prst="rect">
                      <a:avLst/>
                    </a:prstGeom>
                  </pic:spPr>
                </pic:pic>
              </a:graphicData>
            </a:graphic>
          </wp:inline>
        </w:drawing>
      </w:r>
      <w:r w:rsidRPr="00F37640">
        <w:rPr>
          <w:rFonts w:ascii="Times New Roman" w:hAnsi="Times New Roman" w:cs="Times New Roman"/>
        </w:rPr>
        <w:t xml:space="preserve"> Customer</w:t>
      </w:r>
    </w:p>
    <w:p w:rsidR="003D2600" w:rsidRPr="00F37640" w:rsidRDefault="003D2600" w:rsidP="00B231A3">
      <w:pPr>
        <w:pStyle w:val="ListParagraph"/>
        <w:numPr>
          <w:ilvl w:val="0"/>
          <w:numId w:val="20"/>
        </w:numPr>
        <w:tabs>
          <w:tab w:val="left" w:pos="1830"/>
        </w:tabs>
        <w:spacing w:after="0"/>
        <w:ind w:left="720"/>
        <w:jc w:val="both"/>
        <w:rPr>
          <w:rFonts w:ascii="Times New Roman" w:hAnsi="Times New Roman" w:cs="Times New Roman"/>
          <w:b/>
          <w:bCs/>
        </w:rPr>
      </w:pPr>
      <w:r w:rsidRPr="00F37640">
        <w:rPr>
          <w:rFonts w:ascii="Times New Roman" w:hAnsi="Times New Roman" w:cs="Times New Roman"/>
          <w:b/>
          <w:bCs/>
        </w:rPr>
        <w:t>Set Difference (or MINUS) Operation</w:t>
      </w:r>
    </w:p>
    <w:p w:rsidR="003D2600" w:rsidRPr="00F37640" w:rsidRDefault="003D2600" w:rsidP="00076F24">
      <w:pPr>
        <w:numPr>
          <w:ilvl w:val="0"/>
          <w:numId w:val="47"/>
        </w:numPr>
        <w:tabs>
          <w:tab w:val="left" w:pos="1830"/>
        </w:tabs>
        <w:spacing w:after="0"/>
        <w:jc w:val="both"/>
        <w:rPr>
          <w:rFonts w:ascii="Times New Roman" w:hAnsi="Times New Roman" w:cs="Times New Roman"/>
        </w:rPr>
      </w:pPr>
      <w:r w:rsidRPr="00F37640">
        <w:rPr>
          <w:rFonts w:ascii="Times New Roman" w:hAnsi="Times New Roman" w:cs="Times New Roman"/>
        </w:rPr>
        <w:t xml:space="preserve">The result of this operation, denoted by </w:t>
      </w:r>
      <w:r w:rsidRPr="00F37640">
        <w:rPr>
          <w:rFonts w:ascii="Times New Roman" w:hAnsi="Times New Roman" w:cs="Times New Roman"/>
          <w:b/>
          <w:bCs/>
          <w:i/>
          <w:iCs/>
          <w:color w:val="1F497D" w:themeColor="text2"/>
        </w:rPr>
        <w:t>R - S</w:t>
      </w:r>
      <w:r w:rsidRPr="00F37640">
        <w:rPr>
          <w:rFonts w:ascii="Times New Roman" w:hAnsi="Times New Roman" w:cs="Times New Roman"/>
          <w:color w:val="1F497D" w:themeColor="text2"/>
        </w:rPr>
        <w:t xml:space="preserve">, </w:t>
      </w:r>
      <w:r w:rsidRPr="00F37640">
        <w:rPr>
          <w:rFonts w:ascii="Times New Roman" w:hAnsi="Times New Roman" w:cs="Times New Roman"/>
        </w:rPr>
        <w:t xml:space="preserve">is a </w:t>
      </w:r>
      <w:r w:rsidRPr="00F37640">
        <w:rPr>
          <w:rFonts w:ascii="Times New Roman" w:hAnsi="Times New Roman" w:cs="Times New Roman"/>
          <w:b/>
          <w:bCs/>
          <w:i/>
          <w:iCs/>
          <w:color w:val="1F497D" w:themeColor="text2"/>
        </w:rPr>
        <w:t>relation that includes all tuples that are in R but not in S</w:t>
      </w:r>
      <w:r w:rsidRPr="00F37640">
        <w:rPr>
          <w:rFonts w:ascii="Times New Roman" w:hAnsi="Times New Roman" w:cs="Times New Roman"/>
        </w:rPr>
        <w:t xml:space="preserve">. The two operands must be </w:t>
      </w:r>
      <w:r w:rsidRPr="00F37640">
        <w:rPr>
          <w:rFonts w:ascii="Times New Roman" w:hAnsi="Times New Roman" w:cs="Times New Roman"/>
          <w:i/>
          <w:color w:val="1F497D" w:themeColor="text2"/>
        </w:rPr>
        <w:t>"</w:t>
      </w:r>
      <w:r w:rsidRPr="00F37640">
        <w:rPr>
          <w:rFonts w:ascii="Times New Roman" w:hAnsi="Times New Roman" w:cs="Times New Roman"/>
          <w:b/>
          <w:i/>
          <w:color w:val="1F497D" w:themeColor="text2"/>
        </w:rPr>
        <w:t>type compatible</w:t>
      </w:r>
      <w:r w:rsidRPr="00F37640">
        <w:rPr>
          <w:rFonts w:ascii="Times New Roman" w:hAnsi="Times New Roman" w:cs="Times New Roman"/>
          <w:i/>
          <w:color w:val="1F497D" w:themeColor="text2"/>
        </w:rPr>
        <w:t>”.</w:t>
      </w:r>
      <w:r w:rsidRPr="00F37640">
        <w:rPr>
          <w:rFonts w:ascii="Times New Roman" w:hAnsi="Times New Roman" w:cs="Times New Roman"/>
          <w:color w:val="1F497D" w:themeColor="text2"/>
        </w:rPr>
        <w:t xml:space="preserve"> </w:t>
      </w:r>
    </w:p>
    <w:p w:rsidR="00984E38" w:rsidRPr="00F37640" w:rsidRDefault="00984E38" w:rsidP="00076F24">
      <w:pPr>
        <w:numPr>
          <w:ilvl w:val="0"/>
          <w:numId w:val="46"/>
        </w:numPr>
        <w:tabs>
          <w:tab w:val="left" w:pos="5445"/>
        </w:tabs>
        <w:spacing w:after="0"/>
        <w:jc w:val="both"/>
        <w:rPr>
          <w:rFonts w:ascii="Times New Roman" w:hAnsi="Times New Roman" w:cs="Times New Roman"/>
          <w:i/>
        </w:rPr>
      </w:pPr>
      <w:r w:rsidRPr="00F37640">
        <w:rPr>
          <w:rFonts w:ascii="Times New Roman" w:hAnsi="Times New Roman" w:cs="Times New Roman"/>
        </w:rPr>
        <w:t xml:space="preserve">Note: </w:t>
      </w:r>
      <w:r w:rsidR="003D2600" w:rsidRPr="00F37640">
        <w:rPr>
          <w:rFonts w:ascii="Times New Roman" w:hAnsi="Times New Roman" w:cs="Times New Roman"/>
        </w:rPr>
        <w:t xml:space="preserve">both union and intersection are commutative operations; </w:t>
      </w:r>
      <w:r w:rsidRPr="00F37640">
        <w:rPr>
          <w:rFonts w:ascii="Times New Roman" w:hAnsi="Times New Roman" w:cs="Times New Roman"/>
        </w:rPr>
        <w:t>i.e.</w:t>
      </w:r>
      <w:r w:rsidR="003D2600" w:rsidRPr="00F37640">
        <w:rPr>
          <w:rFonts w:ascii="Times New Roman" w:hAnsi="Times New Roman" w:cs="Times New Roman"/>
        </w:rPr>
        <w:t xml:space="preserve"> </w:t>
      </w:r>
      <w:r w:rsidRPr="00F37640">
        <w:rPr>
          <w:rFonts w:ascii="Times New Roman" w:hAnsi="Times New Roman" w:cs="Times New Roman"/>
          <w:b/>
          <w:i/>
          <w:color w:val="1F497D" w:themeColor="text2"/>
        </w:rPr>
        <w:t>RUS=SUR and R n S = S n R</w:t>
      </w:r>
    </w:p>
    <w:p w:rsidR="00CB46EB" w:rsidRPr="00F37640" w:rsidRDefault="003D2600" w:rsidP="00076F24">
      <w:pPr>
        <w:numPr>
          <w:ilvl w:val="0"/>
          <w:numId w:val="46"/>
        </w:numPr>
        <w:tabs>
          <w:tab w:val="left" w:pos="5445"/>
        </w:tabs>
        <w:spacing w:after="0"/>
        <w:jc w:val="both"/>
        <w:rPr>
          <w:rFonts w:ascii="Times New Roman" w:hAnsi="Times New Roman" w:cs="Times New Roman"/>
          <w:b/>
          <w:i/>
          <w:color w:val="1F497D" w:themeColor="text2"/>
        </w:rPr>
      </w:pPr>
      <w:r w:rsidRPr="00F37640">
        <w:rPr>
          <w:rFonts w:ascii="Times New Roman" w:hAnsi="Times New Roman" w:cs="Times New Roman"/>
        </w:rPr>
        <w:t>Both union and intersection can be treated as n-</w:t>
      </w:r>
      <w:proofErr w:type="spellStart"/>
      <w:r w:rsidR="00344AC3" w:rsidRPr="00F37640">
        <w:rPr>
          <w:rFonts w:ascii="Times New Roman" w:hAnsi="Times New Roman" w:cs="Times New Roman"/>
        </w:rPr>
        <w:t>ary</w:t>
      </w:r>
      <w:proofErr w:type="spellEnd"/>
      <w:r w:rsidR="00344AC3" w:rsidRPr="00F37640">
        <w:rPr>
          <w:rFonts w:ascii="Times New Roman" w:hAnsi="Times New Roman" w:cs="Times New Roman"/>
        </w:rPr>
        <w:t xml:space="preserve"> operations</w:t>
      </w:r>
      <w:r w:rsidRPr="00F37640">
        <w:rPr>
          <w:rFonts w:ascii="Times New Roman" w:hAnsi="Times New Roman" w:cs="Times New Roman"/>
        </w:rPr>
        <w:t xml:space="preserve"> applicable to any number of relations as both are associative operations; that is </w:t>
      </w:r>
      <w:r w:rsidR="00CB46EB" w:rsidRPr="00F37640">
        <w:rPr>
          <w:rFonts w:ascii="Times New Roman" w:hAnsi="Times New Roman" w:cs="Times New Roman"/>
          <w:b/>
          <w:i/>
          <w:color w:val="1F497D" w:themeColor="text2"/>
        </w:rPr>
        <w:t xml:space="preserve">RU(SUT)=(RUS)UT and (R n </w:t>
      </w:r>
      <w:r w:rsidR="00344AC3" w:rsidRPr="00F37640">
        <w:rPr>
          <w:rFonts w:ascii="Times New Roman" w:hAnsi="Times New Roman" w:cs="Times New Roman"/>
          <w:b/>
          <w:i/>
          <w:color w:val="1F497D" w:themeColor="text2"/>
        </w:rPr>
        <w:t>S) n</w:t>
      </w:r>
      <w:r w:rsidR="00CB46EB" w:rsidRPr="00F37640">
        <w:rPr>
          <w:rFonts w:ascii="Times New Roman" w:hAnsi="Times New Roman" w:cs="Times New Roman"/>
          <w:b/>
          <w:i/>
          <w:color w:val="1F497D" w:themeColor="text2"/>
        </w:rPr>
        <w:t xml:space="preserve"> =R n (S n T)</w:t>
      </w:r>
    </w:p>
    <w:p w:rsidR="003D2600" w:rsidRPr="00F37640" w:rsidRDefault="003D2600" w:rsidP="00B231A3">
      <w:pPr>
        <w:numPr>
          <w:ilvl w:val="0"/>
          <w:numId w:val="45"/>
        </w:numPr>
        <w:tabs>
          <w:tab w:val="left" w:pos="5445"/>
        </w:tabs>
        <w:spacing w:after="0"/>
        <w:rPr>
          <w:rFonts w:ascii="Times New Roman" w:hAnsi="Times New Roman" w:cs="Times New Roman"/>
        </w:rPr>
      </w:pPr>
      <w:r w:rsidRPr="00F37640">
        <w:rPr>
          <w:rFonts w:ascii="Times New Roman" w:hAnsi="Times New Roman" w:cs="Times New Roman"/>
        </w:rPr>
        <w:t xml:space="preserve">The minus operation is </w:t>
      </w:r>
      <w:r w:rsidRPr="00F37640">
        <w:rPr>
          <w:rFonts w:ascii="Times New Roman" w:hAnsi="Times New Roman" w:cs="Times New Roman"/>
          <w:b/>
          <w:color w:val="0070C0"/>
        </w:rPr>
        <w:t>not commutative</w:t>
      </w:r>
      <w:r w:rsidRPr="00F37640">
        <w:rPr>
          <w:rFonts w:ascii="Times New Roman" w:hAnsi="Times New Roman" w:cs="Times New Roman"/>
        </w:rPr>
        <w:t xml:space="preserve">, that is in general.  </w:t>
      </w:r>
      <w:r w:rsidRPr="00F37640">
        <w:rPr>
          <w:rFonts w:ascii="Times New Roman" w:hAnsi="Times New Roman" w:cs="Times New Roman"/>
          <w:b/>
          <w:i/>
          <w:color w:val="1F497D" w:themeColor="text2"/>
        </w:rPr>
        <w:t xml:space="preserve">  R—</w:t>
      </w:r>
      <w:r w:rsidR="00CB46EB" w:rsidRPr="00F37640">
        <w:rPr>
          <w:rFonts w:ascii="Times New Roman" w:hAnsi="Times New Roman" w:cs="Times New Roman"/>
          <w:b/>
          <w:i/>
          <w:color w:val="1F497D" w:themeColor="text2"/>
        </w:rPr>
        <w:t xml:space="preserve">S? </w:t>
      </w:r>
      <w:r w:rsidRPr="00F37640">
        <w:rPr>
          <w:rFonts w:ascii="Times New Roman" w:hAnsi="Times New Roman" w:cs="Times New Roman"/>
          <w:b/>
          <w:i/>
          <w:color w:val="1F497D" w:themeColor="text2"/>
        </w:rPr>
        <w:t>S--R</w:t>
      </w:r>
    </w:p>
    <w:p w:rsidR="003D2600" w:rsidRPr="00F37640" w:rsidRDefault="003D2600" w:rsidP="00076F24">
      <w:pPr>
        <w:pStyle w:val="ListParagraph"/>
        <w:numPr>
          <w:ilvl w:val="0"/>
          <w:numId w:val="20"/>
        </w:numPr>
        <w:tabs>
          <w:tab w:val="left" w:pos="4200"/>
        </w:tabs>
        <w:ind w:left="720"/>
        <w:rPr>
          <w:rFonts w:ascii="Times New Roman" w:hAnsi="Times New Roman" w:cs="Times New Roman"/>
          <w:b/>
          <w:bCs/>
        </w:rPr>
      </w:pPr>
      <w:r w:rsidRPr="00F37640">
        <w:rPr>
          <w:rFonts w:ascii="Times New Roman" w:hAnsi="Times New Roman" w:cs="Times New Roman"/>
          <w:b/>
          <w:bCs/>
        </w:rPr>
        <w:t>CARTESIAN (or cross product) Operation</w:t>
      </w:r>
    </w:p>
    <w:p w:rsidR="001E684E" w:rsidRPr="00F37640" w:rsidRDefault="00DD3488" w:rsidP="00076F24">
      <w:pPr>
        <w:pStyle w:val="ListParagraph"/>
        <w:numPr>
          <w:ilvl w:val="0"/>
          <w:numId w:val="50"/>
        </w:numPr>
        <w:tabs>
          <w:tab w:val="left" w:pos="4200"/>
        </w:tabs>
        <w:jc w:val="both"/>
        <w:rPr>
          <w:rFonts w:ascii="Times New Roman" w:hAnsi="Times New Roman" w:cs="Times New Roman"/>
          <w:bCs/>
        </w:rPr>
      </w:pPr>
      <w:r w:rsidRPr="00F37640">
        <w:rPr>
          <w:rFonts w:ascii="Times New Roman" w:hAnsi="Times New Roman" w:cs="Times New Roman"/>
          <w:bCs/>
        </w:rPr>
        <w:t xml:space="preserve">This operation is used to combine tuples from two relations in a combinational fashion. </w:t>
      </w:r>
    </w:p>
    <w:p w:rsidR="000351B9" w:rsidRPr="00F37640" w:rsidRDefault="007457FB" w:rsidP="00076F24">
      <w:pPr>
        <w:pStyle w:val="ListParagraph"/>
        <w:numPr>
          <w:ilvl w:val="0"/>
          <w:numId w:val="50"/>
        </w:numPr>
        <w:tabs>
          <w:tab w:val="left" w:pos="4200"/>
        </w:tabs>
        <w:jc w:val="both"/>
        <w:rPr>
          <w:rFonts w:ascii="Times New Roman" w:hAnsi="Times New Roman" w:cs="Times New Roman"/>
          <w:bCs/>
        </w:rPr>
      </w:pPr>
      <w:r w:rsidRPr="00F37640">
        <w:rPr>
          <w:rFonts w:ascii="Times New Roman" w:hAnsi="Times New Roman" w:cs="Times New Roman"/>
          <w:bCs/>
        </w:rPr>
        <w:lastRenderedPageBreak/>
        <w:t xml:space="preserve">In general, the result of </w:t>
      </w:r>
      <w:r w:rsidRPr="00F37640">
        <w:rPr>
          <w:rFonts w:ascii="Times New Roman" w:hAnsi="Times New Roman" w:cs="Times New Roman"/>
          <w:b/>
          <w:bCs/>
        </w:rPr>
        <w:t>R(A1, A2,….An) x S(B1, B2,….,</w:t>
      </w:r>
      <w:proofErr w:type="spellStart"/>
      <w:r w:rsidRPr="00F37640">
        <w:rPr>
          <w:rFonts w:ascii="Times New Roman" w:hAnsi="Times New Roman" w:cs="Times New Roman"/>
          <w:b/>
          <w:bCs/>
        </w:rPr>
        <w:t>Bm</w:t>
      </w:r>
      <w:proofErr w:type="spellEnd"/>
      <w:r w:rsidRPr="00F37640">
        <w:rPr>
          <w:rFonts w:ascii="Times New Roman" w:hAnsi="Times New Roman" w:cs="Times New Roman"/>
          <w:bCs/>
        </w:rPr>
        <w:t xml:space="preserve">) is a relation </w:t>
      </w:r>
      <w:r w:rsidRPr="00F37640">
        <w:rPr>
          <w:rFonts w:ascii="Times New Roman" w:hAnsi="Times New Roman" w:cs="Times New Roman"/>
          <w:b/>
          <w:bCs/>
          <w:color w:val="1F497D" w:themeColor="text2"/>
        </w:rPr>
        <w:t>Q</w:t>
      </w:r>
      <w:r w:rsidRPr="00F37640">
        <w:rPr>
          <w:rFonts w:ascii="Times New Roman" w:hAnsi="Times New Roman" w:cs="Times New Roman"/>
          <w:bCs/>
        </w:rPr>
        <w:t xml:space="preserve"> with degree </w:t>
      </w:r>
      <w:proofErr w:type="spellStart"/>
      <w:r w:rsidRPr="00F37640">
        <w:rPr>
          <w:rFonts w:ascii="Times New Roman" w:hAnsi="Times New Roman" w:cs="Times New Roman"/>
          <w:b/>
          <w:bCs/>
        </w:rPr>
        <w:t>n+m</w:t>
      </w:r>
      <w:proofErr w:type="spellEnd"/>
      <w:r w:rsidRPr="00F37640">
        <w:rPr>
          <w:rFonts w:ascii="Times New Roman" w:hAnsi="Times New Roman" w:cs="Times New Roman"/>
          <w:bCs/>
        </w:rPr>
        <w:t xml:space="preserve"> attributes </w:t>
      </w:r>
      <w:r w:rsidRPr="00F37640">
        <w:rPr>
          <w:rFonts w:ascii="Times New Roman" w:hAnsi="Times New Roman" w:cs="Times New Roman"/>
          <w:b/>
          <w:bCs/>
        </w:rPr>
        <w:t>Q(A1, A2,….An, B1, B2,….,</w:t>
      </w:r>
      <w:proofErr w:type="spellStart"/>
      <w:r w:rsidRPr="00F37640">
        <w:rPr>
          <w:rFonts w:ascii="Times New Roman" w:hAnsi="Times New Roman" w:cs="Times New Roman"/>
          <w:b/>
          <w:bCs/>
        </w:rPr>
        <w:t>Bm</w:t>
      </w:r>
      <w:proofErr w:type="spellEnd"/>
      <w:r w:rsidRPr="00F37640">
        <w:rPr>
          <w:rFonts w:ascii="Times New Roman" w:hAnsi="Times New Roman" w:cs="Times New Roman"/>
          <w:b/>
          <w:bCs/>
        </w:rPr>
        <w:t>)</w:t>
      </w:r>
      <w:r w:rsidRPr="00F37640">
        <w:rPr>
          <w:rFonts w:ascii="Times New Roman" w:hAnsi="Times New Roman" w:cs="Times New Roman"/>
          <w:bCs/>
        </w:rPr>
        <w:t>, in that order.</w:t>
      </w:r>
      <w:r w:rsidR="00660651" w:rsidRPr="00F37640">
        <w:rPr>
          <w:rFonts w:ascii="Times New Roman" w:hAnsi="Times New Roman" w:cs="Times New Roman"/>
          <w:bCs/>
        </w:rPr>
        <w:t xml:space="preserve"> </w:t>
      </w:r>
    </w:p>
    <w:p w:rsidR="00DD3488" w:rsidRPr="00F37640" w:rsidRDefault="00660651" w:rsidP="00076F24">
      <w:pPr>
        <w:pStyle w:val="ListParagraph"/>
        <w:numPr>
          <w:ilvl w:val="0"/>
          <w:numId w:val="49"/>
        </w:numPr>
        <w:tabs>
          <w:tab w:val="left" w:pos="4200"/>
        </w:tabs>
        <w:jc w:val="both"/>
        <w:rPr>
          <w:rFonts w:ascii="Times New Roman" w:hAnsi="Times New Roman" w:cs="Times New Roman"/>
          <w:bCs/>
        </w:rPr>
      </w:pPr>
      <w:r w:rsidRPr="00F37640">
        <w:rPr>
          <w:rFonts w:ascii="Times New Roman" w:hAnsi="Times New Roman" w:cs="Times New Roman"/>
          <w:bCs/>
        </w:rPr>
        <w:t xml:space="preserve">The resulting relation </w:t>
      </w:r>
      <w:r w:rsidRPr="00F37640">
        <w:rPr>
          <w:rFonts w:ascii="Times New Roman" w:hAnsi="Times New Roman" w:cs="Times New Roman"/>
          <w:b/>
          <w:bCs/>
          <w:color w:val="1F497D" w:themeColor="text2"/>
        </w:rPr>
        <w:t>Q</w:t>
      </w:r>
      <w:r w:rsidRPr="00F37640">
        <w:rPr>
          <w:rFonts w:ascii="Times New Roman" w:hAnsi="Times New Roman" w:cs="Times New Roman"/>
          <w:bCs/>
        </w:rPr>
        <w:t xml:space="preserve"> has one tuple for each combination of tuples—one from R and one from S.</w:t>
      </w:r>
      <w:r w:rsidR="000A4C13" w:rsidRPr="00F37640">
        <w:rPr>
          <w:rFonts w:ascii="Times New Roman" w:hAnsi="Times New Roman" w:cs="Times New Roman"/>
          <w:bCs/>
        </w:rPr>
        <w:t xml:space="preserve"> Hence, if R has </w:t>
      </w:r>
      <w:proofErr w:type="spellStart"/>
      <w:r w:rsidR="000A4C13" w:rsidRPr="00F37640">
        <w:rPr>
          <w:rFonts w:ascii="Times New Roman" w:hAnsi="Times New Roman" w:cs="Times New Roman"/>
          <w:bCs/>
        </w:rPr>
        <w:t>n</w:t>
      </w:r>
      <w:r w:rsidR="000A4C13" w:rsidRPr="00F37640">
        <w:rPr>
          <w:rFonts w:ascii="Times New Roman" w:hAnsi="Times New Roman" w:cs="Times New Roman"/>
          <w:bCs/>
          <w:vertAlign w:val="subscript"/>
        </w:rPr>
        <w:t>R</w:t>
      </w:r>
      <w:proofErr w:type="spellEnd"/>
      <w:r w:rsidR="000A4C13" w:rsidRPr="00F37640">
        <w:rPr>
          <w:rFonts w:ascii="Times New Roman" w:hAnsi="Times New Roman" w:cs="Times New Roman"/>
          <w:bCs/>
        </w:rPr>
        <w:t xml:space="preserve">   </w:t>
      </w:r>
      <w:r w:rsidR="006B43DA" w:rsidRPr="00F37640">
        <w:rPr>
          <w:rFonts w:ascii="Times New Roman" w:hAnsi="Times New Roman" w:cs="Times New Roman"/>
          <w:bCs/>
        </w:rPr>
        <w:t xml:space="preserve">tuples (denoted as |R|= </w:t>
      </w:r>
      <w:proofErr w:type="spellStart"/>
      <w:r w:rsidR="006B43DA" w:rsidRPr="00F37640">
        <w:rPr>
          <w:rFonts w:ascii="Times New Roman" w:hAnsi="Times New Roman" w:cs="Times New Roman"/>
          <w:bCs/>
        </w:rPr>
        <w:t>n</w:t>
      </w:r>
      <w:r w:rsidR="006B43DA" w:rsidRPr="00F37640">
        <w:rPr>
          <w:rFonts w:ascii="Times New Roman" w:hAnsi="Times New Roman" w:cs="Times New Roman"/>
          <w:bCs/>
          <w:vertAlign w:val="subscript"/>
        </w:rPr>
        <w:t>R</w:t>
      </w:r>
      <w:proofErr w:type="spellEnd"/>
      <w:r w:rsidR="006B43DA" w:rsidRPr="00F37640">
        <w:rPr>
          <w:rFonts w:ascii="Times New Roman" w:hAnsi="Times New Roman" w:cs="Times New Roman"/>
          <w:bCs/>
        </w:rPr>
        <w:t xml:space="preserve">), and S has </w:t>
      </w:r>
      <w:proofErr w:type="spellStart"/>
      <w:proofErr w:type="gramStart"/>
      <w:r w:rsidR="006B43DA" w:rsidRPr="00F37640">
        <w:rPr>
          <w:rFonts w:ascii="Times New Roman" w:hAnsi="Times New Roman" w:cs="Times New Roman"/>
          <w:bCs/>
        </w:rPr>
        <w:t>n</w:t>
      </w:r>
      <w:r w:rsidR="006B43DA" w:rsidRPr="00F37640">
        <w:rPr>
          <w:rFonts w:ascii="Times New Roman" w:hAnsi="Times New Roman" w:cs="Times New Roman"/>
          <w:bCs/>
          <w:vertAlign w:val="subscript"/>
        </w:rPr>
        <w:t>S</w:t>
      </w:r>
      <w:proofErr w:type="spellEnd"/>
      <w:r w:rsidR="000A4C13" w:rsidRPr="00F37640">
        <w:rPr>
          <w:rFonts w:ascii="Times New Roman" w:hAnsi="Times New Roman" w:cs="Times New Roman"/>
          <w:bCs/>
          <w:vertAlign w:val="subscript"/>
        </w:rPr>
        <w:t xml:space="preserve">  </w:t>
      </w:r>
      <w:r w:rsidR="006B43DA" w:rsidRPr="00F37640">
        <w:rPr>
          <w:rFonts w:ascii="Times New Roman" w:hAnsi="Times New Roman" w:cs="Times New Roman"/>
          <w:bCs/>
        </w:rPr>
        <w:t>tuples</w:t>
      </w:r>
      <w:proofErr w:type="gramEnd"/>
      <w:r w:rsidR="006B43DA" w:rsidRPr="00F37640">
        <w:rPr>
          <w:rFonts w:ascii="Times New Roman" w:hAnsi="Times New Roman" w:cs="Times New Roman"/>
          <w:bCs/>
        </w:rPr>
        <w:t xml:space="preserve">, then |RXS| will have </w:t>
      </w:r>
      <w:proofErr w:type="spellStart"/>
      <w:r w:rsidR="006B43DA" w:rsidRPr="00F37640">
        <w:rPr>
          <w:rFonts w:ascii="Times New Roman" w:hAnsi="Times New Roman" w:cs="Times New Roman"/>
          <w:bCs/>
        </w:rPr>
        <w:t>n</w:t>
      </w:r>
      <w:r w:rsidR="006B43DA" w:rsidRPr="00F37640">
        <w:rPr>
          <w:rFonts w:ascii="Times New Roman" w:hAnsi="Times New Roman" w:cs="Times New Roman"/>
          <w:bCs/>
          <w:vertAlign w:val="subscript"/>
        </w:rPr>
        <w:t>R</w:t>
      </w:r>
      <w:proofErr w:type="spellEnd"/>
      <w:r w:rsidR="006B43DA" w:rsidRPr="00F37640">
        <w:rPr>
          <w:rFonts w:ascii="Times New Roman" w:hAnsi="Times New Roman" w:cs="Times New Roman"/>
          <w:bCs/>
          <w:vertAlign w:val="subscript"/>
        </w:rPr>
        <w:t>*</w:t>
      </w:r>
      <w:proofErr w:type="spellStart"/>
      <w:r w:rsidR="006B43DA" w:rsidRPr="00F37640">
        <w:rPr>
          <w:rFonts w:ascii="Times New Roman" w:hAnsi="Times New Roman" w:cs="Times New Roman"/>
          <w:bCs/>
        </w:rPr>
        <w:t>n</w:t>
      </w:r>
      <w:r w:rsidR="006B43DA" w:rsidRPr="00F37640">
        <w:rPr>
          <w:rFonts w:ascii="Times New Roman" w:hAnsi="Times New Roman" w:cs="Times New Roman"/>
          <w:bCs/>
          <w:vertAlign w:val="subscript"/>
        </w:rPr>
        <w:t>S</w:t>
      </w:r>
      <w:proofErr w:type="spellEnd"/>
      <w:r w:rsidR="00AF54F3" w:rsidRPr="00F37640">
        <w:rPr>
          <w:rFonts w:ascii="Times New Roman" w:hAnsi="Times New Roman" w:cs="Times New Roman"/>
          <w:bCs/>
        </w:rPr>
        <w:t xml:space="preserve"> tuples.</w:t>
      </w:r>
    </w:p>
    <w:p w:rsidR="00AF54F3" w:rsidRPr="00F37640" w:rsidRDefault="00AF54F3" w:rsidP="00076F24">
      <w:pPr>
        <w:pStyle w:val="ListParagraph"/>
        <w:numPr>
          <w:ilvl w:val="0"/>
          <w:numId w:val="48"/>
        </w:numPr>
        <w:tabs>
          <w:tab w:val="left" w:pos="4200"/>
        </w:tabs>
        <w:jc w:val="both"/>
        <w:rPr>
          <w:rFonts w:ascii="Times New Roman" w:hAnsi="Times New Roman" w:cs="Times New Roman"/>
          <w:bCs/>
        </w:rPr>
      </w:pPr>
      <w:r w:rsidRPr="00F37640">
        <w:rPr>
          <w:rFonts w:ascii="Times New Roman" w:hAnsi="Times New Roman" w:cs="Times New Roman"/>
          <w:bCs/>
        </w:rPr>
        <w:t>The two operands do not have to be “</w:t>
      </w:r>
      <w:r w:rsidRPr="00F37640">
        <w:rPr>
          <w:rFonts w:ascii="Times New Roman" w:hAnsi="Times New Roman" w:cs="Times New Roman"/>
          <w:b/>
          <w:bCs/>
          <w:i/>
        </w:rPr>
        <w:t>type compatible</w:t>
      </w:r>
      <w:r w:rsidRPr="00F37640">
        <w:rPr>
          <w:rFonts w:ascii="Times New Roman" w:hAnsi="Times New Roman" w:cs="Times New Roman"/>
          <w:bCs/>
        </w:rPr>
        <w:t>”.</w:t>
      </w:r>
    </w:p>
    <w:p w:rsidR="001E684E" w:rsidRPr="00F37640" w:rsidRDefault="007E4BBC" w:rsidP="00344AC3">
      <w:pPr>
        <w:pStyle w:val="ListParagraph"/>
        <w:tabs>
          <w:tab w:val="left" w:pos="4200"/>
        </w:tabs>
        <w:spacing w:after="0"/>
        <w:jc w:val="both"/>
        <w:rPr>
          <w:rFonts w:ascii="Times New Roman" w:hAnsi="Times New Roman" w:cs="Times New Roman"/>
          <w:bCs/>
        </w:rPr>
      </w:pPr>
      <w:r w:rsidRPr="00F37640">
        <w:rPr>
          <w:rFonts w:ascii="Times New Roman" w:hAnsi="Times New Roman" w:cs="Times New Roman"/>
          <w:bCs/>
          <w:noProof/>
        </w:rPr>
        <mc:AlternateContent>
          <mc:Choice Requires="wps">
            <w:drawing>
              <wp:anchor distT="0" distB="0" distL="114300" distR="114300" simplePos="0" relativeHeight="251706368" behindDoc="0" locked="0" layoutInCell="1" allowOverlap="1" wp14:anchorId="028CBD3F" wp14:editId="6C44BA7A">
                <wp:simplePos x="0" y="0"/>
                <wp:positionH relativeFrom="column">
                  <wp:posOffset>2164715</wp:posOffset>
                </wp:positionH>
                <wp:positionV relativeFrom="paragraph">
                  <wp:posOffset>71755</wp:posOffset>
                </wp:positionV>
                <wp:extent cx="372745" cy="0"/>
                <wp:effectExtent l="38100" t="76200" r="0" b="114300"/>
                <wp:wrapNone/>
                <wp:docPr id="2" name="Straight Arrow Connector 2"/>
                <wp:cNvGraphicFramePr/>
                <a:graphic xmlns:a="http://schemas.openxmlformats.org/drawingml/2006/main">
                  <a:graphicData uri="http://schemas.microsoft.com/office/word/2010/wordprocessingShape">
                    <wps:wsp>
                      <wps:cNvCnPr/>
                      <wps:spPr>
                        <a:xfrm flipH="1">
                          <a:off x="0" y="0"/>
                          <a:ext cx="3727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3A1DE" id="Straight Arrow Connector 2" o:spid="_x0000_s1026" type="#_x0000_t32" style="position:absolute;margin-left:170.45pt;margin-top:5.65pt;width:29.35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" strokecolor="#4579b8 [3044]">
                <v:stroke endarrow="open"/>
              </v:shape>
            </w:pict>
          </mc:Fallback>
        </mc:AlternateContent>
      </w:r>
      <w:r w:rsidRPr="00F37640">
        <w:rPr>
          <w:rFonts w:ascii="Times New Roman" w:hAnsi="Times New Roman" w:cs="Times New Roman"/>
          <w:bCs/>
          <w:noProof/>
        </w:rPr>
        <mc:AlternateContent>
          <mc:Choice Requires="wps">
            <w:drawing>
              <wp:anchor distT="0" distB="0" distL="114300" distR="114300" simplePos="0" relativeHeight="251707392" behindDoc="0" locked="0" layoutInCell="1" allowOverlap="1" wp14:anchorId="23B2DB0D" wp14:editId="1F8A4E87">
                <wp:simplePos x="0" y="0"/>
                <wp:positionH relativeFrom="column">
                  <wp:posOffset>2180590</wp:posOffset>
                </wp:positionH>
                <wp:positionV relativeFrom="paragraph">
                  <wp:posOffset>286385</wp:posOffset>
                </wp:positionV>
                <wp:extent cx="372745" cy="0"/>
                <wp:effectExtent l="38100" t="76200" r="0" b="114300"/>
                <wp:wrapNone/>
                <wp:docPr id="3" name="Straight Arrow Connector 3"/>
                <wp:cNvGraphicFramePr/>
                <a:graphic xmlns:a="http://schemas.openxmlformats.org/drawingml/2006/main">
                  <a:graphicData uri="http://schemas.microsoft.com/office/word/2010/wordprocessingShape">
                    <wps:wsp>
                      <wps:cNvCnPr/>
                      <wps:spPr>
                        <a:xfrm flipH="1">
                          <a:off x="0" y="0"/>
                          <a:ext cx="3727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3AA70" id="Straight Arrow Connector 3" o:spid="_x0000_s1026" type="#_x0000_t32" style="position:absolute;margin-left:171.7pt;margin-top:22.55pt;width:29.3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" strokecolor="#4579b8 [3044]">
                <v:stroke endarrow="open"/>
              </v:shape>
            </w:pict>
          </mc:Fallback>
        </mc:AlternateContent>
      </w:r>
      <w:r w:rsidR="00185859" w:rsidRPr="00F37640">
        <w:rPr>
          <w:rFonts w:ascii="Times New Roman" w:hAnsi="Times New Roman" w:cs="Times New Roman"/>
          <w:bCs/>
        </w:rPr>
        <w:t xml:space="preserve">Example </w:t>
      </w:r>
      <w:r w:rsidR="001E684E" w:rsidRPr="00F37640">
        <w:rPr>
          <w:rFonts w:ascii="Times New Roman" w:hAnsi="Times New Roman" w:cs="Times New Roman"/>
          <w:b/>
          <w:bCs/>
        </w:rPr>
        <w:t>FEMALE_EMPS</w:t>
      </w:r>
      <w:r w:rsidR="001E684E" w:rsidRPr="00F37640">
        <w:rPr>
          <w:rFonts w:ascii="Times New Roman" w:hAnsi="Times New Roman" w:cs="Times New Roman"/>
          <w:bCs/>
        </w:rPr>
        <w:t xml:space="preserve">                          </w:t>
      </w:r>
      <w:r w:rsidR="001E684E" w:rsidRPr="00F37640">
        <w:rPr>
          <w:rFonts w:ascii="Times New Roman" w:eastAsia="Gulim" w:hAnsi="Times New Roman" w:cs="Times New Roman"/>
          <w:b/>
          <w:sz w:val="28"/>
          <w:szCs w:val="28"/>
        </w:rPr>
        <w:t xml:space="preserve">σ </w:t>
      </w:r>
      <w:r w:rsidR="001E684E" w:rsidRPr="00F37640">
        <w:rPr>
          <w:rFonts w:ascii="Times New Roman" w:eastAsia="Gulim" w:hAnsi="Times New Roman" w:cs="Times New Roman"/>
          <w:sz w:val="20"/>
          <w:szCs w:val="20"/>
        </w:rPr>
        <w:t>SEX</w:t>
      </w:r>
      <w:r w:rsidR="001E684E" w:rsidRPr="00F37640">
        <w:rPr>
          <w:rFonts w:ascii="Times New Roman" w:hAnsi="Times New Roman" w:cs="Times New Roman"/>
          <w:bCs/>
        </w:rPr>
        <w:t xml:space="preserve">   = ‘F’(EMPLOYEE)</w:t>
      </w:r>
    </w:p>
    <w:p w:rsidR="001E684E" w:rsidRPr="00F37640" w:rsidRDefault="001E684E" w:rsidP="001E684E">
      <w:pPr>
        <w:tabs>
          <w:tab w:val="left" w:pos="4200"/>
        </w:tabs>
        <w:spacing w:after="0"/>
        <w:jc w:val="both"/>
        <w:rPr>
          <w:rFonts w:ascii="Times New Roman" w:hAnsi="Times New Roman" w:cs="Times New Roman"/>
          <w:bCs/>
        </w:rPr>
      </w:pPr>
      <w:r w:rsidRPr="00F37640">
        <w:rPr>
          <w:rFonts w:ascii="Times New Roman" w:hAnsi="Times New Roman" w:cs="Times New Roman"/>
          <w:bCs/>
        </w:rPr>
        <w:t xml:space="preserve">                            </w:t>
      </w:r>
      <w:r w:rsidRPr="00F37640">
        <w:rPr>
          <w:rFonts w:ascii="Times New Roman" w:hAnsi="Times New Roman" w:cs="Times New Roman"/>
          <w:b/>
          <w:bCs/>
        </w:rPr>
        <w:t xml:space="preserve">EMPNAMES </w:t>
      </w:r>
      <w:r w:rsidRPr="00F37640">
        <w:rPr>
          <w:rFonts w:ascii="Times New Roman" w:hAnsi="Times New Roman" w:cs="Times New Roman"/>
          <w:bCs/>
        </w:rPr>
        <w:t xml:space="preserve">                              </w:t>
      </w:r>
      <w:r w:rsidRPr="00F37640">
        <w:rPr>
          <w:rFonts w:ascii="Times New Roman" w:hAnsi="Times New Roman" w:cs="Times New Roman"/>
          <w:b/>
          <w:sz w:val="28"/>
          <w:szCs w:val="28"/>
        </w:rPr>
        <w:t xml:space="preserve">π FNAME, </w:t>
      </w:r>
      <w:r w:rsidR="00344AC3" w:rsidRPr="00F37640">
        <w:rPr>
          <w:rFonts w:ascii="Times New Roman" w:hAnsi="Times New Roman" w:cs="Times New Roman"/>
          <w:b/>
          <w:sz w:val="28"/>
          <w:szCs w:val="28"/>
        </w:rPr>
        <w:t>LNAME, SSN</w:t>
      </w:r>
      <w:r w:rsidRPr="00F37640">
        <w:rPr>
          <w:rFonts w:ascii="Times New Roman" w:hAnsi="Times New Roman" w:cs="Times New Roman"/>
          <w:b/>
          <w:sz w:val="28"/>
          <w:szCs w:val="28"/>
        </w:rPr>
        <w:t>(FEMALE_EMPS)</w:t>
      </w:r>
      <w:r w:rsidRPr="00F37640">
        <w:rPr>
          <w:rFonts w:ascii="Times New Roman" w:hAnsi="Times New Roman" w:cs="Times New Roman"/>
          <w:bCs/>
        </w:rPr>
        <w:t xml:space="preserve">             </w:t>
      </w:r>
    </w:p>
    <w:p w:rsidR="001E684E" w:rsidRPr="00F37640" w:rsidRDefault="007E4BBC" w:rsidP="00B231A3">
      <w:pPr>
        <w:tabs>
          <w:tab w:val="left" w:pos="4200"/>
        </w:tabs>
        <w:spacing w:after="0"/>
        <w:jc w:val="both"/>
        <w:rPr>
          <w:rFonts w:ascii="Times New Roman" w:hAnsi="Times New Roman" w:cs="Times New Roman"/>
          <w:b/>
          <w:bCs/>
        </w:rPr>
      </w:pPr>
      <w:r w:rsidRPr="00F37640">
        <w:rPr>
          <w:rFonts w:ascii="Times New Roman" w:hAnsi="Times New Roman" w:cs="Times New Roman"/>
          <w:bCs/>
          <w:noProof/>
        </w:rPr>
        <mc:AlternateContent>
          <mc:Choice Requires="wps">
            <w:drawing>
              <wp:anchor distT="0" distB="0" distL="114300" distR="114300" simplePos="0" relativeHeight="251709440" behindDoc="0" locked="0" layoutInCell="1" allowOverlap="1" wp14:anchorId="17F34B7D" wp14:editId="171414BC">
                <wp:simplePos x="0" y="0"/>
                <wp:positionH relativeFrom="column">
                  <wp:posOffset>2406015</wp:posOffset>
                </wp:positionH>
                <wp:positionV relativeFrom="paragraph">
                  <wp:posOffset>77470</wp:posOffset>
                </wp:positionV>
                <wp:extent cx="372745" cy="0"/>
                <wp:effectExtent l="38100" t="76200" r="0" b="114300"/>
                <wp:wrapNone/>
                <wp:docPr id="7" name="Straight Arrow Connector 7"/>
                <wp:cNvGraphicFramePr/>
                <a:graphic xmlns:a="http://schemas.openxmlformats.org/drawingml/2006/main">
                  <a:graphicData uri="http://schemas.microsoft.com/office/word/2010/wordprocessingShape">
                    <wps:wsp>
                      <wps:cNvCnPr/>
                      <wps:spPr>
                        <a:xfrm flipH="1">
                          <a:off x="0" y="0"/>
                          <a:ext cx="3727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E05883" id="_x0000_t32" coordsize="21600,21600" o:spt="32" o:oned="t" path="m,l21600,21600e" filled="f">
                <v:path arrowok="t" fillok="f" o:connecttype="none"/>
                <o:lock v:ext="edit" shapetype="t"/>
              </v:shapetype>
              <v:shape id="Straight Arrow Connector 7" o:spid="_x0000_s1026" type="#_x0000_t32" style="position:absolute;margin-left:189.45pt;margin-top:6.1pt;width:29.35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" strokecolor="#4579b8 [3044]">
                <v:stroke endarrow="open"/>
              </v:shape>
            </w:pict>
          </mc:Fallback>
        </mc:AlternateContent>
      </w:r>
      <w:r w:rsidR="001E684E" w:rsidRPr="00F37640">
        <w:rPr>
          <w:rFonts w:ascii="Times New Roman" w:hAnsi="Times New Roman" w:cs="Times New Roman"/>
          <w:b/>
          <w:bCs/>
        </w:rPr>
        <w:t xml:space="preserve">                            EMP_DEPENDENTS                   EMPNAMES X DEPENDENT</w:t>
      </w:r>
    </w:p>
    <w:p w:rsidR="003D2600" w:rsidRPr="00F37640" w:rsidRDefault="003D2600" w:rsidP="00076F24">
      <w:pPr>
        <w:pStyle w:val="ListParagraph"/>
        <w:numPr>
          <w:ilvl w:val="0"/>
          <w:numId w:val="4"/>
        </w:numPr>
        <w:tabs>
          <w:tab w:val="left" w:pos="4200"/>
        </w:tabs>
        <w:rPr>
          <w:rFonts w:ascii="Times New Roman" w:hAnsi="Times New Roman" w:cs="Times New Roman"/>
          <w:b/>
          <w:sz w:val="24"/>
          <w:szCs w:val="24"/>
        </w:rPr>
      </w:pPr>
      <w:r w:rsidRPr="00F37640">
        <w:rPr>
          <w:rFonts w:ascii="Times New Roman" w:hAnsi="Times New Roman" w:cs="Times New Roman"/>
          <w:b/>
          <w:sz w:val="24"/>
          <w:szCs w:val="24"/>
        </w:rPr>
        <w:t>Binary Relational Operations</w:t>
      </w:r>
    </w:p>
    <w:p w:rsidR="003D2600" w:rsidRPr="00F37640" w:rsidRDefault="003D2600" w:rsidP="00076F24">
      <w:pPr>
        <w:pStyle w:val="ListParagraph"/>
        <w:numPr>
          <w:ilvl w:val="0"/>
          <w:numId w:val="21"/>
        </w:numPr>
        <w:tabs>
          <w:tab w:val="left" w:pos="4200"/>
        </w:tabs>
        <w:spacing w:after="0"/>
        <w:ind w:left="720"/>
        <w:rPr>
          <w:rFonts w:ascii="Times New Roman" w:hAnsi="Times New Roman" w:cs="Times New Roman"/>
          <w:b/>
          <w:color w:val="1F497D" w:themeColor="text2"/>
        </w:rPr>
      </w:pPr>
      <w:r w:rsidRPr="00F37640">
        <w:rPr>
          <w:rFonts w:ascii="Times New Roman" w:hAnsi="Times New Roman" w:cs="Times New Roman"/>
          <w:b/>
          <w:color w:val="1F497D" w:themeColor="text2"/>
        </w:rPr>
        <w:t xml:space="preserve">JOIN Operation </w:t>
      </w:r>
    </w:p>
    <w:p w:rsidR="00745661" w:rsidRPr="00F37640" w:rsidRDefault="003D2600" w:rsidP="00076F24">
      <w:pPr>
        <w:numPr>
          <w:ilvl w:val="0"/>
          <w:numId w:val="52"/>
        </w:numPr>
        <w:tabs>
          <w:tab w:val="left" w:pos="4200"/>
        </w:tabs>
        <w:spacing w:after="0"/>
        <w:jc w:val="both"/>
        <w:rPr>
          <w:rFonts w:ascii="Times New Roman" w:hAnsi="Times New Roman" w:cs="Times New Roman"/>
        </w:rPr>
      </w:pPr>
      <w:r w:rsidRPr="00F37640">
        <w:rPr>
          <w:rFonts w:ascii="Times New Roman" w:hAnsi="Times New Roman" w:cs="Times New Roman"/>
        </w:rPr>
        <w:t xml:space="preserve">The sequence of Cartesian product followed by select is used quite commonly to identify and select related tuples from two relations, a special operation, called </w:t>
      </w:r>
      <w:r w:rsidRPr="00F37640">
        <w:rPr>
          <w:rFonts w:ascii="Times New Roman" w:hAnsi="Times New Roman" w:cs="Times New Roman"/>
          <w:b/>
          <w:i/>
          <w:color w:val="1F497D" w:themeColor="text2"/>
        </w:rPr>
        <w:t>JOIN</w:t>
      </w:r>
      <w:r w:rsidRPr="00F37640">
        <w:rPr>
          <w:rFonts w:ascii="Times New Roman" w:hAnsi="Times New Roman" w:cs="Times New Roman"/>
        </w:rPr>
        <w:t xml:space="preserve">. </w:t>
      </w:r>
    </w:p>
    <w:p w:rsidR="003D2600" w:rsidRPr="00F37640" w:rsidRDefault="003D2600" w:rsidP="00076F24">
      <w:pPr>
        <w:numPr>
          <w:ilvl w:val="0"/>
          <w:numId w:val="51"/>
        </w:numPr>
        <w:tabs>
          <w:tab w:val="left" w:pos="4200"/>
        </w:tabs>
        <w:spacing w:after="0"/>
        <w:jc w:val="both"/>
        <w:rPr>
          <w:rFonts w:ascii="Times New Roman" w:hAnsi="Times New Roman" w:cs="Times New Roman"/>
        </w:rPr>
      </w:pPr>
      <w:r w:rsidRPr="00F37640">
        <w:rPr>
          <w:rFonts w:ascii="Times New Roman" w:hAnsi="Times New Roman" w:cs="Times New Roman"/>
        </w:rPr>
        <w:t>It is denoted by a</w:t>
      </w:r>
      <w:r w:rsidR="00745661" w:rsidRPr="00F37640">
        <w:rPr>
          <w:rFonts w:ascii="Times New Roman" w:hAnsi="Times New Roman" w:cs="Times New Roman"/>
        </w:rPr>
        <w:t xml:space="preserve"> </w:t>
      </w:r>
      <w:r w:rsidR="00745661" w:rsidRPr="00F37640">
        <w:rPr>
          <w:rFonts w:ascii="Times New Roman" w:hAnsi="Times New Roman" w:cs="Times New Roman"/>
          <w:b/>
          <w:noProof/>
        </w:rPr>
        <w:drawing>
          <wp:inline distT="0" distB="0" distL="0" distR="0" wp14:anchorId="053B0223" wp14:editId="43CD9D34">
            <wp:extent cx="370933" cy="92733"/>
            <wp:effectExtent l="0" t="0" r="0" b="254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894" cy="93223"/>
                    </a:xfrm>
                    <a:prstGeom prst="rect">
                      <a:avLst/>
                    </a:prstGeom>
                    <a:noFill/>
                    <a:ln>
                      <a:noFill/>
                    </a:ln>
                  </pic:spPr>
                </pic:pic>
              </a:graphicData>
            </a:graphic>
          </wp:inline>
        </w:drawing>
      </w:r>
    </w:p>
    <w:p w:rsidR="003D2600" w:rsidRPr="00F37640" w:rsidRDefault="003D2600" w:rsidP="00076F24">
      <w:pPr>
        <w:numPr>
          <w:ilvl w:val="0"/>
          <w:numId w:val="51"/>
        </w:numPr>
        <w:tabs>
          <w:tab w:val="left" w:pos="4200"/>
        </w:tabs>
        <w:spacing w:after="0"/>
        <w:jc w:val="both"/>
        <w:rPr>
          <w:rFonts w:ascii="Times New Roman" w:hAnsi="Times New Roman" w:cs="Times New Roman"/>
        </w:rPr>
      </w:pPr>
      <w:r w:rsidRPr="00F37640">
        <w:rPr>
          <w:rFonts w:ascii="Times New Roman" w:hAnsi="Times New Roman" w:cs="Times New Roman"/>
        </w:rPr>
        <w:t>This operation is very important for any relational database with more than a single relation, because it allows us to process relationships among relations.</w:t>
      </w:r>
    </w:p>
    <w:p w:rsidR="003D2600" w:rsidRPr="00F37640" w:rsidRDefault="003D2600" w:rsidP="00076F24">
      <w:pPr>
        <w:numPr>
          <w:ilvl w:val="0"/>
          <w:numId w:val="51"/>
        </w:numPr>
        <w:tabs>
          <w:tab w:val="left" w:pos="4200"/>
        </w:tabs>
        <w:spacing w:after="0"/>
        <w:jc w:val="both"/>
        <w:rPr>
          <w:rFonts w:ascii="Times New Roman" w:hAnsi="Times New Roman" w:cs="Times New Roman"/>
        </w:rPr>
      </w:pPr>
      <w:r w:rsidRPr="00F37640">
        <w:rPr>
          <w:rFonts w:ascii="Times New Roman" w:hAnsi="Times New Roman" w:cs="Times New Roman"/>
        </w:rPr>
        <w:t xml:space="preserve">The general form of a join operation on two relations </w:t>
      </w:r>
      <w:r w:rsidR="00304B86" w:rsidRPr="00F37640">
        <w:rPr>
          <w:rFonts w:ascii="Times New Roman" w:hAnsi="Times New Roman" w:cs="Times New Roman"/>
          <w:b/>
          <w:i/>
          <w:color w:val="1F497D" w:themeColor="text2"/>
        </w:rPr>
        <w:t>R (</w:t>
      </w:r>
      <w:r w:rsidRPr="00F37640">
        <w:rPr>
          <w:rFonts w:ascii="Times New Roman" w:hAnsi="Times New Roman" w:cs="Times New Roman"/>
          <w:b/>
          <w:i/>
          <w:color w:val="1F497D" w:themeColor="text2"/>
        </w:rPr>
        <w:t>A1, A2</w:t>
      </w:r>
      <w:proofErr w:type="gramStart"/>
      <w:r w:rsidRPr="00F37640">
        <w:rPr>
          <w:rFonts w:ascii="Times New Roman" w:hAnsi="Times New Roman" w:cs="Times New Roman"/>
          <w:b/>
          <w:i/>
          <w:color w:val="1F497D" w:themeColor="text2"/>
        </w:rPr>
        <w:t>, …,</w:t>
      </w:r>
      <w:proofErr w:type="gramEnd"/>
      <w:r w:rsidRPr="00F37640">
        <w:rPr>
          <w:rFonts w:ascii="Times New Roman" w:hAnsi="Times New Roman" w:cs="Times New Roman"/>
          <w:b/>
          <w:i/>
          <w:color w:val="1F497D" w:themeColor="text2"/>
        </w:rPr>
        <w:t xml:space="preserve"> An)</w:t>
      </w:r>
      <w:r w:rsidRPr="00F37640">
        <w:rPr>
          <w:rFonts w:ascii="Times New Roman" w:hAnsi="Times New Roman" w:cs="Times New Roman"/>
          <w:color w:val="1F497D" w:themeColor="text2"/>
        </w:rPr>
        <w:t xml:space="preserve"> </w:t>
      </w:r>
      <w:r w:rsidRPr="00F37640">
        <w:rPr>
          <w:rFonts w:ascii="Times New Roman" w:hAnsi="Times New Roman" w:cs="Times New Roman"/>
        </w:rPr>
        <w:t xml:space="preserve">and </w:t>
      </w:r>
      <w:r w:rsidR="00304B86" w:rsidRPr="00F37640">
        <w:rPr>
          <w:rFonts w:ascii="Times New Roman" w:hAnsi="Times New Roman" w:cs="Times New Roman"/>
          <w:b/>
          <w:i/>
          <w:color w:val="1F497D" w:themeColor="text2"/>
        </w:rPr>
        <w:t>S (</w:t>
      </w:r>
      <w:r w:rsidRPr="00F37640">
        <w:rPr>
          <w:rFonts w:ascii="Times New Roman" w:hAnsi="Times New Roman" w:cs="Times New Roman"/>
          <w:b/>
          <w:i/>
          <w:color w:val="1F497D" w:themeColor="text2"/>
        </w:rPr>
        <w:t>B1, B</w:t>
      </w:r>
      <w:r w:rsidR="00304B86" w:rsidRPr="00F37640">
        <w:rPr>
          <w:rFonts w:ascii="Times New Roman" w:hAnsi="Times New Roman" w:cs="Times New Roman"/>
          <w:b/>
          <w:i/>
          <w:color w:val="1F497D" w:themeColor="text2"/>
        </w:rPr>
        <w:t>2,</w:t>
      </w:r>
      <w:r w:rsidR="00304B86">
        <w:rPr>
          <w:rFonts w:ascii="Times New Roman" w:hAnsi="Times New Roman" w:cs="Times New Roman"/>
          <w:b/>
          <w:i/>
          <w:color w:val="1F497D" w:themeColor="text2"/>
        </w:rPr>
        <w:t>…</w:t>
      </w:r>
      <w:r w:rsidRPr="00F37640">
        <w:rPr>
          <w:rFonts w:ascii="Times New Roman" w:hAnsi="Times New Roman" w:cs="Times New Roman"/>
          <w:b/>
          <w:i/>
          <w:color w:val="1F497D" w:themeColor="text2"/>
        </w:rPr>
        <w:t xml:space="preserve"> </w:t>
      </w:r>
      <w:proofErr w:type="spellStart"/>
      <w:r w:rsidRPr="00F37640">
        <w:rPr>
          <w:rFonts w:ascii="Times New Roman" w:hAnsi="Times New Roman" w:cs="Times New Roman"/>
          <w:b/>
          <w:i/>
          <w:color w:val="1F497D" w:themeColor="text2"/>
        </w:rPr>
        <w:t>Bn</w:t>
      </w:r>
      <w:proofErr w:type="spellEnd"/>
      <w:r w:rsidRPr="00F37640">
        <w:rPr>
          <w:rFonts w:ascii="Times New Roman" w:hAnsi="Times New Roman" w:cs="Times New Roman"/>
          <w:b/>
          <w:i/>
          <w:color w:val="1F497D" w:themeColor="text2"/>
        </w:rPr>
        <w:t>)</w:t>
      </w:r>
      <w:r w:rsidR="006F16A2" w:rsidRPr="00F37640">
        <w:rPr>
          <w:rFonts w:ascii="Times New Roman" w:hAnsi="Times New Roman" w:cs="Times New Roman"/>
          <w:color w:val="1F497D" w:themeColor="text2"/>
        </w:rPr>
        <w:t xml:space="preserve"> </w:t>
      </w:r>
      <w:r w:rsidR="006F16A2" w:rsidRPr="00F37640">
        <w:rPr>
          <w:rFonts w:ascii="Times New Roman" w:hAnsi="Times New Roman" w:cs="Times New Roman"/>
        </w:rPr>
        <w:t xml:space="preserve">is </w:t>
      </w:r>
    </w:p>
    <w:p w:rsidR="003D2600" w:rsidRPr="00F37640" w:rsidRDefault="003D2600" w:rsidP="00F37640">
      <w:pPr>
        <w:tabs>
          <w:tab w:val="left" w:pos="4200"/>
        </w:tabs>
        <w:spacing w:after="0"/>
        <w:ind w:left="720"/>
        <w:jc w:val="both"/>
        <w:rPr>
          <w:rFonts w:ascii="Times New Roman" w:hAnsi="Times New Roman" w:cs="Times New Roman"/>
          <w:b/>
        </w:rPr>
      </w:pPr>
      <w:r w:rsidRPr="00F37640">
        <w:rPr>
          <w:rFonts w:ascii="Times New Roman" w:hAnsi="Times New Roman" w:cs="Times New Roman"/>
          <w:b/>
        </w:rPr>
        <w:t>R</w:t>
      </w:r>
      <w:r w:rsidRPr="00F37640">
        <w:rPr>
          <w:rFonts w:ascii="Times New Roman" w:hAnsi="Times New Roman" w:cs="Times New Roman"/>
          <w:b/>
          <w:noProof/>
        </w:rPr>
        <w:drawing>
          <wp:inline distT="0" distB="0" distL="0" distR="0" wp14:anchorId="4214BF57" wp14:editId="30FD3237">
            <wp:extent cx="581025" cy="145256"/>
            <wp:effectExtent l="0" t="0" r="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 cy="145256"/>
                    </a:xfrm>
                    <a:prstGeom prst="rect">
                      <a:avLst/>
                    </a:prstGeom>
                    <a:noFill/>
                    <a:ln>
                      <a:noFill/>
                    </a:ln>
                  </pic:spPr>
                </pic:pic>
              </a:graphicData>
            </a:graphic>
          </wp:inline>
        </w:drawing>
      </w:r>
      <w:r w:rsidR="006F16A2" w:rsidRPr="00F37640">
        <w:rPr>
          <w:rFonts w:ascii="Times New Roman" w:hAnsi="Times New Roman" w:cs="Times New Roman"/>
          <w:b/>
        </w:rPr>
        <w:t xml:space="preserve">&lt;join condition&gt; S. </w:t>
      </w:r>
      <w:r w:rsidRPr="00F37640">
        <w:rPr>
          <w:rFonts w:ascii="Times New Roman" w:hAnsi="Times New Roman" w:cs="Times New Roman"/>
          <w:b/>
        </w:rPr>
        <w:t xml:space="preserve">Where R and S </w:t>
      </w:r>
      <w:r w:rsidRPr="00F37640">
        <w:rPr>
          <w:rFonts w:ascii="Times New Roman" w:hAnsi="Times New Roman" w:cs="Times New Roman"/>
        </w:rPr>
        <w:t>can be any relations that result from general relational algebra expressions.</w:t>
      </w:r>
    </w:p>
    <w:p w:rsidR="00856A39" w:rsidRPr="00B231A3" w:rsidRDefault="006F16A2" w:rsidP="00B231A3">
      <w:pPr>
        <w:pStyle w:val="ListParagraph"/>
        <w:numPr>
          <w:ilvl w:val="0"/>
          <w:numId w:val="53"/>
        </w:numPr>
        <w:tabs>
          <w:tab w:val="left" w:pos="4200"/>
        </w:tabs>
        <w:spacing w:after="0"/>
        <w:rPr>
          <w:rFonts w:ascii="Times New Roman" w:hAnsi="Times New Roman" w:cs="Times New Roman"/>
          <w:b/>
          <w:noProof/>
        </w:rPr>
      </w:pPr>
      <w:r w:rsidRPr="00304B86">
        <w:rPr>
          <w:rFonts w:ascii="Times New Roman" w:hAnsi="Times New Roman" w:cs="Times New Roman"/>
          <w:b/>
          <w:noProof/>
        </w:rPr>
        <w:t>EXAMPLE: -</w:t>
      </w:r>
      <w:r w:rsidRPr="00304B86">
        <w:rPr>
          <w:rFonts w:ascii="Times New Roman" w:hAnsi="Times New Roman" w:cs="Times New Roman"/>
          <w:noProof/>
        </w:rPr>
        <w:t xml:space="preserve"> Suppose that we want to retrieve the name of the manager of each Department. To get the managers name we need to combine each </w:t>
      </w:r>
      <w:r w:rsidRPr="00304B86">
        <w:rPr>
          <w:rFonts w:ascii="Times New Roman" w:hAnsi="Times New Roman" w:cs="Times New Roman"/>
          <w:b/>
          <w:i/>
          <w:noProof/>
          <w:color w:val="1F497D" w:themeColor="text2"/>
        </w:rPr>
        <w:t>DEPARTMENT</w:t>
      </w:r>
      <w:r w:rsidRPr="00304B86">
        <w:rPr>
          <w:rFonts w:ascii="Times New Roman" w:hAnsi="Times New Roman" w:cs="Times New Roman"/>
          <w:noProof/>
        </w:rPr>
        <w:t xml:space="preserve"> tuple with </w:t>
      </w:r>
      <w:r w:rsidR="00783E62" w:rsidRPr="00304B86">
        <w:rPr>
          <w:rFonts w:ascii="Times New Roman" w:hAnsi="Times New Roman" w:cs="Times New Roman"/>
          <w:noProof/>
        </w:rPr>
        <w:t xml:space="preserve">the EMPLOYEE tuple whose </w:t>
      </w:r>
      <w:r w:rsidR="00783E62" w:rsidRPr="00304B86">
        <w:rPr>
          <w:rFonts w:ascii="Times New Roman" w:hAnsi="Times New Roman" w:cs="Times New Roman"/>
          <w:b/>
          <w:i/>
          <w:noProof/>
          <w:color w:val="1F497D" w:themeColor="text2"/>
        </w:rPr>
        <w:t>SSN</w:t>
      </w:r>
      <w:r w:rsidR="00783E62" w:rsidRPr="00304B86">
        <w:rPr>
          <w:rFonts w:ascii="Times New Roman" w:hAnsi="Times New Roman" w:cs="Times New Roman"/>
          <w:noProof/>
        </w:rPr>
        <w:t xml:space="preserve"> value matches the MGRSSN value in the department tuple. We do this by using the join </w:t>
      </w:r>
      <w:r w:rsidR="00783E62" w:rsidRPr="00F37640">
        <w:rPr>
          <w:b/>
          <w:noProof/>
        </w:rPr>
        <w:drawing>
          <wp:inline distT="0" distB="0" distL="0" distR="0" wp14:anchorId="17A21528" wp14:editId="40126A03">
            <wp:extent cx="370933" cy="92733"/>
            <wp:effectExtent l="0" t="0" r="0" b="254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894" cy="93223"/>
                    </a:xfrm>
                    <a:prstGeom prst="rect">
                      <a:avLst/>
                    </a:prstGeom>
                    <a:noFill/>
                    <a:ln>
                      <a:noFill/>
                    </a:ln>
                  </pic:spPr>
                </pic:pic>
              </a:graphicData>
            </a:graphic>
          </wp:inline>
        </w:drawing>
      </w:r>
      <w:r w:rsidR="00783E62" w:rsidRPr="00304B86">
        <w:rPr>
          <w:rFonts w:ascii="Times New Roman" w:hAnsi="Times New Roman" w:cs="Times New Roman"/>
          <w:noProof/>
        </w:rPr>
        <w:t>operation.</w:t>
      </w:r>
      <w:r w:rsidR="00856A39" w:rsidRPr="00304B86">
        <w:rPr>
          <w:rFonts w:ascii="Times New Roman" w:hAnsi="Times New Roman" w:cs="Times New Roman"/>
          <w:noProof/>
        </w:rPr>
        <w:t xml:space="preserve"> </w:t>
      </w:r>
      <w:r w:rsidR="00856A39" w:rsidRPr="00304B86">
        <w:rPr>
          <w:rFonts w:ascii="Times New Roman" w:hAnsi="Times New Roman" w:cs="Times New Roman"/>
          <w:b/>
          <w:noProof/>
        </w:rPr>
        <w:t xml:space="preserve">DEPT_MGR         DEPARTMENT        </w:t>
      </w:r>
      <w:r w:rsidR="00856A39" w:rsidRPr="00F37640">
        <w:rPr>
          <w:b/>
          <w:noProof/>
        </w:rPr>
        <w:drawing>
          <wp:inline distT="0" distB="0" distL="0" distR="0" wp14:anchorId="1D79BDB3" wp14:editId="626F2FE0">
            <wp:extent cx="370933" cy="92733"/>
            <wp:effectExtent l="0" t="0" r="0" b="254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894" cy="93223"/>
                    </a:xfrm>
                    <a:prstGeom prst="rect">
                      <a:avLst/>
                    </a:prstGeom>
                    <a:noFill/>
                    <a:ln>
                      <a:noFill/>
                    </a:ln>
                  </pic:spPr>
                </pic:pic>
              </a:graphicData>
            </a:graphic>
          </wp:inline>
        </w:drawing>
      </w:r>
      <w:r w:rsidR="00856A39" w:rsidRPr="00304B86">
        <w:rPr>
          <w:rFonts w:ascii="Times New Roman" w:hAnsi="Times New Roman" w:cs="Times New Roman"/>
          <w:b/>
          <w:noProof/>
        </w:rPr>
        <w:t xml:space="preserve">         EMPLOYEE</w:t>
      </w:r>
      <w:r w:rsidR="00B231A3">
        <w:rPr>
          <w:rFonts w:ascii="Times New Roman" w:hAnsi="Times New Roman" w:cs="Times New Roman"/>
          <w:b/>
          <w:noProof/>
        </w:rPr>
        <w:t xml:space="preserve">    </w:t>
      </w:r>
      <w:r w:rsidR="00B231A3">
        <w:rPr>
          <w:rFonts w:ascii="Times New Roman" w:hAnsi="Times New Roman" w:cs="Times New Roman"/>
          <w:b/>
          <w:noProof/>
        </w:rPr>
        <w:tab/>
      </w:r>
      <w:r w:rsidR="00B231A3">
        <w:rPr>
          <w:rFonts w:ascii="Times New Roman" w:hAnsi="Times New Roman" w:cs="Times New Roman"/>
          <w:b/>
          <w:noProof/>
        </w:rPr>
        <w:tab/>
      </w:r>
      <w:r w:rsidR="00B231A3">
        <w:rPr>
          <w:rFonts w:ascii="Times New Roman" w:hAnsi="Times New Roman" w:cs="Times New Roman"/>
          <w:b/>
          <w:noProof/>
        </w:rPr>
        <w:tab/>
      </w:r>
      <w:r w:rsidR="00B231A3">
        <w:rPr>
          <w:rFonts w:ascii="Times New Roman" w:hAnsi="Times New Roman" w:cs="Times New Roman"/>
          <w:b/>
          <w:noProof/>
        </w:rPr>
        <w:tab/>
      </w:r>
      <w:r w:rsidR="00B231A3">
        <w:rPr>
          <w:rFonts w:ascii="Times New Roman" w:hAnsi="Times New Roman" w:cs="Times New Roman"/>
          <w:b/>
          <w:noProof/>
        </w:rPr>
        <w:tab/>
      </w:r>
      <w:r w:rsidR="00856A39" w:rsidRPr="00B231A3">
        <w:rPr>
          <w:rFonts w:ascii="Times New Roman" w:hAnsi="Times New Roman" w:cs="Times New Roman"/>
          <w:b/>
          <w:noProof/>
        </w:rPr>
        <w:t xml:space="preserve">  MGRSSN=SSN</w:t>
      </w:r>
    </w:p>
    <w:p w:rsidR="003D2600" w:rsidRPr="00F37640" w:rsidRDefault="003D2600" w:rsidP="00076F24">
      <w:pPr>
        <w:pStyle w:val="ListParagraph"/>
        <w:numPr>
          <w:ilvl w:val="0"/>
          <w:numId w:val="21"/>
        </w:numPr>
        <w:tabs>
          <w:tab w:val="left" w:pos="4200"/>
        </w:tabs>
        <w:spacing w:after="0"/>
        <w:ind w:left="720"/>
        <w:rPr>
          <w:rFonts w:ascii="Times New Roman" w:hAnsi="Times New Roman" w:cs="Times New Roman"/>
          <w:b/>
          <w:color w:val="1F497D" w:themeColor="text2"/>
        </w:rPr>
      </w:pPr>
      <w:r w:rsidRPr="00F37640">
        <w:rPr>
          <w:rFonts w:ascii="Times New Roman" w:hAnsi="Times New Roman" w:cs="Times New Roman"/>
          <w:b/>
          <w:color w:val="1F497D" w:themeColor="text2"/>
        </w:rPr>
        <w:t>EQUIJOIN Operation</w:t>
      </w:r>
    </w:p>
    <w:p w:rsidR="003D2600" w:rsidRPr="00F37640" w:rsidRDefault="003D2600" w:rsidP="00076F24">
      <w:pPr>
        <w:numPr>
          <w:ilvl w:val="0"/>
          <w:numId w:val="54"/>
        </w:numPr>
        <w:tabs>
          <w:tab w:val="left" w:pos="4200"/>
        </w:tabs>
        <w:spacing w:after="0"/>
        <w:jc w:val="both"/>
        <w:rPr>
          <w:rFonts w:ascii="Times New Roman" w:hAnsi="Times New Roman" w:cs="Times New Roman"/>
        </w:rPr>
      </w:pPr>
      <w:r w:rsidRPr="00F37640">
        <w:rPr>
          <w:rFonts w:ascii="Times New Roman" w:hAnsi="Times New Roman" w:cs="Times New Roman"/>
        </w:rPr>
        <w:t xml:space="preserve">The most common use of join involves join conditions with </w:t>
      </w:r>
      <w:r w:rsidRPr="00F37640">
        <w:rPr>
          <w:rFonts w:ascii="Times New Roman" w:hAnsi="Times New Roman" w:cs="Times New Roman"/>
          <w:b/>
          <w:i/>
        </w:rPr>
        <w:t>equality comparisons only</w:t>
      </w:r>
      <w:r w:rsidRPr="00F37640">
        <w:rPr>
          <w:rFonts w:ascii="Times New Roman" w:hAnsi="Times New Roman" w:cs="Times New Roman"/>
        </w:rPr>
        <w:t xml:space="preserve">. </w:t>
      </w:r>
    </w:p>
    <w:p w:rsidR="003D2600" w:rsidRPr="00F37640" w:rsidRDefault="003D2600" w:rsidP="00076F24">
      <w:pPr>
        <w:numPr>
          <w:ilvl w:val="0"/>
          <w:numId w:val="54"/>
        </w:numPr>
        <w:tabs>
          <w:tab w:val="left" w:pos="4200"/>
        </w:tabs>
        <w:spacing w:after="0"/>
        <w:jc w:val="both"/>
        <w:rPr>
          <w:rFonts w:ascii="Times New Roman" w:hAnsi="Times New Roman" w:cs="Times New Roman"/>
        </w:rPr>
      </w:pPr>
      <w:r w:rsidRPr="00F37640">
        <w:rPr>
          <w:rFonts w:ascii="Times New Roman" w:hAnsi="Times New Roman" w:cs="Times New Roman"/>
        </w:rPr>
        <w:t>Such a join, where the only comparison operator used is =, is called an EQUIJOIN.</w:t>
      </w:r>
    </w:p>
    <w:p w:rsidR="003D2600" w:rsidRPr="00F37640" w:rsidRDefault="003D2600" w:rsidP="00076F24">
      <w:pPr>
        <w:numPr>
          <w:ilvl w:val="0"/>
          <w:numId w:val="54"/>
        </w:numPr>
        <w:tabs>
          <w:tab w:val="left" w:pos="4200"/>
        </w:tabs>
        <w:spacing w:after="0"/>
        <w:jc w:val="both"/>
        <w:rPr>
          <w:rFonts w:ascii="Times New Roman" w:hAnsi="Times New Roman" w:cs="Times New Roman"/>
        </w:rPr>
      </w:pPr>
      <w:r w:rsidRPr="00F37640">
        <w:rPr>
          <w:rFonts w:ascii="Times New Roman" w:hAnsi="Times New Roman" w:cs="Times New Roman"/>
        </w:rPr>
        <w:t xml:space="preserve"> In the result of an EQUIJOIN we always have one or more pairs of attributes (whose names need not be identical) that have identical values in every tuple. </w:t>
      </w:r>
    </w:p>
    <w:p w:rsidR="003D2600" w:rsidRPr="00F37640" w:rsidRDefault="003D2600" w:rsidP="00076F24">
      <w:pPr>
        <w:numPr>
          <w:ilvl w:val="0"/>
          <w:numId w:val="55"/>
        </w:numPr>
        <w:tabs>
          <w:tab w:val="left" w:pos="4200"/>
        </w:tabs>
        <w:spacing w:after="0"/>
        <w:jc w:val="both"/>
        <w:rPr>
          <w:rFonts w:ascii="Times New Roman" w:hAnsi="Times New Roman" w:cs="Times New Roman"/>
        </w:rPr>
      </w:pPr>
      <w:r w:rsidRPr="00F37640">
        <w:rPr>
          <w:rFonts w:ascii="Times New Roman" w:hAnsi="Times New Roman" w:cs="Times New Roman"/>
        </w:rPr>
        <w:t>The JOIN seen in the previous example was EQUIJOIN.</w:t>
      </w:r>
    </w:p>
    <w:p w:rsidR="003D2600" w:rsidRPr="00F37640" w:rsidRDefault="003D2600" w:rsidP="00B231A3">
      <w:pPr>
        <w:pStyle w:val="ListParagraph"/>
        <w:numPr>
          <w:ilvl w:val="0"/>
          <w:numId w:val="21"/>
        </w:numPr>
        <w:spacing w:after="0"/>
        <w:ind w:left="720"/>
        <w:rPr>
          <w:rFonts w:ascii="Times New Roman" w:hAnsi="Times New Roman" w:cs="Times New Roman"/>
          <w:b/>
          <w:color w:val="1F497D" w:themeColor="text2"/>
        </w:rPr>
      </w:pPr>
      <w:r w:rsidRPr="00F37640">
        <w:rPr>
          <w:rFonts w:ascii="Times New Roman" w:hAnsi="Times New Roman" w:cs="Times New Roman"/>
          <w:b/>
          <w:color w:val="1F497D" w:themeColor="text2"/>
        </w:rPr>
        <w:t>NATURAL JOIN Operation</w:t>
      </w:r>
    </w:p>
    <w:p w:rsidR="003D2600" w:rsidRPr="00F37640" w:rsidRDefault="003D2600" w:rsidP="00076F24">
      <w:pPr>
        <w:numPr>
          <w:ilvl w:val="0"/>
          <w:numId w:val="56"/>
        </w:numPr>
        <w:spacing w:after="0"/>
        <w:jc w:val="both"/>
        <w:rPr>
          <w:rFonts w:ascii="Times New Roman" w:hAnsi="Times New Roman" w:cs="Times New Roman"/>
        </w:rPr>
      </w:pPr>
      <w:r w:rsidRPr="00F37640">
        <w:rPr>
          <w:rFonts w:ascii="Times New Roman" w:hAnsi="Times New Roman" w:cs="Times New Roman"/>
        </w:rPr>
        <w:t xml:space="preserve">Because one of each pair of attributes with identical values is superfluous, a new operation called natural join—denoted by *—was created to get rid of the second (superfluous) attribute in an </w:t>
      </w:r>
      <w:r w:rsidRPr="00F37640">
        <w:rPr>
          <w:rFonts w:ascii="Times New Roman" w:hAnsi="Times New Roman" w:cs="Times New Roman"/>
          <w:b/>
          <w:color w:val="1F497D" w:themeColor="text2"/>
        </w:rPr>
        <w:t xml:space="preserve">EQUIJOIN </w:t>
      </w:r>
      <w:r w:rsidRPr="00F37640">
        <w:rPr>
          <w:rFonts w:ascii="Times New Roman" w:hAnsi="Times New Roman" w:cs="Times New Roman"/>
        </w:rPr>
        <w:t>condition.</w:t>
      </w:r>
    </w:p>
    <w:p w:rsidR="003D2600" w:rsidRPr="00F37640" w:rsidRDefault="003D2600" w:rsidP="00076F24">
      <w:pPr>
        <w:numPr>
          <w:ilvl w:val="0"/>
          <w:numId w:val="57"/>
        </w:numPr>
        <w:spacing w:after="0"/>
        <w:jc w:val="both"/>
        <w:rPr>
          <w:rFonts w:ascii="Times New Roman" w:hAnsi="Times New Roman" w:cs="Times New Roman"/>
        </w:rPr>
      </w:pPr>
      <w:r w:rsidRPr="00F37640">
        <w:rPr>
          <w:rFonts w:ascii="Times New Roman" w:hAnsi="Times New Roman" w:cs="Times New Roman"/>
        </w:rPr>
        <w:t>The standard definition of natural join requires that the two join attributes, or each pair of corresponding join attributes, have the same name in both relations.</w:t>
      </w:r>
    </w:p>
    <w:p w:rsidR="003D2600" w:rsidRPr="00F37640" w:rsidRDefault="003D2600" w:rsidP="00076F24">
      <w:pPr>
        <w:numPr>
          <w:ilvl w:val="0"/>
          <w:numId w:val="57"/>
        </w:numPr>
        <w:spacing w:after="0"/>
        <w:jc w:val="both"/>
        <w:rPr>
          <w:rFonts w:ascii="Times New Roman" w:hAnsi="Times New Roman" w:cs="Times New Roman"/>
        </w:rPr>
      </w:pPr>
      <w:r w:rsidRPr="00F37640">
        <w:rPr>
          <w:rFonts w:ascii="Times New Roman" w:hAnsi="Times New Roman" w:cs="Times New Roman"/>
        </w:rPr>
        <w:t xml:space="preserve"> If this is not the case, a renaming operation is applied first.</w:t>
      </w:r>
    </w:p>
    <w:p w:rsidR="00ED5119" w:rsidRPr="00F37640" w:rsidRDefault="00D122BD" w:rsidP="009F2440">
      <w:pPr>
        <w:spacing w:after="0"/>
        <w:ind w:left="720"/>
        <w:jc w:val="both"/>
        <w:rPr>
          <w:rFonts w:ascii="Times New Roman" w:hAnsi="Times New Roman" w:cs="Times New Roman"/>
          <w:b/>
          <w:color w:val="1F497D" w:themeColor="text2"/>
        </w:rPr>
      </w:pPr>
      <w:r w:rsidRPr="00F37640">
        <w:rPr>
          <w:rFonts w:ascii="Times New Roman" w:hAnsi="Times New Roman" w:cs="Times New Roman"/>
          <w:bCs/>
          <w:noProof/>
        </w:rPr>
        <mc:AlternateContent>
          <mc:Choice Requires="wps">
            <w:drawing>
              <wp:anchor distT="0" distB="0" distL="114300" distR="114300" simplePos="0" relativeHeight="251713536" behindDoc="0" locked="0" layoutInCell="1" allowOverlap="1" wp14:anchorId="5E8C98E3" wp14:editId="52D2279D">
                <wp:simplePos x="0" y="0"/>
                <wp:positionH relativeFrom="column">
                  <wp:posOffset>3602331</wp:posOffset>
                </wp:positionH>
                <wp:positionV relativeFrom="paragraph">
                  <wp:posOffset>282575</wp:posOffset>
                </wp:positionV>
                <wp:extent cx="372745" cy="0"/>
                <wp:effectExtent l="38100" t="76200" r="0" b="114300"/>
                <wp:wrapNone/>
                <wp:docPr id="29" name="Straight Arrow Connector 29"/>
                <wp:cNvGraphicFramePr/>
                <a:graphic xmlns:a="http://schemas.openxmlformats.org/drawingml/2006/main">
                  <a:graphicData uri="http://schemas.microsoft.com/office/word/2010/wordprocessingShape">
                    <wps:wsp>
                      <wps:cNvCnPr/>
                      <wps:spPr>
                        <a:xfrm flipH="1">
                          <a:off x="0" y="0"/>
                          <a:ext cx="3727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0837B" id="Straight Arrow Connector 29" o:spid="_x0000_s1026" type="#_x0000_t32" style="position:absolute;margin-left:283.65pt;margin-top:22.25pt;width:29.3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" strokecolor="#4579b8 [3044]">
                <v:stroke endarrow="open"/>
              </v:shape>
            </w:pict>
          </mc:Fallback>
        </mc:AlternateContent>
      </w:r>
      <w:r w:rsidR="00ED5119" w:rsidRPr="00F37640">
        <w:rPr>
          <w:rFonts w:ascii="Times New Roman" w:hAnsi="Times New Roman" w:cs="Times New Roman"/>
        </w:rPr>
        <w:t>EXAMPLE: To apply a natural join on the DNUMBER attributes of DEPARTMENT and DEPT_LOCATIONS, it is sufficient to write:</w:t>
      </w:r>
      <w:r w:rsidRPr="00F37640">
        <w:rPr>
          <w:rFonts w:ascii="Times New Roman" w:hAnsi="Times New Roman" w:cs="Times New Roman"/>
        </w:rPr>
        <w:t xml:space="preserve"> </w:t>
      </w:r>
      <w:r w:rsidRPr="00F37640">
        <w:rPr>
          <w:rFonts w:ascii="Times New Roman" w:hAnsi="Times New Roman" w:cs="Times New Roman"/>
          <w:b/>
          <w:color w:val="1F497D" w:themeColor="text2"/>
        </w:rPr>
        <w:t>DEPT_LOCS              DEPARTMENT * DEPT_LOCATIONS</w:t>
      </w:r>
    </w:p>
    <w:p w:rsidR="003D2600" w:rsidRPr="00F37640" w:rsidRDefault="00056F5D" w:rsidP="00076F24">
      <w:pPr>
        <w:pStyle w:val="ListParagraph"/>
        <w:numPr>
          <w:ilvl w:val="0"/>
          <w:numId w:val="58"/>
        </w:numPr>
        <w:ind w:left="720"/>
        <w:rPr>
          <w:rFonts w:ascii="Times New Roman" w:hAnsi="Times New Roman" w:cs="Times New Roman"/>
          <w:b/>
          <w:i/>
          <w:color w:val="0070C0"/>
        </w:rPr>
      </w:pPr>
      <w:r w:rsidRPr="00F37640">
        <w:rPr>
          <w:rFonts w:ascii="Times New Roman" w:hAnsi="Times New Roman" w:cs="Times New Roman"/>
        </w:rPr>
        <w:lastRenderedPageBreak/>
        <w:t xml:space="preserve">The set of operations including </w:t>
      </w:r>
      <w:r w:rsidRPr="00F37640">
        <w:rPr>
          <w:rFonts w:ascii="Times New Roman" w:hAnsi="Times New Roman" w:cs="Times New Roman"/>
          <w:b/>
        </w:rPr>
        <w:t xml:space="preserve">select, project, union(u), set </w:t>
      </w:r>
      <w:r w:rsidR="00CB5503" w:rsidRPr="00F37640">
        <w:rPr>
          <w:rFonts w:ascii="Times New Roman" w:hAnsi="Times New Roman" w:cs="Times New Roman"/>
          <w:b/>
        </w:rPr>
        <w:t>difference (</w:t>
      </w:r>
      <w:r w:rsidRPr="00F37640">
        <w:rPr>
          <w:rFonts w:ascii="Times New Roman" w:hAnsi="Times New Roman" w:cs="Times New Roman"/>
          <w:b/>
        </w:rPr>
        <w:t>-</w:t>
      </w:r>
      <w:r w:rsidR="00CB5503" w:rsidRPr="00F37640">
        <w:rPr>
          <w:rFonts w:ascii="Times New Roman" w:hAnsi="Times New Roman" w:cs="Times New Roman"/>
          <w:b/>
        </w:rPr>
        <w:t>), and</w:t>
      </w:r>
      <w:r w:rsidRPr="00F37640">
        <w:rPr>
          <w:rFonts w:ascii="Times New Roman" w:hAnsi="Times New Roman" w:cs="Times New Roman"/>
          <w:b/>
        </w:rPr>
        <w:t xml:space="preserve"> Cartesian product(x</w:t>
      </w:r>
      <w:r w:rsidR="00CB5503" w:rsidRPr="00F37640">
        <w:rPr>
          <w:rFonts w:ascii="Times New Roman" w:hAnsi="Times New Roman" w:cs="Times New Roman"/>
          <w:b/>
        </w:rPr>
        <w:t xml:space="preserve">) </w:t>
      </w:r>
      <w:r w:rsidR="00CB5503" w:rsidRPr="00F37640">
        <w:rPr>
          <w:rFonts w:ascii="Times New Roman" w:hAnsi="Times New Roman" w:cs="Times New Roman"/>
        </w:rPr>
        <w:t>is</w:t>
      </w:r>
      <w:r w:rsidRPr="00F37640">
        <w:rPr>
          <w:rFonts w:ascii="Times New Roman" w:hAnsi="Times New Roman" w:cs="Times New Roman"/>
        </w:rPr>
        <w:t xml:space="preserve"> called a complete set because any other relational algebra expression can be expressed by a combination of these five operations. Example </w:t>
      </w:r>
      <w:r w:rsidRPr="00F37640">
        <w:rPr>
          <w:rFonts w:ascii="Times New Roman" w:hAnsi="Times New Roman" w:cs="Times New Roman"/>
          <w:b/>
          <w:i/>
          <w:color w:val="0070C0"/>
        </w:rPr>
        <w:t>R</w:t>
      </w:r>
      <w:r w:rsidR="00324DE1" w:rsidRPr="00F37640">
        <w:rPr>
          <w:rFonts w:ascii="Times New Roman" w:hAnsi="Times New Roman" w:cs="Times New Roman"/>
          <w:b/>
          <w:i/>
          <w:color w:val="0070C0"/>
        </w:rPr>
        <w:t xml:space="preserve"> </w:t>
      </w:r>
      <w:r w:rsidRPr="00F37640">
        <w:rPr>
          <w:rFonts w:ascii="Times New Roman" w:hAnsi="Times New Roman" w:cs="Times New Roman"/>
          <w:b/>
          <w:i/>
          <w:color w:val="0070C0"/>
        </w:rPr>
        <w:t>n S =(RUS)-((R-</w:t>
      </w:r>
      <w:r w:rsidR="00CB5503" w:rsidRPr="00F37640">
        <w:rPr>
          <w:rFonts w:ascii="Times New Roman" w:hAnsi="Times New Roman" w:cs="Times New Roman"/>
          <w:b/>
          <w:i/>
          <w:color w:val="0070C0"/>
        </w:rPr>
        <w:t>S) U</w:t>
      </w:r>
      <w:r w:rsidRPr="00F37640">
        <w:rPr>
          <w:rFonts w:ascii="Times New Roman" w:hAnsi="Times New Roman" w:cs="Times New Roman"/>
          <w:b/>
          <w:i/>
          <w:color w:val="0070C0"/>
        </w:rPr>
        <w:t>(S-R))</w:t>
      </w:r>
    </w:p>
    <w:p w:rsidR="00C3112E" w:rsidRPr="00F37640" w:rsidRDefault="00C3112E" w:rsidP="00076F24">
      <w:pPr>
        <w:pStyle w:val="ListParagraph"/>
        <w:numPr>
          <w:ilvl w:val="0"/>
          <w:numId w:val="4"/>
        </w:numPr>
        <w:spacing w:after="0"/>
        <w:rPr>
          <w:rFonts w:ascii="Times New Roman" w:hAnsi="Times New Roman" w:cs="Times New Roman"/>
          <w:b/>
          <w:sz w:val="24"/>
          <w:szCs w:val="24"/>
        </w:rPr>
      </w:pPr>
      <w:r w:rsidRPr="00F37640">
        <w:rPr>
          <w:rFonts w:ascii="Times New Roman" w:hAnsi="Times New Roman" w:cs="Times New Roman"/>
          <w:b/>
          <w:sz w:val="24"/>
          <w:szCs w:val="24"/>
        </w:rPr>
        <w:t>Additional Relational Operations</w:t>
      </w:r>
    </w:p>
    <w:p w:rsidR="003D2600" w:rsidRPr="00F37640" w:rsidRDefault="003D2600" w:rsidP="00B231A3">
      <w:pPr>
        <w:pStyle w:val="ListParagraph"/>
        <w:numPr>
          <w:ilvl w:val="0"/>
          <w:numId w:val="22"/>
        </w:numPr>
        <w:tabs>
          <w:tab w:val="left" w:pos="6660"/>
        </w:tabs>
        <w:spacing w:after="0"/>
        <w:ind w:left="720"/>
        <w:rPr>
          <w:rFonts w:ascii="Times New Roman" w:hAnsi="Times New Roman" w:cs="Times New Roman"/>
          <w:b/>
          <w:color w:val="0070C0"/>
        </w:rPr>
      </w:pPr>
      <w:r w:rsidRPr="00F37640">
        <w:rPr>
          <w:rFonts w:ascii="Times New Roman" w:hAnsi="Times New Roman" w:cs="Times New Roman"/>
          <w:b/>
          <w:color w:val="0070C0"/>
        </w:rPr>
        <w:t>Aggregate Functions and Grouping</w:t>
      </w:r>
    </w:p>
    <w:p w:rsidR="003D2600" w:rsidRPr="00F37640" w:rsidRDefault="003D2600" w:rsidP="00076F24">
      <w:pPr>
        <w:numPr>
          <w:ilvl w:val="0"/>
          <w:numId w:val="59"/>
        </w:numPr>
        <w:tabs>
          <w:tab w:val="left" w:pos="6660"/>
        </w:tabs>
        <w:spacing w:after="0"/>
        <w:jc w:val="both"/>
        <w:rPr>
          <w:rFonts w:ascii="Times New Roman" w:hAnsi="Times New Roman" w:cs="Times New Roman"/>
        </w:rPr>
      </w:pPr>
      <w:r w:rsidRPr="00F37640">
        <w:rPr>
          <w:rFonts w:ascii="Times New Roman" w:hAnsi="Times New Roman" w:cs="Times New Roman"/>
        </w:rPr>
        <w:t xml:space="preserve">A type of request that cannot be expressed in the basic relational algebra is to specify mathematical aggregate functions on collections of values from the database. </w:t>
      </w:r>
    </w:p>
    <w:p w:rsidR="003D2600" w:rsidRPr="00F37640" w:rsidRDefault="003D2600" w:rsidP="00076F24">
      <w:pPr>
        <w:numPr>
          <w:ilvl w:val="0"/>
          <w:numId w:val="59"/>
        </w:numPr>
        <w:tabs>
          <w:tab w:val="left" w:pos="6660"/>
        </w:tabs>
        <w:spacing w:after="0"/>
        <w:jc w:val="both"/>
        <w:rPr>
          <w:rFonts w:ascii="Times New Roman" w:hAnsi="Times New Roman" w:cs="Times New Roman"/>
        </w:rPr>
      </w:pPr>
      <w:r w:rsidRPr="00F37640">
        <w:rPr>
          <w:rFonts w:ascii="Times New Roman" w:hAnsi="Times New Roman" w:cs="Times New Roman"/>
        </w:rPr>
        <w:t xml:space="preserve"> Examples of such functions include retrieving the average or total salary of all employees or the total number of employee tuples. </w:t>
      </w:r>
    </w:p>
    <w:p w:rsidR="003D2600" w:rsidRPr="00F37640" w:rsidRDefault="003D2600" w:rsidP="00076F24">
      <w:pPr>
        <w:numPr>
          <w:ilvl w:val="0"/>
          <w:numId w:val="59"/>
        </w:numPr>
        <w:tabs>
          <w:tab w:val="left" w:pos="6660"/>
        </w:tabs>
        <w:spacing w:after="0"/>
        <w:jc w:val="both"/>
        <w:rPr>
          <w:rFonts w:ascii="Times New Roman" w:hAnsi="Times New Roman" w:cs="Times New Roman"/>
        </w:rPr>
      </w:pPr>
      <w:r w:rsidRPr="00F37640">
        <w:rPr>
          <w:rFonts w:ascii="Times New Roman" w:hAnsi="Times New Roman" w:cs="Times New Roman"/>
        </w:rPr>
        <w:t>These functions are used in simple statistical queries that summarize information from the database tuples.</w:t>
      </w:r>
    </w:p>
    <w:p w:rsidR="003D2600" w:rsidRPr="00F37640" w:rsidRDefault="003D2600" w:rsidP="00076F24">
      <w:pPr>
        <w:numPr>
          <w:ilvl w:val="0"/>
          <w:numId w:val="59"/>
        </w:numPr>
        <w:tabs>
          <w:tab w:val="left" w:pos="6660"/>
        </w:tabs>
        <w:spacing w:after="0"/>
        <w:jc w:val="both"/>
        <w:rPr>
          <w:rFonts w:ascii="Times New Roman" w:hAnsi="Times New Roman" w:cs="Times New Roman"/>
        </w:rPr>
      </w:pPr>
      <w:r w:rsidRPr="00F37640">
        <w:rPr>
          <w:rFonts w:ascii="Times New Roman" w:hAnsi="Times New Roman" w:cs="Times New Roman"/>
        </w:rPr>
        <w:t xml:space="preserve"> Common functions applied to collections of numeric values include </w:t>
      </w:r>
      <w:r w:rsidRPr="00F37640">
        <w:rPr>
          <w:rFonts w:ascii="Times New Roman" w:hAnsi="Times New Roman" w:cs="Times New Roman"/>
          <w:b/>
        </w:rPr>
        <w:t>SUM, AVERAGE, MAXIMUM, and MINIMUM</w:t>
      </w:r>
      <w:r w:rsidRPr="00F37640">
        <w:rPr>
          <w:rFonts w:ascii="Times New Roman" w:hAnsi="Times New Roman" w:cs="Times New Roman"/>
        </w:rPr>
        <w:t>.</w:t>
      </w:r>
    </w:p>
    <w:p w:rsidR="003D2600" w:rsidRPr="00F37640" w:rsidRDefault="003D2600" w:rsidP="00076F24">
      <w:pPr>
        <w:numPr>
          <w:ilvl w:val="0"/>
          <w:numId w:val="59"/>
        </w:numPr>
        <w:tabs>
          <w:tab w:val="left" w:pos="6660"/>
        </w:tabs>
        <w:spacing w:after="0"/>
        <w:rPr>
          <w:rFonts w:ascii="Times New Roman" w:hAnsi="Times New Roman" w:cs="Times New Roman"/>
        </w:rPr>
      </w:pPr>
      <w:r w:rsidRPr="00F37640">
        <w:rPr>
          <w:rFonts w:ascii="Times New Roman" w:hAnsi="Times New Roman" w:cs="Times New Roman"/>
        </w:rPr>
        <w:t xml:space="preserve"> The COUNT function is used for counting tuples or values.</w:t>
      </w:r>
    </w:p>
    <w:p w:rsidR="003D2600" w:rsidRPr="00F37640" w:rsidRDefault="003D2600" w:rsidP="00CB5503">
      <w:pPr>
        <w:tabs>
          <w:tab w:val="left" w:pos="1035"/>
        </w:tabs>
        <w:spacing w:after="0"/>
        <w:rPr>
          <w:rFonts w:ascii="Times New Roman" w:hAnsi="Times New Roman" w:cs="Times New Roman"/>
        </w:rPr>
      </w:pPr>
      <w:r w:rsidRPr="00F37640">
        <w:rPr>
          <w:rFonts w:ascii="Times New Roman" w:hAnsi="Times New Roman" w:cs="Times New Roman"/>
          <w:b/>
          <w:bCs/>
        </w:rPr>
        <w:t>Use of the Functional operator F</w:t>
      </w:r>
    </w:p>
    <w:p w:rsidR="003D2600" w:rsidRPr="00F37640" w:rsidRDefault="003D2600" w:rsidP="00076F24">
      <w:pPr>
        <w:numPr>
          <w:ilvl w:val="0"/>
          <w:numId w:val="60"/>
        </w:numPr>
        <w:tabs>
          <w:tab w:val="left" w:pos="2205"/>
        </w:tabs>
        <w:spacing w:after="0"/>
        <w:jc w:val="both"/>
        <w:rPr>
          <w:rFonts w:ascii="Times New Roman" w:hAnsi="Times New Roman" w:cs="Times New Roman"/>
        </w:rPr>
      </w:pPr>
      <w:r w:rsidRPr="00F37640">
        <w:rPr>
          <w:rFonts w:ascii="Times New Roman" w:hAnsi="Times New Roman" w:cs="Times New Roman"/>
          <w:b/>
          <w:color w:val="0070C0"/>
        </w:rPr>
        <w:t xml:space="preserve">F </w:t>
      </w:r>
      <w:r w:rsidRPr="00F37640">
        <w:rPr>
          <w:rFonts w:ascii="Times New Roman" w:hAnsi="Times New Roman" w:cs="Times New Roman"/>
          <w:b/>
          <w:color w:val="0070C0"/>
          <w:vertAlign w:val="subscript"/>
        </w:rPr>
        <w:t>MAX Salary</w:t>
      </w:r>
      <w:r w:rsidRPr="00F37640">
        <w:rPr>
          <w:rFonts w:ascii="Times New Roman" w:hAnsi="Times New Roman" w:cs="Times New Roman"/>
          <w:b/>
          <w:color w:val="0070C0"/>
        </w:rPr>
        <w:t>(Employee)</w:t>
      </w:r>
      <w:r w:rsidRPr="00F37640">
        <w:rPr>
          <w:rFonts w:ascii="Times New Roman" w:hAnsi="Times New Roman" w:cs="Times New Roman"/>
          <w:color w:val="0070C0"/>
        </w:rPr>
        <w:t xml:space="preserve"> </w:t>
      </w:r>
      <w:r w:rsidRPr="00F37640">
        <w:rPr>
          <w:rFonts w:ascii="Times New Roman" w:hAnsi="Times New Roman" w:cs="Times New Roman"/>
        </w:rPr>
        <w:t>retrieves the maximum salary value from the Employee relation</w:t>
      </w:r>
    </w:p>
    <w:p w:rsidR="003D2600" w:rsidRPr="00F37640" w:rsidRDefault="003D2600" w:rsidP="00076F24">
      <w:pPr>
        <w:numPr>
          <w:ilvl w:val="0"/>
          <w:numId w:val="60"/>
        </w:numPr>
        <w:tabs>
          <w:tab w:val="left" w:pos="2205"/>
        </w:tabs>
        <w:spacing w:after="0"/>
        <w:jc w:val="both"/>
        <w:rPr>
          <w:rFonts w:ascii="Times New Roman" w:hAnsi="Times New Roman" w:cs="Times New Roman"/>
        </w:rPr>
      </w:pPr>
      <w:r w:rsidRPr="00F37640">
        <w:rPr>
          <w:rFonts w:ascii="Times New Roman" w:hAnsi="Times New Roman" w:cs="Times New Roman"/>
          <w:b/>
          <w:color w:val="0070C0"/>
        </w:rPr>
        <w:t xml:space="preserve">F </w:t>
      </w:r>
      <w:r w:rsidRPr="00F37640">
        <w:rPr>
          <w:rFonts w:ascii="Times New Roman" w:hAnsi="Times New Roman" w:cs="Times New Roman"/>
          <w:b/>
          <w:color w:val="0070C0"/>
          <w:vertAlign w:val="subscript"/>
        </w:rPr>
        <w:t>MIN Salary</w:t>
      </w:r>
      <w:r w:rsidRPr="00F37640">
        <w:rPr>
          <w:rFonts w:ascii="Times New Roman" w:hAnsi="Times New Roman" w:cs="Times New Roman"/>
          <w:b/>
          <w:color w:val="0070C0"/>
        </w:rPr>
        <w:t>(Employee)</w:t>
      </w:r>
      <w:r w:rsidRPr="00F37640">
        <w:rPr>
          <w:rFonts w:ascii="Times New Roman" w:hAnsi="Times New Roman" w:cs="Times New Roman"/>
          <w:color w:val="0070C0"/>
        </w:rPr>
        <w:t xml:space="preserve"> </w:t>
      </w:r>
      <w:r w:rsidRPr="00F37640">
        <w:rPr>
          <w:rFonts w:ascii="Times New Roman" w:hAnsi="Times New Roman" w:cs="Times New Roman"/>
        </w:rPr>
        <w:t>retrieves the minimum Salary value from the Employee relation</w:t>
      </w:r>
    </w:p>
    <w:p w:rsidR="003D2600" w:rsidRPr="00F37640" w:rsidRDefault="003D2600" w:rsidP="00076F24">
      <w:pPr>
        <w:numPr>
          <w:ilvl w:val="0"/>
          <w:numId w:val="60"/>
        </w:numPr>
        <w:tabs>
          <w:tab w:val="left" w:pos="2205"/>
        </w:tabs>
        <w:spacing w:after="0"/>
        <w:jc w:val="both"/>
        <w:rPr>
          <w:rFonts w:ascii="Times New Roman" w:hAnsi="Times New Roman" w:cs="Times New Roman"/>
        </w:rPr>
      </w:pPr>
      <w:r w:rsidRPr="00F37640">
        <w:rPr>
          <w:rFonts w:ascii="Times New Roman" w:hAnsi="Times New Roman" w:cs="Times New Roman"/>
          <w:b/>
          <w:color w:val="0070C0"/>
        </w:rPr>
        <w:t xml:space="preserve">F </w:t>
      </w:r>
      <w:r w:rsidRPr="00F37640">
        <w:rPr>
          <w:rFonts w:ascii="Times New Roman" w:hAnsi="Times New Roman" w:cs="Times New Roman"/>
          <w:b/>
          <w:color w:val="0070C0"/>
          <w:vertAlign w:val="subscript"/>
        </w:rPr>
        <w:t>SUM Salary</w:t>
      </w:r>
      <w:r w:rsidRPr="00F37640">
        <w:rPr>
          <w:rFonts w:ascii="Times New Roman" w:hAnsi="Times New Roman" w:cs="Times New Roman"/>
          <w:b/>
          <w:color w:val="0070C0"/>
        </w:rPr>
        <w:t>(Employee)</w:t>
      </w:r>
      <w:r w:rsidRPr="00F37640">
        <w:rPr>
          <w:rFonts w:ascii="Times New Roman" w:hAnsi="Times New Roman" w:cs="Times New Roman"/>
          <w:color w:val="0070C0"/>
        </w:rPr>
        <w:t xml:space="preserve"> </w:t>
      </w:r>
      <w:r w:rsidRPr="00F37640">
        <w:rPr>
          <w:rFonts w:ascii="Times New Roman" w:hAnsi="Times New Roman" w:cs="Times New Roman"/>
        </w:rPr>
        <w:t>retrieves the sum of the Salary from the Employee relation</w:t>
      </w:r>
    </w:p>
    <w:p w:rsidR="003D2600" w:rsidRPr="00F37640" w:rsidRDefault="003D2600" w:rsidP="00076F24">
      <w:pPr>
        <w:numPr>
          <w:ilvl w:val="0"/>
          <w:numId w:val="60"/>
        </w:numPr>
        <w:tabs>
          <w:tab w:val="left" w:pos="2205"/>
        </w:tabs>
        <w:spacing w:after="0"/>
        <w:jc w:val="both"/>
        <w:rPr>
          <w:rFonts w:ascii="Times New Roman" w:hAnsi="Times New Roman" w:cs="Times New Roman"/>
        </w:rPr>
      </w:pPr>
      <w:r w:rsidRPr="00F37640">
        <w:rPr>
          <w:rFonts w:ascii="Times New Roman" w:hAnsi="Times New Roman" w:cs="Times New Roman"/>
          <w:b/>
          <w:color w:val="0070C0"/>
          <w:vertAlign w:val="subscript"/>
        </w:rPr>
        <w:t>DNO</w:t>
      </w:r>
      <w:r w:rsidRPr="00F37640">
        <w:rPr>
          <w:rFonts w:ascii="Times New Roman" w:hAnsi="Times New Roman" w:cs="Times New Roman"/>
          <w:b/>
          <w:color w:val="0070C0"/>
        </w:rPr>
        <w:t xml:space="preserve"> F </w:t>
      </w:r>
      <w:r w:rsidRPr="00F37640">
        <w:rPr>
          <w:rFonts w:ascii="Times New Roman" w:hAnsi="Times New Roman" w:cs="Times New Roman"/>
          <w:b/>
          <w:color w:val="0070C0"/>
          <w:vertAlign w:val="subscript"/>
        </w:rPr>
        <w:t>COUNT SSN, AVERAGE Salary</w:t>
      </w:r>
      <w:r w:rsidRPr="00F37640">
        <w:rPr>
          <w:rFonts w:ascii="Times New Roman" w:hAnsi="Times New Roman" w:cs="Times New Roman"/>
          <w:b/>
          <w:color w:val="0070C0"/>
        </w:rPr>
        <w:t>(Employee)</w:t>
      </w:r>
      <w:r w:rsidRPr="00F37640">
        <w:rPr>
          <w:rFonts w:ascii="Times New Roman" w:hAnsi="Times New Roman" w:cs="Times New Roman"/>
          <w:color w:val="0070C0"/>
        </w:rPr>
        <w:t xml:space="preserve"> </w:t>
      </w:r>
      <w:r w:rsidRPr="00F37640">
        <w:rPr>
          <w:rFonts w:ascii="Times New Roman" w:hAnsi="Times New Roman" w:cs="Times New Roman"/>
        </w:rPr>
        <w:t>groups employees by DNO (department number) and computes the count of employees and average salary per department.[ Note: count just counts the number of rows, without removing duplicates]</w:t>
      </w:r>
    </w:p>
    <w:p w:rsidR="000351B9" w:rsidRPr="00F37640" w:rsidRDefault="000351B9" w:rsidP="00CB5503">
      <w:pPr>
        <w:spacing w:after="0"/>
        <w:rPr>
          <w:rFonts w:ascii="Times New Roman" w:hAnsi="Times New Roman" w:cs="Times New Roman"/>
          <w:b/>
          <w:sz w:val="24"/>
          <w:szCs w:val="24"/>
        </w:rPr>
      </w:pPr>
      <w:r w:rsidRPr="00F37640">
        <w:rPr>
          <w:rFonts w:ascii="Times New Roman" w:hAnsi="Times New Roman" w:cs="Times New Roman"/>
          <w:b/>
          <w:sz w:val="24"/>
          <w:szCs w:val="24"/>
        </w:rPr>
        <w:t>What is Query Processing?</w:t>
      </w:r>
    </w:p>
    <w:p w:rsidR="000351B9" w:rsidRPr="00F37640" w:rsidRDefault="000351B9" w:rsidP="00076F24">
      <w:pPr>
        <w:pStyle w:val="ListParagraph"/>
        <w:numPr>
          <w:ilvl w:val="0"/>
          <w:numId w:val="61"/>
        </w:numPr>
        <w:spacing w:after="0"/>
        <w:jc w:val="both"/>
        <w:rPr>
          <w:rFonts w:ascii="Times New Roman" w:hAnsi="Times New Roman" w:cs="Times New Roman"/>
        </w:rPr>
      </w:pPr>
      <w:r w:rsidRPr="00F37640">
        <w:rPr>
          <w:rFonts w:ascii="Times New Roman" w:hAnsi="Times New Roman" w:cs="Times New Roman"/>
        </w:rPr>
        <w:t xml:space="preserve">The Steps required transforming </w:t>
      </w:r>
      <w:r w:rsidRPr="00F37640">
        <w:rPr>
          <w:rFonts w:ascii="Times New Roman" w:hAnsi="Times New Roman" w:cs="Times New Roman"/>
          <w:b/>
        </w:rPr>
        <w:t>high level SQL query</w:t>
      </w:r>
      <w:r w:rsidRPr="00F37640">
        <w:rPr>
          <w:rFonts w:ascii="Times New Roman" w:hAnsi="Times New Roman" w:cs="Times New Roman"/>
        </w:rPr>
        <w:t xml:space="preserve"> into a correct and </w:t>
      </w:r>
      <w:r w:rsidRPr="00F37640">
        <w:rPr>
          <w:rFonts w:ascii="Times New Roman" w:hAnsi="Times New Roman" w:cs="Times New Roman"/>
          <w:b/>
        </w:rPr>
        <w:t>“efficient</w:t>
      </w:r>
      <w:r w:rsidRPr="00F37640">
        <w:rPr>
          <w:rFonts w:ascii="Times New Roman" w:hAnsi="Times New Roman" w:cs="Times New Roman"/>
        </w:rPr>
        <w:t xml:space="preserve">” strategy for execution and retrieval. The activities involved in </w:t>
      </w:r>
      <w:r w:rsidRPr="00F37640">
        <w:rPr>
          <w:rFonts w:ascii="Times New Roman" w:hAnsi="Times New Roman" w:cs="Times New Roman"/>
          <w:b/>
          <w:color w:val="0070C0"/>
        </w:rPr>
        <w:t>parsing, validating, optimizing, and executing a query</w:t>
      </w:r>
      <w:r w:rsidRPr="00F37640">
        <w:rPr>
          <w:rFonts w:ascii="Times New Roman" w:hAnsi="Times New Roman" w:cs="Times New Roman"/>
          <w:color w:val="0070C0"/>
        </w:rPr>
        <w:t xml:space="preserve">. </w:t>
      </w:r>
      <w:r w:rsidRPr="00F37640">
        <w:rPr>
          <w:rFonts w:ascii="Times New Roman" w:hAnsi="Times New Roman" w:cs="Times New Roman"/>
        </w:rPr>
        <w:t xml:space="preserve"> </w:t>
      </w:r>
    </w:p>
    <w:p w:rsidR="000351B9" w:rsidRPr="00F37640" w:rsidRDefault="000351B9" w:rsidP="00CB5503">
      <w:pPr>
        <w:spacing w:after="0"/>
        <w:rPr>
          <w:rFonts w:ascii="Times New Roman" w:hAnsi="Times New Roman" w:cs="Times New Roman"/>
          <w:b/>
        </w:rPr>
      </w:pPr>
      <w:r w:rsidRPr="00F37640">
        <w:rPr>
          <w:rFonts w:ascii="Times New Roman" w:hAnsi="Times New Roman" w:cs="Times New Roman"/>
          <w:b/>
        </w:rPr>
        <w:t>What is the aim of query processing?</w:t>
      </w:r>
    </w:p>
    <w:p w:rsidR="000351B9" w:rsidRPr="00F37640" w:rsidRDefault="000351B9" w:rsidP="00076F24">
      <w:pPr>
        <w:pStyle w:val="ListParagraph"/>
        <w:numPr>
          <w:ilvl w:val="0"/>
          <w:numId w:val="62"/>
        </w:numPr>
        <w:spacing w:after="0"/>
        <w:jc w:val="both"/>
        <w:rPr>
          <w:rFonts w:ascii="Times New Roman" w:hAnsi="Times New Roman" w:cs="Times New Roman"/>
        </w:rPr>
      </w:pPr>
      <w:r w:rsidRPr="00F37640">
        <w:rPr>
          <w:rFonts w:ascii="Times New Roman" w:hAnsi="Times New Roman" w:cs="Times New Roman"/>
        </w:rPr>
        <w:t xml:space="preserve">To transform a query written in a </w:t>
      </w:r>
      <w:r w:rsidRPr="00F37640">
        <w:rPr>
          <w:rFonts w:ascii="Times New Roman" w:hAnsi="Times New Roman" w:cs="Times New Roman"/>
          <w:b/>
        </w:rPr>
        <w:t>high-level language</w:t>
      </w:r>
      <w:r w:rsidRPr="00F37640">
        <w:rPr>
          <w:rFonts w:ascii="Times New Roman" w:hAnsi="Times New Roman" w:cs="Times New Roman"/>
        </w:rPr>
        <w:t xml:space="preserve">, typically </w:t>
      </w:r>
      <w:r w:rsidRPr="00F37640">
        <w:rPr>
          <w:rFonts w:ascii="Times New Roman" w:hAnsi="Times New Roman" w:cs="Times New Roman"/>
          <w:b/>
        </w:rPr>
        <w:t>SQL,</w:t>
      </w:r>
      <w:r w:rsidRPr="00F37640">
        <w:rPr>
          <w:rFonts w:ascii="Times New Roman" w:hAnsi="Times New Roman" w:cs="Times New Roman"/>
        </w:rPr>
        <w:t xml:space="preserve"> into a </w:t>
      </w:r>
      <w:r w:rsidRPr="00F37640">
        <w:rPr>
          <w:rFonts w:ascii="Times New Roman" w:hAnsi="Times New Roman" w:cs="Times New Roman"/>
          <w:b/>
        </w:rPr>
        <w:t>correct and efficient</w:t>
      </w:r>
      <w:r w:rsidRPr="00F37640">
        <w:rPr>
          <w:rFonts w:ascii="Times New Roman" w:hAnsi="Times New Roman" w:cs="Times New Roman"/>
        </w:rPr>
        <w:t xml:space="preserve"> execution strategy expressed in a </w:t>
      </w:r>
      <w:r w:rsidRPr="00F37640">
        <w:rPr>
          <w:rFonts w:ascii="Times New Roman" w:hAnsi="Times New Roman" w:cs="Times New Roman"/>
          <w:b/>
        </w:rPr>
        <w:t>low-level language (implementing the relational algebra),</w:t>
      </w:r>
      <w:r w:rsidRPr="00F37640">
        <w:rPr>
          <w:rFonts w:ascii="Times New Roman" w:hAnsi="Times New Roman" w:cs="Times New Roman"/>
        </w:rPr>
        <w:t xml:space="preserve"> and to execute the strategy to retrieve the required data.</w:t>
      </w:r>
    </w:p>
    <w:p w:rsidR="000351B9" w:rsidRPr="00F37640" w:rsidRDefault="000351B9" w:rsidP="00CB5503">
      <w:pPr>
        <w:spacing w:after="0"/>
        <w:rPr>
          <w:rFonts w:ascii="Times New Roman" w:hAnsi="Times New Roman" w:cs="Times New Roman"/>
          <w:b/>
        </w:rPr>
      </w:pPr>
      <w:r w:rsidRPr="00F37640">
        <w:rPr>
          <w:rFonts w:ascii="Times New Roman" w:hAnsi="Times New Roman" w:cs="Times New Roman"/>
          <w:b/>
        </w:rPr>
        <w:t>What is Query Optimization?</w:t>
      </w:r>
    </w:p>
    <w:p w:rsidR="001D7612" w:rsidRPr="00F37640" w:rsidRDefault="000351B9" w:rsidP="00076F24">
      <w:pPr>
        <w:pStyle w:val="ListParagraph"/>
        <w:numPr>
          <w:ilvl w:val="0"/>
          <w:numId w:val="63"/>
        </w:numPr>
        <w:spacing w:after="0"/>
        <w:rPr>
          <w:rFonts w:ascii="Times New Roman" w:hAnsi="Times New Roman" w:cs="Times New Roman"/>
          <w:i/>
        </w:rPr>
      </w:pPr>
      <w:r w:rsidRPr="00F37640">
        <w:rPr>
          <w:rFonts w:ascii="Times New Roman" w:hAnsi="Times New Roman" w:cs="Times New Roman"/>
        </w:rPr>
        <w:t xml:space="preserve">The activity of choosing a single </w:t>
      </w:r>
      <w:r w:rsidRPr="00F37640">
        <w:rPr>
          <w:rFonts w:ascii="Times New Roman" w:hAnsi="Times New Roman" w:cs="Times New Roman"/>
          <w:b/>
          <w:i/>
          <w:color w:val="0070C0"/>
        </w:rPr>
        <w:t>“efficient” execution strategy</w:t>
      </w:r>
      <w:r w:rsidRPr="00F37640">
        <w:rPr>
          <w:rFonts w:ascii="Times New Roman" w:hAnsi="Times New Roman" w:cs="Times New Roman"/>
          <w:i/>
          <w:color w:val="0070C0"/>
        </w:rPr>
        <w:t xml:space="preserve"> (</w:t>
      </w:r>
      <w:r w:rsidRPr="00F37640">
        <w:rPr>
          <w:rFonts w:ascii="Times New Roman" w:hAnsi="Times New Roman" w:cs="Times New Roman"/>
          <w:b/>
          <w:i/>
          <w:color w:val="0070C0"/>
        </w:rPr>
        <w:t>from hundreds</w:t>
      </w:r>
      <w:r w:rsidRPr="00F37640">
        <w:rPr>
          <w:rFonts w:ascii="Times New Roman" w:hAnsi="Times New Roman" w:cs="Times New Roman"/>
          <w:i/>
          <w:color w:val="0070C0"/>
        </w:rPr>
        <w:t>)</w:t>
      </w:r>
      <w:r w:rsidRPr="00F37640">
        <w:rPr>
          <w:rFonts w:ascii="Times New Roman" w:hAnsi="Times New Roman" w:cs="Times New Roman"/>
          <w:color w:val="0070C0"/>
        </w:rPr>
        <w:t xml:space="preserve"> </w:t>
      </w:r>
      <w:r w:rsidRPr="00F37640">
        <w:rPr>
          <w:rFonts w:ascii="Times New Roman" w:hAnsi="Times New Roman" w:cs="Times New Roman"/>
        </w:rPr>
        <w:t xml:space="preserve">as determined by database catalog statistics for processing a query. An important aspect of query processing is </w:t>
      </w:r>
      <w:r w:rsidRPr="00F37640">
        <w:rPr>
          <w:rFonts w:ascii="Times New Roman" w:hAnsi="Times New Roman" w:cs="Times New Roman"/>
          <w:b/>
          <w:i/>
          <w:color w:val="0070C0"/>
        </w:rPr>
        <w:t>query optimization.</w:t>
      </w:r>
    </w:p>
    <w:p w:rsidR="000351B9" w:rsidRPr="00F37640" w:rsidRDefault="000351B9" w:rsidP="00CB5503">
      <w:pPr>
        <w:spacing w:after="0"/>
        <w:rPr>
          <w:rFonts w:ascii="Times New Roman" w:hAnsi="Times New Roman" w:cs="Times New Roman"/>
          <w:b/>
        </w:rPr>
      </w:pPr>
      <w:r w:rsidRPr="00F37640">
        <w:rPr>
          <w:rFonts w:ascii="Times New Roman" w:hAnsi="Times New Roman" w:cs="Times New Roman"/>
          <w:b/>
        </w:rPr>
        <w:t>What is the aim of query Optimization?</w:t>
      </w:r>
    </w:p>
    <w:p w:rsidR="000351B9" w:rsidRPr="00F37640" w:rsidRDefault="000351B9" w:rsidP="00076F24">
      <w:pPr>
        <w:pStyle w:val="ListParagraph"/>
        <w:numPr>
          <w:ilvl w:val="0"/>
          <w:numId w:val="64"/>
        </w:numPr>
        <w:spacing w:after="0"/>
        <w:jc w:val="both"/>
        <w:rPr>
          <w:rFonts w:ascii="Times New Roman" w:hAnsi="Times New Roman" w:cs="Times New Roman"/>
        </w:rPr>
      </w:pPr>
      <w:r w:rsidRPr="00F37640">
        <w:rPr>
          <w:rFonts w:ascii="Times New Roman" w:hAnsi="Times New Roman" w:cs="Times New Roman"/>
        </w:rPr>
        <w:t xml:space="preserve">As there are many equivalent transformations of the </w:t>
      </w:r>
      <w:r w:rsidRPr="00F37640">
        <w:rPr>
          <w:rFonts w:ascii="Times New Roman" w:hAnsi="Times New Roman" w:cs="Times New Roman"/>
          <w:b/>
          <w:i/>
          <w:color w:val="0070C0"/>
        </w:rPr>
        <w:t>same high-level query</w:t>
      </w:r>
      <w:r w:rsidRPr="00F37640">
        <w:rPr>
          <w:rFonts w:ascii="Times New Roman" w:hAnsi="Times New Roman" w:cs="Times New Roman"/>
        </w:rPr>
        <w:t xml:space="preserve">, the aim of query optimization is </w:t>
      </w:r>
      <w:r w:rsidRPr="00F37640">
        <w:rPr>
          <w:rFonts w:ascii="Times New Roman" w:hAnsi="Times New Roman" w:cs="Times New Roman"/>
          <w:b/>
          <w:i/>
          <w:color w:val="0070C0"/>
        </w:rPr>
        <w:t>to choose the one that minimizes resource usage</w:t>
      </w:r>
      <w:r w:rsidRPr="00F37640">
        <w:rPr>
          <w:rFonts w:ascii="Times New Roman" w:hAnsi="Times New Roman" w:cs="Times New Roman"/>
        </w:rPr>
        <w:t xml:space="preserve">. </w:t>
      </w:r>
    </w:p>
    <w:p w:rsidR="000351B9" w:rsidRPr="00F37640" w:rsidRDefault="000351B9" w:rsidP="00076F24">
      <w:pPr>
        <w:pStyle w:val="ListParagraph"/>
        <w:numPr>
          <w:ilvl w:val="0"/>
          <w:numId w:val="64"/>
        </w:numPr>
        <w:spacing w:after="0"/>
        <w:jc w:val="both"/>
        <w:rPr>
          <w:rFonts w:ascii="Times New Roman" w:hAnsi="Times New Roman" w:cs="Times New Roman"/>
        </w:rPr>
      </w:pPr>
      <w:r w:rsidRPr="00F37640">
        <w:rPr>
          <w:rFonts w:ascii="Times New Roman" w:hAnsi="Times New Roman" w:cs="Times New Roman"/>
        </w:rPr>
        <w:t xml:space="preserve">Generally, we try to reduce the </w:t>
      </w:r>
      <w:r w:rsidRPr="00F37640">
        <w:rPr>
          <w:rFonts w:ascii="Times New Roman" w:hAnsi="Times New Roman" w:cs="Times New Roman"/>
          <w:i/>
          <w:color w:val="0070C0"/>
        </w:rPr>
        <w:t>total execution time of the query</w:t>
      </w:r>
      <w:r w:rsidRPr="00F37640">
        <w:rPr>
          <w:rFonts w:ascii="Times New Roman" w:hAnsi="Times New Roman" w:cs="Times New Roman"/>
        </w:rPr>
        <w:t>, which is the sum of the execution times of all individual operations that make up the query.</w:t>
      </w:r>
    </w:p>
    <w:p w:rsidR="005B40F0" w:rsidRPr="00F37640" w:rsidRDefault="000351B9" w:rsidP="00743BC8">
      <w:pPr>
        <w:spacing w:after="0"/>
        <w:jc w:val="both"/>
        <w:rPr>
          <w:rFonts w:ascii="Times New Roman" w:hAnsi="Times New Roman" w:cs="Times New Roman"/>
        </w:rPr>
      </w:pPr>
      <w:r w:rsidRPr="00F37640">
        <w:rPr>
          <w:rFonts w:ascii="Times New Roman" w:hAnsi="Times New Roman" w:cs="Times New Roman"/>
          <w:b/>
          <w:bCs/>
        </w:rPr>
        <w:t>Example</w:t>
      </w:r>
      <w:r w:rsidR="00B330FF" w:rsidRPr="00F37640">
        <w:rPr>
          <w:rFonts w:ascii="Times New Roman" w:hAnsi="Times New Roman" w:cs="Times New Roman"/>
          <w:b/>
          <w:bCs/>
        </w:rPr>
        <w:t>s for query Optimization</w:t>
      </w:r>
      <w:r w:rsidRPr="00F37640">
        <w:rPr>
          <w:rFonts w:ascii="Times New Roman" w:hAnsi="Times New Roman" w:cs="Times New Roman"/>
          <w:b/>
          <w:bCs/>
        </w:rPr>
        <w:t>:</w:t>
      </w:r>
      <w:r w:rsidRPr="00F37640">
        <w:rPr>
          <w:rFonts w:ascii="Times New Roman" w:hAnsi="Times New Roman" w:cs="Times New Roman"/>
          <w:bCs/>
        </w:rPr>
        <w:t xml:space="preserve"> </w:t>
      </w:r>
      <w:r w:rsidRPr="00F37640">
        <w:rPr>
          <w:rFonts w:ascii="Times New Roman" w:hAnsi="Times New Roman" w:cs="Times New Roman"/>
        </w:rPr>
        <w:t>Identify all managers who work in a London branch</w:t>
      </w:r>
      <w:r w:rsidR="005B40F0" w:rsidRPr="00F37640">
        <w:rPr>
          <w:rFonts w:ascii="Times New Roman" w:hAnsi="Times New Roman" w:cs="Times New Roman"/>
        </w:rPr>
        <w:t xml:space="preserve">  </w:t>
      </w:r>
    </w:p>
    <w:p w:rsidR="000351B9" w:rsidRPr="00F37640" w:rsidRDefault="00CB5503" w:rsidP="00743BC8">
      <w:pPr>
        <w:spacing w:after="0"/>
        <w:jc w:val="both"/>
        <w:rPr>
          <w:rFonts w:ascii="Times New Roman" w:hAnsi="Times New Roman" w:cs="Times New Roman"/>
        </w:rPr>
      </w:pPr>
      <w:r w:rsidRPr="00F37640">
        <w:rPr>
          <w:rFonts w:ascii="Times New Roman" w:hAnsi="Times New Roman" w:cs="Times New Roman"/>
        </w:rPr>
        <w:t>SQL: -</w:t>
      </w:r>
      <w:r w:rsidR="005B40F0" w:rsidRPr="00F37640">
        <w:rPr>
          <w:rFonts w:ascii="Times New Roman" w:hAnsi="Times New Roman" w:cs="Times New Roman"/>
        </w:rPr>
        <w:t xml:space="preserve"> </w:t>
      </w:r>
      <w:r w:rsidR="000351B9" w:rsidRPr="00F37640">
        <w:rPr>
          <w:rFonts w:ascii="Times New Roman" w:hAnsi="Times New Roman" w:cs="Times New Roman"/>
        </w:rPr>
        <w:t xml:space="preserve">SELECT * FROM Staff s, Branch b WHERE </w:t>
      </w:r>
      <w:proofErr w:type="spellStart"/>
      <w:r w:rsidR="000351B9" w:rsidRPr="00F37640">
        <w:rPr>
          <w:rFonts w:ascii="Times New Roman" w:hAnsi="Times New Roman" w:cs="Times New Roman"/>
        </w:rPr>
        <w:t>s.branchNo</w:t>
      </w:r>
      <w:proofErr w:type="spellEnd"/>
      <w:r w:rsidR="000351B9" w:rsidRPr="00F37640">
        <w:rPr>
          <w:rFonts w:ascii="Times New Roman" w:hAnsi="Times New Roman" w:cs="Times New Roman"/>
        </w:rPr>
        <w:t xml:space="preserve"> = </w:t>
      </w:r>
      <w:proofErr w:type="spellStart"/>
      <w:r w:rsidR="000351B9" w:rsidRPr="00F37640">
        <w:rPr>
          <w:rFonts w:ascii="Times New Roman" w:hAnsi="Times New Roman" w:cs="Times New Roman"/>
        </w:rPr>
        <w:t>b.branchNo</w:t>
      </w:r>
      <w:proofErr w:type="spellEnd"/>
      <w:r w:rsidR="000351B9" w:rsidRPr="00F37640">
        <w:rPr>
          <w:rFonts w:ascii="Times New Roman" w:hAnsi="Times New Roman" w:cs="Times New Roman"/>
        </w:rPr>
        <w:t xml:space="preserve"> </w:t>
      </w:r>
      <w:proofErr w:type="gramStart"/>
      <w:r w:rsidR="000351B9" w:rsidRPr="00F37640">
        <w:rPr>
          <w:rFonts w:ascii="Times New Roman" w:hAnsi="Times New Roman" w:cs="Times New Roman"/>
        </w:rPr>
        <w:t xml:space="preserve">AND  </w:t>
      </w:r>
      <w:proofErr w:type="spellStart"/>
      <w:r w:rsidR="000351B9" w:rsidRPr="00F37640">
        <w:rPr>
          <w:rFonts w:ascii="Times New Roman" w:hAnsi="Times New Roman" w:cs="Times New Roman"/>
        </w:rPr>
        <w:t>s.position</w:t>
      </w:r>
      <w:proofErr w:type="spellEnd"/>
      <w:proofErr w:type="gramEnd"/>
      <w:r w:rsidR="000351B9" w:rsidRPr="00F37640">
        <w:rPr>
          <w:rFonts w:ascii="Times New Roman" w:hAnsi="Times New Roman" w:cs="Times New Roman"/>
        </w:rPr>
        <w:t xml:space="preserve"> = ‘Manager’ AND  </w:t>
      </w:r>
      <w:proofErr w:type="spellStart"/>
      <w:r w:rsidR="000351B9" w:rsidRPr="00F37640">
        <w:rPr>
          <w:rFonts w:ascii="Times New Roman" w:hAnsi="Times New Roman" w:cs="Times New Roman"/>
        </w:rPr>
        <w:t>b.city</w:t>
      </w:r>
      <w:proofErr w:type="spellEnd"/>
      <w:r w:rsidR="000351B9" w:rsidRPr="00F37640">
        <w:rPr>
          <w:rFonts w:ascii="Times New Roman" w:hAnsi="Times New Roman" w:cs="Times New Roman"/>
        </w:rPr>
        <w:t xml:space="preserve"> = ‘</w:t>
      </w:r>
      <w:proofErr w:type="spellStart"/>
      <w:r w:rsidR="000351B9" w:rsidRPr="00F37640">
        <w:rPr>
          <w:rFonts w:ascii="Times New Roman" w:hAnsi="Times New Roman" w:cs="Times New Roman"/>
        </w:rPr>
        <w:t>london</w:t>
      </w:r>
      <w:proofErr w:type="spellEnd"/>
      <w:r w:rsidR="000351B9" w:rsidRPr="00F37640">
        <w:rPr>
          <w:rFonts w:ascii="Times New Roman" w:hAnsi="Times New Roman" w:cs="Times New Roman"/>
        </w:rPr>
        <w:t>’;</w:t>
      </w:r>
    </w:p>
    <w:p w:rsidR="00743BC8" w:rsidRPr="00F37640" w:rsidRDefault="00743BC8" w:rsidP="00B231A3">
      <w:pPr>
        <w:spacing w:after="0"/>
        <w:rPr>
          <w:rFonts w:ascii="Times New Roman" w:hAnsi="Times New Roman" w:cs="Times New Roman"/>
          <w:b/>
        </w:rPr>
      </w:pPr>
      <w:r w:rsidRPr="00F37640">
        <w:rPr>
          <w:rFonts w:ascii="Times New Roman" w:hAnsi="Times New Roman" w:cs="Times New Roman"/>
          <w:b/>
        </w:rPr>
        <w:t>Results in these equivalent relational algebra statements</w:t>
      </w:r>
    </w:p>
    <w:p w:rsidR="00743BC8" w:rsidRPr="00F37640" w:rsidRDefault="00743BC8" w:rsidP="00743BC8">
      <w:pPr>
        <w:spacing w:after="0"/>
        <w:rPr>
          <w:rFonts w:ascii="Times New Roman" w:hAnsi="Times New Roman" w:cs="Times New Roman"/>
          <w:b/>
          <w:sz w:val="24"/>
          <w:szCs w:val="24"/>
        </w:rPr>
      </w:pPr>
      <w:r w:rsidRPr="00F37640">
        <w:rPr>
          <w:rFonts w:ascii="Times New Roman" w:hAnsi="Times New Roman" w:cs="Times New Roman"/>
          <w:b/>
          <w:sz w:val="24"/>
          <w:szCs w:val="24"/>
        </w:rPr>
        <w:t xml:space="preserve">    (1) </w:t>
      </w:r>
      <w:proofErr w:type="gramStart"/>
      <w:r w:rsidRPr="00F37640">
        <w:rPr>
          <w:rFonts w:ascii="Times New Roman" w:hAnsi="Times New Roman" w:cs="Times New Roman"/>
          <w:b/>
          <w:sz w:val="24"/>
          <w:szCs w:val="24"/>
        </w:rPr>
        <w:t>s</w:t>
      </w:r>
      <w:r w:rsidRPr="00F37640">
        <w:rPr>
          <w:rFonts w:ascii="Times New Roman" w:hAnsi="Times New Roman" w:cs="Times New Roman"/>
          <w:b/>
          <w:sz w:val="24"/>
          <w:szCs w:val="24"/>
          <w:vertAlign w:val="subscript"/>
        </w:rPr>
        <w:t>(</w:t>
      </w:r>
      <w:proofErr w:type="gramEnd"/>
      <w:r w:rsidRPr="00F37640">
        <w:rPr>
          <w:rFonts w:ascii="Times New Roman" w:hAnsi="Times New Roman" w:cs="Times New Roman"/>
          <w:b/>
          <w:sz w:val="24"/>
          <w:szCs w:val="24"/>
          <w:vertAlign w:val="subscript"/>
        </w:rPr>
        <w:t>position=‘Manager’)^(city=‘London’)^(Staff.branchNo=Branch.branchNo)</w:t>
      </w:r>
      <w:r w:rsidRPr="00F37640">
        <w:rPr>
          <w:rFonts w:ascii="Times New Roman" w:hAnsi="Times New Roman" w:cs="Times New Roman"/>
          <w:b/>
          <w:sz w:val="24"/>
          <w:szCs w:val="24"/>
        </w:rPr>
        <w:t xml:space="preserve"> (</w:t>
      </w:r>
      <w:r w:rsidRPr="00F37640">
        <w:rPr>
          <w:rFonts w:ascii="Times New Roman" w:hAnsi="Times New Roman" w:cs="Times New Roman"/>
          <w:b/>
          <w:bCs/>
          <w:sz w:val="24"/>
          <w:szCs w:val="24"/>
        </w:rPr>
        <w:t>Staff</w:t>
      </w:r>
      <w:r w:rsidRPr="00F37640">
        <w:rPr>
          <w:rFonts w:ascii="Times New Roman" w:hAnsi="Times New Roman" w:cs="Times New Roman"/>
          <w:b/>
          <w:sz w:val="24"/>
          <w:szCs w:val="24"/>
        </w:rPr>
        <w:t xml:space="preserve"> X </w:t>
      </w:r>
      <w:r w:rsidRPr="00F37640">
        <w:rPr>
          <w:rFonts w:ascii="Times New Roman" w:hAnsi="Times New Roman" w:cs="Times New Roman"/>
          <w:b/>
          <w:bCs/>
          <w:sz w:val="24"/>
          <w:szCs w:val="24"/>
        </w:rPr>
        <w:t>Branch</w:t>
      </w:r>
      <w:r w:rsidRPr="00F37640">
        <w:rPr>
          <w:rFonts w:ascii="Times New Roman" w:hAnsi="Times New Roman" w:cs="Times New Roman"/>
          <w:b/>
          <w:sz w:val="24"/>
          <w:szCs w:val="24"/>
        </w:rPr>
        <w:t>)</w:t>
      </w:r>
    </w:p>
    <w:p w:rsidR="00743BC8" w:rsidRPr="00F37640" w:rsidRDefault="00743BC8" w:rsidP="00743BC8">
      <w:pPr>
        <w:spacing w:after="0"/>
        <w:rPr>
          <w:rFonts w:ascii="Times New Roman" w:hAnsi="Times New Roman" w:cs="Times New Roman"/>
          <w:b/>
          <w:sz w:val="24"/>
          <w:szCs w:val="24"/>
        </w:rPr>
      </w:pPr>
      <w:r w:rsidRPr="00F37640">
        <w:rPr>
          <w:rFonts w:ascii="Times New Roman" w:hAnsi="Times New Roman" w:cs="Times New Roman"/>
          <w:b/>
          <w:sz w:val="24"/>
          <w:szCs w:val="24"/>
        </w:rPr>
        <w:t xml:space="preserve">    (2) </w:t>
      </w:r>
      <w:proofErr w:type="gramStart"/>
      <w:r w:rsidRPr="00F37640">
        <w:rPr>
          <w:rFonts w:ascii="Times New Roman" w:hAnsi="Times New Roman" w:cs="Times New Roman"/>
          <w:b/>
          <w:sz w:val="24"/>
          <w:szCs w:val="24"/>
        </w:rPr>
        <w:t>s</w:t>
      </w:r>
      <w:r w:rsidRPr="00F37640">
        <w:rPr>
          <w:rFonts w:ascii="Times New Roman" w:hAnsi="Times New Roman" w:cs="Times New Roman"/>
          <w:b/>
          <w:sz w:val="24"/>
          <w:szCs w:val="24"/>
          <w:vertAlign w:val="subscript"/>
        </w:rPr>
        <w:t>(</w:t>
      </w:r>
      <w:proofErr w:type="gramEnd"/>
      <w:r w:rsidRPr="00F37640">
        <w:rPr>
          <w:rFonts w:ascii="Times New Roman" w:hAnsi="Times New Roman" w:cs="Times New Roman"/>
          <w:b/>
          <w:sz w:val="24"/>
          <w:szCs w:val="24"/>
          <w:vertAlign w:val="subscript"/>
        </w:rPr>
        <w:t xml:space="preserve">position=‘Manager’)^(city=‘London’) </w:t>
      </w:r>
      <w:r w:rsidRPr="00F37640">
        <w:rPr>
          <w:rFonts w:ascii="Times New Roman" w:hAnsi="Times New Roman" w:cs="Times New Roman"/>
          <w:b/>
          <w:sz w:val="24"/>
          <w:szCs w:val="24"/>
        </w:rPr>
        <w:t>(</w:t>
      </w:r>
      <w:r w:rsidRPr="00F37640">
        <w:rPr>
          <w:rFonts w:ascii="Times New Roman" w:hAnsi="Times New Roman" w:cs="Times New Roman"/>
          <w:b/>
          <w:bCs/>
          <w:sz w:val="24"/>
          <w:szCs w:val="24"/>
        </w:rPr>
        <w:t>Staff</w:t>
      </w:r>
      <w:r w:rsidRPr="00F37640">
        <w:rPr>
          <w:rFonts w:ascii="Times New Roman" w:hAnsi="Times New Roman" w:cs="Times New Roman"/>
          <w:b/>
          <w:sz w:val="24"/>
          <w:szCs w:val="24"/>
        </w:rPr>
        <w:t xml:space="preserve"> </w:t>
      </w:r>
      <w:r w:rsidR="00781AEC" w:rsidRPr="00F37640">
        <w:rPr>
          <w:rFonts w:ascii="Times New Roman" w:hAnsi="Times New Roman" w:cs="Times New Roman"/>
          <w:b/>
          <w:noProof/>
        </w:rPr>
        <w:drawing>
          <wp:inline distT="0" distB="0" distL="0" distR="0" wp14:anchorId="63468222" wp14:editId="22FB32DC">
            <wp:extent cx="431321" cy="107830"/>
            <wp:effectExtent l="0" t="0" r="6985" b="6985"/>
            <wp:docPr id="7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446643" cy="111661"/>
                    </a:xfrm>
                    <a:prstGeom prst="rect">
                      <a:avLst/>
                    </a:prstGeom>
                    <a:noFill/>
                    <a:ln>
                      <a:noFill/>
                    </a:ln>
                  </pic:spPr>
                </pic:pic>
              </a:graphicData>
            </a:graphic>
          </wp:inline>
        </w:drawing>
      </w:r>
      <w:proofErr w:type="spellStart"/>
      <w:r w:rsidRPr="00F37640">
        <w:rPr>
          <w:rFonts w:ascii="Times New Roman" w:hAnsi="Times New Roman" w:cs="Times New Roman"/>
          <w:b/>
          <w:sz w:val="24"/>
          <w:szCs w:val="24"/>
          <w:vertAlign w:val="subscript"/>
        </w:rPr>
        <w:t>Staff.branchNo</w:t>
      </w:r>
      <w:proofErr w:type="spellEnd"/>
      <w:r w:rsidRPr="00F37640">
        <w:rPr>
          <w:rFonts w:ascii="Times New Roman" w:hAnsi="Times New Roman" w:cs="Times New Roman"/>
          <w:b/>
          <w:sz w:val="24"/>
          <w:szCs w:val="24"/>
          <w:vertAlign w:val="subscript"/>
        </w:rPr>
        <w:t xml:space="preserve"> = </w:t>
      </w:r>
      <w:proofErr w:type="spellStart"/>
      <w:r w:rsidRPr="00F37640">
        <w:rPr>
          <w:rFonts w:ascii="Times New Roman" w:hAnsi="Times New Roman" w:cs="Times New Roman"/>
          <w:b/>
          <w:sz w:val="24"/>
          <w:szCs w:val="24"/>
          <w:vertAlign w:val="subscript"/>
        </w:rPr>
        <w:t>Branch.branchNo</w:t>
      </w:r>
      <w:proofErr w:type="spellEnd"/>
      <w:r w:rsidRPr="00F37640">
        <w:rPr>
          <w:rFonts w:ascii="Times New Roman" w:hAnsi="Times New Roman" w:cs="Times New Roman"/>
          <w:b/>
          <w:sz w:val="24"/>
          <w:szCs w:val="24"/>
        </w:rPr>
        <w:t xml:space="preserve"> </w:t>
      </w:r>
      <w:r w:rsidRPr="00F37640">
        <w:rPr>
          <w:rFonts w:ascii="Times New Roman" w:hAnsi="Times New Roman" w:cs="Times New Roman"/>
          <w:b/>
          <w:bCs/>
          <w:sz w:val="24"/>
          <w:szCs w:val="24"/>
        </w:rPr>
        <w:t>Branch</w:t>
      </w:r>
      <w:r w:rsidRPr="00F37640">
        <w:rPr>
          <w:rFonts w:ascii="Times New Roman" w:hAnsi="Times New Roman" w:cs="Times New Roman"/>
          <w:b/>
          <w:sz w:val="24"/>
          <w:szCs w:val="24"/>
        </w:rPr>
        <w:t>)</w:t>
      </w:r>
    </w:p>
    <w:p w:rsidR="00743BC8" w:rsidRPr="00F37640" w:rsidRDefault="00743BC8" w:rsidP="00743BC8">
      <w:pPr>
        <w:spacing w:after="0"/>
        <w:rPr>
          <w:rFonts w:ascii="Times New Roman" w:hAnsi="Times New Roman" w:cs="Times New Roman"/>
          <w:b/>
          <w:sz w:val="24"/>
          <w:szCs w:val="24"/>
        </w:rPr>
      </w:pPr>
      <w:r w:rsidRPr="00F37640">
        <w:rPr>
          <w:rFonts w:ascii="Times New Roman" w:hAnsi="Times New Roman" w:cs="Times New Roman"/>
          <w:b/>
          <w:sz w:val="24"/>
          <w:szCs w:val="24"/>
        </w:rPr>
        <w:lastRenderedPageBreak/>
        <w:t xml:space="preserve">    (3) [</w:t>
      </w:r>
      <w:proofErr w:type="gramStart"/>
      <w:r w:rsidRPr="00F37640">
        <w:rPr>
          <w:rFonts w:ascii="Times New Roman" w:hAnsi="Times New Roman" w:cs="Times New Roman"/>
          <w:b/>
          <w:sz w:val="24"/>
          <w:szCs w:val="24"/>
        </w:rPr>
        <w:t>s</w:t>
      </w:r>
      <w:r w:rsidRPr="00F37640">
        <w:rPr>
          <w:rFonts w:ascii="Times New Roman" w:hAnsi="Times New Roman" w:cs="Times New Roman"/>
          <w:b/>
          <w:sz w:val="24"/>
          <w:szCs w:val="24"/>
          <w:vertAlign w:val="subscript"/>
        </w:rPr>
        <w:t>(</w:t>
      </w:r>
      <w:proofErr w:type="gramEnd"/>
      <w:r w:rsidRPr="00F37640">
        <w:rPr>
          <w:rFonts w:ascii="Times New Roman" w:hAnsi="Times New Roman" w:cs="Times New Roman"/>
          <w:b/>
          <w:sz w:val="24"/>
          <w:szCs w:val="24"/>
          <w:vertAlign w:val="subscript"/>
        </w:rPr>
        <w:t xml:space="preserve">position=‘Manager’) </w:t>
      </w:r>
      <w:r w:rsidRPr="00F37640">
        <w:rPr>
          <w:rFonts w:ascii="Times New Roman" w:hAnsi="Times New Roman" w:cs="Times New Roman"/>
          <w:b/>
          <w:sz w:val="24"/>
          <w:szCs w:val="24"/>
        </w:rPr>
        <w:t>(</w:t>
      </w:r>
      <w:r w:rsidRPr="00F37640">
        <w:rPr>
          <w:rFonts w:ascii="Times New Roman" w:hAnsi="Times New Roman" w:cs="Times New Roman"/>
          <w:b/>
          <w:bCs/>
          <w:sz w:val="24"/>
          <w:szCs w:val="24"/>
        </w:rPr>
        <w:t>Staff</w:t>
      </w:r>
      <w:r w:rsidRPr="00F37640">
        <w:rPr>
          <w:rFonts w:ascii="Times New Roman" w:hAnsi="Times New Roman" w:cs="Times New Roman"/>
          <w:b/>
          <w:sz w:val="24"/>
          <w:szCs w:val="24"/>
        </w:rPr>
        <w:t xml:space="preserve">)] </w:t>
      </w:r>
      <w:r w:rsidR="00781AEC" w:rsidRPr="00F37640">
        <w:rPr>
          <w:rFonts w:ascii="Times New Roman" w:hAnsi="Times New Roman" w:cs="Times New Roman"/>
          <w:b/>
          <w:noProof/>
        </w:rPr>
        <w:drawing>
          <wp:inline distT="0" distB="0" distL="0" distR="0" wp14:anchorId="19DAF9F7" wp14:editId="00B43C9F">
            <wp:extent cx="448574" cy="112143"/>
            <wp:effectExtent l="0" t="0" r="0" b="2540"/>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450945" cy="112736"/>
                    </a:xfrm>
                    <a:prstGeom prst="rect">
                      <a:avLst/>
                    </a:prstGeom>
                    <a:noFill/>
                    <a:ln>
                      <a:noFill/>
                    </a:ln>
                  </pic:spPr>
                </pic:pic>
              </a:graphicData>
            </a:graphic>
          </wp:inline>
        </w:drawing>
      </w:r>
      <w:proofErr w:type="spellStart"/>
      <w:r w:rsidRPr="00F37640">
        <w:rPr>
          <w:rFonts w:ascii="Times New Roman" w:hAnsi="Times New Roman" w:cs="Times New Roman"/>
          <w:b/>
          <w:sz w:val="24"/>
          <w:szCs w:val="24"/>
          <w:vertAlign w:val="subscript"/>
        </w:rPr>
        <w:t>Staff.branchNo</w:t>
      </w:r>
      <w:proofErr w:type="spellEnd"/>
      <w:r w:rsidRPr="00F37640">
        <w:rPr>
          <w:rFonts w:ascii="Times New Roman" w:hAnsi="Times New Roman" w:cs="Times New Roman"/>
          <w:b/>
          <w:sz w:val="24"/>
          <w:szCs w:val="24"/>
          <w:vertAlign w:val="subscript"/>
        </w:rPr>
        <w:t xml:space="preserve"> = </w:t>
      </w:r>
      <w:proofErr w:type="spellStart"/>
      <w:r w:rsidRPr="00F37640">
        <w:rPr>
          <w:rFonts w:ascii="Times New Roman" w:hAnsi="Times New Roman" w:cs="Times New Roman"/>
          <w:b/>
          <w:sz w:val="24"/>
          <w:szCs w:val="24"/>
          <w:vertAlign w:val="subscript"/>
        </w:rPr>
        <w:t>Branch.branchNo</w:t>
      </w:r>
      <w:proofErr w:type="spellEnd"/>
      <w:r w:rsidRPr="00F37640">
        <w:rPr>
          <w:rFonts w:ascii="Times New Roman" w:hAnsi="Times New Roman" w:cs="Times New Roman"/>
          <w:b/>
          <w:sz w:val="24"/>
          <w:szCs w:val="24"/>
        </w:rPr>
        <w:t xml:space="preserve"> [s</w:t>
      </w:r>
      <w:r w:rsidRPr="00F37640">
        <w:rPr>
          <w:rFonts w:ascii="Times New Roman" w:hAnsi="Times New Roman" w:cs="Times New Roman"/>
          <w:b/>
          <w:sz w:val="24"/>
          <w:szCs w:val="24"/>
          <w:vertAlign w:val="subscript"/>
        </w:rPr>
        <w:t xml:space="preserve">(city=‘London’) </w:t>
      </w:r>
      <w:r w:rsidRPr="00F37640">
        <w:rPr>
          <w:rFonts w:ascii="Times New Roman" w:hAnsi="Times New Roman" w:cs="Times New Roman"/>
          <w:b/>
          <w:sz w:val="24"/>
          <w:szCs w:val="24"/>
        </w:rPr>
        <w:t>(</w:t>
      </w:r>
      <w:r w:rsidRPr="00F37640">
        <w:rPr>
          <w:rFonts w:ascii="Times New Roman" w:hAnsi="Times New Roman" w:cs="Times New Roman"/>
          <w:b/>
          <w:bCs/>
          <w:sz w:val="24"/>
          <w:szCs w:val="24"/>
        </w:rPr>
        <w:t>Branch</w:t>
      </w:r>
      <w:r w:rsidRPr="00F37640">
        <w:rPr>
          <w:rFonts w:ascii="Times New Roman" w:hAnsi="Times New Roman" w:cs="Times New Roman"/>
          <w:b/>
          <w:sz w:val="24"/>
          <w:szCs w:val="24"/>
        </w:rPr>
        <w:t>)]</w:t>
      </w:r>
    </w:p>
    <w:p w:rsidR="008424D7" w:rsidRPr="00F37640" w:rsidRDefault="008424D7" w:rsidP="00B231A3">
      <w:pPr>
        <w:spacing w:after="0"/>
        <w:rPr>
          <w:rFonts w:ascii="Times New Roman" w:hAnsi="Times New Roman" w:cs="Times New Roman"/>
          <w:b/>
        </w:rPr>
      </w:pPr>
      <w:r w:rsidRPr="00F37640">
        <w:rPr>
          <w:rFonts w:ascii="Times New Roman" w:hAnsi="Times New Roman" w:cs="Times New Roman"/>
          <w:b/>
          <w:bCs/>
        </w:rPr>
        <w:t>Assume:</w:t>
      </w:r>
    </w:p>
    <w:p w:rsidR="00CB5503" w:rsidRDefault="00CB5503" w:rsidP="00B231A3">
      <w:pPr>
        <w:numPr>
          <w:ilvl w:val="1"/>
          <w:numId w:val="65"/>
        </w:numPr>
        <w:spacing w:after="0"/>
        <w:rPr>
          <w:rFonts w:ascii="Times New Roman" w:hAnsi="Times New Roman" w:cs="Times New Roman"/>
        </w:rPr>
        <w:sectPr w:rsidR="00CB5503" w:rsidSect="00274800">
          <w:type w:val="continuous"/>
          <w:pgSz w:w="12240" w:h="15840"/>
          <w:pgMar w:top="1440" w:right="1440" w:bottom="1440" w:left="1440" w:header="720" w:footer="600" w:gutter="0"/>
          <w:cols w:space="720"/>
          <w:docGrid w:linePitch="360"/>
        </w:sectPr>
      </w:pPr>
    </w:p>
    <w:p w:rsidR="00194606" w:rsidRPr="00F37640" w:rsidRDefault="00A86AE8" w:rsidP="00076F24">
      <w:pPr>
        <w:numPr>
          <w:ilvl w:val="1"/>
          <w:numId w:val="65"/>
        </w:numPr>
        <w:spacing w:after="0"/>
        <w:rPr>
          <w:rFonts w:ascii="Times New Roman" w:hAnsi="Times New Roman" w:cs="Times New Roman"/>
        </w:rPr>
      </w:pPr>
      <w:r w:rsidRPr="00F37640">
        <w:rPr>
          <w:rFonts w:ascii="Times New Roman" w:hAnsi="Times New Roman" w:cs="Times New Roman"/>
        </w:rPr>
        <w:lastRenderedPageBreak/>
        <w:t xml:space="preserve">1000 tuples in </w:t>
      </w:r>
      <w:r w:rsidRPr="00F37640">
        <w:rPr>
          <w:rFonts w:ascii="Times New Roman" w:hAnsi="Times New Roman" w:cs="Times New Roman"/>
          <w:bCs/>
          <w:i/>
          <w:iCs/>
        </w:rPr>
        <w:t>Staff</w:t>
      </w:r>
      <w:r w:rsidRPr="00F37640">
        <w:rPr>
          <w:rFonts w:ascii="Times New Roman" w:hAnsi="Times New Roman" w:cs="Times New Roman"/>
        </w:rPr>
        <w:t>.</w:t>
      </w:r>
    </w:p>
    <w:p w:rsidR="00194606" w:rsidRPr="00F37640" w:rsidRDefault="00A86AE8" w:rsidP="00076F24">
      <w:pPr>
        <w:numPr>
          <w:ilvl w:val="1"/>
          <w:numId w:val="65"/>
        </w:numPr>
        <w:spacing w:after="0"/>
        <w:rPr>
          <w:rFonts w:ascii="Times New Roman" w:hAnsi="Times New Roman" w:cs="Times New Roman"/>
        </w:rPr>
      </w:pPr>
      <w:r w:rsidRPr="00F37640">
        <w:rPr>
          <w:rFonts w:ascii="Times New Roman" w:hAnsi="Times New Roman" w:cs="Times New Roman"/>
        </w:rPr>
        <w:t xml:space="preserve"> 50 Managers</w:t>
      </w:r>
    </w:p>
    <w:p w:rsidR="00194606" w:rsidRPr="00F37640" w:rsidRDefault="00A86AE8" w:rsidP="00076F24">
      <w:pPr>
        <w:numPr>
          <w:ilvl w:val="1"/>
          <w:numId w:val="65"/>
        </w:numPr>
        <w:spacing w:after="0"/>
        <w:rPr>
          <w:rFonts w:ascii="Times New Roman" w:hAnsi="Times New Roman" w:cs="Times New Roman"/>
        </w:rPr>
      </w:pPr>
      <w:r w:rsidRPr="00F37640">
        <w:rPr>
          <w:rFonts w:ascii="Times New Roman" w:hAnsi="Times New Roman" w:cs="Times New Roman"/>
        </w:rPr>
        <w:t xml:space="preserve">50 tuples in </w:t>
      </w:r>
      <w:r w:rsidRPr="00F37640">
        <w:rPr>
          <w:rFonts w:ascii="Times New Roman" w:hAnsi="Times New Roman" w:cs="Times New Roman"/>
          <w:bCs/>
          <w:i/>
          <w:iCs/>
        </w:rPr>
        <w:t>Branch</w:t>
      </w:r>
      <w:r w:rsidRPr="00F37640">
        <w:rPr>
          <w:rFonts w:ascii="Times New Roman" w:hAnsi="Times New Roman" w:cs="Times New Roman"/>
        </w:rPr>
        <w:t>.</w:t>
      </w:r>
    </w:p>
    <w:p w:rsidR="00194606" w:rsidRPr="00F37640" w:rsidRDefault="00A86AE8" w:rsidP="00076F24">
      <w:pPr>
        <w:numPr>
          <w:ilvl w:val="1"/>
          <w:numId w:val="65"/>
        </w:numPr>
        <w:spacing w:after="0"/>
        <w:rPr>
          <w:rFonts w:ascii="Times New Roman" w:hAnsi="Times New Roman" w:cs="Times New Roman"/>
        </w:rPr>
      </w:pPr>
      <w:r w:rsidRPr="00F37640">
        <w:rPr>
          <w:rFonts w:ascii="Times New Roman" w:hAnsi="Times New Roman" w:cs="Times New Roman"/>
        </w:rPr>
        <w:t xml:space="preserve"> 5 London branches</w:t>
      </w:r>
    </w:p>
    <w:p w:rsidR="00194606" w:rsidRPr="00F37640" w:rsidRDefault="00A86AE8" w:rsidP="00076F24">
      <w:pPr>
        <w:numPr>
          <w:ilvl w:val="1"/>
          <w:numId w:val="65"/>
        </w:numPr>
        <w:spacing w:after="0"/>
        <w:rPr>
          <w:rFonts w:ascii="Times New Roman" w:hAnsi="Times New Roman" w:cs="Times New Roman"/>
        </w:rPr>
      </w:pPr>
      <w:r w:rsidRPr="00F37640">
        <w:rPr>
          <w:rFonts w:ascii="Times New Roman" w:hAnsi="Times New Roman" w:cs="Times New Roman"/>
        </w:rPr>
        <w:t>No indexes or sort keys</w:t>
      </w:r>
    </w:p>
    <w:p w:rsidR="00194606" w:rsidRPr="00F37640" w:rsidRDefault="00A86AE8" w:rsidP="00076F24">
      <w:pPr>
        <w:numPr>
          <w:ilvl w:val="1"/>
          <w:numId w:val="65"/>
        </w:numPr>
        <w:spacing w:after="0"/>
        <w:rPr>
          <w:rFonts w:ascii="Times New Roman" w:hAnsi="Times New Roman" w:cs="Times New Roman"/>
        </w:rPr>
      </w:pPr>
      <w:r w:rsidRPr="00F37640">
        <w:rPr>
          <w:rFonts w:ascii="Times New Roman" w:hAnsi="Times New Roman" w:cs="Times New Roman"/>
        </w:rPr>
        <w:lastRenderedPageBreak/>
        <w:t>All temporary results are written back to disk (memory is small)</w:t>
      </w:r>
    </w:p>
    <w:p w:rsidR="00194606" w:rsidRPr="00F37640" w:rsidRDefault="00A86AE8" w:rsidP="00076F24">
      <w:pPr>
        <w:numPr>
          <w:ilvl w:val="1"/>
          <w:numId w:val="65"/>
        </w:numPr>
        <w:spacing w:after="0"/>
        <w:rPr>
          <w:rFonts w:ascii="Times New Roman" w:hAnsi="Times New Roman" w:cs="Times New Roman"/>
        </w:rPr>
      </w:pPr>
      <w:r w:rsidRPr="00F37640">
        <w:rPr>
          <w:rFonts w:ascii="Times New Roman" w:hAnsi="Times New Roman" w:cs="Times New Roman"/>
        </w:rPr>
        <w:t>Tuples are accessed one at a time (not in blocks)</w:t>
      </w:r>
    </w:p>
    <w:p w:rsidR="00CB5503" w:rsidRDefault="00CB5503" w:rsidP="000351B9">
      <w:pPr>
        <w:rPr>
          <w:rFonts w:ascii="Times New Roman" w:hAnsi="Times New Roman" w:cs="Times New Roman"/>
          <w:b/>
          <w:color w:val="0070C0"/>
        </w:rPr>
        <w:sectPr w:rsidR="00CB5503" w:rsidSect="00274800">
          <w:type w:val="continuous"/>
          <w:pgSz w:w="12240" w:h="15840"/>
          <w:pgMar w:top="1440" w:right="1440" w:bottom="1440" w:left="1440" w:header="720" w:footer="720" w:gutter="0"/>
          <w:cols w:num="2" w:space="720"/>
          <w:docGrid w:linePitch="360"/>
        </w:sectPr>
      </w:pPr>
    </w:p>
    <w:p w:rsidR="008424D7" w:rsidRPr="00F37640" w:rsidRDefault="00B330FF" w:rsidP="00CB5503">
      <w:pPr>
        <w:spacing w:after="0"/>
        <w:rPr>
          <w:rFonts w:ascii="Times New Roman" w:hAnsi="Times New Roman" w:cs="Times New Roman"/>
          <w:b/>
          <w:color w:val="0070C0"/>
        </w:rPr>
      </w:pPr>
      <w:r w:rsidRPr="00F37640">
        <w:rPr>
          <w:rFonts w:ascii="Times New Roman" w:hAnsi="Times New Roman" w:cs="Times New Roman"/>
          <w:b/>
          <w:color w:val="0070C0"/>
        </w:rPr>
        <w:lastRenderedPageBreak/>
        <w:t>Query 1 (Bad)</w:t>
      </w:r>
    </w:p>
    <w:p w:rsidR="00B330FF" w:rsidRPr="00F37640" w:rsidRDefault="00B330FF" w:rsidP="00B231A3">
      <w:pPr>
        <w:spacing w:after="0"/>
        <w:rPr>
          <w:rFonts w:ascii="Times New Roman" w:hAnsi="Times New Roman" w:cs="Times New Roman"/>
          <w:b/>
        </w:rPr>
      </w:pPr>
      <w:r w:rsidRPr="00F37640">
        <w:rPr>
          <w:rFonts w:ascii="Times New Roman" w:hAnsi="Times New Roman" w:cs="Times New Roman"/>
          <w:noProof/>
        </w:rPr>
        <w:drawing>
          <wp:inline distT="0" distB="0" distL="0" distR="0" wp14:anchorId="1D86429B" wp14:editId="42B5F98B">
            <wp:extent cx="6655555" cy="267419"/>
            <wp:effectExtent l="0" t="0" r="0"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748288" cy="271145"/>
                    </a:xfrm>
                    <a:prstGeom prst="rect">
                      <a:avLst/>
                    </a:prstGeom>
                  </pic:spPr>
                </pic:pic>
              </a:graphicData>
            </a:graphic>
          </wp:inline>
        </w:drawing>
      </w:r>
    </w:p>
    <w:p w:rsidR="00194606" w:rsidRPr="00F37640" w:rsidRDefault="00A86AE8" w:rsidP="00076F24">
      <w:pPr>
        <w:pStyle w:val="ListParagraph"/>
        <w:numPr>
          <w:ilvl w:val="0"/>
          <w:numId w:val="28"/>
        </w:numPr>
        <w:rPr>
          <w:rFonts w:ascii="Times New Roman" w:hAnsi="Times New Roman" w:cs="Times New Roman"/>
          <w:b/>
          <w:i/>
          <w:color w:val="0070C0"/>
        </w:rPr>
      </w:pPr>
      <w:r w:rsidRPr="00F37640">
        <w:rPr>
          <w:rFonts w:ascii="Times New Roman" w:hAnsi="Times New Roman" w:cs="Times New Roman"/>
          <w:b/>
          <w:i/>
          <w:color w:val="0070C0"/>
        </w:rPr>
        <w:t>Requires (1000+50) disk accesses to read from Staff and Branch relations</w:t>
      </w:r>
    </w:p>
    <w:p w:rsidR="00194606" w:rsidRPr="00F37640" w:rsidRDefault="00A86AE8" w:rsidP="00076F24">
      <w:pPr>
        <w:pStyle w:val="ListParagraph"/>
        <w:numPr>
          <w:ilvl w:val="0"/>
          <w:numId w:val="28"/>
        </w:numPr>
        <w:rPr>
          <w:rFonts w:ascii="Times New Roman" w:hAnsi="Times New Roman" w:cs="Times New Roman"/>
          <w:b/>
          <w:i/>
          <w:color w:val="0070C0"/>
        </w:rPr>
      </w:pPr>
      <w:r w:rsidRPr="00F37640">
        <w:rPr>
          <w:rFonts w:ascii="Times New Roman" w:hAnsi="Times New Roman" w:cs="Times New Roman"/>
          <w:b/>
          <w:i/>
          <w:color w:val="0070C0"/>
        </w:rPr>
        <w:t>Creates temporary relation of Cartesian Product (1000*50) tuples</w:t>
      </w:r>
    </w:p>
    <w:p w:rsidR="00194606" w:rsidRPr="00F37640" w:rsidRDefault="00A86AE8" w:rsidP="00B231A3">
      <w:pPr>
        <w:pStyle w:val="ListParagraph"/>
        <w:numPr>
          <w:ilvl w:val="0"/>
          <w:numId w:val="28"/>
        </w:numPr>
        <w:spacing w:after="0"/>
        <w:rPr>
          <w:rFonts w:ascii="Times New Roman" w:hAnsi="Times New Roman" w:cs="Times New Roman"/>
          <w:b/>
          <w:i/>
          <w:color w:val="0070C0"/>
        </w:rPr>
      </w:pPr>
      <w:r w:rsidRPr="00F37640">
        <w:rPr>
          <w:rFonts w:ascii="Times New Roman" w:hAnsi="Times New Roman" w:cs="Times New Roman"/>
          <w:b/>
          <w:i/>
          <w:color w:val="0070C0"/>
        </w:rPr>
        <w:t>Requires (1000*50) disk access to read in temporary relation and test predicate</w:t>
      </w:r>
    </w:p>
    <w:p w:rsidR="00B330FF" w:rsidRPr="00F37640" w:rsidRDefault="00B330FF" w:rsidP="00B231A3">
      <w:pPr>
        <w:spacing w:after="0"/>
        <w:ind w:left="720" w:firstLine="720"/>
        <w:rPr>
          <w:rFonts w:ascii="Times New Roman" w:hAnsi="Times New Roman" w:cs="Times New Roman"/>
          <w:b/>
          <w:i/>
          <w:color w:val="FF0000"/>
        </w:rPr>
      </w:pPr>
      <w:r w:rsidRPr="00F37640">
        <w:rPr>
          <w:rFonts w:ascii="Times New Roman" w:hAnsi="Times New Roman" w:cs="Times New Roman"/>
          <w:b/>
          <w:bCs/>
          <w:i/>
          <w:color w:val="FF0000"/>
        </w:rPr>
        <w:t xml:space="preserve">Total Work = (1000+50) + 2*(1000*50) </w:t>
      </w:r>
      <w:r w:rsidR="00F00EFF" w:rsidRPr="00F37640">
        <w:rPr>
          <w:rFonts w:ascii="Times New Roman" w:hAnsi="Times New Roman" w:cs="Times New Roman"/>
          <w:b/>
          <w:bCs/>
          <w:i/>
          <w:color w:val="FF0000"/>
        </w:rPr>
        <w:t>= 101,050</w:t>
      </w:r>
      <w:r w:rsidRPr="00F37640">
        <w:rPr>
          <w:rFonts w:ascii="Times New Roman" w:hAnsi="Times New Roman" w:cs="Times New Roman"/>
          <w:b/>
          <w:bCs/>
          <w:i/>
          <w:color w:val="FF0000"/>
        </w:rPr>
        <w:t xml:space="preserve"> I/O operations</w:t>
      </w:r>
    </w:p>
    <w:p w:rsidR="00B330FF" w:rsidRPr="00F37640" w:rsidRDefault="00B330FF" w:rsidP="009A196F">
      <w:pPr>
        <w:spacing w:after="0"/>
        <w:rPr>
          <w:rFonts w:ascii="Times New Roman" w:hAnsi="Times New Roman" w:cs="Times New Roman"/>
          <w:b/>
          <w:color w:val="0070C0"/>
        </w:rPr>
      </w:pPr>
      <w:r w:rsidRPr="00F37640">
        <w:rPr>
          <w:rFonts w:ascii="Times New Roman" w:hAnsi="Times New Roman" w:cs="Times New Roman"/>
          <w:b/>
          <w:color w:val="0070C0"/>
        </w:rPr>
        <w:t>Query 2 (Better)</w:t>
      </w:r>
    </w:p>
    <w:p w:rsidR="00B330FF" w:rsidRPr="00F37640" w:rsidRDefault="00B330FF" w:rsidP="009A196F">
      <w:pPr>
        <w:spacing w:after="0"/>
        <w:rPr>
          <w:rFonts w:ascii="Times New Roman" w:hAnsi="Times New Roman" w:cs="Times New Roman"/>
          <w:b/>
        </w:rPr>
      </w:pPr>
      <w:r w:rsidRPr="00F37640">
        <w:rPr>
          <w:rFonts w:ascii="Times New Roman" w:hAnsi="Times New Roman" w:cs="Times New Roman"/>
          <w:noProof/>
        </w:rPr>
        <w:drawing>
          <wp:inline distT="0" distB="0" distL="0" distR="0" wp14:anchorId="5A33288B" wp14:editId="77A732F6">
            <wp:extent cx="5943600" cy="281940"/>
            <wp:effectExtent l="0" t="0" r="0" b="381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81940"/>
                    </a:xfrm>
                    <a:prstGeom prst="rect">
                      <a:avLst/>
                    </a:prstGeom>
                  </pic:spPr>
                </pic:pic>
              </a:graphicData>
            </a:graphic>
          </wp:inline>
        </w:drawing>
      </w:r>
    </w:p>
    <w:p w:rsidR="00194606" w:rsidRPr="00F37640" w:rsidRDefault="00A86AE8" w:rsidP="00076F24">
      <w:pPr>
        <w:numPr>
          <w:ilvl w:val="1"/>
          <w:numId w:val="25"/>
        </w:numPr>
        <w:spacing w:after="0"/>
        <w:rPr>
          <w:rFonts w:ascii="Times New Roman" w:hAnsi="Times New Roman" w:cs="Times New Roman"/>
          <w:b/>
          <w:i/>
          <w:color w:val="0070C0"/>
        </w:rPr>
      </w:pPr>
      <w:r w:rsidRPr="00F37640">
        <w:rPr>
          <w:rFonts w:ascii="Times New Roman" w:hAnsi="Times New Roman" w:cs="Times New Roman"/>
          <w:b/>
          <w:i/>
          <w:color w:val="0070C0"/>
        </w:rPr>
        <w:t xml:space="preserve">Again requires (1000+50) disk accesses to read from </w:t>
      </w:r>
      <w:r w:rsidRPr="00F37640">
        <w:rPr>
          <w:rFonts w:ascii="Times New Roman" w:hAnsi="Times New Roman" w:cs="Times New Roman"/>
          <w:b/>
          <w:bCs/>
          <w:i/>
          <w:iCs/>
          <w:color w:val="0070C0"/>
        </w:rPr>
        <w:t>Staff</w:t>
      </w:r>
      <w:r w:rsidRPr="00F37640">
        <w:rPr>
          <w:rFonts w:ascii="Times New Roman" w:hAnsi="Times New Roman" w:cs="Times New Roman"/>
          <w:b/>
          <w:i/>
          <w:color w:val="0070C0"/>
        </w:rPr>
        <w:t xml:space="preserve"> and </w:t>
      </w:r>
      <w:r w:rsidRPr="00F37640">
        <w:rPr>
          <w:rFonts w:ascii="Times New Roman" w:hAnsi="Times New Roman" w:cs="Times New Roman"/>
          <w:b/>
          <w:bCs/>
          <w:i/>
          <w:iCs/>
          <w:color w:val="0070C0"/>
        </w:rPr>
        <w:t>Branch</w:t>
      </w:r>
    </w:p>
    <w:p w:rsidR="00B330FF" w:rsidRPr="00F37640" w:rsidRDefault="00A86AE8" w:rsidP="00076F24">
      <w:pPr>
        <w:numPr>
          <w:ilvl w:val="1"/>
          <w:numId w:val="25"/>
        </w:numPr>
        <w:spacing w:after="0"/>
        <w:rPr>
          <w:rFonts w:ascii="Times New Roman" w:hAnsi="Times New Roman" w:cs="Times New Roman"/>
          <w:b/>
          <w:i/>
          <w:color w:val="0070C0"/>
        </w:rPr>
      </w:pPr>
      <w:r w:rsidRPr="00F37640">
        <w:rPr>
          <w:rFonts w:ascii="Times New Roman" w:hAnsi="Times New Roman" w:cs="Times New Roman"/>
          <w:b/>
          <w:i/>
          <w:color w:val="0070C0"/>
        </w:rPr>
        <w:t xml:space="preserve">Joins </w:t>
      </w:r>
      <w:r w:rsidRPr="00F37640">
        <w:rPr>
          <w:rFonts w:ascii="Times New Roman" w:hAnsi="Times New Roman" w:cs="Times New Roman"/>
          <w:b/>
          <w:bCs/>
          <w:i/>
          <w:iCs/>
          <w:color w:val="0070C0"/>
        </w:rPr>
        <w:t>Staff</w:t>
      </w:r>
      <w:r w:rsidRPr="00F37640">
        <w:rPr>
          <w:rFonts w:ascii="Times New Roman" w:hAnsi="Times New Roman" w:cs="Times New Roman"/>
          <w:b/>
          <w:i/>
          <w:iCs/>
          <w:color w:val="0070C0"/>
        </w:rPr>
        <w:t xml:space="preserve"> </w:t>
      </w:r>
      <w:r w:rsidRPr="00F37640">
        <w:rPr>
          <w:rFonts w:ascii="Times New Roman" w:hAnsi="Times New Roman" w:cs="Times New Roman"/>
          <w:b/>
          <w:i/>
          <w:color w:val="0070C0"/>
        </w:rPr>
        <w:t xml:space="preserve">and </w:t>
      </w:r>
      <w:r w:rsidRPr="00F37640">
        <w:rPr>
          <w:rFonts w:ascii="Times New Roman" w:hAnsi="Times New Roman" w:cs="Times New Roman"/>
          <w:b/>
          <w:bCs/>
          <w:i/>
          <w:iCs/>
          <w:color w:val="0070C0"/>
        </w:rPr>
        <w:t>Branch</w:t>
      </w:r>
      <w:r w:rsidRPr="00F37640">
        <w:rPr>
          <w:rFonts w:ascii="Times New Roman" w:hAnsi="Times New Roman" w:cs="Times New Roman"/>
          <w:b/>
          <w:i/>
          <w:color w:val="0070C0"/>
        </w:rPr>
        <w:t xml:space="preserve"> on </w:t>
      </w:r>
      <w:proofErr w:type="spellStart"/>
      <w:r w:rsidRPr="00F37640">
        <w:rPr>
          <w:rFonts w:ascii="Times New Roman" w:hAnsi="Times New Roman" w:cs="Times New Roman"/>
          <w:b/>
          <w:i/>
          <w:color w:val="0070C0"/>
        </w:rPr>
        <w:t>branchNo</w:t>
      </w:r>
      <w:proofErr w:type="spellEnd"/>
      <w:r w:rsidRPr="00F37640">
        <w:rPr>
          <w:rFonts w:ascii="Times New Roman" w:hAnsi="Times New Roman" w:cs="Times New Roman"/>
          <w:b/>
          <w:i/>
          <w:color w:val="0070C0"/>
        </w:rPr>
        <w:t xml:space="preserve"> with 1000 tuples </w:t>
      </w:r>
      <w:r w:rsidR="00B330FF" w:rsidRPr="00F37640">
        <w:rPr>
          <w:rFonts w:ascii="Times New Roman" w:hAnsi="Times New Roman" w:cs="Times New Roman"/>
          <w:b/>
          <w:i/>
          <w:color w:val="0070C0"/>
        </w:rPr>
        <w:t xml:space="preserve"> </w:t>
      </w:r>
      <w:r w:rsidR="00B330FF" w:rsidRPr="00F37640">
        <w:rPr>
          <w:rFonts w:ascii="Times New Roman" w:hAnsi="Times New Roman" w:cs="Times New Roman"/>
          <w:b/>
          <w:i/>
          <w:color w:val="0070C0"/>
        </w:rPr>
        <w:tab/>
        <w:t>(1 employee : 1 branch )</w:t>
      </w:r>
    </w:p>
    <w:p w:rsidR="00194606" w:rsidRPr="00F37640" w:rsidRDefault="00A86AE8" w:rsidP="00076F24">
      <w:pPr>
        <w:numPr>
          <w:ilvl w:val="1"/>
          <w:numId w:val="26"/>
        </w:numPr>
        <w:spacing w:after="0"/>
        <w:rPr>
          <w:rFonts w:ascii="Times New Roman" w:hAnsi="Times New Roman" w:cs="Times New Roman"/>
          <w:b/>
          <w:i/>
          <w:color w:val="0070C0"/>
        </w:rPr>
      </w:pPr>
      <w:r w:rsidRPr="00F37640">
        <w:rPr>
          <w:rFonts w:ascii="Times New Roman" w:hAnsi="Times New Roman" w:cs="Times New Roman"/>
          <w:b/>
          <w:i/>
          <w:color w:val="0070C0"/>
        </w:rPr>
        <w:t>Requires (1000) disk access to read in joined relation and check predicate</w:t>
      </w:r>
    </w:p>
    <w:p w:rsidR="00B330FF" w:rsidRPr="00F37640" w:rsidRDefault="00B330FF" w:rsidP="00B330FF">
      <w:pPr>
        <w:spacing w:after="0"/>
        <w:ind w:left="720" w:firstLine="720"/>
        <w:rPr>
          <w:rFonts w:ascii="Times New Roman" w:hAnsi="Times New Roman" w:cs="Times New Roman"/>
          <w:b/>
          <w:color w:val="FF0000"/>
        </w:rPr>
      </w:pPr>
      <w:r w:rsidRPr="00F37640">
        <w:rPr>
          <w:rFonts w:ascii="Times New Roman" w:hAnsi="Times New Roman" w:cs="Times New Roman"/>
          <w:b/>
          <w:bCs/>
          <w:color w:val="FF0000"/>
        </w:rPr>
        <w:t>Total Work = (1000+50) + 2*(1000) = 3050 I/O operations</w:t>
      </w:r>
    </w:p>
    <w:p w:rsidR="00B330FF" w:rsidRPr="00F37640" w:rsidRDefault="00B330FF" w:rsidP="00F37640">
      <w:pPr>
        <w:spacing w:after="0"/>
        <w:ind w:left="1440" w:firstLine="720"/>
        <w:rPr>
          <w:rFonts w:ascii="Times New Roman" w:hAnsi="Times New Roman" w:cs="Times New Roman"/>
          <w:b/>
          <w:color w:val="FF0000"/>
        </w:rPr>
      </w:pPr>
      <w:r w:rsidRPr="00F37640">
        <w:rPr>
          <w:rFonts w:ascii="Times New Roman" w:hAnsi="Times New Roman" w:cs="Times New Roman"/>
          <w:b/>
          <w:bCs/>
          <w:color w:val="FF0000"/>
        </w:rPr>
        <w:t>3300% Improvement over Query 1</w:t>
      </w:r>
    </w:p>
    <w:p w:rsidR="00B330FF" w:rsidRPr="00F37640" w:rsidRDefault="00B330FF" w:rsidP="00FB2354">
      <w:pPr>
        <w:spacing w:after="0"/>
        <w:rPr>
          <w:rFonts w:ascii="Times New Roman" w:hAnsi="Times New Roman" w:cs="Times New Roman"/>
          <w:b/>
        </w:rPr>
      </w:pPr>
      <w:r w:rsidRPr="00F37640">
        <w:rPr>
          <w:rFonts w:ascii="Times New Roman" w:hAnsi="Times New Roman" w:cs="Times New Roman"/>
          <w:b/>
        </w:rPr>
        <w:t>Query 3 (Best)</w:t>
      </w:r>
    </w:p>
    <w:p w:rsidR="00B330FF" w:rsidRPr="00F37640" w:rsidRDefault="00B330FF" w:rsidP="00F00EFF">
      <w:pPr>
        <w:spacing w:after="0"/>
        <w:rPr>
          <w:rFonts w:ascii="Times New Roman" w:hAnsi="Times New Roman" w:cs="Times New Roman"/>
          <w:b/>
        </w:rPr>
      </w:pPr>
      <w:r w:rsidRPr="00F37640">
        <w:rPr>
          <w:rFonts w:ascii="Times New Roman" w:hAnsi="Times New Roman" w:cs="Times New Roman"/>
          <w:noProof/>
        </w:rPr>
        <w:drawing>
          <wp:inline distT="0" distB="0" distL="0" distR="0" wp14:anchorId="645AF8BB" wp14:editId="11051765">
            <wp:extent cx="5943600" cy="318135"/>
            <wp:effectExtent l="0" t="0" r="0" b="5715"/>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18135"/>
                    </a:xfrm>
                    <a:prstGeom prst="rect">
                      <a:avLst/>
                    </a:prstGeom>
                  </pic:spPr>
                </pic:pic>
              </a:graphicData>
            </a:graphic>
          </wp:inline>
        </w:drawing>
      </w:r>
    </w:p>
    <w:p w:rsidR="00194606" w:rsidRPr="00F37640" w:rsidRDefault="00A86AE8" w:rsidP="00076F24">
      <w:pPr>
        <w:numPr>
          <w:ilvl w:val="1"/>
          <w:numId w:val="27"/>
        </w:numPr>
        <w:spacing w:after="0"/>
        <w:rPr>
          <w:rFonts w:ascii="Times New Roman" w:hAnsi="Times New Roman" w:cs="Times New Roman"/>
          <w:b/>
          <w:i/>
          <w:color w:val="0070C0"/>
        </w:rPr>
      </w:pPr>
      <w:r w:rsidRPr="00F37640">
        <w:rPr>
          <w:rFonts w:ascii="Times New Roman" w:hAnsi="Times New Roman" w:cs="Times New Roman"/>
          <w:b/>
          <w:i/>
          <w:color w:val="0070C0"/>
        </w:rPr>
        <w:t xml:space="preserve">Read </w:t>
      </w:r>
      <w:r w:rsidRPr="00F37640">
        <w:rPr>
          <w:rFonts w:ascii="Times New Roman" w:hAnsi="Times New Roman" w:cs="Times New Roman"/>
          <w:b/>
          <w:i/>
          <w:iCs/>
          <w:color w:val="0070C0"/>
        </w:rPr>
        <w:t xml:space="preserve">Staff </w:t>
      </w:r>
      <w:r w:rsidRPr="00F37640">
        <w:rPr>
          <w:rFonts w:ascii="Times New Roman" w:hAnsi="Times New Roman" w:cs="Times New Roman"/>
          <w:b/>
          <w:i/>
          <w:color w:val="0070C0"/>
        </w:rPr>
        <w:t>relation to determine ‘Managers’ (1000 reads)</w:t>
      </w:r>
    </w:p>
    <w:p w:rsidR="00194606" w:rsidRPr="00F37640" w:rsidRDefault="00A86AE8" w:rsidP="00076F24">
      <w:pPr>
        <w:numPr>
          <w:ilvl w:val="2"/>
          <w:numId w:val="27"/>
        </w:numPr>
        <w:spacing w:after="0"/>
        <w:rPr>
          <w:rFonts w:ascii="Times New Roman" w:hAnsi="Times New Roman" w:cs="Times New Roman"/>
          <w:b/>
          <w:i/>
          <w:color w:val="0070C0"/>
        </w:rPr>
      </w:pPr>
      <w:r w:rsidRPr="00F37640">
        <w:rPr>
          <w:rFonts w:ascii="Times New Roman" w:hAnsi="Times New Roman" w:cs="Times New Roman"/>
          <w:b/>
          <w:i/>
          <w:color w:val="0070C0"/>
        </w:rPr>
        <w:t>Create 50 tuple relation(50 writes)</w:t>
      </w:r>
    </w:p>
    <w:p w:rsidR="00194606" w:rsidRPr="00F37640" w:rsidRDefault="00A86AE8" w:rsidP="00076F24">
      <w:pPr>
        <w:numPr>
          <w:ilvl w:val="1"/>
          <w:numId w:val="27"/>
        </w:numPr>
        <w:spacing w:after="0"/>
        <w:rPr>
          <w:rFonts w:ascii="Times New Roman" w:hAnsi="Times New Roman" w:cs="Times New Roman"/>
          <w:b/>
          <w:i/>
          <w:color w:val="0070C0"/>
        </w:rPr>
      </w:pPr>
      <w:r w:rsidRPr="00F37640">
        <w:rPr>
          <w:rFonts w:ascii="Times New Roman" w:hAnsi="Times New Roman" w:cs="Times New Roman"/>
          <w:b/>
          <w:i/>
          <w:color w:val="0070C0"/>
        </w:rPr>
        <w:t xml:space="preserve">Read </w:t>
      </w:r>
      <w:r w:rsidRPr="00F37640">
        <w:rPr>
          <w:rFonts w:ascii="Times New Roman" w:hAnsi="Times New Roman" w:cs="Times New Roman"/>
          <w:b/>
          <w:i/>
          <w:iCs/>
          <w:color w:val="0070C0"/>
        </w:rPr>
        <w:t xml:space="preserve">Branch </w:t>
      </w:r>
      <w:r w:rsidRPr="00F37640">
        <w:rPr>
          <w:rFonts w:ascii="Times New Roman" w:hAnsi="Times New Roman" w:cs="Times New Roman"/>
          <w:b/>
          <w:i/>
          <w:color w:val="0070C0"/>
        </w:rPr>
        <w:t>relation to determine ‘London’ branches (50 reads)</w:t>
      </w:r>
    </w:p>
    <w:p w:rsidR="00194606" w:rsidRPr="00F37640" w:rsidRDefault="00A86AE8" w:rsidP="00076F24">
      <w:pPr>
        <w:numPr>
          <w:ilvl w:val="2"/>
          <w:numId w:val="27"/>
        </w:numPr>
        <w:spacing w:after="0"/>
        <w:rPr>
          <w:rFonts w:ascii="Times New Roman" w:hAnsi="Times New Roman" w:cs="Times New Roman"/>
          <w:b/>
          <w:i/>
          <w:color w:val="0070C0"/>
        </w:rPr>
      </w:pPr>
      <w:r w:rsidRPr="00F37640">
        <w:rPr>
          <w:rFonts w:ascii="Times New Roman" w:hAnsi="Times New Roman" w:cs="Times New Roman"/>
          <w:b/>
          <w:i/>
          <w:color w:val="0070C0"/>
        </w:rPr>
        <w:t xml:space="preserve">Create 5 tuple </w:t>
      </w:r>
      <w:r w:rsidR="00F00EFF" w:rsidRPr="00F37640">
        <w:rPr>
          <w:rFonts w:ascii="Times New Roman" w:hAnsi="Times New Roman" w:cs="Times New Roman"/>
          <w:b/>
          <w:i/>
          <w:color w:val="0070C0"/>
        </w:rPr>
        <w:t>relation (</w:t>
      </w:r>
      <w:r w:rsidRPr="00F37640">
        <w:rPr>
          <w:rFonts w:ascii="Times New Roman" w:hAnsi="Times New Roman" w:cs="Times New Roman"/>
          <w:b/>
          <w:i/>
          <w:color w:val="0070C0"/>
        </w:rPr>
        <w:t>5 writes)</w:t>
      </w:r>
    </w:p>
    <w:p w:rsidR="00194606" w:rsidRPr="00F37640" w:rsidRDefault="00A86AE8" w:rsidP="00076F24">
      <w:pPr>
        <w:numPr>
          <w:ilvl w:val="1"/>
          <w:numId w:val="27"/>
        </w:numPr>
        <w:spacing w:after="0"/>
        <w:rPr>
          <w:rFonts w:ascii="Times New Roman" w:hAnsi="Times New Roman" w:cs="Times New Roman"/>
          <w:b/>
          <w:i/>
          <w:color w:val="0070C0"/>
        </w:rPr>
      </w:pPr>
      <w:r w:rsidRPr="00F37640">
        <w:rPr>
          <w:rFonts w:ascii="Times New Roman" w:hAnsi="Times New Roman" w:cs="Times New Roman"/>
          <w:b/>
          <w:i/>
          <w:color w:val="0070C0"/>
        </w:rPr>
        <w:t xml:space="preserve">Join reduced relations and check predicate (50 + 5 reads) </w:t>
      </w:r>
    </w:p>
    <w:p w:rsidR="00B330FF" w:rsidRPr="00F37640" w:rsidRDefault="00B330FF" w:rsidP="00B330FF">
      <w:pPr>
        <w:spacing w:after="0"/>
        <w:ind w:left="720" w:firstLine="720"/>
        <w:rPr>
          <w:rFonts w:ascii="Times New Roman" w:hAnsi="Times New Roman" w:cs="Times New Roman"/>
          <w:b/>
          <w:color w:val="00B050"/>
        </w:rPr>
      </w:pPr>
      <w:r w:rsidRPr="00F37640">
        <w:rPr>
          <w:rFonts w:ascii="Times New Roman" w:hAnsi="Times New Roman" w:cs="Times New Roman"/>
          <w:b/>
          <w:bCs/>
          <w:color w:val="00B050"/>
        </w:rPr>
        <w:t xml:space="preserve">Total Work = 1000 + 2*(50) + 5 + (50 + 5) </w:t>
      </w:r>
      <w:r w:rsidR="00F00EFF" w:rsidRPr="00F37640">
        <w:rPr>
          <w:rFonts w:ascii="Times New Roman" w:hAnsi="Times New Roman" w:cs="Times New Roman"/>
          <w:b/>
          <w:bCs/>
          <w:color w:val="00B050"/>
        </w:rPr>
        <w:t>= 1160</w:t>
      </w:r>
      <w:r w:rsidRPr="00F37640">
        <w:rPr>
          <w:rFonts w:ascii="Times New Roman" w:hAnsi="Times New Roman" w:cs="Times New Roman"/>
          <w:b/>
          <w:bCs/>
          <w:color w:val="00B050"/>
        </w:rPr>
        <w:t xml:space="preserve"> I/O operations</w:t>
      </w:r>
    </w:p>
    <w:p w:rsidR="00B330FF" w:rsidRPr="00F37640" w:rsidRDefault="00B330FF" w:rsidP="00F37640">
      <w:pPr>
        <w:spacing w:after="0"/>
        <w:ind w:left="1440" w:firstLine="720"/>
        <w:rPr>
          <w:rFonts w:ascii="Times New Roman" w:hAnsi="Times New Roman" w:cs="Times New Roman"/>
          <w:b/>
          <w:color w:val="00B050"/>
        </w:rPr>
      </w:pPr>
      <w:r w:rsidRPr="00F37640">
        <w:rPr>
          <w:rFonts w:ascii="Times New Roman" w:hAnsi="Times New Roman" w:cs="Times New Roman"/>
          <w:b/>
          <w:bCs/>
          <w:color w:val="00B050"/>
        </w:rPr>
        <w:t>8700% Improvement over Query 1</w:t>
      </w:r>
    </w:p>
    <w:p w:rsidR="000351B9" w:rsidRPr="00F37640" w:rsidRDefault="000351B9" w:rsidP="00F00EFF">
      <w:pPr>
        <w:spacing w:after="0"/>
        <w:rPr>
          <w:rFonts w:ascii="Times New Roman" w:hAnsi="Times New Roman" w:cs="Times New Roman"/>
          <w:b/>
        </w:rPr>
      </w:pPr>
      <w:r w:rsidRPr="00F37640">
        <w:rPr>
          <w:rFonts w:ascii="Times New Roman" w:hAnsi="Times New Roman" w:cs="Times New Roman"/>
          <w:b/>
        </w:rPr>
        <w:t>Two main Techniques for Query Optimization</w:t>
      </w:r>
    </w:p>
    <w:p w:rsidR="000351B9" w:rsidRPr="00F37640" w:rsidRDefault="000351B9" w:rsidP="00076F24">
      <w:pPr>
        <w:pStyle w:val="ListParagraph"/>
        <w:numPr>
          <w:ilvl w:val="0"/>
          <w:numId w:val="1"/>
        </w:numPr>
        <w:rPr>
          <w:rFonts w:ascii="Times New Roman" w:hAnsi="Times New Roman" w:cs="Times New Roman"/>
          <w:b/>
        </w:rPr>
      </w:pPr>
      <w:r w:rsidRPr="00F37640">
        <w:rPr>
          <w:rFonts w:ascii="Times New Roman" w:hAnsi="Times New Roman" w:cs="Times New Roman"/>
          <w:b/>
        </w:rPr>
        <w:t>Heuristic Rules: -</w:t>
      </w:r>
      <w:r w:rsidRPr="00F37640">
        <w:rPr>
          <w:rFonts w:ascii="Times New Roman" w:hAnsi="Times New Roman" w:cs="Times New Roman"/>
          <w:b/>
          <w:i/>
          <w:color w:val="0070C0"/>
        </w:rPr>
        <w:t>Rules for ordering the operations in query optimization</w:t>
      </w:r>
      <w:r w:rsidRPr="00F37640">
        <w:rPr>
          <w:rFonts w:ascii="Times New Roman" w:hAnsi="Times New Roman" w:cs="Times New Roman"/>
          <w:b/>
        </w:rPr>
        <w:t>.</w:t>
      </w:r>
    </w:p>
    <w:p w:rsidR="000351B9" w:rsidRPr="00F37640" w:rsidRDefault="000351B9" w:rsidP="00076F24">
      <w:pPr>
        <w:pStyle w:val="ListParagraph"/>
        <w:numPr>
          <w:ilvl w:val="0"/>
          <w:numId w:val="1"/>
        </w:numPr>
        <w:spacing w:after="0"/>
        <w:rPr>
          <w:rFonts w:ascii="Times New Roman" w:hAnsi="Times New Roman" w:cs="Times New Roman"/>
          <w:b/>
        </w:rPr>
      </w:pPr>
      <w:r w:rsidRPr="00F37640">
        <w:rPr>
          <w:rFonts w:ascii="Times New Roman" w:hAnsi="Times New Roman" w:cs="Times New Roman"/>
          <w:b/>
        </w:rPr>
        <w:t>Systematical estimation: -</w:t>
      </w:r>
      <w:r w:rsidRPr="00F37640">
        <w:rPr>
          <w:rFonts w:ascii="Times New Roman" w:hAnsi="Times New Roman" w:cs="Times New Roman"/>
        </w:rPr>
        <w:t xml:space="preserve">It estimates cost of different execution strategies and chooses the execution plan with </w:t>
      </w:r>
      <w:r w:rsidRPr="00F37640">
        <w:rPr>
          <w:rFonts w:ascii="Times New Roman" w:hAnsi="Times New Roman" w:cs="Times New Roman"/>
          <w:b/>
          <w:i/>
          <w:color w:val="0070C0"/>
        </w:rPr>
        <w:t>lowest execution cost</w:t>
      </w:r>
      <w:r w:rsidRPr="00F37640">
        <w:rPr>
          <w:rFonts w:ascii="Times New Roman" w:hAnsi="Times New Roman" w:cs="Times New Roman"/>
        </w:rPr>
        <w:t>.</w:t>
      </w:r>
    </w:p>
    <w:p w:rsidR="000351B9" w:rsidRPr="00F37640" w:rsidRDefault="000351B9" w:rsidP="00F00EFF">
      <w:pPr>
        <w:spacing w:after="0"/>
        <w:rPr>
          <w:rFonts w:ascii="Times New Roman" w:hAnsi="Times New Roman" w:cs="Times New Roman"/>
          <w:b/>
        </w:rPr>
      </w:pPr>
      <w:r w:rsidRPr="00F37640">
        <w:rPr>
          <w:rFonts w:ascii="Times New Roman" w:hAnsi="Times New Roman" w:cs="Times New Roman"/>
          <w:b/>
          <w:bCs/>
        </w:rPr>
        <w:t>Steps in Processing High-Level Query</w:t>
      </w:r>
    </w:p>
    <w:p w:rsidR="000351B9" w:rsidRPr="00F37640" w:rsidRDefault="000351B9" w:rsidP="00F00EFF">
      <w:pPr>
        <w:spacing w:after="0"/>
        <w:rPr>
          <w:rFonts w:ascii="Times New Roman" w:hAnsi="Times New Roman" w:cs="Times New Roman"/>
          <w:b/>
        </w:rPr>
      </w:pPr>
      <w:r w:rsidRPr="00F37640">
        <w:rPr>
          <w:rFonts w:ascii="Times New Roman" w:hAnsi="Times New Roman" w:cs="Times New Roman"/>
          <w:noProof/>
        </w:rPr>
        <w:lastRenderedPageBreak/>
        <w:drawing>
          <wp:inline distT="0" distB="0" distL="0" distR="0" wp14:anchorId="0B5F4208" wp14:editId="39E4C757">
            <wp:extent cx="5945489"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50410" cy="2306958"/>
                    </a:xfrm>
                    <a:prstGeom prst="rect">
                      <a:avLst/>
                    </a:prstGeom>
                  </pic:spPr>
                </pic:pic>
              </a:graphicData>
            </a:graphic>
          </wp:inline>
        </w:drawing>
      </w:r>
    </w:p>
    <w:p w:rsidR="000351B9" w:rsidRPr="00F37640" w:rsidRDefault="000351B9" w:rsidP="00F00EFF">
      <w:pPr>
        <w:spacing w:after="0"/>
        <w:rPr>
          <w:rFonts w:ascii="Times New Roman" w:hAnsi="Times New Roman" w:cs="Times New Roman"/>
          <w:b/>
          <w:bCs/>
          <w:color w:val="0070C0"/>
          <w:sz w:val="24"/>
          <w:szCs w:val="24"/>
        </w:rPr>
      </w:pPr>
      <w:r w:rsidRPr="00F37640">
        <w:rPr>
          <w:rFonts w:ascii="Times New Roman" w:hAnsi="Times New Roman" w:cs="Times New Roman"/>
          <w:b/>
          <w:bCs/>
          <w:color w:val="0070C0"/>
          <w:sz w:val="24"/>
          <w:szCs w:val="24"/>
        </w:rPr>
        <w:t>Scanning, Parsing, Validating</w:t>
      </w:r>
    </w:p>
    <w:p w:rsidR="000351B9" w:rsidRPr="00F37640" w:rsidRDefault="000351B9" w:rsidP="00076F24">
      <w:pPr>
        <w:numPr>
          <w:ilvl w:val="0"/>
          <w:numId w:val="66"/>
        </w:numPr>
        <w:spacing w:after="0" w:line="240" w:lineRule="auto"/>
        <w:ind w:left="720"/>
        <w:jc w:val="both"/>
        <w:rPr>
          <w:rFonts w:ascii="Times New Roman" w:hAnsi="Times New Roman" w:cs="Times New Roman"/>
        </w:rPr>
      </w:pPr>
      <w:r w:rsidRPr="00F37640">
        <w:rPr>
          <w:rFonts w:ascii="Times New Roman" w:hAnsi="Times New Roman" w:cs="Times New Roman"/>
          <w:b/>
          <w:bCs/>
          <w:i/>
          <w:color w:val="00B050"/>
        </w:rPr>
        <w:t>Scanner:</w:t>
      </w:r>
      <w:r w:rsidRPr="00F37640">
        <w:rPr>
          <w:rFonts w:ascii="Times New Roman" w:hAnsi="Times New Roman" w:cs="Times New Roman"/>
          <w:b/>
          <w:color w:val="00B050"/>
        </w:rPr>
        <w:t xml:space="preserve"> </w:t>
      </w:r>
      <w:r w:rsidRPr="00F37640">
        <w:rPr>
          <w:rFonts w:ascii="Times New Roman" w:hAnsi="Times New Roman" w:cs="Times New Roman"/>
        </w:rPr>
        <w:t xml:space="preserve">The scanner identifies the language tokens such as </w:t>
      </w:r>
      <w:r w:rsidRPr="00F37640">
        <w:rPr>
          <w:rFonts w:ascii="Times New Roman" w:hAnsi="Times New Roman" w:cs="Times New Roman"/>
          <w:b/>
          <w:i/>
          <w:color w:val="0070C0"/>
        </w:rPr>
        <w:t>SQL Keywords</w:t>
      </w:r>
      <w:r w:rsidRPr="00F37640">
        <w:rPr>
          <w:rFonts w:ascii="Times New Roman" w:hAnsi="Times New Roman" w:cs="Times New Roman"/>
          <w:i/>
          <w:color w:val="0070C0"/>
        </w:rPr>
        <w:t xml:space="preserve">, </w:t>
      </w:r>
      <w:r w:rsidRPr="00F37640">
        <w:rPr>
          <w:rFonts w:ascii="Times New Roman" w:hAnsi="Times New Roman" w:cs="Times New Roman"/>
          <w:b/>
          <w:i/>
          <w:color w:val="0070C0"/>
        </w:rPr>
        <w:t>attribute names</w:t>
      </w:r>
      <w:r w:rsidRPr="00F37640">
        <w:rPr>
          <w:rFonts w:ascii="Times New Roman" w:hAnsi="Times New Roman" w:cs="Times New Roman"/>
          <w:b/>
        </w:rPr>
        <w:t>,</w:t>
      </w:r>
      <w:r w:rsidRPr="00F37640">
        <w:rPr>
          <w:rFonts w:ascii="Times New Roman" w:hAnsi="Times New Roman" w:cs="Times New Roman"/>
        </w:rPr>
        <w:t xml:space="preserve"> and </w:t>
      </w:r>
      <w:r w:rsidRPr="00F37640">
        <w:rPr>
          <w:rFonts w:ascii="Times New Roman" w:hAnsi="Times New Roman" w:cs="Times New Roman"/>
          <w:b/>
          <w:i/>
          <w:color w:val="0070C0"/>
        </w:rPr>
        <w:t>relation names</w:t>
      </w:r>
      <w:r w:rsidRPr="00F37640">
        <w:rPr>
          <w:rFonts w:ascii="Times New Roman" w:hAnsi="Times New Roman" w:cs="Times New Roman"/>
          <w:color w:val="0070C0"/>
        </w:rPr>
        <w:t xml:space="preserve"> </w:t>
      </w:r>
      <w:r w:rsidRPr="00F37640">
        <w:rPr>
          <w:rFonts w:ascii="Times New Roman" w:hAnsi="Times New Roman" w:cs="Times New Roman"/>
        </w:rPr>
        <w:t>in the text of the query.</w:t>
      </w:r>
    </w:p>
    <w:p w:rsidR="000351B9" w:rsidRPr="00F37640" w:rsidRDefault="000351B9" w:rsidP="00076F24">
      <w:pPr>
        <w:numPr>
          <w:ilvl w:val="0"/>
          <w:numId w:val="66"/>
        </w:numPr>
        <w:spacing w:after="0" w:line="240" w:lineRule="auto"/>
        <w:ind w:left="720"/>
        <w:jc w:val="both"/>
        <w:rPr>
          <w:rFonts w:ascii="Times New Roman" w:hAnsi="Times New Roman" w:cs="Times New Roman"/>
        </w:rPr>
      </w:pPr>
      <w:r w:rsidRPr="00F37640">
        <w:rPr>
          <w:rFonts w:ascii="Times New Roman" w:hAnsi="Times New Roman" w:cs="Times New Roman"/>
          <w:b/>
          <w:bCs/>
          <w:i/>
          <w:color w:val="00B050"/>
        </w:rPr>
        <w:t>Parser:</w:t>
      </w:r>
      <w:r w:rsidRPr="00F37640">
        <w:rPr>
          <w:rFonts w:ascii="Times New Roman" w:hAnsi="Times New Roman" w:cs="Times New Roman"/>
          <w:b/>
          <w:bCs/>
          <w:color w:val="00B050"/>
        </w:rPr>
        <w:t xml:space="preserve"> </w:t>
      </w:r>
      <w:r w:rsidRPr="00F37640">
        <w:rPr>
          <w:rFonts w:ascii="Times New Roman" w:hAnsi="Times New Roman" w:cs="Times New Roman"/>
        </w:rPr>
        <w:t xml:space="preserve">The parser checks the </w:t>
      </w:r>
      <w:r w:rsidRPr="00F37640">
        <w:rPr>
          <w:rFonts w:ascii="Times New Roman" w:hAnsi="Times New Roman" w:cs="Times New Roman"/>
          <w:b/>
          <w:i/>
          <w:color w:val="0070C0"/>
        </w:rPr>
        <w:t>query syntax</w:t>
      </w:r>
      <w:r w:rsidRPr="00F37640">
        <w:rPr>
          <w:rFonts w:ascii="Times New Roman" w:hAnsi="Times New Roman" w:cs="Times New Roman"/>
          <w:color w:val="0070C0"/>
        </w:rPr>
        <w:t xml:space="preserve"> </w:t>
      </w:r>
      <w:r w:rsidRPr="00F37640">
        <w:rPr>
          <w:rFonts w:ascii="Times New Roman" w:hAnsi="Times New Roman" w:cs="Times New Roman"/>
        </w:rPr>
        <w:t xml:space="preserve">to determine whether it is formulated according to the </w:t>
      </w:r>
      <w:r w:rsidRPr="00F37640">
        <w:rPr>
          <w:rFonts w:ascii="Times New Roman" w:hAnsi="Times New Roman" w:cs="Times New Roman"/>
          <w:b/>
          <w:i/>
          <w:color w:val="0070C0"/>
        </w:rPr>
        <w:t>syntax rules</w:t>
      </w:r>
      <w:r w:rsidRPr="00F37640">
        <w:rPr>
          <w:rFonts w:ascii="Times New Roman" w:hAnsi="Times New Roman" w:cs="Times New Roman"/>
          <w:color w:val="0070C0"/>
        </w:rPr>
        <w:t xml:space="preserve"> </w:t>
      </w:r>
      <w:r w:rsidRPr="00F37640">
        <w:rPr>
          <w:rFonts w:ascii="Times New Roman" w:hAnsi="Times New Roman" w:cs="Times New Roman"/>
        </w:rPr>
        <w:t>of the query language.</w:t>
      </w:r>
    </w:p>
    <w:p w:rsidR="000351B9" w:rsidRPr="00F37640" w:rsidRDefault="000351B9" w:rsidP="00076F24">
      <w:pPr>
        <w:numPr>
          <w:ilvl w:val="0"/>
          <w:numId w:val="66"/>
        </w:numPr>
        <w:spacing w:after="0" w:line="240" w:lineRule="auto"/>
        <w:ind w:left="720"/>
        <w:jc w:val="both"/>
        <w:rPr>
          <w:rFonts w:ascii="Times New Roman" w:hAnsi="Times New Roman" w:cs="Times New Roman"/>
        </w:rPr>
      </w:pPr>
      <w:r w:rsidRPr="00F37640">
        <w:rPr>
          <w:rFonts w:ascii="Times New Roman" w:hAnsi="Times New Roman" w:cs="Times New Roman"/>
          <w:b/>
          <w:bCs/>
          <w:i/>
          <w:color w:val="00B050"/>
        </w:rPr>
        <w:t>Validation:</w:t>
      </w:r>
      <w:r w:rsidRPr="00F37640">
        <w:rPr>
          <w:rFonts w:ascii="Times New Roman" w:hAnsi="Times New Roman" w:cs="Times New Roman"/>
          <w:b/>
          <w:bCs/>
          <w:color w:val="00B050"/>
        </w:rPr>
        <w:t xml:space="preserve"> </w:t>
      </w:r>
      <w:r w:rsidRPr="00F37640">
        <w:rPr>
          <w:rFonts w:ascii="Times New Roman" w:hAnsi="Times New Roman" w:cs="Times New Roman"/>
        </w:rPr>
        <w:t>The query must be validated by checking that all attributes and relation names are valid and semantically meaningful names in the schema of the particular database being queried.</w:t>
      </w:r>
    </w:p>
    <w:p w:rsidR="000351B9" w:rsidRPr="00F37640" w:rsidRDefault="000351B9" w:rsidP="00CD504F">
      <w:pPr>
        <w:pStyle w:val="Heading2"/>
      </w:pPr>
      <w:bookmarkStart w:id="5" w:name="_Toc41510251"/>
      <w:r w:rsidRPr="00F37640">
        <w:t>QUERY PROCESSING</w:t>
      </w:r>
      <w:bookmarkEnd w:id="5"/>
    </w:p>
    <w:p w:rsidR="000351B9" w:rsidRPr="00F37640" w:rsidRDefault="000351B9" w:rsidP="00076F24">
      <w:pPr>
        <w:numPr>
          <w:ilvl w:val="0"/>
          <w:numId w:val="67"/>
        </w:numPr>
        <w:spacing w:after="0"/>
        <w:jc w:val="both"/>
        <w:rPr>
          <w:rFonts w:ascii="Times New Roman" w:hAnsi="Times New Roman" w:cs="Times New Roman"/>
        </w:rPr>
      </w:pPr>
      <w:r w:rsidRPr="00F37640">
        <w:rPr>
          <w:rFonts w:ascii="Times New Roman" w:hAnsi="Times New Roman" w:cs="Times New Roman"/>
          <w:b/>
          <w:bCs/>
          <w:i/>
          <w:color w:val="00B050"/>
        </w:rPr>
        <w:t>Query Optimization</w:t>
      </w:r>
      <w:r w:rsidRPr="00F37640">
        <w:rPr>
          <w:rFonts w:ascii="Times New Roman" w:hAnsi="Times New Roman" w:cs="Times New Roman"/>
          <w:b/>
          <w:i/>
          <w:color w:val="00B050"/>
        </w:rPr>
        <w:t>:</w:t>
      </w:r>
      <w:r w:rsidRPr="00F37640">
        <w:rPr>
          <w:rFonts w:ascii="Times New Roman" w:hAnsi="Times New Roman" w:cs="Times New Roman"/>
          <w:b/>
          <w:color w:val="00B050"/>
        </w:rPr>
        <w:t xml:space="preserve"> </w:t>
      </w:r>
      <w:r w:rsidRPr="00F37640">
        <w:rPr>
          <w:rFonts w:ascii="Times New Roman" w:hAnsi="Times New Roman" w:cs="Times New Roman"/>
        </w:rPr>
        <w:t xml:space="preserve">The process of choosing a suitable execution strategy for processing a query. This module has the task of </w:t>
      </w:r>
      <w:r w:rsidRPr="00F37640">
        <w:rPr>
          <w:rFonts w:ascii="Times New Roman" w:hAnsi="Times New Roman" w:cs="Times New Roman"/>
          <w:b/>
          <w:i/>
          <w:color w:val="0070C0"/>
        </w:rPr>
        <w:t>producing an execution plan.</w:t>
      </w:r>
    </w:p>
    <w:p w:rsidR="000351B9" w:rsidRPr="00F37640" w:rsidRDefault="000351B9" w:rsidP="00076F24">
      <w:pPr>
        <w:numPr>
          <w:ilvl w:val="0"/>
          <w:numId w:val="67"/>
        </w:numPr>
        <w:spacing w:after="0"/>
        <w:jc w:val="both"/>
        <w:rPr>
          <w:rFonts w:ascii="Times New Roman" w:hAnsi="Times New Roman" w:cs="Times New Roman"/>
        </w:rPr>
      </w:pPr>
      <w:r w:rsidRPr="00F37640">
        <w:rPr>
          <w:rFonts w:ascii="Times New Roman" w:hAnsi="Times New Roman" w:cs="Times New Roman"/>
          <w:b/>
          <w:bCs/>
          <w:i/>
          <w:color w:val="00B050"/>
        </w:rPr>
        <w:t>Query Code Generator:</w:t>
      </w:r>
      <w:r w:rsidRPr="00F37640">
        <w:rPr>
          <w:rFonts w:ascii="Times New Roman" w:hAnsi="Times New Roman" w:cs="Times New Roman"/>
          <w:b/>
          <w:bCs/>
          <w:color w:val="00B050"/>
        </w:rPr>
        <w:t xml:space="preserve"> </w:t>
      </w:r>
      <w:r w:rsidRPr="00F37640">
        <w:rPr>
          <w:rFonts w:ascii="Times New Roman" w:hAnsi="Times New Roman" w:cs="Times New Roman"/>
        </w:rPr>
        <w:t xml:space="preserve">It </w:t>
      </w:r>
      <w:r w:rsidRPr="00F37640">
        <w:rPr>
          <w:rFonts w:ascii="Times New Roman" w:hAnsi="Times New Roman" w:cs="Times New Roman"/>
          <w:b/>
        </w:rPr>
        <w:t>generates</w:t>
      </w:r>
      <w:r w:rsidRPr="00F37640">
        <w:rPr>
          <w:rFonts w:ascii="Times New Roman" w:hAnsi="Times New Roman" w:cs="Times New Roman"/>
        </w:rPr>
        <w:t xml:space="preserve"> the </w:t>
      </w:r>
      <w:r w:rsidRPr="00F37640">
        <w:rPr>
          <w:rFonts w:ascii="Times New Roman" w:hAnsi="Times New Roman" w:cs="Times New Roman"/>
          <w:b/>
          <w:color w:val="0070C0"/>
        </w:rPr>
        <w:t>code to execute the plan.</w:t>
      </w:r>
    </w:p>
    <w:p w:rsidR="000351B9" w:rsidRPr="00F37640" w:rsidRDefault="000351B9" w:rsidP="00076F24">
      <w:pPr>
        <w:numPr>
          <w:ilvl w:val="0"/>
          <w:numId w:val="67"/>
        </w:numPr>
        <w:spacing w:after="0"/>
        <w:jc w:val="both"/>
        <w:rPr>
          <w:rFonts w:ascii="Times New Roman" w:hAnsi="Times New Roman" w:cs="Times New Roman"/>
        </w:rPr>
      </w:pPr>
      <w:r w:rsidRPr="00F37640">
        <w:rPr>
          <w:rFonts w:ascii="Times New Roman" w:hAnsi="Times New Roman" w:cs="Times New Roman"/>
          <w:b/>
          <w:bCs/>
          <w:i/>
          <w:color w:val="00B050"/>
        </w:rPr>
        <w:t>Runtime Database Processor</w:t>
      </w:r>
      <w:r w:rsidRPr="00F37640">
        <w:rPr>
          <w:rFonts w:ascii="Times New Roman" w:hAnsi="Times New Roman" w:cs="Times New Roman"/>
          <w:bCs/>
          <w:i/>
          <w:color w:val="00B050"/>
        </w:rPr>
        <w:t>:</w:t>
      </w:r>
      <w:r w:rsidRPr="00F37640">
        <w:rPr>
          <w:rFonts w:ascii="Times New Roman" w:hAnsi="Times New Roman" w:cs="Times New Roman"/>
          <w:bCs/>
          <w:color w:val="00B050"/>
        </w:rPr>
        <w:t xml:space="preserve"> </w:t>
      </w:r>
      <w:r w:rsidRPr="00F37640">
        <w:rPr>
          <w:rFonts w:ascii="Times New Roman" w:hAnsi="Times New Roman" w:cs="Times New Roman"/>
        </w:rPr>
        <w:t xml:space="preserve">It has the task of running the query code whether in compiled or interpreted mode. If a runtime error results an error message is generated by the </w:t>
      </w:r>
      <w:r w:rsidRPr="00F37640">
        <w:rPr>
          <w:rFonts w:ascii="Times New Roman" w:hAnsi="Times New Roman" w:cs="Times New Roman"/>
          <w:b/>
        </w:rPr>
        <w:t>runtime database processor</w:t>
      </w:r>
      <w:r w:rsidRPr="00F37640">
        <w:rPr>
          <w:rFonts w:ascii="Times New Roman" w:hAnsi="Times New Roman" w:cs="Times New Roman"/>
        </w:rPr>
        <w:t>.</w:t>
      </w:r>
    </w:p>
    <w:p w:rsidR="003D2600" w:rsidRPr="00F00EFF" w:rsidRDefault="003D2600" w:rsidP="003D2600">
      <w:pPr>
        <w:rPr>
          <w:rFonts w:ascii="Times New Roman" w:hAnsi="Times New Roman" w:cs="Times New Roman"/>
          <w:b/>
        </w:rPr>
      </w:pPr>
      <w:r w:rsidRPr="00F37640">
        <w:rPr>
          <w:rFonts w:ascii="Times New Roman" w:hAnsi="Times New Roman" w:cs="Times New Roman"/>
          <w:b/>
        </w:rPr>
        <w:t>Query Processing Steps</w:t>
      </w:r>
      <w:r w:rsidR="00F00EFF" w:rsidRPr="00F37640">
        <w:rPr>
          <w:rFonts w:ascii="Times New Roman" w:hAnsi="Times New Roman" w:cs="Times New Roman"/>
          <w:noProof/>
        </w:rPr>
        <w:drawing>
          <wp:inline distT="0" distB="0" distL="0" distR="0" wp14:anchorId="569C937C" wp14:editId="4FD2F26F">
            <wp:extent cx="5930900" cy="1666875"/>
            <wp:effectExtent l="38100" t="38100" r="31750" b="47625"/>
            <wp:docPr id="13316"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6" name="Picture 7"/>
                    <pic:cNvPicPr>
                      <a:picLocks noGrp="1" noChangeAspect="1" noChangeArrowheads="1"/>
                    </pic:cNvPicPr>
                  </pic:nvPicPr>
                  <pic:blipFill>
                    <a:blip r:embed="rId31">
                      <a:extLst>
                        <a:ext uri="{28A0092B-C50C-407E-A947-70E740481C1C}">
                          <a14:useLocalDpi xmlns:a14="http://schemas.microsoft.com/office/drawing/2010/main" val="0"/>
                        </a:ext>
                      </a:extLst>
                    </a:blip>
                    <a:srcRect l="1834" t="11224" r="5167" b="13669"/>
                    <a:stretch>
                      <a:fillRect/>
                    </a:stretch>
                  </pic:blipFill>
                  <pic:spPr>
                    <a:xfrm>
                      <a:off x="0" y="0"/>
                      <a:ext cx="5954864" cy="1673610"/>
                    </a:xfrm>
                    <a:prstGeom prst="rect">
                      <a:avLst/>
                    </a:prstGeom>
                    <a:noFill/>
                    <a:ln w="38100">
                      <a:solidFill>
                        <a:schemeClr val="tx1"/>
                      </a:solidFill>
                      <a:miter lim="800000"/>
                      <a:headEnd/>
                      <a:tailEnd/>
                    </a:ln>
                  </pic:spPr>
                </pic:pic>
              </a:graphicData>
            </a:graphic>
          </wp:inline>
        </w:drawing>
      </w:r>
    </w:p>
    <w:p w:rsidR="003D2600" w:rsidRPr="00F37640" w:rsidRDefault="003D2600" w:rsidP="00F00EFF">
      <w:pPr>
        <w:spacing w:after="0"/>
        <w:rPr>
          <w:rFonts w:ascii="Times New Roman" w:hAnsi="Times New Roman" w:cs="Times New Roman"/>
        </w:rPr>
      </w:pPr>
      <w:r w:rsidRPr="00F37640">
        <w:rPr>
          <w:rFonts w:ascii="Times New Roman" w:hAnsi="Times New Roman" w:cs="Times New Roman"/>
        </w:rPr>
        <w:t>P</w:t>
      </w:r>
      <w:r w:rsidR="00FC579F" w:rsidRPr="00F37640">
        <w:rPr>
          <w:rFonts w:ascii="Times New Roman" w:hAnsi="Times New Roman" w:cs="Times New Roman"/>
        </w:rPr>
        <w:t xml:space="preserve">rocessing can be divided </w:t>
      </w:r>
      <w:r w:rsidR="001A63A1" w:rsidRPr="00F37640">
        <w:rPr>
          <w:rFonts w:ascii="Times New Roman" w:hAnsi="Times New Roman" w:cs="Times New Roman"/>
        </w:rPr>
        <w:t xml:space="preserve">into </w:t>
      </w:r>
      <w:r w:rsidR="001A63A1" w:rsidRPr="00F37640">
        <w:rPr>
          <w:rFonts w:ascii="Times New Roman" w:hAnsi="Times New Roman" w:cs="Times New Roman"/>
          <w:b/>
          <w:i/>
          <w:color w:val="0070C0"/>
        </w:rPr>
        <w:t>Decomposition</w:t>
      </w:r>
      <w:r w:rsidRPr="00F37640">
        <w:rPr>
          <w:rFonts w:ascii="Times New Roman" w:hAnsi="Times New Roman" w:cs="Times New Roman"/>
          <w:b/>
          <w:i/>
          <w:color w:val="0070C0"/>
        </w:rPr>
        <w:t>, Optimization</w:t>
      </w:r>
      <w:r w:rsidR="00FC579F" w:rsidRPr="00F37640">
        <w:rPr>
          <w:rFonts w:ascii="Times New Roman" w:hAnsi="Times New Roman" w:cs="Times New Roman"/>
          <w:b/>
          <w:i/>
          <w:color w:val="0070C0"/>
        </w:rPr>
        <w:t>,</w:t>
      </w:r>
      <w:r w:rsidRPr="00F37640">
        <w:rPr>
          <w:rFonts w:ascii="Times New Roman" w:hAnsi="Times New Roman" w:cs="Times New Roman"/>
          <w:b/>
          <w:i/>
          <w:color w:val="0070C0"/>
        </w:rPr>
        <w:t xml:space="preserve"> </w:t>
      </w:r>
      <w:r w:rsidR="001A63A1" w:rsidRPr="00F37640">
        <w:rPr>
          <w:rFonts w:ascii="Times New Roman" w:hAnsi="Times New Roman" w:cs="Times New Roman"/>
          <w:b/>
          <w:i/>
          <w:color w:val="0070C0"/>
        </w:rPr>
        <w:t>Execution,</w:t>
      </w:r>
      <w:r w:rsidRPr="00F37640">
        <w:rPr>
          <w:rFonts w:ascii="Times New Roman" w:hAnsi="Times New Roman" w:cs="Times New Roman"/>
          <w:b/>
          <w:i/>
          <w:color w:val="0070C0"/>
        </w:rPr>
        <w:t xml:space="preserve"> and</w:t>
      </w:r>
      <w:r w:rsidR="00FC579F" w:rsidRPr="00F37640">
        <w:rPr>
          <w:rFonts w:ascii="Times New Roman" w:hAnsi="Times New Roman" w:cs="Times New Roman"/>
          <w:b/>
          <w:i/>
          <w:color w:val="0070C0"/>
        </w:rPr>
        <w:t xml:space="preserve"> </w:t>
      </w:r>
      <w:r w:rsidRPr="00F37640">
        <w:rPr>
          <w:rFonts w:ascii="Times New Roman" w:hAnsi="Times New Roman" w:cs="Times New Roman"/>
          <w:b/>
          <w:i/>
          <w:color w:val="0070C0"/>
        </w:rPr>
        <w:t>Code generation</w:t>
      </w:r>
      <w:r w:rsidRPr="00F37640">
        <w:rPr>
          <w:rFonts w:ascii="Times New Roman" w:hAnsi="Times New Roman" w:cs="Times New Roman"/>
        </w:rPr>
        <w:t xml:space="preserve"> main categories</w:t>
      </w:r>
      <w:r w:rsidR="001A63A1" w:rsidRPr="00F37640">
        <w:rPr>
          <w:rFonts w:ascii="Times New Roman" w:hAnsi="Times New Roman" w:cs="Times New Roman"/>
        </w:rPr>
        <w:t>.</w:t>
      </w:r>
    </w:p>
    <w:p w:rsidR="003D2600" w:rsidRPr="00F37640" w:rsidRDefault="003D2600" w:rsidP="00F00EFF">
      <w:pPr>
        <w:spacing w:after="0"/>
        <w:rPr>
          <w:rFonts w:ascii="Times New Roman" w:hAnsi="Times New Roman" w:cs="Times New Roman"/>
          <w:b/>
        </w:rPr>
      </w:pPr>
      <w:r w:rsidRPr="00F37640">
        <w:rPr>
          <w:rFonts w:ascii="Times New Roman" w:hAnsi="Times New Roman" w:cs="Times New Roman"/>
          <w:b/>
        </w:rPr>
        <w:t>1. Query Decomposition</w:t>
      </w:r>
    </w:p>
    <w:p w:rsidR="003D2600" w:rsidRPr="00F37640" w:rsidRDefault="003D2600" w:rsidP="00076F24">
      <w:pPr>
        <w:numPr>
          <w:ilvl w:val="0"/>
          <w:numId w:val="68"/>
        </w:numPr>
        <w:spacing w:after="0"/>
        <w:jc w:val="both"/>
        <w:rPr>
          <w:rFonts w:ascii="Times New Roman" w:hAnsi="Times New Roman" w:cs="Times New Roman"/>
        </w:rPr>
      </w:pPr>
      <w:r w:rsidRPr="00F37640">
        <w:rPr>
          <w:rFonts w:ascii="Times New Roman" w:hAnsi="Times New Roman" w:cs="Times New Roman"/>
        </w:rPr>
        <w:t xml:space="preserve">It is the process of transforming a </w:t>
      </w:r>
      <w:r w:rsidR="00F00EFF" w:rsidRPr="00F37640">
        <w:rPr>
          <w:rFonts w:ascii="Times New Roman" w:hAnsi="Times New Roman" w:cs="Times New Roman"/>
        </w:rPr>
        <w:t>high-level</w:t>
      </w:r>
      <w:r w:rsidRPr="00F37640">
        <w:rPr>
          <w:rFonts w:ascii="Times New Roman" w:hAnsi="Times New Roman" w:cs="Times New Roman"/>
        </w:rPr>
        <w:t xml:space="preserve"> query into a relational algebra query, and to check that the query is syntactically and semantically correct. </w:t>
      </w:r>
    </w:p>
    <w:p w:rsidR="003D2600" w:rsidRPr="00F37640" w:rsidRDefault="003D2600" w:rsidP="00076F24">
      <w:pPr>
        <w:numPr>
          <w:ilvl w:val="0"/>
          <w:numId w:val="68"/>
        </w:numPr>
        <w:spacing w:after="0"/>
        <w:jc w:val="both"/>
        <w:rPr>
          <w:rFonts w:ascii="Times New Roman" w:hAnsi="Times New Roman" w:cs="Times New Roman"/>
        </w:rPr>
      </w:pPr>
      <w:r w:rsidRPr="00F37640">
        <w:rPr>
          <w:rFonts w:ascii="Times New Roman" w:hAnsi="Times New Roman" w:cs="Times New Roman"/>
        </w:rPr>
        <w:t xml:space="preserve">It Consists of parsing and validation </w:t>
      </w:r>
    </w:p>
    <w:p w:rsidR="003D2600" w:rsidRPr="00F37640" w:rsidRDefault="003D2600" w:rsidP="00F00EFF">
      <w:pPr>
        <w:spacing w:after="0"/>
        <w:rPr>
          <w:rFonts w:ascii="Times New Roman" w:hAnsi="Times New Roman" w:cs="Times New Roman"/>
        </w:rPr>
      </w:pPr>
      <w:r w:rsidRPr="00F37640">
        <w:rPr>
          <w:rFonts w:ascii="Times New Roman" w:hAnsi="Times New Roman" w:cs="Times New Roman"/>
        </w:rPr>
        <w:t>Typical stages in query decomposition are:</w:t>
      </w:r>
    </w:p>
    <w:p w:rsidR="003D2600" w:rsidRPr="00F37640" w:rsidRDefault="003D2600" w:rsidP="00076F24">
      <w:pPr>
        <w:numPr>
          <w:ilvl w:val="0"/>
          <w:numId w:val="8"/>
        </w:numPr>
        <w:spacing w:after="0"/>
        <w:rPr>
          <w:rFonts w:ascii="Times New Roman" w:hAnsi="Times New Roman" w:cs="Times New Roman"/>
          <w:b/>
        </w:rPr>
      </w:pPr>
      <w:r w:rsidRPr="00F37640">
        <w:rPr>
          <w:rFonts w:ascii="Times New Roman" w:hAnsi="Times New Roman" w:cs="Times New Roman"/>
          <w:b/>
        </w:rPr>
        <w:lastRenderedPageBreak/>
        <w:t xml:space="preserve">Analysis: </w:t>
      </w:r>
    </w:p>
    <w:p w:rsidR="003D2600" w:rsidRPr="00F37640" w:rsidRDefault="003D2600" w:rsidP="00076F24">
      <w:pPr>
        <w:pStyle w:val="ListParagraph"/>
        <w:numPr>
          <w:ilvl w:val="0"/>
          <w:numId w:val="69"/>
        </w:numPr>
        <w:rPr>
          <w:rFonts w:ascii="Times New Roman" w:hAnsi="Times New Roman" w:cs="Times New Roman"/>
        </w:rPr>
      </w:pPr>
      <w:r w:rsidRPr="00F37640">
        <w:rPr>
          <w:rFonts w:ascii="Times New Roman" w:hAnsi="Times New Roman" w:cs="Times New Roman"/>
        </w:rPr>
        <w:t xml:space="preserve">Lexical and syntactical analysis of the query (correctness) based on attributes, data type... </w:t>
      </w:r>
    </w:p>
    <w:p w:rsidR="003D2600" w:rsidRPr="00F37640" w:rsidRDefault="003D2600" w:rsidP="00076F24">
      <w:pPr>
        <w:pStyle w:val="ListParagraph"/>
        <w:numPr>
          <w:ilvl w:val="0"/>
          <w:numId w:val="69"/>
        </w:numPr>
        <w:spacing w:after="0"/>
        <w:rPr>
          <w:rFonts w:ascii="Times New Roman" w:hAnsi="Times New Roman" w:cs="Times New Roman"/>
        </w:rPr>
      </w:pPr>
      <w:r w:rsidRPr="00F37640">
        <w:rPr>
          <w:rFonts w:ascii="Times New Roman" w:hAnsi="Times New Roman" w:cs="Times New Roman"/>
        </w:rPr>
        <w:t xml:space="preserve">Query tree will be built for the query containing </w:t>
      </w:r>
    </w:p>
    <w:p w:rsidR="003D2600" w:rsidRPr="00F37640" w:rsidRDefault="003D2600" w:rsidP="00076F24">
      <w:pPr>
        <w:numPr>
          <w:ilvl w:val="2"/>
          <w:numId w:val="8"/>
        </w:numPr>
        <w:tabs>
          <w:tab w:val="clear" w:pos="2160"/>
          <w:tab w:val="num" w:pos="2070"/>
        </w:tabs>
        <w:spacing w:after="0"/>
        <w:ind w:left="1620" w:hanging="450"/>
        <w:rPr>
          <w:rFonts w:ascii="Times New Roman" w:hAnsi="Times New Roman" w:cs="Times New Roman"/>
        </w:rPr>
      </w:pPr>
      <w:r w:rsidRPr="00F37640">
        <w:rPr>
          <w:rFonts w:ascii="Times New Roman" w:hAnsi="Times New Roman" w:cs="Times New Roman"/>
          <w:b/>
          <w:bCs/>
        </w:rPr>
        <w:t xml:space="preserve">leaf node </w:t>
      </w:r>
      <w:r w:rsidRPr="00F37640">
        <w:rPr>
          <w:rFonts w:ascii="Times New Roman" w:hAnsi="Times New Roman" w:cs="Times New Roman"/>
        </w:rPr>
        <w:t xml:space="preserve">for base relations, </w:t>
      </w:r>
    </w:p>
    <w:p w:rsidR="003D2600" w:rsidRPr="00F37640" w:rsidRDefault="003D2600" w:rsidP="00076F24">
      <w:pPr>
        <w:numPr>
          <w:ilvl w:val="2"/>
          <w:numId w:val="8"/>
        </w:numPr>
        <w:tabs>
          <w:tab w:val="clear" w:pos="2160"/>
          <w:tab w:val="num" w:pos="2070"/>
        </w:tabs>
        <w:spacing w:after="0"/>
        <w:ind w:left="1620" w:hanging="450"/>
        <w:rPr>
          <w:rFonts w:ascii="Times New Roman" w:hAnsi="Times New Roman" w:cs="Times New Roman"/>
        </w:rPr>
      </w:pPr>
      <w:r w:rsidRPr="00F37640">
        <w:rPr>
          <w:rFonts w:ascii="Times New Roman" w:hAnsi="Times New Roman" w:cs="Times New Roman"/>
        </w:rPr>
        <w:t xml:space="preserve">one or many </w:t>
      </w:r>
      <w:r w:rsidRPr="00F37640">
        <w:rPr>
          <w:rFonts w:ascii="Times New Roman" w:hAnsi="Times New Roman" w:cs="Times New Roman"/>
          <w:b/>
          <w:bCs/>
        </w:rPr>
        <w:t xml:space="preserve">non-leaf nodes </w:t>
      </w:r>
      <w:r w:rsidRPr="00F37640">
        <w:rPr>
          <w:rFonts w:ascii="Times New Roman" w:hAnsi="Times New Roman" w:cs="Times New Roman"/>
        </w:rPr>
        <w:t>for relations produced by relational algebra operations and</w:t>
      </w:r>
    </w:p>
    <w:p w:rsidR="003D2600" w:rsidRPr="00F37640" w:rsidRDefault="003D2600" w:rsidP="00076F24">
      <w:pPr>
        <w:numPr>
          <w:ilvl w:val="2"/>
          <w:numId w:val="8"/>
        </w:numPr>
        <w:tabs>
          <w:tab w:val="clear" w:pos="2160"/>
          <w:tab w:val="num" w:pos="2070"/>
        </w:tabs>
        <w:spacing w:after="0"/>
        <w:ind w:left="1620" w:hanging="450"/>
        <w:rPr>
          <w:rFonts w:ascii="Times New Roman" w:hAnsi="Times New Roman" w:cs="Times New Roman"/>
        </w:rPr>
      </w:pPr>
      <w:r w:rsidRPr="00F37640">
        <w:rPr>
          <w:rFonts w:ascii="Times New Roman" w:hAnsi="Times New Roman" w:cs="Times New Roman"/>
        </w:rPr>
        <w:t xml:space="preserve"> </w:t>
      </w:r>
      <w:r w:rsidR="00607521" w:rsidRPr="00F37640">
        <w:rPr>
          <w:rFonts w:ascii="Times New Roman" w:hAnsi="Times New Roman" w:cs="Times New Roman"/>
          <w:b/>
          <w:bCs/>
        </w:rPr>
        <w:t>Root</w:t>
      </w:r>
      <w:r w:rsidRPr="00F37640">
        <w:rPr>
          <w:rFonts w:ascii="Times New Roman" w:hAnsi="Times New Roman" w:cs="Times New Roman"/>
          <w:b/>
          <w:bCs/>
        </w:rPr>
        <w:t xml:space="preserve"> node </w:t>
      </w:r>
      <w:r w:rsidRPr="00F37640">
        <w:rPr>
          <w:rFonts w:ascii="Times New Roman" w:hAnsi="Times New Roman" w:cs="Times New Roman"/>
        </w:rPr>
        <w:t xml:space="preserve">for the result of the query. </w:t>
      </w:r>
    </w:p>
    <w:p w:rsidR="003D2600" w:rsidRPr="00F37640" w:rsidRDefault="003D2600" w:rsidP="00076F24">
      <w:pPr>
        <w:pStyle w:val="ListParagraph"/>
        <w:numPr>
          <w:ilvl w:val="0"/>
          <w:numId w:val="70"/>
        </w:numPr>
        <w:spacing w:after="0"/>
        <w:rPr>
          <w:rFonts w:ascii="Times New Roman" w:hAnsi="Times New Roman" w:cs="Times New Roman"/>
        </w:rPr>
      </w:pPr>
      <w:r w:rsidRPr="00F37640">
        <w:rPr>
          <w:rFonts w:ascii="Times New Roman" w:hAnsi="Times New Roman" w:cs="Times New Roman"/>
        </w:rPr>
        <w:t>Sequence of operation is from the leaves to the root.</w:t>
      </w:r>
      <w:r w:rsidR="00D01CB2" w:rsidRPr="00F37640">
        <w:rPr>
          <w:rFonts w:ascii="Times New Roman" w:hAnsi="Times New Roman" w:cs="Times New Roman"/>
        </w:rPr>
        <w:t xml:space="preserve"> </w:t>
      </w:r>
      <w:r w:rsidRPr="00F37640">
        <w:rPr>
          <w:rFonts w:ascii="Times New Roman" w:hAnsi="Times New Roman" w:cs="Times New Roman"/>
        </w:rPr>
        <w:t>(</w:t>
      </w:r>
      <w:r w:rsidR="00736439" w:rsidRPr="00F37640">
        <w:rPr>
          <w:rFonts w:ascii="Times New Roman" w:hAnsi="Times New Roman" w:cs="Times New Roman"/>
          <w:b/>
        </w:rPr>
        <w:t>SELECT *</w:t>
      </w:r>
      <w:r w:rsidRPr="00F37640">
        <w:rPr>
          <w:rFonts w:ascii="Times New Roman" w:hAnsi="Times New Roman" w:cs="Times New Roman"/>
          <w:b/>
        </w:rPr>
        <w:t xml:space="preserve"> FROM Catalog </w:t>
      </w:r>
      <w:r w:rsidR="00736439" w:rsidRPr="00F37640">
        <w:rPr>
          <w:rFonts w:ascii="Times New Roman" w:hAnsi="Times New Roman" w:cs="Times New Roman"/>
          <w:b/>
        </w:rPr>
        <w:t>c, Author</w:t>
      </w:r>
      <w:r w:rsidRPr="00F37640">
        <w:rPr>
          <w:rFonts w:ascii="Times New Roman" w:hAnsi="Times New Roman" w:cs="Times New Roman"/>
          <w:b/>
        </w:rPr>
        <w:t xml:space="preserve"> a </w:t>
      </w:r>
      <w:r w:rsidR="00736439" w:rsidRPr="00F37640">
        <w:rPr>
          <w:rFonts w:ascii="Times New Roman" w:hAnsi="Times New Roman" w:cs="Times New Roman"/>
          <w:b/>
        </w:rPr>
        <w:t xml:space="preserve">Where </w:t>
      </w:r>
      <w:proofErr w:type="spellStart"/>
      <w:r w:rsidR="00736439" w:rsidRPr="00F37640">
        <w:rPr>
          <w:rFonts w:ascii="Times New Roman" w:hAnsi="Times New Roman" w:cs="Times New Roman"/>
          <w:b/>
        </w:rPr>
        <w:t>a</w:t>
      </w:r>
      <w:r w:rsidRPr="00F37640">
        <w:rPr>
          <w:rFonts w:ascii="Times New Roman" w:hAnsi="Times New Roman" w:cs="Times New Roman"/>
          <w:b/>
        </w:rPr>
        <w:t>.authorid</w:t>
      </w:r>
      <w:proofErr w:type="spellEnd"/>
      <w:r w:rsidRPr="00F37640">
        <w:rPr>
          <w:rFonts w:ascii="Times New Roman" w:hAnsi="Times New Roman" w:cs="Times New Roman"/>
          <w:b/>
        </w:rPr>
        <w:t xml:space="preserve"> = </w:t>
      </w:r>
      <w:proofErr w:type="spellStart"/>
      <w:r w:rsidRPr="00F37640">
        <w:rPr>
          <w:rFonts w:ascii="Times New Roman" w:hAnsi="Times New Roman" w:cs="Times New Roman"/>
          <w:b/>
        </w:rPr>
        <w:t>c.authorid</w:t>
      </w:r>
      <w:proofErr w:type="spellEnd"/>
      <w:r w:rsidRPr="00F37640">
        <w:rPr>
          <w:rFonts w:ascii="Times New Roman" w:hAnsi="Times New Roman" w:cs="Times New Roman"/>
          <w:b/>
        </w:rPr>
        <w:t xml:space="preserve">  AND </w:t>
      </w:r>
      <w:proofErr w:type="spellStart"/>
      <w:r w:rsidRPr="00F37640">
        <w:rPr>
          <w:rFonts w:ascii="Times New Roman" w:hAnsi="Times New Roman" w:cs="Times New Roman"/>
          <w:b/>
        </w:rPr>
        <w:t>c.price</w:t>
      </w:r>
      <w:proofErr w:type="spellEnd"/>
      <w:r w:rsidRPr="00F37640">
        <w:rPr>
          <w:rFonts w:ascii="Times New Roman" w:hAnsi="Times New Roman" w:cs="Times New Roman"/>
          <w:b/>
        </w:rPr>
        <w:t xml:space="preserve">&gt;200 AND </w:t>
      </w:r>
      <w:proofErr w:type="spellStart"/>
      <w:r w:rsidRPr="00F37640">
        <w:rPr>
          <w:rFonts w:ascii="Times New Roman" w:hAnsi="Times New Roman" w:cs="Times New Roman"/>
          <w:b/>
        </w:rPr>
        <w:t>a.country</w:t>
      </w:r>
      <w:proofErr w:type="spellEnd"/>
      <w:r w:rsidRPr="00F37640">
        <w:rPr>
          <w:rFonts w:ascii="Times New Roman" w:hAnsi="Times New Roman" w:cs="Times New Roman"/>
          <w:b/>
        </w:rPr>
        <w:t>= ‘ USA’ )</w:t>
      </w:r>
    </w:p>
    <w:p w:rsidR="003D2600" w:rsidRPr="00F37640" w:rsidRDefault="003D2600" w:rsidP="00736439">
      <w:pPr>
        <w:spacing w:after="0"/>
        <w:rPr>
          <w:rFonts w:ascii="Times New Roman" w:hAnsi="Times New Roman" w:cs="Times New Roman"/>
          <w:b/>
        </w:rPr>
      </w:pPr>
      <w:r w:rsidRPr="00F37640">
        <w:rPr>
          <w:rFonts w:ascii="Times New Roman" w:hAnsi="Times New Roman" w:cs="Times New Roman"/>
          <w:b/>
        </w:rPr>
        <w:t>2. Normalization:</w:t>
      </w:r>
    </w:p>
    <w:p w:rsidR="003D2600" w:rsidRPr="00F37640" w:rsidRDefault="003D2600" w:rsidP="00076F24">
      <w:pPr>
        <w:numPr>
          <w:ilvl w:val="0"/>
          <w:numId w:val="71"/>
        </w:numPr>
        <w:spacing w:after="0"/>
        <w:rPr>
          <w:rFonts w:ascii="Times New Roman" w:hAnsi="Times New Roman" w:cs="Times New Roman"/>
        </w:rPr>
      </w:pPr>
      <w:r w:rsidRPr="00F37640">
        <w:rPr>
          <w:rFonts w:ascii="Times New Roman" w:hAnsi="Times New Roman" w:cs="Times New Roman"/>
        </w:rPr>
        <w:t xml:space="preserve">Convert the query into a normalized form. </w:t>
      </w:r>
    </w:p>
    <w:p w:rsidR="003D2600" w:rsidRPr="00F37640" w:rsidRDefault="003D2600" w:rsidP="00076F24">
      <w:pPr>
        <w:numPr>
          <w:ilvl w:val="0"/>
          <w:numId w:val="71"/>
        </w:numPr>
        <w:spacing w:after="0"/>
        <w:rPr>
          <w:rFonts w:ascii="Times New Roman" w:hAnsi="Times New Roman" w:cs="Times New Roman"/>
        </w:rPr>
      </w:pPr>
      <w:r w:rsidRPr="00F37640">
        <w:rPr>
          <w:rFonts w:ascii="Times New Roman" w:hAnsi="Times New Roman" w:cs="Times New Roman"/>
        </w:rPr>
        <w:t>The predicate WHERE will be converted to Conjunctive (</w:t>
      </w:r>
      <w:r w:rsidRPr="00F37640">
        <w:rPr>
          <w:rFonts w:ascii="Cambria Math" w:hAnsi="Cambria Math" w:cs="Cambria Math"/>
        </w:rPr>
        <w:t>∨</w:t>
      </w:r>
      <w:r w:rsidRPr="00F37640">
        <w:rPr>
          <w:rFonts w:ascii="Times New Roman" w:hAnsi="Times New Roman" w:cs="Times New Roman"/>
        </w:rPr>
        <w:t>) or Disjunctive (</w:t>
      </w:r>
      <w:r w:rsidRPr="00F37640">
        <w:rPr>
          <w:rFonts w:ascii="Cambria Math" w:hAnsi="Cambria Math" w:cs="Cambria Math"/>
        </w:rPr>
        <w:t>∧</w:t>
      </w:r>
      <w:r w:rsidRPr="00F37640">
        <w:rPr>
          <w:rFonts w:ascii="Times New Roman" w:hAnsi="Times New Roman" w:cs="Times New Roman"/>
        </w:rPr>
        <w:t>) Normal form.</w:t>
      </w:r>
    </w:p>
    <w:p w:rsidR="003D2600" w:rsidRPr="00F37640" w:rsidRDefault="003D2600" w:rsidP="00736439">
      <w:pPr>
        <w:spacing w:after="0"/>
        <w:rPr>
          <w:rFonts w:ascii="Times New Roman" w:hAnsi="Times New Roman" w:cs="Times New Roman"/>
          <w:b/>
        </w:rPr>
      </w:pPr>
      <w:r w:rsidRPr="00F37640">
        <w:rPr>
          <w:rFonts w:ascii="Times New Roman" w:hAnsi="Times New Roman" w:cs="Times New Roman"/>
          <w:b/>
        </w:rPr>
        <w:t>3. Semantic Analysis</w:t>
      </w:r>
    </w:p>
    <w:p w:rsidR="003D2600" w:rsidRPr="00F37640" w:rsidRDefault="003D2600" w:rsidP="00076F24">
      <w:pPr>
        <w:numPr>
          <w:ilvl w:val="0"/>
          <w:numId w:val="72"/>
        </w:numPr>
        <w:spacing w:after="0"/>
        <w:rPr>
          <w:rFonts w:ascii="Times New Roman" w:hAnsi="Times New Roman" w:cs="Times New Roman"/>
        </w:rPr>
      </w:pPr>
      <w:r w:rsidRPr="00F37640">
        <w:rPr>
          <w:rFonts w:ascii="Times New Roman" w:hAnsi="Times New Roman" w:cs="Times New Roman"/>
        </w:rPr>
        <w:t xml:space="preserve">To reject normalized queries that is not correctly formulated or contradictory. </w:t>
      </w:r>
    </w:p>
    <w:p w:rsidR="003D2600" w:rsidRPr="00F37640" w:rsidRDefault="003D2600" w:rsidP="00076F24">
      <w:pPr>
        <w:numPr>
          <w:ilvl w:val="0"/>
          <w:numId w:val="72"/>
        </w:numPr>
        <w:spacing w:after="0"/>
        <w:rPr>
          <w:rFonts w:ascii="Times New Roman" w:hAnsi="Times New Roman" w:cs="Times New Roman"/>
        </w:rPr>
      </w:pPr>
      <w:r w:rsidRPr="00F37640">
        <w:rPr>
          <w:rFonts w:ascii="Times New Roman" w:hAnsi="Times New Roman" w:cs="Times New Roman"/>
        </w:rPr>
        <w:t xml:space="preserve">Incorrect if components do not contribute to generate result. </w:t>
      </w:r>
    </w:p>
    <w:p w:rsidR="003D2600" w:rsidRPr="00F37640" w:rsidRDefault="003D2600" w:rsidP="00076F24">
      <w:pPr>
        <w:numPr>
          <w:ilvl w:val="0"/>
          <w:numId w:val="72"/>
        </w:numPr>
        <w:spacing w:after="0"/>
        <w:rPr>
          <w:rFonts w:ascii="Times New Roman" w:hAnsi="Times New Roman" w:cs="Times New Roman"/>
        </w:rPr>
      </w:pPr>
      <w:r w:rsidRPr="00F37640">
        <w:rPr>
          <w:rFonts w:ascii="Times New Roman" w:hAnsi="Times New Roman" w:cs="Times New Roman"/>
        </w:rPr>
        <w:t xml:space="preserve">Contradictory if the predicate cannot be satisfied by any tuple. </w:t>
      </w:r>
    </w:p>
    <w:p w:rsidR="003D2600" w:rsidRPr="00F37640" w:rsidRDefault="003D2600" w:rsidP="00076F24">
      <w:pPr>
        <w:numPr>
          <w:ilvl w:val="0"/>
          <w:numId w:val="72"/>
        </w:numPr>
        <w:spacing w:after="0"/>
        <w:rPr>
          <w:rFonts w:ascii="Times New Roman" w:hAnsi="Times New Roman" w:cs="Times New Roman"/>
        </w:rPr>
      </w:pPr>
      <w:r w:rsidRPr="00F37640">
        <w:rPr>
          <w:rFonts w:ascii="Times New Roman" w:hAnsi="Times New Roman" w:cs="Times New Roman"/>
        </w:rPr>
        <w:t xml:space="preserve">Say for </w:t>
      </w:r>
      <w:r w:rsidR="00736439" w:rsidRPr="00F37640">
        <w:rPr>
          <w:rFonts w:ascii="Times New Roman" w:hAnsi="Times New Roman" w:cs="Times New Roman"/>
        </w:rPr>
        <w:t>example, (</w:t>
      </w:r>
      <w:r w:rsidRPr="00F37640">
        <w:rPr>
          <w:rFonts w:ascii="Times New Roman" w:hAnsi="Times New Roman" w:cs="Times New Roman"/>
        </w:rPr>
        <w:t xml:space="preserve">Catalog </w:t>
      </w:r>
      <w:r w:rsidR="00736439" w:rsidRPr="00F37640">
        <w:rPr>
          <w:rFonts w:ascii="Times New Roman" w:hAnsi="Times New Roman" w:cs="Times New Roman"/>
        </w:rPr>
        <w:t>= “</w:t>
      </w:r>
      <w:r w:rsidRPr="00F37640">
        <w:rPr>
          <w:rFonts w:ascii="Times New Roman" w:hAnsi="Times New Roman" w:cs="Times New Roman"/>
        </w:rPr>
        <w:t xml:space="preserve">BS” </w:t>
      </w:r>
      <w:r w:rsidRPr="00F37640">
        <w:rPr>
          <w:rFonts w:ascii="Times New Roman" w:hAnsi="Times New Roman" w:cs="Times New Roman"/>
        </w:rPr>
        <w:sym w:font="Symbol" w:char="F04C"/>
      </w:r>
      <w:r w:rsidRPr="00F37640">
        <w:rPr>
          <w:rFonts w:ascii="Times New Roman" w:hAnsi="Times New Roman" w:cs="Times New Roman"/>
        </w:rPr>
        <w:t xml:space="preserve"> Catalog= “CS”) since a given book can only be classified in either of the category at a time</w:t>
      </w:r>
    </w:p>
    <w:p w:rsidR="003D2600" w:rsidRPr="00F37640" w:rsidRDefault="003D2600" w:rsidP="00736439">
      <w:pPr>
        <w:spacing w:after="0"/>
        <w:rPr>
          <w:rFonts w:ascii="Times New Roman" w:hAnsi="Times New Roman" w:cs="Times New Roman"/>
          <w:b/>
        </w:rPr>
      </w:pPr>
      <w:r w:rsidRPr="00F37640">
        <w:rPr>
          <w:rFonts w:ascii="Times New Roman" w:hAnsi="Times New Roman" w:cs="Times New Roman"/>
        </w:rPr>
        <w:t>4.</w:t>
      </w:r>
      <w:r w:rsidRPr="00F37640">
        <w:rPr>
          <w:rFonts w:ascii="Times New Roman" w:hAnsi="Times New Roman" w:cs="Times New Roman"/>
          <w:b/>
        </w:rPr>
        <w:t xml:space="preserve"> Simplification</w:t>
      </w:r>
    </w:p>
    <w:p w:rsidR="003D2600" w:rsidRPr="00F37640" w:rsidRDefault="003D2600" w:rsidP="00076F24">
      <w:pPr>
        <w:numPr>
          <w:ilvl w:val="0"/>
          <w:numId w:val="73"/>
        </w:numPr>
        <w:spacing w:after="0"/>
        <w:rPr>
          <w:rFonts w:ascii="Times New Roman" w:hAnsi="Times New Roman" w:cs="Times New Roman"/>
        </w:rPr>
      </w:pPr>
      <w:r w:rsidRPr="00F37640">
        <w:rPr>
          <w:rFonts w:ascii="Times New Roman" w:hAnsi="Times New Roman" w:cs="Times New Roman"/>
        </w:rPr>
        <w:t xml:space="preserve">to detect redundant qualifications, </w:t>
      </w:r>
    </w:p>
    <w:p w:rsidR="003D2600" w:rsidRPr="00F37640" w:rsidRDefault="003D2600" w:rsidP="00076F24">
      <w:pPr>
        <w:numPr>
          <w:ilvl w:val="2"/>
          <w:numId w:val="9"/>
        </w:numPr>
        <w:tabs>
          <w:tab w:val="clear" w:pos="2160"/>
          <w:tab w:val="num" w:pos="1980"/>
        </w:tabs>
        <w:spacing w:after="0"/>
        <w:ind w:left="990" w:hanging="270"/>
        <w:rPr>
          <w:rFonts w:ascii="Times New Roman" w:hAnsi="Times New Roman" w:cs="Times New Roman"/>
        </w:rPr>
      </w:pPr>
      <w:r w:rsidRPr="00F37640">
        <w:rPr>
          <w:rFonts w:ascii="Times New Roman" w:hAnsi="Times New Roman" w:cs="Times New Roman"/>
        </w:rPr>
        <w:t xml:space="preserve">eliminate common sub-expressions, and </w:t>
      </w:r>
    </w:p>
    <w:p w:rsidR="003D2600" w:rsidRPr="00F37640" w:rsidRDefault="003D2600" w:rsidP="00076F24">
      <w:pPr>
        <w:numPr>
          <w:ilvl w:val="2"/>
          <w:numId w:val="9"/>
        </w:numPr>
        <w:tabs>
          <w:tab w:val="clear" w:pos="2160"/>
          <w:tab w:val="num" w:pos="1980"/>
        </w:tabs>
        <w:spacing w:after="0"/>
        <w:ind w:left="990" w:hanging="270"/>
        <w:rPr>
          <w:rFonts w:ascii="Times New Roman" w:hAnsi="Times New Roman" w:cs="Times New Roman"/>
        </w:rPr>
      </w:pPr>
      <w:r w:rsidRPr="00F37640">
        <w:rPr>
          <w:rFonts w:ascii="Times New Roman" w:hAnsi="Times New Roman" w:cs="Times New Roman"/>
        </w:rPr>
        <w:t xml:space="preserve">Transform the query to a semantically equivalent but more easily and effectively computed form. </w:t>
      </w:r>
    </w:p>
    <w:p w:rsidR="003D2600" w:rsidRPr="00F37640" w:rsidRDefault="003D2600" w:rsidP="00076F24">
      <w:pPr>
        <w:numPr>
          <w:ilvl w:val="0"/>
          <w:numId w:val="74"/>
        </w:numPr>
        <w:spacing w:after="0"/>
        <w:rPr>
          <w:rFonts w:ascii="Times New Roman" w:hAnsi="Times New Roman" w:cs="Times New Roman"/>
        </w:rPr>
      </w:pPr>
      <w:r w:rsidRPr="00F37640">
        <w:rPr>
          <w:rFonts w:ascii="Times New Roman" w:hAnsi="Times New Roman" w:cs="Times New Roman"/>
        </w:rPr>
        <w:t xml:space="preserve">For example, </w:t>
      </w:r>
      <w:r w:rsidR="00736439" w:rsidRPr="00F37640">
        <w:rPr>
          <w:rFonts w:ascii="Times New Roman" w:hAnsi="Times New Roman" w:cs="Times New Roman"/>
        </w:rPr>
        <w:t>if</w:t>
      </w:r>
      <w:r w:rsidRPr="00F37640">
        <w:rPr>
          <w:rFonts w:ascii="Times New Roman" w:hAnsi="Times New Roman" w:cs="Times New Roman"/>
        </w:rPr>
        <w:t xml:space="preserve"> a user </w:t>
      </w:r>
      <w:r w:rsidR="00736439" w:rsidRPr="00F37640">
        <w:rPr>
          <w:rFonts w:ascii="Times New Roman" w:hAnsi="Times New Roman" w:cs="Times New Roman"/>
        </w:rPr>
        <w:t>doesn’t</w:t>
      </w:r>
      <w:r w:rsidRPr="00F37640">
        <w:rPr>
          <w:rFonts w:ascii="Times New Roman" w:hAnsi="Times New Roman" w:cs="Times New Roman"/>
        </w:rPr>
        <w:t xml:space="preserve"> have the necessary access to all of the objects of the </w:t>
      </w:r>
      <w:r w:rsidR="00736439" w:rsidRPr="00F37640">
        <w:rPr>
          <w:rFonts w:ascii="Times New Roman" w:hAnsi="Times New Roman" w:cs="Times New Roman"/>
        </w:rPr>
        <w:t>query,</w:t>
      </w:r>
      <w:r w:rsidRPr="00F37640">
        <w:rPr>
          <w:rFonts w:ascii="Times New Roman" w:hAnsi="Times New Roman" w:cs="Times New Roman"/>
        </w:rPr>
        <w:t xml:space="preserve"> it should be rejected. </w:t>
      </w:r>
    </w:p>
    <w:p w:rsidR="003D2600" w:rsidRPr="00F37640" w:rsidRDefault="003D2600" w:rsidP="00736439">
      <w:pPr>
        <w:spacing w:after="0"/>
        <w:rPr>
          <w:rFonts w:ascii="Times New Roman" w:hAnsi="Times New Roman" w:cs="Times New Roman"/>
          <w:b/>
        </w:rPr>
      </w:pPr>
      <w:r w:rsidRPr="00F37640">
        <w:rPr>
          <w:rFonts w:ascii="Times New Roman" w:hAnsi="Times New Roman" w:cs="Times New Roman"/>
        </w:rPr>
        <w:t>2.</w:t>
      </w:r>
      <w:r w:rsidRPr="00F37640">
        <w:rPr>
          <w:rFonts w:ascii="Times New Roman" w:hAnsi="Times New Roman" w:cs="Times New Roman"/>
          <w:b/>
        </w:rPr>
        <w:t xml:space="preserve"> Query Optimization</w:t>
      </w:r>
    </w:p>
    <w:p w:rsidR="003D2600" w:rsidRPr="00F37640" w:rsidRDefault="003D2600" w:rsidP="00076F24">
      <w:pPr>
        <w:numPr>
          <w:ilvl w:val="0"/>
          <w:numId w:val="75"/>
        </w:numPr>
        <w:spacing w:after="0"/>
        <w:ind w:left="360"/>
        <w:rPr>
          <w:rFonts w:ascii="Times New Roman" w:hAnsi="Times New Roman" w:cs="Times New Roman"/>
        </w:rPr>
      </w:pPr>
      <w:r w:rsidRPr="00F37640">
        <w:rPr>
          <w:rFonts w:ascii="Times New Roman" w:hAnsi="Times New Roman" w:cs="Times New Roman"/>
        </w:rPr>
        <w:t xml:space="preserve">Everyone wants the performance of their database to be optimal. </w:t>
      </w:r>
    </w:p>
    <w:p w:rsidR="003D2600" w:rsidRPr="00F37640" w:rsidRDefault="003D2600" w:rsidP="00076F24">
      <w:pPr>
        <w:numPr>
          <w:ilvl w:val="0"/>
          <w:numId w:val="75"/>
        </w:numPr>
        <w:spacing w:after="0"/>
        <w:ind w:left="360"/>
        <w:jc w:val="both"/>
        <w:rPr>
          <w:rFonts w:ascii="Times New Roman" w:hAnsi="Times New Roman" w:cs="Times New Roman"/>
        </w:rPr>
      </w:pPr>
      <w:r w:rsidRPr="00F37640">
        <w:rPr>
          <w:rFonts w:ascii="Times New Roman" w:hAnsi="Times New Roman" w:cs="Times New Roman"/>
        </w:rPr>
        <w:t xml:space="preserve">In particular, there is often a requirement for a specific query or object that is query based, to run faster. </w:t>
      </w:r>
    </w:p>
    <w:p w:rsidR="003D2600" w:rsidRPr="00F37640" w:rsidRDefault="003D2600" w:rsidP="00076F24">
      <w:pPr>
        <w:numPr>
          <w:ilvl w:val="0"/>
          <w:numId w:val="75"/>
        </w:numPr>
        <w:spacing w:after="0"/>
        <w:ind w:left="360"/>
        <w:jc w:val="both"/>
        <w:rPr>
          <w:rFonts w:ascii="Times New Roman" w:hAnsi="Times New Roman" w:cs="Times New Roman"/>
        </w:rPr>
      </w:pPr>
      <w:r w:rsidRPr="00F37640">
        <w:rPr>
          <w:rFonts w:ascii="Times New Roman" w:hAnsi="Times New Roman" w:cs="Times New Roman"/>
        </w:rPr>
        <w:t xml:space="preserve"> Problem of query optimization is to find the sequence of steps that produces the answer to user request in the most efficient manner, given the database structure. </w:t>
      </w:r>
    </w:p>
    <w:p w:rsidR="003D2600" w:rsidRPr="00F37640" w:rsidRDefault="003D2600" w:rsidP="00076F24">
      <w:pPr>
        <w:numPr>
          <w:ilvl w:val="0"/>
          <w:numId w:val="75"/>
        </w:numPr>
        <w:spacing w:after="0"/>
        <w:ind w:left="360"/>
        <w:rPr>
          <w:rFonts w:ascii="Times New Roman" w:hAnsi="Times New Roman" w:cs="Times New Roman"/>
        </w:rPr>
      </w:pPr>
      <w:r w:rsidRPr="00F37640">
        <w:rPr>
          <w:rFonts w:ascii="Times New Roman" w:hAnsi="Times New Roman" w:cs="Times New Roman"/>
        </w:rPr>
        <w:t xml:space="preserve">The performance of a query is affected by </w:t>
      </w:r>
    </w:p>
    <w:p w:rsidR="003D2600" w:rsidRPr="00F37640" w:rsidRDefault="003D2600" w:rsidP="00076F24">
      <w:pPr>
        <w:numPr>
          <w:ilvl w:val="3"/>
          <w:numId w:val="10"/>
        </w:numPr>
        <w:spacing w:after="0"/>
        <w:ind w:left="1890"/>
        <w:rPr>
          <w:rFonts w:ascii="Times New Roman" w:hAnsi="Times New Roman" w:cs="Times New Roman"/>
        </w:rPr>
      </w:pPr>
      <w:r w:rsidRPr="00F37640">
        <w:rPr>
          <w:rFonts w:ascii="Times New Roman" w:hAnsi="Times New Roman" w:cs="Times New Roman"/>
        </w:rPr>
        <w:t xml:space="preserve">the tables or queries that underlies the query and </w:t>
      </w:r>
    </w:p>
    <w:p w:rsidR="003D2600" w:rsidRPr="00F37640" w:rsidRDefault="003D2600" w:rsidP="00076F24">
      <w:pPr>
        <w:numPr>
          <w:ilvl w:val="3"/>
          <w:numId w:val="10"/>
        </w:numPr>
        <w:spacing w:after="0"/>
        <w:ind w:left="1890"/>
        <w:rPr>
          <w:rFonts w:ascii="Times New Roman" w:hAnsi="Times New Roman" w:cs="Times New Roman"/>
        </w:rPr>
      </w:pPr>
      <w:r w:rsidRPr="00F37640">
        <w:rPr>
          <w:rFonts w:ascii="Times New Roman" w:hAnsi="Times New Roman" w:cs="Times New Roman"/>
        </w:rPr>
        <w:t xml:space="preserve">The complexity of the query. </w:t>
      </w:r>
    </w:p>
    <w:p w:rsidR="003D2600" w:rsidRPr="00F37640" w:rsidRDefault="003D2600" w:rsidP="00076F24">
      <w:pPr>
        <w:numPr>
          <w:ilvl w:val="0"/>
          <w:numId w:val="76"/>
        </w:numPr>
        <w:spacing w:after="0"/>
        <w:ind w:left="450"/>
        <w:jc w:val="both"/>
        <w:rPr>
          <w:rFonts w:ascii="Times New Roman" w:hAnsi="Times New Roman" w:cs="Times New Roman"/>
        </w:rPr>
      </w:pPr>
      <w:r w:rsidRPr="00F37640">
        <w:rPr>
          <w:rFonts w:ascii="Times New Roman" w:hAnsi="Times New Roman" w:cs="Times New Roman"/>
        </w:rPr>
        <w:t xml:space="preserve">Given a request for data manipulation or retrieval, an optimizer will choose an optimal plan for evaluating the request from among the manifold alternative strategies. i.e. there are many ways (access paths) for accessing desired file/record. </w:t>
      </w:r>
      <w:r w:rsidR="00133617" w:rsidRPr="00F37640">
        <w:rPr>
          <w:rFonts w:ascii="Times New Roman" w:hAnsi="Times New Roman" w:cs="Times New Roman"/>
        </w:rPr>
        <w:t>Hence</w:t>
      </w:r>
      <w:r w:rsidRPr="00F37640">
        <w:rPr>
          <w:rFonts w:ascii="Times New Roman" w:hAnsi="Times New Roman" w:cs="Times New Roman"/>
        </w:rPr>
        <w:t>,</w:t>
      </w:r>
      <w:r w:rsidR="00133617" w:rsidRPr="00F37640">
        <w:rPr>
          <w:rFonts w:ascii="Times New Roman" w:hAnsi="Times New Roman" w:cs="Times New Roman"/>
        </w:rPr>
        <w:t xml:space="preserve"> </w:t>
      </w:r>
      <w:r w:rsidRPr="00F37640">
        <w:rPr>
          <w:rFonts w:ascii="Times New Roman" w:hAnsi="Times New Roman" w:cs="Times New Roman"/>
          <w:b/>
          <w:i/>
        </w:rPr>
        <w:t xml:space="preserve">DBMS is responsible to pick the best execution strategy based on various </w:t>
      </w:r>
      <w:r w:rsidR="00133617" w:rsidRPr="00F37640">
        <w:rPr>
          <w:rFonts w:ascii="Times New Roman" w:hAnsi="Times New Roman" w:cs="Times New Roman"/>
          <w:b/>
          <w:i/>
        </w:rPr>
        <w:t>considerations (Least</w:t>
      </w:r>
      <w:r w:rsidRPr="00F37640">
        <w:rPr>
          <w:rFonts w:ascii="Times New Roman" w:hAnsi="Times New Roman" w:cs="Times New Roman"/>
          <w:b/>
          <w:i/>
        </w:rPr>
        <w:t xml:space="preserve"> amount of I/O and CPU resources.</w:t>
      </w:r>
    </w:p>
    <w:p w:rsidR="00584926" w:rsidRPr="00F37640" w:rsidRDefault="00584926" w:rsidP="003D2600">
      <w:pPr>
        <w:spacing w:after="0"/>
        <w:rPr>
          <w:rFonts w:ascii="Times New Roman" w:hAnsi="Times New Roman" w:cs="Times New Roman"/>
          <w:b/>
        </w:rPr>
      </w:pPr>
      <w:r w:rsidRPr="00F37640">
        <w:rPr>
          <w:rFonts w:ascii="Times New Roman" w:hAnsi="Times New Roman" w:cs="Times New Roman"/>
          <w:b/>
        </w:rPr>
        <w:t>Transformational rules for relational Algebra</w:t>
      </w:r>
    </w:p>
    <w:p w:rsidR="003D2600" w:rsidRPr="00F37640" w:rsidRDefault="00584926" w:rsidP="00076F24">
      <w:pPr>
        <w:pStyle w:val="ListParagraph"/>
        <w:numPr>
          <w:ilvl w:val="0"/>
          <w:numId w:val="17"/>
        </w:numPr>
        <w:spacing w:after="0"/>
        <w:rPr>
          <w:rFonts w:ascii="Times New Roman" w:hAnsi="Times New Roman" w:cs="Times New Roman"/>
        </w:rPr>
      </w:pPr>
      <w:r w:rsidRPr="00F37640">
        <w:rPr>
          <w:rFonts w:ascii="Times New Roman" w:hAnsi="Times New Roman" w:cs="Times New Roman"/>
        </w:rPr>
        <w:t>Cascade of SELECTON: conjunctive SELCTION operations can cascade into individual selection operations and vice versa.</w:t>
      </w:r>
    </w:p>
    <w:p w:rsidR="00584926" w:rsidRPr="00F37640" w:rsidRDefault="00584926" w:rsidP="00584926">
      <w:pPr>
        <w:pStyle w:val="ListParagraph"/>
        <w:spacing w:after="0"/>
        <w:rPr>
          <w:rFonts w:ascii="Times New Roman" w:hAnsi="Times New Roman" w:cs="Times New Roman"/>
        </w:rPr>
      </w:pPr>
      <w:r w:rsidRPr="00F37640">
        <w:rPr>
          <w:rFonts w:ascii="Times New Roman" w:hAnsi="Times New Roman" w:cs="Times New Roman"/>
          <w:noProof/>
        </w:rPr>
        <w:drawing>
          <wp:inline distT="0" distB="0" distL="0" distR="0" wp14:anchorId="4C1109E7" wp14:editId="1551CFA3">
            <wp:extent cx="5467350" cy="371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67350" cy="371475"/>
                    </a:xfrm>
                    <a:prstGeom prst="rect">
                      <a:avLst/>
                    </a:prstGeom>
                  </pic:spPr>
                </pic:pic>
              </a:graphicData>
            </a:graphic>
          </wp:inline>
        </w:drawing>
      </w:r>
    </w:p>
    <w:p w:rsidR="00584926" w:rsidRPr="00F37640" w:rsidRDefault="00584926" w:rsidP="00076F24">
      <w:pPr>
        <w:pStyle w:val="ListParagraph"/>
        <w:numPr>
          <w:ilvl w:val="0"/>
          <w:numId w:val="17"/>
        </w:numPr>
        <w:spacing w:after="0"/>
        <w:rPr>
          <w:rFonts w:ascii="Times New Roman" w:hAnsi="Times New Roman" w:cs="Times New Roman"/>
        </w:rPr>
      </w:pPr>
      <w:proofErr w:type="spellStart"/>
      <w:r w:rsidRPr="00F37640">
        <w:rPr>
          <w:rFonts w:ascii="Times New Roman" w:hAnsi="Times New Roman" w:cs="Times New Roman"/>
        </w:rPr>
        <w:t>Commutativity</w:t>
      </w:r>
      <w:proofErr w:type="spellEnd"/>
      <w:r w:rsidRPr="00F37640">
        <w:rPr>
          <w:rFonts w:ascii="Times New Roman" w:hAnsi="Times New Roman" w:cs="Times New Roman"/>
        </w:rPr>
        <w:t xml:space="preserve"> of SELECTION operations</w:t>
      </w:r>
    </w:p>
    <w:p w:rsidR="00584926" w:rsidRPr="00F37640" w:rsidRDefault="00584926" w:rsidP="00584926">
      <w:pPr>
        <w:spacing w:after="0"/>
        <w:rPr>
          <w:rFonts w:ascii="Times New Roman" w:hAnsi="Times New Roman" w:cs="Times New Roman"/>
          <w:noProof/>
        </w:rPr>
      </w:pPr>
      <w:r w:rsidRPr="00F37640">
        <w:rPr>
          <w:rFonts w:ascii="Times New Roman" w:hAnsi="Times New Roman" w:cs="Times New Roman"/>
          <w:noProof/>
        </w:rPr>
        <w:t xml:space="preserve">                </w:t>
      </w:r>
      <w:r w:rsidRPr="00F37640">
        <w:rPr>
          <w:rFonts w:ascii="Times New Roman" w:hAnsi="Times New Roman" w:cs="Times New Roman"/>
          <w:noProof/>
        </w:rPr>
        <w:drawing>
          <wp:inline distT="0" distB="0" distL="0" distR="0" wp14:anchorId="0AEC1218" wp14:editId="1D7EC6D6">
            <wp:extent cx="4429661" cy="215661"/>
            <wp:effectExtent l="0" t="0" r="0" b="0"/>
            <wp:docPr id="44032" name="Picture 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67225" cy="217490"/>
                    </a:xfrm>
                    <a:prstGeom prst="rect">
                      <a:avLst/>
                    </a:prstGeom>
                  </pic:spPr>
                </pic:pic>
              </a:graphicData>
            </a:graphic>
          </wp:inline>
        </w:drawing>
      </w:r>
    </w:p>
    <w:p w:rsidR="00584926" w:rsidRPr="00F37640" w:rsidRDefault="00584926" w:rsidP="00076F24">
      <w:pPr>
        <w:pStyle w:val="ListParagraph"/>
        <w:numPr>
          <w:ilvl w:val="0"/>
          <w:numId w:val="17"/>
        </w:numPr>
        <w:spacing w:after="0"/>
        <w:rPr>
          <w:rFonts w:ascii="Times New Roman" w:hAnsi="Times New Roman" w:cs="Times New Roman"/>
        </w:rPr>
      </w:pPr>
      <w:r w:rsidRPr="00F37640">
        <w:rPr>
          <w:rFonts w:ascii="Times New Roman" w:hAnsi="Times New Roman" w:cs="Times New Roman"/>
        </w:rPr>
        <w:lastRenderedPageBreak/>
        <w:t xml:space="preserve">Cascade of </w:t>
      </w:r>
      <w:r w:rsidRPr="00F37640">
        <w:rPr>
          <w:rFonts w:ascii="Times New Roman" w:hAnsi="Times New Roman" w:cs="Times New Roman"/>
          <w:b/>
        </w:rPr>
        <w:t>PROJECTION</w:t>
      </w:r>
      <w:r w:rsidRPr="00F37640">
        <w:rPr>
          <w:rFonts w:ascii="Times New Roman" w:hAnsi="Times New Roman" w:cs="Times New Roman"/>
        </w:rPr>
        <w:t xml:space="preserve">: </w:t>
      </w:r>
      <w:r w:rsidRPr="00F37640">
        <w:rPr>
          <w:rFonts w:ascii="Times New Roman" w:hAnsi="Times New Roman" w:cs="Times New Roman"/>
          <w:b/>
        </w:rPr>
        <w:t xml:space="preserve"> </w:t>
      </w:r>
      <w:r w:rsidRPr="00F37640">
        <w:rPr>
          <w:rFonts w:ascii="Times New Roman" w:hAnsi="Times New Roman" w:cs="Times New Roman"/>
        </w:rPr>
        <w:t>in the sequence of PROJECTION Operations, only last in the sequence is required.</w:t>
      </w:r>
    </w:p>
    <w:p w:rsidR="00584926" w:rsidRPr="00F37640" w:rsidRDefault="00584926" w:rsidP="00F37640">
      <w:pPr>
        <w:pStyle w:val="ListParagraph"/>
        <w:spacing w:after="0"/>
        <w:rPr>
          <w:rFonts w:ascii="Times New Roman" w:hAnsi="Times New Roman" w:cs="Times New Roman"/>
        </w:rPr>
      </w:pPr>
      <w:r w:rsidRPr="00F37640">
        <w:rPr>
          <w:rFonts w:ascii="Times New Roman" w:hAnsi="Times New Roman" w:cs="Times New Roman"/>
          <w:noProof/>
        </w:rPr>
        <w:drawing>
          <wp:inline distT="0" distB="0" distL="0" distR="0" wp14:anchorId="239EC85A" wp14:editId="1D78D88C">
            <wp:extent cx="4675517" cy="206911"/>
            <wp:effectExtent l="0" t="0" r="0" b="3175"/>
            <wp:docPr id="44038" name="Picture 4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76775" cy="206967"/>
                    </a:xfrm>
                    <a:prstGeom prst="rect">
                      <a:avLst/>
                    </a:prstGeom>
                  </pic:spPr>
                </pic:pic>
              </a:graphicData>
            </a:graphic>
          </wp:inline>
        </w:drawing>
      </w:r>
    </w:p>
    <w:p w:rsidR="00584926" w:rsidRPr="00F37640" w:rsidRDefault="00636E26" w:rsidP="00076F24">
      <w:pPr>
        <w:pStyle w:val="ListParagraph"/>
        <w:numPr>
          <w:ilvl w:val="0"/>
          <w:numId w:val="17"/>
        </w:numPr>
        <w:spacing w:after="0"/>
        <w:rPr>
          <w:rFonts w:ascii="Times New Roman" w:hAnsi="Times New Roman" w:cs="Times New Roman"/>
        </w:rPr>
      </w:pPr>
      <w:proofErr w:type="spellStart"/>
      <w:r w:rsidRPr="00F37640">
        <w:rPr>
          <w:rFonts w:ascii="Times New Roman" w:hAnsi="Times New Roman" w:cs="Times New Roman"/>
        </w:rPr>
        <w:t>Commutativity</w:t>
      </w:r>
      <w:proofErr w:type="spellEnd"/>
      <w:r w:rsidRPr="00F37640">
        <w:rPr>
          <w:rFonts w:ascii="Times New Roman" w:hAnsi="Times New Roman" w:cs="Times New Roman"/>
        </w:rPr>
        <w:t xml:space="preserve"> of SELECTION with PROJECTION and vice versa </w:t>
      </w:r>
    </w:p>
    <w:p w:rsidR="00636E26" w:rsidRPr="00F37640" w:rsidRDefault="00636E26" w:rsidP="00076F24">
      <w:pPr>
        <w:pStyle w:val="ListParagraph"/>
        <w:numPr>
          <w:ilvl w:val="0"/>
          <w:numId w:val="18"/>
        </w:numPr>
        <w:spacing w:after="0"/>
        <w:jc w:val="both"/>
        <w:rPr>
          <w:rFonts w:ascii="Times New Roman" w:hAnsi="Times New Roman" w:cs="Times New Roman"/>
        </w:rPr>
      </w:pPr>
      <w:r w:rsidRPr="00F37640">
        <w:rPr>
          <w:rFonts w:ascii="Times New Roman" w:hAnsi="Times New Roman" w:cs="Times New Roman"/>
        </w:rPr>
        <w:t>If the predicate C1 involves only the attributes in the projection list(L1), then the selection and projection operations commute</w:t>
      </w:r>
    </w:p>
    <w:p w:rsidR="00636E26" w:rsidRPr="00F37640" w:rsidRDefault="00636E26" w:rsidP="00F37640">
      <w:pPr>
        <w:pStyle w:val="ListParagraph"/>
        <w:spacing w:after="0"/>
        <w:ind w:left="1440"/>
        <w:jc w:val="both"/>
        <w:rPr>
          <w:rFonts w:ascii="Times New Roman" w:hAnsi="Times New Roman" w:cs="Times New Roman"/>
        </w:rPr>
      </w:pPr>
      <w:r w:rsidRPr="00F37640">
        <w:rPr>
          <w:rFonts w:ascii="Times New Roman" w:hAnsi="Times New Roman" w:cs="Times New Roman"/>
          <w:noProof/>
        </w:rPr>
        <w:drawing>
          <wp:inline distT="0" distB="0" distL="0" distR="0" wp14:anchorId="40184103" wp14:editId="7D82D4DF">
            <wp:extent cx="4347713" cy="232913"/>
            <wp:effectExtent l="0" t="0" r="0" b="0"/>
            <wp:docPr id="44040" name="Picture 4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71975" cy="234213"/>
                    </a:xfrm>
                    <a:prstGeom prst="rect">
                      <a:avLst/>
                    </a:prstGeom>
                  </pic:spPr>
                </pic:pic>
              </a:graphicData>
            </a:graphic>
          </wp:inline>
        </w:drawing>
      </w:r>
    </w:p>
    <w:p w:rsidR="00E05D02" w:rsidRPr="00F37640" w:rsidRDefault="00E05D02" w:rsidP="00076F24">
      <w:pPr>
        <w:pStyle w:val="ListParagraph"/>
        <w:numPr>
          <w:ilvl w:val="0"/>
          <w:numId w:val="17"/>
        </w:numPr>
        <w:spacing w:after="0"/>
        <w:rPr>
          <w:rFonts w:ascii="Times New Roman" w:hAnsi="Times New Roman" w:cs="Times New Roman"/>
        </w:rPr>
      </w:pPr>
      <w:proofErr w:type="spellStart"/>
      <w:r w:rsidRPr="00F37640">
        <w:rPr>
          <w:rFonts w:ascii="Times New Roman" w:hAnsi="Times New Roman" w:cs="Times New Roman"/>
        </w:rPr>
        <w:t>Commutativity</w:t>
      </w:r>
      <w:proofErr w:type="spellEnd"/>
      <w:r w:rsidRPr="00F37640">
        <w:rPr>
          <w:rFonts w:ascii="Times New Roman" w:hAnsi="Times New Roman" w:cs="Times New Roman"/>
        </w:rPr>
        <w:t xml:space="preserve"> of THETA JOIN/ Cartesian product RXS is equivalent to SXR. Also holds for </w:t>
      </w:r>
      <w:proofErr w:type="spellStart"/>
      <w:r w:rsidRPr="00F37640">
        <w:rPr>
          <w:rFonts w:ascii="Times New Roman" w:hAnsi="Times New Roman" w:cs="Times New Roman"/>
        </w:rPr>
        <w:t>Equi</w:t>
      </w:r>
      <w:proofErr w:type="spellEnd"/>
      <w:r w:rsidRPr="00F37640">
        <w:rPr>
          <w:rFonts w:ascii="Times New Roman" w:hAnsi="Times New Roman" w:cs="Times New Roman"/>
        </w:rPr>
        <w:t>-join and Natural join</w:t>
      </w:r>
    </w:p>
    <w:p w:rsidR="00E05D02" w:rsidRPr="00F37640" w:rsidRDefault="00E05D02" w:rsidP="00E05D02">
      <w:pPr>
        <w:pStyle w:val="ListParagraph"/>
        <w:spacing w:after="0"/>
        <w:rPr>
          <w:rFonts w:ascii="Times New Roman" w:hAnsi="Times New Roman" w:cs="Times New Roman"/>
        </w:rPr>
      </w:pPr>
      <w:r w:rsidRPr="00F37640">
        <w:rPr>
          <w:rFonts w:ascii="Times New Roman" w:hAnsi="Times New Roman" w:cs="Times New Roman"/>
          <w:noProof/>
        </w:rPr>
        <w:drawing>
          <wp:inline distT="0" distB="0" distL="0" distR="0" wp14:anchorId="1F2D657A" wp14:editId="2B9AB38B">
            <wp:extent cx="5693434" cy="274949"/>
            <wp:effectExtent l="0" t="0" r="0" b="0"/>
            <wp:docPr id="44042" name="Picture 4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95950" cy="275071"/>
                    </a:xfrm>
                    <a:prstGeom prst="rect">
                      <a:avLst/>
                    </a:prstGeom>
                  </pic:spPr>
                </pic:pic>
              </a:graphicData>
            </a:graphic>
          </wp:inline>
        </w:drawing>
      </w:r>
    </w:p>
    <w:p w:rsidR="00E05D02" w:rsidRPr="00F37640" w:rsidRDefault="002978AE" w:rsidP="00076F24">
      <w:pPr>
        <w:pStyle w:val="ListParagraph"/>
        <w:numPr>
          <w:ilvl w:val="0"/>
          <w:numId w:val="17"/>
        </w:numPr>
        <w:spacing w:after="0"/>
        <w:rPr>
          <w:rFonts w:ascii="Times New Roman" w:hAnsi="Times New Roman" w:cs="Times New Roman"/>
        </w:rPr>
      </w:pPr>
      <w:proofErr w:type="spellStart"/>
      <w:r w:rsidRPr="00F37640">
        <w:rPr>
          <w:rFonts w:ascii="Times New Roman" w:hAnsi="Times New Roman" w:cs="Times New Roman"/>
        </w:rPr>
        <w:t>Commutativity</w:t>
      </w:r>
      <w:proofErr w:type="spellEnd"/>
      <w:r w:rsidRPr="00F37640">
        <w:rPr>
          <w:rFonts w:ascii="Times New Roman" w:hAnsi="Times New Roman" w:cs="Times New Roman"/>
        </w:rPr>
        <w:t xml:space="preserve"> of SELECTION with THETA JOIN</w:t>
      </w:r>
    </w:p>
    <w:p w:rsidR="002978AE" w:rsidRPr="00F37640" w:rsidRDefault="002978AE" w:rsidP="00076F24">
      <w:pPr>
        <w:pStyle w:val="ListParagraph"/>
        <w:numPr>
          <w:ilvl w:val="0"/>
          <w:numId w:val="19"/>
        </w:numPr>
        <w:spacing w:after="0"/>
        <w:rPr>
          <w:rFonts w:ascii="Times New Roman" w:hAnsi="Times New Roman" w:cs="Times New Roman"/>
        </w:rPr>
      </w:pPr>
      <w:r w:rsidRPr="00F37640">
        <w:rPr>
          <w:rFonts w:ascii="Times New Roman" w:hAnsi="Times New Roman" w:cs="Times New Roman"/>
        </w:rPr>
        <w:t xml:space="preserve">If the predicate c1 involves only attributes of one of the relations (R) being joined, then the selection and join operations commute. </w:t>
      </w:r>
      <w:r w:rsidRPr="00F37640">
        <w:rPr>
          <w:rFonts w:ascii="Times New Roman" w:hAnsi="Times New Roman" w:cs="Times New Roman"/>
          <w:noProof/>
        </w:rPr>
        <w:drawing>
          <wp:inline distT="0" distB="0" distL="0" distR="0" wp14:anchorId="68E69424" wp14:editId="70CE0F34">
            <wp:extent cx="3468343" cy="276045"/>
            <wp:effectExtent l="0" t="0" r="0" b="0"/>
            <wp:docPr id="44048" name="Picture 4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34595" cy="281318"/>
                    </a:xfrm>
                    <a:prstGeom prst="rect">
                      <a:avLst/>
                    </a:prstGeom>
                  </pic:spPr>
                </pic:pic>
              </a:graphicData>
            </a:graphic>
          </wp:inline>
        </w:drawing>
      </w:r>
      <w:r w:rsidRPr="00F37640">
        <w:rPr>
          <w:rFonts w:ascii="Times New Roman" w:hAnsi="Times New Roman" w:cs="Times New Roman"/>
        </w:rPr>
        <w:t xml:space="preserve"> </w:t>
      </w:r>
    </w:p>
    <w:p w:rsidR="002978AE" w:rsidRPr="00F37640" w:rsidRDefault="002978AE" w:rsidP="00076F24">
      <w:pPr>
        <w:pStyle w:val="ListParagraph"/>
        <w:numPr>
          <w:ilvl w:val="0"/>
          <w:numId w:val="19"/>
        </w:numPr>
        <w:spacing w:after="0"/>
        <w:rPr>
          <w:rFonts w:ascii="Times New Roman" w:hAnsi="Times New Roman" w:cs="Times New Roman"/>
        </w:rPr>
      </w:pPr>
      <w:r w:rsidRPr="00F37640">
        <w:rPr>
          <w:rFonts w:ascii="Times New Roman" w:hAnsi="Times New Roman" w:cs="Times New Roman"/>
        </w:rPr>
        <w:t xml:space="preserve">If the predicate is in the forms of c1^ c2 and c1 involves only attributes of R and c2 involves only attributes of </w:t>
      </w:r>
      <w:r w:rsidR="00F2520E" w:rsidRPr="00F37640">
        <w:rPr>
          <w:rFonts w:ascii="Times New Roman" w:hAnsi="Times New Roman" w:cs="Times New Roman"/>
        </w:rPr>
        <w:t xml:space="preserve">S, </w:t>
      </w:r>
      <w:r w:rsidR="00736439" w:rsidRPr="00F37640">
        <w:rPr>
          <w:rFonts w:ascii="Times New Roman" w:hAnsi="Times New Roman" w:cs="Times New Roman"/>
        </w:rPr>
        <w:t>then the</w:t>
      </w:r>
      <w:r w:rsidR="00F2520E" w:rsidRPr="00F37640">
        <w:rPr>
          <w:rFonts w:ascii="Times New Roman" w:hAnsi="Times New Roman" w:cs="Times New Roman"/>
        </w:rPr>
        <w:t xml:space="preserve"> selection and theta join operations commute.</w:t>
      </w:r>
    </w:p>
    <w:p w:rsidR="00F2520E" w:rsidRPr="00F37640" w:rsidRDefault="00F2520E" w:rsidP="00F2520E">
      <w:pPr>
        <w:pStyle w:val="ListParagraph"/>
        <w:spacing w:after="0"/>
        <w:ind w:left="1440"/>
        <w:rPr>
          <w:rFonts w:ascii="Times New Roman" w:hAnsi="Times New Roman" w:cs="Times New Roman"/>
        </w:rPr>
      </w:pPr>
      <w:r w:rsidRPr="00F37640">
        <w:rPr>
          <w:rFonts w:ascii="Times New Roman" w:hAnsi="Times New Roman" w:cs="Times New Roman"/>
          <w:noProof/>
        </w:rPr>
        <w:drawing>
          <wp:inline distT="0" distB="0" distL="0" distR="0" wp14:anchorId="2C2A2DD6" wp14:editId="692D2C9A">
            <wp:extent cx="5374257" cy="301603"/>
            <wp:effectExtent l="0" t="0" r="0" b="3810"/>
            <wp:docPr id="44049" name="Picture 4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72100" cy="301482"/>
                    </a:xfrm>
                    <a:prstGeom prst="rect">
                      <a:avLst/>
                    </a:prstGeom>
                  </pic:spPr>
                </pic:pic>
              </a:graphicData>
            </a:graphic>
          </wp:inline>
        </w:drawing>
      </w:r>
    </w:p>
    <w:p w:rsidR="002978AE" w:rsidRPr="00F37640" w:rsidRDefault="00F2520E" w:rsidP="00076F24">
      <w:pPr>
        <w:pStyle w:val="ListParagraph"/>
        <w:numPr>
          <w:ilvl w:val="0"/>
          <w:numId w:val="17"/>
        </w:numPr>
        <w:spacing w:after="0"/>
        <w:rPr>
          <w:rFonts w:ascii="Times New Roman" w:hAnsi="Times New Roman" w:cs="Times New Roman"/>
        </w:rPr>
      </w:pPr>
      <w:proofErr w:type="spellStart"/>
      <w:r w:rsidRPr="00F37640">
        <w:rPr>
          <w:rFonts w:ascii="Times New Roman" w:hAnsi="Times New Roman" w:cs="Times New Roman"/>
        </w:rPr>
        <w:t>Commutativity</w:t>
      </w:r>
      <w:proofErr w:type="spellEnd"/>
      <w:r w:rsidRPr="00F37640">
        <w:rPr>
          <w:rFonts w:ascii="Times New Roman" w:hAnsi="Times New Roman" w:cs="Times New Roman"/>
        </w:rPr>
        <w:t xml:space="preserve"> of PROJECTION and THETA JOIN </w:t>
      </w:r>
    </w:p>
    <w:p w:rsidR="00F2520E" w:rsidRPr="00F37640" w:rsidRDefault="00F2520E" w:rsidP="00F2520E">
      <w:pPr>
        <w:pStyle w:val="ListParagraph"/>
        <w:spacing w:after="0"/>
        <w:jc w:val="both"/>
        <w:rPr>
          <w:rFonts w:ascii="Times New Roman" w:hAnsi="Times New Roman" w:cs="Times New Roman"/>
        </w:rPr>
      </w:pPr>
      <w:r w:rsidRPr="00F37640">
        <w:rPr>
          <w:rFonts w:ascii="Times New Roman" w:hAnsi="Times New Roman" w:cs="Times New Roman"/>
        </w:rPr>
        <w:t>If the projection list of the form L1 L2, where L1 involves only attributes of R and L2 involves only attributes of S being joined, and the predicate c involve only attributes in the projection list, then the SELECTION and JOIN operations commute.</w:t>
      </w:r>
    </w:p>
    <w:p w:rsidR="00F2520E" w:rsidRPr="00F37640" w:rsidRDefault="00F2520E" w:rsidP="00F2520E">
      <w:pPr>
        <w:pStyle w:val="ListParagraph"/>
        <w:spacing w:after="0"/>
        <w:jc w:val="both"/>
        <w:rPr>
          <w:rFonts w:ascii="Times New Roman" w:hAnsi="Times New Roman" w:cs="Times New Roman"/>
        </w:rPr>
      </w:pPr>
      <w:r w:rsidRPr="00F37640">
        <w:rPr>
          <w:rFonts w:ascii="Times New Roman" w:hAnsi="Times New Roman" w:cs="Times New Roman"/>
          <w:noProof/>
        </w:rPr>
        <w:drawing>
          <wp:inline distT="0" distB="0" distL="0" distR="0" wp14:anchorId="05150330" wp14:editId="122809DA">
            <wp:extent cx="5037826" cy="219379"/>
            <wp:effectExtent l="0" t="0" r="0" b="9525"/>
            <wp:docPr id="44050" name="Picture 4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38725" cy="219418"/>
                    </a:xfrm>
                    <a:prstGeom prst="rect">
                      <a:avLst/>
                    </a:prstGeom>
                  </pic:spPr>
                </pic:pic>
              </a:graphicData>
            </a:graphic>
          </wp:inline>
        </w:drawing>
      </w:r>
    </w:p>
    <w:p w:rsidR="00F2520E" w:rsidRPr="00F37640" w:rsidRDefault="00F2520E" w:rsidP="00076F24">
      <w:pPr>
        <w:pStyle w:val="ListParagraph"/>
        <w:numPr>
          <w:ilvl w:val="0"/>
          <w:numId w:val="17"/>
        </w:numPr>
        <w:spacing w:after="0"/>
        <w:jc w:val="both"/>
        <w:rPr>
          <w:rFonts w:ascii="Times New Roman" w:hAnsi="Times New Roman" w:cs="Times New Roman"/>
        </w:rPr>
      </w:pPr>
      <w:proofErr w:type="spellStart"/>
      <w:r w:rsidRPr="00F37640">
        <w:rPr>
          <w:rFonts w:ascii="Times New Roman" w:hAnsi="Times New Roman" w:cs="Times New Roman"/>
        </w:rPr>
        <w:t>Commutativity</w:t>
      </w:r>
      <w:proofErr w:type="spellEnd"/>
      <w:r w:rsidRPr="00F37640">
        <w:rPr>
          <w:rFonts w:ascii="Times New Roman" w:hAnsi="Times New Roman" w:cs="Times New Roman"/>
        </w:rPr>
        <w:t xml:space="preserve"> of the set operations: UNION and INTERSECTION but not STE DIFFERENCE</w:t>
      </w:r>
    </w:p>
    <w:p w:rsidR="002978AE" w:rsidRPr="00F37640" w:rsidRDefault="00F2520E" w:rsidP="00B231A3">
      <w:pPr>
        <w:pStyle w:val="ListParagraph"/>
        <w:spacing w:after="0"/>
        <w:jc w:val="both"/>
        <w:rPr>
          <w:rFonts w:ascii="Times New Roman" w:hAnsi="Times New Roman" w:cs="Times New Roman"/>
        </w:rPr>
      </w:pPr>
      <w:r w:rsidRPr="00F37640">
        <w:rPr>
          <w:rFonts w:ascii="Times New Roman" w:hAnsi="Times New Roman" w:cs="Times New Roman"/>
          <w:noProof/>
        </w:rPr>
        <w:drawing>
          <wp:inline distT="0" distB="0" distL="0" distR="0" wp14:anchorId="250EB9A1" wp14:editId="40F40944">
            <wp:extent cx="5167223" cy="249973"/>
            <wp:effectExtent l="0" t="0" r="0" b="0"/>
            <wp:docPr id="44051" name="Picture 4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09927" cy="256877"/>
                    </a:xfrm>
                    <a:prstGeom prst="rect">
                      <a:avLst/>
                    </a:prstGeom>
                  </pic:spPr>
                </pic:pic>
              </a:graphicData>
            </a:graphic>
          </wp:inline>
        </w:drawing>
      </w:r>
    </w:p>
    <w:p w:rsidR="00594590" w:rsidRPr="00F37640" w:rsidRDefault="00E05D02" w:rsidP="00076F24">
      <w:pPr>
        <w:pStyle w:val="ListParagraph"/>
        <w:numPr>
          <w:ilvl w:val="0"/>
          <w:numId w:val="17"/>
        </w:numPr>
        <w:rPr>
          <w:rFonts w:ascii="Times New Roman" w:hAnsi="Times New Roman" w:cs="Times New Roman"/>
        </w:rPr>
      </w:pPr>
      <w:r w:rsidRPr="00F37640">
        <w:rPr>
          <w:rFonts w:ascii="Times New Roman" w:hAnsi="Times New Roman" w:cs="Times New Roman"/>
        </w:rPr>
        <w:t>Associativity of THETA JOIN, CARTESIAN PRODUCT, UNION and INTERSECTION</w:t>
      </w:r>
    </w:p>
    <w:p w:rsidR="002978AE" w:rsidRPr="00F37640" w:rsidRDefault="002978AE" w:rsidP="002978AE">
      <w:pPr>
        <w:pStyle w:val="ListParagraph"/>
        <w:rPr>
          <w:rFonts w:ascii="Times New Roman" w:hAnsi="Times New Roman" w:cs="Times New Roman"/>
        </w:rPr>
      </w:pPr>
      <w:r w:rsidRPr="00F37640">
        <w:rPr>
          <w:rFonts w:ascii="Times New Roman" w:hAnsi="Times New Roman" w:cs="Times New Roman"/>
          <w:noProof/>
        </w:rPr>
        <w:drawing>
          <wp:inline distT="0" distB="0" distL="0" distR="0" wp14:anchorId="6D143CE2" wp14:editId="3C70995F">
            <wp:extent cx="5372100" cy="333375"/>
            <wp:effectExtent l="0" t="0" r="0" b="9525"/>
            <wp:docPr id="44043" name="Picture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72100" cy="333375"/>
                    </a:xfrm>
                    <a:prstGeom prst="rect">
                      <a:avLst/>
                    </a:prstGeom>
                  </pic:spPr>
                </pic:pic>
              </a:graphicData>
            </a:graphic>
          </wp:inline>
        </w:drawing>
      </w:r>
    </w:p>
    <w:p w:rsidR="002978AE" w:rsidRPr="00F37640" w:rsidRDefault="002978AE" w:rsidP="00076F24">
      <w:pPr>
        <w:pStyle w:val="ListParagraph"/>
        <w:numPr>
          <w:ilvl w:val="0"/>
          <w:numId w:val="17"/>
        </w:numPr>
        <w:rPr>
          <w:rFonts w:ascii="Times New Roman" w:hAnsi="Times New Roman" w:cs="Times New Roman"/>
        </w:rPr>
      </w:pPr>
      <w:r w:rsidRPr="00F37640">
        <w:rPr>
          <w:rFonts w:ascii="Times New Roman" w:hAnsi="Times New Roman" w:cs="Times New Roman"/>
        </w:rPr>
        <w:t>Commuting SELECTION with SET OPERATIONS</w:t>
      </w:r>
    </w:p>
    <w:p w:rsidR="002978AE" w:rsidRPr="00F37640" w:rsidRDefault="002978AE" w:rsidP="002978AE">
      <w:pPr>
        <w:pStyle w:val="ListParagraph"/>
        <w:rPr>
          <w:rFonts w:ascii="Times New Roman" w:hAnsi="Times New Roman" w:cs="Times New Roman"/>
        </w:rPr>
      </w:pPr>
      <w:r w:rsidRPr="00F37640">
        <w:rPr>
          <w:rFonts w:ascii="Times New Roman" w:hAnsi="Times New Roman" w:cs="Times New Roman"/>
          <w:noProof/>
        </w:rPr>
        <w:drawing>
          <wp:inline distT="0" distB="0" distL="0" distR="0" wp14:anchorId="46B8A14F" wp14:editId="34113EB3">
            <wp:extent cx="5600700" cy="257175"/>
            <wp:effectExtent l="0" t="0" r="0" b="9525"/>
            <wp:docPr id="44044" name="Picture 4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00700" cy="257175"/>
                    </a:xfrm>
                    <a:prstGeom prst="rect">
                      <a:avLst/>
                    </a:prstGeom>
                  </pic:spPr>
                </pic:pic>
              </a:graphicData>
            </a:graphic>
          </wp:inline>
        </w:drawing>
      </w:r>
    </w:p>
    <w:p w:rsidR="002978AE" w:rsidRPr="00F37640" w:rsidRDefault="002978AE" w:rsidP="00076F24">
      <w:pPr>
        <w:pStyle w:val="ListParagraph"/>
        <w:numPr>
          <w:ilvl w:val="0"/>
          <w:numId w:val="17"/>
        </w:numPr>
        <w:rPr>
          <w:rFonts w:ascii="Times New Roman" w:hAnsi="Times New Roman" w:cs="Times New Roman"/>
        </w:rPr>
      </w:pPr>
      <w:r w:rsidRPr="00F37640">
        <w:rPr>
          <w:rFonts w:ascii="Times New Roman" w:hAnsi="Times New Roman" w:cs="Times New Roman"/>
        </w:rPr>
        <w:t>Commuting SELECTION with UNION</w:t>
      </w:r>
    </w:p>
    <w:p w:rsidR="002978AE" w:rsidRPr="00F37640" w:rsidRDefault="002978AE" w:rsidP="00B231A3">
      <w:pPr>
        <w:pStyle w:val="ListParagraph"/>
        <w:spacing w:after="0"/>
        <w:rPr>
          <w:rFonts w:ascii="Times New Roman" w:hAnsi="Times New Roman" w:cs="Times New Roman"/>
        </w:rPr>
      </w:pPr>
      <w:r w:rsidRPr="00F37640">
        <w:rPr>
          <w:rFonts w:ascii="Times New Roman" w:hAnsi="Times New Roman" w:cs="Times New Roman"/>
          <w:noProof/>
        </w:rPr>
        <w:drawing>
          <wp:inline distT="0" distB="0" distL="0" distR="0" wp14:anchorId="149F1B31" wp14:editId="36E2E930">
            <wp:extent cx="4724400" cy="314325"/>
            <wp:effectExtent l="0" t="0" r="0" b="9525"/>
            <wp:docPr id="44045" name="Picture 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24400" cy="314325"/>
                    </a:xfrm>
                    <a:prstGeom prst="rect">
                      <a:avLst/>
                    </a:prstGeom>
                  </pic:spPr>
                </pic:pic>
              </a:graphicData>
            </a:graphic>
          </wp:inline>
        </w:drawing>
      </w:r>
    </w:p>
    <w:p w:rsidR="00594590" w:rsidRPr="00F37640" w:rsidRDefault="00594590" w:rsidP="00B231A3">
      <w:pPr>
        <w:tabs>
          <w:tab w:val="left" w:pos="2350"/>
        </w:tabs>
        <w:spacing w:after="0"/>
        <w:jc w:val="both"/>
        <w:rPr>
          <w:rFonts w:ascii="Times New Roman" w:hAnsi="Times New Roman" w:cs="Times New Roman"/>
        </w:rPr>
      </w:pPr>
      <w:r w:rsidRPr="00F37640">
        <w:rPr>
          <w:rFonts w:ascii="Times New Roman" w:hAnsi="Times New Roman" w:cs="Times New Roman"/>
        </w:rPr>
        <w:t>Heuristic approach will be implemented by using the above transformation rules in the following sequence or steps.</w:t>
      </w:r>
      <w:r w:rsidR="00B231A3">
        <w:rPr>
          <w:rFonts w:ascii="Times New Roman" w:hAnsi="Times New Roman" w:cs="Times New Roman"/>
        </w:rPr>
        <w:t xml:space="preserve"> </w:t>
      </w:r>
      <w:r w:rsidRPr="00F37640">
        <w:rPr>
          <w:rFonts w:ascii="Times New Roman" w:hAnsi="Times New Roman" w:cs="Times New Roman"/>
        </w:rPr>
        <w:t>Sequence for applying Transformation Rules</w:t>
      </w:r>
    </w:p>
    <w:p w:rsidR="00594590" w:rsidRPr="00F37640" w:rsidRDefault="00594590" w:rsidP="00076F24">
      <w:pPr>
        <w:pStyle w:val="ListParagraph"/>
        <w:numPr>
          <w:ilvl w:val="0"/>
          <w:numId w:val="16"/>
        </w:numPr>
        <w:tabs>
          <w:tab w:val="left" w:pos="2350"/>
        </w:tabs>
        <w:jc w:val="both"/>
        <w:rPr>
          <w:rFonts w:ascii="Times New Roman" w:hAnsi="Times New Roman" w:cs="Times New Roman"/>
        </w:rPr>
      </w:pPr>
      <w:r w:rsidRPr="00F37640">
        <w:rPr>
          <w:rFonts w:ascii="Times New Roman" w:hAnsi="Times New Roman" w:cs="Times New Roman"/>
        </w:rPr>
        <w:t>Use Rule 1—Cascade Selection</w:t>
      </w:r>
    </w:p>
    <w:p w:rsidR="00880B62" w:rsidRPr="00F37640" w:rsidRDefault="00594590" w:rsidP="00076F24">
      <w:pPr>
        <w:pStyle w:val="ListParagraph"/>
        <w:numPr>
          <w:ilvl w:val="0"/>
          <w:numId w:val="16"/>
        </w:numPr>
        <w:tabs>
          <w:tab w:val="left" w:pos="2350"/>
        </w:tabs>
        <w:jc w:val="both"/>
        <w:rPr>
          <w:rFonts w:ascii="Times New Roman" w:hAnsi="Times New Roman" w:cs="Times New Roman"/>
        </w:rPr>
      </w:pPr>
      <w:r w:rsidRPr="00F37640">
        <w:rPr>
          <w:rFonts w:ascii="Times New Roman" w:hAnsi="Times New Roman" w:cs="Times New Roman"/>
        </w:rPr>
        <w:t xml:space="preserve">Use </w:t>
      </w:r>
    </w:p>
    <w:p w:rsidR="00880B62" w:rsidRPr="00F37640" w:rsidRDefault="00880B62" w:rsidP="00880B62">
      <w:pPr>
        <w:pStyle w:val="ListParagraph"/>
        <w:tabs>
          <w:tab w:val="left" w:pos="2350"/>
        </w:tabs>
        <w:ind w:left="630"/>
        <w:jc w:val="both"/>
        <w:rPr>
          <w:rFonts w:ascii="Times New Roman" w:hAnsi="Times New Roman" w:cs="Times New Roman"/>
        </w:rPr>
      </w:pPr>
      <w:r w:rsidRPr="00F37640">
        <w:rPr>
          <w:rFonts w:ascii="Times New Roman" w:hAnsi="Times New Roman" w:cs="Times New Roman"/>
        </w:rPr>
        <w:t xml:space="preserve">       </w:t>
      </w:r>
      <w:r w:rsidR="00594590" w:rsidRPr="00F37640">
        <w:rPr>
          <w:rFonts w:ascii="Times New Roman" w:hAnsi="Times New Roman" w:cs="Times New Roman"/>
        </w:rPr>
        <w:t>Rule 2. Commutatively of SELECTION</w:t>
      </w:r>
    </w:p>
    <w:p w:rsidR="00880B62" w:rsidRPr="00F37640" w:rsidRDefault="00880B62" w:rsidP="00880B62">
      <w:pPr>
        <w:pStyle w:val="ListParagraph"/>
        <w:tabs>
          <w:tab w:val="left" w:pos="2350"/>
        </w:tabs>
        <w:ind w:left="990"/>
        <w:jc w:val="both"/>
        <w:rPr>
          <w:rFonts w:ascii="Times New Roman" w:hAnsi="Times New Roman" w:cs="Times New Roman"/>
        </w:rPr>
      </w:pPr>
      <w:r w:rsidRPr="00F37640">
        <w:rPr>
          <w:rFonts w:ascii="Times New Roman" w:hAnsi="Times New Roman" w:cs="Times New Roman"/>
        </w:rPr>
        <w:t xml:space="preserve">Rule 4.  Commuting </w:t>
      </w:r>
      <w:r w:rsidRPr="00F37640">
        <w:rPr>
          <w:rFonts w:ascii="Times New Roman" w:hAnsi="Times New Roman" w:cs="Times New Roman"/>
        </w:rPr>
        <w:tab/>
        <w:t xml:space="preserve">SELECTION with PROJECTION </w:t>
      </w:r>
    </w:p>
    <w:p w:rsidR="00880B62" w:rsidRPr="00F37640" w:rsidRDefault="00880B62" w:rsidP="00880B62">
      <w:pPr>
        <w:pStyle w:val="ListParagraph"/>
        <w:tabs>
          <w:tab w:val="left" w:pos="2350"/>
        </w:tabs>
        <w:ind w:left="990"/>
        <w:jc w:val="both"/>
        <w:rPr>
          <w:rFonts w:ascii="Times New Roman" w:hAnsi="Times New Roman" w:cs="Times New Roman"/>
        </w:rPr>
      </w:pPr>
      <w:r w:rsidRPr="00F37640">
        <w:rPr>
          <w:rFonts w:ascii="Times New Roman" w:hAnsi="Times New Roman" w:cs="Times New Roman"/>
        </w:rPr>
        <w:t xml:space="preserve">Rule 6   Commuting </w:t>
      </w:r>
      <w:r w:rsidRPr="00F37640">
        <w:rPr>
          <w:rFonts w:ascii="Times New Roman" w:hAnsi="Times New Roman" w:cs="Times New Roman"/>
        </w:rPr>
        <w:tab/>
        <w:t>SELECTION with JOIN and CARTESIAN</w:t>
      </w:r>
    </w:p>
    <w:p w:rsidR="00880B62" w:rsidRPr="00F37640" w:rsidRDefault="00880B62" w:rsidP="00880B62">
      <w:pPr>
        <w:pStyle w:val="ListParagraph"/>
        <w:tabs>
          <w:tab w:val="left" w:pos="2350"/>
        </w:tabs>
        <w:ind w:left="990"/>
        <w:jc w:val="both"/>
        <w:rPr>
          <w:rFonts w:ascii="Times New Roman" w:hAnsi="Times New Roman" w:cs="Times New Roman"/>
        </w:rPr>
      </w:pPr>
      <w:r w:rsidRPr="00F37640">
        <w:rPr>
          <w:rFonts w:ascii="Times New Roman" w:hAnsi="Times New Roman" w:cs="Times New Roman"/>
        </w:rPr>
        <w:t>Rule 10   Commuting SELECTION with SET OPERATIONS</w:t>
      </w:r>
    </w:p>
    <w:p w:rsidR="00880B62" w:rsidRPr="00F37640" w:rsidRDefault="00880B62" w:rsidP="00076F24">
      <w:pPr>
        <w:pStyle w:val="ListParagraph"/>
        <w:numPr>
          <w:ilvl w:val="0"/>
          <w:numId w:val="16"/>
        </w:numPr>
        <w:tabs>
          <w:tab w:val="left" w:pos="2350"/>
        </w:tabs>
        <w:jc w:val="both"/>
        <w:rPr>
          <w:rFonts w:ascii="Times New Roman" w:hAnsi="Times New Roman" w:cs="Times New Roman"/>
        </w:rPr>
      </w:pPr>
      <w:r w:rsidRPr="00F37640">
        <w:rPr>
          <w:rFonts w:ascii="Times New Roman" w:hAnsi="Times New Roman" w:cs="Times New Roman"/>
        </w:rPr>
        <w:lastRenderedPageBreak/>
        <w:t>Use</w:t>
      </w:r>
      <w:r w:rsidR="004119AA" w:rsidRPr="00F37640">
        <w:rPr>
          <w:rFonts w:ascii="Times New Roman" w:hAnsi="Times New Roman" w:cs="Times New Roman"/>
        </w:rPr>
        <w:t xml:space="preserve">: </w:t>
      </w:r>
      <w:r w:rsidRPr="00F37640">
        <w:rPr>
          <w:rFonts w:ascii="Times New Roman" w:hAnsi="Times New Roman" w:cs="Times New Roman"/>
        </w:rPr>
        <w:t>Rule 9 Associativity of binary operations (JOIN, CARTESIAN, UNION and INTERSECTION). Rearrange nodes by making the most restrictive operations to be performed first (moving it as far down the tree as possible)</w:t>
      </w:r>
    </w:p>
    <w:p w:rsidR="00880B62" w:rsidRPr="00F37640" w:rsidRDefault="00880B62" w:rsidP="00076F24">
      <w:pPr>
        <w:pStyle w:val="ListParagraph"/>
        <w:numPr>
          <w:ilvl w:val="0"/>
          <w:numId w:val="16"/>
        </w:numPr>
        <w:tabs>
          <w:tab w:val="left" w:pos="2350"/>
        </w:tabs>
        <w:jc w:val="both"/>
        <w:rPr>
          <w:rFonts w:ascii="Times New Roman" w:hAnsi="Times New Roman" w:cs="Times New Roman"/>
        </w:rPr>
      </w:pPr>
      <w:r w:rsidRPr="00F37640">
        <w:rPr>
          <w:rFonts w:ascii="Times New Roman" w:hAnsi="Times New Roman" w:cs="Times New Roman"/>
        </w:rPr>
        <w:t>Perform Cartesian Operations with the subsequent selection operation</w:t>
      </w:r>
    </w:p>
    <w:p w:rsidR="00880B62" w:rsidRPr="00F37640" w:rsidRDefault="00880B62" w:rsidP="00076F24">
      <w:pPr>
        <w:pStyle w:val="ListParagraph"/>
        <w:numPr>
          <w:ilvl w:val="0"/>
          <w:numId w:val="16"/>
        </w:numPr>
        <w:tabs>
          <w:tab w:val="left" w:pos="2350"/>
        </w:tabs>
        <w:jc w:val="both"/>
        <w:rPr>
          <w:rFonts w:ascii="Times New Roman" w:hAnsi="Times New Roman" w:cs="Times New Roman"/>
        </w:rPr>
      </w:pPr>
      <w:r w:rsidRPr="00F37640">
        <w:rPr>
          <w:rFonts w:ascii="Times New Roman" w:hAnsi="Times New Roman" w:cs="Times New Roman"/>
        </w:rPr>
        <w:t>Use Rule 3 Cascade of PROJECTION</w:t>
      </w:r>
    </w:p>
    <w:p w:rsidR="00880B62" w:rsidRPr="00F37640" w:rsidRDefault="004119AA" w:rsidP="00880B62">
      <w:pPr>
        <w:pStyle w:val="ListParagraph"/>
        <w:tabs>
          <w:tab w:val="left" w:pos="2350"/>
        </w:tabs>
        <w:ind w:left="990"/>
        <w:jc w:val="both"/>
        <w:rPr>
          <w:rFonts w:ascii="Times New Roman" w:hAnsi="Times New Roman" w:cs="Times New Roman"/>
        </w:rPr>
      </w:pPr>
      <w:r w:rsidRPr="00F37640">
        <w:rPr>
          <w:rFonts w:ascii="Times New Roman" w:hAnsi="Times New Roman" w:cs="Times New Roman"/>
        </w:rPr>
        <w:t xml:space="preserve">  </w:t>
      </w:r>
      <w:r w:rsidR="00880B62" w:rsidRPr="00F37640">
        <w:rPr>
          <w:rFonts w:ascii="Times New Roman" w:hAnsi="Times New Roman" w:cs="Times New Roman"/>
        </w:rPr>
        <w:t>Rule 4 Commuting PROJECTION with SELECTION</w:t>
      </w:r>
    </w:p>
    <w:p w:rsidR="00880B62" w:rsidRPr="00F37640" w:rsidRDefault="004119AA" w:rsidP="00880B62">
      <w:pPr>
        <w:pStyle w:val="ListParagraph"/>
        <w:tabs>
          <w:tab w:val="left" w:pos="2350"/>
        </w:tabs>
        <w:ind w:left="990"/>
        <w:jc w:val="both"/>
        <w:rPr>
          <w:rFonts w:ascii="Times New Roman" w:hAnsi="Times New Roman" w:cs="Times New Roman"/>
        </w:rPr>
      </w:pPr>
      <w:r w:rsidRPr="00F37640">
        <w:rPr>
          <w:rFonts w:ascii="Times New Roman" w:hAnsi="Times New Roman" w:cs="Times New Roman"/>
        </w:rPr>
        <w:t xml:space="preserve">  </w:t>
      </w:r>
      <w:r w:rsidR="00880B62" w:rsidRPr="00F37640">
        <w:rPr>
          <w:rFonts w:ascii="Times New Roman" w:hAnsi="Times New Roman" w:cs="Times New Roman"/>
        </w:rPr>
        <w:t xml:space="preserve">Rule </w:t>
      </w:r>
      <w:r w:rsidR="006E00C9" w:rsidRPr="00F37640">
        <w:rPr>
          <w:rFonts w:ascii="Times New Roman" w:hAnsi="Times New Roman" w:cs="Times New Roman"/>
        </w:rPr>
        <w:t>7 Commuting PROJECTION with JOIN and CARTESIAN</w:t>
      </w:r>
    </w:p>
    <w:p w:rsidR="006E00C9" w:rsidRPr="00F37640" w:rsidRDefault="004119AA" w:rsidP="00736439">
      <w:pPr>
        <w:pStyle w:val="ListParagraph"/>
        <w:tabs>
          <w:tab w:val="left" w:pos="2350"/>
        </w:tabs>
        <w:spacing w:after="0"/>
        <w:ind w:left="990"/>
        <w:jc w:val="both"/>
        <w:rPr>
          <w:rFonts w:ascii="Times New Roman" w:hAnsi="Times New Roman" w:cs="Times New Roman"/>
        </w:rPr>
      </w:pPr>
      <w:r w:rsidRPr="00F37640">
        <w:rPr>
          <w:rFonts w:ascii="Times New Roman" w:hAnsi="Times New Roman" w:cs="Times New Roman"/>
        </w:rPr>
        <w:t xml:space="preserve">  </w:t>
      </w:r>
      <w:r w:rsidR="006E00C9" w:rsidRPr="00F37640">
        <w:rPr>
          <w:rFonts w:ascii="Times New Roman" w:hAnsi="Times New Roman" w:cs="Times New Roman"/>
        </w:rPr>
        <w:t>Rule 11 Commuting PROJECTION with UNION</w:t>
      </w:r>
    </w:p>
    <w:p w:rsidR="003D2600" w:rsidRPr="00F37640" w:rsidRDefault="003D2600" w:rsidP="00CD504F">
      <w:pPr>
        <w:pStyle w:val="Heading2"/>
      </w:pPr>
      <w:bookmarkStart w:id="6" w:name="_Toc41510252"/>
      <w:r w:rsidRPr="00F37640">
        <w:t>Heuristic Query Tree Optimization</w:t>
      </w:r>
      <w:bookmarkEnd w:id="6"/>
    </w:p>
    <w:p w:rsidR="003D2600" w:rsidRPr="00F37640" w:rsidRDefault="003D2600" w:rsidP="00076F24">
      <w:pPr>
        <w:numPr>
          <w:ilvl w:val="0"/>
          <w:numId w:val="77"/>
        </w:numPr>
        <w:spacing w:after="0"/>
        <w:rPr>
          <w:rFonts w:ascii="Times New Roman" w:hAnsi="Times New Roman" w:cs="Times New Roman"/>
        </w:rPr>
      </w:pPr>
      <w:r w:rsidRPr="00F37640">
        <w:rPr>
          <w:rFonts w:ascii="Times New Roman" w:hAnsi="Times New Roman" w:cs="Times New Roman"/>
        </w:rPr>
        <w:t>It has some rules which utilize equivalence expressions to transform the initial tree into final, optimized query tree.</w:t>
      </w:r>
    </w:p>
    <w:p w:rsidR="00194606" w:rsidRPr="00F37640" w:rsidRDefault="00A86AE8" w:rsidP="00076F24">
      <w:pPr>
        <w:numPr>
          <w:ilvl w:val="0"/>
          <w:numId w:val="78"/>
        </w:numPr>
        <w:spacing w:after="0"/>
        <w:rPr>
          <w:rFonts w:ascii="Times New Roman" w:hAnsi="Times New Roman" w:cs="Times New Roman"/>
        </w:rPr>
      </w:pPr>
      <w:r w:rsidRPr="00F37640">
        <w:rPr>
          <w:rFonts w:ascii="Times New Roman" w:hAnsi="Times New Roman" w:cs="Times New Roman"/>
          <w:b/>
          <w:bCs/>
        </w:rPr>
        <w:t>Process for heuristics optimization</w:t>
      </w:r>
    </w:p>
    <w:p w:rsidR="00194606" w:rsidRPr="00F37640" w:rsidRDefault="00A86AE8" w:rsidP="00076F24">
      <w:pPr>
        <w:numPr>
          <w:ilvl w:val="1"/>
          <w:numId w:val="23"/>
        </w:numPr>
        <w:spacing w:after="0"/>
        <w:jc w:val="both"/>
        <w:rPr>
          <w:rFonts w:ascii="Times New Roman" w:hAnsi="Times New Roman" w:cs="Times New Roman"/>
        </w:rPr>
      </w:pPr>
      <w:r w:rsidRPr="00F37640">
        <w:rPr>
          <w:rFonts w:ascii="Times New Roman" w:hAnsi="Times New Roman" w:cs="Times New Roman"/>
        </w:rPr>
        <w:t>The parser of a high-level query generates an initial internal representation;</w:t>
      </w:r>
    </w:p>
    <w:p w:rsidR="00194606" w:rsidRPr="00F37640" w:rsidRDefault="00A86AE8" w:rsidP="00076F24">
      <w:pPr>
        <w:numPr>
          <w:ilvl w:val="1"/>
          <w:numId w:val="23"/>
        </w:numPr>
        <w:spacing w:after="0"/>
        <w:jc w:val="both"/>
        <w:rPr>
          <w:rFonts w:ascii="Times New Roman" w:hAnsi="Times New Roman" w:cs="Times New Roman"/>
        </w:rPr>
      </w:pPr>
      <w:r w:rsidRPr="00F37640">
        <w:rPr>
          <w:rFonts w:ascii="Times New Roman" w:hAnsi="Times New Roman" w:cs="Times New Roman"/>
        </w:rPr>
        <w:t>Apply heuristics rules to optimize the internal representation.</w:t>
      </w:r>
    </w:p>
    <w:p w:rsidR="00194606" w:rsidRPr="00F37640" w:rsidRDefault="00A86AE8" w:rsidP="00076F24">
      <w:pPr>
        <w:numPr>
          <w:ilvl w:val="1"/>
          <w:numId w:val="23"/>
        </w:numPr>
        <w:spacing w:after="0"/>
        <w:jc w:val="both"/>
        <w:rPr>
          <w:rFonts w:ascii="Times New Roman" w:hAnsi="Times New Roman" w:cs="Times New Roman"/>
        </w:rPr>
      </w:pPr>
      <w:r w:rsidRPr="00F37640">
        <w:rPr>
          <w:rFonts w:ascii="Times New Roman" w:hAnsi="Times New Roman" w:cs="Times New Roman"/>
        </w:rPr>
        <w:t>A query execution plan is generated to execute groups of operations based on the access paths available on the files involved in the query.</w:t>
      </w:r>
    </w:p>
    <w:p w:rsidR="00194606" w:rsidRPr="00F37640" w:rsidRDefault="00A86AE8" w:rsidP="00076F24">
      <w:pPr>
        <w:numPr>
          <w:ilvl w:val="0"/>
          <w:numId w:val="79"/>
        </w:numPr>
        <w:spacing w:after="0"/>
        <w:rPr>
          <w:rFonts w:ascii="Times New Roman" w:hAnsi="Times New Roman" w:cs="Times New Roman"/>
        </w:rPr>
      </w:pPr>
      <w:r w:rsidRPr="00F37640">
        <w:rPr>
          <w:rFonts w:ascii="Times New Roman" w:hAnsi="Times New Roman" w:cs="Times New Roman"/>
          <w:b/>
          <w:bCs/>
        </w:rPr>
        <w:t xml:space="preserve">The main heuristic is to apply first the operations that reduce the size of intermediate results. </w:t>
      </w:r>
    </w:p>
    <w:p w:rsidR="00194606" w:rsidRPr="00F37640" w:rsidRDefault="00A86AE8" w:rsidP="004119AA">
      <w:pPr>
        <w:spacing w:after="0"/>
        <w:ind w:left="1440"/>
        <w:jc w:val="both"/>
        <w:rPr>
          <w:rFonts w:ascii="Times New Roman" w:hAnsi="Times New Roman" w:cs="Times New Roman"/>
        </w:rPr>
      </w:pPr>
      <w:r w:rsidRPr="00F37640">
        <w:rPr>
          <w:rFonts w:ascii="Times New Roman" w:hAnsi="Times New Roman" w:cs="Times New Roman"/>
        </w:rPr>
        <w:t xml:space="preserve">E.g. </w:t>
      </w:r>
      <w:r w:rsidR="00134077" w:rsidRPr="00F37640">
        <w:rPr>
          <w:rFonts w:ascii="Times New Roman" w:hAnsi="Times New Roman" w:cs="Times New Roman"/>
        </w:rPr>
        <w:t xml:space="preserve">Apply </w:t>
      </w:r>
      <w:r w:rsidR="00134077" w:rsidRPr="00F37640">
        <w:rPr>
          <w:rFonts w:ascii="Times New Roman" w:hAnsi="Times New Roman" w:cs="Times New Roman"/>
          <w:b/>
          <w:i/>
          <w:color w:val="0070C0"/>
        </w:rPr>
        <w:t>SELECT</w:t>
      </w:r>
      <w:r w:rsidRPr="00F37640">
        <w:rPr>
          <w:rFonts w:ascii="Times New Roman" w:hAnsi="Times New Roman" w:cs="Times New Roman"/>
        </w:rPr>
        <w:t xml:space="preserve"> and </w:t>
      </w:r>
      <w:r w:rsidRPr="00F37640">
        <w:rPr>
          <w:rFonts w:ascii="Times New Roman" w:hAnsi="Times New Roman" w:cs="Times New Roman"/>
          <w:b/>
          <w:i/>
          <w:color w:val="0070C0"/>
        </w:rPr>
        <w:t>PROJECT</w:t>
      </w:r>
      <w:r w:rsidRPr="00F37640">
        <w:rPr>
          <w:rFonts w:ascii="Times New Roman" w:hAnsi="Times New Roman" w:cs="Times New Roman"/>
        </w:rPr>
        <w:t xml:space="preserve"> operations before applying the JOIN or other binary operations.</w:t>
      </w:r>
    </w:p>
    <w:p w:rsidR="00BE7EDA" w:rsidRPr="00F37640" w:rsidRDefault="00BE7EDA" w:rsidP="00076F24">
      <w:pPr>
        <w:numPr>
          <w:ilvl w:val="0"/>
          <w:numId w:val="80"/>
        </w:numPr>
        <w:spacing w:after="0"/>
        <w:rPr>
          <w:rFonts w:ascii="Times New Roman" w:hAnsi="Times New Roman" w:cs="Times New Roman"/>
        </w:rPr>
      </w:pPr>
      <w:r w:rsidRPr="00F37640">
        <w:rPr>
          <w:rFonts w:ascii="Times New Roman" w:hAnsi="Times New Roman" w:cs="Times New Roman"/>
        </w:rPr>
        <w:t xml:space="preserve">The main idea behind is to reduce intermediate results. This includes performing </w:t>
      </w:r>
    </w:p>
    <w:p w:rsidR="00BE7EDA" w:rsidRPr="00F37640" w:rsidRDefault="00BE7EDA" w:rsidP="00076F24">
      <w:pPr>
        <w:numPr>
          <w:ilvl w:val="1"/>
          <w:numId w:val="24"/>
        </w:numPr>
        <w:spacing w:after="0"/>
        <w:rPr>
          <w:rFonts w:ascii="Times New Roman" w:hAnsi="Times New Roman" w:cs="Times New Roman"/>
          <w:b/>
          <w:i/>
          <w:color w:val="0070C0"/>
          <w:sz w:val="24"/>
          <w:szCs w:val="24"/>
        </w:rPr>
      </w:pPr>
      <w:r w:rsidRPr="00F37640">
        <w:rPr>
          <w:rFonts w:ascii="Times New Roman" w:hAnsi="Times New Roman" w:cs="Times New Roman"/>
          <w:b/>
          <w:i/>
          <w:color w:val="0070C0"/>
          <w:sz w:val="24"/>
          <w:szCs w:val="24"/>
        </w:rPr>
        <w:t xml:space="preserve">SELECT operation to reduce the number of tuples &amp; </w:t>
      </w:r>
    </w:p>
    <w:p w:rsidR="00BE7EDA" w:rsidRPr="00F37640" w:rsidRDefault="00BE7EDA" w:rsidP="00076F24">
      <w:pPr>
        <w:numPr>
          <w:ilvl w:val="1"/>
          <w:numId w:val="24"/>
        </w:numPr>
        <w:spacing w:after="0"/>
        <w:rPr>
          <w:rFonts w:ascii="Times New Roman" w:hAnsi="Times New Roman" w:cs="Times New Roman"/>
          <w:b/>
          <w:i/>
          <w:color w:val="0070C0"/>
          <w:sz w:val="24"/>
          <w:szCs w:val="24"/>
        </w:rPr>
      </w:pPr>
      <w:r w:rsidRPr="00F37640">
        <w:rPr>
          <w:rFonts w:ascii="Times New Roman" w:hAnsi="Times New Roman" w:cs="Times New Roman"/>
          <w:b/>
          <w:i/>
          <w:color w:val="0070C0"/>
          <w:sz w:val="24"/>
          <w:szCs w:val="24"/>
        </w:rPr>
        <w:t>PROJECT operation to reduce number of attributes.</w:t>
      </w:r>
    </w:p>
    <w:p w:rsidR="00194606" w:rsidRPr="00F37640" w:rsidRDefault="00A86AE8" w:rsidP="009E0605">
      <w:pPr>
        <w:spacing w:after="0"/>
        <w:rPr>
          <w:rFonts w:ascii="Times New Roman" w:hAnsi="Times New Roman" w:cs="Times New Roman"/>
        </w:rPr>
      </w:pPr>
      <w:r w:rsidRPr="00F37640">
        <w:rPr>
          <w:rFonts w:ascii="Times New Roman" w:hAnsi="Times New Roman" w:cs="Times New Roman"/>
          <w:b/>
          <w:bCs/>
        </w:rPr>
        <w:t>Query tree</w:t>
      </w:r>
      <w:r w:rsidRPr="00F37640">
        <w:rPr>
          <w:rFonts w:ascii="Times New Roman" w:hAnsi="Times New Roman" w:cs="Times New Roman"/>
        </w:rPr>
        <w:t>:</w:t>
      </w:r>
    </w:p>
    <w:p w:rsidR="00194606" w:rsidRPr="00F37640" w:rsidRDefault="00A86AE8" w:rsidP="00076F24">
      <w:pPr>
        <w:numPr>
          <w:ilvl w:val="0"/>
          <w:numId w:val="81"/>
        </w:numPr>
        <w:spacing w:after="0"/>
        <w:rPr>
          <w:rFonts w:ascii="Times New Roman" w:hAnsi="Times New Roman" w:cs="Times New Roman"/>
        </w:rPr>
      </w:pPr>
      <w:r w:rsidRPr="00F37640">
        <w:rPr>
          <w:rFonts w:ascii="Times New Roman" w:hAnsi="Times New Roman" w:cs="Times New Roman"/>
        </w:rPr>
        <w:t xml:space="preserve">A tree data structure that corresponds to a relational algebra expression. It represents the input relations of the query as </w:t>
      </w:r>
      <w:r w:rsidRPr="00F37640">
        <w:rPr>
          <w:rFonts w:ascii="Times New Roman" w:hAnsi="Times New Roman" w:cs="Times New Roman"/>
          <w:b/>
          <w:bCs/>
        </w:rPr>
        <w:t>leaf nodes</w:t>
      </w:r>
      <w:r w:rsidRPr="00F37640">
        <w:rPr>
          <w:rFonts w:ascii="Times New Roman" w:hAnsi="Times New Roman" w:cs="Times New Roman"/>
        </w:rPr>
        <w:t xml:space="preserve"> of the </w:t>
      </w:r>
      <w:r w:rsidRPr="00F37640">
        <w:rPr>
          <w:rFonts w:ascii="Times New Roman" w:hAnsi="Times New Roman" w:cs="Times New Roman"/>
          <w:b/>
          <w:bCs/>
        </w:rPr>
        <w:t>tree</w:t>
      </w:r>
      <w:r w:rsidRPr="00F37640">
        <w:rPr>
          <w:rFonts w:ascii="Times New Roman" w:hAnsi="Times New Roman" w:cs="Times New Roman"/>
        </w:rPr>
        <w:t xml:space="preserve">, and represents the relational algebra operations as internal nodes.  </w:t>
      </w:r>
    </w:p>
    <w:p w:rsidR="00194606" w:rsidRPr="00F37640" w:rsidRDefault="00A86AE8" w:rsidP="00076F24">
      <w:pPr>
        <w:numPr>
          <w:ilvl w:val="0"/>
          <w:numId w:val="82"/>
        </w:numPr>
        <w:spacing w:after="0"/>
        <w:jc w:val="both"/>
        <w:rPr>
          <w:rFonts w:ascii="Times New Roman" w:hAnsi="Times New Roman" w:cs="Times New Roman"/>
        </w:rPr>
      </w:pPr>
      <w:r w:rsidRPr="00F37640">
        <w:rPr>
          <w:rFonts w:ascii="Times New Roman" w:hAnsi="Times New Roman" w:cs="Times New Roman"/>
          <w:b/>
          <w:bCs/>
        </w:rPr>
        <w:t>Example:</w:t>
      </w:r>
      <w:r w:rsidR="009E0605" w:rsidRPr="00F37640">
        <w:rPr>
          <w:rFonts w:ascii="Times New Roman" w:hAnsi="Times New Roman" w:cs="Times New Roman"/>
          <w:b/>
          <w:bCs/>
        </w:rPr>
        <w:t xml:space="preserve"> </w:t>
      </w:r>
      <w:r w:rsidRPr="00F37640">
        <w:rPr>
          <w:rFonts w:ascii="Times New Roman" w:hAnsi="Times New Roman" w:cs="Times New Roman"/>
        </w:rPr>
        <w:t>For every project located in ‘Stafford’, retrieve the project number, the controlling department number and the department manager’s last name, address and birthdate.</w:t>
      </w:r>
    </w:p>
    <w:p w:rsidR="00134077" w:rsidRPr="00F37640" w:rsidRDefault="00A86AE8" w:rsidP="00076F24">
      <w:pPr>
        <w:numPr>
          <w:ilvl w:val="0"/>
          <w:numId w:val="83"/>
        </w:numPr>
        <w:tabs>
          <w:tab w:val="clear" w:pos="720"/>
        </w:tabs>
        <w:spacing w:after="0"/>
        <w:jc w:val="both"/>
        <w:rPr>
          <w:rFonts w:ascii="Times New Roman" w:hAnsi="Times New Roman" w:cs="Times New Roman"/>
          <w:b/>
          <w:i/>
          <w:sz w:val="20"/>
          <w:szCs w:val="20"/>
        </w:rPr>
      </w:pPr>
      <w:r w:rsidRPr="00F37640">
        <w:rPr>
          <w:rFonts w:ascii="Times New Roman" w:hAnsi="Times New Roman" w:cs="Times New Roman"/>
          <w:b/>
          <w:bCs/>
          <w:i/>
          <w:color w:val="0070C0"/>
        </w:rPr>
        <w:t>SQL query:</w:t>
      </w:r>
      <w:r w:rsidR="009E0605" w:rsidRPr="00F37640">
        <w:rPr>
          <w:rFonts w:ascii="Times New Roman" w:hAnsi="Times New Roman" w:cs="Times New Roman"/>
          <w:b/>
          <w:bCs/>
          <w:i/>
          <w:color w:val="0070C0"/>
        </w:rPr>
        <w:t xml:space="preserve"> </w:t>
      </w:r>
      <w:r w:rsidR="009E0605" w:rsidRPr="00F37640">
        <w:rPr>
          <w:rFonts w:ascii="Times New Roman" w:hAnsi="Times New Roman" w:cs="Times New Roman"/>
          <w:b/>
          <w:i/>
          <w:color w:val="0070C0"/>
          <w:sz w:val="20"/>
          <w:szCs w:val="20"/>
        </w:rPr>
        <w:t xml:space="preserve">Q2: </w:t>
      </w:r>
      <w:r w:rsidR="00736439" w:rsidRPr="00F37640">
        <w:rPr>
          <w:rFonts w:ascii="Times New Roman" w:hAnsi="Times New Roman" w:cs="Times New Roman"/>
          <w:b/>
          <w:i/>
          <w:color w:val="0070C0"/>
          <w:sz w:val="20"/>
          <w:szCs w:val="20"/>
        </w:rPr>
        <w:t>SELECT P. NUMBER, P</w:t>
      </w:r>
      <w:r w:rsidR="009E0605" w:rsidRPr="00F37640">
        <w:rPr>
          <w:rFonts w:ascii="Times New Roman" w:hAnsi="Times New Roman" w:cs="Times New Roman"/>
          <w:b/>
          <w:i/>
          <w:color w:val="0070C0"/>
          <w:sz w:val="20"/>
          <w:szCs w:val="20"/>
        </w:rPr>
        <w:t>.DNUM,E.LNAME,E.ADDRESS, E.BDATE  F</w:t>
      </w:r>
      <w:r w:rsidR="004E11ED" w:rsidRPr="00F37640">
        <w:rPr>
          <w:rFonts w:ascii="Times New Roman" w:hAnsi="Times New Roman" w:cs="Times New Roman"/>
          <w:b/>
          <w:i/>
          <w:color w:val="0070C0"/>
          <w:sz w:val="20"/>
          <w:szCs w:val="20"/>
        </w:rPr>
        <w:t>ROM</w:t>
      </w:r>
      <w:r w:rsidR="004E11ED" w:rsidRPr="00F37640">
        <w:rPr>
          <w:rFonts w:ascii="Times New Roman" w:hAnsi="Times New Roman" w:cs="Times New Roman"/>
          <w:b/>
          <w:i/>
          <w:color w:val="0070C0"/>
          <w:sz w:val="20"/>
          <w:szCs w:val="20"/>
        </w:rPr>
        <w:tab/>
        <w:t xml:space="preserve">PROJECT AS P,DEPARTMENT </w:t>
      </w:r>
      <w:r w:rsidR="009E0605" w:rsidRPr="00F37640">
        <w:rPr>
          <w:rFonts w:ascii="Times New Roman" w:hAnsi="Times New Roman" w:cs="Times New Roman"/>
          <w:b/>
          <w:i/>
          <w:color w:val="0070C0"/>
          <w:sz w:val="20"/>
          <w:szCs w:val="20"/>
        </w:rPr>
        <w:t xml:space="preserve">AS D, EMPLOYEE AS E WHERE  P.DNUM=D.DNUMBER AND </w:t>
      </w:r>
      <w:r w:rsidR="004E11ED" w:rsidRPr="00F37640">
        <w:rPr>
          <w:rFonts w:ascii="Times New Roman" w:hAnsi="Times New Roman" w:cs="Times New Roman"/>
          <w:b/>
          <w:i/>
          <w:color w:val="0070C0"/>
          <w:sz w:val="20"/>
          <w:szCs w:val="20"/>
        </w:rPr>
        <w:t xml:space="preserve"> D.MGRSSN=E.SSN AND </w:t>
      </w:r>
      <w:r w:rsidR="009E0605" w:rsidRPr="00F37640">
        <w:rPr>
          <w:rFonts w:ascii="Times New Roman" w:hAnsi="Times New Roman" w:cs="Times New Roman"/>
          <w:b/>
          <w:i/>
          <w:color w:val="0070C0"/>
          <w:sz w:val="20"/>
          <w:szCs w:val="20"/>
        </w:rPr>
        <w:t xml:space="preserve"> P.PLOCATION=‘STAFFORD’;</w:t>
      </w:r>
    </w:p>
    <w:p w:rsidR="009E0605" w:rsidRPr="00F37640" w:rsidRDefault="009E0605" w:rsidP="00076F24">
      <w:pPr>
        <w:pStyle w:val="ListParagraph"/>
        <w:numPr>
          <w:ilvl w:val="0"/>
          <w:numId w:val="82"/>
        </w:numPr>
        <w:tabs>
          <w:tab w:val="left" w:pos="1440"/>
        </w:tabs>
        <w:spacing w:line="192" w:lineRule="auto"/>
        <w:rPr>
          <w:rFonts w:ascii="Times New Roman" w:hAnsi="Times New Roman" w:cs="Times New Roman"/>
          <w:b/>
          <w:i/>
          <w:color w:val="0070C0"/>
          <w:sz w:val="24"/>
          <w:szCs w:val="24"/>
        </w:rPr>
      </w:pPr>
      <w:r w:rsidRPr="00F37640">
        <w:rPr>
          <w:rFonts w:ascii="Times New Roman" w:hAnsi="Times New Roman" w:cs="Times New Roman"/>
          <w:b/>
          <w:bCs/>
          <w:i/>
          <w:color w:val="0070C0"/>
        </w:rPr>
        <w:t>Relation algebra</w:t>
      </w:r>
      <w:r w:rsidRPr="00F37640">
        <w:rPr>
          <w:rFonts w:ascii="Times New Roman" w:hAnsi="Times New Roman" w:cs="Times New Roman"/>
          <w:i/>
          <w:color w:val="0070C0"/>
        </w:rPr>
        <w:t>:</w:t>
      </w:r>
      <w:r w:rsidR="00885EA6" w:rsidRPr="00F37640">
        <w:rPr>
          <w:rFonts w:ascii="Times New Roman" w:hAnsi="Times New Roman" w:cs="Times New Roman"/>
          <w:i/>
          <w:color w:val="0070C0"/>
        </w:rPr>
        <w:t xml:space="preserve"> </w:t>
      </w:r>
      <w:r w:rsidRPr="00F37640">
        <w:rPr>
          <w:rFonts w:ascii="Times New Roman" w:hAnsi="Times New Roman" w:cs="Times New Roman"/>
          <w:b/>
          <w:bCs/>
          <w:i/>
          <w:color w:val="0070C0"/>
          <w:sz w:val="24"/>
          <w:szCs w:val="24"/>
        </w:rPr>
        <w:t xml:space="preserve">P </w:t>
      </w:r>
      <w:r w:rsidRPr="00F37640">
        <w:rPr>
          <w:rFonts w:ascii="Times New Roman" w:hAnsi="Times New Roman" w:cs="Times New Roman"/>
          <w:b/>
          <w:i/>
          <w:color w:val="0070C0"/>
          <w:sz w:val="24"/>
          <w:szCs w:val="24"/>
          <w:vertAlign w:val="subscript"/>
        </w:rPr>
        <w:t>PNUMBER, DNUM, LNAME, ADDRESS, BDATE</w:t>
      </w:r>
      <w:r w:rsidRPr="00F37640">
        <w:rPr>
          <w:rFonts w:ascii="Times New Roman" w:hAnsi="Times New Roman" w:cs="Times New Roman"/>
          <w:b/>
          <w:i/>
          <w:color w:val="0070C0"/>
          <w:sz w:val="24"/>
          <w:szCs w:val="24"/>
        </w:rPr>
        <w:t xml:space="preserve"> (((</w:t>
      </w:r>
      <w:r w:rsidRPr="00F37640">
        <w:rPr>
          <w:rFonts w:ascii="Times New Roman" w:hAnsi="Times New Roman" w:cs="Times New Roman"/>
          <w:b/>
          <w:bCs/>
          <w:i/>
          <w:color w:val="0070C0"/>
          <w:sz w:val="24"/>
          <w:szCs w:val="24"/>
        </w:rPr>
        <w:t xml:space="preserve">s </w:t>
      </w:r>
      <w:r w:rsidRPr="00F37640">
        <w:rPr>
          <w:rFonts w:ascii="Times New Roman" w:hAnsi="Times New Roman" w:cs="Times New Roman"/>
          <w:b/>
          <w:i/>
          <w:color w:val="0070C0"/>
          <w:sz w:val="24"/>
          <w:szCs w:val="24"/>
          <w:vertAlign w:val="subscript"/>
        </w:rPr>
        <w:t>PLOCATION=‘STAFFORD’</w:t>
      </w:r>
      <w:r w:rsidRPr="00F37640">
        <w:rPr>
          <w:rFonts w:ascii="Times New Roman" w:hAnsi="Times New Roman" w:cs="Times New Roman"/>
          <w:b/>
          <w:i/>
          <w:color w:val="0070C0"/>
          <w:sz w:val="24"/>
          <w:szCs w:val="24"/>
        </w:rPr>
        <w:t xml:space="preserve"> (PROJECT)) </w:t>
      </w:r>
      <w:r w:rsidR="00885EA6" w:rsidRPr="00F37640">
        <w:rPr>
          <w:rFonts w:ascii="Times New Roman" w:hAnsi="Times New Roman" w:cs="Times New Roman"/>
          <w:b/>
          <w:i/>
          <w:color w:val="0070C0"/>
          <w:sz w:val="24"/>
          <w:szCs w:val="24"/>
        </w:rPr>
        <w:t xml:space="preserve"> </w:t>
      </w:r>
      <w:r w:rsidRPr="00F37640">
        <w:rPr>
          <w:rFonts w:ascii="Times New Roman" w:hAnsi="Times New Roman" w:cs="Times New Roman"/>
          <w:b/>
          <w:i/>
          <w:color w:val="0070C0"/>
          <w:sz w:val="24"/>
          <w:szCs w:val="24"/>
          <w:vertAlign w:val="subscript"/>
        </w:rPr>
        <w:t xml:space="preserve">DNUM=DNUMBER </w:t>
      </w:r>
      <w:r w:rsidRPr="00F37640">
        <w:rPr>
          <w:rFonts w:ascii="Times New Roman" w:hAnsi="Times New Roman" w:cs="Times New Roman"/>
          <w:b/>
          <w:i/>
          <w:color w:val="0070C0"/>
          <w:sz w:val="24"/>
          <w:szCs w:val="24"/>
        </w:rPr>
        <w:t xml:space="preserve">(DEPARTMENT))     </w:t>
      </w:r>
      <w:r w:rsidRPr="00F37640">
        <w:rPr>
          <w:rFonts w:ascii="Times New Roman" w:hAnsi="Times New Roman" w:cs="Times New Roman"/>
          <w:b/>
          <w:i/>
          <w:color w:val="0070C0"/>
          <w:sz w:val="24"/>
          <w:szCs w:val="24"/>
          <w:vertAlign w:val="subscript"/>
        </w:rPr>
        <w:t xml:space="preserve">MGRSSN=SSN </w:t>
      </w:r>
      <w:r w:rsidRPr="00F37640">
        <w:rPr>
          <w:rFonts w:ascii="Times New Roman" w:hAnsi="Times New Roman" w:cs="Times New Roman"/>
          <w:b/>
          <w:i/>
          <w:color w:val="0070C0"/>
          <w:sz w:val="24"/>
          <w:szCs w:val="24"/>
        </w:rPr>
        <w:t>(EMPLOYEE))</w:t>
      </w:r>
    </w:p>
    <w:p w:rsidR="00885EA6" w:rsidRPr="00F37640" w:rsidRDefault="009E0605" w:rsidP="00076F24">
      <w:pPr>
        <w:pStyle w:val="ListParagraph"/>
        <w:numPr>
          <w:ilvl w:val="0"/>
          <w:numId w:val="84"/>
        </w:numPr>
        <w:spacing w:after="0"/>
        <w:ind w:left="720"/>
        <w:jc w:val="both"/>
        <w:rPr>
          <w:rFonts w:ascii="Times New Roman" w:hAnsi="Times New Roman" w:cs="Times New Roman"/>
        </w:rPr>
      </w:pPr>
      <w:r w:rsidRPr="00F37640">
        <w:rPr>
          <w:rFonts w:ascii="Times New Roman" w:hAnsi="Times New Roman" w:cs="Times New Roman"/>
        </w:rPr>
        <w:t>The same query could correspond too many d</w:t>
      </w:r>
      <w:r w:rsidR="00A01C85" w:rsidRPr="00F37640">
        <w:rPr>
          <w:rFonts w:ascii="Times New Roman" w:hAnsi="Times New Roman" w:cs="Times New Roman"/>
        </w:rPr>
        <w:t xml:space="preserve">ifferent relational algebra </w:t>
      </w:r>
      <w:r w:rsidR="00A01C85" w:rsidRPr="00F37640">
        <w:rPr>
          <w:rFonts w:ascii="Times New Roman" w:hAnsi="Times New Roman" w:cs="Times New Roman"/>
        </w:rPr>
        <w:tab/>
        <w:t xml:space="preserve"> expressions and</w:t>
      </w:r>
      <w:r w:rsidRPr="00F37640">
        <w:rPr>
          <w:rFonts w:ascii="Times New Roman" w:hAnsi="Times New Roman" w:cs="Times New Roman"/>
        </w:rPr>
        <w:t xml:space="preserve"> hence many different query trees.</w:t>
      </w:r>
    </w:p>
    <w:p w:rsidR="00F54DEB" w:rsidRPr="00F37640" w:rsidRDefault="00F54DEB" w:rsidP="00736439">
      <w:pPr>
        <w:spacing w:after="0"/>
        <w:rPr>
          <w:rFonts w:ascii="Times New Roman" w:hAnsi="Times New Roman" w:cs="Times New Roman"/>
        </w:rPr>
      </w:pPr>
      <w:r w:rsidRPr="00F37640">
        <w:rPr>
          <w:rFonts w:ascii="Times New Roman" w:hAnsi="Times New Roman" w:cs="Times New Roman"/>
          <w:noProof/>
        </w:rPr>
        <w:lastRenderedPageBreak/>
        <w:drawing>
          <wp:inline distT="0" distB="0" distL="0" distR="0" wp14:anchorId="3A18ADBB" wp14:editId="3858BB3F">
            <wp:extent cx="5934052" cy="3495675"/>
            <wp:effectExtent l="0" t="0" r="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53416" cy="3507082"/>
                    </a:xfrm>
                    <a:prstGeom prst="rect">
                      <a:avLst/>
                    </a:prstGeom>
                  </pic:spPr>
                </pic:pic>
              </a:graphicData>
            </a:graphic>
          </wp:inline>
        </w:drawing>
      </w:r>
    </w:p>
    <w:p w:rsidR="00885EA6" w:rsidRPr="00F37640" w:rsidRDefault="00885EA6" w:rsidP="00885EA6">
      <w:pPr>
        <w:spacing w:after="0"/>
        <w:rPr>
          <w:rFonts w:ascii="Times New Roman" w:hAnsi="Times New Roman" w:cs="Times New Roman"/>
        </w:rPr>
      </w:pPr>
      <w:r w:rsidRPr="00F37640">
        <w:rPr>
          <w:rFonts w:ascii="Times New Roman" w:hAnsi="Times New Roman" w:cs="Times New Roman"/>
          <w:b/>
          <w:bCs/>
        </w:rPr>
        <w:t>Query graph</w:t>
      </w:r>
      <w:r w:rsidRPr="00F37640">
        <w:rPr>
          <w:rFonts w:ascii="Times New Roman" w:hAnsi="Times New Roman" w:cs="Times New Roman"/>
        </w:rPr>
        <w:t>:</w:t>
      </w:r>
    </w:p>
    <w:p w:rsidR="00885EA6" w:rsidRPr="00F37640" w:rsidRDefault="00885EA6" w:rsidP="00076F24">
      <w:pPr>
        <w:numPr>
          <w:ilvl w:val="0"/>
          <w:numId w:val="11"/>
        </w:numPr>
        <w:tabs>
          <w:tab w:val="clear" w:pos="1440"/>
          <w:tab w:val="num" w:pos="1800"/>
        </w:tabs>
        <w:spacing w:after="0"/>
        <w:ind w:left="720"/>
        <w:jc w:val="both"/>
        <w:rPr>
          <w:rFonts w:ascii="Times New Roman" w:hAnsi="Times New Roman" w:cs="Times New Roman"/>
        </w:rPr>
      </w:pPr>
      <w:r w:rsidRPr="00F37640">
        <w:rPr>
          <w:rFonts w:ascii="Times New Roman" w:hAnsi="Times New Roman" w:cs="Times New Roman"/>
        </w:rPr>
        <w:t xml:space="preserve">A graph data structure that corresponds to a relational calculus expression. It does </w:t>
      </w:r>
      <w:r w:rsidRPr="00F37640">
        <w:rPr>
          <w:rFonts w:ascii="Times New Roman" w:hAnsi="Times New Roman" w:cs="Times New Roman"/>
          <w:i/>
          <w:iCs/>
        </w:rPr>
        <w:t>not</w:t>
      </w:r>
      <w:r w:rsidRPr="00F37640">
        <w:rPr>
          <w:rFonts w:ascii="Times New Roman" w:hAnsi="Times New Roman" w:cs="Times New Roman"/>
        </w:rPr>
        <w:t xml:space="preserve"> indicate an order on which operations to perform first. Nodes represent Relations.</w:t>
      </w:r>
      <w:r w:rsidR="00F54DEB" w:rsidRPr="00F37640">
        <w:rPr>
          <w:rFonts w:ascii="Times New Roman" w:hAnsi="Times New Roman" w:cs="Times New Roman"/>
        </w:rPr>
        <w:t xml:space="preserve"> </w:t>
      </w:r>
      <w:r w:rsidRPr="00F37640">
        <w:rPr>
          <w:rFonts w:ascii="Times New Roman" w:hAnsi="Times New Roman" w:cs="Times New Roman"/>
        </w:rPr>
        <w:t>Ovals represent constant nodes.</w:t>
      </w:r>
      <w:r w:rsidR="00F54DEB" w:rsidRPr="00F37640">
        <w:rPr>
          <w:rFonts w:ascii="Times New Roman" w:hAnsi="Times New Roman" w:cs="Times New Roman"/>
        </w:rPr>
        <w:t xml:space="preserve"> </w:t>
      </w:r>
      <w:r w:rsidRPr="00F37640">
        <w:rPr>
          <w:rFonts w:ascii="Times New Roman" w:hAnsi="Times New Roman" w:cs="Times New Roman"/>
        </w:rPr>
        <w:t>Edges represent Join &amp; Selection conditions.</w:t>
      </w:r>
      <w:r w:rsidR="00F54DEB" w:rsidRPr="00F37640">
        <w:rPr>
          <w:rFonts w:ascii="Times New Roman" w:hAnsi="Times New Roman" w:cs="Times New Roman"/>
        </w:rPr>
        <w:t xml:space="preserve"> </w:t>
      </w:r>
      <w:r w:rsidRPr="00F37640">
        <w:rPr>
          <w:rFonts w:ascii="Times New Roman" w:hAnsi="Times New Roman" w:cs="Times New Roman"/>
        </w:rPr>
        <w:t>Attributes to be retrieved from relations represented in square brackets.</w:t>
      </w:r>
    </w:p>
    <w:p w:rsidR="00885EA6" w:rsidRPr="00F37640" w:rsidRDefault="00885EA6" w:rsidP="00076F24">
      <w:pPr>
        <w:pStyle w:val="ListParagraph"/>
        <w:numPr>
          <w:ilvl w:val="0"/>
          <w:numId w:val="85"/>
        </w:numPr>
        <w:ind w:left="720"/>
        <w:rPr>
          <w:rFonts w:ascii="Times New Roman" w:hAnsi="Times New Roman" w:cs="Times New Roman"/>
          <w:b/>
          <w:i/>
        </w:rPr>
      </w:pPr>
      <w:r w:rsidRPr="00F37640">
        <w:rPr>
          <w:rFonts w:ascii="Times New Roman" w:hAnsi="Times New Roman" w:cs="Times New Roman"/>
          <w:b/>
          <w:i/>
          <w:iCs/>
        </w:rPr>
        <w:t>Drawback</w:t>
      </w:r>
      <w:r w:rsidRPr="00F37640">
        <w:rPr>
          <w:rFonts w:ascii="Times New Roman" w:hAnsi="Times New Roman" w:cs="Times New Roman"/>
          <w:b/>
          <w:i/>
        </w:rPr>
        <w:t>: - Does not indicate an order on which operations are performed</w:t>
      </w:r>
      <w:r w:rsidR="008F311E" w:rsidRPr="00F37640">
        <w:rPr>
          <w:rFonts w:ascii="Times New Roman" w:hAnsi="Times New Roman" w:cs="Times New Roman"/>
          <w:b/>
          <w:i/>
        </w:rPr>
        <w:t xml:space="preserve"> first</w:t>
      </w:r>
      <w:r w:rsidRPr="00F37640">
        <w:rPr>
          <w:rFonts w:ascii="Times New Roman" w:hAnsi="Times New Roman" w:cs="Times New Roman"/>
          <w:b/>
          <w:i/>
        </w:rPr>
        <w:t>.</w:t>
      </w:r>
    </w:p>
    <w:p w:rsidR="00885EA6" w:rsidRPr="00F37640" w:rsidRDefault="00885EA6" w:rsidP="00B231A3">
      <w:pPr>
        <w:pStyle w:val="ListParagraph"/>
        <w:numPr>
          <w:ilvl w:val="0"/>
          <w:numId w:val="86"/>
        </w:numPr>
        <w:spacing w:after="0"/>
        <w:rPr>
          <w:rFonts w:ascii="Times New Roman" w:hAnsi="Times New Roman" w:cs="Times New Roman"/>
        </w:rPr>
      </w:pPr>
      <w:r w:rsidRPr="00F37640">
        <w:rPr>
          <w:rFonts w:ascii="Times New Roman" w:hAnsi="Times New Roman" w:cs="Times New Roman"/>
        </w:rPr>
        <w:t xml:space="preserve">There is only a </w:t>
      </w:r>
      <w:r w:rsidRPr="00F37640">
        <w:rPr>
          <w:rFonts w:ascii="Times New Roman" w:hAnsi="Times New Roman" w:cs="Times New Roman"/>
          <w:b/>
          <w:bCs/>
        </w:rPr>
        <w:t xml:space="preserve">single </w:t>
      </w:r>
      <w:r w:rsidRPr="00F37640">
        <w:rPr>
          <w:rFonts w:ascii="Times New Roman" w:hAnsi="Times New Roman" w:cs="Times New Roman"/>
        </w:rPr>
        <w:t>graph corresponding to each query.</w:t>
      </w:r>
    </w:p>
    <w:p w:rsidR="00885EA6" w:rsidRPr="00F37640" w:rsidRDefault="00885EA6" w:rsidP="00333B70">
      <w:pPr>
        <w:jc w:val="center"/>
        <w:rPr>
          <w:rFonts w:ascii="Times New Roman" w:hAnsi="Times New Roman" w:cs="Times New Roman"/>
        </w:rPr>
      </w:pPr>
      <w:r w:rsidRPr="00F37640">
        <w:rPr>
          <w:rFonts w:ascii="Times New Roman" w:hAnsi="Times New Roman" w:cs="Times New Roman"/>
          <w:noProof/>
        </w:rPr>
        <w:drawing>
          <wp:inline distT="0" distB="0" distL="0" distR="0" wp14:anchorId="6FFA4F56" wp14:editId="69EB53DD">
            <wp:extent cx="5425440" cy="1809750"/>
            <wp:effectExtent l="0" t="0" r="3810" b="0"/>
            <wp:docPr id="2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6016" cy="1809942"/>
                    </a:xfrm>
                    <a:prstGeom prst="rect">
                      <a:avLst/>
                    </a:prstGeom>
                    <a:noFill/>
                    <a:ln>
                      <a:noFill/>
                    </a:ln>
                  </pic:spPr>
                </pic:pic>
              </a:graphicData>
            </a:graphic>
          </wp:inline>
        </w:drawing>
      </w:r>
    </w:p>
    <w:p w:rsidR="00A01C85" w:rsidRPr="00F37640" w:rsidRDefault="00A01C85" w:rsidP="00A01C85">
      <w:pPr>
        <w:spacing w:after="0"/>
        <w:rPr>
          <w:rFonts w:ascii="Times New Roman" w:hAnsi="Times New Roman" w:cs="Times New Roman"/>
        </w:rPr>
      </w:pPr>
      <w:r w:rsidRPr="00F37640">
        <w:rPr>
          <w:rFonts w:ascii="Times New Roman" w:hAnsi="Times New Roman" w:cs="Times New Roman"/>
          <w:b/>
          <w:bCs/>
        </w:rPr>
        <w:t>Example 2 of Heuristic Optimization of Query Trees:</w:t>
      </w:r>
    </w:p>
    <w:p w:rsidR="00194606" w:rsidRPr="00F37640" w:rsidRDefault="00A86AE8" w:rsidP="00076F24">
      <w:pPr>
        <w:numPr>
          <w:ilvl w:val="0"/>
          <w:numId w:val="87"/>
        </w:numPr>
        <w:spacing w:after="0"/>
        <w:rPr>
          <w:rFonts w:ascii="Times New Roman" w:hAnsi="Times New Roman" w:cs="Times New Roman"/>
        </w:rPr>
      </w:pPr>
      <w:r w:rsidRPr="00F37640">
        <w:rPr>
          <w:rFonts w:ascii="Times New Roman" w:hAnsi="Times New Roman" w:cs="Times New Roman"/>
        </w:rPr>
        <w:t xml:space="preserve">The same query could correspond </w:t>
      </w:r>
      <w:r w:rsidR="00A01C85" w:rsidRPr="00F37640">
        <w:rPr>
          <w:rFonts w:ascii="Times New Roman" w:hAnsi="Times New Roman" w:cs="Times New Roman"/>
        </w:rPr>
        <w:t>too</w:t>
      </w:r>
      <w:r w:rsidRPr="00F37640">
        <w:rPr>
          <w:rFonts w:ascii="Times New Roman" w:hAnsi="Times New Roman" w:cs="Times New Roman"/>
        </w:rPr>
        <w:t xml:space="preserve"> many different relational algebra </w:t>
      </w:r>
      <w:r w:rsidR="00A01C85" w:rsidRPr="00F37640">
        <w:rPr>
          <w:rFonts w:ascii="Times New Roman" w:hAnsi="Times New Roman" w:cs="Times New Roman"/>
        </w:rPr>
        <w:t>expressions and</w:t>
      </w:r>
      <w:r w:rsidRPr="00F37640">
        <w:rPr>
          <w:rFonts w:ascii="Times New Roman" w:hAnsi="Times New Roman" w:cs="Times New Roman"/>
        </w:rPr>
        <w:t xml:space="preserve"> hence many different query trees.</w:t>
      </w:r>
    </w:p>
    <w:p w:rsidR="00194606" w:rsidRPr="00F37640" w:rsidRDefault="00A86AE8" w:rsidP="00076F24">
      <w:pPr>
        <w:numPr>
          <w:ilvl w:val="0"/>
          <w:numId w:val="87"/>
        </w:numPr>
        <w:spacing w:after="0"/>
        <w:rPr>
          <w:rFonts w:ascii="Times New Roman" w:hAnsi="Times New Roman" w:cs="Times New Roman"/>
        </w:rPr>
      </w:pPr>
      <w:r w:rsidRPr="00F37640">
        <w:rPr>
          <w:rFonts w:ascii="Times New Roman" w:hAnsi="Times New Roman" w:cs="Times New Roman"/>
        </w:rPr>
        <w:t xml:space="preserve">The task of heuristic optimization of query trees is to find a </w:t>
      </w:r>
      <w:r w:rsidRPr="00F37640">
        <w:rPr>
          <w:rFonts w:ascii="Times New Roman" w:hAnsi="Times New Roman" w:cs="Times New Roman"/>
          <w:b/>
          <w:bCs/>
        </w:rPr>
        <w:t>final query tree</w:t>
      </w:r>
      <w:r w:rsidRPr="00F37640">
        <w:rPr>
          <w:rFonts w:ascii="Times New Roman" w:hAnsi="Times New Roman" w:cs="Times New Roman"/>
        </w:rPr>
        <w:t xml:space="preserve"> that is efficient to execute.</w:t>
      </w:r>
    </w:p>
    <w:p w:rsidR="003D2600" w:rsidRPr="00F37640" w:rsidRDefault="003D2600" w:rsidP="00076F24">
      <w:pPr>
        <w:numPr>
          <w:ilvl w:val="0"/>
          <w:numId w:val="88"/>
        </w:numPr>
        <w:spacing w:after="0"/>
        <w:rPr>
          <w:rFonts w:ascii="Times New Roman" w:hAnsi="Times New Roman" w:cs="Times New Roman"/>
        </w:rPr>
      </w:pPr>
      <w:r w:rsidRPr="00F37640">
        <w:rPr>
          <w:rFonts w:ascii="Times New Roman" w:hAnsi="Times New Roman" w:cs="Times New Roman"/>
          <w:b/>
          <w:color w:val="0070C0"/>
        </w:rPr>
        <w:t>For Example :</w:t>
      </w:r>
      <w:r w:rsidRPr="00F37640">
        <w:rPr>
          <w:rFonts w:ascii="Times New Roman" w:hAnsi="Times New Roman" w:cs="Times New Roman"/>
          <w:color w:val="0070C0"/>
        </w:rPr>
        <w:t xml:space="preserve"> </w:t>
      </w:r>
      <w:r w:rsidR="00A01C85" w:rsidRPr="00F37640">
        <w:rPr>
          <w:rFonts w:ascii="Times New Roman" w:hAnsi="Times New Roman" w:cs="Times New Roman"/>
          <w:color w:val="0070C0"/>
        </w:rPr>
        <w:t>Q:-</w:t>
      </w:r>
      <w:r w:rsidRPr="00F37640">
        <w:rPr>
          <w:rFonts w:ascii="Times New Roman" w:hAnsi="Times New Roman" w:cs="Times New Roman"/>
          <w:b/>
          <w:i/>
          <w:color w:val="002060"/>
        </w:rPr>
        <w:t>SELECT</w:t>
      </w:r>
      <w:r w:rsidRPr="00F37640">
        <w:rPr>
          <w:rFonts w:ascii="Times New Roman" w:hAnsi="Times New Roman" w:cs="Times New Roman"/>
          <w:b/>
          <w:i/>
          <w:color w:val="00B050"/>
        </w:rPr>
        <w:t xml:space="preserve"> LNAME </w:t>
      </w:r>
      <w:r w:rsidRPr="00F37640">
        <w:rPr>
          <w:rFonts w:ascii="Times New Roman" w:hAnsi="Times New Roman" w:cs="Times New Roman"/>
          <w:b/>
          <w:i/>
          <w:color w:val="002060"/>
        </w:rPr>
        <w:t>FROM</w:t>
      </w:r>
      <w:r w:rsidRPr="00F37640">
        <w:rPr>
          <w:rFonts w:ascii="Times New Roman" w:hAnsi="Times New Roman" w:cs="Times New Roman"/>
          <w:b/>
          <w:i/>
          <w:color w:val="00B050"/>
        </w:rPr>
        <w:t xml:space="preserve"> EMPLOYEE, WORKS_ON, PROJECT WHERE PNAME= ‘AQUARIUS’ AND PNUMBER=PNO AND ESSN=SSN AND BDATE &gt; ‘1957-12-31’</w:t>
      </w:r>
    </w:p>
    <w:p w:rsidR="00A01C85" w:rsidRPr="00F37640" w:rsidRDefault="003D2600" w:rsidP="00B03492">
      <w:pPr>
        <w:spacing w:after="0"/>
        <w:rPr>
          <w:rFonts w:ascii="Times New Roman" w:hAnsi="Times New Roman" w:cs="Times New Roman"/>
        </w:rPr>
      </w:pPr>
      <w:r w:rsidRPr="00F37640">
        <w:rPr>
          <w:rFonts w:ascii="Times New Roman" w:hAnsi="Times New Roman" w:cs="Times New Roman"/>
          <w:noProof/>
        </w:rPr>
        <w:lastRenderedPageBreak/>
        <w:drawing>
          <wp:inline distT="0" distB="0" distL="0" distR="0" wp14:anchorId="706C2F44" wp14:editId="015E27BD">
            <wp:extent cx="5939852" cy="1915064"/>
            <wp:effectExtent l="0" t="0" r="3810" b="952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6687" cy="1920492"/>
                    </a:xfrm>
                    <a:prstGeom prst="rect">
                      <a:avLst/>
                    </a:prstGeom>
                    <a:noFill/>
                    <a:ln>
                      <a:noFill/>
                    </a:ln>
                    <a:effectLst/>
                  </pic:spPr>
                </pic:pic>
              </a:graphicData>
            </a:graphic>
          </wp:inline>
        </w:drawing>
      </w:r>
    </w:p>
    <w:p w:rsidR="003D2600" w:rsidRPr="00F37640" w:rsidRDefault="00A01C85" w:rsidP="00B03492">
      <w:pPr>
        <w:spacing w:after="0"/>
        <w:ind w:firstLine="720"/>
        <w:rPr>
          <w:rFonts w:ascii="Times New Roman" w:hAnsi="Times New Roman" w:cs="Times New Roman"/>
          <w:b/>
        </w:rPr>
      </w:pPr>
      <w:r w:rsidRPr="00F37640">
        <w:rPr>
          <w:rFonts w:ascii="Times New Roman" w:hAnsi="Times New Roman" w:cs="Times New Roman"/>
          <w:b/>
        </w:rPr>
        <w:t xml:space="preserve">Fig 1: </w:t>
      </w:r>
      <w:r w:rsidR="001163D2" w:rsidRPr="00F37640">
        <w:rPr>
          <w:rFonts w:ascii="Times New Roman" w:hAnsi="Times New Roman" w:cs="Times New Roman"/>
          <w:b/>
        </w:rPr>
        <w:t>Initial (canonical)</w:t>
      </w:r>
      <w:r w:rsidRPr="00F37640">
        <w:rPr>
          <w:rFonts w:ascii="Times New Roman" w:hAnsi="Times New Roman" w:cs="Times New Roman"/>
          <w:b/>
        </w:rPr>
        <w:t xml:space="preserve"> query tree for SQL query Q</w:t>
      </w:r>
    </w:p>
    <w:p w:rsidR="003D2600" w:rsidRPr="00F37640" w:rsidRDefault="003D2600" w:rsidP="00B03492">
      <w:pPr>
        <w:spacing w:after="0"/>
        <w:rPr>
          <w:rFonts w:ascii="Times New Roman" w:hAnsi="Times New Roman" w:cs="Times New Roman"/>
        </w:rPr>
      </w:pPr>
      <w:r w:rsidRPr="00F37640">
        <w:rPr>
          <w:rFonts w:ascii="Times New Roman" w:hAnsi="Times New Roman" w:cs="Times New Roman"/>
          <w:noProof/>
        </w:rPr>
        <w:drawing>
          <wp:inline distT="0" distB="0" distL="0" distR="0" wp14:anchorId="14271DA8" wp14:editId="22057803">
            <wp:extent cx="5943569" cy="2105025"/>
            <wp:effectExtent l="0" t="0" r="635"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0328" cy="2107419"/>
                    </a:xfrm>
                    <a:prstGeom prst="rect">
                      <a:avLst/>
                    </a:prstGeom>
                    <a:noFill/>
                    <a:ln>
                      <a:noFill/>
                    </a:ln>
                    <a:effectLst/>
                  </pic:spPr>
                </pic:pic>
              </a:graphicData>
            </a:graphic>
          </wp:inline>
        </w:drawing>
      </w:r>
    </w:p>
    <w:p w:rsidR="003D2600" w:rsidRPr="00F37640" w:rsidRDefault="0051533C" w:rsidP="003D2600">
      <w:pPr>
        <w:rPr>
          <w:rFonts w:ascii="Times New Roman" w:hAnsi="Times New Roman" w:cs="Times New Roman"/>
          <w:b/>
        </w:rPr>
      </w:pPr>
      <w:r w:rsidRPr="00F37640">
        <w:rPr>
          <w:rFonts w:ascii="Times New Roman" w:hAnsi="Times New Roman" w:cs="Times New Roman"/>
          <w:b/>
        </w:rPr>
        <w:t>Fig2:</w:t>
      </w:r>
      <w:r w:rsidR="003D2600" w:rsidRPr="00F37640">
        <w:rPr>
          <w:rFonts w:ascii="Times New Roman" w:hAnsi="Times New Roman" w:cs="Times New Roman"/>
          <w:b/>
        </w:rPr>
        <w:t xml:space="preserve"> move select down the tree using cascade &amp; </w:t>
      </w:r>
      <w:r w:rsidR="00B25286" w:rsidRPr="00F37640">
        <w:rPr>
          <w:rFonts w:ascii="Times New Roman" w:hAnsi="Times New Roman" w:cs="Times New Roman"/>
          <w:b/>
        </w:rPr>
        <w:t>commutatively</w:t>
      </w:r>
      <w:r w:rsidR="003D2600" w:rsidRPr="00F37640">
        <w:rPr>
          <w:rFonts w:ascii="Times New Roman" w:hAnsi="Times New Roman" w:cs="Times New Roman"/>
          <w:b/>
        </w:rPr>
        <w:t xml:space="preserve"> rule of select operation</w:t>
      </w:r>
    </w:p>
    <w:p w:rsidR="003D2600" w:rsidRPr="00F37640" w:rsidRDefault="003D2600" w:rsidP="00B03492">
      <w:pPr>
        <w:spacing w:after="0"/>
        <w:rPr>
          <w:rFonts w:ascii="Times New Roman" w:hAnsi="Times New Roman" w:cs="Times New Roman"/>
        </w:rPr>
      </w:pPr>
      <w:r w:rsidRPr="00F37640">
        <w:rPr>
          <w:rFonts w:ascii="Times New Roman" w:hAnsi="Times New Roman" w:cs="Times New Roman"/>
          <w:noProof/>
        </w:rPr>
        <w:drawing>
          <wp:inline distT="0" distB="0" distL="0" distR="0" wp14:anchorId="707A7848" wp14:editId="256550C1">
            <wp:extent cx="5934974" cy="2034411"/>
            <wp:effectExtent l="0" t="0" r="0" b="4445"/>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1" cy="2037368"/>
                    </a:xfrm>
                    <a:prstGeom prst="rect">
                      <a:avLst/>
                    </a:prstGeom>
                    <a:noFill/>
                    <a:ln>
                      <a:noFill/>
                    </a:ln>
                    <a:effectLst/>
                  </pic:spPr>
                </pic:pic>
              </a:graphicData>
            </a:graphic>
          </wp:inline>
        </w:drawing>
      </w:r>
    </w:p>
    <w:p w:rsidR="003D2600" w:rsidRPr="00F37640" w:rsidRDefault="00B25286" w:rsidP="00B03492">
      <w:pPr>
        <w:spacing w:after="0"/>
        <w:rPr>
          <w:rFonts w:ascii="Times New Roman" w:hAnsi="Times New Roman" w:cs="Times New Roman"/>
          <w:b/>
        </w:rPr>
      </w:pPr>
      <w:r w:rsidRPr="00F37640">
        <w:rPr>
          <w:rFonts w:ascii="Times New Roman" w:hAnsi="Times New Roman" w:cs="Times New Roman"/>
          <w:b/>
        </w:rPr>
        <w:t>Fig3:</w:t>
      </w:r>
      <w:r w:rsidR="003D2600" w:rsidRPr="00F37640">
        <w:rPr>
          <w:rFonts w:ascii="Times New Roman" w:hAnsi="Times New Roman" w:cs="Times New Roman"/>
          <w:b/>
        </w:rPr>
        <w:t xml:space="preserve"> rearrange of leaf nodes, using commutatively &amp; associativity of binary operations.</w:t>
      </w:r>
    </w:p>
    <w:p w:rsidR="003D2600" w:rsidRPr="00F37640" w:rsidRDefault="003D2600" w:rsidP="00B03492">
      <w:pPr>
        <w:spacing w:after="0"/>
        <w:rPr>
          <w:rFonts w:ascii="Times New Roman" w:hAnsi="Times New Roman" w:cs="Times New Roman"/>
        </w:rPr>
      </w:pPr>
      <w:r w:rsidRPr="00F37640">
        <w:rPr>
          <w:rFonts w:ascii="Times New Roman" w:hAnsi="Times New Roman" w:cs="Times New Roman"/>
          <w:noProof/>
        </w:rPr>
        <w:lastRenderedPageBreak/>
        <w:drawing>
          <wp:inline distT="0" distB="0" distL="0" distR="0" wp14:anchorId="3AD7B37C" wp14:editId="000D7ECE">
            <wp:extent cx="6038491" cy="2265042"/>
            <wp:effectExtent l="0" t="0" r="635" b="254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2150" cy="2266414"/>
                    </a:xfrm>
                    <a:prstGeom prst="rect">
                      <a:avLst/>
                    </a:prstGeom>
                    <a:noFill/>
                    <a:ln>
                      <a:noFill/>
                    </a:ln>
                    <a:effectLst/>
                  </pic:spPr>
                </pic:pic>
              </a:graphicData>
            </a:graphic>
          </wp:inline>
        </w:drawing>
      </w:r>
    </w:p>
    <w:p w:rsidR="003D2600" w:rsidRPr="00F37640" w:rsidRDefault="003D2600" w:rsidP="00B03492">
      <w:pPr>
        <w:spacing w:after="0"/>
        <w:rPr>
          <w:rFonts w:ascii="Times New Roman" w:hAnsi="Times New Roman" w:cs="Times New Roman"/>
          <w:b/>
        </w:rPr>
      </w:pPr>
      <w:r w:rsidRPr="00F37640">
        <w:rPr>
          <w:rFonts w:ascii="Times New Roman" w:hAnsi="Times New Roman" w:cs="Times New Roman"/>
          <w:b/>
        </w:rPr>
        <w:t>Fig</w:t>
      </w:r>
      <w:r w:rsidR="00B25286" w:rsidRPr="00F37640">
        <w:rPr>
          <w:rFonts w:ascii="Times New Roman" w:hAnsi="Times New Roman" w:cs="Times New Roman"/>
          <w:b/>
        </w:rPr>
        <w:t xml:space="preserve"> </w:t>
      </w:r>
      <w:r w:rsidR="0051533C" w:rsidRPr="00F37640">
        <w:rPr>
          <w:rFonts w:ascii="Times New Roman" w:hAnsi="Times New Roman" w:cs="Times New Roman"/>
          <w:b/>
        </w:rPr>
        <w:t>4:</w:t>
      </w:r>
      <w:r w:rsidRPr="00F37640">
        <w:rPr>
          <w:rFonts w:ascii="Times New Roman" w:hAnsi="Times New Roman" w:cs="Times New Roman"/>
          <w:b/>
        </w:rPr>
        <w:t xml:space="preserve"> converting select &amp; Cartesian product into join</w:t>
      </w:r>
    </w:p>
    <w:p w:rsidR="003D2600" w:rsidRPr="00F37640" w:rsidRDefault="003D2600" w:rsidP="00B03492">
      <w:pPr>
        <w:spacing w:after="0"/>
        <w:rPr>
          <w:rFonts w:ascii="Times New Roman" w:hAnsi="Times New Roman" w:cs="Times New Roman"/>
        </w:rPr>
      </w:pPr>
      <w:r w:rsidRPr="00F37640">
        <w:rPr>
          <w:rFonts w:ascii="Times New Roman" w:hAnsi="Times New Roman" w:cs="Times New Roman"/>
          <w:noProof/>
        </w:rPr>
        <w:drawing>
          <wp:inline distT="0" distB="0" distL="0" distR="0" wp14:anchorId="20C667C0" wp14:editId="7686EC17">
            <wp:extent cx="5963478" cy="2615979"/>
            <wp:effectExtent l="0" t="0" r="0"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7603" cy="2622175"/>
                    </a:xfrm>
                    <a:prstGeom prst="rect">
                      <a:avLst/>
                    </a:prstGeom>
                    <a:noFill/>
                    <a:ln>
                      <a:noFill/>
                    </a:ln>
                    <a:effectLst/>
                  </pic:spPr>
                </pic:pic>
              </a:graphicData>
            </a:graphic>
          </wp:inline>
        </w:drawing>
      </w:r>
    </w:p>
    <w:p w:rsidR="003D2600" w:rsidRPr="00F37640" w:rsidRDefault="003D2600" w:rsidP="00B03492">
      <w:pPr>
        <w:spacing w:after="0"/>
        <w:rPr>
          <w:rFonts w:ascii="Times New Roman" w:hAnsi="Times New Roman" w:cs="Times New Roman"/>
          <w:b/>
        </w:rPr>
      </w:pPr>
      <w:r w:rsidRPr="00F37640">
        <w:rPr>
          <w:rFonts w:ascii="Times New Roman" w:hAnsi="Times New Roman" w:cs="Times New Roman"/>
          <w:b/>
        </w:rPr>
        <w:t>Fig</w:t>
      </w:r>
      <w:r w:rsidR="00B25286" w:rsidRPr="00F37640">
        <w:rPr>
          <w:rFonts w:ascii="Times New Roman" w:hAnsi="Times New Roman" w:cs="Times New Roman"/>
          <w:b/>
        </w:rPr>
        <w:t xml:space="preserve"> </w:t>
      </w:r>
      <w:r w:rsidR="0051533C" w:rsidRPr="00F37640">
        <w:rPr>
          <w:rFonts w:ascii="Times New Roman" w:hAnsi="Times New Roman" w:cs="Times New Roman"/>
          <w:b/>
        </w:rPr>
        <w:t>5:</w:t>
      </w:r>
      <w:r w:rsidRPr="00F37640">
        <w:rPr>
          <w:rFonts w:ascii="Times New Roman" w:hAnsi="Times New Roman" w:cs="Times New Roman"/>
          <w:b/>
        </w:rPr>
        <w:t xml:space="preserve"> break-move of project using cascade &amp; commuting rules of project operations.</w:t>
      </w:r>
    </w:p>
    <w:p w:rsidR="003D2600" w:rsidRPr="00F37640" w:rsidRDefault="003D2600" w:rsidP="00B03492">
      <w:pPr>
        <w:spacing w:after="0"/>
        <w:rPr>
          <w:rFonts w:ascii="Times New Roman" w:hAnsi="Times New Roman" w:cs="Times New Roman"/>
          <w:b/>
        </w:rPr>
      </w:pPr>
      <w:r w:rsidRPr="00F37640">
        <w:rPr>
          <w:rFonts w:ascii="Times New Roman" w:hAnsi="Times New Roman" w:cs="Times New Roman"/>
          <w:b/>
        </w:rPr>
        <w:t>Query Execution Plans</w:t>
      </w:r>
    </w:p>
    <w:p w:rsidR="003D2600" w:rsidRPr="00F37640" w:rsidRDefault="003D2600" w:rsidP="00076F24">
      <w:pPr>
        <w:pStyle w:val="ListParagraph"/>
        <w:numPr>
          <w:ilvl w:val="0"/>
          <w:numId w:val="89"/>
        </w:numPr>
        <w:spacing w:after="0"/>
        <w:jc w:val="both"/>
        <w:rPr>
          <w:rFonts w:ascii="Times New Roman" w:hAnsi="Times New Roman" w:cs="Times New Roman"/>
        </w:rPr>
      </w:pPr>
      <w:r w:rsidRPr="00F37640">
        <w:rPr>
          <w:rFonts w:ascii="Times New Roman" w:hAnsi="Times New Roman" w:cs="Times New Roman"/>
        </w:rPr>
        <w:t>An execution plan for a relational algebra query consists of a combination of the relational algebra query tree and information about the access methods to be used for each relation as well as the methods to be used in computing the relational operators stored in the tree.</w:t>
      </w:r>
    </w:p>
    <w:p w:rsidR="003D2600" w:rsidRPr="00F37640" w:rsidRDefault="003D2600" w:rsidP="00076F24">
      <w:pPr>
        <w:pStyle w:val="ListParagraph"/>
        <w:numPr>
          <w:ilvl w:val="0"/>
          <w:numId w:val="89"/>
        </w:numPr>
        <w:spacing w:after="0"/>
        <w:jc w:val="both"/>
        <w:rPr>
          <w:rFonts w:ascii="Times New Roman" w:hAnsi="Times New Roman" w:cs="Times New Roman"/>
        </w:rPr>
      </w:pPr>
      <w:r w:rsidRPr="00F37640">
        <w:rPr>
          <w:rFonts w:ascii="Times New Roman" w:hAnsi="Times New Roman" w:cs="Times New Roman"/>
          <w:b/>
          <w:bCs/>
        </w:rPr>
        <w:t xml:space="preserve">Materialized evaluation: </w:t>
      </w:r>
      <w:r w:rsidRPr="00F37640">
        <w:rPr>
          <w:rFonts w:ascii="Times New Roman" w:hAnsi="Times New Roman" w:cs="Times New Roman"/>
        </w:rPr>
        <w:t>the result of an operation is stored   as a temporary relation.</w:t>
      </w:r>
    </w:p>
    <w:p w:rsidR="003D2600" w:rsidRPr="00F37640" w:rsidRDefault="003D2600" w:rsidP="00076F24">
      <w:pPr>
        <w:pStyle w:val="ListParagraph"/>
        <w:numPr>
          <w:ilvl w:val="0"/>
          <w:numId w:val="89"/>
        </w:numPr>
        <w:spacing w:after="0"/>
        <w:jc w:val="both"/>
        <w:rPr>
          <w:rFonts w:ascii="Times New Roman" w:hAnsi="Times New Roman" w:cs="Times New Roman"/>
        </w:rPr>
      </w:pPr>
      <w:r w:rsidRPr="00F37640">
        <w:rPr>
          <w:rFonts w:ascii="Times New Roman" w:hAnsi="Times New Roman" w:cs="Times New Roman"/>
          <w:b/>
          <w:bCs/>
        </w:rPr>
        <w:t>Pipelined evaluation:</w:t>
      </w:r>
      <w:r w:rsidRPr="00F37640">
        <w:rPr>
          <w:rFonts w:ascii="Times New Roman" w:hAnsi="Times New Roman" w:cs="Times New Roman"/>
        </w:rPr>
        <w:t xml:space="preserve"> as the result of an operator is produced, it is forwarded to the next operator in sequence. </w:t>
      </w:r>
      <w:r w:rsidRPr="00F37640">
        <w:rPr>
          <w:rFonts w:ascii="Times New Roman" w:hAnsi="Times New Roman" w:cs="Times New Roman"/>
          <w:b/>
          <w:bCs/>
        </w:rPr>
        <w:t xml:space="preserve"> </w:t>
      </w:r>
      <w:r w:rsidRPr="00F37640">
        <w:rPr>
          <w:rFonts w:ascii="Times New Roman" w:hAnsi="Times New Roman" w:cs="Times New Roman"/>
        </w:rPr>
        <w:t xml:space="preserve"> </w:t>
      </w:r>
      <w:r w:rsidRPr="00F37640">
        <w:rPr>
          <w:rFonts w:ascii="Times New Roman" w:hAnsi="Times New Roman" w:cs="Times New Roman"/>
          <w:b/>
          <w:bCs/>
        </w:rPr>
        <w:t xml:space="preserve">  </w:t>
      </w:r>
    </w:p>
    <w:p w:rsidR="003D2600" w:rsidRPr="00F37640" w:rsidRDefault="003D2600" w:rsidP="00CD504F">
      <w:pPr>
        <w:pStyle w:val="Heading2"/>
      </w:pPr>
      <w:bookmarkStart w:id="7" w:name="_Toc41510253"/>
      <w:r w:rsidRPr="00F37640">
        <w:t>Summary of Heuristics for Algebraic Optimization:</w:t>
      </w:r>
      <w:bookmarkEnd w:id="7"/>
    </w:p>
    <w:p w:rsidR="003D2600" w:rsidRPr="00F37640" w:rsidRDefault="003D2600" w:rsidP="00076F24">
      <w:pPr>
        <w:numPr>
          <w:ilvl w:val="0"/>
          <w:numId w:val="12"/>
        </w:numPr>
        <w:spacing w:after="0"/>
        <w:jc w:val="both"/>
        <w:rPr>
          <w:rFonts w:ascii="Times New Roman" w:hAnsi="Times New Roman" w:cs="Times New Roman"/>
        </w:rPr>
      </w:pPr>
      <w:r w:rsidRPr="00F37640">
        <w:rPr>
          <w:rFonts w:ascii="Times New Roman" w:hAnsi="Times New Roman" w:cs="Times New Roman"/>
        </w:rPr>
        <w:t xml:space="preserve">The main heuristic is to apply first the operations that reduce the size of intermediate results. </w:t>
      </w:r>
    </w:p>
    <w:p w:rsidR="003D2600" w:rsidRPr="00F37640" w:rsidRDefault="003D2600" w:rsidP="00076F24">
      <w:pPr>
        <w:numPr>
          <w:ilvl w:val="0"/>
          <w:numId w:val="12"/>
        </w:numPr>
        <w:spacing w:after="0"/>
        <w:jc w:val="both"/>
        <w:rPr>
          <w:rFonts w:ascii="Times New Roman" w:hAnsi="Times New Roman" w:cs="Times New Roman"/>
        </w:rPr>
      </w:pPr>
      <w:r w:rsidRPr="00F37640">
        <w:rPr>
          <w:rFonts w:ascii="Times New Roman" w:hAnsi="Times New Roman" w:cs="Times New Roman"/>
        </w:rPr>
        <w:t>Perform select operations as early as possible to reduce the number of tuples and perform project operations as early as possible to reduce the number of attributes. (This is done by moving select and project operations as far down the tree as possible.)</w:t>
      </w:r>
    </w:p>
    <w:p w:rsidR="00B25286" w:rsidRPr="00F37640" w:rsidRDefault="003D2600" w:rsidP="00076F24">
      <w:pPr>
        <w:numPr>
          <w:ilvl w:val="0"/>
          <w:numId w:val="12"/>
        </w:numPr>
        <w:spacing w:after="0"/>
        <w:jc w:val="both"/>
        <w:rPr>
          <w:rFonts w:ascii="Times New Roman" w:hAnsi="Times New Roman" w:cs="Times New Roman"/>
        </w:rPr>
      </w:pPr>
      <w:r w:rsidRPr="00F37640">
        <w:rPr>
          <w:rFonts w:ascii="Times New Roman" w:hAnsi="Times New Roman" w:cs="Times New Roman"/>
        </w:rPr>
        <w:t xml:space="preserve">The select and join operations that are most restrictive should be executed before other similar operations. (This is done by reordering the leaf nodes of the tree among themselves and adjusting the rest of the tree appropriately.)  </w:t>
      </w:r>
    </w:p>
    <w:p w:rsidR="003D2600" w:rsidRPr="00F37640" w:rsidRDefault="003D2600" w:rsidP="00CD504F">
      <w:pPr>
        <w:pStyle w:val="Heading2"/>
      </w:pPr>
      <w:bookmarkStart w:id="8" w:name="_Toc41510254"/>
      <w:r w:rsidRPr="00F37640">
        <w:lastRenderedPageBreak/>
        <w:t>Cost-based query optimization:</w:t>
      </w:r>
      <w:bookmarkEnd w:id="8"/>
      <w:r w:rsidRPr="00F37640">
        <w:t xml:space="preserve"> </w:t>
      </w:r>
    </w:p>
    <w:p w:rsidR="003D2600" w:rsidRPr="00F37640" w:rsidRDefault="003D2600" w:rsidP="00076F24">
      <w:pPr>
        <w:numPr>
          <w:ilvl w:val="1"/>
          <w:numId w:val="90"/>
        </w:numPr>
        <w:tabs>
          <w:tab w:val="clear" w:pos="1440"/>
          <w:tab w:val="num" w:pos="1350"/>
        </w:tabs>
        <w:spacing w:after="0"/>
        <w:ind w:left="1080"/>
        <w:jc w:val="both"/>
        <w:rPr>
          <w:rFonts w:ascii="Times New Roman" w:hAnsi="Times New Roman" w:cs="Times New Roman"/>
        </w:rPr>
      </w:pPr>
      <w:r w:rsidRPr="00F37640">
        <w:rPr>
          <w:rFonts w:ascii="Times New Roman" w:hAnsi="Times New Roman" w:cs="Times New Roman"/>
        </w:rPr>
        <w:t xml:space="preserve">The optimizer examines alternative access paths and operator algorithms and chooses the execution plan with lowest estimate cost. </w:t>
      </w:r>
    </w:p>
    <w:p w:rsidR="003D2600" w:rsidRPr="00F37640" w:rsidRDefault="003D2600" w:rsidP="00076F24">
      <w:pPr>
        <w:numPr>
          <w:ilvl w:val="1"/>
          <w:numId w:val="90"/>
        </w:numPr>
        <w:tabs>
          <w:tab w:val="clear" w:pos="1440"/>
          <w:tab w:val="num" w:pos="1350"/>
        </w:tabs>
        <w:spacing w:after="0"/>
        <w:ind w:left="1080"/>
        <w:jc w:val="both"/>
        <w:rPr>
          <w:rFonts w:ascii="Times New Roman" w:hAnsi="Times New Roman" w:cs="Times New Roman"/>
        </w:rPr>
      </w:pPr>
      <w:r w:rsidRPr="00F37640">
        <w:rPr>
          <w:rFonts w:ascii="Times New Roman" w:hAnsi="Times New Roman" w:cs="Times New Roman"/>
        </w:rPr>
        <w:t>The query cost is calculated based on the estimated usage of resources such as</w:t>
      </w:r>
      <w:r w:rsidRPr="00F37640">
        <w:rPr>
          <w:rFonts w:ascii="Times New Roman" w:hAnsi="Times New Roman" w:cs="Times New Roman"/>
          <w:b/>
          <w:bCs/>
        </w:rPr>
        <w:t xml:space="preserve"> I/O, CPU and memory needed</w:t>
      </w:r>
      <w:r w:rsidRPr="00F37640">
        <w:rPr>
          <w:rFonts w:ascii="Times New Roman" w:hAnsi="Times New Roman" w:cs="Times New Roman"/>
        </w:rPr>
        <w:t>.</w:t>
      </w:r>
    </w:p>
    <w:p w:rsidR="003D2600" w:rsidRPr="00F37640" w:rsidRDefault="003D2600" w:rsidP="00076F24">
      <w:pPr>
        <w:numPr>
          <w:ilvl w:val="1"/>
          <w:numId w:val="90"/>
        </w:numPr>
        <w:tabs>
          <w:tab w:val="clear" w:pos="1440"/>
          <w:tab w:val="num" w:pos="1350"/>
        </w:tabs>
        <w:spacing w:after="0"/>
        <w:ind w:left="1080"/>
        <w:jc w:val="both"/>
        <w:rPr>
          <w:rFonts w:ascii="Times New Roman" w:hAnsi="Times New Roman" w:cs="Times New Roman"/>
        </w:rPr>
      </w:pPr>
      <w:r w:rsidRPr="00F37640">
        <w:rPr>
          <w:rFonts w:ascii="Times New Roman" w:hAnsi="Times New Roman" w:cs="Times New Roman"/>
        </w:rPr>
        <w:t xml:space="preserve">Application developers could specify hints to the ORACLE query optimizer. </w:t>
      </w:r>
    </w:p>
    <w:p w:rsidR="003D2600" w:rsidRPr="00F37640" w:rsidRDefault="003D2600" w:rsidP="00076F24">
      <w:pPr>
        <w:numPr>
          <w:ilvl w:val="1"/>
          <w:numId w:val="90"/>
        </w:numPr>
        <w:tabs>
          <w:tab w:val="clear" w:pos="1440"/>
          <w:tab w:val="num" w:pos="1350"/>
        </w:tabs>
        <w:spacing w:after="0"/>
        <w:ind w:left="1080"/>
        <w:jc w:val="both"/>
        <w:rPr>
          <w:rFonts w:ascii="Times New Roman" w:hAnsi="Times New Roman" w:cs="Times New Roman"/>
        </w:rPr>
      </w:pPr>
      <w:r w:rsidRPr="00F37640">
        <w:rPr>
          <w:rFonts w:ascii="Times New Roman" w:hAnsi="Times New Roman" w:cs="Times New Roman"/>
        </w:rPr>
        <w:t>The idea is that an application developer might know more information about the data.</w:t>
      </w:r>
    </w:p>
    <w:p w:rsidR="003D2600" w:rsidRPr="00F37640" w:rsidRDefault="003D2600" w:rsidP="00076F24">
      <w:pPr>
        <w:numPr>
          <w:ilvl w:val="1"/>
          <w:numId w:val="90"/>
        </w:numPr>
        <w:tabs>
          <w:tab w:val="clear" w:pos="1440"/>
          <w:tab w:val="num" w:pos="1350"/>
        </w:tabs>
        <w:spacing w:after="0"/>
        <w:ind w:left="1080"/>
        <w:jc w:val="both"/>
        <w:rPr>
          <w:rFonts w:ascii="Times New Roman" w:hAnsi="Times New Roman" w:cs="Times New Roman"/>
        </w:rPr>
      </w:pPr>
      <w:r w:rsidRPr="00F37640">
        <w:rPr>
          <w:rFonts w:ascii="Times New Roman" w:hAnsi="Times New Roman" w:cs="Times New Roman"/>
        </w:rPr>
        <w:t>Issues of cost-based query optimization are.</w:t>
      </w:r>
    </w:p>
    <w:p w:rsidR="003D2600" w:rsidRPr="00F37640" w:rsidRDefault="003D2600" w:rsidP="00076F24">
      <w:pPr>
        <w:numPr>
          <w:ilvl w:val="2"/>
          <w:numId w:val="91"/>
        </w:numPr>
        <w:spacing w:after="0"/>
        <w:jc w:val="both"/>
        <w:rPr>
          <w:rFonts w:ascii="Times New Roman" w:hAnsi="Times New Roman" w:cs="Times New Roman"/>
        </w:rPr>
      </w:pPr>
      <w:r w:rsidRPr="00F37640">
        <w:rPr>
          <w:rFonts w:ascii="Times New Roman" w:hAnsi="Times New Roman" w:cs="Times New Roman"/>
        </w:rPr>
        <w:t>Cost function</w:t>
      </w:r>
    </w:p>
    <w:p w:rsidR="003D2600" w:rsidRPr="00F37640" w:rsidRDefault="003D2600" w:rsidP="00076F24">
      <w:pPr>
        <w:numPr>
          <w:ilvl w:val="2"/>
          <w:numId w:val="91"/>
        </w:numPr>
        <w:spacing w:after="0"/>
        <w:jc w:val="both"/>
        <w:rPr>
          <w:rFonts w:ascii="Times New Roman" w:hAnsi="Times New Roman" w:cs="Times New Roman"/>
        </w:rPr>
      </w:pPr>
      <w:r w:rsidRPr="00F37640">
        <w:rPr>
          <w:rFonts w:ascii="Times New Roman" w:hAnsi="Times New Roman" w:cs="Times New Roman"/>
        </w:rPr>
        <w:t>Number of execution strategies to be considered</w:t>
      </w:r>
    </w:p>
    <w:p w:rsidR="003D2600" w:rsidRPr="00F37640" w:rsidRDefault="003D2600" w:rsidP="00076F24">
      <w:pPr>
        <w:numPr>
          <w:ilvl w:val="1"/>
          <w:numId w:val="92"/>
        </w:numPr>
        <w:spacing w:after="0"/>
        <w:jc w:val="both"/>
        <w:rPr>
          <w:rFonts w:ascii="Times New Roman" w:hAnsi="Times New Roman" w:cs="Times New Roman"/>
        </w:rPr>
      </w:pPr>
      <w:r w:rsidRPr="00F37640">
        <w:rPr>
          <w:rFonts w:ascii="Times New Roman" w:hAnsi="Times New Roman" w:cs="Times New Roman"/>
        </w:rPr>
        <w:t>Cost Components for Query Execution</w:t>
      </w:r>
    </w:p>
    <w:p w:rsidR="00B03492" w:rsidRDefault="00B03492" w:rsidP="00076F24">
      <w:pPr>
        <w:numPr>
          <w:ilvl w:val="2"/>
          <w:numId w:val="93"/>
        </w:numPr>
        <w:tabs>
          <w:tab w:val="clear" w:pos="2160"/>
        </w:tabs>
        <w:spacing w:after="0"/>
        <w:jc w:val="both"/>
        <w:rPr>
          <w:rFonts w:ascii="Times New Roman" w:hAnsi="Times New Roman" w:cs="Times New Roman"/>
        </w:rPr>
        <w:sectPr w:rsidR="00B03492" w:rsidSect="00274800">
          <w:type w:val="continuous"/>
          <w:pgSz w:w="12240" w:h="15840"/>
          <w:pgMar w:top="1440" w:right="1440" w:bottom="1440" w:left="1440" w:header="720" w:footer="720" w:gutter="0"/>
          <w:cols w:space="720"/>
          <w:docGrid w:linePitch="360"/>
        </w:sectPr>
      </w:pPr>
    </w:p>
    <w:p w:rsidR="003D2600" w:rsidRPr="00F37640" w:rsidRDefault="003D2600" w:rsidP="00076F24">
      <w:pPr>
        <w:numPr>
          <w:ilvl w:val="2"/>
          <w:numId w:val="93"/>
        </w:numPr>
        <w:tabs>
          <w:tab w:val="clear" w:pos="2160"/>
        </w:tabs>
        <w:spacing w:after="0"/>
        <w:ind w:left="1800" w:right="540"/>
        <w:jc w:val="both"/>
        <w:rPr>
          <w:rFonts w:ascii="Times New Roman" w:hAnsi="Times New Roman" w:cs="Times New Roman"/>
        </w:rPr>
      </w:pPr>
      <w:r w:rsidRPr="00F37640">
        <w:rPr>
          <w:rFonts w:ascii="Times New Roman" w:hAnsi="Times New Roman" w:cs="Times New Roman"/>
        </w:rPr>
        <w:lastRenderedPageBreak/>
        <w:t>Access cost to secondary</w:t>
      </w:r>
      <w:r w:rsidR="00385139">
        <w:rPr>
          <w:rFonts w:ascii="Times New Roman" w:hAnsi="Times New Roman" w:cs="Times New Roman"/>
        </w:rPr>
        <w:t xml:space="preserve"> </w:t>
      </w:r>
      <w:r w:rsidRPr="00F37640">
        <w:rPr>
          <w:rFonts w:ascii="Times New Roman" w:hAnsi="Times New Roman" w:cs="Times New Roman"/>
        </w:rPr>
        <w:t>storage</w:t>
      </w:r>
    </w:p>
    <w:p w:rsidR="003D2600" w:rsidRPr="00F37640" w:rsidRDefault="003D2600" w:rsidP="00076F24">
      <w:pPr>
        <w:numPr>
          <w:ilvl w:val="2"/>
          <w:numId w:val="93"/>
        </w:numPr>
        <w:tabs>
          <w:tab w:val="clear" w:pos="2160"/>
        </w:tabs>
        <w:spacing w:after="0"/>
        <w:ind w:left="1800" w:right="540"/>
        <w:jc w:val="both"/>
        <w:rPr>
          <w:rFonts w:ascii="Times New Roman" w:hAnsi="Times New Roman" w:cs="Times New Roman"/>
        </w:rPr>
      </w:pPr>
      <w:r w:rsidRPr="00F37640">
        <w:rPr>
          <w:rFonts w:ascii="Times New Roman" w:hAnsi="Times New Roman" w:cs="Times New Roman"/>
        </w:rPr>
        <w:t>Storage cost</w:t>
      </w:r>
    </w:p>
    <w:p w:rsidR="003D2600" w:rsidRPr="00F37640" w:rsidRDefault="003D2600" w:rsidP="00076F24">
      <w:pPr>
        <w:numPr>
          <w:ilvl w:val="2"/>
          <w:numId w:val="93"/>
        </w:numPr>
        <w:tabs>
          <w:tab w:val="clear" w:pos="2160"/>
        </w:tabs>
        <w:spacing w:after="0"/>
        <w:ind w:left="1080"/>
        <w:jc w:val="both"/>
        <w:rPr>
          <w:rFonts w:ascii="Times New Roman" w:hAnsi="Times New Roman" w:cs="Times New Roman"/>
        </w:rPr>
      </w:pPr>
      <w:r w:rsidRPr="00F37640">
        <w:rPr>
          <w:rFonts w:ascii="Times New Roman" w:hAnsi="Times New Roman" w:cs="Times New Roman"/>
        </w:rPr>
        <w:lastRenderedPageBreak/>
        <w:t>Computation cost</w:t>
      </w:r>
    </w:p>
    <w:p w:rsidR="003D2600" w:rsidRPr="00F37640" w:rsidRDefault="003D2600" w:rsidP="00076F24">
      <w:pPr>
        <w:numPr>
          <w:ilvl w:val="2"/>
          <w:numId w:val="93"/>
        </w:numPr>
        <w:tabs>
          <w:tab w:val="clear" w:pos="2160"/>
        </w:tabs>
        <w:spacing w:after="0"/>
        <w:ind w:left="1080"/>
        <w:jc w:val="both"/>
        <w:rPr>
          <w:rFonts w:ascii="Times New Roman" w:hAnsi="Times New Roman" w:cs="Times New Roman"/>
        </w:rPr>
      </w:pPr>
      <w:r w:rsidRPr="00F37640">
        <w:rPr>
          <w:rFonts w:ascii="Times New Roman" w:hAnsi="Times New Roman" w:cs="Times New Roman"/>
        </w:rPr>
        <w:t>Memory usage cost</w:t>
      </w:r>
    </w:p>
    <w:p w:rsidR="003D2600" w:rsidRPr="00F37640" w:rsidRDefault="003D2600" w:rsidP="00076F24">
      <w:pPr>
        <w:numPr>
          <w:ilvl w:val="2"/>
          <w:numId w:val="93"/>
        </w:numPr>
        <w:tabs>
          <w:tab w:val="clear" w:pos="2160"/>
        </w:tabs>
        <w:spacing w:after="0"/>
        <w:ind w:left="1080"/>
        <w:jc w:val="both"/>
        <w:rPr>
          <w:rFonts w:ascii="Times New Roman" w:hAnsi="Times New Roman" w:cs="Times New Roman"/>
        </w:rPr>
      </w:pPr>
      <w:r w:rsidRPr="00F37640">
        <w:rPr>
          <w:rFonts w:ascii="Times New Roman" w:hAnsi="Times New Roman" w:cs="Times New Roman"/>
        </w:rPr>
        <w:t>Communication cost</w:t>
      </w:r>
    </w:p>
    <w:p w:rsidR="00B03492" w:rsidRDefault="00B03492" w:rsidP="00076F24">
      <w:pPr>
        <w:numPr>
          <w:ilvl w:val="1"/>
          <w:numId w:val="13"/>
        </w:numPr>
        <w:spacing w:after="0"/>
        <w:jc w:val="both"/>
        <w:rPr>
          <w:rFonts w:ascii="Times New Roman" w:hAnsi="Times New Roman" w:cs="Times New Roman"/>
        </w:rPr>
        <w:sectPr w:rsidR="00B03492" w:rsidSect="00274800">
          <w:type w:val="continuous"/>
          <w:pgSz w:w="12240" w:h="15840"/>
          <w:pgMar w:top="1440" w:right="1440" w:bottom="1440" w:left="1440" w:header="720" w:footer="720" w:gutter="0"/>
          <w:cols w:num="2" w:space="180"/>
          <w:docGrid w:linePitch="360"/>
        </w:sectPr>
      </w:pPr>
    </w:p>
    <w:p w:rsidR="00B25286" w:rsidRPr="00F37640" w:rsidRDefault="003D2600" w:rsidP="00076F24">
      <w:pPr>
        <w:numPr>
          <w:ilvl w:val="1"/>
          <w:numId w:val="94"/>
        </w:numPr>
        <w:spacing w:after="0"/>
        <w:jc w:val="both"/>
        <w:rPr>
          <w:rFonts w:ascii="Times New Roman" w:hAnsi="Times New Roman" w:cs="Times New Roman"/>
        </w:rPr>
      </w:pPr>
      <w:r w:rsidRPr="00F37640">
        <w:rPr>
          <w:rFonts w:ascii="Times New Roman" w:hAnsi="Times New Roman" w:cs="Times New Roman"/>
        </w:rPr>
        <w:lastRenderedPageBreak/>
        <w:t>Note: Different database systems may focus on different cost components.</w:t>
      </w:r>
    </w:p>
    <w:p w:rsidR="003D2600" w:rsidRPr="00F37640" w:rsidRDefault="003D2600" w:rsidP="00076F24">
      <w:pPr>
        <w:numPr>
          <w:ilvl w:val="1"/>
          <w:numId w:val="94"/>
        </w:numPr>
        <w:spacing w:after="0"/>
        <w:jc w:val="both"/>
        <w:rPr>
          <w:rFonts w:ascii="Times New Roman" w:hAnsi="Times New Roman" w:cs="Times New Roman"/>
        </w:rPr>
      </w:pPr>
      <w:r w:rsidRPr="00F37640">
        <w:rPr>
          <w:rFonts w:ascii="Times New Roman" w:hAnsi="Times New Roman" w:cs="Times New Roman"/>
          <w:b/>
          <w:bCs/>
        </w:rPr>
        <w:t>Catalog Information Used in Cost Functions</w:t>
      </w:r>
    </w:p>
    <w:p w:rsidR="00B03492" w:rsidRDefault="00B03492" w:rsidP="00076F24">
      <w:pPr>
        <w:numPr>
          <w:ilvl w:val="0"/>
          <w:numId w:val="95"/>
        </w:numPr>
        <w:spacing w:after="0"/>
        <w:jc w:val="both"/>
        <w:rPr>
          <w:rFonts w:ascii="Times New Roman" w:hAnsi="Times New Roman" w:cs="Times New Roman"/>
        </w:rPr>
        <w:sectPr w:rsidR="00B03492" w:rsidSect="00274800">
          <w:type w:val="continuous"/>
          <w:pgSz w:w="12240" w:h="15840"/>
          <w:pgMar w:top="1440" w:right="1440" w:bottom="1440" w:left="1440" w:header="720" w:footer="720" w:gutter="0"/>
          <w:cols w:space="720"/>
          <w:docGrid w:linePitch="360"/>
        </w:sectPr>
      </w:pPr>
    </w:p>
    <w:p w:rsidR="003D2600" w:rsidRPr="00F37640" w:rsidRDefault="003D2600" w:rsidP="00076F24">
      <w:pPr>
        <w:numPr>
          <w:ilvl w:val="0"/>
          <w:numId w:val="95"/>
        </w:numPr>
        <w:spacing w:after="0"/>
        <w:ind w:left="1890" w:right="-450"/>
        <w:jc w:val="both"/>
        <w:rPr>
          <w:rFonts w:ascii="Times New Roman" w:hAnsi="Times New Roman" w:cs="Times New Roman"/>
        </w:rPr>
      </w:pPr>
      <w:r w:rsidRPr="00F37640">
        <w:rPr>
          <w:rFonts w:ascii="Times New Roman" w:hAnsi="Times New Roman" w:cs="Times New Roman"/>
        </w:rPr>
        <w:lastRenderedPageBreak/>
        <w:t xml:space="preserve">Information about the size of a file </w:t>
      </w:r>
    </w:p>
    <w:p w:rsidR="003D2600" w:rsidRPr="00F37640" w:rsidRDefault="003D2600" w:rsidP="00076F24">
      <w:pPr>
        <w:numPr>
          <w:ilvl w:val="0"/>
          <w:numId w:val="95"/>
        </w:numPr>
        <w:spacing w:after="0"/>
        <w:ind w:left="1890" w:right="-450"/>
        <w:jc w:val="both"/>
        <w:rPr>
          <w:rFonts w:ascii="Times New Roman" w:hAnsi="Times New Roman" w:cs="Times New Roman"/>
        </w:rPr>
      </w:pPr>
      <w:r w:rsidRPr="00F37640">
        <w:rPr>
          <w:rFonts w:ascii="Times New Roman" w:hAnsi="Times New Roman" w:cs="Times New Roman"/>
        </w:rPr>
        <w:t xml:space="preserve">number of records (tuples) (r), </w:t>
      </w:r>
    </w:p>
    <w:p w:rsidR="003D2600" w:rsidRPr="00F37640" w:rsidRDefault="003D2600" w:rsidP="00076F24">
      <w:pPr>
        <w:numPr>
          <w:ilvl w:val="0"/>
          <w:numId w:val="95"/>
        </w:numPr>
        <w:spacing w:after="0"/>
        <w:jc w:val="both"/>
        <w:rPr>
          <w:rFonts w:ascii="Times New Roman" w:hAnsi="Times New Roman" w:cs="Times New Roman"/>
        </w:rPr>
      </w:pPr>
      <w:r w:rsidRPr="00F37640">
        <w:rPr>
          <w:rFonts w:ascii="Times New Roman" w:hAnsi="Times New Roman" w:cs="Times New Roman"/>
        </w:rPr>
        <w:lastRenderedPageBreak/>
        <w:t xml:space="preserve">record size (R), </w:t>
      </w:r>
    </w:p>
    <w:p w:rsidR="003D2600" w:rsidRPr="00F37640" w:rsidRDefault="003D2600" w:rsidP="00076F24">
      <w:pPr>
        <w:numPr>
          <w:ilvl w:val="0"/>
          <w:numId w:val="95"/>
        </w:numPr>
        <w:spacing w:after="0"/>
        <w:jc w:val="both"/>
        <w:rPr>
          <w:rFonts w:ascii="Times New Roman" w:hAnsi="Times New Roman" w:cs="Times New Roman"/>
        </w:rPr>
      </w:pPr>
      <w:r w:rsidRPr="00F37640">
        <w:rPr>
          <w:rFonts w:ascii="Times New Roman" w:hAnsi="Times New Roman" w:cs="Times New Roman"/>
        </w:rPr>
        <w:t xml:space="preserve">number of blocks (b) </w:t>
      </w:r>
    </w:p>
    <w:p w:rsidR="003D2600" w:rsidRPr="00F37640" w:rsidRDefault="003D2600" w:rsidP="00076F24">
      <w:pPr>
        <w:numPr>
          <w:ilvl w:val="0"/>
          <w:numId w:val="95"/>
        </w:numPr>
        <w:spacing w:after="0"/>
        <w:jc w:val="both"/>
        <w:rPr>
          <w:rFonts w:ascii="Times New Roman" w:hAnsi="Times New Roman" w:cs="Times New Roman"/>
        </w:rPr>
      </w:pPr>
      <w:r w:rsidRPr="00F37640">
        <w:rPr>
          <w:rFonts w:ascii="Times New Roman" w:hAnsi="Times New Roman" w:cs="Times New Roman"/>
        </w:rPr>
        <w:t>blocking factor (</w:t>
      </w:r>
      <w:proofErr w:type="spellStart"/>
      <w:r w:rsidRPr="00F37640">
        <w:rPr>
          <w:rFonts w:ascii="Times New Roman" w:hAnsi="Times New Roman" w:cs="Times New Roman"/>
        </w:rPr>
        <w:t>bfr</w:t>
      </w:r>
      <w:proofErr w:type="spellEnd"/>
      <w:r w:rsidRPr="00F37640">
        <w:rPr>
          <w:rFonts w:ascii="Times New Roman" w:hAnsi="Times New Roman" w:cs="Times New Roman"/>
        </w:rPr>
        <w:t xml:space="preserve">) </w:t>
      </w:r>
    </w:p>
    <w:p w:rsidR="00B03492" w:rsidRDefault="00B03492" w:rsidP="00076F24">
      <w:pPr>
        <w:pStyle w:val="ListParagraph"/>
        <w:numPr>
          <w:ilvl w:val="0"/>
          <w:numId w:val="15"/>
        </w:numPr>
        <w:spacing w:after="0"/>
        <w:ind w:left="1440"/>
        <w:jc w:val="both"/>
        <w:rPr>
          <w:rFonts w:ascii="Times New Roman" w:hAnsi="Times New Roman" w:cs="Times New Roman"/>
        </w:rPr>
        <w:sectPr w:rsidR="00B03492" w:rsidSect="00274800">
          <w:type w:val="continuous"/>
          <w:pgSz w:w="12240" w:h="15840"/>
          <w:pgMar w:top="1440" w:right="1440" w:bottom="1440" w:left="1440" w:header="720" w:footer="720" w:gutter="0"/>
          <w:cols w:num="2" w:space="720"/>
          <w:docGrid w:linePitch="360"/>
        </w:sectPr>
      </w:pPr>
    </w:p>
    <w:p w:rsidR="003D2600" w:rsidRPr="00F37640" w:rsidRDefault="003D2600" w:rsidP="00076F24">
      <w:pPr>
        <w:pStyle w:val="ListParagraph"/>
        <w:numPr>
          <w:ilvl w:val="0"/>
          <w:numId w:val="96"/>
        </w:numPr>
        <w:spacing w:after="0"/>
        <w:ind w:left="450"/>
        <w:jc w:val="both"/>
        <w:rPr>
          <w:rFonts w:ascii="Times New Roman" w:hAnsi="Times New Roman" w:cs="Times New Roman"/>
        </w:rPr>
      </w:pPr>
      <w:r w:rsidRPr="00F37640">
        <w:rPr>
          <w:rFonts w:ascii="Times New Roman" w:hAnsi="Times New Roman" w:cs="Times New Roman"/>
        </w:rPr>
        <w:lastRenderedPageBreak/>
        <w:t>Information about indexes and indexing attributes of a file</w:t>
      </w:r>
    </w:p>
    <w:p w:rsidR="00B03492" w:rsidRDefault="00B03492" w:rsidP="00076F24">
      <w:pPr>
        <w:numPr>
          <w:ilvl w:val="2"/>
          <w:numId w:val="97"/>
        </w:numPr>
        <w:spacing w:after="0"/>
        <w:ind w:left="720"/>
        <w:jc w:val="both"/>
        <w:rPr>
          <w:rFonts w:ascii="Times New Roman" w:hAnsi="Times New Roman" w:cs="Times New Roman"/>
        </w:rPr>
        <w:sectPr w:rsidR="00B03492" w:rsidSect="00274800">
          <w:type w:val="continuous"/>
          <w:pgSz w:w="12240" w:h="15840"/>
          <w:pgMar w:top="1440" w:right="1440" w:bottom="1440" w:left="1440" w:header="720" w:footer="720" w:gutter="0"/>
          <w:cols w:space="720"/>
          <w:docGrid w:linePitch="360"/>
        </w:sectPr>
      </w:pPr>
    </w:p>
    <w:p w:rsidR="003D2600" w:rsidRPr="00F37640" w:rsidRDefault="003D2600" w:rsidP="00076F24">
      <w:pPr>
        <w:numPr>
          <w:ilvl w:val="2"/>
          <w:numId w:val="97"/>
        </w:numPr>
        <w:spacing w:after="0"/>
        <w:ind w:left="630" w:hanging="270"/>
        <w:jc w:val="both"/>
        <w:rPr>
          <w:rFonts w:ascii="Times New Roman" w:hAnsi="Times New Roman" w:cs="Times New Roman"/>
        </w:rPr>
      </w:pPr>
      <w:r w:rsidRPr="00F37640">
        <w:rPr>
          <w:rFonts w:ascii="Times New Roman" w:hAnsi="Times New Roman" w:cs="Times New Roman"/>
        </w:rPr>
        <w:lastRenderedPageBreak/>
        <w:t>Number of levels (x) of each multilevel index</w:t>
      </w:r>
    </w:p>
    <w:p w:rsidR="003D2600" w:rsidRPr="00F37640" w:rsidRDefault="003D2600" w:rsidP="00076F24">
      <w:pPr>
        <w:numPr>
          <w:ilvl w:val="2"/>
          <w:numId w:val="97"/>
        </w:numPr>
        <w:spacing w:after="0"/>
        <w:ind w:left="630" w:hanging="270"/>
        <w:jc w:val="both"/>
        <w:rPr>
          <w:rFonts w:ascii="Times New Roman" w:hAnsi="Times New Roman" w:cs="Times New Roman"/>
        </w:rPr>
      </w:pPr>
      <w:r w:rsidRPr="00F37640">
        <w:rPr>
          <w:rFonts w:ascii="Times New Roman" w:hAnsi="Times New Roman" w:cs="Times New Roman"/>
        </w:rPr>
        <w:t>Number of first-level index blocks (bI1)</w:t>
      </w:r>
    </w:p>
    <w:p w:rsidR="003D2600" w:rsidRPr="00F37640" w:rsidRDefault="003D2600" w:rsidP="00076F24">
      <w:pPr>
        <w:numPr>
          <w:ilvl w:val="2"/>
          <w:numId w:val="97"/>
        </w:numPr>
        <w:spacing w:after="0"/>
        <w:ind w:left="630" w:hanging="270"/>
        <w:jc w:val="both"/>
        <w:rPr>
          <w:rFonts w:ascii="Times New Roman" w:hAnsi="Times New Roman" w:cs="Times New Roman"/>
        </w:rPr>
      </w:pPr>
      <w:r w:rsidRPr="00F37640">
        <w:rPr>
          <w:rFonts w:ascii="Times New Roman" w:hAnsi="Times New Roman" w:cs="Times New Roman"/>
        </w:rPr>
        <w:t>Number of distinct values (d) of an attribute</w:t>
      </w:r>
    </w:p>
    <w:p w:rsidR="003D2600" w:rsidRPr="00F37640" w:rsidRDefault="003D2600" w:rsidP="00076F24">
      <w:pPr>
        <w:numPr>
          <w:ilvl w:val="2"/>
          <w:numId w:val="97"/>
        </w:numPr>
        <w:spacing w:after="0"/>
        <w:ind w:left="90"/>
        <w:jc w:val="both"/>
        <w:rPr>
          <w:rFonts w:ascii="Times New Roman" w:hAnsi="Times New Roman" w:cs="Times New Roman"/>
        </w:rPr>
      </w:pPr>
      <w:r w:rsidRPr="00F37640">
        <w:rPr>
          <w:rFonts w:ascii="Times New Roman" w:hAnsi="Times New Roman" w:cs="Times New Roman"/>
        </w:rPr>
        <w:lastRenderedPageBreak/>
        <w:t>Selectivity (</w:t>
      </w:r>
      <w:proofErr w:type="spellStart"/>
      <w:r w:rsidRPr="00F37640">
        <w:rPr>
          <w:rFonts w:ascii="Times New Roman" w:hAnsi="Times New Roman" w:cs="Times New Roman"/>
        </w:rPr>
        <w:t>sl</w:t>
      </w:r>
      <w:proofErr w:type="spellEnd"/>
      <w:r w:rsidRPr="00F37640">
        <w:rPr>
          <w:rFonts w:ascii="Times New Roman" w:hAnsi="Times New Roman" w:cs="Times New Roman"/>
        </w:rPr>
        <w:t>) of an attribute</w:t>
      </w:r>
    </w:p>
    <w:p w:rsidR="00B03492" w:rsidRPr="00385139" w:rsidRDefault="003D2600" w:rsidP="00076F24">
      <w:pPr>
        <w:numPr>
          <w:ilvl w:val="2"/>
          <w:numId w:val="97"/>
        </w:numPr>
        <w:spacing w:after="0"/>
        <w:ind w:left="90"/>
        <w:jc w:val="both"/>
        <w:rPr>
          <w:rFonts w:ascii="Times New Roman" w:hAnsi="Times New Roman" w:cs="Times New Roman"/>
        </w:rPr>
        <w:sectPr w:rsidR="00B03492" w:rsidRPr="00385139" w:rsidSect="00274800">
          <w:type w:val="continuous"/>
          <w:pgSz w:w="12240" w:h="15840"/>
          <w:pgMar w:top="1440" w:right="1440" w:bottom="1440" w:left="1440" w:header="720" w:footer="720" w:gutter="0"/>
          <w:cols w:num="2" w:space="540"/>
          <w:docGrid w:linePitch="360"/>
        </w:sectPr>
      </w:pPr>
      <w:r w:rsidRPr="00F37640">
        <w:rPr>
          <w:rFonts w:ascii="Times New Roman" w:hAnsi="Times New Roman" w:cs="Times New Roman"/>
        </w:rPr>
        <w:t xml:space="preserve">Selection cardinality (s) of an attribute. (s = </w:t>
      </w:r>
      <w:proofErr w:type="spellStart"/>
      <w:r w:rsidRPr="00F37640">
        <w:rPr>
          <w:rFonts w:ascii="Times New Roman" w:hAnsi="Times New Roman" w:cs="Times New Roman"/>
        </w:rPr>
        <w:t>sl</w:t>
      </w:r>
      <w:proofErr w:type="spellEnd"/>
      <w:r w:rsidRPr="00F37640">
        <w:rPr>
          <w:rFonts w:ascii="Times New Roman" w:hAnsi="Times New Roman" w:cs="Times New Roman"/>
        </w:rPr>
        <w:t xml:space="preserve"> * r)</w:t>
      </w:r>
    </w:p>
    <w:p w:rsidR="003D2600" w:rsidRPr="00F37640" w:rsidRDefault="003D2600" w:rsidP="003D2600">
      <w:pPr>
        <w:spacing w:after="0"/>
        <w:jc w:val="both"/>
        <w:rPr>
          <w:rFonts w:ascii="Times New Roman" w:hAnsi="Times New Roman" w:cs="Times New Roman"/>
          <w:b/>
          <w:i/>
          <w:iCs/>
        </w:rPr>
      </w:pPr>
      <w:r w:rsidRPr="00F37640">
        <w:rPr>
          <w:rFonts w:ascii="Times New Roman" w:hAnsi="Times New Roman" w:cs="Times New Roman"/>
          <w:i/>
          <w:iCs/>
        </w:rPr>
        <w:lastRenderedPageBreak/>
        <w:t xml:space="preserve">1. </w:t>
      </w:r>
      <w:r w:rsidRPr="00F37640">
        <w:rPr>
          <w:rFonts w:ascii="Times New Roman" w:hAnsi="Times New Roman" w:cs="Times New Roman"/>
          <w:b/>
          <w:i/>
          <w:iCs/>
        </w:rPr>
        <w:t>Access Cost of Secondary Storage</w:t>
      </w:r>
    </w:p>
    <w:p w:rsidR="003D2600" w:rsidRPr="00F37640" w:rsidRDefault="003D2600" w:rsidP="00076F24">
      <w:pPr>
        <w:numPr>
          <w:ilvl w:val="0"/>
          <w:numId w:val="98"/>
        </w:numPr>
        <w:tabs>
          <w:tab w:val="clear" w:pos="720"/>
          <w:tab w:val="num" w:pos="450"/>
        </w:tabs>
        <w:spacing w:after="0"/>
        <w:ind w:left="630" w:hanging="450"/>
        <w:jc w:val="both"/>
        <w:rPr>
          <w:rFonts w:ascii="Times New Roman" w:hAnsi="Times New Roman" w:cs="Times New Roman"/>
        </w:rPr>
      </w:pPr>
      <w:r w:rsidRPr="00F37640">
        <w:rPr>
          <w:rFonts w:ascii="Times New Roman" w:hAnsi="Times New Roman" w:cs="Times New Roman"/>
        </w:rPr>
        <w:t xml:space="preserve">Data is going to be accessed from secondary storage, as a query will </w:t>
      </w:r>
      <w:r w:rsidR="00594590" w:rsidRPr="00F37640">
        <w:rPr>
          <w:rFonts w:ascii="Times New Roman" w:hAnsi="Times New Roman" w:cs="Times New Roman"/>
        </w:rPr>
        <w:t>need</w:t>
      </w:r>
      <w:r w:rsidRPr="00F37640">
        <w:rPr>
          <w:rFonts w:ascii="Times New Roman" w:hAnsi="Times New Roman" w:cs="Times New Roman"/>
        </w:rPr>
        <w:t xml:space="preserve"> some part of the data stored in the database. The disk access cost can again be analyzed in terms of: </w:t>
      </w:r>
    </w:p>
    <w:p w:rsidR="00186EA9" w:rsidRDefault="00186EA9" w:rsidP="00076F24">
      <w:pPr>
        <w:numPr>
          <w:ilvl w:val="3"/>
          <w:numId w:val="99"/>
        </w:numPr>
        <w:tabs>
          <w:tab w:val="clear" w:pos="2880"/>
        </w:tabs>
        <w:spacing w:after="0"/>
        <w:ind w:left="1260"/>
        <w:jc w:val="both"/>
        <w:rPr>
          <w:rFonts w:ascii="Times New Roman" w:hAnsi="Times New Roman" w:cs="Times New Roman"/>
        </w:rPr>
        <w:sectPr w:rsidR="00186EA9" w:rsidSect="00274800">
          <w:type w:val="continuous"/>
          <w:pgSz w:w="12240" w:h="15840"/>
          <w:pgMar w:top="1440" w:right="1440" w:bottom="1440" w:left="1440" w:header="720" w:footer="720" w:gutter="0"/>
          <w:cols w:space="720"/>
          <w:docGrid w:linePitch="360"/>
        </w:sectPr>
      </w:pPr>
    </w:p>
    <w:p w:rsidR="003D2600" w:rsidRPr="00F37640" w:rsidRDefault="003D2600" w:rsidP="00076F24">
      <w:pPr>
        <w:numPr>
          <w:ilvl w:val="3"/>
          <w:numId w:val="99"/>
        </w:numPr>
        <w:tabs>
          <w:tab w:val="clear" w:pos="2880"/>
        </w:tabs>
        <w:spacing w:after="0"/>
        <w:ind w:left="1260"/>
        <w:jc w:val="both"/>
        <w:rPr>
          <w:rFonts w:ascii="Times New Roman" w:hAnsi="Times New Roman" w:cs="Times New Roman"/>
        </w:rPr>
      </w:pPr>
      <w:r w:rsidRPr="00F37640">
        <w:rPr>
          <w:rFonts w:ascii="Times New Roman" w:hAnsi="Times New Roman" w:cs="Times New Roman"/>
        </w:rPr>
        <w:lastRenderedPageBreak/>
        <w:t xml:space="preserve">Searching </w:t>
      </w:r>
    </w:p>
    <w:p w:rsidR="003D2600" w:rsidRPr="00F37640" w:rsidRDefault="003D2600" w:rsidP="00076F24">
      <w:pPr>
        <w:numPr>
          <w:ilvl w:val="3"/>
          <w:numId w:val="99"/>
        </w:numPr>
        <w:tabs>
          <w:tab w:val="clear" w:pos="2880"/>
        </w:tabs>
        <w:spacing w:after="0"/>
        <w:ind w:left="1260"/>
        <w:jc w:val="both"/>
        <w:rPr>
          <w:rFonts w:ascii="Times New Roman" w:hAnsi="Times New Roman" w:cs="Times New Roman"/>
        </w:rPr>
      </w:pPr>
      <w:r w:rsidRPr="00F37640">
        <w:rPr>
          <w:rFonts w:ascii="Times New Roman" w:hAnsi="Times New Roman" w:cs="Times New Roman"/>
        </w:rPr>
        <w:t xml:space="preserve">Reading, and </w:t>
      </w:r>
    </w:p>
    <w:p w:rsidR="003D2600" w:rsidRPr="00F37640" w:rsidRDefault="003D2600" w:rsidP="00076F24">
      <w:pPr>
        <w:numPr>
          <w:ilvl w:val="3"/>
          <w:numId w:val="99"/>
        </w:numPr>
        <w:tabs>
          <w:tab w:val="clear" w:pos="2880"/>
        </w:tabs>
        <w:spacing w:after="0"/>
        <w:ind w:left="1260"/>
        <w:jc w:val="both"/>
        <w:rPr>
          <w:rFonts w:ascii="Times New Roman" w:hAnsi="Times New Roman" w:cs="Times New Roman"/>
        </w:rPr>
      </w:pPr>
      <w:r w:rsidRPr="00F37640">
        <w:rPr>
          <w:rFonts w:ascii="Times New Roman" w:hAnsi="Times New Roman" w:cs="Times New Roman"/>
        </w:rPr>
        <w:lastRenderedPageBreak/>
        <w:t xml:space="preserve">Writing, data blocks used to store some portion of a relation. </w:t>
      </w:r>
    </w:p>
    <w:p w:rsidR="00186EA9" w:rsidRDefault="00186EA9" w:rsidP="00076F24">
      <w:pPr>
        <w:pStyle w:val="ListParagraph"/>
        <w:numPr>
          <w:ilvl w:val="0"/>
          <w:numId w:val="14"/>
        </w:numPr>
        <w:spacing w:after="0"/>
        <w:jc w:val="both"/>
        <w:rPr>
          <w:rFonts w:ascii="Times New Roman" w:hAnsi="Times New Roman" w:cs="Times New Roman"/>
          <w:b/>
          <w:bCs/>
        </w:rPr>
        <w:sectPr w:rsidR="00186EA9" w:rsidSect="00274800">
          <w:type w:val="continuous"/>
          <w:pgSz w:w="12240" w:h="15840"/>
          <w:pgMar w:top="1440" w:right="1440" w:bottom="1440" w:left="1440" w:header="720" w:footer="720" w:gutter="0"/>
          <w:cols w:num="2" w:space="720"/>
          <w:docGrid w:linePitch="360"/>
        </w:sectPr>
      </w:pPr>
    </w:p>
    <w:p w:rsidR="003D2600" w:rsidRPr="00F37640" w:rsidRDefault="003D2600" w:rsidP="00076F24">
      <w:pPr>
        <w:pStyle w:val="ListParagraph"/>
        <w:numPr>
          <w:ilvl w:val="0"/>
          <w:numId w:val="100"/>
        </w:numPr>
        <w:spacing w:after="0"/>
        <w:jc w:val="both"/>
        <w:rPr>
          <w:rFonts w:ascii="Times New Roman" w:hAnsi="Times New Roman" w:cs="Times New Roman"/>
        </w:rPr>
      </w:pPr>
      <w:r w:rsidRPr="00F37640">
        <w:rPr>
          <w:rFonts w:ascii="Times New Roman" w:hAnsi="Times New Roman" w:cs="Times New Roman"/>
          <w:b/>
          <w:bCs/>
        </w:rPr>
        <w:lastRenderedPageBreak/>
        <w:t xml:space="preserve">Remark: </w:t>
      </w:r>
      <w:r w:rsidRPr="00F37640">
        <w:rPr>
          <w:rFonts w:ascii="Times New Roman" w:hAnsi="Times New Roman" w:cs="Times New Roman"/>
        </w:rPr>
        <w:t xml:space="preserve">The disk access cost will vary depending on </w:t>
      </w:r>
    </w:p>
    <w:p w:rsidR="003D2600" w:rsidRPr="00F37640" w:rsidRDefault="003D2600" w:rsidP="00076F24">
      <w:pPr>
        <w:numPr>
          <w:ilvl w:val="0"/>
          <w:numId w:val="101"/>
        </w:numPr>
        <w:spacing w:after="0"/>
        <w:ind w:left="1170"/>
        <w:jc w:val="both"/>
        <w:rPr>
          <w:rFonts w:ascii="Times New Roman" w:hAnsi="Times New Roman" w:cs="Times New Roman"/>
        </w:rPr>
      </w:pPr>
      <w:r w:rsidRPr="00F37640">
        <w:rPr>
          <w:rFonts w:ascii="Times New Roman" w:hAnsi="Times New Roman" w:cs="Times New Roman"/>
        </w:rPr>
        <w:t xml:space="preserve">The file organization used and the access method implemented for the file organization. </w:t>
      </w:r>
    </w:p>
    <w:p w:rsidR="003D2600" w:rsidRPr="00F37640" w:rsidRDefault="00594590" w:rsidP="00076F24">
      <w:pPr>
        <w:numPr>
          <w:ilvl w:val="0"/>
          <w:numId w:val="101"/>
        </w:numPr>
        <w:spacing w:after="0"/>
        <w:ind w:left="1170"/>
        <w:jc w:val="both"/>
        <w:rPr>
          <w:rFonts w:ascii="Times New Roman" w:hAnsi="Times New Roman" w:cs="Times New Roman"/>
        </w:rPr>
      </w:pPr>
      <w:r w:rsidRPr="00F37640">
        <w:rPr>
          <w:rFonts w:ascii="Times New Roman" w:hAnsi="Times New Roman" w:cs="Times New Roman"/>
        </w:rPr>
        <w:t>Whether</w:t>
      </w:r>
      <w:r w:rsidR="003D2600" w:rsidRPr="00F37640">
        <w:rPr>
          <w:rFonts w:ascii="Times New Roman" w:hAnsi="Times New Roman" w:cs="Times New Roman"/>
        </w:rPr>
        <w:t xml:space="preserve"> the data is stored contiguously or in scattered manner, will affect the disk access cost. </w:t>
      </w:r>
    </w:p>
    <w:p w:rsidR="003D2600" w:rsidRPr="00F37640" w:rsidRDefault="003D2600" w:rsidP="000443A3">
      <w:pPr>
        <w:spacing w:after="0"/>
        <w:ind w:left="90"/>
        <w:jc w:val="both"/>
        <w:rPr>
          <w:rFonts w:ascii="Times New Roman" w:hAnsi="Times New Roman" w:cs="Times New Roman"/>
          <w:b/>
          <w:bCs/>
          <w:i/>
          <w:iCs/>
        </w:rPr>
      </w:pPr>
      <w:r w:rsidRPr="00F37640">
        <w:rPr>
          <w:rFonts w:ascii="Times New Roman" w:hAnsi="Times New Roman" w:cs="Times New Roman"/>
          <w:b/>
          <w:bCs/>
          <w:i/>
          <w:iCs/>
        </w:rPr>
        <w:t>2. Storage Cost</w:t>
      </w:r>
    </w:p>
    <w:p w:rsidR="003D2600" w:rsidRPr="00F37640" w:rsidRDefault="003D2600" w:rsidP="00076F24">
      <w:pPr>
        <w:numPr>
          <w:ilvl w:val="0"/>
          <w:numId w:val="102"/>
        </w:numPr>
        <w:spacing w:after="0"/>
        <w:jc w:val="both"/>
        <w:rPr>
          <w:rFonts w:ascii="Times New Roman" w:hAnsi="Times New Roman" w:cs="Times New Roman"/>
        </w:rPr>
      </w:pPr>
      <w:r w:rsidRPr="00F37640">
        <w:rPr>
          <w:rFonts w:ascii="Times New Roman" w:hAnsi="Times New Roman" w:cs="Times New Roman"/>
        </w:rPr>
        <w:t xml:space="preserve">While processing a query, as any query would be composed of many database operations, there could be one or more intermediate results before reaching the final output. </w:t>
      </w:r>
    </w:p>
    <w:p w:rsidR="003D2600" w:rsidRPr="00F37640" w:rsidRDefault="003D2600" w:rsidP="00076F24">
      <w:pPr>
        <w:numPr>
          <w:ilvl w:val="0"/>
          <w:numId w:val="102"/>
        </w:numPr>
        <w:spacing w:after="0"/>
        <w:jc w:val="both"/>
        <w:rPr>
          <w:rFonts w:ascii="Times New Roman" w:hAnsi="Times New Roman" w:cs="Times New Roman"/>
        </w:rPr>
      </w:pPr>
      <w:r w:rsidRPr="00F37640">
        <w:rPr>
          <w:rFonts w:ascii="Times New Roman" w:hAnsi="Times New Roman" w:cs="Times New Roman"/>
        </w:rPr>
        <w:t xml:space="preserve">These intermediate results should be stored in primary memory for further processing. </w:t>
      </w:r>
    </w:p>
    <w:p w:rsidR="003D2600" w:rsidRPr="00F37640" w:rsidRDefault="003D2600" w:rsidP="00076F24">
      <w:pPr>
        <w:numPr>
          <w:ilvl w:val="0"/>
          <w:numId w:val="102"/>
        </w:numPr>
        <w:spacing w:after="0"/>
        <w:jc w:val="both"/>
        <w:rPr>
          <w:rFonts w:ascii="Times New Roman" w:hAnsi="Times New Roman" w:cs="Times New Roman"/>
        </w:rPr>
      </w:pPr>
      <w:r w:rsidRPr="00F37640">
        <w:rPr>
          <w:rFonts w:ascii="Times New Roman" w:hAnsi="Times New Roman" w:cs="Times New Roman"/>
        </w:rPr>
        <w:t xml:space="preserve">The bigger the intermediate relation, the larger the memory requirement, which will have impact on the limited available space. </w:t>
      </w:r>
    </w:p>
    <w:p w:rsidR="003D2600" w:rsidRPr="00F37640" w:rsidRDefault="003D2600" w:rsidP="003D2600">
      <w:pPr>
        <w:spacing w:after="0"/>
        <w:jc w:val="both"/>
        <w:rPr>
          <w:rFonts w:ascii="Times New Roman" w:hAnsi="Times New Roman" w:cs="Times New Roman"/>
          <w:b/>
          <w:i/>
          <w:iCs/>
        </w:rPr>
      </w:pPr>
      <w:r w:rsidRPr="00F37640">
        <w:rPr>
          <w:rFonts w:ascii="Times New Roman" w:hAnsi="Times New Roman" w:cs="Times New Roman"/>
          <w:i/>
          <w:iCs/>
        </w:rPr>
        <w:t>3.</w:t>
      </w:r>
      <w:r w:rsidRPr="00F37640">
        <w:rPr>
          <w:rFonts w:ascii="Times New Roman" w:hAnsi="Times New Roman" w:cs="Times New Roman"/>
          <w:b/>
          <w:i/>
          <w:iCs/>
        </w:rPr>
        <w:t xml:space="preserve"> Computation Cost</w:t>
      </w:r>
    </w:p>
    <w:p w:rsidR="003D2600" w:rsidRPr="00F37640" w:rsidRDefault="003D2600" w:rsidP="00076F24">
      <w:pPr>
        <w:numPr>
          <w:ilvl w:val="0"/>
          <w:numId w:val="103"/>
        </w:numPr>
        <w:tabs>
          <w:tab w:val="clear" w:pos="720"/>
          <w:tab w:val="num" w:pos="630"/>
        </w:tabs>
        <w:spacing w:after="0"/>
        <w:jc w:val="both"/>
        <w:rPr>
          <w:rFonts w:ascii="Times New Roman" w:hAnsi="Times New Roman" w:cs="Times New Roman"/>
        </w:rPr>
      </w:pPr>
      <w:r w:rsidRPr="00F37640">
        <w:rPr>
          <w:rFonts w:ascii="Times New Roman" w:hAnsi="Times New Roman" w:cs="Times New Roman"/>
        </w:rPr>
        <w:t xml:space="preserve">Query is composed of many operations. The operations could be database operations like reading and writing to a disk, or mathematical and other operations like: </w:t>
      </w:r>
    </w:p>
    <w:p w:rsidR="00186EA9" w:rsidRDefault="00186EA9" w:rsidP="00076F24">
      <w:pPr>
        <w:numPr>
          <w:ilvl w:val="1"/>
          <w:numId w:val="104"/>
        </w:numPr>
        <w:spacing w:after="0"/>
        <w:jc w:val="both"/>
        <w:rPr>
          <w:rFonts w:ascii="Times New Roman" w:hAnsi="Times New Roman" w:cs="Times New Roman"/>
        </w:rPr>
        <w:sectPr w:rsidR="00186EA9" w:rsidSect="00274800">
          <w:type w:val="continuous"/>
          <w:pgSz w:w="12240" w:h="15840"/>
          <w:pgMar w:top="1440" w:right="1440" w:bottom="1440" w:left="1440" w:header="720" w:footer="720" w:gutter="0"/>
          <w:cols w:space="720"/>
          <w:docGrid w:linePitch="360"/>
        </w:sectPr>
      </w:pPr>
    </w:p>
    <w:p w:rsidR="003D2600" w:rsidRPr="00F37640" w:rsidRDefault="003D2600" w:rsidP="00076F24">
      <w:pPr>
        <w:numPr>
          <w:ilvl w:val="1"/>
          <w:numId w:val="104"/>
        </w:numPr>
        <w:spacing w:after="0"/>
        <w:jc w:val="both"/>
        <w:rPr>
          <w:rFonts w:ascii="Times New Roman" w:hAnsi="Times New Roman" w:cs="Times New Roman"/>
        </w:rPr>
      </w:pPr>
      <w:r w:rsidRPr="00F37640">
        <w:rPr>
          <w:rFonts w:ascii="Times New Roman" w:hAnsi="Times New Roman" w:cs="Times New Roman"/>
        </w:rPr>
        <w:lastRenderedPageBreak/>
        <w:t xml:space="preserve">Searching </w:t>
      </w:r>
    </w:p>
    <w:p w:rsidR="003D2600" w:rsidRPr="00F37640" w:rsidRDefault="003D2600" w:rsidP="00076F24">
      <w:pPr>
        <w:numPr>
          <w:ilvl w:val="1"/>
          <w:numId w:val="104"/>
        </w:numPr>
        <w:spacing w:after="0"/>
        <w:jc w:val="both"/>
        <w:rPr>
          <w:rFonts w:ascii="Times New Roman" w:hAnsi="Times New Roman" w:cs="Times New Roman"/>
        </w:rPr>
      </w:pPr>
      <w:r w:rsidRPr="00F37640">
        <w:rPr>
          <w:rFonts w:ascii="Times New Roman" w:hAnsi="Times New Roman" w:cs="Times New Roman"/>
        </w:rPr>
        <w:lastRenderedPageBreak/>
        <w:t xml:space="preserve">Sorting </w:t>
      </w:r>
    </w:p>
    <w:p w:rsidR="003D2600" w:rsidRPr="00F37640" w:rsidRDefault="003D2600" w:rsidP="00076F24">
      <w:pPr>
        <w:numPr>
          <w:ilvl w:val="1"/>
          <w:numId w:val="104"/>
        </w:numPr>
        <w:spacing w:after="0"/>
        <w:jc w:val="both"/>
        <w:rPr>
          <w:rFonts w:ascii="Times New Roman" w:hAnsi="Times New Roman" w:cs="Times New Roman"/>
        </w:rPr>
      </w:pPr>
      <w:r w:rsidRPr="00F37640">
        <w:rPr>
          <w:rFonts w:ascii="Times New Roman" w:hAnsi="Times New Roman" w:cs="Times New Roman"/>
        </w:rPr>
        <w:lastRenderedPageBreak/>
        <w:t xml:space="preserve"> Merging </w:t>
      </w:r>
    </w:p>
    <w:p w:rsidR="003D2600" w:rsidRPr="00186EA9" w:rsidRDefault="003D2600" w:rsidP="00076F24">
      <w:pPr>
        <w:numPr>
          <w:ilvl w:val="1"/>
          <w:numId w:val="104"/>
        </w:numPr>
        <w:spacing w:after="0"/>
        <w:jc w:val="both"/>
        <w:rPr>
          <w:rFonts w:ascii="Times New Roman" w:hAnsi="Times New Roman" w:cs="Times New Roman"/>
        </w:rPr>
      </w:pPr>
      <w:r w:rsidRPr="00F37640">
        <w:rPr>
          <w:rFonts w:ascii="Times New Roman" w:hAnsi="Times New Roman" w:cs="Times New Roman"/>
        </w:rPr>
        <w:lastRenderedPageBreak/>
        <w:t xml:space="preserve">Computation on field values </w:t>
      </w:r>
    </w:p>
    <w:p w:rsidR="00186EA9" w:rsidRDefault="00186EA9" w:rsidP="003D2600">
      <w:pPr>
        <w:spacing w:after="0"/>
        <w:jc w:val="both"/>
        <w:rPr>
          <w:rFonts w:ascii="Times New Roman" w:hAnsi="Times New Roman" w:cs="Times New Roman"/>
          <w:b/>
          <w:bCs/>
          <w:i/>
          <w:iCs/>
        </w:rPr>
        <w:sectPr w:rsidR="00186EA9" w:rsidSect="00274800">
          <w:type w:val="continuous"/>
          <w:pgSz w:w="12240" w:h="15840"/>
          <w:pgMar w:top="1440" w:right="1440" w:bottom="1440" w:left="1440" w:header="720" w:footer="720" w:gutter="0"/>
          <w:cols w:num="2" w:space="720"/>
          <w:docGrid w:linePitch="360"/>
        </w:sectPr>
      </w:pPr>
    </w:p>
    <w:p w:rsidR="003D2600" w:rsidRPr="00F37640" w:rsidRDefault="003D2600" w:rsidP="003D2600">
      <w:pPr>
        <w:spacing w:after="0"/>
        <w:jc w:val="both"/>
        <w:rPr>
          <w:rFonts w:ascii="Times New Roman" w:hAnsi="Times New Roman" w:cs="Times New Roman"/>
          <w:b/>
          <w:bCs/>
          <w:i/>
          <w:iCs/>
        </w:rPr>
      </w:pPr>
      <w:r w:rsidRPr="00F37640">
        <w:rPr>
          <w:rFonts w:ascii="Times New Roman" w:hAnsi="Times New Roman" w:cs="Times New Roman"/>
          <w:b/>
          <w:bCs/>
          <w:i/>
          <w:iCs/>
        </w:rPr>
        <w:lastRenderedPageBreak/>
        <w:t>4. Communication Cost</w:t>
      </w:r>
    </w:p>
    <w:p w:rsidR="003D2600" w:rsidRPr="00F37640" w:rsidRDefault="003D2600" w:rsidP="00076F24">
      <w:pPr>
        <w:numPr>
          <w:ilvl w:val="0"/>
          <w:numId w:val="105"/>
        </w:numPr>
        <w:spacing w:after="0"/>
        <w:jc w:val="both"/>
        <w:rPr>
          <w:rFonts w:ascii="Times New Roman" w:hAnsi="Times New Roman" w:cs="Times New Roman"/>
        </w:rPr>
      </w:pPr>
      <w:r w:rsidRPr="00F37640">
        <w:rPr>
          <w:rFonts w:ascii="Times New Roman" w:hAnsi="Times New Roman" w:cs="Times New Roman"/>
        </w:rPr>
        <w:t xml:space="preserve">In most database systems the database resides in one station and various queries originate from different terminals. </w:t>
      </w:r>
    </w:p>
    <w:p w:rsidR="003D2600" w:rsidRPr="00F37640" w:rsidRDefault="003D2600" w:rsidP="00076F24">
      <w:pPr>
        <w:numPr>
          <w:ilvl w:val="0"/>
          <w:numId w:val="105"/>
        </w:numPr>
        <w:spacing w:after="0"/>
        <w:jc w:val="both"/>
        <w:rPr>
          <w:rFonts w:ascii="Times New Roman" w:hAnsi="Times New Roman" w:cs="Times New Roman"/>
        </w:rPr>
      </w:pPr>
      <w:r w:rsidRPr="00F37640">
        <w:rPr>
          <w:rFonts w:ascii="Times New Roman" w:hAnsi="Times New Roman" w:cs="Times New Roman"/>
        </w:rPr>
        <w:t xml:space="preserve">This will have impact on the performance of the system adding cost for query processing. </w:t>
      </w:r>
    </w:p>
    <w:p w:rsidR="003D2600" w:rsidRPr="00F37640" w:rsidRDefault="003D2600" w:rsidP="00076F24">
      <w:pPr>
        <w:numPr>
          <w:ilvl w:val="0"/>
          <w:numId w:val="105"/>
        </w:numPr>
        <w:spacing w:after="0"/>
        <w:jc w:val="both"/>
        <w:rPr>
          <w:rFonts w:ascii="Times New Roman" w:hAnsi="Times New Roman" w:cs="Times New Roman"/>
        </w:rPr>
      </w:pPr>
      <w:r w:rsidRPr="00F37640">
        <w:rPr>
          <w:rFonts w:ascii="Times New Roman" w:hAnsi="Times New Roman" w:cs="Times New Roman"/>
        </w:rPr>
        <w:t xml:space="preserve">Thus, the cost of transporting data between the database site and the terminal from where the query originate should be analyzed. </w:t>
      </w:r>
    </w:p>
    <w:p w:rsidR="003D2600" w:rsidRPr="00F37640" w:rsidRDefault="003D2600" w:rsidP="003D2600">
      <w:pPr>
        <w:spacing w:after="0"/>
        <w:jc w:val="both"/>
        <w:rPr>
          <w:rFonts w:ascii="Times New Roman" w:hAnsi="Times New Roman" w:cs="Times New Roman"/>
          <w:b/>
        </w:rPr>
      </w:pPr>
      <w:r w:rsidRPr="00F37640">
        <w:rPr>
          <w:rFonts w:ascii="Times New Roman" w:hAnsi="Times New Roman" w:cs="Times New Roman"/>
        </w:rPr>
        <w:t xml:space="preserve">3. </w:t>
      </w:r>
      <w:r w:rsidRPr="00F37640">
        <w:rPr>
          <w:rFonts w:ascii="Times New Roman" w:hAnsi="Times New Roman" w:cs="Times New Roman"/>
          <w:b/>
        </w:rPr>
        <w:t>Query Execution Plans</w:t>
      </w:r>
    </w:p>
    <w:p w:rsidR="003D2600" w:rsidRPr="00F37640" w:rsidRDefault="003D2600" w:rsidP="00076F24">
      <w:pPr>
        <w:numPr>
          <w:ilvl w:val="0"/>
          <w:numId w:val="106"/>
        </w:numPr>
        <w:spacing w:after="0"/>
        <w:jc w:val="both"/>
        <w:rPr>
          <w:rFonts w:ascii="Times New Roman" w:hAnsi="Times New Roman" w:cs="Times New Roman"/>
        </w:rPr>
      </w:pPr>
      <w:r w:rsidRPr="00F37640">
        <w:rPr>
          <w:rFonts w:ascii="Times New Roman" w:hAnsi="Times New Roman" w:cs="Times New Roman"/>
        </w:rPr>
        <w:t>An execution plan for a relational algebra query consists of a combination of the relational algebra query tree and information about the access methods to be used for each relation as well as the methods to be used in computing the relational operators stored in the tree.</w:t>
      </w:r>
    </w:p>
    <w:p w:rsidR="003D2600" w:rsidRPr="00F37640" w:rsidRDefault="003D2600" w:rsidP="00CD504F">
      <w:pPr>
        <w:pStyle w:val="Heading2"/>
      </w:pPr>
      <w:bookmarkStart w:id="9" w:name="_Toc41510255"/>
      <w:r w:rsidRPr="00F37640">
        <w:t>Semantic Query Optimization:</w:t>
      </w:r>
      <w:bookmarkEnd w:id="9"/>
    </w:p>
    <w:p w:rsidR="003D2600" w:rsidRPr="00F37640" w:rsidRDefault="003D2600" w:rsidP="00076F24">
      <w:pPr>
        <w:numPr>
          <w:ilvl w:val="0"/>
          <w:numId w:val="107"/>
        </w:numPr>
        <w:spacing w:after="0"/>
        <w:jc w:val="both"/>
        <w:rPr>
          <w:rFonts w:ascii="Times New Roman" w:hAnsi="Times New Roman" w:cs="Times New Roman"/>
        </w:rPr>
      </w:pPr>
      <w:r w:rsidRPr="00F37640">
        <w:rPr>
          <w:rFonts w:ascii="Times New Roman" w:hAnsi="Times New Roman" w:cs="Times New Roman"/>
        </w:rPr>
        <w:t xml:space="preserve">Uses constraints specified on the database schema in order to modify one query into another query that is more efficient to execute.  Consider the following SQL query, </w:t>
      </w:r>
      <w:r w:rsidR="00CD504F" w:rsidRPr="00F37640">
        <w:rPr>
          <w:rFonts w:ascii="Times New Roman" w:hAnsi="Times New Roman" w:cs="Times New Roman"/>
          <w:b/>
          <w:i/>
        </w:rPr>
        <w:t>SELECT E. LNAME</w:t>
      </w:r>
      <w:r w:rsidRPr="00F37640">
        <w:rPr>
          <w:rFonts w:ascii="Times New Roman" w:hAnsi="Times New Roman" w:cs="Times New Roman"/>
          <w:b/>
          <w:i/>
        </w:rPr>
        <w:t xml:space="preserve">, </w:t>
      </w:r>
      <w:r w:rsidR="00CD504F" w:rsidRPr="00F37640">
        <w:rPr>
          <w:rFonts w:ascii="Times New Roman" w:hAnsi="Times New Roman" w:cs="Times New Roman"/>
          <w:b/>
          <w:i/>
        </w:rPr>
        <w:t>M. LNAME</w:t>
      </w:r>
      <w:r w:rsidRPr="00F37640">
        <w:rPr>
          <w:rFonts w:ascii="Times New Roman" w:hAnsi="Times New Roman" w:cs="Times New Roman"/>
          <w:b/>
          <w:i/>
        </w:rPr>
        <w:t xml:space="preserve"> </w:t>
      </w:r>
      <w:r w:rsidR="00594590" w:rsidRPr="00F37640">
        <w:rPr>
          <w:rFonts w:ascii="Times New Roman" w:hAnsi="Times New Roman" w:cs="Times New Roman"/>
          <w:b/>
          <w:i/>
        </w:rPr>
        <w:t>FROM</w:t>
      </w:r>
      <w:r w:rsidR="0019223E">
        <w:rPr>
          <w:rFonts w:ascii="Times New Roman" w:hAnsi="Times New Roman" w:cs="Times New Roman"/>
          <w:b/>
          <w:i/>
        </w:rPr>
        <w:t xml:space="preserve"> </w:t>
      </w:r>
      <w:r w:rsidRPr="00F37640">
        <w:rPr>
          <w:rFonts w:ascii="Times New Roman" w:hAnsi="Times New Roman" w:cs="Times New Roman"/>
          <w:b/>
          <w:i/>
        </w:rPr>
        <w:t>EMPLOYEE E M WHERE</w:t>
      </w:r>
      <w:r w:rsidR="00594590" w:rsidRPr="00F37640">
        <w:rPr>
          <w:rFonts w:ascii="Times New Roman" w:hAnsi="Times New Roman" w:cs="Times New Roman"/>
          <w:b/>
          <w:i/>
        </w:rPr>
        <w:t xml:space="preserve"> </w:t>
      </w:r>
      <w:r w:rsidR="00CD504F" w:rsidRPr="00F37640">
        <w:rPr>
          <w:rFonts w:ascii="Times New Roman" w:hAnsi="Times New Roman" w:cs="Times New Roman"/>
          <w:b/>
          <w:i/>
        </w:rPr>
        <w:t>E. SUPERSSN</w:t>
      </w:r>
      <w:r w:rsidRPr="00F37640">
        <w:rPr>
          <w:rFonts w:ascii="Times New Roman" w:hAnsi="Times New Roman" w:cs="Times New Roman"/>
          <w:b/>
          <w:i/>
        </w:rPr>
        <w:t xml:space="preserve">=M.SSN AND </w:t>
      </w:r>
      <w:r w:rsidR="00CD504F" w:rsidRPr="00F37640">
        <w:rPr>
          <w:rFonts w:ascii="Times New Roman" w:hAnsi="Times New Roman" w:cs="Times New Roman"/>
          <w:b/>
          <w:i/>
        </w:rPr>
        <w:t>E. SALARY&gt;M.SALARY</w:t>
      </w:r>
      <w:r w:rsidRPr="00F37640">
        <w:rPr>
          <w:rFonts w:ascii="Times New Roman" w:hAnsi="Times New Roman" w:cs="Times New Roman"/>
        </w:rPr>
        <w:t xml:space="preserve"> </w:t>
      </w:r>
    </w:p>
    <w:p w:rsidR="003D2600" w:rsidRPr="00F37640" w:rsidRDefault="003D2600" w:rsidP="003D2600">
      <w:pPr>
        <w:spacing w:after="0"/>
        <w:jc w:val="both"/>
        <w:rPr>
          <w:rFonts w:ascii="Times New Roman" w:hAnsi="Times New Roman" w:cs="Times New Roman"/>
        </w:rPr>
      </w:pPr>
      <w:r w:rsidRPr="00F37640">
        <w:rPr>
          <w:rFonts w:ascii="Times New Roman" w:hAnsi="Times New Roman" w:cs="Times New Roman"/>
        </w:rPr>
        <w:t>Explanation:</w:t>
      </w:r>
    </w:p>
    <w:p w:rsidR="003D2600" w:rsidRPr="00F37640" w:rsidRDefault="003D2600" w:rsidP="00076F24">
      <w:pPr>
        <w:numPr>
          <w:ilvl w:val="0"/>
          <w:numId w:val="108"/>
        </w:numPr>
        <w:spacing w:after="0"/>
        <w:jc w:val="both"/>
        <w:rPr>
          <w:rFonts w:ascii="Times New Roman" w:hAnsi="Times New Roman" w:cs="Times New Roman"/>
        </w:rPr>
      </w:pPr>
      <w:r w:rsidRPr="00F37640">
        <w:rPr>
          <w:rFonts w:ascii="Times New Roman" w:hAnsi="Times New Roman" w:cs="Times New Roman"/>
        </w:rPr>
        <w:t xml:space="preserve">Suppose that we had a constraint on the database schema that stated that no employee can earn more than his or her direct supervisor. </w:t>
      </w:r>
    </w:p>
    <w:p w:rsidR="003D2600" w:rsidRPr="00F37640" w:rsidRDefault="003D2600" w:rsidP="00076F24">
      <w:pPr>
        <w:numPr>
          <w:ilvl w:val="0"/>
          <w:numId w:val="108"/>
        </w:numPr>
        <w:spacing w:after="0"/>
        <w:jc w:val="both"/>
        <w:rPr>
          <w:rFonts w:ascii="Times New Roman" w:hAnsi="Times New Roman" w:cs="Times New Roman"/>
        </w:rPr>
      </w:pPr>
      <w:r w:rsidRPr="00F37640">
        <w:rPr>
          <w:rFonts w:ascii="Times New Roman" w:hAnsi="Times New Roman" w:cs="Times New Roman"/>
        </w:rPr>
        <w:t xml:space="preserve">If the semantic query optimizer checks for the existence of this constraint, it need not execute the query at all because it knows that the result of the query will be empty. Techniques known as </w:t>
      </w:r>
      <w:r w:rsidRPr="00F37640">
        <w:rPr>
          <w:rFonts w:ascii="Times New Roman" w:hAnsi="Times New Roman" w:cs="Times New Roman"/>
          <w:b/>
        </w:rPr>
        <w:t>theorem</w:t>
      </w:r>
      <w:r w:rsidRPr="00F37640">
        <w:rPr>
          <w:rFonts w:ascii="Times New Roman" w:hAnsi="Times New Roman" w:cs="Times New Roman"/>
        </w:rPr>
        <w:t xml:space="preserve"> proving can be used for this purpose.</w:t>
      </w:r>
    </w:p>
    <w:p w:rsidR="002D2567" w:rsidRPr="001C767E" w:rsidRDefault="002D2567" w:rsidP="001C767E">
      <w:pPr>
        <w:spacing w:after="0"/>
        <w:jc w:val="center"/>
        <w:rPr>
          <w:rFonts w:ascii="Times New Roman" w:hAnsi="Times New Roman" w:cs="Times New Roman"/>
          <w:b/>
          <w:bCs/>
          <w:sz w:val="28"/>
          <w:szCs w:val="28"/>
        </w:rPr>
      </w:pPr>
      <w:r w:rsidRPr="001C767E">
        <w:rPr>
          <w:rFonts w:ascii="Times New Roman" w:hAnsi="Times New Roman" w:cs="Times New Roman"/>
          <w:b/>
          <w:bCs/>
          <w:sz w:val="28"/>
          <w:szCs w:val="28"/>
        </w:rPr>
        <w:t>Exercise</w:t>
      </w:r>
    </w:p>
    <w:p w:rsidR="002D2567" w:rsidRPr="001C767E" w:rsidRDefault="002D2567" w:rsidP="0000443E">
      <w:pPr>
        <w:pStyle w:val="ListParagraph"/>
        <w:numPr>
          <w:ilvl w:val="0"/>
          <w:numId w:val="531"/>
        </w:numPr>
        <w:ind w:left="360" w:hanging="360"/>
        <w:rPr>
          <w:rFonts w:ascii="Times New Roman" w:hAnsi="Times New Roman" w:cs="Times New Roman"/>
          <w:b/>
          <w:bCs/>
          <w:sz w:val="24"/>
          <w:szCs w:val="24"/>
        </w:rPr>
      </w:pPr>
      <w:r w:rsidRPr="001C767E">
        <w:rPr>
          <w:rFonts w:ascii="Times New Roman" w:hAnsi="Times New Roman" w:cs="Times New Roman"/>
          <w:b/>
          <w:bCs/>
          <w:sz w:val="24"/>
          <w:szCs w:val="24"/>
        </w:rPr>
        <w:t>Select the alternative answer from</w:t>
      </w:r>
      <w:r w:rsidR="0000443E" w:rsidRPr="001C767E">
        <w:rPr>
          <w:rFonts w:ascii="Times New Roman" w:hAnsi="Times New Roman" w:cs="Times New Roman"/>
          <w:b/>
          <w:bCs/>
          <w:sz w:val="24"/>
          <w:szCs w:val="24"/>
        </w:rPr>
        <w:t xml:space="preserve"> </w:t>
      </w:r>
      <w:r w:rsidRPr="001C767E">
        <w:rPr>
          <w:rFonts w:ascii="Times New Roman" w:hAnsi="Times New Roman" w:cs="Times New Roman"/>
          <w:b/>
          <w:bCs/>
          <w:sz w:val="24"/>
          <w:szCs w:val="24"/>
        </w:rPr>
        <w:t xml:space="preserve">the given letter option </w:t>
      </w:r>
    </w:p>
    <w:p w:rsidR="004F29B2" w:rsidRPr="00D703FD" w:rsidRDefault="0000443E" w:rsidP="00D703FD">
      <w:pPr>
        <w:pStyle w:val="ListParagraph"/>
        <w:numPr>
          <w:ilvl w:val="1"/>
          <w:numId w:val="79"/>
        </w:numPr>
        <w:tabs>
          <w:tab w:val="clear" w:pos="1440"/>
          <w:tab w:val="num" w:pos="540"/>
        </w:tabs>
        <w:ind w:left="540"/>
        <w:rPr>
          <w:rFonts w:ascii="Times New Roman" w:hAnsi="Times New Roman" w:cs="Times New Roman"/>
        </w:rPr>
        <w:sectPr w:rsidR="004F29B2" w:rsidRPr="00D703FD" w:rsidSect="00274800">
          <w:headerReference w:type="default" r:id="rId51"/>
          <w:footerReference w:type="default" r:id="rId52"/>
          <w:type w:val="continuous"/>
          <w:pgSz w:w="12240" w:h="15840"/>
          <w:pgMar w:top="1440" w:right="1440" w:bottom="1440" w:left="1440" w:header="720" w:footer="720" w:gutter="0"/>
          <w:cols w:space="720"/>
          <w:docGrid w:linePitch="360"/>
        </w:sectPr>
      </w:pPr>
      <w:r>
        <w:rPr>
          <w:rFonts w:ascii="Times New Roman" w:hAnsi="Times New Roman" w:cs="Times New Roman"/>
        </w:rPr>
        <w:t xml:space="preserve">Among the list below one is not cost based optimization </w:t>
      </w:r>
    </w:p>
    <w:p w:rsidR="0000443E" w:rsidRPr="00D703FD" w:rsidRDefault="0000443E" w:rsidP="00D703FD">
      <w:pPr>
        <w:pStyle w:val="ListParagraph"/>
        <w:numPr>
          <w:ilvl w:val="0"/>
          <w:numId w:val="532"/>
        </w:numPr>
        <w:rPr>
          <w:rFonts w:ascii="Times New Roman" w:hAnsi="Times New Roman" w:cs="Times New Roman"/>
        </w:rPr>
      </w:pPr>
      <w:r w:rsidRPr="00D703FD">
        <w:rPr>
          <w:rFonts w:ascii="Times New Roman" w:hAnsi="Times New Roman" w:cs="Times New Roman"/>
        </w:rPr>
        <w:lastRenderedPageBreak/>
        <w:t xml:space="preserve">Cost function </w:t>
      </w:r>
    </w:p>
    <w:p w:rsidR="0000443E" w:rsidRDefault="0000443E" w:rsidP="0000443E">
      <w:pPr>
        <w:pStyle w:val="ListParagraph"/>
        <w:numPr>
          <w:ilvl w:val="0"/>
          <w:numId w:val="532"/>
        </w:numPr>
        <w:rPr>
          <w:rFonts w:ascii="Times New Roman" w:hAnsi="Times New Roman" w:cs="Times New Roman"/>
        </w:rPr>
      </w:pPr>
      <w:r w:rsidRPr="0000443E">
        <w:rPr>
          <w:rFonts w:ascii="Times New Roman" w:hAnsi="Times New Roman" w:cs="Times New Roman"/>
        </w:rPr>
        <w:t>Number of execution strategies to be considered</w:t>
      </w:r>
    </w:p>
    <w:p w:rsidR="0000443E" w:rsidRDefault="0000443E" w:rsidP="0000443E">
      <w:pPr>
        <w:pStyle w:val="ListParagraph"/>
        <w:numPr>
          <w:ilvl w:val="0"/>
          <w:numId w:val="532"/>
        </w:numPr>
        <w:rPr>
          <w:rFonts w:ascii="Times New Roman" w:hAnsi="Times New Roman" w:cs="Times New Roman"/>
        </w:rPr>
      </w:pPr>
      <w:r>
        <w:rPr>
          <w:rFonts w:ascii="Times New Roman" w:hAnsi="Times New Roman" w:cs="Times New Roman"/>
        </w:rPr>
        <w:lastRenderedPageBreak/>
        <w:t xml:space="preserve">Computational cost </w:t>
      </w:r>
    </w:p>
    <w:p w:rsidR="004F29B2" w:rsidRDefault="004F29B2" w:rsidP="0000443E">
      <w:pPr>
        <w:pStyle w:val="ListParagraph"/>
        <w:numPr>
          <w:ilvl w:val="0"/>
          <w:numId w:val="532"/>
        </w:numPr>
        <w:rPr>
          <w:rFonts w:ascii="Times New Roman" w:hAnsi="Times New Roman" w:cs="Times New Roman"/>
        </w:rPr>
      </w:pPr>
      <w:r>
        <w:rPr>
          <w:rFonts w:ascii="Times New Roman" w:hAnsi="Times New Roman" w:cs="Times New Roman"/>
        </w:rPr>
        <w:t xml:space="preserve">None of above </w:t>
      </w:r>
    </w:p>
    <w:p w:rsidR="004F29B2" w:rsidRDefault="004F29B2" w:rsidP="004F29B2">
      <w:pPr>
        <w:pStyle w:val="ListParagraph"/>
        <w:numPr>
          <w:ilvl w:val="1"/>
          <w:numId w:val="79"/>
        </w:numPr>
        <w:tabs>
          <w:tab w:val="clear" w:pos="1440"/>
          <w:tab w:val="num" w:pos="540"/>
        </w:tabs>
        <w:ind w:left="540"/>
        <w:rPr>
          <w:rFonts w:ascii="Times New Roman" w:hAnsi="Times New Roman" w:cs="Times New Roman"/>
        </w:rPr>
        <w:sectPr w:rsidR="004F29B2" w:rsidSect="004F29B2">
          <w:type w:val="continuous"/>
          <w:pgSz w:w="12240" w:h="15840"/>
          <w:pgMar w:top="1440" w:right="1440" w:bottom="1440" w:left="1440" w:header="720" w:footer="720" w:gutter="0"/>
          <w:cols w:num="2" w:space="720"/>
          <w:docGrid w:linePitch="360"/>
        </w:sectPr>
      </w:pPr>
    </w:p>
    <w:p w:rsidR="004F29B2" w:rsidRDefault="004F29B2" w:rsidP="004F29B2">
      <w:pPr>
        <w:pStyle w:val="ListParagraph"/>
        <w:numPr>
          <w:ilvl w:val="1"/>
          <w:numId w:val="79"/>
        </w:numPr>
        <w:tabs>
          <w:tab w:val="clear" w:pos="1440"/>
          <w:tab w:val="num" w:pos="540"/>
        </w:tabs>
        <w:ind w:left="540"/>
        <w:rPr>
          <w:rFonts w:ascii="Times New Roman" w:hAnsi="Times New Roman" w:cs="Times New Roman"/>
        </w:rPr>
      </w:pPr>
      <w:r w:rsidRPr="00F37640">
        <w:rPr>
          <w:rFonts w:ascii="Times New Roman" w:hAnsi="Times New Roman" w:cs="Times New Roman"/>
        </w:rPr>
        <w:lastRenderedPageBreak/>
        <w:t xml:space="preserve">The basic set of operations for the </w:t>
      </w:r>
      <w:r w:rsidRPr="004F29B2">
        <w:rPr>
          <w:rFonts w:ascii="Times New Roman" w:hAnsi="Times New Roman" w:cs="Times New Roman"/>
          <w:bCs/>
          <w:iCs/>
        </w:rPr>
        <w:t>relational model</w:t>
      </w:r>
      <w:r w:rsidRPr="004F29B2">
        <w:rPr>
          <w:rFonts w:ascii="Times New Roman" w:hAnsi="Times New Roman" w:cs="Times New Roman"/>
        </w:rPr>
        <w:t xml:space="preserve"> </w:t>
      </w:r>
      <w:r w:rsidRPr="00F37640">
        <w:rPr>
          <w:rFonts w:ascii="Times New Roman" w:hAnsi="Times New Roman" w:cs="Times New Roman"/>
        </w:rPr>
        <w:t xml:space="preserve">is known as the </w:t>
      </w:r>
      <w:r>
        <w:rPr>
          <w:rFonts w:ascii="Times New Roman" w:hAnsi="Times New Roman" w:cs="Times New Roman"/>
        </w:rPr>
        <w:t>_________________</w:t>
      </w:r>
    </w:p>
    <w:p w:rsidR="004F29B2" w:rsidRDefault="004F29B2" w:rsidP="004F29B2">
      <w:pPr>
        <w:pStyle w:val="ListParagraph"/>
        <w:numPr>
          <w:ilvl w:val="0"/>
          <w:numId w:val="533"/>
        </w:numPr>
        <w:rPr>
          <w:rFonts w:ascii="Times New Roman" w:hAnsi="Times New Roman" w:cs="Times New Roman"/>
          <w:bCs/>
          <w:iCs/>
        </w:rPr>
        <w:sectPr w:rsidR="004F29B2" w:rsidSect="00274800">
          <w:type w:val="continuous"/>
          <w:pgSz w:w="12240" w:h="15840"/>
          <w:pgMar w:top="1440" w:right="1440" w:bottom="1440" w:left="1440" w:header="720" w:footer="720" w:gutter="0"/>
          <w:cols w:space="720"/>
          <w:docGrid w:linePitch="360"/>
        </w:sectPr>
      </w:pPr>
    </w:p>
    <w:p w:rsidR="004F29B2" w:rsidRDefault="004F29B2" w:rsidP="004F29B2">
      <w:pPr>
        <w:pStyle w:val="ListParagraph"/>
        <w:numPr>
          <w:ilvl w:val="0"/>
          <w:numId w:val="533"/>
        </w:numPr>
        <w:rPr>
          <w:rFonts w:ascii="Times New Roman" w:hAnsi="Times New Roman" w:cs="Times New Roman"/>
          <w:bCs/>
          <w:iCs/>
        </w:rPr>
      </w:pPr>
      <w:r w:rsidRPr="004F29B2">
        <w:rPr>
          <w:rFonts w:ascii="Times New Roman" w:hAnsi="Times New Roman" w:cs="Times New Roman"/>
          <w:bCs/>
          <w:iCs/>
        </w:rPr>
        <w:lastRenderedPageBreak/>
        <w:t>Relational algebra.</w:t>
      </w:r>
    </w:p>
    <w:p w:rsidR="004F29B2" w:rsidRDefault="004F29B2" w:rsidP="004F29B2">
      <w:pPr>
        <w:pStyle w:val="ListParagraph"/>
        <w:numPr>
          <w:ilvl w:val="0"/>
          <w:numId w:val="533"/>
        </w:numPr>
        <w:rPr>
          <w:rFonts w:ascii="Times New Roman" w:hAnsi="Times New Roman" w:cs="Times New Roman"/>
          <w:bCs/>
          <w:iCs/>
        </w:rPr>
      </w:pPr>
      <w:r>
        <w:rPr>
          <w:rFonts w:ascii="Times New Roman" w:hAnsi="Times New Roman" w:cs="Times New Roman"/>
          <w:bCs/>
          <w:iCs/>
        </w:rPr>
        <w:t>Relational models</w:t>
      </w:r>
    </w:p>
    <w:p w:rsidR="004F29B2" w:rsidRDefault="004F29B2" w:rsidP="004F29B2">
      <w:pPr>
        <w:pStyle w:val="ListParagraph"/>
        <w:numPr>
          <w:ilvl w:val="0"/>
          <w:numId w:val="533"/>
        </w:numPr>
        <w:rPr>
          <w:rFonts w:ascii="Times New Roman" w:hAnsi="Times New Roman" w:cs="Times New Roman"/>
          <w:bCs/>
          <w:iCs/>
        </w:rPr>
      </w:pPr>
      <w:r>
        <w:rPr>
          <w:rFonts w:ascii="Times New Roman" w:hAnsi="Times New Roman" w:cs="Times New Roman"/>
          <w:bCs/>
          <w:iCs/>
        </w:rPr>
        <w:lastRenderedPageBreak/>
        <w:t xml:space="preserve">Relational query </w:t>
      </w:r>
    </w:p>
    <w:p w:rsidR="004F29B2" w:rsidRDefault="004F29B2" w:rsidP="004F29B2">
      <w:pPr>
        <w:pStyle w:val="ListParagraph"/>
        <w:numPr>
          <w:ilvl w:val="0"/>
          <w:numId w:val="533"/>
        </w:numPr>
        <w:rPr>
          <w:rFonts w:ascii="Times New Roman" w:hAnsi="Times New Roman" w:cs="Times New Roman"/>
          <w:bCs/>
          <w:iCs/>
        </w:rPr>
      </w:pPr>
      <w:r>
        <w:rPr>
          <w:rFonts w:ascii="Times New Roman" w:hAnsi="Times New Roman" w:cs="Times New Roman"/>
          <w:bCs/>
          <w:iCs/>
        </w:rPr>
        <w:t>Relational theory</w:t>
      </w:r>
    </w:p>
    <w:p w:rsidR="004F29B2" w:rsidRDefault="004F29B2" w:rsidP="004F29B2">
      <w:pPr>
        <w:pStyle w:val="ListParagraph"/>
        <w:numPr>
          <w:ilvl w:val="1"/>
          <w:numId w:val="79"/>
        </w:numPr>
        <w:tabs>
          <w:tab w:val="clear" w:pos="1440"/>
          <w:tab w:val="num" w:pos="540"/>
        </w:tabs>
        <w:ind w:left="540"/>
        <w:rPr>
          <w:rFonts w:ascii="Times New Roman" w:hAnsi="Times New Roman" w:cs="Times New Roman"/>
          <w:bCs/>
          <w:iCs/>
        </w:rPr>
        <w:sectPr w:rsidR="004F29B2" w:rsidSect="004F29B2">
          <w:type w:val="continuous"/>
          <w:pgSz w:w="12240" w:h="15840"/>
          <w:pgMar w:top="1440" w:right="1440" w:bottom="1440" w:left="1440" w:header="720" w:footer="720" w:gutter="0"/>
          <w:cols w:num="2" w:space="720"/>
          <w:docGrid w:linePitch="360"/>
        </w:sectPr>
      </w:pPr>
    </w:p>
    <w:p w:rsidR="00D703FD" w:rsidRDefault="00D703FD" w:rsidP="00D703FD">
      <w:pPr>
        <w:pStyle w:val="ListParagraph"/>
        <w:numPr>
          <w:ilvl w:val="1"/>
          <w:numId w:val="79"/>
        </w:numPr>
        <w:tabs>
          <w:tab w:val="clear" w:pos="1440"/>
          <w:tab w:val="num" w:pos="1080"/>
          <w:tab w:val="left" w:pos="1170"/>
        </w:tabs>
        <w:ind w:left="540"/>
        <w:jc w:val="both"/>
        <w:rPr>
          <w:rFonts w:ascii="Times New Roman" w:hAnsi="Times New Roman" w:cs="Times New Roman"/>
        </w:rPr>
      </w:pPr>
      <w:r w:rsidRPr="00D703FD">
        <w:rPr>
          <w:rFonts w:ascii="Times New Roman" w:hAnsi="Times New Roman" w:cs="Times New Roman"/>
          <w:bCs/>
          <w:iCs/>
        </w:rPr>
        <w:lastRenderedPageBreak/>
        <w:t>Nested queries</w:t>
      </w:r>
      <w:r w:rsidRPr="00D703FD">
        <w:rPr>
          <w:rFonts w:ascii="Times New Roman" w:hAnsi="Times New Roman" w:cs="Times New Roman"/>
        </w:rPr>
        <w:t xml:space="preserve"> within a query are identified as separate</w:t>
      </w:r>
      <w:r>
        <w:rPr>
          <w:rFonts w:ascii="Times New Roman" w:hAnsi="Times New Roman" w:cs="Times New Roman"/>
        </w:rPr>
        <w:t xml:space="preserve"> ____________</w:t>
      </w:r>
      <w:r w:rsidR="001C767E">
        <w:rPr>
          <w:rFonts w:ascii="Times New Roman" w:hAnsi="Times New Roman" w:cs="Times New Roman"/>
        </w:rPr>
        <w:t>______</w:t>
      </w:r>
      <w:r>
        <w:rPr>
          <w:rFonts w:ascii="Times New Roman" w:hAnsi="Times New Roman" w:cs="Times New Roman"/>
        </w:rPr>
        <w:t>____</w:t>
      </w:r>
      <w:r w:rsidRPr="00D703FD">
        <w:rPr>
          <w:rFonts w:ascii="Times New Roman" w:hAnsi="Times New Roman" w:cs="Times New Roman"/>
        </w:rPr>
        <w:t>.</w:t>
      </w:r>
    </w:p>
    <w:p w:rsidR="00D703FD" w:rsidRDefault="00D703FD" w:rsidP="00D703FD">
      <w:pPr>
        <w:pStyle w:val="ListParagraph"/>
        <w:numPr>
          <w:ilvl w:val="0"/>
          <w:numId w:val="534"/>
        </w:numPr>
        <w:tabs>
          <w:tab w:val="left" w:pos="1170"/>
        </w:tabs>
        <w:jc w:val="both"/>
        <w:rPr>
          <w:rFonts w:ascii="Times New Roman" w:hAnsi="Times New Roman" w:cs="Times New Roman"/>
          <w:bCs/>
        </w:rPr>
        <w:sectPr w:rsidR="00D703FD" w:rsidSect="00274800">
          <w:type w:val="continuous"/>
          <w:pgSz w:w="12240" w:h="15840"/>
          <w:pgMar w:top="1440" w:right="1440" w:bottom="1440" w:left="1440" w:header="720" w:footer="720" w:gutter="0"/>
          <w:cols w:space="720"/>
          <w:docGrid w:linePitch="360"/>
        </w:sectPr>
      </w:pPr>
    </w:p>
    <w:p w:rsidR="00D703FD" w:rsidRPr="00D703FD" w:rsidRDefault="00D703FD" w:rsidP="00D703FD">
      <w:pPr>
        <w:pStyle w:val="ListParagraph"/>
        <w:numPr>
          <w:ilvl w:val="0"/>
          <w:numId w:val="534"/>
        </w:numPr>
        <w:tabs>
          <w:tab w:val="left" w:pos="1170"/>
        </w:tabs>
        <w:jc w:val="both"/>
        <w:rPr>
          <w:rFonts w:ascii="Times New Roman" w:hAnsi="Times New Roman" w:cs="Times New Roman"/>
        </w:rPr>
      </w:pPr>
      <w:r w:rsidRPr="00D703FD">
        <w:rPr>
          <w:rFonts w:ascii="Times New Roman" w:hAnsi="Times New Roman" w:cs="Times New Roman"/>
          <w:bCs/>
        </w:rPr>
        <w:lastRenderedPageBreak/>
        <w:t>query blocks</w:t>
      </w:r>
    </w:p>
    <w:p w:rsidR="00D703FD" w:rsidRPr="00D703FD" w:rsidRDefault="00D703FD" w:rsidP="00D703FD">
      <w:pPr>
        <w:pStyle w:val="ListParagraph"/>
        <w:numPr>
          <w:ilvl w:val="0"/>
          <w:numId w:val="534"/>
        </w:numPr>
        <w:tabs>
          <w:tab w:val="left" w:pos="1170"/>
        </w:tabs>
        <w:jc w:val="both"/>
        <w:rPr>
          <w:rFonts w:ascii="Times New Roman" w:hAnsi="Times New Roman" w:cs="Times New Roman"/>
        </w:rPr>
      </w:pPr>
      <w:r>
        <w:rPr>
          <w:rFonts w:ascii="Times New Roman" w:hAnsi="Times New Roman" w:cs="Times New Roman"/>
          <w:bCs/>
        </w:rPr>
        <w:t xml:space="preserve">query summary </w:t>
      </w:r>
    </w:p>
    <w:p w:rsidR="00D703FD" w:rsidRPr="00D703FD" w:rsidRDefault="00D703FD" w:rsidP="00D703FD">
      <w:pPr>
        <w:pStyle w:val="ListParagraph"/>
        <w:numPr>
          <w:ilvl w:val="0"/>
          <w:numId w:val="534"/>
        </w:numPr>
        <w:tabs>
          <w:tab w:val="left" w:pos="1170"/>
        </w:tabs>
        <w:jc w:val="both"/>
        <w:rPr>
          <w:rFonts w:ascii="Times New Roman" w:hAnsi="Times New Roman" w:cs="Times New Roman"/>
        </w:rPr>
      </w:pPr>
      <w:r>
        <w:rPr>
          <w:rFonts w:ascii="Times New Roman" w:hAnsi="Times New Roman" w:cs="Times New Roman"/>
          <w:bCs/>
        </w:rPr>
        <w:lastRenderedPageBreak/>
        <w:t xml:space="preserve">query invention </w:t>
      </w:r>
    </w:p>
    <w:p w:rsidR="00D703FD" w:rsidRPr="00D703FD" w:rsidRDefault="00D703FD" w:rsidP="00D703FD">
      <w:pPr>
        <w:pStyle w:val="ListParagraph"/>
        <w:numPr>
          <w:ilvl w:val="0"/>
          <w:numId w:val="534"/>
        </w:numPr>
        <w:tabs>
          <w:tab w:val="left" w:pos="1170"/>
        </w:tabs>
        <w:jc w:val="both"/>
        <w:rPr>
          <w:rFonts w:ascii="Times New Roman" w:hAnsi="Times New Roman" w:cs="Times New Roman"/>
        </w:rPr>
      </w:pPr>
      <w:r>
        <w:rPr>
          <w:rFonts w:ascii="Times New Roman" w:hAnsi="Times New Roman" w:cs="Times New Roman"/>
          <w:bCs/>
        </w:rPr>
        <w:t xml:space="preserve">query control </w:t>
      </w:r>
    </w:p>
    <w:p w:rsidR="00D703FD" w:rsidRDefault="00D703FD" w:rsidP="00D703FD">
      <w:pPr>
        <w:pStyle w:val="ListParagraph"/>
        <w:numPr>
          <w:ilvl w:val="1"/>
          <w:numId w:val="79"/>
        </w:numPr>
        <w:tabs>
          <w:tab w:val="clear" w:pos="1440"/>
          <w:tab w:val="num" w:pos="1080"/>
          <w:tab w:val="left" w:pos="1170"/>
        </w:tabs>
        <w:ind w:left="540"/>
        <w:jc w:val="both"/>
        <w:rPr>
          <w:rFonts w:ascii="Times New Roman" w:hAnsi="Times New Roman" w:cs="Times New Roman"/>
        </w:rPr>
        <w:sectPr w:rsidR="00D703FD" w:rsidSect="00D703FD">
          <w:type w:val="continuous"/>
          <w:pgSz w:w="12240" w:h="15840"/>
          <w:pgMar w:top="1440" w:right="1440" w:bottom="1440" w:left="1440" w:header="720" w:footer="720" w:gutter="0"/>
          <w:cols w:num="2" w:space="720"/>
          <w:docGrid w:linePitch="360"/>
        </w:sectPr>
      </w:pPr>
    </w:p>
    <w:p w:rsidR="00D703FD" w:rsidRPr="00F75FDE" w:rsidRDefault="00F75FDE" w:rsidP="00FA380F">
      <w:pPr>
        <w:pStyle w:val="ListParagraph"/>
        <w:numPr>
          <w:ilvl w:val="1"/>
          <w:numId w:val="79"/>
        </w:numPr>
        <w:tabs>
          <w:tab w:val="clear" w:pos="1440"/>
          <w:tab w:val="num" w:pos="1080"/>
        </w:tabs>
        <w:spacing w:after="0"/>
        <w:ind w:left="540"/>
        <w:jc w:val="both"/>
        <w:rPr>
          <w:rFonts w:ascii="Times New Roman" w:hAnsi="Times New Roman" w:cs="Times New Roman"/>
        </w:rPr>
      </w:pPr>
      <w:r>
        <w:rPr>
          <w:rFonts w:ascii="Times New Roman" w:hAnsi="Times New Roman" w:cs="Times New Roman"/>
          <w:b/>
        </w:rPr>
        <w:lastRenderedPageBreak/>
        <w:t>_____________</w:t>
      </w:r>
      <w:r w:rsidR="00FA380F" w:rsidRPr="00FA380F">
        <w:rPr>
          <w:rFonts w:ascii="Times New Roman" w:hAnsi="Times New Roman" w:cs="Times New Roman"/>
        </w:rPr>
        <w:t xml:space="preserve"> operation is used to select a </w:t>
      </w:r>
      <w:r w:rsidR="00FA380F" w:rsidRPr="00F75FDE">
        <w:rPr>
          <w:rFonts w:ascii="Times New Roman" w:hAnsi="Times New Roman" w:cs="Times New Roman"/>
        </w:rPr>
        <w:t>subset of the tuples</w:t>
      </w:r>
      <w:r w:rsidR="00FA380F" w:rsidRPr="00F75FDE">
        <w:rPr>
          <w:rFonts w:ascii="Times New Roman" w:hAnsi="Times New Roman" w:cs="Times New Roman"/>
          <w:bCs/>
          <w:i/>
          <w:iCs/>
        </w:rPr>
        <w:t xml:space="preserve"> </w:t>
      </w:r>
      <w:r w:rsidR="00FA380F" w:rsidRPr="00F75FDE">
        <w:rPr>
          <w:rFonts w:ascii="Times New Roman" w:hAnsi="Times New Roman" w:cs="Times New Roman"/>
          <w:bCs/>
        </w:rPr>
        <w:t>from a relation</w:t>
      </w:r>
      <w:r w:rsidR="00FA380F" w:rsidRPr="00FA380F">
        <w:rPr>
          <w:rFonts w:ascii="Times New Roman" w:hAnsi="Times New Roman" w:cs="Times New Roman"/>
        </w:rPr>
        <w:t xml:space="preserve"> that satisfy a </w:t>
      </w:r>
      <w:r w:rsidR="00FA380F" w:rsidRPr="00F75FDE">
        <w:rPr>
          <w:rFonts w:ascii="Times New Roman" w:hAnsi="Times New Roman" w:cs="Times New Roman"/>
          <w:bCs/>
          <w:iCs/>
        </w:rPr>
        <w:t>selection condition.</w:t>
      </w:r>
    </w:p>
    <w:p w:rsidR="00EE0E81" w:rsidRDefault="00EE0E81" w:rsidP="00F75FDE">
      <w:pPr>
        <w:pStyle w:val="ListParagraph"/>
        <w:numPr>
          <w:ilvl w:val="2"/>
          <w:numId w:val="79"/>
        </w:numPr>
        <w:spacing w:after="0"/>
        <w:ind w:left="810"/>
        <w:jc w:val="both"/>
        <w:rPr>
          <w:rFonts w:ascii="Times New Roman" w:hAnsi="Times New Roman" w:cs="Times New Roman"/>
          <w:bCs/>
        </w:rPr>
        <w:sectPr w:rsidR="00EE0E81" w:rsidSect="00274800">
          <w:type w:val="continuous"/>
          <w:pgSz w:w="12240" w:h="15840"/>
          <w:pgMar w:top="1440" w:right="1440" w:bottom="1440" w:left="1440" w:header="720" w:footer="720" w:gutter="0"/>
          <w:cols w:space="720"/>
          <w:docGrid w:linePitch="360"/>
        </w:sectPr>
      </w:pPr>
    </w:p>
    <w:p w:rsidR="00F75FDE" w:rsidRDefault="00F75FDE" w:rsidP="00F75FDE">
      <w:pPr>
        <w:pStyle w:val="ListParagraph"/>
        <w:numPr>
          <w:ilvl w:val="2"/>
          <w:numId w:val="79"/>
        </w:numPr>
        <w:spacing w:after="0"/>
        <w:ind w:left="810"/>
        <w:jc w:val="both"/>
        <w:rPr>
          <w:rFonts w:ascii="Times New Roman" w:hAnsi="Times New Roman" w:cs="Times New Roman"/>
          <w:bCs/>
        </w:rPr>
      </w:pPr>
      <w:r>
        <w:rPr>
          <w:rFonts w:ascii="Times New Roman" w:hAnsi="Times New Roman" w:cs="Times New Roman"/>
          <w:bCs/>
        </w:rPr>
        <w:lastRenderedPageBreak/>
        <w:t xml:space="preserve">Delete  </w:t>
      </w:r>
    </w:p>
    <w:p w:rsidR="00F75FDE" w:rsidRDefault="00F75FDE" w:rsidP="00F75FDE">
      <w:pPr>
        <w:pStyle w:val="ListParagraph"/>
        <w:numPr>
          <w:ilvl w:val="2"/>
          <w:numId w:val="79"/>
        </w:numPr>
        <w:spacing w:after="0"/>
        <w:ind w:left="810"/>
        <w:jc w:val="both"/>
        <w:rPr>
          <w:rFonts w:ascii="Times New Roman" w:hAnsi="Times New Roman" w:cs="Times New Roman"/>
          <w:bCs/>
        </w:rPr>
      </w:pPr>
      <w:r>
        <w:rPr>
          <w:rFonts w:ascii="Times New Roman" w:hAnsi="Times New Roman" w:cs="Times New Roman"/>
          <w:bCs/>
        </w:rPr>
        <w:t xml:space="preserve">Select </w:t>
      </w:r>
    </w:p>
    <w:p w:rsidR="00F75FDE" w:rsidRDefault="00F75FDE" w:rsidP="00F75FDE">
      <w:pPr>
        <w:pStyle w:val="ListParagraph"/>
        <w:numPr>
          <w:ilvl w:val="2"/>
          <w:numId w:val="79"/>
        </w:numPr>
        <w:spacing w:after="0"/>
        <w:ind w:left="810"/>
        <w:jc w:val="both"/>
        <w:rPr>
          <w:rFonts w:ascii="Times New Roman" w:hAnsi="Times New Roman" w:cs="Times New Roman"/>
          <w:bCs/>
        </w:rPr>
      </w:pPr>
      <w:r>
        <w:rPr>
          <w:rFonts w:ascii="Times New Roman" w:hAnsi="Times New Roman" w:cs="Times New Roman"/>
          <w:bCs/>
        </w:rPr>
        <w:lastRenderedPageBreak/>
        <w:t xml:space="preserve">Update </w:t>
      </w:r>
    </w:p>
    <w:p w:rsidR="00F75FDE" w:rsidRDefault="00F75FDE" w:rsidP="00F75FDE">
      <w:pPr>
        <w:pStyle w:val="ListParagraph"/>
        <w:numPr>
          <w:ilvl w:val="2"/>
          <w:numId w:val="79"/>
        </w:numPr>
        <w:spacing w:after="0"/>
        <w:ind w:left="810"/>
        <w:jc w:val="both"/>
        <w:rPr>
          <w:rFonts w:ascii="Times New Roman" w:hAnsi="Times New Roman" w:cs="Times New Roman"/>
          <w:bCs/>
        </w:rPr>
      </w:pPr>
      <w:r>
        <w:rPr>
          <w:rFonts w:ascii="Times New Roman" w:hAnsi="Times New Roman" w:cs="Times New Roman"/>
          <w:bCs/>
        </w:rPr>
        <w:t xml:space="preserve">Project </w:t>
      </w:r>
    </w:p>
    <w:p w:rsidR="00EE0E81" w:rsidRDefault="00EE0E81" w:rsidP="00EE0E81">
      <w:pPr>
        <w:pStyle w:val="ListParagraph"/>
        <w:numPr>
          <w:ilvl w:val="1"/>
          <w:numId w:val="79"/>
        </w:numPr>
        <w:tabs>
          <w:tab w:val="clear" w:pos="1440"/>
          <w:tab w:val="num" w:pos="1170"/>
        </w:tabs>
        <w:spacing w:after="0"/>
        <w:ind w:left="540"/>
        <w:rPr>
          <w:rFonts w:ascii="Times New Roman" w:hAnsi="Times New Roman" w:cs="Times New Roman"/>
          <w:bCs/>
        </w:rPr>
        <w:sectPr w:rsidR="00EE0E81" w:rsidSect="00EE0E81">
          <w:type w:val="continuous"/>
          <w:pgSz w:w="12240" w:h="15840"/>
          <w:pgMar w:top="1440" w:right="1440" w:bottom="1440" w:left="1440" w:header="720" w:footer="720" w:gutter="0"/>
          <w:cols w:num="2" w:space="720"/>
          <w:docGrid w:linePitch="360"/>
        </w:sectPr>
      </w:pPr>
    </w:p>
    <w:p w:rsidR="00EE0E81" w:rsidRDefault="00EE0E81" w:rsidP="00EE0E81">
      <w:pPr>
        <w:pStyle w:val="ListParagraph"/>
        <w:numPr>
          <w:ilvl w:val="1"/>
          <w:numId w:val="79"/>
        </w:numPr>
        <w:tabs>
          <w:tab w:val="clear" w:pos="1440"/>
          <w:tab w:val="num" w:pos="1170"/>
        </w:tabs>
        <w:spacing w:after="0"/>
        <w:ind w:left="540"/>
        <w:rPr>
          <w:rFonts w:ascii="Times New Roman" w:hAnsi="Times New Roman" w:cs="Times New Roman"/>
          <w:bCs/>
        </w:rPr>
      </w:pPr>
      <w:r>
        <w:rPr>
          <w:rFonts w:ascii="Times New Roman" w:hAnsi="Times New Roman" w:cs="Times New Roman"/>
          <w:bCs/>
        </w:rPr>
        <w:lastRenderedPageBreak/>
        <w:t xml:space="preserve">Which one is </w:t>
      </w:r>
      <w:r w:rsidRPr="00EE0E81">
        <w:rPr>
          <w:rFonts w:ascii="Times New Roman" w:hAnsi="Times New Roman" w:cs="Times New Roman"/>
          <w:bCs/>
        </w:rPr>
        <w:t>Binary Relational Operations</w:t>
      </w:r>
      <w:r>
        <w:rPr>
          <w:rFonts w:ascii="Times New Roman" w:hAnsi="Times New Roman" w:cs="Times New Roman"/>
          <w:bCs/>
        </w:rPr>
        <w:t>?</w:t>
      </w:r>
    </w:p>
    <w:p w:rsidR="00EE0E81" w:rsidRDefault="00EE0E81" w:rsidP="00EE0E81">
      <w:pPr>
        <w:pStyle w:val="ListParagraph"/>
        <w:numPr>
          <w:ilvl w:val="2"/>
          <w:numId w:val="79"/>
        </w:numPr>
        <w:spacing w:after="0"/>
        <w:ind w:left="810"/>
        <w:rPr>
          <w:rFonts w:ascii="Times New Roman" w:hAnsi="Times New Roman" w:cs="Times New Roman"/>
          <w:bCs/>
        </w:rPr>
        <w:sectPr w:rsidR="00EE0E81" w:rsidSect="00274800">
          <w:type w:val="continuous"/>
          <w:pgSz w:w="12240" w:h="15840"/>
          <w:pgMar w:top="1440" w:right="1440" w:bottom="1440" w:left="1440" w:header="720" w:footer="720" w:gutter="0"/>
          <w:cols w:space="720"/>
          <w:docGrid w:linePitch="360"/>
        </w:sectPr>
      </w:pPr>
    </w:p>
    <w:p w:rsidR="00EE0E81" w:rsidRDefault="00EE0E81" w:rsidP="00EE0E81">
      <w:pPr>
        <w:pStyle w:val="ListParagraph"/>
        <w:numPr>
          <w:ilvl w:val="2"/>
          <w:numId w:val="79"/>
        </w:numPr>
        <w:spacing w:after="0"/>
        <w:ind w:left="810"/>
        <w:rPr>
          <w:rFonts w:ascii="Times New Roman" w:hAnsi="Times New Roman" w:cs="Times New Roman"/>
          <w:bCs/>
        </w:rPr>
      </w:pPr>
      <w:r>
        <w:rPr>
          <w:rFonts w:ascii="Times New Roman" w:hAnsi="Times New Roman" w:cs="Times New Roman"/>
          <w:bCs/>
        </w:rPr>
        <w:lastRenderedPageBreak/>
        <w:t xml:space="preserve">Selection </w:t>
      </w:r>
    </w:p>
    <w:p w:rsidR="00EE0E81" w:rsidRDefault="00EE0E81" w:rsidP="00EE0E81">
      <w:pPr>
        <w:pStyle w:val="ListParagraph"/>
        <w:numPr>
          <w:ilvl w:val="2"/>
          <w:numId w:val="79"/>
        </w:numPr>
        <w:spacing w:after="0"/>
        <w:ind w:left="810"/>
        <w:rPr>
          <w:rFonts w:ascii="Times New Roman" w:hAnsi="Times New Roman" w:cs="Times New Roman"/>
          <w:bCs/>
        </w:rPr>
      </w:pPr>
      <w:r>
        <w:rPr>
          <w:rFonts w:ascii="Times New Roman" w:hAnsi="Times New Roman" w:cs="Times New Roman"/>
          <w:bCs/>
        </w:rPr>
        <w:t xml:space="preserve">Deletion </w:t>
      </w:r>
    </w:p>
    <w:p w:rsidR="00EE0E81" w:rsidRDefault="00EE0E81" w:rsidP="00EE0E81">
      <w:pPr>
        <w:pStyle w:val="ListParagraph"/>
        <w:numPr>
          <w:ilvl w:val="2"/>
          <w:numId w:val="79"/>
        </w:numPr>
        <w:spacing w:after="0"/>
        <w:ind w:left="810"/>
        <w:rPr>
          <w:rFonts w:ascii="Times New Roman" w:hAnsi="Times New Roman" w:cs="Times New Roman"/>
          <w:bCs/>
        </w:rPr>
      </w:pPr>
      <w:r>
        <w:rPr>
          <w:rFonts w:ascii="Times New Roman" w:hAnsi="Times New Roman" w:cs="Times New Roman"/>
          <w:bCs/>
        </w:rPr>
        <w:lastRenderedPageBreak/>
        <w:t xml:space="preserve">Join </w:t>
      </w:r>
    </w:p>
    <w:p w:rsidR="00EE0E81" w:rsidRPr="00EE0E81" w:rsidRDefault="00EE0E81" w:rsidP="00EE0E81">
      <w:pPr>
        <w:pStyle w:val="ListParagraph"/>
        <w:numPr>
          <w:ilvl w:val="2"/>
          <w:numId w:val="79"/>
        </w:numPr>
        <w:spacing w:after="0"/>
        <w:ind w:left="810"/>
        <w:rPr>
          <w:rFonts w:ascii="Times New Roman" w:hAnsi="Times New Roman" w:cs="Times New Roman"/>
          <w:bCs/>
        </w:rPr>
      </w:pPr>
      <w:r>
        <w:rPr>
          <w:rFonts w:ascii="Times New Roman" w:hAnsi="Times New Roman" w:cs="Times New Roman"/>
          <w:bCs/>
        </w:rPr>
        <w:t xml:space="preserve">Projection </w:t>
      </w:r>
    </w:p>
    <w:p w:rsidR="00EE0E81" w:rsidRDefault="00EE0E81" w:rsidP="004F29B2">
      <w:pPr>
        <w:pStyle w:val="ListParagraph"/>
        <w:numPr>
          <w:ilvl w:val="1"/>
          <w:numId w:val="79"/>
        </w:numPr>
        <w:tabs>
          <w:tab w:val="clear" w:pos="1440"/>
          <w:tab w:val="num" w:pos="540"/>
        </w:tabs>
        <w:ind w:left="540"/>
        <w:rPr>
          <w:rFonts w:ascii="Times New Roman" w:hAnsi="Times New Roman" w:cs="Times New Roman"/>
          <w:bCs/>
          <w:iCs/>
        </w:rPr>
        <w:sectPr w:rsidR="00EE0E81" w:rsidSect="00EE0E81">
          <w:type w:val="continuous"/>
          <w:pgSz w:w="12240" w:h="15840"/>
          <w:pgMar w:top="1440" w:right="1440" w:bottom="1440" w:left="1440" w:header="720" w:footer="720" w:gutter="0"/>
          <w:cols w:num="2" w:space="720"/>
          <w:docGrid w:linePitch="360"/>
        </w:sectPr>
      </w:pPr>
    </w:p>
    <w:p w:rsidR="00513356" w:rsidRPr="00513356" w:rsidRDefault="00513356" w:rsidP="00513356">
      <w:pPr>
        <w:pStyle w:val="ListParagraph"/>
        <w:numPr>
          <w:ilvl w:val="1"/>
          <w:numId w:val="79"/>
        </w:numPr>
        <w:tabs>
          <w:tab w:val="clear" w:pos="1440"/>
          <w:tab w:val="num" w:pos="1080"/>
        </w:tabs>
        <w:spacing w:after="0"/>
        <w:ind w:left="540"/>
        <w:rPr>
          <w:rFonts w:ascii="Times New Roman" w:hAnsi="Times New Roman" w:cs="Times New Roman"/>
          <w:b/>
        </w:rPr>
      </w:pPr>
      <w:r w:rsidRPr="00513356">
        <w:rPr>
          <w:rFonts w:ascii="Times New Roman" w:hAnsi="Times New Roman" w:cs="Times New Roman"/>
          <w:bCs/>
          <w:iCs/>
        </w:rPr>
        <w:lastRenderedPageBreak/>
        <w:t xml:space="preserve">Which one is </w:t>
      </w:r>
      <w:r w:rsidRPr="00513356">
        <w:rPr>
          <w:rFonts w:ascii="Times New Roman" w:hAnsi="Times New Roman" w:cs="Times New Roman"/>
        </w:rPr>
        <w:t>Relational Algebra Operations from Set Theory?</w:t>
      </w:r>
    </w:p>
    <w:p w:rsidR="00513356" w:rsidRDefault="00513356" w:rsidP="00513356">
      <w:pPr>
        <w:pStyle w:val="ListParagraph"/>
        <w:numPr>
          <w:ilvl w:val="2"/>
          <w:numId w:val="79"/>
        </w:numPr>
        <w:spacing w:after="0"/>
        <w:ind w:left="810"/>
        <w:rPr>
          <w:rFonts w:ascii="Times New Roman" w:hAnsi="Times New Roman" w:cs="Times New Roman"/>
          <w:bCs/>
        </w:rPr>
        <w:sectPr w:rsidR="00513356" w:rsidSect="00274800">
          <w:type w:val="continuous"/>
          <w:pgSz w:w="12240" w:h="15840"/>
          <w:pgMar w:top="1440" w:right="1440" w:bottom="1440" w:left="1440" w:header="720" w:footer="720" w:gutter="0"/>
          <w:cols w:space="720"/>
          <w:docGrid w:linePitch="360"/>
        </w:sectPr>
      </w:pPr>
    </w:p>
    <w:p w:rsidR="00513356" w:rsidRDefault="00513356" w:rsidP="00513356">
      <w:pPr>
        <w:pStyle w:val="ListParagraph"/>
        <w:numPr>
          <w:ilvl w:val="2"/>
          <w:numId w:val="79"/>
        </w:numPr>
        <w:spacing w:after="0"/>
        <w:ind w:left="810"/>
        <w:rPr>
          <w:rFonts w:ascii="Times New Roman" w:hAnsi="Times New Roman" w:cs="Times New Roman"/>
          <w:bCs/>
        </w:rPr>
      </w:pPr>
      <w:r>
        <w:rPr>
          <w:rFonts w:ascii="Times New Roman" w:hAnsi="Times New Roman" w:cs="Times New Roman"/>
          <w:bCs/>
        </w:rPr>
        <w:lastRenderedPageBreak/>
        <w:t xml:space="preserve">Select </w:t>
      </w:r>
    </w:p>
    <w:p w:rsidR="00513356" w:rsidRDefault="00513356" w:rsidP="00513356">
      <w:pPr>
        <w:pStyle w:val="ListParagraph"/>
        <w:numPr>
          <w:ilvl w:val="2"/>
          <w:numId w:val="79"/>
        </w:numPr>
        <w:spacing w:after="0"/>
        <w:ind w:left="810"/>
        <w:rPr>
          <w:rFonts w:ascii="Times New Roman" w:hAnsi="Times New Roman" w:cs="Times New Roman"/>
          <w:bCs/>
        </w:rPr>
      </w:pPr>
      <w:r>
        <w:rPr>
          <w:rFonts w:ascii="Times New Roman" w:hAnsi="Times New Roman" w:cs="Times New Roman"/>
          <w:bCs/>
        </w:rPr>
        <w:t xml:space="preserve">Project </w:t>
      </w:r>
    </w:p>
    <w:p w:rsidR="00513356" w:rsidRDefault="00513356" w:rsidP="00513356">
      <w:pPr>
        <w:pStyle w:val="ListParagraph"/>
        <w:numPr>
          <w:ilvl w:val="2"/>
          <w:numId w:val="79"/>
        </w:numPr>
        <w:spacing w:after="0"/>
        <w:ind w:left="810"/>
        <w:rPr>
          <w:rFonts w:ascii="Times New Roman" w:hAnsi="Times New Roman" w:cs="Times New Roman"/>
          <w:bCs/>
        </w:rPr>
      </w:pPr>
      <w:r>
        <w:rPr>
          <w:rFonts w:ascii="Times New Roman" w:hAnsi="Times New Roman" w:cs="Times New Roman"/>
          <w:bCs/>
        </w:rPr>
        <w:lastRenderedPageBreak/>
        <w:t xml:space="preserve">Rename </w:t>
      </w:r>
    </w:p>
    <w:p w:rsidR="00513356" w:rsidRPr="00513356" w:rsidRDefault="00513356" w:rsidP="00513356">
      <w:pPr>
        <w:pStyle w:val="ListParagraph"/>
        <w:numPr>
          <w:ilvl w:val="2"/>
          <w:numId w:val="79"/>
        </w:numPr>
        <w:spacing w:after="0"/>
        <w:ind w:left="810"/>
        <w:rPr>
          <w:rFonts w:ascii="Times New Roman" w:hAnsi="Times New Roman" w:cs="Times New Roman"/>
          <w:bCs/>
        </w:rPr>
      </w:pPr>
      <w:r>
        <w:rPr>
          <w:rFonts w:ascii="Times New Roman" w:hAnsi="Times New Roman" w:cs="Times New Roman"/>
          <w:bCs/>
        </w:rPr>
        <w:t xml:space="preserve">Cartesian product  </w:t>
      </w:r>
    </w:p>
    <w:p w:rsidR="00513356" w:rsidRDefault="00513356" w:rsidP="004F29B2">
      <w:pPr>
        <w:pStyle w:val="ListParagraph"/>
        <w:numPr>
          <w:ilvl w:val="1"/>
          <w:numId w:val="79"/>
        </w:numPr>
        <w:tabs>
          <w:tab w:val="clear" w:pos="1440"/>
          <w:tab w:val="num" w:pos="540"/>
        </w:tabs>
        <w:ind w:left="540"/>
        <w:rPr>
          <w:rFonts w:ascii="Times New Roman" w:hAnsi="Times New Roman" w:cs="Times New Roman"/>
          <w:bCs/>
          <w:iCs/>
        </w:rPr>
        <w:sectPr w:rsidR="00513356" w:rsidSect="00513356">
          <w:type w:val="continuous"/>
          <w:pgSz w:w="12240" w:h="15840"/>
          <w:pgMar w:top="1440" w:right="1440" w:bottom="1440" w:left="1440" w:header="720" w:footer="720" w:gutter="0"/>
          <w:cols w:num="2" w:space="720"/>
          <w:docGrid w:linePitch="360"/>
        </w:sectPr>
      </w:pPr>
    </w:p>
    <w:p w:rsidR="00274800" w:rsidRDefault="00513356" w:rsidP="004F29B2">
      <w:pPr>
        <w:pStyle w:val="ListParagraph"/>
        <w:numPr>
          <w:ilvl w:val="1"/>
          <w:numId w:val="79"/>
        </w:numPr>
        <w:tabs>
          <w:tab w:val="clear" w:pos="1440"/>
          <w:tab w:val="num" w:pos="540"/>
        </w:tabs>
        <w:ind w:left="540"/>
        <w:rPr>
          <w:rFonts w:ascii="Times New Roman" w:hAnsi="Times New Roman" w:cs="Times New Roman"/>
          <w:bCs/>
          <w:iCs/>
        </w:rPr>
      </w:pPr>
      <w:r>
        <w:rPr>
          <w:rFonts w:ascii="Times New Roman" w:hAnsi="Times New Roman" w:cs="Times New Roman"/>
          <w:bCs/>
          <w:iCs/>
        </w:rPr>
        <w:lastRenderedPageBreak/>
        <w:t>Which one is unary relational algebra?</w:t>
      </w:r>
    </w:p>
    <w:p w:rsidR="00153BEB" w:rsidRDefault="00153BEB" w:rsidP="00513356">
      <w:pPr>
        <w:pStyle w:val="ListParagraph"/>
        <w:numPr>
          <w:ilvl w:val="2"/>
          <w:numId w:val="79"/>
        </w:numPr>
        <w:ind w:left="900"/>
        <w:rPr>
          <w:rFonts w:ascii="Times New Roman" w:hAnsi="Times New Roman" w:cs="Times New Roman"/>
          <w:bCs/>
          <w:iCs/>
        </w:rPr>
        <w:sectPr w:rsidR="00153BEB" w:rsidSect="00274800">
          <w:type w:val="continuous"/>
          <w:pgSz w:w="12240" w:h="15840"/>
          <w:pgMar w:top="1440" w:right="1440" w:bottom="1440" w:left="1440" w:header="720" w:footer="720" w:gutter="0"/>
          <w:cols w:space="720"/>
          <w:docGrid w:linePitch="360"/>
        </w:sectPr>
      </w:pPr>
    </w:p>
    <w:p w:rsidR="00513356" w:rsidRDefault="00153BEB" w:rsidP="00513356">
      <w:pPr>
        <w:pStyle w:val="ListParagraph"/>
        <w:numPr>
          <w:ilvl w:val="2"/>
          <w:numId w:val="79"/>
        </w:numPr>
        <w:ind w:left="900"/>
        <w:rPr>
          <w:rFonts w:ascii="Times New Roman" w:hAnsi="Times New Roman" w:cs="Times New Roman"/>
          <w:bCs/>
          <w:iCs/>
        </w:rPr>
      </w:pPr>
      <w:r>
        <w:rPr>
          <w:rFonts w:ascii="Times New Roman" w:hAnsi="Times New Roman" w:cs="Times New Roman"/>
          <w:bCs/>
          <w:iCs/>
        </w:rPr>
        <w:lastRenderedPageBreak/>
        <w:t xml:space="preserve">Cartesian product </w:t>
      </w:r>
    </w:p>
    <w:p w:rsidR="00153BEB" w:rsidRDefault="00153BEB" w:rsidP="00513356">
      <w:pPr>
        <w:pStyle w:val="ListParagraph"/>
        <w:numPr>
          <w:ilvl w:val="2"/>
          <w:numId w:val="79"/>
        </w:numPr>
        <w:ind w:left="900"/>
        <w:rPr>
          <w:rFonts w:ascii="Times New Roman" w:hAnsi="Times New Roman" w:cs="Times New Roman"/>
          <w:bCs/>
          <w:iCs/>
        </w:rPr>
      </w:pPr>
      <w:r>
        <w:rPr>
          <w:rFonts w:ascii="Times New Roman" w:hAnsi="Times New Roman" w:cs="Times New Roman"/>
          <w:bCs/>
          <w:iCs/>
        </w:rPr>
        <w:t xml:space="preserve">Rename </w:t>
      </w:r>
    </w:p>
    <w:p w:rsidR="00153BEB" w:rsidRDefault="00153BEB" w:rsidP="00153BEB">
      <w:pPr>
        <w:pStyle w:val="ListParagraph"/>
        <w:numPr>
          <w:ilvl w:val="2"/>
          <w:numId w:val="79"/>
        </w:numPr>
        <w:ind w:left="900"/>
        <w:rPr>
          <w:rFonts w:ascii="Times New Roman" w:hAnsi="Times New Roman" w:cs="Times New Roman"/>
          <w:bCs/>
          <w:iCs/>
        </w:rPr>
      </w:pPr>
      <w:r>
        <w:rPr>
          <w:rFonts w:ascii="Times New Roman" w:hAnsi="Times New Roman" w:cs="Times New Roman"/>
          <w:bCs/>
          <w:iCs/>
        </w:rPr>
        <w:lastRenderedPageBreak/>
        <w:t xml:space="preserve">Division </w:t>
      </w:r>
    </w:p>
    <w:p w:rsidR="00153BEB" w:rsidRDefault="00153BEB" w:rsidP="00153BEB">
      <w:pPr>
        <w:pStyle w:val="ListParagraph"/>
        <w:numPr>
          <w:ilvl w:val="2"/>
          <w:numId w:val="79"/>
        </w:numPr>
        <w:ind w:left="900"/>
        <w:rPr>
          <w:rFonts w:ascii="Times New Roman" w:hAnsi="Times New Roman" w:cs="Times New Roman"/>
          <w:bCs/>
          <w:iCs/>
        </w:rPr>
      </w:pPr>
      <w:r>
        <w:rPr>
          <w:rFonts w:ascii="Times New Roman" w:hAnsi="Times New Roman" w:cs="Times New Roman"/>
          <w:bCs/>
          <w:iCs/>
        </w:rPr>
        <w:t xml:space="preserve">Projection </w:t>
      </w:r>
    </w:p>
    <w:p w:rsidR="00153BEB" w:rsidRDefault="00153BEB" w:rsidP="00153BEB">
      <w:pPr>
        <w:pStyle w:val="ListParagraph"/>
        <w:numPr>
          <w:ilvl w:val="1"/>
          <w:numId w:val="79"/>
        </w:numPr>
        <w:tabs>
          <w:tab w:val="clear" w:pos="1440"/>
        </w:tabs>
        <w:ind w:left="540"/>
        <w:rPr>
          <w:rFonts w:ascii="Times New Roman" w:hAnsi="Times New Roman" w:cs="Times New Roman"/>
          <w:bCs/>
          <w:iCs/>
        </w:rPr>
        <w:sectPr w:rsidR="00153BEB" w:rsidSect="00153BEB">
          <w:type w:val="continuous"/>
          <w:pgSz w:w="12240" w:h="15840"/>
          <w:pgMar w:top="1440" w:right="1440" w:bottom="1440" w:left="1440" w:header="720" w:footer="720" w:gutter="0"/>
          <w:cols w:num="2" w:space="720"/>
          <w:docGrid w:linePitch="360"/>
        </w:sectPr>
      </w:pPr>
    </w:p>
    <w:p w:rsidR="00153BEB" w:rsidRDefault="00153BEB" w:rsidP="00153BEB">
      <w:pPr>
        <w:pStyle w:val="ListParagraph"/>
        <w:numPr>
          <w:ilvl w:val="1"/>
          <w:numId w:val="79"/>
        </w:numPr>
        <w:tabs>
          <w:tab w:val="clear" w:pos="1440"/>
        </w:tabs>
        <w:ind w:left="540"/>
        <w:rPr>
          <w:rFonts w:ascii="Times New Roman" w:hAnsi="Times New Roman" w:cs="Times New Roman"/>
          <w:bCs/>
          <w:iCs/>
        </w:rPr>
      </w:pPr>
      <w:r>
        <w:rPr>
          <w:rFonts w:ascii="Times New Roman" w:hAnsi="Times New Roman" w:cs="Times New Roman"/>
          <w:bCs/>
          <w:iCs/>
        </w:rPr>
        <w:lastRenderedPageBreak/>
        <w:t>Which one is not catalog information used in cost function used to exhibit relational algebra?</w:t>
      </w:r>
    </w:p>
    <w:p w:rsidR="00D5744C" w:rsidRDefault="00D5744C" w:rsidP="00153BEB">
      <w:pPr>
        <w:pStyle w:val="ListParagraph"/>
        <w:numPr>
          <w:ilvl w:val="2"/>
          <w:numId w:val="79"/>
        </w:numPr>
        <w:ind w:left="900"/>
        <w:rPr>
          <w:rFonts w:ascii="Times New Roman" w:hAnsi="Times New Roman" w:cs="Times New Roman"/>
          <w:bCs/>
          <w:iCs/>
        </w:rPr>
        <w:sectPr w:rsidR="00D5744C" w:rsidSect="00274800">
          <w:type w:val="continuous"/>
          <w:pgSz w:w="12240" w:h="15840"/>
          <w:pgMar w:top="1440" w:right="1440" w:bottom="1440" w:left="1440" w:header="720" w:footer="720" w:gutter="0"/>
          <w:cols w:space="720"/>
          <w:docGrid w:linePitch="360"/>
        </w:sectPr>
      </w:pPr>
    </w:p>
    <w:p w:rsidR="00153BEB" w:rsidRDefault="00153BEB" w:rsidP="00153BEB">
      <w:pPr>
        <w:pStyle w:val="ListParagraph"/>
        <w:numPr>
          <w:ilvl w:val="2"/>
          <w:numId w:val="79"/>
        </w:numPr>
        <w:ind w:left="900"/>
        <w:rPr>
          <w:rFonts w:ascii="Times New Roman" w:hAnsi="Times New Roman" w:cs="Times New Roman"/>
          <w:bCs/>
          <w:iCs/>
        </w:rPr>
      </w:pPr>
      <w:r>
        <w:rPr>
          <w:rFonts w:ascii="Times New Roman" w:hAnsi="Times New Roman" w:cs="Times New Roman"/>
          <w:bCs/>
          <w:iCs/>
        </w:rPr>
        <w:lastRenderedPageBreak/>
        <w:t xml:space="preserve"> Record </w:t>
      </w:r>
      <w:r w:rsidR="00D5744C">
        <w:rPr>
          <w:rFonts w:ascii="Times New Roman" w:hAnsi="Times New Roman" w:cs="Times New Roman"/>
          <w:bCs/>
          <w:iCs/>
        </w:rPr>
        <w:t xml:space="preserve">size </w:t>
      </w:r>
    </w:p>
    <w:p w:rsidR="00153BEB" w:rsidRDefault="00D5744C" w:rsidP="00153BEB">
      <w:pPr>
        <w:pStyle w:val="ListParagraph"/>
        <w:numPr>
          <w:ilvl w:val="2"/>
          <w:numId w:val="79"/>
        </w:numPr>
        <w:ind w:left="900"/>
        <w:rPr>
          <w:rFonts w:ascii="Times New Roman" w:hAnsi="Times New Roman" w:cs="Times New Roman"/>
          <w:bCs/>
          <w:iCs/>
        </w:rPr>
      </w:pPr>
      <w:r>
        <w:rPr>
          <w:rFonts w:ascii="Times New Roman" w:hAnsi="Times New Roman" w:cs="Times New Roman"/>
          <w:bCs/>
          <w:iCs/>
        </w:rPr>
        <w:t>Number of</w:t>
      </w:r>
      <w:r w:rsidR="00153BEB">
        <w:rPr>
          <w:rFonts w:ascii="Times New Roman" w:hAnsi="Times New Roman" w:cs="Times New Roman"/>
          <w:bCs/>
          <w:iCs/>
        </w:rPr>
        <w:t xml:space="preserve"> </w:t>
      </w:r>
      <w:r>
        <w:rPr>
          <w:rFonts w:ascii="Times New Roman" w:hAnsi="Times New Roman" w:cs="Times New Roman"/>
          <w:bCs/>
          <w:iCs/>
        </w:rPr>
        <w:t>blocks</w:t>
      </w:r>
      <w:r w:rsidR="00153BEB">
        <w:rPr>
          <w:rFonts w:ascii="Times New Roman" w:hAnsi="Times New Roman" w:cs="Times New Roman"/>
          <w:bCs/>
          <w:iCs/>
        </w:rPr>
        <w:t xml:space="preserve"> </w:t>
      </w:r>
    </w:p>
    <w:p w:rsidR="00153BEB" w:rsidRDefault="00D5744C" w:rsidP="00153BEB">
      <w:pPr>
        <w:pStyle w:val="ListParagraph"/>
        <w:numPr>
          <w:ilvl w:val="2"/>
          <w:numId w:val="79"/>
        </w:numPr>
        <w:ind w:left="900"/>
        <w:rPr>
          <w:rFonts w:ascii="Times New Roman" w:hAnsi="Times New Roman" w:cs="Times New Roman"/>
          <w:bCs/>
          <w:iCs/>
        </w:rPr>
      </w:pPr>
      <w:r>
        <w:rPr>
          <w:rFonts w:ascii="Times New Roman" w:hAnsi="Times New Roman" w:cs="Times New Roman"/>
          <w:bCs/>
          <w:iCs/>
        </w:rPr>
        <w:lastRenderedPageBreak/>
        <w:t>Cost function</w:t>
      </w:r>
    </w:p>
    <w:p w:rsidR="00D5744C" w:rsidRDefault="00D5744C" w:rsidP="00153BEB">
      <w:pPr>
        <w:pStyle w:val="ListParagraph"/>
        <w:numPr>
          <w:ilvl w:val="2"/>
          <w:numId w:val="79"/>
        </w:numPr>
        <w:ind w:left="900"/>
        <w:rPr>
          <w:rFonts w:ascii="Times New Roman" w:hAnsi="Times New Roman" w:cs="Times New Roman"/>
          <w:bCs/>
          <w:iCs/>
        </w:rPr>
      </w:pPr>
      <w:r>
        <w:rPr>
          <w:rFonts w:ascii="Times New Roman" w:hAnsi="Times New Roman" w:cs="Times New Roman"/>
          <w:bCs/>
          <w:iCs/>
        </w:rPr>
        <w:t xml:space="preserve">Blocking factor </w:t>
      </w:r>
    </w:p>
    <w:p w:rsidR="00D5744C" w:rsidRDefault="00D5744C" w:rsidP="00D5744C">
      <w:pPr>
        <w:pStyle w:val="ListParagraph"/>
        <w:numPr>
          <w:ilvl w:val="1"/>
          <w:numId w:val="79"/>
        </w:numPr>
        <w:tabs>
          <w:tab w:val="clear" w:pos="1440"/>
        </w:tabs>
        <w:ind w:left="540"/>
        <w:rPr>
          <w:rFonts w:ascii="Times New Roman" w:hAnsi="Times New Roman" w:cs="Times New Roman"/>
          <w:bCs/>
          <w:iCs/>
        </w:rPr>
        <w:sectPr w:rsidR="00D5744C" w:rsidSect="00D5744C">
          <w:type w:val="continuous"/>
          <w:pgSz w:w="12240" w:h="15840"/>
          <w:pgMar w:top="1440" w:right="1440" w:bottom="1440" w:left="1440" w:header="720" w:footer="720" w:gutter="0"/>
          <w:cols w:num="2" w:space="720"/>
          <w:docGrid w:linePitch="360"/>
        </w:sectPr>
      </w:pPr>
    </w:p>
    <w:p w:rsidR="00D5744C" w:rsidRDefault="00D5744C" w:rsidP="00D5744C">
      <w:pPr>
        <w:pStyle w:val="ListParagraph"/>
        <w:numPr>
          <w:ilvl w:val="1"/>
          <w:numId w:val="79"/>
        </w:numPr>
        <w:tabs>
          <w:tab w:val="clear" w:pos="1440"/>
        </w:tabs>
        <w:ind w:left="540"/>
        <w:rPr>
          <w:rFonts w:ascii="Times New Roman" w:hAnsi="Times New Roman" w:cs="Times New Roman"/>
          <w:bCs/>
          <w:iCs/>
        </w:rPr>
      </w:pPr>
      <w:r>
        <w:rPr>
          <w:rFonts w:ascii="Times New Roman" w:hAnsi="Times New Roman" w:cs="Times New Roman"/>
          <w:bCs/>
          <w:iCs/>
        </w:rPr>
        <w:lastRenderedPageBreak/>
        <w:t>Which one is not part of information about indexes and indexing attributes of a file?</w:t>
      </w:r>
    </w:p>
    <w:p w:rsidR="00253F76" w:rsidRDefault="00253F76" w:rsidP="00C13AAF">
      <w:pPr>
        <w:pStyle w:val="ListParagraph"/>
        <w:numPr>
          <w:ilvl w:val="2"/>
          <w:numId w:val="79"/>
        </w:numPr>
        <w:ind w:left="990"/>
        <w:rPr>
          <w:rFonts w:ascii="Times New Roman" w:hAnsi="Times New Roman" w:cs="Times New Roman"/>
          <w:bCs/>
          <w:iCs/>
        </w:rPr>
        <w:sectPr w:rsidR="00253F76" w:rsidSect="00274800">
          <w:type w:val="continuous"/>
          <w:pgSz w:w="12240" w:h="15840"/>
          <w:pgMar w:top="1440" w:right="1440" w:bottom="1440" w:left="1440" w:header="720" w:footer="720" w:gutter="0"/>
          <w:cols w:space="720"/>
          <w:docGrid w:linePitch="360"/>
        </w:sectPr>
      </w:pPr>
    </w:p>
    <w:p w:rsidR="00C13AAF" w:rsidRDefault="00C13AAF" w:rsidP="00C13AAF">
      <w:pPr>
        <w:pStyle w:val="ListParagraph"/>
        <w:numPr>
          <w:ilvl w:val="2"/>
          <w:numId w:val="79"/>
        </w:numPr>
        <w:ind w:left="990"/>
        <w:rPr>
          <w:rFonts w:ascii="Times New Roman" w:hAnsi="Times New Roman" w:cs="Times New Roman"/>
          <w:bCs/>
          <w:iCs/>
        </w:rPr>
      </w:pPr>
      <w:r>
        <w:rPr>
          <w:rFonts w:ascii="Times New Roman" w:hAnsi="Times New Roman" w:cs="Times New Roman"/>
          <w:bCs/>
          <w:iCs/>
        </w:rPr>
        <w:lastRenderedPageBreak/>
        <w:t>Number of levels</w:t>
      </w:r>
    </w:p>
    <w:p w:rsidR="00C13AAF" w:rsidRDefault="00253F76" w:rsidP="00C13AAF">
      <w:pPr>
        <w:pStyle w:val="ListParagraph"/>
        <w:numPr>
          <w:ilvl w:val="2"/>
          <w:numId w:val="79"/>
        </w:numPr>
        <w:ind w:left="990"/>
        <w:rPr>
          <w:rFonts w:ascii="Times New Roman" w:hAnsi="Times New Roman" w:cs="Times New Roman"/>
          <w:bCs/>
          <w:iCs/>
        </w:rPr>
      </w:pPr>
      <w:r>
        <w:rPr>
          <w:rFonts w:ascii="Times New Roman" w:hAnsi="Times New Roman" w:cs="Times New Roman"/>
          <w:bCs/>
          <w:iCs/>
        </w:rPr>
        <w:t xml:space="preserve">Selectivity </w:t>
      </w:r>
    </w:p>
    <w:p w:rsidR="00253F76" w:rsidRDefault="00253F76" w:rsidP="00C13AAF">
      <w:pPr>
        <w:pStyle w:val="ListParagraph"/>
        <w:numPr>
          <w:ilvl w:val="2"/>
          <w:numId w:val="79"/>
        </w:numPr>
        <w:ind w:left="990"/>
        <w:rPr>
          <w:rFonts w:ascii="Times New Roman" w:hAnsi="Times New Roman" w:cs="Times New Roman"/>
          <w:bCs/>
          <w:iCs/>
        </w:rPr>
      </w:pPr>
      <w:r>
        <w:rPr>
          <w:rFonts w:ascii="Times New Roman" w:hAnsi="Times New Roman" w:cs="Times New Roman"/>
          <w:bCs/>
          <w:iCs/>
        </w:rPr>
        <w:lastRenderedPageBreak/>
        <w:t xml:space="preserve">Selection cardinality </w:t>
      </w:r>
    </w:p>
    <w:p w:rsidR="00253F76" w:rsidRDefault="00253F76" w:rsidP="00C13AAF">
      <w:pPr>
        <w:pStyle w:val="ListParagraph"/>
        <w:numPr>
          <w:ilvl w:val="2"/>
          <w:numId w:val="79"/>
        </w:numPr>
        <w:ind w:left="990"/>
        <w:rPr>
          <w:rFonts w:ascii="Times New Roman" w:hAnsi="Times New Roman" w:cs="Times New Roman"/>
          <w:bCs/>
          <w:iCs/>
        </w:rPr>
      </w:pPr>
      <w:r>
        <w:rPr>
          <w:rFonts w:ascii="Times New Roman" w:hAnsi="Times New Roman" w:cs="Times New Roman"/>
          <w:bCs/>
          <w:iCs/>
        </w:rPr>
        <w:t xml:space="preserve">Number of blocks </w:t>
      </w:r>
    </w:p>
    <w:p w:rsidR="00253F76" w:rsidRDefault="00253F76" w:rsidP="00D5744C">
      <w:pPr>
        <w:pStyle w:val="ListParagraph"/>
        <w:numPr>
          <w:ilvl w:val="1"/>
          <w:numId w:val="79"/>
        </w:numPr>
        <w:tabs>
          <w:tab w:val="clear" w:pos="1440"/>
        </w:tabs>
        <w:ind w:left="540"/>
        <w:rPr>
          <w:rFonts w:ascii="Times New Roman" w:hAnsi="Times New Roman" w:cs="Times New Roman"/>
          <w:bCs/>
          <w:iCs/>
        </w:rPr>
        <w:sectPr w:rsidR="00253F76" w:rsidSect="00253F76">
          <w:type w:val="continuous"/>
          <w:pgSz w:w="12240" w:h="15840"/>
          <w:pgMar w:top="1440" w:right="1440" w:bottom="1440" w:left="1440" w:header="720" w:footer="720" w:gutter="0"/>
          <w:cols w:num="2" w:space="720"/>
          <w:docGrid w:linePitch="360"/>
        </w:sectPr>
      </w:pPr>
    </w:p>
    <w:p w:rsidR="00D5744C" w:rsidRPr="00253F76" w:rsidRDefault="00253F76" w:rsidP="00D5744C">
      <w:pPr>
        <w:pStyle w:val="ListParagraph"/>
        <w:numPr>
          <w:ilvl w:val="1"/>
          <w:numId w:val="79"/>
        </w:numPr>
        <w:tabs>
          <w:tab w:val="clear" w:pos="1440"/>
        </w:tabs>
        <w:ind w:left="540"/>
        <w:rPr>
          <w:rFonts w:ascii="Times New Roman" w:hAnsi="Times New Roman" w:cs="Times New Roman"/>
          <w:bCs/>
          <w:iCs/>
        </w:rPr>
      </w:pPr>
      <w:r w:rsidRPr="00F37640">
        <w:rPr>
          <w:rFonts w:ascii="Times New Roman" w:hAnsi="Times New Roman" w:cs="Times New Roman"/>
        </w:rPr>
        <w:lastRenderedPageBreak/>
        <w:t>The disk access cost can again be analyzed in terms of</w:t>
      </w:r>
      <w:r>
        <w:rPr>
          <w:rFonts w:ascii="Times New Roman" w:hAnsi="Times New Roman" w:cs="Times New Roman"/>
        </w:rPr>
        <w:t>:</w:t>
      </w:r>
    </w:p>
    <w:p w:rsidR="00253F76" w:rsidRDefault="00253F76" w:rsidP="00253F76">
      <w:pPr>
        <w:pStyle w:val="ListParagraph"/>
        <w:numPr>
          <w:ilvl w:val="2"/>
          <w:numId w:val="79"/>
        </w:numPr>
        <w:ind w:left="900"/>
        <w:rPr>
          <w:rFonts w:ascii="Times New Roman" w:hAnsi="Times New Roman" w:cs="Times New Roman"/>
          <w:bCs/>
          <w:iCs/>
        </w:rPr>
        <w:sectPr w:rsidR="00253F76" w:rsidSect="00274800">
          <w:type w:val="continuous"/>
          <w:pgSz w:w="12240" w:h="15840"/>
          <w:pgMar w:top="1440" w:right="1440" w:bottom="1440" w:left="1440" w:header="720" w:footer="720" w:gutter="0"/>
          <w:cols w:space="720"/>
          <w:docGrid w:linePitch="360"/>
        </w:sectPr>
      </w:pPr>
    </w:p>
    <w:p w:rsidR="00253F76" w:rsidRDefault="00253F76" w:rsidP="00253F76">
      <w:pPr>
        <w:pStyle w:val="ListParagraph"/>
        <w:numPr>
          <w:ilvl w:val="2"/>
          <w:numId w:val="79"/>
        </w:numPr>
        <w:ind w:left="900"/>
        <w:rPr>
          <w:rFonts w:ascii="Times New Roman" w:hAnsi="Times New Roman" w:cs="Times New Roman"/>
          <w:bCs/>
          <w:iCs/>
        </w:rPr>
      </w:pPr>
      <w:r>
        <w:rPr>
          <w:rFonts w:ascii="Times New Roman" w:hAnsi="Times New Roman" w:cs="Times New Roman"/>
          <w:bCs/>
          <w:iCs/>
        </w:rPr>
        <w:lastRenderedPageBreak/>
        <w:t xml:space="preserve">Searching </w:t>
      </w:r>
    </w:p>
    <w:p w:rsidR="00253F76" w:rsidRDefault="00253F76" w:rsidP="00253F76">
      <w:pPr>
        <w:pStyle w:val="ListParagraph"/>
        <w:numPr>
          <w:ilvl w:val="2"/>
          <w:numId w:val="79"/>
        </w:numPr>
        <w:ind w:left="900"/>
        <w:rPr>
          <w:rFonts w:ascii="Times New Roman" w:hAnsi="Times New Roman" w:cs="Times New Roman"/>
          <w:bCs/>
          <w:iCs/>
        </w:rPr>
      </w:pPr>
      <w:r>
        <w:rPr>
          <w:rFonts w:ascii="Times New Roman" w:hAnsi="Times New Roman" w:cs="Times New Roman"/>
          <w:bCs/>
          <w:iCs/>
        </w:rPr>
        <w:t xml:space="preserve">Reading </w:t>
      </w:r>
    </w:p>
    <w:p w:rsidR="00253F76" w:rsidRDefault="00253F76" w:rsidP="00253F76">
      <w:pPr>
        <w:pStyle w:val="ListParagraph"/>
        <w:numPr>
          <w:ilvl w:val="2"/>
          <w:numId w:val="79"/>
        </w:numPr>
        <w:ind w:left="900"/>
        <w:rPr>
          <w:rFonts w:ascii="Times New Roman" w:hAnsi="Times New Roman" w:cs="Times New Roman"/>
          <w:bCs/>
          <w:iCs/>
        </w:rPr>
      </w:pPr>
      <w:r>
        <w:rPr>
          <w:rFonts w:ascii="Times New Roman" w:hAnsi="Times New Roman" w:cs="Times New Roman"/>
          <w:bCs/>
          <w:iCs/>
        </w:rPr>
        <w:lastRenderedPageBreak/>
        <w:t xml:space="preserve">Writing </w:t>
      </w:r>
    </w:p>
    <w:p w:rsidR="00253F76" w:rsidRDefault="00253F76" w:rsidP="00253F76">
      <w:pPr>
        <w:pStyle w:val="ListParagraph"/>
        <w:numPr>
          <w:ilvl w:val="2"/>
          <w:numId w:val="79"/>
        </w:numPr>
        <w:ind w:left="900"/>
        <w:rPr>
          <w:rFonts w:ascii="Times New Roman" w:hAnsi="Times New Roman" w:cs="Times New Roman"/>
          <w:bCs/>
          <w:iCs/>
        </w:rPr>
        <w:sectPr w:rsidR="00253F76" w:rsidSect="00253F76">
          <w:type w:val="continuous"/>
          <w:pgSz w:w="12240" w:h="15840"/>
          <w:pgMar w:top="1440" w:right="1440" w:bottom="1440" w:left="1440" w:header="720" w:footer="720" w:gutter="0"/>
          <w:cols w:num="2" w:space="720"/>
          <w:docGrid w:linePitch="360"/>
        </w:sectPr>
      </w:pPr>
      <w:r>
        <w:rPr>
          <w:rFonts w:ascii="Times New Roman" w:hAnsi="Times New Roman" w:cs="Times New Roman"/>
          <w:bCs/>
          <w:iCs/>
        </w:rPr>
        <w:t>All can be answer</w:t>
      </w:r>
    </w:p>
    <w:p w:rsidR="00253F76" w:rsidRPr="00863B8D" w:rsidRDefault="00253F76" w:rsidP="00253F76">
      <w:pPr>
        <w:pStyle w:val="ListParagraph"/>
        <w:numPr>
          <w:ilvl w:val="0"/>
          <w:numId w:val="531"/>
        </w:numPr>
        <w:rPr>
          <w:rFonts w:ascii="Times New Roman" w:hAnsi="Times New Roman" w:cs="Times New Roman"/>
          <w:b/>
          <w:iCs/>
        </w:rPr>
      </w:pPr>
      <w:r w:rsidRPr="00863B8D">
        <w:rPr>
          <w:rFonts w:ascii="Times New Roman" w:hAnsi="Times New Roman" w:cs="Times New Roman"/>
          <w:b/>
          <w:iCs/>
        </w:rPr>
        <w:lastRenderedPageBreak/>
        <w:t xml:space="preserve">Write short answer for the following question </w:t>
      </w:r>
    </w:p>
    <w:p w:rsidR="00253F76" w:rsidRDefault="00253F76" w:rsidP="00253F76">
      <w:pPr>
        <w:pStyle w:val="ListParagraph"/>
        <w:numPr>
          <w:ilvl w:val="1"/>
          <w:numId w:val="78"/>
        </w:numPr>
        <w:rPr>
          <w:rFonts w:ascii="Times New Roman" w:hAnsi="Times New Roman" w:cs="Times New Roman"/>
          <w:bCs/>
          <w:iCs/>
        </w:rPr>
      </w:pPr>
      <w:r>
        <w:rPr>
          <w:rFonts w:ascii="Times New Roman" w:hAnsi="Times New Roman" w:cs="Times New Roman"/>
          <w:bCs/>
          <w:iCs/>
        </w:rPr>
        <w:t>To increase your understanding try to generalize relational algebra in terms of database!</w:t>
      </w:r>
    </w:p>
    <w:p w:rsidR="00253F76" w:rsidRDefault="00253F76" w:rsidP="00253F76">
      <w:pPr>
        <w:pStyle w:val="ListParagraph"/>
        <w:numPr>
          <w:ilvl w:val="1"/>
          <w:numId w:val="78"/>
        </w:numPr>
        <w:rPr>
          <w:rFonts w:ascii="Times New Roman" w:hAnsi="Times New Roman" w:cs="Times New Roman"/>
          <w:bCs/>
          <w:iCs/>
        </w:rPr>
      </w:pPr>
      <w:r>
        <w:rPr>
          <w:rFonts w:ascii="Times New Roman" w:hAnsi="Times New Roman" w:cs="Times New Roman"/>
          <w:bCs/>
          <w:iCs/>
        </w:rPr>
        <w:t xml:space="preserve"> </w:t>
      </w:r>
      <w:r w:rsidR="00863B8D">
        <w:rPr>
          <w:rFonts w:ascii="Times New Roman" w:hAnsi="Times New Roman" w:cs="Times New Roman"/>
          <w:bCs/>
          <w:iCs/>
        </w:rPr>
        <w:t xml:space="preserve">Illustrate query processing and explain each step </w:t>
      </w:r>
      <w:proofErr w:type="spellStart"/>
      <w:r w:rsidR="00863B8D">
        <w:rPr>
          <w:rFonts w:ascii="Times New Roman" w:hAnsi="Times New Roman" w:cs="Times New Roman"/>
          <w:bCs/>
          <w:iCs/>
        </w:rPr>
        <w:t>undoubtable</w:t>
      </w:r>
      <w:proofErr w:type="spellEnd"/>
      <w:r w:rsidR="00863B8D">
        <w:rPr>
          <w:rFonts w:ascii="Times New Roman" w:hAnsi="Times New Roman" w:cs="Times New Roman"/>
          <w:bCs/>
          <w:iCs/>
        </w:rPr>
        <w:t>?</w:t>
      </w:r>
    </w:p>
    <w:p w:rsidR="00863B8D" w:rsidRDefault="00863B8D" w:rsidP="00253F76">
      <w:pPr>
        <w:pStyle w:val="ListParagraph"/>
        <w:numPr>
          <w:ilvl w:val="1"/>
          <w:numId w:val="78"/>
        </w:numPr>
        <w:rPr>
          <w:rFonts w:ascii="Times New Roman" w:hAnsi="Times New Roman" w:cs="Times New Roman"/>
          <w:bCs/>
          <w:iCs/>
        </w:rPr>
      </w:pPr>
      <w:r>
        <w:rPr>
          <w:rFonts w:ascii="Times New Roman" w:hAnsi="Times New Roman" w:cs="Times New Roman"/>
          <w:bCs/>
          <w:iCs/>
        </w:rPr>
        <w:t>How you define heuristic query optimizations?</w:t>
      </w:r>
    </w:p>
    <w:p w:rsidR="00863B8D" w:rsidRPr="00863B8D" w:rsidRDefault="00863B8D" w:rsidP="00863B8D">
      <w:pPr>
        <w:ind w:left="1080"/>
        <w:rPr>
          <w:rFonts w:ascii="Times New Roman" w:hAnsi="Times New Roman" w:cs="Times New Roman"/>
          <w:bCs/>
          <w:iCs/>
        </w:rPr>
      </w:pPr>
      <w:r w:rsidRPr="00863B8D">
        <w:rPr>
          <w:rFonts w:ascii="Times New Roman" w:hAnsi="Times New Roman" w:cs="Times New Roman"/>
          <w:bCs/>
          <w:iCs/>
        </w:rPr>
        <w:t xml:space="preserve"> </w:t>
      </w:r>
    </w:p>
    <w:p w:rsidR="00153BEB" w:rsidRPr="00153BEB" w:rsidRDefault="00153BEB" w:rsidP="00153BEB">
      <w:pPr>
        <w:rPr>
          <w:rFonts w:ascii="Times New Roman" w:hAnsi="Times New Roman" w:cs="Times New Roman"/>
          <w:bCs/>
          <w:iCs/>
        </w:rPr>
      </w:pPr>
    </w:p>
    <w:p w:rsidR="00863B8D" w:rsidRDefault="00863B8D">
      <w:pPr>
        <w:rPr>
          <w:rFonts w:ascii="Times New Roman" w:eastAsiaTheme="majorEastAsia" w:hAnsi="Times New Roman" w:cstheme="majorBidi"/>
          <w:b/>
          <w:bCs/>
          <w:color w:val="000000" w:themeColor="text1"/>
          <w:sz w:val="32"/>
          <w:szCs w:val="32"/>
        </w:rPr>
      </w:pPr>
      <w:bookmarkStart w:id="10" w:name="_Toc41510256"/>
      <w:r>
        <w:br w:type="page"/>
      </w:r>
    </w:p>
    <w:p w:rsidR="00274800" w:rsidRPr="006C5501" w:rsidRDefault="00274800" w:rsidP="00CD504F">
      <w:pPr>
        <w:pStyle w:val="Heading1"/>
      </w:pPr>
      <w:r w:rsidRPr="006C5501">
        <w:lastRenderedPageBreak/>
        <w:t>CHAPTER TWO</w:t>
      </w:r>
      <w:bookmarkEnd w:id="10"/>
    </w:p>
    <w:p w:rsidR="00274800" w:rsidRPr="006C5501" w:rsidRDefault="00274800" w:rsidP="00CD504F">
      <w:pPr>
        <w:pStyle w:val="Heading1"/>
        <w:rPr>
          <w:sz w:val="23"/>
          <w:szCs w:val="23"/>
        </w:rPr>
      </w:pPr>
      <w:bookmarkStart w:id="11" w:name="_Toc41510257"/>
      <w:r w:rsidRPr="006C5501">
        <w:rPr>
          <w:sz w:val="23"/>
          <w:szCs w:val="23"/>
        </w:rPr>
        <w:t>DATABASE SECURITY AND AUTHORIZATION</w:t>
      </w:r>
      <w:bookmarkEnd w:id="11"/>
    </w:p>
    <w:p w:rsidR="00274800" w:rsidRPr="006C5501" w:rsidRDefault="00274800" w:rsidP="00CD504F">
      <w:pPr>
        <w:pStyle w:val="Heading2"/>
      </w:pPr>
      <w:bookmarkStart w:id="12" w:name="_Toc41510258"/>
      <w:r w:rsidRPr="006C5501">
        <w:t>Introduction to Database Security Issues</w:t>
      </w:r>
      <w:bookmarkEnd w:id="12"/>
    </w:p>
    <w:p w:rsidR="00274800" w:rsidRPr="006C5501" w:rsidRDefault="00274800" w:rsidP="00462FE2">
      <w:pPr>
        <w:numPr>
          <w:ilvl w:val="0"/>
          <w:numId w:val="116"/>
        </w:numPr>
        <w:spacing w:after="0"/>
        <w:jc w:val="both"/>
        <w:rPr>
          <w:rFonts w:ascii="Times New Roman" w:hAnsi="Times New Roman" w:cs="Times New Roman"/>
        </w:rPr>
      </w:pPr>
      <w:r w:rsidRPr="006C5501">
        <w:rPr>
          <w:rFonts w:ascii="Times New Roman" w:hAnsi="Times New Roman" w:cs="Times New Roman"/>
        </w:rPr>
        <w:t xml:space="preserve">In today's society, some information is extremely important that needs to be protected. </w:t>
      </w:r>
    </w:p>
    <w:p w:rsidR="00274800" w:rsidRPr="006C5501" w:rsidRDefault="00274800" w:rsidP="00462FE2">
      <w:pPr>
        <w:numPr>
          <w:ilvl w:val="1"/>
          <w:numId w:val="110"/>
        </w:numPr>
        <w:spacing w:after="0"/>
        <w:jc w:val="both"/>
        <w:rPr>
          <w:rFonts w:ascii="Times New Roman" w:hAnsi="Times New Roman" w:cs="Times New Roman"/>
        </w:rPr>
      </w:pPr>
      <w:r w:rsidRPr="006C5501">
        <w:rPr>
          <w:rFonts w:ascii="Times New Roman" w:hAnsi="Times New Roman" w:cs="Times New Roman"/>
        </w:rPr>
        <w:t xml:space="preserve">For example, </w:t>
      </w:r>
      <w:r w:rsidRPr="006C5501">
        <w:rPr>
          <w:rFonts w:ascii="Times New Roman" w:hAnsi="Times New Roman" w:cs="Times New Roman"/>
          <w:b/>
          <w:i/>
          <w:color w:val="0070C0"/>
        </w:rPr>
        <w:t>disclosure or modification</w:t>
      </w:r>
      <w:r w:rsidRPr="006C5501">
        <w:rPr>
          <w:rFonts w:ascii="Times New Roman" w:hAnsi="Times New Roman" w:cs="Times New Roman"/>
          <w:color w:val="0070C0"/>
        </w:rPr>
        <w:t xml:space="preserve"> </w:t>
      </w:r>
      <w:r w:rsidRPr="006C5501">
        <w:rPr>
          <w:rFonts w:ascii="Times New Roman" w:hAnsi="Times New Roman" w:cs="Times New Roman"/>
        </w:rPr>
        <w:t xml:space="preserve">of </w:t>
      </w:r>
      <w:r w:rsidRPr="006C5501">
        <w:rPr>
          <w:rFonts w:ascii="Times New Roman" w:hAnsi="Times New Roman" w:cs="Times New Roman"/>
          <w:b/>
        </w:rPr>
        <w:t xml:space="preserve">military information </w:t>
      </w:r>
      <w:r w:rsidRPr="006C5501">
        <w:rPr>
          <w:rFonts w:ascii="Times New Roman" w:hAnsi="Times New Roman" w:cs="Times New Roman"/>
        </w:rPr>
        <w:t xml:space="preserve">could cause danger to national security. </w:t>
      </w:r>
    </w:p>
    <w:p w:rsidR="00274800" w:rsidRPr="006C5501" w:rsidRDefault="00274800" w:rsidP="00462FE2">
      <w:pPr>
        <w:pStyle w:val="ListParagraph"/>
        <w:numPr>
          <w:ilvl w:val="0"/>
          <w:numId w:val="117"/>
        </w:numPr>
        <w:spacing w:after="0"/>
        <w:ind w:left="720"/>
        <w:jc w:val="both"/>
        <w:rPr>
          <w:rFonts w:ascii="Times New Roman" w:hAnsi="Times New Roman" w:cs="Times New Roman"/>
        </w:rPr>
      </w:pPr>
      <w:r w:rsidRPr="006C5501">
        <w:rPr>
          <w:rFonts w:ascii="Times New Roman" w:hAnsi="Times New Roman" w:cs="Times New Roman"/>
        </w:rPr>
        <w:t xml:space="preserve">A </w:t>
      </w:r>
      <w:r w:rsidRPr="006C5501">
        <w:rPr>
          <w:rFonts w:ascii="Times New Roman" w:hAnsi="Times New Roman" w:cs="Times New Roman"/>
          <w:b/>
          <w:i/>
          <w:color w:val="0070C0"/>
        </w:rPr>
        <w:t>good database security management system</w:t>
      </w:r>
      <w:r w:rsidRPr="006C5501">
        <w:rPr>
          <w:rFonts w:ascii="Times New Roman" w:hAnsi="Times New Roman" w:cs="Times New Roman"/>
          <w:color w:val="0070C0"/>
        </w:rPr>
        <w:t xml:space="preserve"> </w:t>
      </w:r>
      <w:r w:rsidRPr="006C5501">
        <w:rPr>
          <w:rFonts w:ascii="Times New Roman" w:hAnsi="Times New Roman" w:cs="Times New Roman"/>
        </w:rPr>
        <w:t xml:space="preserve">has to </w:t>
      </w:r>
      <w:r w:rsidRPr="006C5501">
        <w:rPr>
          <w:rFonts w:ascii="Times New Roman" w:hAnsi="Times New Roman" w:cs="Times New Roman"/>
          <w:b/>
          <w:i/>
          <w:color w:val="FF0000"/>
        </w:rPr>
        <w:t>handle the possible database threats</w:t>
      </w:r>
      <w:r w:rsidRPr="006C5501">
        <w:rPr>
          <w:rFonts w:ascii="Times New Roman" w:hAnsi="Times New Roman" w:cs="Times New Roman"/>
        </w:rPr>
        <w:t>.</w:t>
      </w:r>
    </w:p>
    <w:p w:rsidR="00274800" w:rsidRPr="006C5501" w:rsidRDefault="00274800" w:rsidP="00462FE2">
      <w:pPr>
        <w:numPr>
          <w:ilvl w:val="0"/>
          <w:numId w:val="117"/>
        </w:numPr>
        <w:spacing w:after="0"/>
        <w:ind w:left="720"/>
        <w:jc w:val="both"/>
        <w:rPr>
          <w:rFonts w:ascii="Times New Roman" w:hAnsi="Times New Roman" w:cs="Times New Roman"/>
        </w:rPr>
      </w:pPr>
      <w:r w:rsidRPr="006C5501">
        <w:rPr>
          <w:rFonts w:ascii="Times New Roman" w:hAnsi="Times New Roman" w:cs="Times New Roman"/>
          <w:b/>
          <w:i/>
          <w:color w:val="00B050"/>
        </w:rPr>
        <w:t>Threat</w:t>
      </w:r>
      <w:r w:rsidRPr="006C5501">
        <w:rPr>
          <w:rFonts w:ascii="Times New Roman" w:hAnsi="Times New Roman" w:cs="Times New Roman"/>
        </w:rPr>
        <w:t xml:space="preserve"> may be </w:t>
      </w:r>
      <w:r w:rsidRPr="006C5501">
        <w:rPr>
          <w:rFonts w:ascii="Times New Roman" w:hAnsi="Times New Roman" w:cs="Times New Roman"/>
          <w:b/>
          <w:i/>
          <w:color w:val="00B050"/>
        </w:rPr>
        <w:t>any situation or event,</w:t>
      </w:r>
      <w:r w:rsidRPr="006C5501">
        <w:rPr>
          <w:rFonts w:ascii="Times New Roman" w:hAnsi="Times New Roman" w:cs="Times New Roman"/>
          <w:color w:val="00B050"/>
        </w:rPr>
        <w:t xml:space="preserve"> </w:t>
      </w:r>
      <w:r w:rsidRPr="006C5501">
        <w:rPr>
          <w:rFonts w:ascii="Times New Roman" w:hAnsi="Times New Roman" w:cs="Times New Roman"/>
        </w:rPr>
        <w:t xml:space="preserve">whether </w:t>
      </w:r>
      <w:r w:rsidRPr="006C5501">
        <w:rPr>
          <w:rFonts w:ascii="Times New Roman" w:hAnsi="Times New Roman" w:cs="Times New Roman"/>
          <w:b/>
          <w:i/>
          <w:color w:val="FF0000"/>
        </w:rPr>
        <w:t>intentional (planned) or accidental</w:t>
      </w:r>
      <w:r w:rsidRPr="006C5501">
        <w:rPr>
          <w:rFonts w:ascii="Times New Roman" w:hAnsi="Times New Roman" w:cs="Times New Roman"/>
        </w:rPr>
        <w:t>, that may adversely affect a system and consequently the organization.</w:t>
      </w:r>
    </w:p>
    <w:p w:rsidR="00274800" w:rsidRPr="006C5501" w:rsidRDefault="00274800" w:rsidP="00462FE2">
      <w:pPr>
        <w:numPr>
          <w:ilvl w:val="0"/>
          <w:numId w:val="118"/>
        </w:numPr>
        <w:spacing w:after="0"/>
        <w:jc w:val="both"/>
        <w:rPr>
          <w:rFonts w:ascii="Times New Roman" w:hAnsi="Times New Roman" w:cs="Times New Roman"/>
        </w:rPr>
      </w:pPr>
      <w:r w:rsidRPr="006C5501">
        <w:rPr>
          <w:rFonts w:ascii="Times New Roman" w:hAnsi="Times New Roman" w:cs="Times New Roman"/>
          <w:b/>
        </w:rPr>
        <w:t>Threats to databases</w:t>
      </w:r>
      <w:r w:rsidRPr="006C5501">
        <w:rPr>
          <w:rFonts w:ascii="Times New Roman" w:hAnsi="Times New Roman" w:cs="Times New Roman"/>
        </w:rPr>
        <w:t>: It may result in degradation of some/all security goals like;</w:t>
      </w:r>
    </w:p>
    <w:p w:rsidR="00274800" w:rsidRPr="006C5501" w:rsidRDefault="00274800" w:rsidP="00462FE2">
      <w:pPr>
        <w:numPr>
          <w:ilvl w:val="1"/>
          <w:numId w:val="110"/>
        </w:numPr>
        <w:tabs>
          <w:tab w:val="clear" w:pos="1440"/>
          <w:tab w:val="num" w:pos="1080"/>
        </w:tabs>
        <w:spacing w:after="0"/>
        <w:ind w:left="1170"/>
        <w:jc w:val="both"/>
        <w:rPr>
          <w:rFonts w:ascii="Times New Roman" w:hAnsi="Times New Roman" w:cs="Times New Roman"/>
          <w:b/>
          <w:i/>
          <w:color w:val="002060"/>
        </w:rPr>
      </w:pPr>
      <w:r w:rsidRPr="006C5501">
        <w:rPr>
          <w:rFonts w:ascii="Times New Roman" w:hAnsi="Times New Roman" w:cs="Times New Roman"/>
          <w:b/>
          <w:i/>
          <w:color w:val="002060"/>
        </w:rPr>
        <w:t>Loss of Integrity</w:t>
      </w:r>
    </w:p>
    <w:p w:rsidR="00274800" w:rsidRPr="006C5501" w:rsidRDefault="00274800" w:rsidP="00462FE2">
      <w:pPr>
        <w:numPr>
          <w:ilvl w:val="0"/>
          <w:numId w:val="115"/>
        </w:numPr>
        <w:tabs>
          <w:tab w:val="clear" w:pos="1530"/>
        </w:tabs>
        <w:spacing w:after="0"/>
        <w:jc w:val="both"/>
        <w:rPr>
          <w:rFonts w:ascii="Times New Roman" w:hAnsi="Times New Roman" w:cs="Times New Roman"/>
        </w:rPr>
      </w:pPr>
      <w:r w:rsidRPr="006C5501">
        <w:rPr>
          <w:rFonts w:ascii="Times New Roman" w:hAnsi="Times New Roman" w:cs="Times New Roman"/>
          <w:i/>
          <w:iCs/>
        </w:rPr>
        <w:t xml:space="preserve">Only authorized users should be allowed to modify data.  </w:t>
      </w:r>
    </w:p>
    <w:p w:rsidR="00274800" w:rsidRPr="006C5501" w:rsidRDefault="00274800" w:rsidP="00462FE2">
      <w:pPr>
        <w:numPr>
          <w:ilvl w:val="0"/>
          <w:numId w:val="115"/>
        </w:numPr>
        <w:tabs>
          <w:tab w:val="clear" w:pos="1530"/>
        </w:tabs>
        <w:spacing w:after="0"/>
        <w:jc w:val="both"/>
        <w:rPr>
          <w:rFonts w:ascii="Times New Roman" w:hAnsi="Times New Roman" w:cs="Times New Roman"/>
        </w:rPr>
      </w:pPr>
      <w:r w:rsidRPr="006C5501">
        <w:rPr>
          <w:rFonts w:ascii="Times New Roman" w:hAnsi="Times New Roman" w:cs="Times New Roman"/>
          <w:i/>
          <w:iCs/>
        </w:rPr>
        <w:t>For example, students may be allowed to see their grades, but not allowed to modify them.</w:t>
      </w:r>
    </w:p>
    <w:p w:rsidR="00274800" w:rsidRPr="006C5501" w:rsidRDefault="00274800" w:rsidP="00462FE2">
      <w:pPr>
        <w:numPr>
          <w:ilvl w:val="1"/>
          <w:numId w:val="110"/>
        </w:numPr>
        <w:tabs>
          <w:tab w:val="clear" w:pos="1440"/>
          <w:tab w:val="num" w:pos="1080"/>
        </w:tabs>
        <w:spacing w:after="0"/>
        <w:ind w:left="1080"/>
        <w:jc w:val="both"/>
        <w:rPr>
          <w:rFonts w:ascii="Times New Roman" w:hAnsi="Times New Roman" w:cs="Times New Roman"/>
        </w:rPr>
      </w:pPr>
      <w:r w:rsidRPr="006C5501">
        <w:rPr>
          <w:rFonts w:ascii="Times New Roman" w:hAnsi="Times New Roman" w:cs="Times New Roman"/>
          <w:b/>
          <w:i/>
          <w:color w:val="002060"/>
        </w:rPr>
        <w:t>Loss of Availability</w:t>
      </w:r>
      <w:r w:rsidRPr="006C5501">
        <w:rPr>
          <w:rFonts w:ascii="Times New Roman" w:hAnsi="Times New Roman" w:cs="Times New Roman"/>
        </w:rPr>
        <w:t>-if DB is not available for those users/ to which they have a legal right to uses the data.</w:t>
      </w:r>
    </w:p>
    <w:p w:rsidR="00274800" w:rsidRPr="006C5501" w:rsidRDefault="00274800" w:rsidP="00462FE2">
      <w:pPr>
        <w:numPr>
          <w:ilvl w:val="2"/>
          <w:numId w:val="113"/>
        </w:numPr>
        <w:tabs>
          <w:tab w:val="clear" w:pos="2160"/>
          <w:tab w:val="num" w:pos="1080"/>
          <w:tab w:val="num" w:pos="1800"/>
          <w:tab w:val="left" w:pos="1980"/>
        </w:tabs>
        <w:spacing w:after="0"/>
        <w:ind w:hanging="720"/>
        <w:jc w:val="both"/>
        <w:rPr>
          <w:rFonts w:ascii="Times New Roman" w:hAnsi="Times New Roman" w:cs="Times New Roman"/>
        </w:rPr>
      </w:pPr>
      <w:r w:rsidRPr="006C5501">
        <w:rPr>
          <w:rFonts w:ascii="Times New Roman" w:hAnsi="Times New Roman" w:cs="Times New Roman"/>
        </w:rPr>
        <w:t xml:space="preserve">Authorized users should not be denied access. </w:t>
      </w:r>
    </w:p>
    <w:p w:rsidR="00274800" w:rsidRPr="006C5501" w:rsidRDefault="00274800" w:rsidP="00462FE2">
      <w:pPr>
        <w:numPr>
          <w:ilvl w:val="2"/>
          <w:numId w:val="113"/>
        </w:numPr>
        <w:tabs>
          <w:tab w:val="clear" w:pos="2160"/>
          <w:tab w:val="num" w:pos="1080"/>
          <w:tab w:val="num" w:pos="1800"/>
          <w:tab w:val="left" w:pos="1980"/>
        </w:tabs>
        <w:spacing w:after="0"/>
        <w:ind w:hanging="720"/>
        <w:jc w:val="both"/>
        <w:rPr>
          <w:rFonts w:ascii="Times New Roman" w:hAnsi="Times New Roman" w:cs="Times New Roman"/>
        </w:rPr>
      </w:pPr>
      <w:r w:rsidRPr="006C5501">
        <w:rPr>
          <w:rFonts w:ascii="Times New Roman" w:hAnsi="Times New Roman" w:cs="Times New Roman"/>
        </w:rPr>
        <w:t xml:space="preserve">For example, an instructor who wishes to change a grade should be allowed to </w:t>
      </w:r>
      <w:r w:rsidRPr="006C5501">
        <w:rPr>
          <w:rFonts w:ascii="Times New Roman" w:hAnsi="Times New Roman" w:cs="Times New Roman"/>
          <w:sz w:val="20"/>
          <w:szCs w:val="20"/>
        </w:rPr>
        <w:t>do so.</w:t>
      </w:r>
    </w:p>
    <w:p w:rsidR="00274800" w:rsidRPr="006C5501" w:rsidRDefault="00274800" w:rsidP="00462FE2">
      <w:pPr>
        <w:numPr>
          <w:ilvl w:val="1"/>
          <w:numId w:val="110"/>
        </w:numPr>
        <w:tabs>
          <w:tab w:val="clear" w:pos="1440"/>
          <w:tab w:val="num" w:pos="1080"/>
        </w:tabs>
        <w:spacing w:after="0"/>
        <w:ind w:left="1080"/>
        <w:jc w:val="both"/>
        <w:rPr>
          <w:rFonts w:ascii="Times New Roman" w:hAnsi="Times New Roman" w:cs="Times New Roman"/>
          <w:b/>
          <w:i/>
        </w:rPr>
      </w:pPr>
      <w:r w:rsidRPr="006C5501">
        <w:rPr>
          <w:rFonts w:ascii="Times New Roman" w:hAnsi="Times New Roman" w:cs="Times New Roman"/>
          <w:b/>
          <w:i/>
          <w:color w:val="002060"/>
        </w:rPr>
        <w:t xml:space="preserve">Loss of Confidentiality </w:t>
      </w:r>
    </w:p>
    <w:p w:rsidR="00274800" w:rsidRPr="006C5501" w:rsidRDefault="00274800" w:rsidP="00462FE2">
      <w:pPr>
        <w:pStyle w:val="ListParagraph"/>
        <w:numPr>
          <w:ilvl w:val="0"/>
          <w:numId w:val="114"/>
        </w:numPr>
        <w:spacing w:after="0"/>
        <w:jc w:val="both"/>
        <w:rPr>
          <w:rFonts w:ascii="Times New Roman" w:hAnsi="Times New Roman" w:cs="Times New Roman"/>
        </w:rPr>
      </w:pPr>
      <w:r w:rsidRPr="006C5501">
        <w:rPr>
          <w:rFonts w:ascii="Times New Roman" w:hAnsi="Times New Roman" w:cs="Times New Roman"/>
          <w:i/>
          <w:iCs/>
        </w:rPr>
        <w:t>Information should not be disclosed to unauthorized users.</w:t>
      </w:r>
    </w:p>
    <w:p w:rsidR="00274800" w:rsidRPr="006C5501" w:rsidRDefault="00274800" w:rsidP="00462FE2">
      <w:pPr>
        <w:pStyle w:val="ListParagraph"/>
        <w:numPr>
          <w:ilvl w:val="0"/>
          <w:numId w:val="114"/>
        </w:numPr>
        <w:spacing w:after="0"/>
        <w:jc w:val="both"/>
        <w:rPr>
          <w:rFonts w:ascii="Times New Roman" w:hAnsi="Times New Roman" w:cs="Times New Roman"/>
        </w:rPr>
      </w:pPr>
      <w:r w:rsidRPr="006C5501">
        <w:rPr>
          <w:rFonts w:ascii="Times New Roman" w:hAnsi="Times New Roman" w:cs="Times New Roman"/>
          <w:i/>
          <w:iCs/>
        </w:rPr>
        <w:t>For example, a student should not be allowed to examine other students' grades.</w:t>
      </w:r>
    </w:p>
    <w:p w:rsidR="00274800" w:rsidRPr="006C5501" w:rsidRDefault="00274800" w:rsidP="00CD504F">
      <w:pPr>
        <w:pStyle w:val="Heading2"/>
      </w:pPr>
      <w:bookmarkStart w:id="13" w:name="_Toc41510259"/>
      <w:r w:rsidRPr="006C5501">
        <w:t>Authentication</w:t>
      </w:r>
      <w:bookmarkEnd w:id="13"/>
    </w:p>
    <w:p w:rsidR="00274800" w:rsidRPr="006C5501" w:rsidRDefault="00274800" w:rsidP="00462FE2">
      <w:pPr>
        <w:numPr>
          <w:ilvl w:val="0"/>
          <w:numId w:val="119"/>
        </w:numPr>
        <w:spacing w:after="0"/>
        <w:jc w:val="both"/>
        <w:rPr>
          <w:rFonts w:ascii="Times New Roman" w:hAnsi="Times New Roman" w:cs="Times New Roman"/>
        </w:rPr>
      </w:pPr>
      <w:r w:rsidRPr="006C5501">
        <w:rPr>
          <w:rFonts w:ascii="Times New Roman" w:hAnsi="Times New Roman" w:cs="Times New Roman"/>
          <w:b/>
          <w:i/>
          <w:color w:val="002060"/>
        </w:rPr>
        <w:t>All users</w:t>
      </w:r>
      <w:r w:rsidRPr="006C5501">
        <w:rPr>
          <w:rFonts w:ascii="Times New Roman" w:hAnsi="Times New Roman" w:cs="Times New Roman"/>
          <w:color w:val="002060"/>
        </w:rPr>
        <w:t xml:space="preserve"> </w:t>
      </w:r>
      <w:r w:rsidRPr="006C5501">
        <w:rPr>
          <w:rFonts w:ascii="Times New Roman" w:hAnsi="Times New Roman" w:cs="Times New Roman"/>
        </w:rPr>
        <w:t xml:space="preserve">of the database will have </w:t>
      </w:r>
      <w:r w:rsidRPr="006C5501">
        <w:rPr>
          <w:rFonts w:ascii="Times New Roman" w:hAnsi="Times New Roman" w:cs="Times New Roman"/>
          <w:b/>
          <w:i/>
          <w:color w:val="002060"/>
        </w:rPr>
        <w:t>different access levels and permission for different data</w:t>
      </w:r>
      <w:r w:rsidRPr="006C5501">
        <w:rPr>
          <w:rFonts w:ascii="Times New Roman" w:hAnsi="Times New Roman" w:cs="Times New Roman"/>
          <w:color w:val="002060"/>
        </w:rPr>
        <w:t xml:space="preserve"> </w:t>
      </w:r>
      <w:r w:rsidRPr="006C5501">
        <w:rPr>
          <w:rFonts w:ascii="Times New Roman" w:hAnsi="Times New Roman" w:cs="Times New Roman"/>
        </w:rPr>
        <w:t>objects.</w:t>
      </w:r>
    </w:p>
    <w:p w:rsidR="00274800" w:rsidRPr="006C5501" w:rsidRDefault="00274800" w:rsidP="00462FE2">
      <w:pPr>
        <w:numPr>
          <w:ilvl w:val="0"/>
          <w:numId w:val="119"/>
        </w:numPr>
        <w:spacing w:after="0"/>
        <w:jc w:val="both"/>
        <w:rPr>
          <w:rFonts w:ascii="Times New Roman" w:hAnsi="Times New Roman" w:cs="Times New Roman"/>
        </w:rPr>
      </w:pPr>
      <w:r w:rsidRPr="006C5501">
        <w:rPr>
          <w:rFonts w:ascii="Times New Roman" w:hAnsi="Times New Roman" w:cs="Times New Roman"/>
          <w:b/>
          <w:color w:val="FF0000"/>
        </w:rPr>
        <w:t>Authentication</w:t>
      </w:r>
      <w:r w:rsidRPr="006C5501">
        <w:rPr>
          <w:rFonts w:ascii="Times New Roman" w:hAnsi="Times New Roman" w:cs="Times New Roman"/>
        </w:rPr>
        <w:t xml:space="preserve"> is the process of checking whether the user is the one with the privilege for the access level. Thus, the system will check whether the user with a specific </w:t>
      </w:r>
      <w:r w:rsidRPr="006C5501">
        <w:rPr>
          <w:rFonts w:ascii="Times New Roman" w:hAnsi="Times New Roman" w:cs="Times New Roman"/>
          <w:b/>
          <w:color w:val="FF0000"/>
        </w:rPr>
        <w:t>username and password</w:t>
      </w:r>
      <w:r w:rsidRPr="006C5501">
        <w:rPr>
          <w:rFonts w:ascii="Times New Roman" w:hAnsi="Times New Roman" w:cs="Times New Roman"/>
          <w:color w:val="FF0000"/>
        </w:rPr>
        <w:t xml:space="preserve"> </w:t>
      </w:r>
      <w:r w:rsidRPr="006C5501">
        <w:rPr>
          <w:rFonts w:ascii="Times New Roman" w:hAnsi="Times New Roman" w:cs="Times New Roman"/>
        </w:rPr>
        <w:t>is trying to use the resource.</w:t>
      </w:r>
    </w:p>
    <w:p w:rsidR="00274800" w:rsidRPr="006C5501" w:rsidRDefault="00274800" w:rsidP="00CD504F">
      <w:pPr>
        <w:pStyle w:val="Heading2"/>
      </w:pPr>
      <w:bookmarkStart w:id="14" w:name="_Toc41510260"/>
      <w:r w:rsidRPr="006C5501">
        <w:t>Authorization/Privilege</w:t>
      </w:r>
      <w:bookmarkEnd w:id="14"/>
    </w:p>
    <w:p w:rsidR="00274800" w:rsidRPr="006C5501" w:rsidRDefault="00274800" w:rsidP="00462FE2">
      <w:pPr>
        <w:numPr>
          <w:ilvl w:val="0"/>
          <w:numId w:val="120"/>
        </w:numPr>
        <w:spacing w:after="0"/>
        <w:jc w:val="both"/>
        <w:rPr>
          <w:rFonts w:ascii="Times New Roman" w:hAnsi="Times New Roman" w:cs="Times New Roman"/>
        </w:rPr>
      </w:pPr>
      <w:r w:rsidRPr="006C5501">
        <w:rPr>
          <w:rFonts w:ascii="Times New Roman" w:hAnsi="Times New Roman" w:cs="Times New Roman"/>
          <w:b/>
          <w:i/>
          <w:color w:val="002060"/>
        </w:rPr>
        <w:t>Authorization</w:t>
      </w:r>
      <w:r w:rsidRPr="006C5501">
        <w:rPr>
          <w:rFonts w:ascii="Times New Roman" w:hAnsi="Times New Roman" w:cs="Times New Roman"/>
        </w:rPr>
        <w:t xml:space="preserve"> refers to the process that determines the mode in which a particular (previously authenticated) client is allowed to access a specific resource controlled by a server.</w:t>
      </w:r>
    </w:p>
    <w:p w:rsidR="00274800" w:rsidRPr="006C5501" w:rsidRDefault="00274800" w:rsidP="00462FE2">
      <w:pPr>
        <w:numPr>
          <w:ilvl w:val="0"/>
          <w:numId w:val="120"/>
        </w:numPr>
        <w:spacing w:after="0"/>
        <w:jc w:val="both"/>
        <w:rPr>
          <w:rFonts w:ascii="Times New Roman" w:hAnsi="Times New Roman" w:cs="Times New Roman"/>
        </w:rPr>
      </w:pPr>
      <w:r w:rsidRPr="006C5501">
        <w:rPr>
          <w:rFonts w:ascii="Times New Roman" w:hAnsi="Times New Roman" w:cs="Times New Roman"/>
        </w:rPr>
        <w:t>Any database access request will have the following three major components.</w:t>
      </w:r>
    </w:p>
    <w:p w:rsidR="00274800" w:rsidRPr="006C5501" w:rsidRDefault="00274800" w:rsidP="00462FE2">
      <w:pPr>
        <w:pStyle w:val="ListParagraph"/>
        <w:numPr>
          <w:ilvl w:val="0"/>
          <w:numId w:val="111"/>
        </w:numPr>
        <w:jc w:val="both"/>
        <w:rPr>
          <w:rFonts w:ascii="Times New Roman" w:hAnsi="Times New Roman" w:cs="Times New Roman"/>
          <w:i/>
        </w:rPr>
      </w:pPr>
      <w:r w:rsidRPr="006C5501">
        <w:rPr>
          <w:rFonts w:ascii="Times New Roman" w:hAnsi="Times New Roman" w:cs="Times New Roman"/>
          <w:b/>
          <w:i/>
          <w:color w:val="002060"/>
        </w:rPr>
        <w:t>Requested Operation</w:t>
      </w:r>
      <w:r w:rsidRPr="006C5501">
        <w:rPr>
          <w:rFonts w:ascii="Times New Roman" w:hAnsi="Times New Roman" w:cs="Times New Roman"/>
          <w:i/>
          <w:color w:val="002060"/>
        </w:rPr>
        <w:t xml:space="preserve">: </w:t>
      </w:r>
      <w:r w:rsidRPr="006C5501">
        <w:rPr>
          <w:rFonts w:ascii="Times New Roman" w:hAnsi="Times New Roman" w:cs="Times New Roman"/>
          <w:i/>
        </w:rPr>
        <w:t>what kind of operation is requested by a specific query?</w:t>
      </w:r>
    </w:p>
    <w:p w:rsidR="00274800" w:rsidRPr="006C5501" w:rsidRDefault="00274800" w:rsidP="00462FE2">
      <w:pPr>
        <w:pStyle w:val="ListParagraph"/>
        <w:numPr>
          <w:ilvl w:val="0"/>
          <w:numId w:val="111"/>
        </w:numPr>
        <w:jc w:val="both"/>
        <w:rPr>
          <w:rFonts w:ascii="Times New Roman" w:hAnsi="Times New Roman" w:cs="Times New Roman"/>
          <w:i/>
        </w:rPr>
      </w:pPr>
      <w:r w:rsidRPr="006C5501">
        <w:rPr>
          <w:rFonts w:ascii="Times New Roman" w:hAnsi="Times New Roman" w:cs="Times New Roman"/>
          <w:b/>
          <w:i/>
          <w:color w:val="002060"/>
        </w:rPr>
        <w:t>Requested Object:</w:t>
      </w:r>
      <w:r w:rsidRPr="006C5501">
        <w:rPr>
          <w:rFonts w:ascii="Times New Roman" w:hAnsi="Times New Roman" w:cs="Times New Roman"/>
          <w:i/>
          <w:color w:val="002060"/>
        </w:rPr>
        <w:t xml:space="preserve"> </w:t>
      </w:r>
      <w:r w:rsidRPr="006C5501">
        <w:rPr>
          <w:rFonts w:ascii="Times New Roman" w:hAnsi="Times New Roman" w:cs="Times New Roman"/>
          <w:i/>
        </w:rPr>
        <w:t>on which resource or data of the database is the operation sought to be applied?</w:t>
      </w:r>
    </w:p>
    <w:p w:rsidR="00274800" w:rsidRPr="006C5501" w:rsidRDefault="00274800" w:rsidP="00462FE2">
      <w:pPr>
        <w:pStyle w:val="ListParagraph"/>
        <w:numPr>
          <w:ilvl w:val="0"/>
          <w:numId w:val="111"/>
        </w:numPr>
        <w:spacing w:after="0"/>
        <w:jc w:val="both"/>
        <w:rPr>
          <w:rFonts w:ascii="Times New Roman" w:hAnsi="Times New Roman" w:cs="Times New Roman"/>
          <w:i/>
        </w:rPr>
      </w:pPr>
      <w:r w:rsidRPr="006C5501">
        <w:rPr>
          <w:rFonts w:ascii="Times New Roman" w:hAnsi="Times New Roman" w:cs="Times New Roman"/>
          <w:b/>
          <w:i/>
          <w:color w:val="002060"/>
        </w:rPr>
        <w:t>Requesting User</w:t>
      </w:r>
      <w:r w:rsidRPr="006C5501">
        <w:rPr>
          <w:rFonts w:ascii="Times New Roman" w:hAnsi="Times New Roman" w:cs="Times New Roman"/>
          <w:i/>
        </w:rPr>
        <w:t>: who is the user requesting the operation on the specified object?</w:t>
      </w:r>
    </w:p>
    <w:p w:rsidR="00274800" w:rsidRPr="006C5501" w:rsidRDefault="00274800" w:rsidP="00274800">
      <w:pPr>
        <w:spacing w:after="0"/>
        <w:rPr>
          <w:rFonts w:ascii="Times New Roman" w:hAnsi="Times New Roman" w:cs="Times New Roman"/>
          <w:b/>
        </w:rPr>
      </w:pPr>
      <w:r w:rsidRPr="006C5501">
        <w:rPr>
          <w:rFonts w:ascii="Times New Roman" w:hAnsi="Times New Roman" w:cs="Times New Roman"/>
          <w:b/>
          <w:iCs/>
        </w:rPr>
        <w:t>Forms of user authorization</w:t>
      </w:r>
    </w:p>
    <w:p w:rsidR="00274800" w:rsidRPr="006C5501" w:rsidRDefault="00274800" w:rsidP="00274800">
      <w:pPr>
        <w:spacing w:after="0"/>
        <w:jc w:val="both"/>
        <w:rPr>
          <w:rFonts w:ascii="Times New Roman" w:hAnsi="Times New Roman" w:cs="Times New Roman"/>
        </w:rPr>
      </w:pPr>
      <w:r w:rsidRPr="006C5501">
        <w:rPr>
          <w:rFonts w:ascii="Times New Roman" w:hAnsi="Times New Roman" w:cs="Times New Roman"/>
        </w:rPr>
        <w:t>There are different forms of user authorization on the resource of the database. These include:</w:t>
      </w:r>
    </w:p>
    <w:p w:rsidR="00274800" w:rsidRPr="006C5501" w:rsidRDefault="00274800" w:rsidP="00462FE2">
      <w:pPr>
        <w:pStyle w:val="ListParagraph"/>
        <w:numPr>
          <w:ilvl w:val="0"/>
          <w:numId w:val="112"/>
        </w:numPr>
        <w:spacing w:after="0" w:line="240" w:lineRule="auto"/>
        <w:jc w:val="both"/>
        <w:rPr>
          <w:rFonts w:ascii="Times New Roman" w:hAnsi="Times New Roman" w:cs="Times New Roman"/>
        </w:rPr>
      </w:pPr>
      <w:r w:rsidRPr="006C5501">
        <w:rPr>
          <w:rFonts w:ascii="Times New Roman" w:hAnsi="Times New Roman" w:cs="Times New Roman"/>
          <w:b/>
          <w:i/>
          <w:color w:val="00B050"/>
        </w:rPr>
        <w:t>Read Authorization:</w:t>
      </w:r>
      <w:r w:rsidRPr="006C5501">
        <w:rPr>
          <w:rFonts w:ascii="Times New Roman" w:hAnsi="Times New Roman" w:cs="Times New Roman"/>
          <w:color w:val="00B050"/>
        </w:rPr>
        <w:t xml:space="preserve"> </w:t>
      </w:r>
      <w:r w:rsidRPr="006C5501">
        <w:rPr>
          <w:rFonts w:ascii="Times New Roman" w:hAnsi="Times New Roman" w:cs="Times New Roman"/>
        </w:rPr>
        <w:t>the user with this privilege is allowed only to read the content of the data object.</w:t>
      </w:r>
    </w:p>
    <w:p w:rsidR="00274800" w:rsidRPr="006C5501" w:rsidRDefault="00274800" w:rsidP="00462FE2">
      <w:pPr>
        <w:pStyle w:val="ListParagraph"/>
        <w:numPr>
          <w:ilvl w:val="0"/>
          <w:numId w:val="112"/>
        </w:numPr>
        <w:spacing w:after="0" w:line="240" w:lineRule="auto"/>
        <w:jc w:val="both"/>
        <w:rPr>
          <w:rFonts w:ascii="Times New Roman" w:hAnsi="Times New Roman" w:cs="Times New Roman"/>
        </w:rPr>
      </w:pPr>
      <w:r w:rsidRPr="006C5501">
        <w:rPr>
          <w:rFonts w:ascii="Times New Roman" w:hAnsi="Times New Roman" w:cs="Times New Roman"/>
          <w:b/>
          <w:i/>
          <w:color w:val="00B050"/>
        </w:rPr>
        <w:t>Insert Authorization:</w:t>
      </w:r>
      <w:r w:rsidRPr="006C5501">
        <w:rPr>
          <w:rFonts w:ascii="Times New Roman" w:hAnsi="Times New Roman" w:cs="Times New Roman"/>
          <w:color w:val="00B050"/>
        </w:rPr>
        <w:t xml:space="preserve"> </w:t>
      </w:r>
      <w:r w:rsidRPr="006C5501">
        <w:rPr>
          <w:rFonts w:ascii="Times New Roman" w:hAnsi="Times New Roman" w:cs="Times New Roman"/>
        </w:rPr>
        <w:t>the user with this privilege is allowed only to insert new records or items to the data object.</w:t>
      </w:r>
    </w:p>
    <w:p w:rsidR="00274800" w:rsidRPr="006C5501" w:rsidRDefault="00274800" w:rsidP="00462FE2">
      <w:pPr>
        <w:pStyle w:val="ListParagraph"/>
        <w:numPr>
          <w:ilvl w:val="0"/>
          <w:numId w:val="112"/>
        </w:numPr>
        <w:spacing w:after="0" w:line="240" w:lineRule="auto"/>
        <w:jc w:val="both"/>
        <w:rPr>
          <w:rFonts w:ascii="Times New Roman" w:hAnsi="Times New Roman" w:cs="Times New Roman"/>
        </w:rPr>
      </w:pPr>
      <w:r w:rsidRPr="006C5501">
        <w:rPr>
          <w:rFonts w:ascii="Times New Roman" w:hAnsi="Times New Roman" w:cs="Times New Roman"/>
          <w:b/>
          <w:i/>
          <w:color w:val="00B050"/>
        </w:rPr>
        <w:t>Update Authorization:</w:t>
      </w:r>
      <w:r w:rsidRPr="006C5501">
        <w:rPr>
          <w:rFonts w:ascii="Times New Roman" w:hAnsi="Times New Roman" w:cs="Times New Roman"/>
          <w:color w:val="00B050"/>
        </w:rPr>
        <w:t xml:space="preserve"> </w:t>
      </w:r>
      <w:r w:rsidRPr="006C5501">
        <w:rPr>
          <w:rFonts w:ascii="Times New Roman" w:hAnsi="Times New Roman" w:cs="Times New Roman"/>
        </w:rPr>
        <w:t>users with this privilege are allowed to modify content of attributes but are not authorized to delete the records.</w:t>
      </w:r>
    </w:p>
    <w:p w:rsidR="00274800" w:rsidRPr="006C5501" w:rsidRDefault="00274800" w:rsidP="00462FE2">
      <w:pPr>
        <w:pStyle w:val="ListParagraph"/>
        <w:numPr>
          <w:ilvl w:val="0"/>
          <w:numId w:val="112"/>
        </w:numPr>
        <w:spacing w:after="0" w:line="240" w:lineRule="auto"/>
        <w:jc w:val="both"/>
        <w:rPr>
          <w:rFonts w:ascii="Times New Roman" w:hAnsi="Times New Roman" w:cs="Times New Roman"/>
        </w:rPr>
      </w:pPr>
      <w:r w:rsidRPr="006C5501">
        <w:rPr>
          <w:rFonts w:ascii="Times New Roman" w:hAnsi="Times New Roman" w:cs="Times New Roman"/>
          <w:b/>
          <w:i/>
          <w:color w:val="00B050"/>
        </w:rPr>
        <w:t>Delete Authorization:</w:t>
      </w:r>
      <w:r w:rsidRPr="006C5501">
        <w:rPr>
          <w:rFonts w:ascii="Times New Roman" w:hAnsi="Times New Roman" w:cs="Times New Roman"/>
          <w:color w:val="00B050"/>
        </w:rPr>
        <w:t xml:space="preserve"> </w:t>
      </w:r>
      <w:r w:rsidRPr="006C5501">
        <w:rPr>
          <w:rFonts w:ascii="Times New Roman" w:hAnsi="Times New Roman" w:cs="Times New Roman"/>
        </w:rPr>
        <w:t>users with this privilege are only allowed to delete a record and not anything else.</w:t>
      </w:r>
    </w:p>
    <w:p w:rsidR="00274800" w:rsidRPr="006C5501" w:rsidRDefault="00274800" w:rsidP="00274800">
      <w:pPr>
        <w:spacing w:after="0"/>
        <w:jc w:val="both"/>
        <w:rPr>
          <w:rFonts w:ascii="Times New Roman" w:hAnsi="Times New Roman" w:cs="Times New Roman"/>
          <w:i/>
        </w:rPr>
      </w:pPr>
      <w:r w:rsidRPr="006C5501">
        <w:rPr>
          <w:rFonts w:ascii="Times New Roman" w:hAnsi="Times New Roman" w:cs="Times New Roman"/>
          <w:i/>
        </w:rPr>
        <w:lastRenderedPageBreak/>
        <w:t>Note: Different users, depending on the power of the user, can have one or the combination of the above forms of authorization on different data objects.</w:t>
      </w:r>
    </w:p>
    <w:p w:rsidR="00274800" w:rsidRPr="006C5501" w:rsidRDefault="00274800" w:rsidP="00CD504F">
      <w:pPr>
        <w:pStyle w:val="Heading2"/>
      </w:pPr>
      <w:bookmarkStart w:id="15" w:name="_Toc41510261"/>
      <w:r w:rsidRPr="006C5501">
        <w:t>Database Security and the DBA</w:t>
      </w:r>
      <w:bookmarkEnd w:id="15"/>
      <w:r w:rsidRPr="006C5501">
        <w:t xml:space="preserve"> </w:t>
      </w:r>
    </w:p>
    <w:p w:rsidR="00274800" w:rsidRPr="006C5501" w:rsidRDefault="00274800" w:rsidP="00462FE2">
      <w:pPr>
        <w:pStyle w:val="ListParagraph"/>
        <w:numPr>
          <w:ilvl w:val="0"/>
          <w:numId w:val="125"/>
        </w:numPr>
        <w:spacing w:after="0"/>
        <w:rPr>
          <w:rFonts w:ascii="Times New Roman" w:hAnsi="Times New Roman" w:cs="Times New Roman"/>
        </w:rPr>
      </w:pPr>
      <w:r w:rsidRPr="006C5501">
        <w:rPr>
          <w:rFonts w:ascii="Times New Roman" w:hAnsi="Times New Roman" w:cs="Times New Roman"/>
        </w:rPr>
        <w:t xml:space="preserve">The </w:t>
      </w:r>
      <w:r w:rsidRPr="006C5501">
        <w:rPr>
          <w:rFonts w:ascii="Times New Roman" w:hAnsi="Times New Roman" w:cs="Times New Roman"/>
          <w:b/>
          <w:i/>
          <w:color w:val="00B050"/>
        </w:rPr>
        <w:t>database administrator (</w:t>
      </w:r>
      <w:r w:rsidRPr="006C5501">
        <w:rPr>
          <w:rFonts w:ascii="Times New Roman" w:hAnsi="Times New Roman" w:cs="Times New Roman"/>
          <w:b/>
          <w:bCs/>
          <w:i/>
          <w:color w:val="00B050"/>
        </w:rPr>
        <w:t>DBA</w:t>
      </w:r>
      <w:r w:rsidRPr="006C5501">
        <w:rPr>
          <w:rFonts w:ascii="Times New Roman" w:hAnsi="Times New Roman" w:cs="Times New Roman"/>
          <w:b/>
          <w:i/>
          <w:color w:val="00B050"/>
        </w:rPr>
        <w:t>)</w:t>
      </w:r>
      <w:r w:rsidRPr="006C5501">
        <w:rPr>
          <w:rFonts w:ascii="Times New Roman" w:hAnsi="Times New Roman" w:cs="Times New Roman"/>
          <w:color w:val="00B050"/>
        </w:rPr>
        <w:t xml:space="preserve"> </w:t>
      </w:r>
      <w:r w:rsidRPr="006C5501">
        <w:rPr>
          <w:rFonts w:ascii="Times New Roman" w:hAnsi="Times New Roman" w:cs="Times New Roman"/>
        </w:rPr>
        <w:t xml:space="preserve">is the </w:t>
      </w:r>
      <w:r w:rsidRPr="006C5501">
        <w:rPr>
          <w:rFonts w:ascii="Times New Roman" w:hAnsi="Times New Roman" w:cs="Times New Roman"/>
          <w:b/>
          <w:i/>
          <w:color w:val="002060"/>
        </w:rPr>
        <w:t>central authority for managing a database system</w:t>
      </w:r>
      <w:r w:rsidRPr="006C5501">
        <w:rPr>
          <w:rFonts w:ascii="Times New Roman" w:hAnsi="Times New Roman" w:cs="Times New Roman"/>
        </w:rPr>
        <w:t>.</w:t>
      </w:r>
    </w:p>
    <w:p w:rsidR="00274800" w:rsidRPr="006C5501" w:rsidRDefault="00274800" w:rsidP="00462FE2">
      <w:pPr>
        <w:pStyle w:val="ListParagraph"/>
        <w:numPr>
          <w:ilvl w:val="0"/>
          <w:numId w:val="125"/>
        </w:numPr>
        <w:spacing w:after="0"/>
        <w:rPr>
          <w:rFonts w:ascii="Times New Roman" w:hAnsi="Times New Roman" w:cs="Times New Roman"/>
        </w:rPr>
      </w:pPr>
      <w:r w:rsidRPr="006C5501">
        <w:rPr>
          <w:rFonts w:ascii="Times New Roman" w:hAnsi="Times New Roman" w:cs="Times New Roman"/>
        </w:rPr>
        <w:t xml:space="preserve">The </w:t>
      </w:r>
      <w:r w:rsidRPr="006C5501">
        <w:rPr>
          <w:rFonts w:ascii="Times New Roman" w:hAnsi="Times New Roman" w:cs="Times New Roman"/>
          <w:b/>
          <w:i/>
          <w:color w:val="002060"/>
        </w:rPr>
        <w:t>DBA’s</w:t>
      </w:r>
      <w:r w:rsidRPr="006C5501">
        <w:rPr>
          <w:rFonts w:ascii="Times New Roman" w:hAnsi="Times New Roman" w:cs="Times New Roman"/>
        </w:rPr>
        <w:t xml:space="preserve"> responsibilities include</w:t>
      </w:r>
    </w:p>
    <w:p w:rsidR="00274800" w:rsidRPr="006C5501" w:rsidRDefault="00274800" w:rsidP="00462FE2">
      <w:pPr>
        <w:numPr>
          <w:ilvl w:val="2"/>
          <w:numId w:val="121"/>
        </w:numPr>
        <w:spacing w:after="0"/>
        <w:rPr>
          <w:rFonts w:ascii="Times New Roman" w:hAnsi="Times New Roman" w:cs="Times New Roman"/>
          <w:i/>
        </w:rPr>
      </w:pPr>
      <w:r w:rsidRPr="006C5501">
        <w:rPr>
          <w:rFonts w:ascii="Times New Roman" w:hAnsi="Times New Roman" w:cs="Times New Roman"/>
          <w:i/>
        </w:rPr>
        <w:t>Account creation</w:t>
      </w:r>
    </w:p>
    <w:p w:rsidR="00274800" w:rsidRPr="006C5501" w:rsidRDefault="00274800" w:rsidP="00462FE2">
      <w:pPr>
        <w:numPr>
          <w:ilvl w:val="2"/>
          <w:numId w:val="121"/>
        </w:numPr>
        <w:spacing w:after="0"/>
        <w:rPr>
          <w:rFonts w:ascii="Times New Roman" w:hAnsi="Times New Roman" w:cs="Times New Roman"/>
          <w:i/>
        </w:rPr>
      </w:pPr>
      <w:r w:rsidRPr="006C5501">
        <w:rPr>
          <w:rFonts w:ascii="Times New Roman" w:hAnsi="Times New Roman" w:cs="Times New Roman"/>
          <w:i/>
        </w:rPr>
        <w:t>granting privileges to users who need to use the system</w:t>
      </w:r>
    </w:p>
    <w:p w:rsidR="00274800" w:rsidRPr="006C5501" w:rsidRDefault="00274800" w:rsidP="00462FE2">
      <w:pPr>
        <w:numPr>
          <w:ilvl w:val="2"/>
          <w:numId w:val="121"/>
        </w:numPr>
        <w:spacing w:after="0"/>
        <w:rPr>
          <w:rFonts w:ascii="Times New Roman" w:hAnsi="Times New Roman" w:cs="Times New Roman"/>
          <w:i/>
        </w:rPr>
      </w:pPr>
      <w:r w:rsidRPr="006C5501">
        <w:rPr>
          <w:rFonts w:ascii="Times New Roman" w:hAnsi="Times New Roman" w:cs="Times New Roman"/>
          <w:i/>
        </w:rPr>
        <w:t>Privilege revocation</w:t>
      </w:r>
    </w:p>
    <w:p w:rsidR="00274800" w:rsidRPr="006C5501" w:rsidRDefault="00274800" w:rsidP="00462FE2">
      <w:pPr>
        <w:numPr>
          <w:ilvl w:val="2"/>
          <w:numId w:val="121"/>
        </w:numPr>
        <w:spacing w:after="0"/>
        <w:rPr>
          <w:rFonts w:ascii="Times New Roman" w:hAnsi="Times New Roman" w:cs="Times New Roman"/>
          <w:i/>
        </w:rPr>
      </w:pPr>
      <w:r w:rsidRPr="006C5501">
        <w:rPr>
          <w:rFonts w:ascii="Times New Roman" w:hAnsi="Times New Roman" w:cs="Times New Roman"/>
          <w:i/>
        </w:rPr>
        <w:t>classifying users and data in accordance with the policy of the organization</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b/>
          <w:bCs/>
        </w:rPr>
        <w:t>Access Protection, User Accounts, and Databases Audits</w:t>
      </w:r>
    </w:p>
    <w:p w:rsidR="00274800" w:rsidRPr="006C5501" w:rsidRDefault="00274800" w:rsidP="00462FE2">
      <w:pPr>
        <w:pStyle w:val="ListParagraph"/>
        <w:numPr>
          <w:ilvl w:val="0"/>
          <w:numId w:val="126"/>
        </w:numPr>
        <w:spacing w:after="0"/>
        <w:ind w:left="450"/>
        <w:jc w:val="both"/>
        <w:rPr>
          <w:rFonts w:ascii="Times New Roman" w:hAnsi="Times New Roman" w:cs="Times New Roman"/>
        </w:rPr>
      </w:pPr>
      <w:r w:rsidRPr="006C5501">
        <w:rPr>
          <w:rFonts w:ascii="Times New Roman" w:hAnsi="Times New Roman" w:cs="Times New Roman"/>
        </w:rPr>
        <w:t>Whenever a person or group of persons need to access a database system, the individual or group must first apply for a user account.</w:t>
      </w:r>
    </w:p>
    <w:p w:rsidR="00274800" w:rsidRPr="006C5501" w:rsidRDefault="00274800" w:rsidP="00462FE2">
      <w:pPr>
        <w:pStyle w:val="ListParagraph"/>
        <w:numPr>
          <w:ilvl w:val="0"/>
          <w:numId w:val="126"/>
        </w:numPr>
        <w:spacing w:after="0"/>
        <w:ind w:left="450"/>
        <w:jc w:val="both"/>
        <w:rPr>
          <w:rFonts w:ascii="Times New Roman" w:hAnsi="Times New Roman" w:cs="Times New Roman"/>
        </w:rPr>
      </w:pPr>
      <w:r w:rsidRPr="006C5501">
        <w:rPr>
          <w:rFonts w:ascii="Times New Roman" w:hAnsi="Times New Roman" w:cs="Times New Roman"/>
        </w:rPr>
        <w:t xml:space="preserve">The </w:t>
      </w:r>
      <w:r w:rsidRPr="006C5501">
        <w:rPr>
          <w:rFonts w:ascii="Times New Roman" w:hAnsi="Times New Roman" w:cs="Times New Roman"/>
          <w:b/>
          <w:i/>
          <w:color w:val="002060"/>
        </w:rPr>
        <w:t>DBA</w:t>
      </w:r>
      <w:r w:rsidRPr="006C5501">
        <w:rPr>
          <w:rFonts w:ascii="Times New Roman" w:hAnsi="Times New Roman" w:cs="Times New Roman"/>
        </w:rPr>
        <w:t xml:space="preserve"> will then create a new </w:t>
      </w:r>
      <w:r w:rsidRPr="006C5501">
        <w:rPr>
          <w:rFonts w:ascii="Times New Roman" w:hAnsi="Times New Roman" w:cs="Times New Roman"/>
          <w:b/>
          <w:bCs/>
          <w:i/>
          <w:color w:val="00B050"/>
        </w:rPr>
        <w:t>account id</w:t>
      </w:r>
      <w:r w:rsidRPr="006C5501">
        <w:rPr>
          <w:rFonts w:ascii="Times New Roman" w:hAnsi="Times New Roman" w:cs="Times New Roman"/>
          <w:color w:val="00B050"/>
        </w:rPr>
        <w:t xml:space="preserve"> </w:t>
      </w:r>
      <w:r w:rsidRPr="006C5501">
        <w:rPr>
          <w:rFonts w:ascii="Times New Roman" w:hAnsi="Times New Roman" w:cs="Times New Roman"/>
        </w:rPr>
        <w:t xml:space="preserve">and </w:t>
      </w:r>
      <w:r w:rsidRPr="006C5501">
        <w:rPr>
          <w:rFonts w:ascii="Times New Roman" w:hAnsi="Times New Roman" w:cs="Times New Roman"/>
          <w:b/>
          <w:bCs/>
          <w:i/>
          <w:color w:val="00B050"/>
        </w:rPr>
        <w:t>password</w:t>
      </w:r>
      <w:r w:rsidRPr="006C5501">
        <w:rPr>
          <w:rFonts w:ascii="Times New Roman" w:hAnsi="Times New Roman" w:cs="Times New Roman"/>
        </w:rPr>
        <w:t xml:space="preserve"> for the   user if he/she believes there is a legitimate need to access the database.</w:t>
      </w:r>
    </w:p>
    <w:p w:rsidR="00274800" w:rsidRPr="006C5501" w:rsidRDefault="00274800" w:rsidP="00462FE2">
      <w:pPr>
        <w:numPr>
          <w:ilvl w:val="0"/>
          <w:numId w:val="126"/>
        </w:numPr>
        <w:spacing w:after="0"/>
        <w:ind w:left="450"/>
        <w:jc w:val="both"/>
        <w:rPr>
          <w:rFonts w:ascii="Times New Roman" w:hAnsi="Times New Roman" w:cs="Times New Roman"/>
        </w:rPr>
      </w:pPr>
      <w:r w:rsidRPr="006C5501">
        <w:rPr>
          <w:rFonts w:ascii="Times New Roman" w:hAnsi="Times New Roman" w:cs="Times New Roman"/>
        </w:rPr>
        <w:t xml:space="preserve">The user must log in to the </w:t>
      </w:r>
      <w:r w:rsidRPr="006C5501">
        <w:rPr>
          <w:rFonts w:ascii="Times New Roman" w:hAnsi="Times New Roman" w:cs="Times New Roman"/>
          <w:b/>
          <w:i/>
          <w:color w:val="00B050"/>
        </w:rPr>
        <w:t>DBMS</w:t>
      </w:r>
      <w:r w:rsidRPr="006C5501">
        <w:rPr>
          <w:rFonts w:ascii="Times New Roman" w:hAnsi="Times New Roman" w:cs="Times New Roman"/>
        </w:rPr>
        <w:t xml:space="preserve"> by </w:t>
      </w:r>
      <w:r w:rsidRPr="006C5501">
        <w:rPr>
          <w:rFonts w:ascii="Times New Roman" w:hAnsi="Times New Roman" w:cs="Times New Roman"/>
          <w:b/>
          <w:i/>
          <w:color w:val="0070C0"/>
        </w:rPr>
        <w:t>entering account id and password</w:t>
      </w:r>
      <w:r w:rsidRPr="006C5501">
        <w:rPr>
          <w:rFonts w:ascii="Times New Roman" w:hAnsi="Times New Roman" w:cs="Times New Roman"/>
          <w:color w:val="0070C0"/>
        </w:rPr>
        <w:t xml:space="preserve"> </w:t>
      </w:r>
      <w:r w:rsidRPr="006C5501">
        <w:rPr>
          <w:rFonts w:ascii="Times New Roman" w:hAnsi="Times New Roman" w:cs="Times New Roman"/>
        </w:rPr>
        <w:t>whenever database access is needed.</w:t>
      </w:r>
    </w:p>
    <w:p w:rsidR="00274800" w:rsidRPr="006C5501" w:rsidRDefault="00274800" w:rsidP="00462FE2">
      <w:pPr>
        <w:numPr>
          <w:ilvl w:val="0"/>
          <w:numId w:val="126"/>
        </w:numPr>
        <w:spacing w:after="0"/>
        <w:ind w:left="450"/>
        <w:jc w:val="both"/>
        <w:rPr>
          <w:rFonts w:ascii="Times New Roman" w:hAnsi="Times New Roman" w:cs="Times New Roman"/>
        </w:rPr>
      </w:pPr>
      <w:r w:rsidRPr="006C5501">
        <w:rPr>
          <w:rFonts w:ascii="Times New Roman" w:hAnsi="Times New Roman" w:cs="Times New Roman"/>
        </w:rPr>
        <w:t xml:space="preserve">The database system must also keep </w:t>
      </w:r>
      <w:r w:rsidRPr="006C5501">
        <w:rPr>
          <w:rFonts w:ascii="Times New Roman" w:hAnsi="Times New Roman" w:cs="Times New Roman"/>
          <w:b/>
          <w:bCs/>
          <w:i/>
          <w:color w:val="0070C0"/>
        </w:rPr>
        <w:t>track of all operations</w:t>
      </w:r>
      <w:r w:rsidRPr="006C5501">
        <w:rPr>
          <w:rFonts w:ascii="Times New Roman" w:hAnsi="Times New Roman" w:cs="Times New Roman"/>
          <w:color w:val="0070C0"/>
        </w:rPr>
        <w:t xml:space="preserve"> </w:t>
      </w:r>
      <w:r w:rsidRPr="006C5501">
        <w:rPr>
          <w:rFonts w:ascii="Times New Roman" w:hAnsi="Times New Roman" w:cs="Times New Roman"/>
        </w:rPr>
        <w:t xml:space="preserve">on the database that are applied by a certain user throughout </w:t>
      </w:r>
      <w:r w:rsidRPr="006C5501">
        <w:rPr>
          <w:rFonts w:ascii="Times New Roman" w:hAnsi="Times New Roman" w:cs="Times New Roman"/>
          <w:b/>
          <w:bCs/>
          <w:i/>
          <w:color w:val="0070C0"/>
        </w:rPr>
        <w:t>each login session</w:t>
      </w:r>
      <w:r w:rsidRPr="006C5501">
        <w:rPr>
          <w:rFonts w:ascii="Times New Roman" w:hAnsi="Times New Roman" w:cs="Times New Roman"/>
        </w:rPr>
        <w:t>.</w:t>
      </w:r>
    </w:p>
    <w:p w:rsidR="00274800" w:rsidRPr="006C5501" w:rsidRDefault="00274800" w:rsidP="00462FE2">
      <w:pPr>
        <w:numPr>
          <w:ilvl w:val="0"/>
          <w:numId w:val="126"/>
        </w:numPr>
        <w:spacing w:after="0"/>
        <w:ind w:left="450"/>
        <w:jc w:val="both"/>
        <w:rPr>
          <w:rFonts w:ascii="Times New Roman" w:hAnsi="Times New Roman" w:cs="Times New Roman"/>
        </w:rPr>
      </w:pPr>
      <w:r w:rsidRPr="006C5501">
        <w:rPr>
          <w:rFonts w:ascii="Times New Roman" w:hAnsi="Times New Roman" w:cs="Times New Roman"/>
        </w:rPr>
        <w:t xml:space="preserve">If any tampering with the database is assumed, a </w:t>
      </w:r>
      <w:r w:rsidRPr="006C5501">
        <w:rPr>
          <w:rFonts w:ascii="Times New Roman" w:hAnsi="Times New Roman" w:cs="Times New Roman"/>
          <w:b/>
          <w:bCs/>
          <w:i/>
          <w:color w:val="0070C0"/>
        </w:rPr>
        <w:t>database audit</w:t>
      </w:r>
      <w:r w:rsidRPr="006C5501">
        <w:rPr>
          <w:rFonts w:ascii="Times New Roman" w:hAnsi="Times New Roman" w:cs="Times New Roman"/>
          <w:color w:val="0070C0"/>
        </w:rPr>
        <w:t xml:space="preserve"> </w:t>
      </w:r>
      <w:r w:rsidRPr="006C5501">
        <w:rPr>
          <w:rFonts w:ascii="Times New Roman" w:hAnsi="Times New Roman" w:cs="Times New Roman"/>
        </w:rPr>
        <w:t>is performed</w:t>
      </w:r>
    </w:p>
    <w:p w:rsidR="00274800" w:rsidRPr="006C5501" w:rsidRDefault="00274800" w:rsidP="00462FE2">
      <w:pPr>
        <w:numPr>
          <w:ilvl w:val="1"/>
          <w:numId w:val="122"/>
        </w:numPr>
        <w:spacing w:after="0"/>
        <w:jc w:val="both"/>
        <w:rPr>
          <w:rFonts w:ascii="Times New Roman" w:hAnsi="Times New Roman" w:cs="Times New Roman"/>
        </w:rPr>
      </w:pPr>
      <w:r w:rsidRPr="006C5501">
        <w:rPr>
          <w:rFonts w:ascii="Times New Roman" w:hAnsi="Times New Roman" w:cs="Times New Roman"/>
        </w:rPr>
        <w:t xml:space="preserve">A </w:t>
      </w:r>
      <w:r w:rsidRPr="006C5501">
        <w:rPr>
          <w:rFonts w:ascii="Times New Roman" w:hAnsi="Times New Roman" w:cs="Times New Roman"/>
          <w:b/>
          <w:i/>
          <w:color w:val="0070C0"/>
        </w:rPr>
        <w:t>database audit</w:t>
      </w:r>
      <w:r w:rsidRPr="006C5501">
        <w:rPr>
          <w:rFonts w:ascii="Times New Roman" w:hAnsi="Times New Roman" w:cs="Times New Roman"/>
          <w:color w:val="0070C0"/>
        </w:rPr>
        <w:t xml:space="preserve"> </w:t>
      </w:r>
      <w:r w:rsidRPr="006C5501">
        <w:rPr>
          <w:rFonts w:ascii="Times New Roman" w:hAnsi="Times New Roman" w:cs="Times New Roman"/>
        </w:rPr>
        <w:t>consists of reviewing the log to examine all accesses and operations applied to the database during a certain time period.</w:t>
      </w:r>
    </w:p>
    <w:p w:rsidR="00274800" w:rsidRPr="006C5501" w:rsidRDefault="00274800" w:rsidP="00462FE2">
      <w:pPr>
        <w:numPr>
          <w:ilvl w:val="0"/>
          <w:numId w:val="127"/>
        </w:numPr>
        <w:spacing w:after="0"/>
        <w:jc w:val="both"/>
        <w:rPr>
          <w:rFonts w:ascii="Times New Roman" w:hAnsi="Times New Roman" w:cs="Times New Roman"/>
          <w:b/>
          <w:i/>
          <w:color w:val="0070C0"/>
        </w:rPr>
      </w:pPr>
      <w:r w:rsidRPr="006C5501">
        <w:rPr>
          <w:rFonts w:ascii="Times New Roman" w:hAnsi="Times New Roman" w:cs="Times New Roman"/>
        </w:rPr>
        <w:t xml:space="preserve">A </w:t>
      </w:r>
      <w:r w:rsidRPr="006C5501">
        <w:rPr>
          <w:rFonts w:ascii="Times New Roman" w:hAnsi="Times New Roman" w:cs="Times New Roman"/>
          <w:b/>
          <w:i/>
          <w:color w:val="0070C0"/>
        </w:rPr>
        <w:t>database log</w:t>
      </w:r>
      <w:r w:rsidRPr="006C5501">
        <w:rPr>
          <w:rFonts w:ascii="Times New Roman" w:hAnsi="Times New Roman" w:cs="Times New Roman"/>
          <w:color w:val="0070C0"/>
        </w:rPr>
        <w:t xml:space="preserve"> </w:t>
      </w:r>
      <w:r w:rsidRPr="006C5501">
        <w:rPr>
          <w:rFonts w:ascii="Times New Roman" w:hAnsi="Times New Roman" w:cs="Times New Roman"/>
        </w:rPr>
        <w:t xml:space="preserve">that is used mainly for security purposes is sometimes called an </w:t>
      </w:r>
      <w:r w:rsidRPr="006C5501">
        <w:rPr>
          <w:rFonts w:ascii="Times New Roman" w:hAnsi="Times New Roman" w:cs="Times New Roman"/>
          <w:b/>
          <w:bCs/>
          <w:i/>
          <w:color w:val="0070C0"/>
        </w:rPr>
        <w:t>audit trail</w:t>
      </w:r>
      <w:r w:rsidRPr="006C5501">
        <w:rPr>
          <w:rFonts w:ascii="Times New Roman" w:hAnsi="Times New Roman" w:cs="Times New Roman"/>
          <w:b/>
          <w:i/>
          <w:color w:val="0070C0"/>
        </w:rPr>
        <w:t>.</w:t>
      </w:r>
    </w:p>
    <w:p w:rsidR="00274800" w:rsidRPr="006C5501" w:rsidRDefault="00274800" w:rsidP="00462FE2">
      <w:pPr>
        <w:numPr>
          <w:ilvl w:val="0"/>
          <w:numId w:val="127"/>
        </w:numPr>
        <w:spacing w:after="0"/>
        <w:jc w:val="both"/>
        <w:rPr>
          <w:rFonts w:ascii="Times New Roman" w:hAnsi="Times New Roman" w:cs="Times New Roman"/>
        </w:rPr>
      </w:pPr>
      <w:r w:rsidRPr="006C5501">
        <w:rPr>
          <w:rFonts w:ascii="Times New Roman" w:hAnsi="Times New Roman" w:cs="Times New Roman"/>
        </w:rPr>
        <w:t xml:space="preserve">To protect databases against the possible threats two kinds of countermeasures can be implemented: </w:t>
      </w:r>
    </w:p>
    <w:p w:rsidR="00274800" w:rsidRDefault="00274800" w:rsidP="00462FE2">
      <w:pPr>
        <w:numPr>
          <w:ilvl w:val="0"/>
          <w:numId w:val="124"/>
        </w:numPr>
        <w:tabs>
          <w:tab w:val="clear" w:pos="3960"/>
          <w:tab w:val="num" w:pos="1620"/>
        </w:tabs>
        <w:spacing w:after="0"/>
        <w:ind w:hanging="2610"/>
        <w:jc w:val="both"/>
        <w:rPr>
          <w:rFonts w:ascii="Times New Roman" w:hAnsi="Times New Roman" w:cs="Times New Roman"/>
          <w:b/>
          <w:bCs/>
          <w:i/>
          <w:iCs/>
        </w:rPr>
        <w:sectPr w:rsidR="00274800" w:rsidSect="00274800">
          <w:type w:val="continuous"/>
          <w:pgSz w:w="12240" w:h="15840"/>
          <w:pgMar w:top="1440" w:right="1440" w:bottom="1440" w:left="1440" w:header="720" w:footer="720" w:gutter="0"/>
          <w:cols w:space="720"/>
          <w:docGrid w:linePitch="360"/>
        </w:sectPr>
      </w:pPr>
    </w:p>
    <w:p w:rsidR="00274800" w:rsidRPr="006C5501" w:rsidRDefault="00274800" w:rsidP="00462FE2">
      <w:pPr>
        <w:numPr>
          <w:ilvl w:val="0"/>
          <w:numId w:val="124"/>
        </w:numPr>
        <w:tabs>
          <w:tab w:val="clear" w:pos="3960"/>
          <w:tab w:val="num" w:pos="1620"/>
          <w:tab w:val="num" w:pos="3600"/>
        </w:tabs>
        <w:spacing w:after="0"/>
        <w:ind w:hanging="2610"/>
        <w:jc w:val="both"/>
        <w:rPr>
          <w:rFonts w:ascii="Times New Roman" w:hAnsi="Times New Roman" w:cs="Times New Roman"/>
        </w:rPr>
      </w:pPr>
      <w:r w:rsidRPr="006C5501">
        <w:rPr>
          <w:rFonts w:ascii="Times New Roman" w:hAnsi="Times New Roman" w:cs="Times New Roman"/>
          <w:b/>
          <w:bCs/>
          <w:i/>
          <w:iCs/>
        </w:rPr>
        <w:lastRenderedPageBreak/>
        <w:t xml:space="preserve">Access control, and  </w:t>
      </w:r>
    </w:p>
    <w:p w:rsidR="00274800" w:rsidRPr="006C5501" w:rsidRDefault="00274800" w:rsidP="00462FE2">
      <w:pPr>
        <w:numPr>
          <w:ilvl w:val="0"/>
          <w:numId w:val="124"/>
        </w:numPr>
        <w:tabs>
          <w:tab w:val="clear" w:pos="3960"/>
          <w:tab w:val="num" w:pos="3600"/>
        </w:tabs>
        <w:spacing w:after="0"/>
        <w:ind w:left="450" w:right="-4950" w:hanging="180"/>
        <w:jc w:val="both"/>
        <w:rPr>
          <w:rFonts w:ascii="Times New Roman" w:hAnsi="Times New Roman" w:cs="Times New Roman"/>
        </w:rPr>
      </w:pPr>
      <w:r w:rsidRPr="006C5501">
        <w:rPr>
          <w:rFonts w:ascii="Times New Roman" w:hAnsi="Times New Roman" w:cs="Times New Roman"/>
          <w:b/>
          <w:bCs/>
          <w:i/>
          <w:iCs/>
        </w:rPr>
        <w:lastRenderedPageBreak/>
        <w:t>Encryption</w:t>
      </w:r>
    </w:p>
    <w:p w:rsidR="00274800" w:rsidRDefault="00274800" w:rsidP="00274800">
      <w:pPr>
        <w:rPr>
          <w:rFonts w:ascii="Times New Roman" w:hAnsi="Times New Roman" w:cs="Times New Roman"/>
          <w:b/>
          <w:bCs/>
        </w:rPr>
        <w:sectPr w:rsidR="00274800" w:rsidSect="00274800">
          <w:type w:val="continuous"/>
          <w:pgSz w:w="12240" w:h="15840"/>
          <w:pgMar w:top="1440" w:right="1440" w:bottom="1440" w:left="1440" w:header="720" w:footer="720" w:gutter="0"/>
          <w:cols w:num="2" w:space="720"/>
          <w:docGrid w:linePitch="360"/>
        </w:sectPr>
      </w:pP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b/>
          <w:bCs/>
        </w:rPr>
        <w:lastRenderedPageBreak/>
        <w:t>Access Control (AC)</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b/>
          <w:bCs/>
        </w:rPr>
        <w:t>1. Discretionary Access Control (DAC)</w:t>
      </w:r>
    </w:p>
    <w:p w:rsidR="00274800" w:rsidRPr="006C5501" w:rsidRDefault="00274800" w:rsidP="00462FE2">
      <w:pPr>
        <w:pStyle w:val="ListParagraph"/>
        <w:numPr>
          <w:ilvl w:val="0"/>
          <w:numId w:val="123"/>
        </w:numPr>
        <w:jc w:val="both"/>
        <w:rPr>
          <w:rFonts w:ascii="Times New Roman" w:hAnsi="Times New Roman" w:cs="Times New Roman"/>
        </w:rPr>
      </w:pPr>
      <w:r w:rsidRPr="006C5501">
        <w:rPr>
          <w:rFonts w:ascii="Times New Roman" w:hAnsi="Times New Roman" w:cs="Times New Roman"/>
        </w:rPr>
        <w:t xml:space="preserve">The typical method of </w:t>
      </w:r>
      <w:r w:rsidRPr="006C5501">
        <w:rPr>
          <w:rFonts w:ascii="Times New Roman" w:hAnsi="Times New Roman" w:cs="Times New Roman"/>
          <w:b/>
          <w:i/>
          <w:color w:val="0070C0"/>
        </w:rPr>
        <w:t>enforcing discretionary access control</w:t>
      </w:r>
      <w:r w:rsidRPr="006C5501">
        <w:rPr>
          <w:rFonts w:ascii="Times New Roman" w:hAnsi="Times New Roman" w:cs="Times New Roman"/>
          <w:color w:val="0070C0"/>
        </w:rPr>
        <w:t xml:space="preserve"> </w:t>
      </w:r>
      <w:r w:rsidRPr="006C5501">
        <w:rPr>
          <w:rFonts w:ascii="Times New Roman" w:hAnsi="Times New Roman" w:cs="Times New Roman"/>
        </w:rPr>
        <w:t xml:space="preserve">in a database system is </w:t>
      </w:r>
      <w:r w:rsidRPr="006C5501">
        <w:rPr>
          <w:rFonts w:ascii="Times New Roman" w:hAnsi="Times New Roman" w:cs="Times New Roman"/>
          <w:b/>
          <w:i/>
          <w:color w:val="00B050"/>
        </w:rPr>
        <w:t>based on the granting and revoking privileges.</w:t>
      </w:r>
    </w:p>
    <w:p w:rsidR="00274800" w:rsidRPr="006C5501" w:rsidRDefault="00274800" w:rsidP="00462FE2">
      <w:pPr>
        <w:pStyle w:val="ListParagraph"/>
        <w:numPr>
          <w:ilvl w:val="0"/>
          <w:numId w:val="123"/>
        </w:numPr>
        <w:spacing w:after="0"/>
        <w:jc w:val="both"/>
        <w:rPr>
          <w:rFonts w:ascii="Times New Roman" w:hAnsi="Times New Roman" w:cs="Times New Roman"/>
        </w:rPr>
      </w:pPr>
      <w:r w:rsidRPr="006C5501">
        <w:rPr>
          <w:rFonts w:ascii="Times New Roman" w:hAnsi="Times New Roman" w:cs="Times New Roman"/>
        </w:rPr>
        <w:t xml:space="preserve">The </w:t>
      </w:r>
      <w:r w:rsidRPr="006C5501">
        <w:rPr>
          <w:rFonts w:ascii="Times New Roman" w:hAnsi="Times New Roman" w:cs="Times New Roman"/>
          <w:b/>
          <w:i/>
          <w:color w:val="00B050"/>
        </w:rPr>
        <w:t>granting and revoking of privileges</w:t>
      </w:r>
      <w:r w:rsidRPr="006C5501">
        <w:rPr>
          <w:rFonts w:ascii="Times New Roman" w:hAnsi="Times New Roman" w:cs="Times New Roman"/>
          <w:color w:val="00B050"/>
        </w:rPr>
        <w:t xml:space="preserve"> </w:t>
      </w:r>
      <w:r w:rsidRPr="006C5501">
        <w:rPr>
          <w:rFonts w:ascii="Times New Roman" w:hAnsi="Times New Roman" w:cs="Times New Roman"/>
        </w:rPr>
        <w:t xml:space="preserve">for discretionary privileges </w:t>
      </w:r>
      <w:r w:rsidRPr="006C5501">
        <w:rPr>
          <w:rFonts w:ascii="Times New Roman" w:hAnsi="Times New Roman" w:cs="Times New Roman"/>
          <w:b/>
          <w:i/>
          <w:color w:val="00B050"/>
        </w:rPr>
        <w:t>known as the access matrix model</w:t>
      </w:r>
      <w:r w:rsidRPr="006C5501">
        <w:rPr>
          <w:rFonts w:ascii="Times New Roman" w:hAnsi="Times New Roman" w:cs="Times New Roman"/>
        </w:rPr>
        <w:t xml:space="preserve"> where </w:t>
      </w:r>
    </w:p>
    <w:p w:rsidR="00274800" w:rsidRPr="006C5501" w:rsidRDefault="00274800" w:rsidP="00462FE2">
      <w:pPr>
        <w:numPr>
          <w:ilvl w:val="1"/>
          <w:numId w:val="129"/>
        </w:numPr>
        <w:spacing w:after="0"/>
        <w:jc w:val="both"/>
        <w:rPr>
          <w:rFonts w:ascii="Times New Roman" w:hAnsi="Times New Roman" w:cs="Times New Roman"/>
          <w:i/>
        </w:rPr>
      </w:pPr>
      <w:r w:rsidRPr="006C5501">
        <w:rPr>
          <w:rFonts w:ascii="Times New Roman" w:hAnsi="Times New Roman" w:cs="Times New Roman"/>
          <w:i/>
        </w:rPr>
        <w:t>The rows of a matrix M represents subjects (users, accounts, programs)</w:t>
      </w:r>
    </w:p>
    <w:p w:rsidR="00274800" w:rsidRPr="006C5501" w:rsidRDefault="00274800" w:rsidP="00462FE2">
      <w:pPr>
        <w:numPr>
          <w:ilvl w:val="1"/>
          <w:numId w:val="129"/>
        </w:numPr>
        <w:spacing w:after="0"/>
        <w:jc w:val="both"/>
        <w:rPr>
          <w:rFonts w:ascii="Times New Roman" w:hAnsi="Times New Roman" w:cs="Times New Roman"/>
          <w:i/>
        </w:rPr>
      </w:pPr>
      <w:r w:rsidRPr="006C5501">
        <w:rPr>
          <w:rFonts w:ascii="Times New Roman" w:hAnsi="Times New Roman" w:cs="Times New Roman"/>
          <w:i/>
        </w:rPr>
        <w:t>The columns represent objects (relations, records, columns, views, operations).</w:t>
      </w:r>
    </w:p>
    <w:p w:rsidR="00274800" w:rsidRPr="006C5501" w:rsidRDefault="00274800" w:rsidP="00462FE2">
      <w:pPr>
        <w:numPr>
          <w:ilvl w:val="1"/>
          <w:numId w:val="129"/>
        </w:numPr>
        <w:spacing w:after="0"/>
        <w:jc w:val="both"/>
        <w:rPr>
          <w:rFonts w:ascii="Times New Roman" w:hAnsi="Times New Roman" w:cs="Times New Roman"/>
          <w:i/>
        </w:rPr>
      </w:pPr>
      <w:r w:rsidRPr="006C5501">
        <w:rPr>
          <w:rFonts w:ascii="Times New Roman" w:hAnsi="Times New Roman" w:cs="Times New Roman"/>
          <w:i/>
        </w:rPr>
        <w:t xml:space="preserve">Each position </w:t>
      </w:r>
      <w:proofErr w:type="gramStart"/>
      <w:r w:rsidRPr="006C5501">
        <w:rPr>
          <w:rFonts w:ascii="Times New Roman" w:hAnsi="Times New Roman" w:cs="Times New Roman"/>
          <w:b/>
          <w:i/>
          <w:color w:val="00B050"/>
        </w:rPr>
        <w:t>M(</w:t>
      </w:r>
      <w:proofErr w:type="spellStart"/>
      <w:proofErr w:type="gramEnd"/>
      <w:r w:rsidRPr="006C5501">
        <w:rPr>
          <w:rFonts w:ascii="Times New Roman" w:hAnsi="Times New Roman" w:cs="Times New Roman"/>
          <w:b/>
          <w:i/>
          <w:color w:val="00B050"/>
        </w:rPr>
        <w:t>i,j</w:t>
      </w:r>
      <w:proofErr w:type="spellEnd"/>
      <w:r w:rsidRPr="006C5501">
        <w:rPr>
          <w:rFonts w:ascii="Times New Roman" w:hAnsi="Times New Roman" w:cs="Times New Roman"/>
          <w:b/>
          <w:i/>
          <w:color w:val="00B050"/>
        </w:rPr>
        <w:t>)</w:t>
      </w:r>
      <w:r w:rsidRPr="006C5501">
        <w:rPr>
          <w:rFonts w:ascii="Times New Roman" w:hAnsi="Times New Roman" w:cs="Times New Roman"/>
          <w:i/>
          <w:color w:val="00B050"/>
        </w:rPr>
        <w:t xml:space="preserve"> </w:t>
      </w:r>
      <w:r w:rsidRPr="006C5501">
        <w:rPr>
          <w:rFonts w:ascii="Times New Roman" w:hAnsi="Times New Roman" w:cs="Times New Roman"/>
          <w:i/>
        </w:rPr>
        <w:t xml:space="preserve">in the matrix represents the types of privileges (read, write, update) that subject </w:t>
      </w:r>
      <w:r w:rsidRPr="006C5501">
        <w:rPr>
          <w:rFonts w:ascii="Times New Roman" w:hAnsi="Times New Roman" w:cs="Times New Roman"/>
          <w:b/>
          <w:i/>
          <w:color w:val="00B050"/>
        </w:rPr>
        <w:t xml:space="preserve">i </w:t>
      </w:r>
      <w:r w:rsidRPr="006C5501">
        <w:rPr>
          <w:rFonts w:ascii="Times New Roman" w:hAnsi="Times New Roman" w:cs="Times New Roman"/>
          <w:i/>
        </w:rPr>
        <w:t>holds on object</w:t>
      </w:r>
      <w:r w:rsidRPr="006C5501">
        <w:rPr>
          <w:rFonts w:ascii="Times New Roman" w:hAnsi="Times New Roman" w:cs="Times New Roman"/>
          <w:b/>
          <w:i/>
          <w:color w:val="00B050"/>
        </w:rPr>
        <w:t xml:space="preserve"> j</w:t>
      </w:r>
      <w:r w:rsidRPr="006C5501">
        <w:rPr>
          <w:rFonts w:ascii="Times New Roman" w:hAnsi="Times New Roman" w:cs="Times New Roman"/>
          <w:i/>
        </w:rPr>
        <w:t>.</w:t>
      </w:r>
    </w:p>
    <w:p w:rsidR="00274800" w:rsidRPr="006C5501" w:rsidRDefault="00274800" w:rsidP="00462FE2">
      <w:pPr>
        <w:numPr>
          <w:ilvl w:val="0"/>
          <w:numId w:val="149"/>
        </w:numPr>
        <w:spacing w:after="0"/>
        <w:jc w:val="both"/>
        <w:rPr>
          <w:rFonts w:ascii="Times New Roman" w:hAnsi="Times New Roman" w:cs="Times New Roman"/>
        </w:rPr>
      </w:pPr>
      <w:r w:rsidRPr="006C5501">
        <w:rPr>
          <w:rFonts w:ascii="Times New Roman" w:hAnsi="Times New Roman" w:cs="Times New Roman"/>
        </w:rPr>
        <w:t xml:space="preserve">To control the </w:t>
      </w:r>
      <w:r w:rsidRPr="006C5501">
        <w:rPr>
          <w:rFonts w:ascii="Times New Roman" w:hAnsi="Times New Roman" w:cs="Times New Roman"/>
          <w:b/>
          <w:i/>
          <w:color w:val="002060"/>
        </w:rPr>
        <w:t>granting and revoking of relation privileges</w:t>
      </w:r>
      <w:r w:rsidRPr="006C5501">
        <w:rPr>
          <w:rFonts w:ascii="Times New Roman" w:hAnsi="Times New Roman" w:cs="Times New Roman"/>
        </w:rPr>
        <w:t xml:space="preserve">, each relation R in a database is assigned an </w:t>
      </w:r>
      <w:r w:rsidRPr="006C5501">
        <w:rPr>
          <w:rFonts w:ascii="Times New Roman" w:hAnsi="Times New Roman" w:cs="Times New Roman"/>
          <w:b/>
          <w:i/>
          <w:color w:val="002060"/>
        </w:rPr>
        <w:t>owner account</w:t>
      </w:r>
      <w:r w:rsidRPr="006C5501">
        <w:rPr>
          <w:rFonts w:ascii="Times New Roman" w:hAnsi="Times New Roman" w:cs="Times New Roman"/>
        </w:rPr>
        <w:t>, which is typically the account that was used when the relation was created in the first place.</w:t>
      </w:r>
    </w:p>
    <w:p w:rsidR="00274800" w:rsidRPr="006C5501" w:rsidRDefault="00274800" w:rsidP="00462FE2">
      <w:pPr>
        <w:numPr>
          <w:ilvl w:val="1"/>
          <w:numId w:val="130"/>
        </w:numPr>
        <w:spacing w:after="0"/>
        <w:jc w:val="both"/>
        <w:rPr>
          <w:rFonts w:ascii="Times New Roman" w:hAnsi="Times New Roman" w:cs="Times New Roman"/>
        </w:rPr>
      </w:pPr>
      <w:r w:rsidRPr="006C5501">
        <w:rPr>
          <w:rFonts w:ascii="Times New Roman" w:hAnsi="Times New Roman" w:cs="Times New Roman"/>
        </w:rPr>
        <w:t xml:space="preserve">The </w:t>
      </w:r>
      <w:r w:rsidRPr="006C5501">
        <w:rPr>
          <w:rFonts w:ascii="Times New Roman" w:hAnsi="Times New Roman" w:cs="Times New Roman"/>
          <w:b/>
          <w:i/>
          <w:color w:val="002060"/>
        </w:rPr>
        <w:t>owner of a relation</w:t>
      </w:r>
      <w:r w:rsidRPr="006C5501">
        <w:rPr>
          <w:rFonts w:ascii="Times New Roman" w:hAnsi="Times New Roman" w:cs="Times New Roman"/>
          <w:color w:val="002060"/>
        </w:rPr>
        <w:t xml:space="preserve"> </w:t>
      </w:r>
      <w:r w:rsidRPr="006C5501">
        <w:rPr>
          <w:rFonts w:ascii="Times New Roman" w:hAnsi="Times New Roman" w:cs="Times New Roman"/>
        </w:rPr>
        <w:t>is given all privileges on that relation.</w:t>
      </w:r>
    </w:p>
    <w:p w:rsidR="00274800" w:rsidRPr="006C5501" w:rsidRDefault="00274800" w:rsidP="00462FE2">
      <w:pPr>
        <w:numPr>
          <w:ilvl w:val="1"/>
          <w:numId w:val="130"/>
        </w:numPr>
        <w:spacing w:after="0"/>
        <w:jc w:val="both"/>
        <w:rPr>
          <w:rFonts w:ascii="Times New Roman" w:hAnsi="Times New Roman" w:cs="Times New Roman"/>
        </w:rPr>
      </w:pPr>
      <w:r w:rsidRPr="006C5501">
        <w:rPr>
          <w:rFonts w:ascii="Times New Roman" w:hAnsi="Times New Roman" w:cs="Times New Roman"/>
        </w:rPr>
        <w:t xml:space="preserve">The </w:t>
      </w:r>
      <w:r w:rsidRPr="006C5501">
        <w:rPr>
          <w:rFonts w:ascii="Times New Roman" w:hAnsi="Times New Roman" w:cs="Times New Roman"/>
          <w:b/>
          <w:i/>
          <w:color w:val="002060"/>
        </w:rPr>
        <w:t>owner account holder</w:t>
      </w:r>
      <w:r w:rsidRPr="006C5501">
        <w:rPr>
          <w:rFonts w:ascii="Times New Roman" w:hAnsi="Times New Roman" w:cs="Times New Roman"/>
          <w:color w:val="002060"/>
        </w:rPr>
        <w:t xml:space="preserve"> </w:t>
      </w:r>
      <w:r w:rsidRPr="006C5501">
        <w:rPr>
          <w:rFonts w:ascii="Times New Roman" w:hAnsi="Times New Roman" w:cs="Times New Roman"/>
        </w:rPr>
        <w:t>can pass privileges on any of the owned relation to other users by granting privileges to their accounts.</w:t>
      </w:r>
    </w:p>
    <w:p w:rsidR="00274800" w:rsidRPr="006C5501" w:rsidRDefault="00274800" w:rsidP="00274800">
      <w:pPr>
        <w:spacing w:after="0"/>
        <w:rPr>
          <w:rFonts w:ascii="Times New Roman" w:hAnsi="Times New Roman" w:cs="Times New Roman"/>
          <w:b/>
        </w:rPr>
      </w:pPr>
      <w:r w:rsidRPr="006C5501">
        <w:rPr>
          <w:rFonts w:ascii="Times New Roman" w:hAnsi="Times New Roman" w:cs="Times New Roman"/>
          <w:b/>
        </w:rPr>
        <w:t>Privileges Using Views</w:t>
      </w:r>
    </w:p>
    <w:p w:rsidR="00274800" w:rsidRPr="006C5501" w:rsidRDefault="00274800" w:rsidP="00462FE2">
      <w:pPr>
        <w:pStyle w:val="ListParagraph"/>
        <w:numPr>
          <w:ilvl w:val="0"/>
          <w:numId w:val="150"/>
        </w:numPr>
        <w:spacing w:after="0"/>
        <w:jc w:val="both"/>
        <w:rPr>
          <w:rFonts w:ascii="Times New Roman" w:hAnsi="Times New Roman" w:cs="Times New Roman"/>
        </w:rPr>
      </w:pPr>
      <w:r w:rsidRPr="006C5501">
        <w:rPr>
          <w:rFonts w:ascii="Times New Roman" w:hAnsi="Times New Roman" w:cs="Times New Roman"/>
        </w:rPr>
        <w:t xml:space="preserve">The mechanism of </w:t>
      </w:r>
      <w:r w:rsidRPr="006C5501">
        <w:rPr>
          <w:rFonts w:ascii="Times New Roman" w:hAnsi="Times New Roman" w:cs="Times New Roman"/>
          <w:b/>
          <w:bCs/>
          <w:i/>
          <w:color w:val="00B050"/>
        </w:rPr>
        <w:t>views</w:t>
      </w:r>
      <w:r w:rsidRPr="006C5501">
        <w:rPr>
          <w:rFonts w:ascii="Times New Roman" w:hAnsi="Times New Roman" w:cs="Times New Roman"/>
        </w:rPr>
        <w:t xml:space="preserve"> is an important </w:t>
      </w:r>
      <w:r w:rsidRPr="006C5501">
        <w:rPr>
          <w:rFonts w:ascii="Times New Roman" w:hAnsi="Times New Roman" w:cs="Times New Roman"/>
          <w:b/>
          <w:i/>
          <w:color w:val="002060"/>
        </w:rPr>
        <w:t>discretionary authorization mechanism</w:t>
      </w:r>
      <w:r w:rsidRPr="006C5501">
        <w:rPr>
          <w:rFonts w:ascii="Times New Roman" w:hAnsi="Times New Roman" w:cs="Times New Roman"/>
          <w:color w:val="002060"/>
        </w:rPr>
        <w:t xml:space="preserve"> </w:t>
      </w:r>
      <w:r w:rsidRPr="006C5501">
        <w:rPr>
          <w:rFonts w:ascii="Times New Roman" w:hAnsi="Times New Roman" w:cs="Times New Roman"/>
        </w:rPr>
        <w:t>in its own right.</w:t>
      </w:r>
    </w:p>
    <w:p w:rsidR="00274800" w:rsidRPr="006C5501" w:rsidRDefault="00274800" w:rsidP="00462FE2">
      <w:pPr>
        <w:pStyle w:val="ListParagraph"/>
        <w:numPr>
          <w:ilvl w:val="1"/>
          <w:numId w:val="128"/>
        </w:numPr>
        <w:spacing w:after="0"/>
        <w:jc w:val="both"/>
        <w:rPr>
          <w:rFonts w:ascii="Times New Roman" w:hAnsi="Times New Roman" w:cs="Times New Roman"/>
          <w:i/>
        </w:rPr>
      </w:pPr>
      <w:r w:rsidRPr="006C5501">
        <w:rPr>
          <w:rFonts w:ascii="Times New Roman" w:hAnsi="Times New Roman" w:cs="Times New Roman"/>
        </w:rPr>
        <w:lastRenderedPageBreak/>
        <w:t xml:space="preserve"> </w:t>
      </w:r>
      <w:r w:rsidRPr="006C5501">
        <w:rPr>
          <w:rFonts w:ascii="Times New Roman" w:hAnsi="Times New Roman" w:cs="Times New Roman"/>
          <w:i/>
        </w:rPr>
        <w:t xml:space="preserve">For example, If the </w:t>
      </w:r>
      <w:r w:rsidRPr="006C5501">
        <w:rPr>
          <w:rFonts w:ascii="Times New Roman" w:hAnsi="Times New Roman" w:cs="Times New Roman"/>
          <w:b/>
          <w:i/>
          <w:color w:val="FF0000"/>
        </w:rPr>
        <w:t>owner A</w:t>
      </w:r>
      <w:r w:rsidRPr="006C5501">
        <w:rPr>
          <w:rFonts w:ascii="Times New Roman" w:hAnsi="Times New Roman" w:cs="Times New Roman"/>
          <w:i/>
          <w:color w:val="FF0000"/>
        </w:rPr>
        <w:t xml:space="preserve"> </w:t>
      </w:r>
      <w:r w:rsidRPr="006C5501">
        <w:rPr>
          <w:rFonts w:ascii="Times New Roman" w:hAnsi="Times New Roman" w:cs="Times New Roman"/>
          <w:i/>
        </w:rPr>
        <w:t xml:space="preserve">of a </w:t>
      </w:r>
      <w:r w:rsidRPr="006C5501">
        <w:rPr>
          <w:rFonts w:ascii="Times New Roman" w:hAnsi="Times New Roman" w:cs="Times New Roman"/>
          <w:b/>
          <w:i/>
          <w:color w:val="FF0000"/>
        </w:rPr>
        <w:t>relation R</w:t>
      </w:r>
      <w:r w:rsidRPr="006C5501">
        <w:rPr>
          <w:rFonts w:ascii="Times New Roman" w:hAnsi="Times New Roman" w:cs="Times New Roman"/>
          <w:i/>
        </w:rPr>
        <w:t xml:space="preserve"> wants another </w:t>
      </w:r>
      <w:r w:rsidRPr="006C5501">
        <w:rPr>
          <w:rFonts w:ascii="Times New Roman" w:hAnsi="Times New Roman" w:cs="Times New Roman"/>
          <w:b/>
          <w:i/>
          <w:color w:val="FF0000"/>
        </w:rPr>
        <w:t>account B</w:t>
      </w:r>
      <w:r w:rsidRPr="006C5501">
        <w:rPr>
          <w:rFonts w:ascii="Times New Roman" w:hAnsi="Times New Roman" w:cs="Times New Roman"/>
          <w:i/>
        </w:rPr>
        <w:t xml:space="preserve"> to be able to retrieve only </w:t>
      </w:r>
      <w:r w:rsidRPr="006C5501">
        <w:rPr>
          <w:rFonts w:ascii="Times New Roman" w:hAnsi="Times New Roman" w:cs="Times New Roman"/>
          <w:b/>
          <w:i/>
          <w:color w:val="FF0000"/>
        </w:rPr>
        <w:t>some fields of R</w:t>
      </w:r>
      <w:r w:rsidRPr="006C5501">
        <w:rPr>
          <w:rFonts w:ascii="Times New Roman" w:hAnsi="Times New Roman" w:cs="Times New Roman"/>
          <w:i/>
        </w:rPr>
        <w:t>, then A</w:t>
      </w:r>
      <w:r w:rsidRPr="006C5501">
        <w:rPr>
          <w:rFonts w:ascii="Times New Roman" w:hAnsi="Times New Roman" w:cs="Times New Roman"/>
          <w:b/>
          <w:i/>
          <w:color w:val="FF0000"/>
        </w:rPr>
        <w:t xml:space="preserve"> can create a view V </w:t>
      </w:r>
      <w:r w:rsidRPr="006C5501">
        <w:rPr>
          <w:rFonts w:ascii="Times New Roman" w:hAnsi="Times New Roman" w:cs="Times New Roman"/>
          <w:i/>
        </w:rPr>
        <w:t xml:space="preserve">of R that includes only those attributes and then grant </w:t>
      </w:r>
      <w:r w:rsidRPr="006C5501">
        <w:rPr>
          <w:rFonts w:ascii="Times New Roman" w:hAnsi="Times New Roman" w:cs="Times New Roman"/>
          <w:b/>
          <w:i/>
          <w:color w:val="FF0000"/>
        </w:rPr>
        <w:t>SELECT on V</w:t>
      </w:r>
      <w:r w:rsidRPr="006C5501">
        <w:rPr>
          <w:rFonts w:ascii="Times New Roman" w:hAnsi="Times New Roman" w:cs="Times New Roman"/>
          <w:i/>
          <w:color w:val="FF0000"/>
        </w:rPr>
        <w:t xml:space="preserve"> </w:t>
      </w:r>
      <w:r w:rsidRPr="006C5501">
        <w:rPr>
          <w:rFonts w:ascii="Times New Roman" w:hAnsi="Times New Roman" w:cs="Times New Roman"/>
          <w:i/>
        </w:rPr>
        <w:t>to B.</w:t>
      </w:r>
    </w:p>
    <w:p w:rsidR="00274800" w:rsidRPr="006C5501" w:rsidRDefault="00274800" w:rsidP="00274800">
      <w:pPr>
        <w:spacing w:after="0"/>
        <w:rPr>
          <w:rFonts w:ascii="Times New Roman" w:hAnsi="Times New Roman" w:cs="Times New Roman"/>
          <w:b/>
        </w:rPr>
      </w:pPr>
      <w:r w:rsidRPr="006C5501">
        <w:rPr>
          <w:rFonts w:ascii="Times New Roman" w:hAnsi="Times New Roman" w:cs="Times New Roman"/>
          <w:b/>
        </w:rPr>
        <w:t>Revoking Privileges</w:t>
      </w:r>
    </w:p>
    <w:p w:rsidR="00274800" w:rsidRPr="006C5501" w:rsidRDefault="00274800" w:rsidP="00462FE2">
      <w:pPr>
        <w:numPr>
          <w:ilvl w:val="0"/>
          <w:numId w:val="151"/>
        </w:numPr>
        <w:spacing w:after="0"/>
        <w:jc w:val="both"/>
        <w:rPr>
          <w:rFonts w:ascii="Times New Roman" w:hAnsi="Times New Roman" w:cs="Times New Roman"/>
        </w:rPr>
      </w:pPr>
      <w:r w:rsidRPr="006C5501">
        <w:rPr>
          <w:rFonts w:ascii="Times New Roman" w:hAnsi="Times New Roman" w:cs="Times New Roman"/>
        </w:rPr>
        <w:t xml:space="preserve">In some cases, it is desirable to grant a privilege to a </w:t>
      </w:r>
      <w:r w:rsidRPr="006C5501">
        <w:rPr>
          <w:rFonts w:ascii="Times New Roman" w:hAnsi="Times New Roman" w:cs="Times New Roman"/>
          <w:b/>
          <w:i/>
          <w:color w:val="00B050"/>
        </w:rPr>
        <w:t>user temporarily</w:t>
      </w:r>
      <w:r w:rsidRPr="006C5501">
        <w:rPr>
          <w:rFonts w:ascii="Times New Roman" w:hAnsi="Times New Roman" w:cs="Times New Roman"/>
        </w:rPr>
        <w:t xml:space="preserve">. </w:t>
      </w:r>
    </w:p>
    <w:p w:rsidR="00274800" w:rsidRPr="006C5501" w:rsidRDefault="00274800" w:rsidP="00462FE2">
      <w:pPr>
        <w:numPr>
          <w:ilvl w:val="0"/>
          <w:numId w:val="151"/>
        </w:numPr>
        <w:spacing w:after="0"/>
        <w:jc w:val="both"/>
        <w:rPr>
          <w:rFonts w:ascii="Times New Roman" w:hAnsi="Times New Roman" w:cs="Times New Roman"/>
        </w:rPr>
      </w:pPr>
      <w:r w:rsidRPr="006C5501">
        <w:rPr>
          <w:rFonts w:ascii="Times New Roman" w:hAnsi="Times New Roman" w:cs="Times New Roman"/>
        </w:rPr>
        <w:t xml:space="preserve">For example, the </w:t>
      </w:r>
      <w:r w:rsidRPr="006C5501">
        <w:rPr>
          <w:rFonts w:ascii="Times New Roman" w:hAnsi="Times New Roman" w:cs="Times New Roman"/>
          <w:b/>
          <w:i/>
          <w:color w:val="00B050"/>
        </w:rPr>
        <w:t>owner of a relation</w:t>
      </w:r>
      <w:r w:rsidRPr="006C5501">
        <w:rPr>
          <w:rFonts w:ascii="Times New Roman" w:hAnsi="Times New Roman" w:cs="Times New Roman"/>
          <w:color w:val="00B050"/>
        </w:rPr>
        <w:t xml:space="preserve"> </w:t>
      </w:r>
      <w:r w:rsidRPr="006C5501">
        <w:rPr>
          <w:rFonts w:ascii="Times New Roman" w:hAnsi="Times New Roman" w:cs="Times New Roman"/>
        </w:rPr>
        <w:t xml:space="preserve">may want to grant the </w:t>
      </w:r>
      <w:r w:rsidRPr="006C5501">
        <w:rPr>
          <w:rFonts w:ascii="Times New Roman" w:hAnsi="Times New Roman" w:cs="Times New Roman"/>
          <w:b/>
          <w:bCs/>
          <w:i/>
          <w:color w:val="FF0000"/>
        </w:rPr>
        <w:t>SELECT</w:t>
      </w:r>
      <w:r w:rsidRPr="006C5501">
        <w:rPr>
          <w:rFonts w:ascii="Times New Roman" w:hAnsi="Times New Roman" w:cs="Times New Roman"/>
        </w:rPr>
        <w:t xml:space="preserve"> privilege to a user for a specific task and then revoke that privilege once the task is completed. Hence, </w:t>
      </w:r>
      <w:r w:rsidRPr="006C5501">
        <w:rPr>
          <w:rFonts w:ascii="Times New Roman" w:hAnsi="Times New Roman" w:cs="Times New Roman"/>
          <w:b/>
          <w:i/>
          <w:color w:val="FF0000"/>
        </w:rPr>
        <w:t xml:space="preserve">a mechanism for </w:t>
      </w:r>
      <w:r w:rsidRPr="006C5501">
        <w:rPr>
          <w:rFonts w:ascii="Times New Roman" w:hAnsi="Times New Roman" w:cs="Times New Roman"/>
          <w:b/>
          <w:bCs/>
          <w:i/>
          <w:color w:val="00B050"/>
        </w:rPr>
        <w:t>revoking</w:t>
      </w:r>
      <w:r w:rsidRPr="006C5501">
        <w:rPr>
          <w:rFonts w:ascii="Times New Roman" w:hAnsi="Times New Roman" w:cs="Times New Roman"/>
          <w:b/>
          <w:i/>
          <w:color w:val="FF0000"/>
        </w:rPr>
        <w:t xml:space="preserve"> privileges is needed.</w:t>
      </w:r>
      <w:r w:rsidRPr="006C5501">
        <w:rPr>
          <w:rFonts w:ascii="Times New Roman" w:hAnsi="Times New Roman" w:cs="Times New Roman"/>
          <w:color w:val="FF0000"/>
        </w:rPr>
        <w:t xml:space="preserve"> </w:t>
      </w:r>
    </w:p>
    <w:p w:rsidR="00274800" w:rsidRPr="006C5501" w:rsidRDefault="00274800" w:rsidP="00462FE2">
      <w:pPr>
        <w:numPr>
          <w:ilvl w:val="0"/>
          <w:numId w:val="151"/>
        </w:numPr>
        <w:spacing w:after="0"/>
        <w:jc w:val="both"/>
        <w:rPr>
          <w:rFonts w:ascii="Times New Roman" w:hAnsi="Times New Roman" w:cs="Times New Roman"/>
        </w:rPr>
      </w:pPr>
      <w:r w:rsidRPr="006C5501">
        <w:rPr>
          <w:rFonts w:ascii="Times New Roman" w:hAnsi="Times New Roman" w:cs="Times New Roman"/>
        </w:rPr>
        <w:t xml:space="preserve">In SQL, a </w:t>
      </w:r>
      <w:r w:rsidRPr="006C5501">
        <w:rPr>
          <w:rFonts w:ascii="Times New Roman" w:hAnsi="Times New Roman" w:cs="Times New Roman"/>
          <w:b/>
          <w:bCs/>
          <w:color w:val="00B050"/>
        </w:rPr>
        <w:t>REVOKE</w:t>
      </w:r>
      <w:r w:rsidRPr="006C5501">
        <w:rPr>
          <w:rFonts w:ascii="Times New Roman" w:hAnsi="Times New Roman" w:cs="Times New Roman"/>
        </w:rPr>
        <w:t xml:space="preserve"> command is included for the purpose of </w:t>
      </w:r>
      <w:r w:rsidRPr="006C5501">
        <w:rPr>
          <w:rFonts w:ascii="Times New Roman" w:hAnsi="Times New Roman" w:cs="Times New Roman"/>
          <w:b/>
          <w:bCs/>
          <w:i/>
          <w:color w:val="00B050"/>
        </w:rPr>
        <w:t>canceling privileges</w:t>
      </w:r>
      <w:r w:rsidRPr="006C5501">
        <w:rPr>
          <w:rFonts w:ascii="Times New Roman" w:hAnsi="Times New Roman" w:cs="Times New Roman"/>
        </w:rPr>
        <w:t>.</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b/>
          <w:bCs/>
        </w:rPr>
        <w:t xml:space="preserve">Propagation of Privileges using the GRANT </w:t>
      </w:r>
      <w:r w:rsidRPr="006C5501">
        <w:rPr>
          <w:rFonts w:ascii="Times New Roman" w:hAnsi="Times New Roman" w:cs="Times New Roman"/>
        </w:rPr>
        <w:t>OPTION</w:t>
      </w:r>
    </w:p>
    <w:p w:rsidR="00274800" w:rsidRPr="006C5501" w:rsidRDefault="00274800" w:rsidP="00462FE2">
      <w:pPr>
        <w:numPr>
          <w:ilvl w:val="0"/>
          <w:numId w:val="152"/>
        </w:numPr>
        <w:spacing w:after="0"/>
        <w:jc w:val="both"/>
        <w:rPr>
          <w:rFonts w:ascii="Times New Roman" w:hAnsi="Times New Roman" w:cs="Times New Roman"/>
        </w:rPr>
      </w:pPr>
      <w:r w:rsidRPr="006C5501">
        <w:rPr>
          <w:rFonts w:ascii="Times New Roman" w:hAnsi="Times New Roman" w:cs="Times New Roman"/>
        </w:rPr>
        <w:t xml:space="preserve">Whenever the </w:t>
      </w:r>
      <w:r w:rsidRPr="006C5501">
        <w:rPr>
          <w:rFonts w:ascii="Times New Roman" w:hAnsi="Times New Roman" w:cs="Times New Roman"/>
          <w:b/>
          <w:i/>
          <w:color w:val="0070C0"/>
        </w:rPr>
        <w:t>owner A of a relation R grants</w:t>
      </w:r>
      <w:r w:rsidRPr="006C5501">
        <w:rPr>
          <w:rFonts w:ascii="Times New Roman" w:hAnsi="Times New Roman" w:cs="Times New Roman"/>
          <w:color w:val="0070C0"/>
        </w:rPr>
        <w:t xml:space="preserve"> </w:t>
      </w:r>
      <w:r w:rsidRPr="006C5501">
        <w:rPr>
          <w:rFonts w:ascii="Times New Roman" w:hAnsi="Times New Roman" w:cs="Times New Roman"/>
        </w:rPr>
        <w:t xml:space="preserve">a privilege on R to </w:t>
      </w:r>
      <w:r w:rsidRPr="006C5501">
        <w:rPr>
          <w:rFonts w:ascii="Times New Roman" w:hAnsi="Times New Roman" w:cs="Times New Roman"/>
          <w:b/>
          <w:i/>
          <w:color w:val="0070C0"/>
        </w:rPr>
        <w:t>another account B</w:t>
      </w:r>
      <w:r w:rsidRPr="006C5501">
        <w:rPr>
          <w:rFonts w:ascii="Times New Roman" w:hAnsi="Times New Roman" w:cs="Times New Roman"/>
        </w:rPr>
        <w:t xml:space="preserve">, privilege can be given to B with or without the </w:t>
      </w:r>
      <w:r w:rsidRPr="006C5501">
        <w:rPr>
          <w:rFonts w:ascii="Times New Roman" w:hAnsi="Times New Roman" w:cs="Times New Roman"/>
          <w:b/>
          <w:i/>
          <w:iCs/>
          <w:color w:val="0070C0"/>
        </w:rPr>
        <w:t>GRANT OPTION</w:t>
      </w:r>
      <w:r w:rsidRPr="006C5501">
        <w:rPr>
          <w:rFonts w:ascii="Times New Roman" w:hAnsi="Times New Roman" w:cs="Times New Roman"/>
          <w:b/>
          <w:i/>
          <w:iCs/>
          <w:color w:val="002060"/>
        </w:rPr>
        <w:t>.</w:t>
      </w:r>
    </w:p>
    <w:p w:rsidR="00274800" w:rsidRPr="006C5501" w:rsidRDefault="00274800" w:rsidP="00462FE2">
      <w:pPr>
        <w:numPr>
          <w:ilvl w:val="0"/>
          <w:numId w:val="152"/>
        </w:numPr>
        <w:spacing w:after="0"/>
        <w:jc w:val="both"/>
        <w:rPr>
          <w:rFonts w:ascii="Times New Roman" w:hAnsi="Times New Roman" w:cs="Times New Roman"/>
          <w:b/>
          <w:i/>
          <w:color w:val="0070C0"/>
        </w:rPr>
      </w:pPr>
      <w:r w:rsidRPr="006C5501">
        <w:rPr>
          <w:rFonts w:ascii="Times New Roman" w:hAnsi="Times New Roman" w:cs="Times New Roman"/>
        </w:rPr>
        <w:t xml:space="preserve">If the </w:t>
      </w:r>
      <w:r w:rsidRPr="006C5501">
        <w:rPr>
          <w:rFonts w:ascii="Times New Roman" w:hAnsi="Times New Roman" w:cs="Times New Roman"/>
          <w:b/>
          <w:i/>
          <w:color w:val="0070C0"/>
        </w:rPr>
        <w:t>GRANT OPTION</w:t>
      </w:r>
      <w:r w:rsidRPr="006C5501">
        <w:rPr>
          <w:rFonts w:ascii="Times New Roman" w:hAnsi="Times New Roman" w:cs="Times New Roman"/>
          <w:color w:val="0070C0"/>
        </w:rPr>
        <w:t xml:space="preserve"> </w:t>
      </w:r>
      <w:r w:rsidRPr="006C5501">
        <w:rPr>
          <w:rFonts w:ascii="Times New Roman" w:hAnsi="Times New Roman" w:cs="Times New Roman"/>
        </w:rPr>
        <w:t xml:space="preserve">is given, this means that </w:t>
      </w:r>
      <w:r w:rsidRPr="006C5501">
        <w:rPr>
          <w:rFonts w:ascii="Times New Roman" w:hAnsi="Times New Roman" w:cs="Times New Roman"/>
          <w:b/>
          <w:i/>
          <w:color w:val="0070C0"/>
        </w:rPr>
        <w:t xml:space="preserve">B can also grant that privilege on R to other accounts. </w:t>
      </w:r>
    </w:p>
    <w:p w:rsidR="00274800" w:rsidRPr="006C5501" w:rsidRDefault="00274800" w:rsidP="00462FE2">
      <w:pPr>
        <w:numPr>
          <w:ilvl w:val="1"/>
          <w:numId w:val="131"/>
        </w:numPr>
        <w:spacing w:after="0"/>
        <w:jc w:val="both"/>
        <w:rPr>
          <w:rFonts w:ascii="Times New Roman" w:hAnsi="Times New Roman" w:cs="Times New Roman"/>
        </w:rPr>
      </w:pPr>
      <w:r w:rsidRPr="006C5501">
        <w:rPr>
          <w:rFonts w:ascii="Times New Roman" w:hAnsi="Times New Roman" w:cs="Times New Roman"/>
        </w:rPr>
        <w:t>Suppose that</w:t>
      </w:r>
      <w:r w:rsidRPr="006C5501">
        <w:rPr>
          <w:rFonts w:ascii="Times New Roman" w:hAnsi="Times New Roman" w:cs="Times New Roman"/>
          <w:b/>
          <w:i/>
          <w:color w:val="0070C0"/>
        </w:rPr>
        <w:t xml:space="preserve"> B</w:t>
      </w:r>
      <w:r w:rsidRPr="006C5501">
        <w:rPr>
          <w:rFonts w:ascii="Times New Roman" w:hAnsi="Times New Roman" w:cs="Times New Roman"/>
          <w:color w:val="0070C0"/>
        </w:rPr>
        <w:t xml:space="preserve"> </w:t>
      </w:r>
      <w:r w:rsidRPr="006C5501">
        <w:rPr>
          <w:rFonts w:ascii="Times New Roman" w:hAnsi="Times New Roman" w:cs="Times New Roman"/>
        </w:rPr>
        <w:t xml:space="preserve">is given the </w:t>
      </w:r>
      <w:r w:rsidRPr="006C5501">
        <w:rPr>
          <w:rFonts w:ascii="Times New Roman" w:hAnsi="Times New Roman" w:cs="Times New Roman"/>
          <w:b/>
          <w:bCs/>
          <w:i/>
          <w:color w:val="0070C0"/>
        </w:rPr>
        <w:t>GRANT OPTION</w:t>
      </w:r>
      <w:r w:rsidRPr="006C5501">
        <w:rPr>
          <w:rFonts w:ascii="Times New Roman" w:hAnsi="Times New Roman" w:cs="Times New Roman"/>
          <w:color w:val="0070C0"/>
        </w:rPr>
        <w:t xml:space="preserve"> </w:t>
      </w:r>
      <w:r w:rsidRPr="006C5501">
        <w:rPr>
          <w:rFonts w:ascii="Times New Roman" w:hAnsi="Times New Roman" w:cs="Times New Roman"/>
        </w:rPr>
        <w:t xml:space="preserve">by A and that B then grants the privilege on R to a third account </w:t>
      </w:r>
      <w:r w:rsidRPr="006C5501">
        <w:rPr>
          <w:rFonts w:ascii="Times New Roman" w:hAnsi="Times New Roman" w:cs="Times New Roman"/>
          <w:b/>
          <w:i/>
          <w:color w:val="0070C0"/>
        </w:rPr>
        <w:t>C</w:t>
      </w:r>
      <w:r w:rsidRPr="006C5501">
        <w:rPr>
          <w:rFonts w:ascii="Times New Roman" w:hAnsi="Times New Roman" w:cs="Times New Roman"/>
        </w:rPr>
        <w:t xml:space="preserve">, also with </w:t>
      </w:r>
      <w:r w:rsidRPr="006C5501">
        <w:rPr>
          <w:rFonts w:ascii="Times New Roman" w:hAnsi="Times New Roman" w:cs="Times New Roman"/>
          <w:b/>
          <w:bCs/>
          <w:i/>
          <w:color w:val="0070C0"/>
        </w:rPr>
        <w:t>GRANT OPTION</w:t>
      </w:r>
      <w:r w:rsidRPr="006C5501">
        <w:rPr>
          <w:rFonts w:ascii="Times New Roman" w:hAnsi="Times New Roman" w:cs="Times New Roman"/>
        </w:rPr>
        <w:t xml:space="preserve">. </w:t>
      </w:r>
    </w:p>
    <w:p w:rsidR="00274800" w:rsidRPr="006C5501" w:rsidRDefault="00274800" w:rsidP="00462FE2">
      <w:pPr>
        <w:numPr>
          <w:ilvl w:val="1"/>
          <w:numId w:val="131"/>
        </w:numPr>
        <w:spacing w:after="0"/>
        <w:jc w:val="both"/>
        <w:rPr>
          <w:rFonts w:ascii="Times New Roman" w:hAnsi="Times New Roman" w:cs="Times New Roman"/>
        </w:rPr>
      </w:pPr>
      <w:r w:rsidRPr="006C5501">
        <w:rPr>
          <w:rFonts w:ascii="Times New Roman" w:hAnsi="Times New Roman" w:cs="Times New Roman"/>
        </w:rPr>
        <w:t xml:space="preserve">In this way, privileges on R can </w:t>
      </w:r>
      <w:r w:rsidRPr="006C5501">
        <w:rPr>
          <w:rFonts w:ascii="Times New Roman" w:hAnsi="Times New Roman" w:cs="Times New Roman"/>
          <w:b/>
          <w:bCs/>
          <w:i/>
          <w:color w:val="0070C0"/>
        </w:rPr>
        <w:t>propagate</w:t>
      </w:r>
      <w:r w:rsidRPr="006C5501">
        <w:rPr>
          <w:rFonts w:ascii="Times New Roman" w:hAnsi="Times New Roman" w:cs="Times New Roman"/>
        </w:rPr>
        <w:t xml:space="preserve"> to other accounts </w:t>
      </w:r>
      <w:r w:rsidRPr="006C5501">
        <w:rPr>
          <w:rFonts w:ascii="Times New Roman" w:hAnsi="Times New Roman" w:cs="Times New Roman"/>
          <w:b/>
          <w:i/>
          <w:color w:val="0070C0"/>
        </w:rPr>
        <w:t xml:space="preserve">without the knowledge of the owner of R. </w:t>
      </w:r>
    </w:p>
    <w:p w:rsidR="00274800" w:rsidRPr="006C5501" w:rsidRDefault="00274800" w:rsidP="00462FE2">
      <w:pPr>
        <w:numPr>
          <w:ilvl w:val="1"/>
          <w:numId w:val="131"/>
        </w:numPr>
        <w:spacing w:after="0"/>
        <w:rPr>
          <w:rFonts w:ascii="Times New Roman" w:hAnsi="Times New Roman" w:cs="Times New Roman"/>
        </w:rPr>
      </w:pPr>
      <w:r w:rsidRPr="006C5501">
        <w:rPr>
          <w:rFonts w:ascii="Times New Roman" w:hAnsi="Times New Roman" w:cs="Times New Roman"/>
        </w:rPr>
        <w:t xml:space="preserve">If the owner account </w:t>
      </w:r>
      <w:r w:rsidRPr="006C5501">
        <w:rPr>
          <w:rFonts w:ascii="Times New Roman" w:hAnsi="Times New Roman" w:cs="Times New Roman"/>
          <w:b/>
          <w:i/>
          <w:color w:val="0070C0"/>
        </w:rPr>
        <w:t>A now revokes</w:t>
      </w:r>
      <w:r w:rsidRPr="006C5501">
        <w:rPr>
          <w:rFonts w:ascii="Times New Roman" w:hAnsi="Times New Roman" w:cs="Times New Roman"/>
          <w:color w:val="0070C0"/>
        </w:rPr>
        <w:t xml:space="preserve"> </w:t>
      </w:r>
      <w:r w:rsidRPr="006C5501">
        <w:rPr>
          <w:rFonts w:ascii="Times New Roman" w:hAnsi="Times New Roman" w:cs="Times New Roman"/>
        </w:rPr>
        <w:t xml:space="preserve">the privilege </w:t>
      </w:r>
      <w:r w:rsidRPr="006C5501">
        <w:rPr>
          <w:rFonts w:ascii="Times New Roman" w:hAnsi="Times New Roman" w:cs="Times New Roman"/>
          <w:b/>
          <w:i/>
          <w:color w:val="0070C0"/>
        </w:rPr>
        <w:t>granted to B</w:t>
      </w:r>
      <w:r w:rsidRPr="006C5501">
        <w:rPr>
          <w:rFonts w:ascii="Times New Roman" w:hAnsi="Times New Roman" w:cs="Times New Roman"/>
        </w:rPr>
        <w:t xml:space="preserve">, </w:t>
      </w:r>
      <w:r w:rsidRPr="006C5501">
        <w:rPr>
          <w:rFonts w:ascii="Times New Roman" w:hAnsi="Times New Roman" w:cs="Times New Roman"/>
          <w:b/>
          <w:i/>
          <w:color w:val="0070C0"/>
        </w:rPr>
        <w:t>all the privileges that B propagated based</w:t>
      </w:r>
      <w:r w:rsidRPr="006C5501">
        <w:rPr>
          <w:rFonts w:ascii="Times New Roman" w:hAnsi="Times New Roman" w:cs="Times New Roman"/>
        </w:rPr>
        <w:t xml:space="preserve"> on that privilege should automatically </w:t>
      </w:r>
      <w:r w:rsidRPr="006C5501">
        <w:rPr>
          <w:rFonts w:ascii="Times New Roman" w:hAnsi="Times New Roman" w:cs="Times New Roman"/>
          <w:b/>
          <w:i/>
          <w:color w:val="0070C0"/>
        </w:rPr>
        <w:t>be revoked by the system.</w:t>
      </w:r>
    </w:p>
    <w:p w:rsidR="00274800" w:rsidRPr="006C5501" w:rsidRDefault="00274800" w:rsidP="00274800">
      <w:pPr>
        <w:spacing w:after="0"/>
        <w:rPr>
          <w:rFonts w:ascii="Times New Roman" w:hAnsi="Times New Roman" w:cs="Times New Roman"/>
          <w:b/>
        </w:rPr>
      </w:pPr>
      <w:r w:rsidRPr="006C5501">
        <w:rPr>
          <w:rFonts w:ascii="Times New Roman" w:hAnsi="Times New Roman" w:cs="Times New Roman"/>
          <w:b/>
        </w:rPr>
        <w:t xml:space="preserve">Example 1 </w:t>
      </w:r>
    </w:p>
    <w:p w:rsidR="00274800" w:rsidRPr="006C5501" w:rsidRDefault="00274800" w:rsidP="00462FE2">
      <w:pPr>
        <w:pStyle w:val="ListParagraph"/>
        <w:numPr>
          <w:ilvl w:val="0"/>
          <w:numId w:val="153"/>
        </w:numPr>
        <w:spacing w:after="0"/>
        <w:jc w:val="both"/>
        <w:rPr>
          <w:rFonts w:ascii="Times New Roman" w:hAnsi="Times New Roman" w:cs="Times New Roman"/>
          <w:b/>
        </w:rPr>
      </w:pPr>
      <w:r w:rsidRPr="006C5501">
        <w:rPr>
          <w:rFonts w:ascii="Times New Roman" w:hAnsi="Times New Roman" w:cs="Times New Roman"/>
        </w:rPr>
        <w:t xml:space="preserve">Suppose that the </w:t>
      </w:r>
      <w:r w:rsidRPr="006C5501">
        <w:rPr>
          <w:rFonts w:ascii="Times New Roman" w:hAnsi="Times New Roman" w:cs="Times New Roman"/>
          <w:b/>
          <w:i/>
          <w:color w:val="0070C0"/>
        </w:rPr>
        <w:t>DBA creates four accounts</w:t>
      </w:r>
      <w:r w:rsidRPr="006C5501">
        <w:rPr>
          <w:rFonts w:ascii="Times New Roman" w:hAnsi="Times New Roman" w:cs="Times New Roman"/>
        </w:rPr>
        <w:t xml:space="preserve">: </w:t>
      </w:r>
      <w:r w:rsidRPr="006C5501">
        <w:rPr>
          <w:rFonts w:ascii="Times New Roman" w:hAnsi="Times New Roman" w:cs="Times New Roman"/>
          <w:b/>
          <w:color w:val="00B050"/>
        </w:rPr>
        <w:t>A1, A2, A3, A4</w:t>
      </w:r>
      <w:r w:rsidRPr="006C5501">
        <w:rPr>
          <w:rFonts w:ascii="Times New Roman" w:hAnsi="Times New Roman" w:cs="Times New Roman"/>
          <w:color w:val="00B050"/>
        </w:rPr>
        <w:t xml:space="preserve"> </w:t>
      </w:r>
      <w:r w:rsidRPr="006C5501">
        <w:rPr>
          <w:rFonts w:ascii="Times New Roman" w:hAnsi="Times New Roman" w:cs="Times New Roman"/>
        </w:rPr>
        <w:t xml:space="preserve">and wants only A1 to be able to create relations. Then the DBA must issue the following </w:t>
      </w:r>
      <w:r w:rsidRPr="006C5501">
        <w:rPr>
          <w:rFonts w:ascii="Times New Roman" w:hAnsi="Times New Roman" w:cs="Times New Roman"/>
          <w:b/>
          <w:i/>
          <w:color w:val="00B050"/>
        </w:rPr>
        <w:t xml:space="preserve">GRANT </w:t>
      </w:r>
      <w:r w:rsidRPr="006C5501">
        <w:rPr>
          <w:rFonts w:ascii="Times New Roman" w:hAnsi="Times New Roman" w:cs="Times New Roman"/>
        </w:rPr>
        <w:t xml:space="preserve">command in SQL: - </w:t>
      </w:r>
      <w:r w:rsidRPr="006C5501">
        <w:rPr>
          <w:rFonts w:ascii="Times New Roman" w:hAnsi="Times New Roman" w:cs="Times New Roman"/>
          <w:b/>
          <w:bCs/>
        </w:rPr>
        <w:t xml:space="preserve">                 </w:t>
      </w:r>
      <w:r w:rsidRPr="006C5501">
        <w:rPr>
          <w:rFonts w:ascii="Times New Roman" w:hAnsi="Times New Roman" w:cs="Times New Roman"/>
          <w:b/>
          <w:bCs/>
          <w:color w:val="FF0000"/>
        </w:rPr>
        <w:t>GRANT</w:t>
      </w:r>
      <w:r w:rsidRPr="006C5501">
        <w:rPr>
          <w:rFonts w:ascii="Times New Roman" w:hAnsi="Times New Roman" w:cs="Times New Roman"/>
          <w:b/>
          <w:color w:val="FF0000"/>
        </w:rPr>
        <w:t xml:space="preserve"> CREATE TABLE TO A1;</w:t>
      </w:r>
    </w:p>
    <w:p w:rsidR="00274800" w:rsidRPr="006C5501" w:rsidRDefault="00274800" w:rsidP="00274800">
      <w:pPr>
        <w:spacing w:after="0"/>
        <w:jc w:val="both"/>
        <w:rPr>
          <w:rFonts w:ascii="Times New Roman" w:hAnsi="Times New Roman" w:cs="Times New Roman"/>
          <w:b/>
        </w:rPr>
      </w:pPr>
      <w:r w:rsidRPr="006C5501">
        <w:rPr>
          <w:rFonts w:ascii="Times New Roman" w:hAnsi="Times New Roman" w:cs="Times New Roman"/>
          <w:b/>
        </w:rPr>
        <w:t>Example 2</w:t>
      </w:r>
    </w:p>
    <w:p w:rsidR="00274800" w:rsidRPr="006C5501" w:rsidRDefault="00274800" w:rsidP="00462FE2">
      <w:pPr>
        <w:pStyle w:val="ListParagraph"/>
        <w:numPr>
          <w:ilvl w:val="0"/>
          <w:numId w:val="154"/>
        </w:numPr>
        <w:jc w:val="both"/>
        <w:rPr>
          <w:rFonts w:ascii="Times New Roman" w:hAnsi="Times New Roman" w:cs="Times New Roman"/>
        </w:rPr>
      </w:pPr>
      <w:r w:rsidRPr="006C5501">
        <w:rPr>
          <w:rFonts w:ascii="Times New Roman" w:hAnsi="Times New Roman" w:cs="Times New Roman"/>
        </w:rPr>
        <w:t xml:space="preserve">Suppose that </w:t>
      </w:r>
      <w:r w:rsidRPr="006C5501">
        <w:rPr>
          <w:rFonts w:ascii="Times New Roman" w:hAnsi="Times New Roman" w:cs="Times New Roman"/>
          <w:b/>
          <w:i/>
          <w:color w:val="00B050"/>
        </w:rPr>
        <w:t xml:space="preserve">A1 </w:t>
      </w:r>
      <w:r w:rsidRPr="006C5501">
        <w:rPr>
          <w:rFonts w:ascii="Times New Roman" w:hAnsi="Times New Roman" w:cs="Times New Roman"/>
          <w:b/>
          <w:bCs/>
          <w:i/>
          <w:color w:val="00B050"/>
        </w:rPr>
        <w:t>creates</w:t>
      </w:r>
      <w:r w:rsidRPr="006C5501">
        <w:rPr>
          <w:rFonts w:ascii="Times New Roman" w:hAnsi="Times New Roman" w:cs="Times New Roman"/>
          <w:color w:val="00B050"/>
        </w:rPr>
        <w:t xml:space="preserve"> </w:t>
      </w:r>
      <w:r w:rsidRPr="006C5501">
        <w:rPr>
          <w:rFonts w:ascii="Times New Roman" w:hAnsi="Times New Roman" w:cs="Times New Roman"/>
        </w:rPr>
        <w:t xml:space="preserve">the two base relations </w:t>
      </w:r>
      <w:r w:rsidRPr="006C5501">
        <w:rPr>
          <w:rFonts w:ascii="Times New Roman" w:hAnsi="Times New Roman" w:cs="Times New Roman"/>
          <w:b/>
          <w:bCs/>
          <w:i/>
          <w:color w:val="00B0F0"/>
        </w:rPr>
        <w:t>EMPLOYEE</w:t>
      </w:r>
      <w:r w:rsidRPr="006C5501">
        <w:rPr>
          <w:rFonts w:ascii="Times New Roman" w:hAnsi="Times New Roman" w:cs="Times New Roman"/>
        </w:rPr>
        <w:t xml:space="preserve"> and </w:t>
      </w:r>
      <w:r w:rsidRPr="006C5501">
        <w:rPr>
          <w:rFonts w:ascii="Times New Roman" w:hAnsi="Times New Roman" w:cs="Times New Roman"/>
          <w:b/>
          <w:bCs/>
          <w:i/>
          <w:color w:val="00B0F0"/>
        </w:rPr>
        <w:t xml:space="preserve">DEPARTMENT. </w:t>
      </w:r>
      <w:r w:rsidRPr="006C5501">
        <w:rPr>
          <w:rFonts w:ascii="Times New Roman" w:hAnsi="Times New Roman" w:cs="Times New Roman"/>
        </w:rPr>
        <w:t xml:space="preserve">A1 is then </w:t>
      </w:r>
      <w:r w:rsidRPr="006C5501">
        <w:rPr>
          <w:rFonts w:ascii="Times New Roman" w:hAnsi="Times New Roman" w:cs="Times New Roman"/>
          <w:b/>
          <w:bCs/>
          <w:i/>
          <w:color w:val="00B0F0"/>
        </w:rPr>
        <w:t>owner</w:t>
      </w:r>
      <w:r w:rsidRPr="006C5501">
        <w:rPr>
          <w:rFonts w:ascii="Times New Roman" w:hAnsi="Times New Roman" w:cs="Times New Roman"/>
          <w:b/>
          <w:i/>
          <w:color w:val="00B0F0"/>
        </w:rPr>
        <w:t xml:space="preserve"> of these two relations </w:t>
      </w:r>
      <w:r w:rsidRPr="006C5501">
        <w:rPr>
          <w:rFonts w:ascii="Times New Roman" w:hAnsi="Times New Roman" w:cs="Times New Roman"/>
        </w:rPr>
        <w:t xml:space="preserve">and hence A1 has </w:t>
      </w:r>
      <w:r w:rsidRPr="006C5501">
        <w:rPr>
          <w:rFonts w:ascii="Times New Roman" w:hAnsi="Times New Roman" w:cs="Times New Roman"/>
          <w:b/>
          <w:i/>
          <w:color w:val="00B0F0"/>
        </w:rPr>
        <w:t>all the relation privileges</w:t>
      </w:r>
      <w:r w:rsidRPr="006C5501">
        <w:rPr>
          <w:rFonts w:ascii="Times New Roman" w:hAnsi="Times New Roman" w:cs="Times New Roman"/>
          <w:color w:val="00B0F0"/>
        </w:rPr>
        <w:t xml:space="preserve"> </w:t>
      </w:r>
      <w:r w:rsidRPr="006C5501">
        <w:rPr>
          <w:rFonts w:ascii="Times New Roman" w:hAnsi="Times New Roman" w:cs="Times New Roman"/>
        </w:rPr>
        <w:t>on each of them.</w:t>
      </w:r>
    </w:p>
    <w:p w:rsidR="00274800" w:rsidRPr="006C5501" w:rsidRDefault="00274800" w:rsidP="00462FE2">
      <w:pPr>
        <w:pStyle w:val="ListParagraph"/>
        <w:numPr>
          <w:ilvl w:val="0"/>
          <w:numId w:val="154"/>
        </w:numPr>
        <w:jc w:val="both"/>
        <w:rPr>
          <w:rFonts w:ascii="Times New Roman" w:hAnsi="Times New Roman" w:cs="Times New Roman"/>
          <w:color w:val="FF0000"/>
        </w:rPr>
      </w:pPr>
      <w:r w:rsidRPr="006C5501">
        <w:rPr>
          <w:rFonts w:ascii="Times New Roman" w:hAnsi="Times New Roman" w:cs="Times New Roman"/>
        </w:rPr>
        <w:t xml:space="preserve">Suppose that </w:t>
      </w:r>
      <w:r w:rsidRPr="006C5501">
        <w:rPr>
          <w:rFonts w:ascii="Times New Roman" w:hAnsi="Times New Roman" w:cs="Times New Roman"/>
          <w:b/>
          <w:i/>
          <w:color w:val="0070C0"/>
        </w:rPr>
        <w:t>A1 wants to grant A2</w:t>
      </w:r>
      <w:r w:rsidRPr="006C5501">
        <w:rPr>
          <w:rFonts w:ascii="Times New Roman" w:hAnsi="Times New Roman" w:cs="Times New Roman"/>
          <w:color w:val="0070C0"/>
        </w:rPr>
        <w:t xml:space="preserve"> </w:t>
      </w:r>
      <w:r w:rsidRPr="006C5501">
        <w:rPr>
          <w:rFonts w:ascii="Times New Roman" w:hAnsi="Times New Roman" w:cs="Times New Roman"/>
        </w:rPr>
        <w:t xml:space="preserve">the privilege to </w:t>
      </w:r>
      <w:r w:rsidRPr="006C5501">
        <w:rPr>
          <w:rFonts w:ascii="Times New Roman" w:hAnsi="Times New Roman" w:cs="Times New Roman"/>
          <w:b/>
          <w:i/>
          <w:color w:val="0070C0"/>
        </w:rPr>
        <w:t>insert and delete rows</w:t>
      </w:r>
      <w:r w:rsidRPr="006C5501">
        <w:rPr>
          <w:rFonts w:ascii="Times New Roman" w:hAnsi="Times New Roman" w:cs="Times New Roman"/>
        </w:rPr>
        <w:t xml:space="preserve"> in both of these relations, but A1 does not want A2 to be able to propagate these privileges to additional accounts:  </w:t>
      </w:r>
    </w:p>
    <w:p w:rsidR="00274800" w:rsidRPr="006C5501" w:rsidRDefault="00274800" w:rsidP="00462FE2">
      <w:pPr>
        <w:pStyle w:val="ListParagraph"/>
        <w:numPr>
          <w:ilvl w:val="2"/>
          <w:numId w:val="146"/>
        </w:numPr>
        <w:spacing w:after="0"/>
        <w:jc w:val="both"/>
        <w:rPr>
          <w:rFonts w:ascii="Times New Roman" w:hAnsi="Times New Roman" w:cs="Times New Roman"/>
          <w:i/>
          <w:color w:val="00B050"/>
        </w:rPr>
      </w:pPr>
      <w:r w:rsidRPr="006C5501">
        <w:rPr>
          <w:rFonts w:ascii="Times New Roman" w:hAnsi="Times New Roman" w:cs="Times New Roman"/>
          <w:b/>
          <w:i/>
          <w:color w:val="00B050"/>
        </w:rPr>
        <w:t>GRANT INSERT, DELETE ON EMPLOYEE, DEPARTMENT TO A2;</w:t>
      </w:r>
    </w:p>
    <w:p w:rsidR="00274800" w:rsidRPr="006C5501" w:rsidRDefault="00274800" w:rsidP="00274800">
      <w:pPr>
        <w:spacing w:after="0"/>
        <w:rPr>
          <w:rFonts w:ascii="Times New Roman" w:hAnsi="Times New Roman" w:cs="Times New Roman"/>
          <w:b/>
        </w:rPr>
      </w:pPr>
      <w:r w:rsidRPr="006C5501">
        <w:rPr>
          <w:rFonts w:ascii="Times New Roman" w:hAnsi="Times New Roman" w:cs="Times New Roman"/>
          <w:b/>
        </w:rPr>
        <w:t>Example 3</w:t>
      </w:r>
    </w:p>
    <w:p w:rsidR="00274800" w:rsidRPr="006C5501" w:rsidRDefault="00274800" w:rsidP="00462FE2">
      <w:pPr>
        <w:numPr>
          <w:ilvl w:val="0"/>
          <w:numId w:val="155"/>
        </w:numPr>
        <w:spacing w:after="0"/>
        <w:jc w:val="both"/>
        <w:rPr>
          <w:rFonts w:ascii="Times New Roman" w:hAnsi="Times New Roman" w:cs="Times New Roman"/>
          <w:color w:val="FF0000"/>
        </w:rPr>
      </w:pPr>
      <w:r w:rsidRPr="006C5501">
        <w:rPr>
          <w:rFonts w:ascii="Times New Roman" w:hAnsi="Times New Roman" w:cs="Times New Roman"/>
        </w:rPr>
        <w:t xml:space="preserve">Suppose that </w:t>
      </w:r>
      <w:r w:rsidRPr="006C5501">
        <w:rPr>
          <w:rFonts w:ascii="Times New Roman" w:hAnsi="Times New Roman" w:cs="Times New Roman"/>
          <w:b/>
          <w:i/>
          <w:color w:val="0070C0"/>
        </w:rPr>
        <w:t>A1 wants to allow A3</w:t>
      </w:r>
      <w:r w:rsidRPr="006C5501">
        <w:rPr>
          <w:rFonts w:ascii="Times New Roman" w:hAnsi="Times New Roman" w:cs="Times New Roman"/>
          <w:color w:val="0070C0"/>
        </w:rPr>
        <w:t xml:space="preserve"> </w:t>
      </w:r>
      <w:r w:rsidRPr="006C5501">
        <w:rPr>
          <w:rFonts w:ascii="Times New Roman" w:hAnsi="Times New Roman" w:cs="Times New Roman"/>
        </w:rPr>
        <w:t xml:space="preserve">to </w:t>
      </w:r>
      <w:r w:rsidRPr="006C5501">
        <w:rPr>
          <w:rFonts w:ascii="Times New Roman" w:hAnsi="Times New Roman" w:cs="Times New Roman"/>
          <w:b/>
          <w:i/>
          <w:color w:val="0070C0"/>
        </w:rPr>
        <w:t>retrieve information</w:t>
      </w:r>
      <w:r w:rsidRPr="006C5501">
        <w:rPr>
          <w:rFonts w:ascii="Times New Roman" w:hAnsi="Times New Roman" w:cs="Times New Roman"/>
          <w:color w:val="0070C0"/>
        </w:rPr>
        <w:t xml:space="preserve"> </w:t>
      </w:r>
      <w:r w:rsidRPr="006C5501">
        <w:rPr>
          <w:rFonts w:ascii="Times New Roman" w:hAnsi="Times New Roman" w:cs="Times New Roman"/>
        </w:rPr>
        <w:t xml:space="preserve">from either of the table </w:t>
      </w:r>
      <w:r w:rsidRPr="006C5501">
        <w:rPr>
          <w:rFonts w:ascii="Times New Roman" w:hAnsi="Times New Roman" w:cs="Times New Roman"/>
          <w:b/>
          <w:i/>
          <w:color w:val="0070C0"/>
        </w:rPr>
        <w:t>(Department or Employee</w:t>
      </w:r>
      <w:r w:rsidRPr="006C5501">
        <w:rPr>
          <w:rFonts w:ascii="Times New Roman" w:hAnsi="Times New Roman" w:cs="Times New Roman"/>
        </w:rPr>
        <w:t xml:space="preserve">) and also to be able to propagate the </w:t>
      </w:r>
      <w:r w:rsidRPr="006C5501">
        <w:rPr>
          <w:rFonts w:ascii="Times New Roman" w:hAnsi="Times New Roman" w:cs="Times New Roman"/>
          <w:b/>
          <w:i/>
          <w:color w:val="0070C0"/>
        </w:rPr>
        <w:t>SELECT privilege</w:t>
      </w:r>
      <w:r w:rsidRPr="006C5501">
        <w:rPr>
          <w:rFonts w:ascii="Times New Roman" w:hAnsi="Times New Roman" w:cs="Times New Roman"/>
          <w:color w:val="0070C0"/>
        </w:rPr>
        <w:t xml:space="preserve"> </w:t>
      </w:r>
      <w:r w:rsidRPr="006C5501">
        <w:rPr>
          <w:rFonts w:ascii="Times New Roman" w:hAnsi="Times New Roman" w:cs="Times New Roman"/>
        </w:rPr>
        <w:t xml:space="preserve">to other accounts. A1 can issue the command: </w:t>
      </w:r>
    </w:p>
    <w:p w:rsidR="00274800" w:rsidRPr="006C5501" w:rsidRDefault="00274800" w:rsidP="00462FE2">
      <w:pPr>
        <w:numPr>
          <w:ilvl w:val="2"/>
          <w:numId w:val="132"/>
        </w:numPr>
        <w:spacing w:after="0"/>
        <w:jc w:val="both"/>
        <w:rPr>
          <w:rFonts w:ascii="Times New Roman" w:hAnsi="Times New Roman" w:cs="Times New Roman"/>
          <w:i/>
          <w:color w:val="00B050"/>
        </w:rPr>
      </w:pPr>
      <w:r w:rsidRPr="006C5501">
        <w:rPr>
          <w:rFonts w:ascii="Times New Roman" w:hAnsi="Times New Roman" w:cs="Times New Roman"/>
          <w:b/>
          <w:bCs/>
          <w:i/>
          <w:color w:val="00B050"/>
        </w:rPr>
        <w:t xml:space="preserve">GRANT SELECT ON </w:t>
      </w:r>
      <w:r w:rsidRPr="006C5501">
        <w:rPr>
          <w:rFonts w:ascii="Times New Roman" w:hAnsi="Times New Roman" w:cs="Times New Roman"/>
          <w:i/>
          <w:color w:val="00B050"/>
        </w:rPr>
        <w:t>EMPLOYEE, DEPARTMENT</w:t>
      </w:r>
      <w:r w:rsidRPr="006C5501">
        <w:rPr>
          <w:rFonts w:ascii="Times New Roman" w:hAnsi="Times New Roman" w:cs="Times New Roman"/>
          <w:b/>
          <w:bCs/>
          <w:i/>
          <w:color w:val="00B050"/>
        </w:rPr>
        <w:t xml:space="preserve"> TO </w:t>
      </w:r>
      <w:r w:rsidRPr="006C5501">
        <w:rPr>
          <w:rFonts w:ascii="Times New Roman" w:hAnsi="Times New Roman" w:cs="Times New Roman"/>
          <w:i/>
          <w:color w:val="00B050"/>
        </w:rPr>
        <w:t>A3</w:t>
      </w:r>
      <w:r w:rsidRPr="006C5501">
        <w:rPr>
          <w:rFonts w:ascii="Times New Roman" w:hAnsi="Times New Roman" w:cs="Times New Roman"/>
          <w:b/>
          <w:bCs/>
          <w:i/>
          <w:color w:val="00B050"/>
        </w:rPr>
        <w:t xml:space="preserve"> WITH GRANT OPTION;</w:t>
      </w:r>
    </w:p>
    <w:p w:rsidR="00274800" w:rsidRPr="006C5501" w:rsidRDefault="00274800" w:rsidP="00462FE2">
      <w:pPr>
        <w:numPr>
          <w:ilvl w:val="0"/>
          <w:numId w:val="156"/>
        </w:numPr>
        <w:spacing w:after="0"/>
        <w:jc w:val="both"/>
        <w:rPr>
          <w:rFonts w:ascii="Times New Roman" w:hAnsi="Times New Roman" w:cs="Times New Roman"/>
          <w:color w:val="FF0000"/>
        </w:rPr>
      </w:pPr>
      <w:r w:rsidRPr="006C5501">
        <w:rPr>
          <w:rFonts w:ascii="Times New Roman" w:hAnsi="Times New Roman" w:cs="Times New Roman"/>
          <w:b/>
          <w:bCs/>
        </w:rPr>
        <w:t>A3</w:t>
      </w:r>
      <w:r w:rsidRPr="006C5501">
        <w:rPr>
          <w:rFonts w:ascii="Times New Roman" w:hAnsi="Times New Roman" w:cs="Times New Roman"/>
        </w:rPr>
        <w:t xml:space="preserve"> can grant the </w:t>
      </w:r>
      <w:r w:rsidRPr="006C5501">
        <w:rPr>
          <w:rFonts w:ascii="Times New Roman" w:hAnsi="Times New Roman" w:cs="Times New Roman"/>
          <w:b/>
          <w:bCs/>
        </w:rPr>
        <w:t>SELECT</w:t>
      </w:r>
      <w:r w:rsidRPr="006C5501">
        <w:rPr>
          <w:rFonts w:ascii="Times New Roman" w:hAnsi="Times New Roman" w:cs="Times New Roman"/>
        </w:rPr>
        <w:t xml:space="preserve"> privilege on the </w:t>
      </w:r>
      <w:r w:rsidRPr="006C5501">
        <w:rPr>
          <w:rFonts w:ascii="Times New Roman" w:hAnsi="Times New Roman" w:cs="Times New Roman"/>
          <w:b/>
          <w:bCs/>
        </w:rPr>
        <w:t>EMPLOYEE</w:t>
      </w:r>
      <w:r w:rsidRPr="006C5501">
        <w:rPr>
          <w:rFonts w:ascii="Times New Roman" w:hAnsi="Times New Roman" w:cs="Times New Roman"/>
        </w:rPr>
        <w:t xml:space="preserve"> relation to A4 by issuing: </w:t>
      </w:r>
    </w:p>
    <w:p w:rsidR="00274800" w:rsidRPr="006C5501" w:rsidRDefault="00274800" w:rsidP="00462FE2">
      <w:pPr>
        <w:numPr>
          <w:ilvl w:val="2"/>
          <w:numId w:val="133"/>
        </w:numPr>
        <w:spacing w:after="0"/>
        <w:jc w:val="both"/>
        <w:rPr>
          <w:rFonts w:ascii="Times New Roman" w:hAnsi="Times New Roman" w:cs="Times New Roman"/>
          <w:i/>
          <w:color w:val="00B050"/>
        </w:rPr>
      </w:pPr>
      <w:r w:rsidRPr="006C5501">
        <w:rPr>
          <w:rFonts w:ascii="Times New Roman" w:hAnsi="Times New Roman" w:cs="Times New Roman"/>
          <w:b/>
          <w:bCs/>
          <w:i/>
          <w:color w:val="00B050"/>
        </w:rPr>
        <w:t>GRANT SELECT</w:t>
      </w:r>
      <w:r w:rsidRPr="006C5501">
        <w:rPr>
          <w:rFonts w:ascii="Times New Roman" w:hAnsi="Times New Roman" w:cs="Times New Roman"/>
          <w:i/>
          <w:color w:val="00B050"/>
        </w:rPr>
        <w:t xml:space="preserve"> </w:t>
      </w:r>
      <w:r w:rsidRPr="006C5501">
        <w:rPr>
          <w:rFonts w:ascii="Times New Roman" w:hAnsi="Times New Roman" w:cs="Times New Roman"/>
          <w:b/>
          <w:bCs/>
          <w:i/>
          <w:color w:val="00B050"/>
        </w:rPr>
        <w:t>ON</w:t>
      </w:r>
      <w:r w:rsidRPr="006C5501">
        <w:rPr>
          <w:rFonts w:ascii="Times New Roman" w:hAnsi="Times New Roman" w:cs="Times New Roman"/>
          <w:i/>
          <w:color w:val="00B050"/>
        </w:rPr>
        <w:t xml:space="preserve"> EMPLOYEE </w:t>
      </w:r>
      <w:r w:rsidRPr="006C5501">
        <w:rPr>
          <w:rFonts w:ascii="Times New Roman" w:hAnsi="Times New Roman" w:cs="Times New Roman"/>
          <w:b/>
          <w:bCs/>
          <w:i/>
          <w:color w:val="00B050"/>
        </w:rPr>
        <w:t>TO</w:t>
      </w:r>
      <w:r w:rsidRPr="006C5501">
        <w:rPr>
          <w:rFonts w:ascii="Times New Roman" w:hAnsi="Times New Roman" w:cs="Times New Roman"/>
          <w:i/>
          <w:color w:val="00B050"/>
        </w:rPr>
        <w:t xml:space="preserve"> A4;</w:t>
      </w:r>
    </w:p>
    <w:p w:rsidR="00274800" w:rsidRPr="006C5501" w:rsidRDefault="00274800" w:rsidP="00462FE2">
      <w:pPr>
        <w:pStyle w:val="ListParagraph"/>
        <w:numPr>
          <w:ilvl w:val="0"/>
          <w:numId w:val="157"/>
        </w:numPr>
        <w:spacing w:after="0"/>
        <w:rPr>
          <w:rFonts w:ascii="Times New Roman" w:hAnsi="Times New Roman" w:cs="Times New Roman"/>
        </w:rPr>
      </w:pPr>
      <w:r w:rsidRPr="006C5501">
        <w:rPr>
          <w:rFonts w:ascii="Times New Roman" w:hAnsi="Times New Roman" w:cs="Times New Roman"/>
        </w:rPr>
        <w:t>Notice that A4 can’t propagate the SELECT privilege because GRANT OPTION was not given to A4</w:t>
      </w:r>
    </w:p>
    <w:p w:rsidR="00274800" w:rsidRPr="006C5501" w:rsidRDefault="00274800" w:rsidP="00274800">
      <w:pPr>
        <w:spacing w:after="0"/>
        <w:rPr>
          <w:rFonts w:ascii="Times New Roman" w:hAnsi="Times New Roman" w:cs="Times New Roman"/>
          <w:b/>
        </w:rPr>
      </w:pPr>
      <w:r w:rsidRPr="006C5501">
        <w:rPr>
          <w:rFonts w:ascii="Times New Roman" w:hAnsi="Times New Roman" w:cs="Times New Roman"/>
          <w:b/>
        </w:rPr>
        <w:t>Example 4</w:t>
      </w:r>
    </w:p>
    <w:p w:rsidR="00274800" w:rsidRPr="006C5501" w:rsidRDefault="00274800" w:rsidP="00462FE2">
      <w:pPr>
        <w:numPr>
          <w:ilvl w:val="0"/>
          <w:numId w:val="134"/>
        </w:numPr>
        <w:spacing w:after="0"/>
        <w:jc w:val="both"/>
        <w:rPr>
          <w:rFonts w:ascii="Times New Roman" w:hAnsi="Times New Roman" w:cs="Times New Roman"/>
        </w:rPr>
      </w:pPr>
      <w:r w:rsidRPr="006C5501">
        <w:rPr>
          <w:rFonts w:ascii="Times New Roman" w:hAnsi="Times New Roman" w:cs="Times New Roman"/>
        </w:rPr>
        <w:t xml:space="preserve">Suppose that A1 decides to </w:t>
      </w:r>
      <w:r w:rsidRPr="006C5501">
        <w:rPr>
          <w:rFonts w:ascii="Times New Roman" w:hAnsi="Times New Roman" w:cs="Times New Roman"/>
          <w:b/>
          <w:i/>
          <w:color w:val="002060"/>
        </w:rPr>
        <w:t>revoke the SELECT privilege</w:t>
      </w:r>
      <w:r w:rsidRPr="006C5501">
        <w:rPr>
          <w:rFonts w:ascii="Times New Roman" w:hAnsi="Times New Roman" w:cs="Times New Roman"/>
          <w:color w:val="002060"/>
        </w:rPr>
        <w:t xml:space="preserve"> </w:t>
      </w:r>
      <w:r w:rsidRPr="006C5501">
        <w:rPr>
          <w:rFonts w:ascii="Times New Roman" w:hAnsi="Times New Roman" w:cs="Times New Roman"/>
        </w:rPr>
        <w:t xml:space="preserve">on the EMPLOYEE relation from </w:t>
      </w:r>
      <w:r w:rsidRPr="006C5501">
        <w:rPr>
          <w:rFonts w:ascii="Times New Roman" w:hAnsi="Times New Roman" w:cs="Times New Roman"/>
          <w:b/>
          <w:i/>
          <w:color w:val="002060"/>
        </w:rPr>
        <w:t>A3; A1</w:t>
      </w:r>
      <w:r w:rsidRPr="006C5501">
        <w:rPr>
          <w:rFonts w:ascii="Times New Roman" w:hAnsi="Times New Roman" w:cs="Times New Roman"/>
          <w:color w:val="002060"/>
        </w:rPr>
        <w:t xml:space="preserve"> </w:t>
      </w:r>
      <w:r w:rsidRPr="006C5501">
        <w:rPr>
          <w:rFonts w:ascii="Times New Roman" w:hAnsi="Times New Roman" w:cs="Times New Roman"/>
        </w:rPr>
        <w:t xml:space="preserve">can issue: </w:t>
      </w:r>
    </w:p>
    <w:p w:rsidR="00274800" w:rsidRPr="006C5501" w:rsidRDefault="00274800" w:rsidP="00462FE2">
      <w:pPr>
        <w:numPr>
          <w:ilvl w:val="2"/>
          <w:numId w:val="134"/>
        </w:numPr>
        <w:spacing w:after="0"/>
        <w:jc w:val="both"/>
        <w:rPr>
          <w:rFonts w:ascii="Times New Roman" w:hAnsi="Times New Roman" w:cs="Times New Roman"/>
          <w:color w:val="00B050"/>
        </w:rPr>
      </w:pPr>
      <w:r w:rsidRPr="006C5501">
        <w:rPr>
          <w:rFonts w:ascii="Times New Roman" w:hAnsi="Times New Roman" w:cs="Times New Roman"/>
          <w:b/>
          <w:bCs/>
          <w:color w:val="00B050"/>
        </w:rPr>
        <w:t xml:space="preserve">REVOKE SELECT ON </w:t>
      </w:r>
      <w:r w:rsidRPr="006C5501">
        <w:rPr>
          <w:rFonts w:ascii="Times New Roman" w:hAnsi="Times New Roman" w:cs="Times New Roman"/>
          <w:color w:val="00B050"/>
        </w:rPr>
        <w:t>EMPLOYEE</w:t>
      </w:r>
      <w:r w:rsidRPr="006C5501">
        <w:rPr>
          <w:rFonts w:ascii="Times New Roman" w:hAnsi="Times New Roman" w:cs="Times New Roman"/>
          <w:b/>
          <w:bCs/>
          <w:color w:val="00B050"/>
        </w:rPr>
        <w:t xml:space="preserve"> FROM </w:t>
      </w:r>
      <w:r w:rsidRPr="006C5501">
        <w:rPr>
          <w:rFonts w:ascii="Times New Roman" w:hAnsi="Times New Roman" w:cs="Times New Roman"/>
          <w:color w:val="00B050"/>
        </w:rPr>
        <w:t>A3</w:t>
      </w:r>
      <w:r w:rsidRPr="006C5501">
        <w:rPr>
          <w:rFonts w:ascii="Times New Roman" w:hAnsi="Times New Roman" w:cs="Times New Roman"/>
          <w:b/>
          <w:bCs/>
          <w:color w:val="00B050"/>
        </w:rPr>
        <w:t>;</w:t>
      </w:r>
    </w:p>
    <w:p w:rsidR="00274800" w:rsidRPr="006C5501" w:rsidRDefault="00274800" w:rsidP="00462FE2">
      <w:pPr>
        <w:numPr>
          <w:ilvl w:val="0"/>
          <w:numId w:val="158"/>
        </w:numPr>
        <w:spacing w:after="0"/>
        <w:jc w:val="both"/>
        <w:rPr>
          <w:rFonts w:ascii="Times New Roman" w:hAnsi="Times New Roman" w:cs="Times New Roman"/>
        </w:rPr>
      </w:pPr>
      <w:r w:rsidRPr="006C5501">
        <w:rPr>
          <w:rFonts w:ascii="Times New Roman" w:hAnsi="Times New Roman" w:cs="Times New Roman"/>
        </w:rPr>
        <w:lastRenderedPageBreak/>
        <w:t>The DBMS must now automatically revoke the SELECT privilege on EMPLOYEE from A4, too, because A3 granted that privilege to A4 and A3 does not have the privilege any more.</w:t>
      </w:r>
    </w:p>
    <w:p w:rsidR="00274800" w:rsidRPr="006C5501" w:rsidRDefault="00274800" w:rsidP="00274800">
      <w:pPr>
        <w:spacing w:after="0"/>
        <w:rPr>
          <w:rFonts w:ascii="Times New Roman" w:hAnsi="Times New Roman" w:cs="Times New Roman"/>
          <w:b/>
          <w:bCs/>
        </w:rPr>
      </w:pPr>
      <w:r w:rsidRPr="006C5501">
        <w:rPr>
          <w:rFonts w:ascii="Times New Roman" w:hAnsi="Times New Roman" w:cs="Times New Roman"/>
          <w:b/>
          <w:bCs/>
        </w:rPr>
        <w:t>Example 5</w:t>
      </w:r>
    </w:p>
    <w:p w:rsidR="00274800" w:rsidRPr="006C5501" w:rsidRDefault="00274800" w:rsidP="00462FE2">
      <w:pPr>
        <w:numPr>
          <w:ilvl w:val="0"/>
          <w:numId w:val="159"/>
        </w:numPr>
        <w:spacing w:after="0"/>
        <w:jc w:val="both"/>
        <w:rPr>
          <w:rFonts w:ascii="Times New Roman" w:hAnsi="Times New Roman" w:cs="Times New Roman"/>
          <w:bCs/>
        </w:rPr>
      </w:pPr>
      <w:r w:rsidRPr="006C5501">
        <w:rPr>
          <w:rFonts w:ascii="Times New Roman" w:hAnsi="Times New Roman" w:cs="Times New Roman"/>
          <w:bCs/>
        </w:rPr>
        <w:t xml:space="preserve">Suppose that A1 wants to give back to A3 a limited capability to SELECT from the EMPLOYEE relation and wants to allow A3 to be able to propagate the privilege. The limitation is to retrieve only the </w:t>
      </w:r>
      <w:r w:rsidRPr="006C5501">
        <w:rPr>
          <w:rFonts w:ascii="Times New Roman" w:hAnsi="Times New Roman" w:cs="Times New Roman"/>
          <w:b/>
          <w:bCs/>
          <w:i/>
          <w:color w:val="002060"/>
        </w:rPr>
        <w:t>NAME, BDATE, and ADDRESS</w:t>
      </w:r>
      <w:r w:rsidRPr="006C5501">
        <w:rPr>
          <w:rFonts w:ascii="Times New Roman" w:hAnsi="Times New Roman" w:cs="Times New Roman"/>
          <w:bCs/>
          <w:color w:val="002060"/>
        </w:rPr>
        <w:t xml:space="preserve"> </w:t>
      </w:r>
      <w:r w:rsidRPr="006C5501">
        <w:rPr>
          <w:rFonts w:ascii="Times New Roman" w:hAnsi="Times New Roman" w:cs="Times New Roman"/>
          <w:bCs/>
        </w:rPr>
        <w:t>attributes and only for the tuples with DNO=5.</w:t>
      </w:r>
    </w:p>
    <w:p w:rsidR="00274800" w:rsidRPr="006C5501" w:rsidRDefault="00274800" w:rsidP="00462FE2">
      <w:pPr>
        <w:numPr>
          <w:ilvl w:val="0"/>
          <w:numId w:val="160"/>
        </w:numPr>
        <w:spacing w:after="0"/>
        <w:jc w:val="both"/>
        <w:rPr>
          <w:rFonts w:ascii="Times New Roman" w:hAnsi="Times New Roman" w:cs="Times New Roman"/>
          <w:bCs/>
        </w:rPr>
      </w:pPr>
      <w:r w:rsidRPr="006C5501">
        <w:rPr>
          <w:rFonts w:ascii="Times New Roman" w:hAnsi="Times New Roman" w:cs="Times New Roman"/>
          <w:bCs/>
        </w:rPr>
        <w:t xml:space="preserve">A1 then create the view: </w:t>
      </w:r>
    </w:p>
    <w:p w:rsidR="00274800" w:rsidRPr="006C5501" w:rsidRDefault="00274800" w:rsidP="00462FE2">
      <w:pPr>
        <w:numPr>
          <w:ilvl w:val="2"/>
          <w:numId w:val="135"/>
        </w:numPr>
        <w:spacing w:after="0"/>
        <w:jc w:val="both"/>
        <w:rPr>
          <w:rFonts w:ascii="Times New Roman" w:hAnsi="Times New Roman" w:cs="Times New Roman"/>
          <w:bCs/>
          <w:i/>
          <w:color w:val="002060"/>
        </w:rPr>
      </w:pPr>
      <w:r w:rsidRPr="006C5501">
        <w:rPr>
          <w:rFonts w:ascii="Times New Roman" w:hAnsi="Times New Roman" w:cs="Times New Roman"/>
          <w:b/>
          <w:bCs/>
          <w:i/>
          <w:iCs/>
          <w:color w:val="002060"/>
        </w:rPr>
        <w:t>CREATE VIEW A3 EMPLOYEE AS SELECT NAME, BDATE, ADDRESS FROM EMPLOYEE WHERE DNO = 5;</w:t>
      </w:r>
    </w:p>
    <w:p w:rsidR="00274800" w:rsidRPr="006C5501" w:rsidRDefault="00274800" w:rsidP="00462FE2">
      <w:pPr>
        <w:numPr>
          <w:ilvl w:val="0"/>
          <w:numId w:val="161"/>
        </w:numPr>
        <w:spacing w:after="0"/>
        <w:jc w:val="both"/>
        <w:rPr>
          <w:rFonts w:ascii="Times New Roman" w:hAnsi="Times New Roman" w:cs="Times New Roman"/>
          <w:bCs/>
        </w:rPr>
      </w:pPr>
      <w:r w:rsidRPr="006C5501">
        <w:rPr>
          <w:rFonts w:ascii="Times New Roman" w:hAnsi="Times New Roman" w:cs="Times New Roman"/>
          <w:bCs/>
        </w:rPr>
        <w:t xml:space="preserve">After the view is created, A1 can grant SELECT on the view   </w:t>
      </w:r>
      <w:r w:rsidRPr="006C5501">
        <w:rPr>
          <w:rFonts w:ascii="Times New Roman" w:hAnsi="Times New Roman" w:cs="Times New Roman"/>
          <w:b/>
          <w:bCs/>
          <w:i/>
          <w:color w:val="002060"/>
        </w:rPr>
        <w:t>A3 EMPLOYEE to A3</w:t>
      </w:r>
      <w:r w:rsidRPr="006C5501">
        <w:rPr>
          <w:rFonts w:ascii="Times New Roman" w:hAnsi="Times New Roman" w:cs="Times New Roman"/>
          <w:bCs/>
          <w:color w:val="002060"/>
        </w:rPr>
        <w:t xml:space="preserve"> </w:t>
      </w:r>
      <w:r w:rsidRPr="006C5501">
        <w:rPr>
          <w:rFonts w:ascii="Times New Roman" w:hAnsi="Times New Roman" w:cs="Times New Roman"/>
          <w:bCs/>
        </w:rPr>
        <w:t>as follows:</w:t>
      </w:r>
    </w:p>
    <w:p w:rsidR="00274800" w:rsidRPr="006C5501" w:rsidRDefault="00274800" w:rsidP="00462FE2">
      <w:pPr>
        <w:numPr>
          <w:ilvl w:val="2"/>
          <w:numId w:val="162"/>
        </w:numPr>
        <w:spacing w:after="0"/>
        <w:jc w:val="both"/>
        <w:rPr>
          <w:rFonts w:ascii="Times New Roman" w:hAnsi="Times New Roman" w:cs="Times New Roman"/>
          <w:bCs/>
          <w:i/>
          <w:color w:val="002060"/>
        </w:rPr>
      </w:pPr>
      <w:r w:rsidRPr="006C5501">
        <w:rPr>
          <w:rFonts w:ascii="Times New Roman" w:hAnsi="Times New Roman" w:cs="Times New Roman"/>
          <w:b/>
          <w:bCs/>
          <w:i/>
          <w:color w:val="002060"/>
        </w:rPr>
        <w:t>GRANT SELECT ON A3 EMPLOYEE TO A3 WITH GRANT OPTION;</w:t>
      </w:r>
    </w:p>
    <w:p w:rsidR="00274800" w:rsidRPr="006C5501" w:rsidRDefault="00274800" w:rsidP="00274800">
      <w:pPr>
        <w:spacing w:after="0"/>
        <w:rPr>
          <w:rFonts w:ascii="Times New Roman" w:hAnsi="Times New Roman" w:cs="Times New Roman"/>
          <w:b/>
        </w:rPr>
      </w:pPr>
      <w:r w:rsidRPr="006C5501">
        <w:rPr>
          <w:rFonts w:ascii="Times New Roman" w:hAnsi="Times New Roman" w:cs="Times New Roman"/>
          <w:b/>
        </w:rPr>
        <w:t>Example 6</w:t>
      </w:r>
    </w:p>
    <w:p w:rsidR="00274800" w:rsidRPr="00303AB0" w:rsidRDefault="00274800" w:rsidP="00462FE2">
      <w:pPr>
        <w:pStyle w:val="ListParagraph"/>
        <w:numPr>
          <w:ilvl w:val="2"/>
          <w:numId w:val="162"/>
        </w:numPr>
        <w:tabs>
          <w:tab w:val="clear" w:pos="2160"/>
          <w:tab w:val="num" w:pos="2070"/>
        </w:tabs>
        <w:ind w:left="720" w:hanging="180"/>
        <w:rPr>
          <w:rFonts w:ascii="Times New Roman" w:hAnsi="Times New Roman" w:cs="Times New Roman"/>
        </w:rPr>
      </w:pPr>
      <w:r w:rsidRPr="00303AB0">
        <w:rPr>
          <w:rFonts w:ascii="Times New Roman" w:hAnsi="Times New Roman" w:cs="Times New Roman"/>
        </w:rPr>
        <w:t xml:space="preserve">Finally, suppose that A1 wants to allow A4 to update only the SALARY attribute of EMPLOYEE; A1 can issue: </w:t>
      </w:r>
    </w:p>
    <w:p w:rsidR="00274800" w:rsidRPr="006C5501" w:rsidRDefault="00274800" w:rsidP="00462FE2">
      <w:pPr>
        <w:pStyle w:val="ListParagraph"/>
        <w:numPr>
          <w:ilvl w:val="2"/>
          <w:numId w:val="162"/>
        </w:numPr>
        <w:spacing w:after="0"/>
        <w:rPr>
          <w:rFonts w:ascii="Times New Roman" w:hAnsi="Times New Roman" w:cs="Times New Roman"/>
        </w:rPr>
      </w:pPr>
      <w:r w:rsidRPr="006C5501">
        <w:rPr>
          <w:rFonts w:ascii="Times New Roman" w:hAnsi="Times New Roman" w:cs="Times New Roman"/>
          <w:b/>
          <w:bCs/>
          <w:i/>
          <w:color w:val="002060"/>
        </w:rPr>
        <w:t xml:space="preserve">GRANT UPDATE ON </w:t>
      </w:r>
      <w:r w:rsidRPr="006C5501">
        <w:rPr>
          <w:rFonts w:ascii="Times New Roman" w:hAnsi="Times New Roman" w:cs="Times New Roman"/>
          <w:b/>
          <w:i/>
          <w:color w:val="002060"/>
        </w:rPr>
        <w:t>EMPLOYEE</w:t>
      </w:r>
      <w:r w:rsidRPr="006C5501">
        <w:rPr>
          <w:rFonts w:ascii="Times New Roman" w:hAnsi="Times New Roman" w:cs="Times New Roman"/>
          <w:b/>
          <w:bCs/>
          <w:i/>
          <w:color w:val="002060"/>
        </w:rPr>
        <w:t xml:space="preserve"> (</w:t>
      </w:r>
      <w:r w:rsidRPr="006C5501">
        <w:rPr>
          <w:rFonts w:ascii="Times New Roman" w:hAnsi="Times New Roman" w:cs="Times New Roman"/>
          <w:b/>
          <w:i/>
          <w:color w:val="002060"/>
        </w:rPr>
        <w:t>SALARY</w:t>
      </w:r>
      <w:r w:rsidRPr="006C5501">
        <w:rPr>
          <w:rFonts w:ascii="Times New Roman" w:hAnsi="Times New Roman" w:cs="Times New Roman"/>
          <w:b/>
          <w:bCs/>
          <w:i/>
          <w:color w:val="002060"/>
        </w:rPr>
        <w:t xml:space="preserve">) TO </w:t>
      </w:r>
      <w:r w:rsidRPr="006C5501">
        <w:rPr>
          <w:rFonts w:ascii="Times New Roman" w:hAnsi="Times New Roman" w:cs="Times New Roman"/>
          <w:b/>
          <w:i/>
          <w:color w:val="002060"/>
        </w:rPr>
        <w:t>A4</w:t>
      </w:r>
      <w:r w:rsidRPr="006C5501">
        <w:rPr>
          <w:rFonts w:ascii="Times New Roman" w:hAnsi="Times New Roman" w:cs="Times New Roman"/>
          <w:b/>
          <w:bCs/>
          <w:i/>
          <w:color w:val="002060"/>
        </w:rPr>
        <w:t>;</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b/>
          <w:bCs/>
        </w:rPr>
        <w:t>2 Mandatory Access Control (MAC)</w:t>
      </w:r>
    </w:p>
    <w:p w:rsidR="00274800" w:rsidRPr="006C5501" w:rsidRDefault="00274800" w:rsidP="00462FE2">
      <w:pPr>
        <w:pStyle w:val="ListParagraph"/>
        <w:numPr>
          <w:ilvl w:val="0"/>
          <w:numId w:val="163"/>
        </w:numPr>
        <w:spacing w:after="0"/>
        <w:ind w:left="810"/>
        <w:jc w:val="both"/>
        <w:rPr>
          <w:rFonts w:ascii="Times New Roman" w:hAnsi="Times New Roman" w:cs="Times New Roman"/>
        </w:rPr>
      </w:pPr>
      <w:r w:rsidRPr="006C5501">
        <w:rPr>
          <w:rFonts w:ascii="Times New Roman" w:hAnsi="Times New Roman" w:cs="Times New Roman"/>
          <w:b/>
          <w:i/>
          <w:color w:val="00B0F0"/>
        </w:rPr>
        <w:t>DAC</w:t>
      </w:r>
      <w:r w:rsidRPr="006C5501">
        <w:rPr>
          <w:rFonts w:ascii="Times New Roman" w:hAnsi="Times New Roman" w:cs="Times New Roman"/>
          <w:i/>
          <w:color w:val="00B0F0"/>
        </w:rPr>
        <w:t xml:space="preserve"> techniques</w:t>
      </w:r>
      <w:r w:rsidRPr="006C5501">
        <w:rPr>
          <w:rFonts w:ascii="Times New Roman" w:hAnsi="Times New Roman" w:cs="Times New Roman"/>
          <w:color w:val="00B0F0"/>
        </w:rPr>
        <w:t xml:space="preserve"> </w:t>
      </w:r>
      <w:r w:rsidRPr="006C5501">
        <w:rPr>
          <w:rFonts w:ascii="Times New Roman" w:hAnsi="Times New Roman" w:cs="Times New Roman"/>
        </w:rPr>
        <w:t xml:space="preserve">are an </w:t>
      </w:r>
      <w:r w:rsidRPr="006C5501">
        <w:rPr>
          <w:rFonts w:ascii="Times New Roman" w:hAnsi="Times New Roman" w:cs="Times New Roman"/>
          <w:b/>
          <w:i/>
          <w:color w:val="00B0F0"/>
        </w:rPr>
        <w:t>all-or-nothing method</w:t>
      </w:r>
      <w:r w:rsidRPr="006C5501">
        <w:rPr>
          <w:rFonts w:ascii="Times New Roman" w:hAnsi="Times New Roman" w:cs="Times New Roman"/>
        </w:rPr>
        <w:t xml:space="preserve">: A user </w:t>
      </w:r>
      <w:r w:rsidRPr="006C5501">
        <w:rPr>
          <w:rFonts w:ascii="Times New Roman" w:hAnsi="Times New Roman" w:cs="Times New Roman"/>
          <w:b/>
          <w:i/>
          <w:color w:val="00B0F0"/>
          <w:sz w:val="18"/>
          <w:szCs w:val="18"/>
        </w:rPr>
        <w:t>either has or does not have</w:t>
      </w:r>
      <w:r w:rsidRPr="006C5501">
        <w:rPr>
          <w:rFonts w:ascii="Times New Roman" w:hAnsi="Times New Roman" w:cs="Times New Roman"/>
          <w:color w:val="00B0F0"/>
        </w:rPr>
        <w:t xml:space="preserve"> </w:t>
      </w:r>
      <w:r w:rsidRPr="006C5501">
        <w:rPr>
          <w:rFonts w:ascii="Times New Roman" w:hAnsi="Times New Roman" w:cs="Times New Roman"/>
        </w:rPr>
        <w:t>a certain privilege.</w:t>
      </w:r>
    </w:p>
    <w:p w:rsidR="00274800" w:rsidRPr="006C5501" w:rsidRDefault="00274800" w:rsidP="00462FE2">
      <w:pPr>
        <w:numPr>
          <w:ilvl w:val="0"/>
          <w:numId w:val="163"/>
        </w:numPr>
        <w:spacing w:after="0"/>
        <w:ind w:left="810"/>
        <w:jc w:val="both"/>
        <w:rPr>
          <w:rFonts w:ascii="Times New Roman" w:hAnsi="Times New Roman" w:cs="Times New Roman"/>
        </w:rPr>
      </w:pPr>
      <w:r w:rsidRPr="006C5501">
        <w:rPr>
          <w:rFonts w:ascii="Times New Roman" w:hAnsi="Times New Roman" w:cs="Times New Roman"/>
        </w:rPr>
        <w:t xml:space="preserve">In many applications, </w:t>
      </w:r>
      <w:r w:rsidRPr="006C5501">
        <w:rPr>
          <w:rFonts w:ascii="Times New Roman" w:hAnsi="Times New Roman" w:cs="Times New Roman"/>
          <w:b/>
          <w:bCs/>
          <w:i/>
          <w:color w:val="00B0F0"/>
        </w:rPr>
        <w:t>additional security policy</w:t>
      </w:r>
      <w:r w:rsidRPr="006C5501">
        <w:rPr>
          <w:rFonts w:ascii="Times New Roman" w:hAnsi="Times New Roman" w:cs="Times New Roman"/>
          <w:color w:val="00B0F0"/>
        </w:rPr>
        <w:t xml:space="preserve"> </w:t>
      </w:r>
      <w:r w:rsidRPr="006C5501">
        <w:rPr>
          <w:rFonts w:ascii="Times New Roman" w:hAnsi="Times New Roman" w:cs="Times New Roman"/>
        </w:rPr>
        <w:t xml:space="preserve">is needed that classifies data and users based on security classes. </w:t>
      </w:r>
    </w:p>
    <w:p w:rsidR="00274800" w:rsidRPr="006C5501" w:rsidRDefault="00274800" w:rsidP="00462FE2">
      <w:pPr>
        <w:numPr>
          <w:ilvl w:val="0"/>
          <w:numId w:val="163"/>
        </w:numPr>
        <w:spacing w:after="0"/>
        <w:ind w:left="810"/>
        <w:jc w:val="both"/>
        <w:rPr>
          <w:rFonts w:ascii="Times New Roman" w:hAnsi="Times New Roman" w:cs="Times New Roman"/>
          <w:b/>
          <w:i/>
          <w:color w:val="002060"/>
        </w:rPr>
      </w:pPr>
      <w:r w:rsidRPr="006C5501">
        <w:rPr>
          <w:rFonts w:ascii="Times New Roman" w:hAnsi="Times New Roman" w:cs="Times New Roman"/>
        </w:rPr>
        <w:t xml:space="preserve">Typical </w:t>
      </w:r>
      <w:r w:rsidRPr="006C5501">
        <w:rPr>
          <w:rFonts w:ascii="Times New Roman" w:hAnsi="Times New Roman" w:cs="Times New Roman"/>
          <w:b/>
          <w:bCs/>
          <w:i/>
          <w:color w:val="00B0F0"/>
        </w:rPr>
        <w:t>security classes</w:t>
      </w:r>
      <w:r w:rsidRPr="006C5501">
        <w:rPr>
          <w:rFonts w:ascii="Times New Roman" w:hAnsi="Times New Roman" w:cs="Times New Roman"/>
          <w:color w:val="00B0F0"/>
        </w:rPr>
        <w:t xml:space="preserve"> </w:t>
      </w:r>
      <w:r w:rsidRPr="006C5501">
        <w:rPr>
          <w:rFonts w:ascii="Times New Roman" w:hAnsi="Times New Roman" w:cs="Times New Roman"/>
        </w:rPr>
        <w:t xml:space="preserve">are </w:t>
      </w:r>
      <w:r w:rsidRPr="006C5501">
        <w:rPr>
          <w:rFonts w:ascii="Times New Roman" w:hAnsi="Times New Roman" w:cs="Times New Roman"/>
          <w:b/>
          <w:i/>
          <w:color w:val="002060"/>
        </w:rPr>
        <w:t>top secret (TS), secret (S), confidential (C), and unclassified (U),</w:t>
      </w:r>
      <w:r w:rsidRPr="006C5501">
        <w:rPr>
          <w:rFonts w:ascii="Times New Roman" w:hAnsi="Times New Roman" w:cs="Times New Roman"/>
          <w:color w:val="002060"/>
        </w:rPr>
        <w:t xml:space="preserve"> </w:t>
      </w:r>
      <w:r w:rsidRPr="006C5501">
        <w:rPr>
          <w:rFonts w:ascii="Times New Roman" w:hAnsi="Times New Roman" w:cs="Times New Roman"/>
        </w:rPr>
        <w:t xml:space="preserve">where TS is the highest level and U the lowest: </w:t>
      </w:r>
      <w:r w:rsidRPr="006C5501">
        <w:rPr>
          <w:rFonts w:ascii="Times New Roman" w:hAnsi="Times New Roman" w:cs="Times New Roman"/>
          <w:b/>
          <w:i/>
          <w:color w:val="002060"/>
        </w:rPr>
        <w:t>TS ≥ S ≥ C ≥ U</w:t>
      </w:r>
    </w:p>
    <w:p w:rsidR="00274800" w:rsidRPr="006C5501" w:rsidRDefault="00274800" w:rsidP="00462FE2">
      <w:pPr>
        <w:numPr>
          <w:ilvl w:val="0"/>
          <w:numId w:val="163"/>
        </w:numPr>
        <w:spacing w:after="0"/>
        <w:ind w:left="810"/>
        <w:jc w:val="both"/>
        <w:rPr>
          <w:rFonts w:ascii="Times New Roman" w:hAnsi="Times New Roman" w:cs="Times New Roman"/>
        </w:rPr>
      </w:pPr>
      <w:r w:rsidRPr="006C5501">
        <w:rPr>
          <w:rFonts w:ascii="Times New Roman" w:hAnsi="Times New Roman" w:cs="Times New Roman"/>
        </w:rPr>
        <w:t xml:space="preserve">The commonly used model for multilevel security, known as the </w:t>
      </w:r>
      <w:r w:rsidRPr="006C5501">
        <w:rPr>
          <w:rFonts w:ascii="Times New Roman" w:hAnsi="Times New Roman" w:cs="Times New Roman"/>
          <w:b/>
          <w:i/>
          <w:color w:val="00B050"/>
        </w:rPr>
        <w:t>Bell-</w:t>
      </w:r>
      <w:proofErr w:type="spellStart"/>
      <w:r w:rsidRPr="006C5501">
        <w:rPr>
          <w:rFonts w:ascii="Times New Roman" w:hAnsi="Times New Roman" w:cs="Times New Roman"/>
          <w:b/>
          <w:i/>
          <w:color w:val="00B050"/>
        </w:rPr>
        <w:t>LaPadula</w:t>
      </w:r>
      <w:proofErr w:type="spellEnd"/>
      <w:r w:rsidRPr="006C5501">
        <w:rPr>
          <w:rFonts w:ascii="Times New Roman" w:hAnsi="Times New Roman" w:cs="Times New Roman"/>
          <w:b/>
          <w:i/>
          <w:color w:val="00B050"/>
        </w:rPr>
        <w:t xml:space="preserve"> model</w:t>
      </w:r>
      <w:r w:rsidRPr="006C5501">
        <w:rPr>
          <w:rFonts w:ascii="Times New Roman" w:hAnsi="Times New Roman" w:cs="Times New Roman"/>
        </w:rPr>
        <w:t xml:space="preserve">, classifies each </w:t>
      </w:r>
      <w:r w:rsidRPr="006C5501">
        <w:rPr>
          <w:rFonts w:ascii="Times New Roman" w:hAnsi="Times New Roman" w:cs="Times New Roman"/>
          <w:b/>
          <w:bCs/>
          <w:i/>
          <w:color w:val="00B050"/>
        </w:rPr>
        <w:t>subject</w:t>
      </w:r>
      <w:r w:rsidRPr="006C5501">
        <w:rPr>
          <w:rFonts w:ascii="Times New Roman" w:hAnsi="Times New Roman" w:cs="Times New Roman"/>
          <w:b/>
          <w:i/>
          <w:color w:val="00B050"/>
        </w:rPr>
        <w:t xml:space="preserve"> (user, account, program) and </w:t>
      </w:r>
      <w:r w:rsidRPr="006C5501">
        <w:rPr>
          <w:rFonts w:ascii="Times New Roman" w:hAnsi="Times New Roman" w:cs="Times New Roman"/>
          <w:b/>
          <w:bCs/>
          <w:i/>
          <w:color w:val="00B050"/>
        </w:rPr>
        <w:t>object</w:t>
      </w:r>
      <w:r w:rsidRPr="006C5501">
        <w:rPr>
          <w:rFonts w:ascii="Times New Roman" w:hAnsi="Times New Roman" w:cs="Times New Roman"/>
          <w:b/>
          <w:i/>
          <w:color w:val="00B050"/>
        </w:rPr>
        <w:t xml:space="preserve"> (relation, tuple, column, view, operation)</w:t>
      </w:r>
      <w:r w:rsidRPr="006C5501">
        <w:rPr>
          <w:rFonts w:ascii="Times New Roman" w:hAnsi="Times New Roman" w:cs="Times New Roman"/>
          <w:color w:val="00B050"/>
        </w:rPr>
        <w:t xml:space="preserve"> </w:t>
      </w:r>
      <w:r w:rsidRPr="006C5501">
        <w:rPr>
          <w:rFonts w:ascii="Times New Roman" w:hAnsi="Times New Roman" w:cs="Times New Roman"/>
        </w:rPr>
        <w:t xml:space="preserve">into one of the </w:t>
      </w:r>
      <w:r w:rsidRPr="006C5501">
        <w:rPr>
          <w:rFonts w:ascii="Times New Roman" w:hAnsi="Times New Roman" w:cs="Times New Roman"/>
          <w:b/>
          <w:i/>
          <w:color w:val="00B050"/>
        </w:rPr>
        <w:t>security classifications, TS, S, C, or U</w:t>
      </w:r>
      <w:r w:rsidRPr="006C5501">
        <w:rPr>
          <w:rFonts w:ascii="Times New Roman" w:hAnsi="Times New Roman" w:cs="Times New Roman"/>
        </w:rPr>
        <w:t>:</w:t>
      </w:r>
    </w:p>
    <w:p w:rsidR="00274800" w:rsidRPr="006C5501" w:rsidRDefault="00274800" w:rsidP="00462FE2">
      <w:pPr>
        <w:numPr>
          <w:ilvl w:val="2"/>
          <w:numId w:val="164"/>
        </w:numPr>
        <w:tabs>
          <w:tab w:val="clear" w:pos="2160"/>
          <w:tab w:val="num" w:pos="1980"/>
        </w:tabs>
        <w:ind w:left="1800" w:hanging="270"/>
        <w:jc w:val="both"/>
        <w:rPr>
          <w:rFonts w:ascii="Times New Roman" w:hAnsi="Times New Roman" w:cs="Times New Roman"/>
        </w:rPr>
      </w:pPr>
      <w:r w:rsidRPr="006C5501">
        <w:rPr>
          <w:rFonts w:ascii="Times New Roman" w:hAnsi="Times New Roman" w:cs="Times New Roman"/>
          <w:b/>
          <w:bCs/>
        </w:rPr>
        <w:t>Clearance</w:t>
      </w:r>
      <w:r w:rsidRPr="006C5501">
        <w:rPr>
          <w:rFonts w:ascii="Times New Roman" w:hAnsi="Times New Roman" w:cs="Times New Roman"/>
        </w:rPr>
        <w:t xml:space="preserve"> (classification) of a subject S as </w:t>
      </w:r>
      <w:r w:rsidRPr="006C5501">
        <w:rPr>
          <w:rFonts w:ascii="Times New Roman" w:hAnsi="Times New Roman" w:cs="Times New Roman"/>
          <w:b/>
          <w:bCs/>
        </w:rPr>
        <w:t>class(S</w:t>
      </w:r>
      <w:r w:rsidRPr="006C5501">
        <w:rPr>
          <w:rFonts w:ascii="Times New Roman" w:hAnsi="Times New Roman" w:cs="Times New Roman"/>
        </w:rPr>
        <w:t xml:space="preserve">) and to the </w:t>
      </w:r>
      <w:r w:rsidRPr="006C5501">
        <w:rPr>
          <w:rFonts w:ascii="Times New Roman" w:hAnsi="Times New Roman" w:cs="Times New Roman"/>
          <w:b/>
          <w:bCs/>
        </w:rPr>
        <w:t>classification</w:t>
      </w:r>
      <w:r w:rsidRPr="006C5501">
        <w:rPr>
          <w:rFonts w:ascii="Times New Roman" w:hAnsi="Times New Roman" w:cs="Times New Roman"/>
        </w:rPr>
        <w:t xml:space="preserve"> of an object O as </w:t>
      </w:r>
      <w:r w:rsidRPr="006C5501">
        <w:rPr>
          <w:rFonts w:ascii="Times New Roman" w:hAnsi="Times New Roman" w:cs="Times New Roman"/>
          <w:b/>
          <w:bCs/>
        </w:rPr>
        <w:t>class (O)</w:t>
      </w:r>
      <w:r w:rsidRPr="006C5501">
        <w:rPr>
          <w:rFonts w:ascii="Times New Roman" w:hAnsi="Times New Roman" w:cs="Times New Roman"/>
        </w:rPr>
        <w:t>.</w:t>
      </w:r>
    </w:p>
    <w:p w:rsidR="00274800" w:rsidRPr="006C5501" w:rsidRDefault="00274800" w:rsidP="00462FE2">
      <w:pPr>
        <w:numPr>
          <w:ilvl w:val="0"/>
          <w:numId w:val="165"/>
        </w:numPr>
        <w:jc w:val="both"/>
        <w:rPr>
          <w:rFonts w:ascii="Times New Roman" w:hAnsi="Times New Roman" w:cs="Times New Roman"/>
        </w:rPr>
      </w:pPr>
      <w:r w:rsidRPr="006C5501">
        <w:rPr>
          <w:rFonts w:ascii="Times New Roman" w:hAnsi="Times New Roman" w:cs="Times New Roman"/>
        </w:rPr>
        <w:t>Two restrictions are enforced on data access based on the subject/object classifications:</w:t>
      </w:r>
    </w:p>
    <w:p w:rsidR="00274800" w:rsidRPr="006C5501" w:rsidRDefault="00274800" w:rsidP="00462FE2">
      <w:pPr>
        <w:numPr>
          <w:ilvl w:val="1"/>
          <w:numId w:val="136"/>
        </w:numPr>
        <w:spacing w:after="0"/>
        <w:jc w:val="both"/>
        <w:rPr>
          <w:rFonts w:ascii="Times New Roman" w:hAnsi="Times New Roman" w:cs="Times New Roman"/>
          <w:i/>
        </w:rPr>
      </w:pPr>
      <w:r w:rsidRPr="006C5501">
        <w:rPr>
          <w:rFonts w:ascii="Times New Roman" w:hAnsi="Times New Roman" w:cs="Times New Roman"/>
          <w:i/>
        </w:rPr>
        <w:t xml:space="preserve">A subject S is not allowed read access to an object O unless </w:t>
      </w:r>
      <w:r w:rsidRPr="006C5501">
        <w:rPr>
          <w:rFonts w:ascii="Times New Roman" w:hAnsi="Times New Roman" w:cs="Times New Roman"/>
          <w:b/>
          <w:i/>
          <w:color w:val="FF0000"/>
        </w:rPr>
        <w:t>class(S) ≥ class (O).</w:t>
      </w:r>
    </w:p>
    <w:p w:rsidR="00274800" w:rsidRPr="006C5501" w:rsidRDefault="00274800" w:rsidP="00462FE2">
      <w:pPr>
        <w:numPr>
          <w:ilvl w:val="1"/>
          <w:numId w:val="136"/>
        </w:numPr>
        <w:spacing w:after="0"/>
        <w:jc w:val="both"/>
        <w:rPr>
          <w:rFonts w:ascii="Times New Roman" w:hAnsi="Times New Roman" w:cs="Times New Roman"/>
          <w:i/>
        </w:rPr>
      </w:pPr>
      <w:r w:rsidRPr="006C5501">
        <w:rPr>
          <w:rFonts w:ascii="Times New Roman" w:hAnsi="Times New Roman" w:cs="Times New Roman"/>
          <w:i/>
        </w:rPr>
        <w:t xml:space="preserve">A subject S is not allowed to write an object O unless </w:t>
      </w:r>
      <w:r w:rsidRPr="006C5501">
        <w:rPr>
          <w:rFonts w:ascii="Times New Roman" w:hAnsi="Times New Roman" w:cs="Times New Roman"/>
          <w:b/>
          <w:i/>
          <w:color w:val="FF0000"/>
        </w:rPr>
        <w:t>class(S) ≤ class (O).</w:t>
      </w:r>
    </w:p>
    <w:p w:rsidR="00274800" w:rsidRPr="006C5501" w:rsidRDefault="00274800" w:rsidP="00462FE2">
      <w:pPr>
        <w:numPr>
          <w:ilvl w:val="0"/>
          <w:numId w:val="166"/>
        </w:numPr>
        <w:spacing w:after="0"/>
        <w:jc w:val="both"/>
        <w:rPr>
          <w:rFonts w:ascii="Times New Roman" w:hAnsi="Times New Roman" w:cs="Times New Roman"/>
        </w:rPr>
      </w:pPr>
      <w:r w:rsidRPr="006C5501">
        <w:rPr>
          <w:rFonts w:ascii="Times New Roman" w:hAnsi="Times New Roman" w:cs="Times New Roman"/>
        </w:rPr>
        <w:t xml:space="preserve">To </w:t>
      </w:r>
      <w:r w:rsidRPr="006C5501">
        <w:rPr>
          <w:rFonts w:ascii="Times New Roman" w:hAnsi="Times New Roman" w:cs="Times New Roman"/>
          <w:b/>
          <w:i/>
          <w:color w:val="0070C0"/>
        </w:rPr>
        <w:t>incorporate multilevel security notions</w:t>
      </w:r>
      <w:r w:rsidRPr="006C5501">
        <w:rPr>
          <w:rFonts w:ascii="Times New Roman" w:hAnsi="Times New Roman" w:cs="Times New Roman"/>
          <w:color w:val="0070C0"/>
        </w:rPr>
        <w:t xml:space="preserve"> </w:t>
      </w:r>
      <w:r w:rsidRPr="006C5501">
        <w:rPr>
          <w:rFonts w:ascii="Times New Roman" w:hAnsi="Times New Roman" w:cs="Times New Roman"/>
        </w:rPr>
        <w:t xml:space="preserve">into the </w:t>
      </w:r>
      <w:r w:rsidRPr="006C5501">
        <w:rPr>
          <w:rFonts w:ascii="Times New Roman" w:hAnsi="Times New Roman" w:cs="Times New Roman"/>
          <w:b/>
          <w:i/>
          <w:color w:val="0070C0"/>
        </w:rPr>
        <w:t>relational database model</w:t>
      </w:r>
      <w:r w:rsidRPr="006C5501">
        <w:rPr>
          <w:rFonts w:ascii="Times New Roman" w:hAnsi="Times New Roman" w:cs="Times New Roman"/>
        </w:rPr>
        <w:t xml:space="preserve">, it is common to consider attribute values and rows as data objects. Hence, each attribute A is associated with a </w:t>
      </w:r>
      <w:r w:rsidRPr="006C5501">
        <w:rPr>
          <w:rFonts w:ascii="Times New Roman" w:hAnsi="Times New Roman" w:cs="Times New Roman"/>
          <w:b/>
          <w:bCs/>
          <w:i/>
          <w:color w:val="0070C0"/>
        </w:rPr>
        <w:t>classification attribute C</w:t>
      </w:r>
      <w:r w:rsidRPr="006C5501">
        <w:rPr>
          <w:rFonts w:ascii="Times New Roman" w:hAnsi="Times New Roman" w:cs="Times New Roman"/>
          <w:color w:val="0070C0"/>
        </w:rPr>
        <w:t xml:space="preserve"> </w:t>
      </w:r>
      <w:r w:rsidRPr="006C5501">
        <w:rPr>
          <w:rFonts w:ascii="Times New Roman" w:hAnsi="Times New Roman" w:cs="Times New Roman"/>
        </w:rPr>
        <w:t>in the schema.</w:t>
      </w:r>
    </w:p>
    <w:p w:rsidR="00274800" w:rsidRPr="006C5501" w:rsidRDefault="00274800" w:rsidP="00462FE2">
      <w:pPr>
        <w:numPr>
          <w:ilvl w:val="0"/>
          <w:numId w:val="166"/>
        </w:numPr>
        <w:spacing w:after="0"/>
        <w:rPr>
          <w:rFonts w:ascii="Times New Roman" w:hAnsi="Times New Roman" w:cs="Times New Roman"/>
        </w:rPr>
      </w:pPr>
      <w:r w:rsidRPr="006C5501">
        <w:rPr>
          <w:rFonts w:ascii="Times New Roman" w:hAnsi="Times New Roman" w:cs="Times New Roman"/>
        </w:rPr>
        <w:t xml:space="preserve">In addition, in some models, a </w:t>
      </w:r>
      <w:r w:rsidRPr="006C5501">
        <w:rPr>
          <w:rFonts w:ascii="Times New Roman" w:hAnsi="Times New Roman" w:cs="Times New Roman"/>
          <w:b/>
          <w:bCs/>
        </w:rPr>
        <w:t>tuple classification</w:t>
      </w:r>
      <w:r w:rsidRPr="006C5501">
        <w:rPr>
          <w:rFonts w:ascii="Times New Roman" w:hAnsi="Times New Roman" w:cs="Times New Roman"/>
        </w:rPr>
        <w:t xml:space="preserve"> attribute </w:t>
      </w:r>
      <w:r w:rsidRPr="006C5501">
        <w:rPr>
          <w:rFonts w:ascii="Times New Roman" w:hAnsi="Times New Roman" w:cs="Times New Roman"/>
          <w:b/>
          <w:i/>
          <w:color w:val="0070C0"/>
        </w:rPr>
        <w:t>TC</w:t>
      </w:r>
      <w:r w:rsidRPr="006C5501">
        <w:rPr>
          <w:rFonts w:ascii="Times New Roman" w:hAnsi="Times New Roman" w:cs="Times New Roman"/>
        </w:rPr>
        <w:t xml:space="preserve"> is added to the relation attributes to provide a classification for each tuple as a whole. </w:t>
      </w:r>
    </w:p>
    <w:p w:rsidR="00274800" w:rsidRPr="006C5501" w:rsidRDefault="00274800" w:rsidP="00462FE2">
      <w:pPr>
        <w:numPr>
          <w:ilvl w:val="0"/>
          <w:numId w:val="166"/>
        </w:numPr>
        <w:spacing w:after="0"/>
        <w:jc w:val="both"/>
        <w:rPr>
          <w:rFonts w:ascii="Times New Roman" w:hAnsi="Times New Roman" w:cs="Times New Roman"/>
        </w:rPr>
      </w:pPr>
      <w:r w:rsidRPr="006C5501">
        <w:rPr>
          <w:rFonts w:ascii="Times New Roman" w:hAnsi="Times New Roman" w:cs="Times New Roman"/>
        </w:rPr>
        <w:t xml:space="preserve">Hence, a </w:t>
      </w:r>
      <w:r w:rsidRPr="006C5501">
        <w:rPr>
          <w:rFonts w:ascii="Times New Roman" w:hAnsi="Times New Roman" w:cs="Times New Roman"/>
          <w:b/>
          <w:bCs/>
          <w:i/>
          <w:color w:val="0070C0"/>
        </w:rPr>
        <w:t>multilevel relation</w:t>
      </w:r>
      <w:r w:rsidRPr="006C5501">
        <w:rPr>
          <w:rFonts w:ascii="Times New Roman" w:hAnsi="Times New Roman" w:cs="Times New Roman"/>
          <w:color w:val="0070C0"/>
        </w:rPr>
        <w:t xml:space="preserve"> </w:t>
      </w:r>
      <w:r w:rsidRPr="006C5501">
        <w:rPr>
          <w:rFonts w:ascii="Times New Roman" w:hAnsi="Times New Roman" w:cs="Times New Roman"/>
        </w:rPr>
        <w:t>schema R with n attributes would be represented as</w:t>
      </w:r>
    </w:p>
    <w:p w:rsidR="00274800" w:rsidRPr="006C5501" w:rsidRDefault="00274800" w:rsidP="00462FE2">
      <w:pPr>
        <w:numPr>
          <w:ilvl w:val="1"/>
          <w:numId w:val="136"/>
        </w:numPr>
        <w:spacing w:after="0"/>
        <w:rPr>
          <w:rFonts w:ascii="Times New Roman" w:hAnsi="Times New Roman" w:cs="Times New Roman"/>
          <w:i/>
        </w:rPr>
      </w:pPr>
      <w:proofErr w:type="gramStart"/>
      <w:r w:rsidRPr="006C5501">
        <w:rPr>
          <w:rFonts w:ascii="Times New Roman" w:hAnsi="Times New Roman" w:cs="Times New Roman"/>
          <w:b/>
          <w:i/>
          <w:color w:val="0070C0"/>
        </w:rPr>
        <w:t>R(</w:t>
      </w:r>
      <w:proofErr w:type="gramEnd"/>
      <w:r w:rsidRPr="006C5501">
        <w:rPr>
          <w:rFonts w:ascii="Times New Roman" w:hAnsi="Times New Roman" w:cs="Times New Roman"/>
          <w:b/>
          <w:i/>
          <w:color w:val="0070C0"/>
        </w:rPr>
        <w:t>A</w:t>
      </w:r>
      <w:r w:rsidRPr="006C5501">
        <w:rPr>
          <w:rFonts w:ascii="Times New Roman" w:hAnsi="Times New Roman" w:cs="Times New Roman"/>
          <w:b/>
          <w:i/>
          <w:color w:val="0070C0"/>
          <w:vertAlign w:val="subscript"/>
        </w:rPr>
        <w:t>1</w:t>
      </w:r>
      <w:r w:rsidRPr="006C5501">
        <w:rPr>
          <w:rFonts w:ascii="Times New Roman" w:hAnsi="Times New Roman" w:cs="Times New Roman"/>
          <w:b/>
          <w:i/>
          <w:color w:val="0070C0"/>
        </w:rPr>
        <w:t>,C</w:t>
      </w:r>
      <w:r w:rsidRPr="006C5501">
        <w:rPr>
          <w:rFonts w:ascii="Times New Roman" w:hAnsi="Times New Roman" w:cs="Times New Roman"/>
          <w:b/>
          <w:i/>
          <w:color w:val="0070C0"/>
          <w:vertAlign w:val="subscript"/>
        </w:rPr>
        <w:t>1</w:t>
      </w:r>
      <w:r w:rsidRPr="006C5501">
        <w:rPr>
          <w:rFonts w:ascii="Times New Roman" w:hAnsi="Times New Roman" w:cs="Times New Roman"/>
          <w:b/>
          <w:i/>
          <w:color w:val="0070C0"/>
        </w:rPr>
        <w:t>,A</w:t>
      </w:r>
      <w:r w:rsidRPr="006C5501">
        <w:rPr>
          <w:rFonts w:ascii="Times New Roman" w:hAnsi="Times New Roman" w:cs="Times New Roman"/>
          <w:b/>
          <w:i/>
          <w:color w:val="0070C0"/>
          <w:vertAlign w:val="subscript"/>
        </w:rPr>
        <w:t>2</w:t>
      </w:r>
      <w:r w:rsidRPr="006C5501">
        <w:rPr>
          <w:rFonts w:ascii="Times New Roman" w:hAnsi="Times New Roman" w:cs="Times New Roman"/>
          <w:b/>
          <w:i/>
          <w:color w:val="0070C0"/>
        </w:rPr>
        <w:t>,C</w:t>
      </w:r>
      <w:r w:rsidRPr="006C5501">
        <w:rPr>
          <w:rFonts w:ascii="Times New Roman" w:hAnsi="Times New Roman" w:cs="Times New Roman"/>
          <w:b/>
          <w:i/>
          <w:color w:val="0070C0"/>
          <w:vertAlign w:val="subscript"/>
        </w:rPr>
        <w:t>2</w:t>
      </w:r>
      <w:r w:rsidRPr="006C5501">
        <w:rPr>
          <w:rFonts w:ascii="Times New Roman" w:hAnsi="Times New Roman" w:cs="Times New Roman"/>
          <w:b/>
          <w:i/>
          <w:color w:val="0070C0"/>
        </w:rPr>
        <w:t xml:space="preserve">, …, </w:t>
      </w:r>
      <w:proofErr w:type="spellStart"/>
      <w:r w:rsidRPr="006C5501">
        <w:rPr>
          <w:rFonts w:ascii="Times New Roman" w:hAnsi="Times New Roman" w:cs="Times New Roman"/>
          <w:b/>
          <w:i/>
          <w:color w:val="0070C0"/>
        </w:rPr>
        <w:t>A</w:t>
      </w:r>
      <w:r w:rsidRPr="006C5501">
        <w:rPr>
          <w:rFonts w:ascii="Times New Roman" w:hAnsi="Times New Roman" w:cs="Times New Roman"/>
          <w:b/>
          <w:i/>
          <w:color w:val="0070C0"/>
          <w:vertAlign w:val="subscript"/>
        </w:rPr>
        <w:t>n</w:t>
      </w:r>
      <w:r w:rsidRPr="006C5501">
        <w:rPr>
          <w:rFonts w:ascii="Times New Roman" w:hAnsi="Times New Roman" w:cs="Times New Roman"/>
          <w:b/>
          <w:i/>
          <w:color w:val="0070C0"/>
        </w:rPr>
        <w:t>,C</w:t>
      </w:r>
      <w:r w:rsidRPr="006C5501">
        <w:rPr>
          <w:rFonts w:ascii="Times New Roman" w:hAnsi="Times New Roman" w:cs="Times New Roman"/>
          <w:b/>
          <w:i/>
          <w:color w:val="0070C0"/>
          <w:vertAlign w:val="subscript"/>
        </w:rPr>
        <w:t>n</w:t>
      </w:r>
      <w:r w:rsidRPr="006C5501">
        <w:rPr>
          <w:rFonts w:ascii="Times New Roman" w:hAnsi="Times New Roman" w:cs="Times New Roman"/>
          <w:b/>
          <w:i/>
          <w:color w:val="0070C0"/>
        </w:rPr>
        <w:t>,TC</w:t>
      </w:r>
      <w:proofErr w:type="spellEnd"/>
      <w:r w:rsidRPr="006C5501">
        <w:rPr>
          <w:rFonts w:ascii="Times New Roman" w:hAnsi="Times New Roman" w:cs="Times New Roman"/>
          <w:b/>
          <w:i/>
          <w:color w:val="0070C0"/>
        </w:rPr>
        <w:t>)</w:t>
      </w:r>
      <w:r w:rsidRPr="006C5501">
        <w:rPr>
          <w:rFonts w:ascii="Times New Roman" w:hAnsi="Times New Roman" w:cs="Times New Roman"/>
          <w:i/>
          <w:color w:val="0070C0"/>
        </w:rPr>
        <w:t xml:space="preserve"> </w:t>
      </w:r>
      <w:r w:rsidRPr="006C5501">
        <w:rPr>
          <w:rFonts w:ascii="Times New Roman" w:hAnsi="Times New Roman" w:cs="Times New Roman"/>
          <w:i/>
        </w:rPr>
        <w:t xml:space="preserve">where each </w:t>
      </w:r>
      <w:proofErr w:type="spellStart"/>
      <w:r w:rsidRPr="006C5501">
        <w:rPr>
          <w:rFonts w:ascii="Times New Roman" w:hAnsi="Times New Roman" w:cs="Times New Roman"/>
          <w:i/>
        </w:rPr>
        <w:t>Ci</w:t>
      </w:r>
      <w:proofErr w:type="spellEnd"/>
      <w:r w:rsidRPr="006C5501">
        <w:rPr>
          <w:rFonts w:ascii="Times New Roman" w:hAnsi="Times New Roman" w:cs="Times New Roman"/>
          <w:i/>
        </w:rPr>
        <w:t xml:space="preserve"> represents the classification attribute associated with attribute A</w:t>
      </w:r>
      <w:r w:rsidRPr="006C5501">
        <w:rPr>
          <w:rFonts w:ascii="Times New Roman" w:hAnsi="Times New Roman" w:cs="Times New Roman"/>
          <w:i/>
          <w:vertAlign w:val="subscript"/>
        </w:rPr>
        <w:t>i</w:t>
      </w:r>
      <w:r w:rsidRPr="006C5501">
        <w:rPr>
          <w:rFonts w:ascii="Times New Roman" w:hAnsi="Times New Roman" w:cs="Times New Roman"/>
          <w:i/>
        </w:rPr>
        <w:t>.</w:t>
      </w:r>
    </w:p>
    <w:p w:rsidR="00274800" w:rsidRPr="006C5501" w:rsidRDefault="00274800" w:rsidP="00462FE2">
      <w:pPr>
        <w:numPr>
          <w:ilvl w:val="0"/>
          <w:numId w:val="166"/>
        </w:numPr>
        <w:spacing w:after="0"/>
        <w:rPr>
          <w:rFonts w:ascii="Times New Roman" w:hAnsi="Times New Roman" w:cs="Times New Roman"/>
        </w:rPr>
      </w:pPr>
      <w:r w:rsidRPr="006C5501">
        <w:rPr>
          <w:rFonts w:ascii="Times New Roman" w:hAnsi="Times New Roman" w:cs="Times New Roman"/>
        </w:rPr>
        <w:t xml:space="preserve">The value of the </w:t>
      </w:r>
      <w:r w:rsidRPr="006C5501">
        <w:rPr>
          <w:rFonts w:ascii="Times New Roman" w:hAnsi="Times New Roman" w:cs="Times New Roman"/>
          <w:b/>
          <w:bCs/>
        </w:rPr>
        <w:t>TC</w:t>
      </w:r>
      <w:r w:rsidRPr="006C5501">
        <w:rPr>
          <w:rFonts w:ascii="Times New Roman" w:hAnsi="Times New Roman" w:cs="Times New Roman"/>
        </w:rPr>
        <w:t xml:space="preserve"> attribute in each tuple t – which is the highest of all attribute classification values within t – provides a general classification for the tuple itself.</w:t>
      </w:r>
    </w:p>
    <w:p w:rsidR="00274800" w:rsidRPr="006C5501" w:rsidRDefault="00274800" w:rsidP="00462FE2">
      <w:pPr>
        <w:numPr>
          <w:ilvl w:val="0"/>
          <w:numId w:val="166"/>
        </w:numPr>
        <w:spacing w:after="0"/>
        <w:jc w:val="both"/>
        <w:rPr>
          <w:rFonts w:ascii="Times New Roman" w:hAnsi="Times New Roman" w:cs="Times New Roman"/>
        </w:rPr>
      </w:pPr>
      <w:r w:rsidRPr="006C5501">
        <w:rPr>
          <w:rFonts w:ascii="Times New Roman" w:hAnsi="Times New Roman" w:cs="Times New Roman"/>
        </w:rPr>
        <w:t xml:space="preserve">Whereas, each </w:t>
      </w:r>
      <w:proofErr w:type="spellStart"/>
      <w:r w:rsidRPr="006C5501">
        <w:rPr>
          <w:rFonts w:ascii="Times New Roman" w:hAnsi="Times New Roman" w:cs="Times New Roman"/>
          <w:b/>
          <w:i/>
          <w:color w:val="0070C0"/>
        </w:rPr>
        <w:t>C</w:t>
      </w:r>
      <w:r w:rsidRPr="006C5501">
        <w:rPr>
          <w:rFonts w:ascii="Times New Roman" w:hAnsi="Times New Roman" w:cs="Times New Roman"/>
          <w:b/>
          <w:i/>
          <w:color w:val="0070C0"/>
          <w:vertAlign w:val="subscript"/>
        </w:rPr>
        <w:t>i</w:t>
      </w:r>
      <w:proofErr w:type="spellEnd"/>
      <w:r w:rsidRPr="006C5501">
        <w:rPr>
          <w:rFonts w:ascii="Times New Roman" w:hAnsi="Times New Roman" w:cs="Times New Roman"/>
        </w:rPr>
        <w:t xml:space="preserve"> provides a finer security classification for each attribute value within the tuple.</w:t>
      </w:r>
    </w:p>
    <w:p w:rsidR="00274800" w:rsidRPr="006C5501" w:rsidRDefault="00274800" w:rsidP="00462FE2">
      <w:pPr>
        <w:numPr>
          <w:ilvl w:val="0"/>
          <w:numId w:val="166"/>
        </w:numPr>
        <w:spacing w:after="0"/>
        <w:jc w:val="both"/>
        <w:rPr>
          <w:rFonts w:ascii="Times New Roman" w:hAnsi="Times New Roman" w:cs="Times New Roman"/>
        </w:rPr>
      </w:pPr>
      <w:r w:rsidRPr="006C5501">
        <w:rPr>
          <w:rFonts w:ascii="Times New Roman" w:hAnsi="Times New Roman" w:cs="Times New Roman"/>
        </w:rPr>
        <w:t xml:space="preserve">A </w:t>
      </w:r>
      <w:r w:rsidRPr="006C5501">
        <w:rPr>
          <w:rFonts w:ascii="Times New Roman" w:hAnsi="Times New Roman" w:cs="Times New Roman"/>
          <w:b/>
          <w:i/>
          <w:color w:val="0070C0"/>
        </w:rPr>
        <w:t>multilevel relation</w:t>
      </w:r>
      <w:r w:rsidRPr="006C5501">
        <w:rPr>
          <w:rFonts w:ascii="Times New Roman" w:hAnsi="Times New Roman" w:cs="Times New Roman"/>
          <w:color w:val="0070C0"/>
        </w:rPr>
        <w:t xml:space="preserve"> </w:t>
      </w:r>
      <w:r w:rsidRPr="006C5501">
        <w:rPr>
          <w:rFonts w:ascii="Times New Roman" w:hAnsi="Times New Roman" w:cs="Times New Roman"/>
        </w:rPr>
        <w:t>will appear to contain different data to subjects (users) with different clearance levels.</w:t>
      </w:r>
    </w:p>
    <w:p w:rsidR="00274800" w:rsidRPr="006C5501" w:rsidRDefault="00274800" w:rsidP="00462FE2">
      <w:pPr>
        <w:numPr>
          <w:ilvl w:val="1"/>
          <w:numId w:val="147"/>
        </w:numPr>
        <w:spacing w:after="0"/>
        <w:jc w:val="both"/>
        <w:rPr>
          <w:rFonts w:ascii="Times New Roman" w:hAnsi="Times New Roman" w:cs="Times New Roman"/>
        </w:rPr>
      </w:pPr>
      <w:r w:rsidRPr="006C5501">
        <w:rPr>
          <w:rFonts w:ascii="Times New Roman" w:hAnsi="Times New Roman" w:cs="Times New Roman"/>
        </w:rPr>
        <w:lastRenderedPageBreak/>
        <w:t xml:space="preserve">In some cases, it is possible to store a single tuple in the relation at a higher classification level and produce the corresponding tuples at a lower-level classification through a process known as </w:t>
      </w:r>
      <w:r w:rsidRPr="006C5501">
        <w:rPr>
          <w:rFonts w:ascii="Times New Roman" w:hAnsi="Times New Roman" w:cs="Times New Roman"/>
          <w:b/>
          <w:bCs/>
          <w:i/>
          <w:color w:val="0070C0"/>
        </w:rPr>
        <w:t>filtering</w:t>
      </w:r>
      <w:r w:rsidRPr="006C5501">
        <w:rPr>
          <w:rFonts w:ascii="Times New Roman" w:hAnsi="Times New Roman" w:cs="Times New Roman"/>
        </w:rPr>
        <w:t>.</w:t>
      </w:r>
    </w:p>
    <w:p w:rsidR="00274800" w:rsidRPr="006C5501" w:rsidRDefault="00274800" w:rsidP="00462FE2">
      <w:pPr>
        <w:numPr>
          <w:ilvl w:val="1"/>
          <w:numId w:val="147"/>
        </w:numPr>
        <w:spacing w:after="0"/>
        <w:jc w:val="both"/>
        <w:rPr>
          <w:rFonts w:ascii="Times New Roman" w:hAnsi="Times New Roman" w:cs="Times New Roman"/>
        </w:rPr>
      </w:pPr>
      <w:r w:rsidRPr="006C5501">
        <w:rPr>
          <w:rFonts w:ascii="Times New Roman" w:hAnsi="Times New Roman" w:cs="Times New Roman"/>
        </w:rPr>
        <w:t xml:space="preserve">In other cases, it is necessary to store two or more tuples at different classification levels with the same value for the </w:t>
      </w:r>
      <w:r w:rsidRPr="006C5501">
        <w:rPr>
          <w:rFonts w:ascii="Times New Roman" w:hAnsi="Times New Roman" w:cs="Times New Roman"/>
          <w:b/>
          <w:bCs/>
          <w:i/>
          <w:color w:val="0070C0"/>
        </w:rPr>
        <w:t>apparent key</w:t>
      </w:r>
      <w:r w:rsidRPr="006C5501">
        <w:rPr>
          <w:rFonts w:ascii="Times New Roman" w:hAnsi="Times New Roman" w:cs="Times New Roman"/>
          <w:b/>
          <w:i/>
          <w:color w:val="0070C0"/>
        </w:rPr>
        <w:t>.</w:t>
      </w:r>
      <w:r w:rsidRPr="006C5501">
        <w:rPr>
          <w:rFonts w:ascii="Times New Roman" w:hAnsi="Times New Roman" w:cs="Times New Roman"/>
          <w:color w:val="0070C0"/>
        </w:rPr>
        <w:t xml:space="preserve"> </w:t>
      </w:r>
    </w:p>
    <w:p w:rsidR="00274800" w:rsidRPr="006C5501" w:rsidRDefault="00274800" w:rsidP="00462FE2">
      <w:pPr>
        <w:numPr>
          <w:ilvl w:val="0"/>
          <w:numId w:val="166"/>
        </w:numPr>
        <w:spacing w:after="0"/>
        <w:jc w:val="both"/>
        <w:rPr>
          <w:rFonts w:ascii="Times New Roman" w:hAnsi="Times New Roman" w:cs="Times New Roman"/>
        </w:rPr>
      </w:pPr>
      <w:r w:rsidRPr="006C5501">
        <w:rPr>
          <w:rFonts w:ascii="Times New Roman" w:hAnsi="Times New Roman" w:cs="Times New Roman"/>
        </w:rPr>
        <w:t xml:space="preserve">This leads to the concept of </w:t>
      </w:r>
      <w:r w:rsidRPr="006C5501">
        <w:rPr>
          <w:rFonts w:ascii="Times New Roman" w:hAnsi="Times New Roman" w:cs="Times New Roman"/>
          <w:b/>
          <w:bCs/>
        </w:rPr>
        <w:t>poly</w:t>
      </w:r>
      <w:r w:rsidR="007128CA">
        <w:rPr>
          <w:rFonts w:ascii="Times New Roman" w:hAnsi="Times New Roman" w:cs="Times New Roman"/>
          <w:b/>
          <w:bCs/>
        </w:rPr>
        <w:t xml:space="preserve"> </w:t>
      </w:r>
      <w:r w:rsidRPr="006C5501">
        <w:rPr>
          <w:rFonts w:ascii="Times New Roman" w:hAnsi="Times New Roman" w:cs="Times New Roman"/>
          <w:b/>
          <w:bCs/>
        </w:rPr>
        <w:t>instantiation</w:t>
      </w:r>
      <w:r w:rsidRPr="006C5501">
        <w:rPr>
          <w:rFonts w:ascii="Times New Roman" w:hAnsi="Times New Roman" w:cs="Times New Roman"/>
        </w:rPr>
        <w:t xml:space="preserve"> where several tuples can have the same apparent key value but have different attribute values for users at different classification levels. </w:t>
      </w:r>
    </w:p>
    <w:p w:rsidR="00274800" w:rsidRPr="006C5501" w:rsidRDefault="00274800" w:rsidP="00462FE2">
      <w:pPr>
        <w:numPr>
          <w:ilvl w:val="0"/>
          <w:numId w:val="166"/>
        </w:numPr>
        <w:spacing w:after="0"/>
        <w:jc w:val="both"/>
        <w:rPr>
          <w:rFonts w:ascii="Times New Roman" w:hAnsi="Times New Roman" w:cs="Times New Roman"/>
        </w:rPr>
      </w:pPr>
      <w:r w:rsidRPr="006C5501">
        <w:rPr>
          <w:rFonts w:ascii="Times New Roman" w:hAnsi="Times New Roman" w:cs="Times New Roman"/>
          <w:b/>
          <w:bCs/>
          <w:i/>
          <w:iCs/>
        </w:rPr>
        <w:t xml:space="preserve"> Example</w:t>
      </w:r>
      <w:r w:rsidRPr="006C5501">
        <w:rPr>
          <w:rFonts w:ascii="Times New Roman" w:hAnsi="Times New Roman" w:cs="Times New Roman"/>
        </w:rPr>
        <w:t xml:space="preserve">. Consider query </w:t>
      </w:r>
      <w:r w:rsidR="007128CA" w:rsidRPr="006C5501">
        <w:rPr>
          <w:rFonts w:ascii="Times New Roman" w:hAnsi="Times New Roman" w:cs="Times New Roman"/>
          <w:b/>
          <w:i/>
          <w:color w:val="0070C0"/>
        </w:rPr>
        <w:t>SELECT * FROM</w:t>
      </w:r>
      <w:r w:rsidRPr="006C5501">
        <w:rPr>
          <w:rFonts w:ascii="Times New Roman" w:hAnsi="Times New Roman" w:cs="Times New Roman"/>
          <w:b/>
          <w:i/>
          <w:color w:val="0070C0"/>
        </w:rPr>
        <w:t xml:space="preserve"> employee</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noProof/>
        </w:rPr>
        <w:drawing>
          <wp:inline distT="0" distB="0" distL="0" distR="0" wp14:anchorId="449D3437" wp14:editId="5DE90675">
            <wp:extent cx="5934075" cy="3562350"/>
            <wp:effectExtent l="0" t="0" r="9525" b="0"/>
            <wp:docPr id="2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l="16576" t="5658" r="20927" b="19453"/>
                    <a:stretch>
                      <a:fillRect/>
                    </a:stretch>
                  </pic:blipFill>
                  <pic:spPr bwMode="auto">
                    <a:xfrm>
                      <a:off x="0" y="0"/>
                      <a:ext cx="5943600" cy="3568068"/>
                    </a:xfrm>
                    <a:prstGeom prst="rect">
                      <a:avLst/>
                    </a:prstGeom>
                    <a:noFill/>
                    <a:ln>
                      <a:noFill/>
                    </a:ln>
                  </pic:spPr>
                </pic:pic>
              </a:graphicData>
            </a:graphic>
          </wp:inline>
        </w:drawing>
      </w:r>
    </w:p>
    <w:p w:rsidR="00274800" w:rsidRPr="006C5501" w:rsidRDefault="00274800" w:rsidP="00462FE2">
      <w:pPr>
        <w:pStyle w:val="ListParagraph"/>
        <w:numPr>
          <w:ilvl w:val="1"/>
          <w:numId w:val="137"/>
        </w:numPr>
        <w:rPr>
          <w:rFonts w:ascii="Times New Roman" w:hAnsi="Times New Roman" w:cs="Times New Roman"/>
        </w:rPr>
      </w:pPr>
      <w:r w:rsidRPr="006C5501">
        <w:rPr>
          <w:rFonts w:ascii="Times New Roman" w:hAnsi="Times New Roman" w:cs="Times New Roman"/>
        </w:rPr>
        <w:t xml:space="preserve">The original employee table, </w:t>
      </w:r>
    </w:p>
    <w:p w:rsidR="00274800" w:rsidRPr="006C5501" w:rsidRDefault="00274800" w:rsidP="00462FE2">
      <w:pPr>
        <w:pStyle w:val="ListParagraph"/>
        <w:numPr>
          <w:ilvl w:val="1"/>
          <w:numId w:val="137"/>
        </w:numPr>
        <w:rPr>
          <w:rFonts w:ascii="Times New Roman" w:hAnsi="Times New Roman" w:cs="Times New Roman"/>
        </w:rPr>
      </w:pPr>
      <w:r w:rsidRPr="006C5501">
        <w:rPr>
          <w:rFonts w:ascii="Times New Roman" w:hAnsi="Times New Roman" w:cs="Times New Roman"/>
        </w:rPr>
        <w:t xml:space="preserve">After filtering employee table for </w:t>
      </w:r>
      <w:r w:rsidR="007128CA" w:rsidRPr="006C5501">
        <w:rPr>
          <w:rFonts w:ascii="Times New Roman" w:hAnsi="Times New Roman" w:cs="Times New Roman"/>
        </w:rPr>
        <w:t>classification C</w:t>
      </w:r>
      <w:r w:rsidRPr="006C5501">
        <w:rPr>
          <w:rFonts w:ascii="Times New Roman" w:hAnsi="Times New Roman" w:cs="Times New Roman"/>
        </w:rPr>
        <w:t xml:space="preserve"> users, </w:t>
      </w:r>
    </w:p>
    <w:p w:rsidR="00274800" w:rsidRPr="006C5501" w:rsidRDefault="00274800" w:rsidP="00462FE2">
      <w:pPr>
        <w:pStyle w:val="ListParagraph"/>
        <w:numPr>
          <w:ilvl w:val="1"/>
          <w:numId w:val="137"/>
        </w:numPr>
        <w:rPr>
          <w:rFonts w:ascii="Times New Roman" w:hAnsi="Times New Roman" w:cs="Times New Roman"/>
        </w:rPr>
      </w:pPr>
      <w:r w:rsidRPr="006C5501">
        <w:rPr>
          <w:rFonts w:ascii="Times New Roman" w:hAnsi="Times New Roman" w:cs="Times New Roman"/>
        </w:rPr>
        <w:t xml:space="preserve">After filtering employee table for </w:t>
      </w:r>
      <w:r w:rsidR="007128CA" w:rsidRPr="006C5501">
        <w:rPr>
          <w:rFonts w:ascii="Times New Roman" w:hAnsi="Times New Roman" w:cs="Times New Roman"/>
        </w:rPr>
        <w:t>classification U</w:t>
      </w:r>
      <w:r w:rsidRPr="006C5501">
        <w:rPr>
          <w:rFonts w:ascii="Times New Roman" w:hAnsi="Times New Roman" w:cs="Times New Roman"/>
        </w:rPr>
        <w:t xml:space="preserve"> users</w:t>
      </w:r>
    </w:p>
    <w:p w:rsidR="00274800" w:rsidRPr="006C5501" w:rsidRDefault="00274800" w:rsidP="00462FE2">
      <w:pPr>
        <w:pStyle w:val="ListParagraph"/>
        <w:numPr>
          <w:ilvl w:val="1"/>
          <w:numId w:val="137"/>
        </w:numPr>
        <w:rPr>
          <w:rFonts w:ascii="Times New Roman" w:hAnsi="Times New Roman" w:cs="Times New Roman"/>
        </w:rPr>
      </w:pPr>
      <w:r w:rsidRPr="006C5501">
        <w:rPr>
          <w:rFonts w:ascii="Times New Roman" w:hAnsi="Times New Roman" w:cs="Times New Roman"/>
        </w:rPr>
        <w:t>Poly</w:t>
      </w:r>
      <w:r w:rsidR="007128CA">
        <w:rPr>
          <w:rFonts w:ascii="Times New Roman" w:hAnsi="Times New Roman" w:cs="Times New Roman"/>
        </w:rPr>
        <w:t xml:space="preserve"> </w:t>
      </w:r>
      <w:r w:rsidR="007128CA" w:rsidRPr="006C5501">
        <w:rPr>
          <w:rFonts w:ascii="Times New Roman" w:hAnsi="Times New Roman" w:cs="Times New Roman"/>
        </w:rPr>
        <w:t>instantiation</w:t>
      </w:r>
      <w:r w:rsidRPr="006C5501">
        <w:rPr>
          <w:rFonts w:ascii="Times New Roman" w:hAnsi="Times New Roman" w:cs="Times New Roman"/>
        </w:rPr>
        <w:t xml:space="preserve"> of the </w:t>
      </w:r>
      <w:r w:rsidR="007128CA" w:rsidRPr="006C5501">
        <w:rPr>
          <w:rFonts w:ascii="Times New Roman" w:hAnsi="Times New Roman" w:cs="Times New Roman"/>
        </w:rPr>
        <w:t>smith row for C</w:t>
      </w:r>
      <w:r w:rsidRPr="006C5501">
        <w:rPr>
          <w:rFonts w:ascii="Times New Roman" w:hAnsi="Times New Roman" w:cs="Times New Roman"/>
        </w:rPr>
        <w:t xml:space="preserve"> users who want to modify some value</w:t>
      </w:r>
    </w:p>
    <w:p w:rsidR="00274800" w:rsidRPr="006C5501" w:rsidRDefault="00274800" w:rsidP="00462FE2">
      <w:pPr>
        <w:numPr>
          <w:ilvl w:val="0"/>
          <w:numId w:val="167"/>
        </w:numPr>
        <w:spacing w:after="0"/>
        <w:jc w:val="both"/>
        <w:rPr>
          <w:rFonts w:ascii="Times New Roman" w:hAnsi="Times New Roman" w:cs="Times New Roman"/>
        </w:rPr>
      </w:pPr>
      <w:r w:rsidRPr="006C5501">
        <w:rPr>
          <w:rFonts w:ascii="Times New Roman" w:hAnsi="Times New Roman" w:cs="Times New Roman"/>
        </w:rPr>
        <w:t>A user with a security clearance S would see the same relation shown above (a) since all row classification are less than or equal to S as shown in (a).</w:t>
      </w:r>
    </w:p>
    <w:p w:rsidR="00274800" w:rsidRPr="006C5501" w:rsidRDefault="007128CA" w:rsidP="00462FE2">
      <w:pPr>
        <w:numPr>
          <w:ilvl w:val="0"/>
          <w:numId w:val="167"/>
        </w:numPr>
        <w:spacing w:after="0"/>
        <w:jc w:val="both"/>
        <w:rPr>
          <w:rFonts w:ascii="Times New Roman" w:hAnsi="Times New Roman" w:cs="Times New Roman"/>
        </w:rPr>
      </w:pPr>
      <w:r w:rsidRPr="006C5501">
        <w:rPr>
          <w:rFonts w:ascii="Times New Roman" w:hAnsi="Times New Roman" w:cs="Times New Roman"/>
        </w:rPr>
        <w:t>However,</w:t>
      </w:r>
      <w:r w:rsidR="00274800" w:rsidRPr="006C5501">
        <w:rPr>
          <w:rFonts w:ascii="Times New Roman" w:hAnsi="Times New Roman" w:cs="Times New Roman"/>
        </w:rPr>
        <w:t xml:space="preserve"> a user with security clearance C </w:t>
      </w:r>
      <w:r w:rsidRPr="006C5501">
        <w:rPr>
          <w:rFonts w:ascii="Times New Roman" w:hAnsi="Times New Roman" w:cs="Times New Roman"/>
        </w:rPr>
        <w:t>would not</w:t>
      </w:r>
      <w:r w:rsidR="00274800" w:rsidRPr="006C5501">
        <w:rPr>
          <w:rFonts w:ascii="Times New Roman" w:hAnsi="Times New Roman" w:cs="Times New Roman"/>
        </w:rPr>
        <w:t xml:space="preserve"> </w:t>
      </w:r>
      <w:r w:rsidRPr="006C5501">
        <w:rPr>
          <w:rFonts w:ascii="Times New Roman" w:hAnsi="Times New Roman" w:cs="Times New Roman"/>
        </w:rPr>
        <w:t>allow</w:t>
      </w:r>
      <w:r w:rsidR="00274800" w:rsidRPr="006C5501">
        <w:rPr>
          <w:rFonts w:ascii="Times New Roman" w:hAnsi="Times New Roman" w:cs="Times New Roman"/>
        </w:rPr>
        <w:t xml:space="preserve"> to see </w:t>
      </w:r>
      <w:r w:rsidRPr="006C5501">
        <w:rPr>
          <w:rFonts w:ascii="Times New Roman" w:hAnsi="Times New Roman" w:cs="Times New Roman"/>
        </w:rPr>
        <w:t>values for</w:t>
      </w:r>
      <w:r w:rsidR="00274800" w:rsidRPr="006C5501">
        <w:rPr>
          <w:rFonts w:ascii="Times New Roman" w:hAnsi="Times New Roman" w:cs="Times New Roman"/>
        </w:rPr>
        <w:t xml:space="preserve"> salary of Brown and job performance </w:t>
      </w:r>
      <w:r w:rsidRPr="006C5501">
        <w:rPr>
          <w:rFonts w:ascii="Times New Roman" w:hAnsi="Times New Roman" w:cs="Times New Roman"/>
        </w:rPr>
        <w:t>of Smith</w:t>
      </w:r>
      <w:r w:rsidR="00274800" w:rsidRPr="006C5501">
        <w:rPr>
          <w:rFonts w:ascii="Times New Roman" w:hAnsi="Times New Roman" w:cs="Times New Roman"/>
        </w:rPr>
        <w:t>, since they have higher classification as shown in (b)</w:t>
      </w:r>
    </w:p>
    <w:p w:rsidR="00274800" w:rsidRPr="006C5501" w:rsidRDefault="00274800" w:rsidP="00462FE2">
      <w:pPr>
        <w:numPr>
          <w:ilvl w:val="0"/>
          <w:numId w:val="167"/>
        </w:numPr>
        <w:spacing w:after="0"/>
        <w:jc w:val="both"/>
        <w:rPr>
          <w:rFonts w:ascii="Times New Roman" w:hAnsi="Times New Roman" w:cs="Times New Roman"/>
        </w:rPr>
      </w:pPr>
      <w:r w:rsidRPr="006C5501">
        <w:rPr>
          <w:rFonts w:ascii="Times New Roman" w:hAnsi="Times New Roman" w:cs="Times New Roman"/>
        </w:rPr>
        <w:t xml:space="preserve">For a user with security clearance </w:t>
      </w:r>
      <w:r w:rsidR="007128CA" w:rsidRPr="006C5501">
        <w:rPr>
          <w:rFonts w:ascii="Times New Roman" w:hAnsi="Times New Roman" w:cs="Times New Roman"/>
        </w:rPr>
        <w:t>U,</w:t>
      </w:r>
      <w:r w:rsidRPr="006C5501">
        <w:rPr>
          <w:rFonts w:ascii="Times New Roman" w:hAnsi="Times New Roman" w:cs="Times New Roman"/>
        </w:rPr>
        <w:t xml:space="preserve"> filtering introduces null values for attributes values whose security classification is higher than the user’s security clearance   as shown in (c)</w:t>
      </w:r>
    </w:p>
    <w:p w:rsidR="00274800" w:rsidRPr="006C5501" w:rsidRDefault="00274800" w:rsidP="00462FE2">
      <w:pPr>
        <w:numPr>
          <w:ilvl w:val="0"/>
          <w:numId w:val="167"/>
        </w:numPr>
        <w:spacing w:after="0"/>
        <w:jc w:val="both"/>
        <w:rPr>
          <w:rFonts w:ascii="Times New Roman" w:hAnsi="Times New Roman" w:cs="Times New Roman"/>
        </w:rPr>
      </w:pPr>
      <w:r w:rsidRPr="006C5501">
        <w:rPr>
          <w:rFonts w:ascii="Times New Roman" w:hAnsi="Times New Roman" w:cs="Times New Roman"/>
        </w:rPr>
        <w:t>A user with security clearance C may request for update on the values of job performance of smith to ‘Excellent’ and the view will allow him to do so. However, the user shouldn't be allowed to overwrite the existing value at the higher classification level.</w:t>
      </w:r>
    </w:p>
    <w:p w:rsidR="00274800" w:rsidRPr="006C5501" w:rsidRDefault="00274800" w:rsidP="00462FE2">
      <w:pPr>
        <w:numPr>
          <w:ilvl w:val="2"/>
          <w:numId w:val="168"/>
        </w:numPr>
        <w:tabs>
          <w:tab w:val="clear" w:pos="2160"/>
          <w:tab w:val="num" w:pos="2070"/>
        </w:tabs>
        <w:ind w:left="1710"/>
        <w:jc w:val="both"/>
        <w:rPr>
          <w:rFonts w:ascii="Times New Roman" w:hAnsi="Times New Roman" w:cs="Times New Roman"/>
        </w:rPr>
      </w:pPr>
      <w:r w:rsidRPr="006C5501">
        <w:rPr>
          <w:rFonts w:ascii="Times New Roman" w:hAnsi="Times New Roman" w:cs="Times New Roman"/>
        </w:rPr>
        <w:t xml:space="preserve">Solution: to create </w:t>
      </w:r>
      <w:r w:rsidR="007128CA" w:rsidRPr="006C5501">
        <w:rPr>
          <w:rFonts w:ascii="Times New Roman" w:hAnsi="Times New Roman" w:cs="Times New Roman"/>
        </w:rPr>
        <w:t>Pl</w:t>
      </w:r>
      <w:r w:rsidR="007128CA">
        <w:rPr>
          <w:rFonts w:ascii="Times New Roman" w:hAnsi="Times New Roman" w:cs="Times New Roman"/>
        </w:rPr>
        <w:t>o</w:t>
      </w:r>
      <w:r w:rsidR="007128CA" w:rsidRPr="006C5501">
        <w:rPr>
          <w:rFonts w:ascii="Times New Roman" w:hAnsi="Times New Roman" w:cs="Times New Roman"/>
        </w:rPr>
        <w:t>y Station</w:t>
      </w:r>
      <w:r w:rsidRPr="006C5501">
        <w:rPr>
          <w:rFonts w:ascii="Times New Roman" w:hAnsi="Times New Roman" w:cs="Times New Roman"/>
        </w:rPr>
        <w:t xml:space="preserve"> for smith row at the lower classification level C as shown in (d) </w:t>
      </w:r>
    </w:p>
    <w:p w:rsidR="00274800" w:rsidRPr="006C5501" w:rsidRDefault="00274800" w:rsidP="000862E9">
      <w:pPr>
        <w:pStyle w:val="Heading2"/>
      </w:pPr>
      <w:bookmarkStart w:id="16" w:name="_Toc41510262"/>
      <w:r w:rsidRPr="006C5501">
        <w:lastRenderedPageBreak/>
        <w:t>Comparing DAC and MAC</w:t>
      </w:r>
      <w:bookmarkEnd w:id="16"/>
    </w:p>
    <w:p w:rsidR="00274800" w:rsidRPr="00303AB0" w:rsidRDefault="00274800" w:rsidP="00462FE2">
      <w:pPr>
        <w:pStyle w:val="ListParagraph"/>
        <w:numPr>
          <w:ilvl w:val="0"/>
          <w:numId w:val="169"/>
        </w:numPr>
        <w:spacing w:after="0"/>
        <w:ind w:left="360"/>
        <w:jc w:val="both"/>
        <w:rPr>
          <w:rFonts w:ascii="Times New Roman" w:hAnsi="Times New Roman" w:cs="Times New Roman"/>
        </w:rPr>
      </w:pPr>
      <w:r w:rsidRPr="00303AB0">
        <w:rPr>
          <w:rFonts w:ascii="Times New Roman" w:hAnsi="Times New Roman" w:cs="Times New Roman"/>
          <w:b/>
          <w:bCs/>
          <w:i/>
          <w:color w:val="0070C0"/>
        </w:rPr>
        <w:t>DAC</w:t>
      </w:r>
      <w:r w:rsidRPr="00303AB0">
        <w:rPr>
          <w:rFonts w:ascii="Times New Roman" w:hAnsi="Times New Roman" w:cs="Times New Roman"/>
          <w:b/>
          <w:i/>
          <w:color w:val="0070C0"/>
        </w:rPr>
        <w:t xml:space="preserve"> policies</w:t>
      </w:r>
      <w:r w:rsidRPr="00303AB0">
        <w:rPr>
          <w:rFonts w:ascii="Times New Roman" w:hAnsi="Times New Roman" w:cs="Times New Roman"/>
          <w:color w:val="0070C0"/>
        </w:rPr>
        <w:t xml:space="preserve"> </w:t>
      </w:r>
      <w:r w:rsidRPr="00303AB0">
        <w:rPr>
          <w:rFonts w:ascii="Times New Roman" w:hAnsi="Times New Roman" w:cs="Times New Roman"/>
        </w:rPr>
        <w:t xml:space="preserve">are </w:t>
      </w:r>
      <w:r w:rsidRPr="00303AB0">
        <w:rPr>
          <w:rFonts w:ascii="Times New Roman" w:hAnsi="Times New Roman" w:cs="Times New Roman"/>
          <w:b/>
          <w:i/>
          <w:color w:val="0070C0"/>
        </w:rPr>
        <w:t>characterized by a high degree of flexibility,</w:t>
      </w:r>
      <w:r w:rsidRPr="00303AB0">
        <w:rPr>
          <w:rFonts w:ascii="Times New Roman" w:hAnsi="Times New Roman" w:cs="Times New Roman"/>
          <w:color w:val="0070C0"/>
        </w:rPr>
        <w:t xml:space="preserve"> </w:t>
      </w:r>
      <w:r w:rsidRPr="00303AB0">
        <w:rPr>
          <w:rFonts w:ascii="Times New Roman" w:hAnsi="Times New Roman" w:cs="Times New Roman"/>
        </w:rPr>
        <w:t>which makes them suitable for a large variety of application domains.</w:t>
      </w:r>
    </w:p>
    <w:p w:rsidR="00274800" w:rsidRPr="006C5501" w:rsidRDefault="00274800" w:rsidP="00462FE2">
      <w:pPr>
        <w:numPr>
          <w:ilvl w:val="1"/>
          <w:numId w:val="138"/>
        </w:numPr>
        <w:spacing w:after="0"/>
        <w:ind w:left="360"/>
        <w:jc w:val="both"/>
        <w:rPr>
          <w:rFonts w:ascii="Times New Roman" w:hAnsi="Times New Roman" w:cs="Times New Roman"/>
        </w:rPr>
      </w:pPr>
      <w:r w:rsidRPr="006C5501">
        <w:rPr>
          <w:rFonts w:ascii="Times New Roman" w:hAnsi="Times New Roman" w:cs="Times New Roman"/>
        </w:rPr>
        <w:t xml:space="preserve">The main </w:t>
      </w:r>
      <w:r w:rsidRPr="006C5501">
        <w:rPr>
          <w:rFonts w:ascii="Times New Roman" w:hAnsi="Times New Roman" w:cs="Times New Roman"/>
          <w:b/>
          <w:i/>
          <w:color w:val="0070C0"/>
        </w:rPr>
        <w:t xml:space="preserve">drawback of </w:t>
      </w:r>
      <w:r w:rsidRPr="006C5501">
        <w:rPr>
          <w:rFonts w:ascii="Times New Roman" w:hAnsi="Times New Roman" w:cs="Times New Roman"/>
          <w:b/>
          <w:bCs/>
          <w:i/>
          <w:color w:val="0070C0"/>
        </w:rPr>
        <w:t>DAC</w:t>
      </w:r>
      <w:r w:rsidRPr="006C5501">
        <w:rPr>
          <w:rFonts w:ascii="Times New Roman" w:hAnsi="Times New Roman" w:cs="Times New Roman"/>
          <w:b/>
          <w:i/>
          <w:color w:val="0070C0"/>
        </w:rPr>
        <w:t xml:space="preserve"> models</w:t>
      </w:r>
      <w:r w:rsidRPr="006C5501">
        <w:rPr>
          <w:rFonts w:ascii="Times New Roman" w:hAnsi="Times New Roman" w:cs="Times New Roman"/>
          <w:color w:val="0070C0"/>
        </w:rPr>
        <w:t xml:space="preserve"> </w:t>
      </w:r>
      <w:r w:rsidRPr="006C5501">
        <w:rPr>
          <w:rFonts w:ascii="Times New Roman" w:hAnsi="Times New Roman" w:cs="Times New Roman"/>
        </w:rPr>
        <w:t xml:space="preserve">is their </w:t>
      </w:r>
      <w:r w:rsidRPr="006C5501">
        <w:rPr>
          <w:rFonts w:ascii="Times New Roman" w:hAnsi="Times New Roman" w:cs="Times New Roman"/>
          <w:b/>
          <w:i/>
          <w:iCs/>
          <w:color w:val="0070C0"/>
        </w:rPr>
        <w:t>weakness to malicious attacks</w:t>
      </w:r>
      <w:r w:rsidRPr="006C5501">
        <w:rPr>
          <w:rFonts w:ascii="Times New Roman" w:hAnsi="Times New Roman" w:cs="Times New Roman"/>
          <w:i/>
          <w:iCs/>
        </w:rPr>
        <w:t>,</w:t>
      </w:r>
      <w:r w:rsidRPr="006C5501">
        <w:rPr>
          <w:rFonts w:ascii="Times New Roman" w:hAnsi="Times New Roman" w:cs="Times New Roman"/>
        </w:rPr>
        <w:t xml:space="preserve"> such as Trojan horses embedded in application programs.</w:t>
      </w:r>
    </w:p>
    <w:p w:rsidR="00274800" w:rsidRPr="00303AB0" w:rsidRDefault="00274800" w:rsidP="00462FE2">
      <w:pPr>
        <w:pStyle w:val="ListParagraph"/>
        <w:numPr>
          <w:ilvl w:val="0"/>
          <w:numId w:val="169"/>
        </w:numPr>
        <w:spacing w:after="0"/>
        <w:ind w:left="360"/>
        <w:jc w:val="both"/>
        <w:rPr>
          <w:rFonts w:ascii="Times New Roman" w:hAnsi="Times New Roman" w:cs="Times New Roman"/>
        </w:rPr>
      </w:pPr>
      <w:r w:rsidRPr="00303AB0">
        <w:rPr>
          <w:rFonts w:ascii="Times New Roman" w:hAnsi="Times New Roman" w:cs="Times New Roman"/>
        </w:rPr>
        <w:t xml:space="preserve">By contrast, </w:t>
      </w:r>
      <w:r w:rsidRPr="00303AB0">
        <w:rPr>
          <w:rFonts w:ascii="Times New Roman" w:hAnsi="Times New Roman" w:cs="Times New Roman"/>
          <w:b/>
          <w:i/>
          <w:color w:val="0070C0"/>
        </w:rPr>
        <w:t>mandatory policies</w:t>
      </w:r>
      <w:r w:rsidRPr="00303AB0">
        <w:rPr>
          <w:rFonts w:ascii="Times New Roman" w:hAnsi="Times New Roman" w:cs="Times New Roman"/>
          <w:color w:val="0070C0"/>
        </w:rPr>
        <w:t xml:space="preserve"> </w:t>
      </w:r>
      <w:r w:rsidRPr="00303AB0">
        <w:rPr>
          <w:rFonts w:ascii="Times New Roman" w:hAnsi="Times New Roman" w:cs="Times New Roman"/>
        </w:rPr>
        <w:t>ensure a high degree of protection in a way; they prevent any illegal flow of information.</w:t>
      </w:r>
    </w:p>
    <w:p w:rsidR="00274800" w:rsidRPr="006C5501" w:rsidRDefault="00274800" w:rsidP="00462FE2">
      <w:pPr>
        <w:numPr>
          <w:ilvl w:val="1"/>
          <w:numId w:val="138"/>
        </w:numPr>
        <w:spacing w:after="0"/>
        <w:ind w:left="360"/>
        <w:jc w:val="both"/>
        <w:rPr>
          <w:rFonts w:ascii="Times New Roman" w:hAnsi="Times New Roman" w:cs="Times New Roman"/>
        </w:rPr>
      </w:pPr>
      <w:r w:rsidRPr="006C5501">
        <w:rPr>
          <w:rFonts w:ascii="Times New Roman" w:hAnsi="Times New Roman" w:cs="Times New Roman"/>
        </w:rPr>
        <w:t xml:space="preserve">Mandatory policies have the drawback of being </w:t>
      </w:r>
      <w:r w:rsidRPr="006C5501">
        <w:rPr>
          <w:rFonts w:ascii="Times New Roman" w:hAnsi="Times New Roman" w:cs="Times New Roman"/>
          <w:b/>
          <w:i/>
          <w:color w:val="0070C0"/>
        </w:rPr>
        <w:t>too rigid and they are only applicable in limited environments.</w:t>
      </w:r>
    </w:p>
    <w:p w:rsidR="00274800" w:rsidRPr="00303AB0" w:rsidRDefault="00274800" w:rsidP="00462FE2">
      <w:pPr>
        <w:pStyle w:val="ListParagraph"/>
        <w:numPr>
          <w:ilvl w:val="0"/>
          <w:numId w:val="169"/>
        </w:numPr>
        <w:spacing w:after="0"/>
        <w:ind w:left="360"/>
        <w:jc w:val="both"/>
        <w:rPr>
          <w:rFonts w:ascii="Times New Roman" w:hAnsi="Times New Roman" w:cs="Times New Roman"/>
        </w:rPr>
      </w:pPr>
      <w:r w:rsidRPr="00303AB0">
        <w:rPr>
          <w:rFonts w:ascii="Times New Roman" w:hAnsi="Times New Roman" w:cs="Times New Roman"/>
        </w:rPr>
        <w:t xml:space="preserve">In many practical situations, </w:t>
      </w:r>
      <w:r w:rsidRPr="00303AB0">
        <w:rPr>
          <w:rFonts w:ascii="Times New Roman" w:hAnsi="Times New Roman" w:cs="Times New Roman"/>
          <w:b/>
          <w:i/>
          <w:color w:val="0070C0"/>
        </w:rPr>
        <w:t>discretionary policies are preferred</w:t>
      </w:r>
      <w:r w:rsidRPr="00303AB0">
        <w:rPr>
          <w:rFonts w:ascii="Times New Roman" w:hAnsi="Times New Roman" w:cs="Times New Roman"/>
          <w:color w:val="0070C0"/>
        </w:rPr>
        <w:t xml:space="preserve"> </w:t>
      </w:r>
      <w:r w:rsidRPr="00303AB0">
        <w:rPr>
          <w:rFonts w:ascii="Times New Roman" w:hAnsi="Times New Roman" w:cs="Times New Roman"/>
        </w:rPr>
        <w:t>because they offer a better trade-off between security and applicability.</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b/>
          <w:bCs/>
        </w:rPr>
        <w:t>3. Role-Based Access Control</w:t>
      </w:r>
    </w:p>
    <w:p w:rsidR="00274800" w:rsidRPr="006C5501" w:rsidRDefault="00274800" w:rsidP="00462FE2">
      <w:pPr>
        <w:numPr>
          <w:ilvl w:val="0"/>
          <w:numId w:val="170"/>
        </w:numPr>
        <w:spacing w:after="0"/>
        <w:rPr>
          <w:rFonts w:ascii="Times New Roman" w:hAnsi="Times New Roman" w:cs="Times New Roman"/>
        </w:rPr>
      </w:pPr>
      <w:r w:rsidRPr="006C5501">
        <w:rPr>
          <w:rFonts w:ascii="Times New Roman" w:hAnsi="Times New Roman" w:cs="Times New Roman"/>
        </w:rPr>
        <w:t>Its basic notion is that permissions are associated with roles, and users are assigned to appropriate roles.</w:t>
      </w:r>
    </w:p>
    <w:p w:rsidR="00274800" w:rsidRPr="006C5501" w:rsidRDefault="00274800" w:rsidP="00462FE2">
      <w:pPr>
        <w:numPr>
          <w:ilvl w:val="0"/>
          <w:numId w:val="170"/>
        </w:numPr>
        <w:spacing w:after="0"/>
        <w:rPr>
          <w:rFonts w:ascii="Times New Roman" w:hAnsi="Times New Roman" w:cs="Times New Roman"/>
        </w:rPr>
      </w:pPr>
      <w:r w:rsidRPr="006C5501">
        <w:rPr>
          <w:rFonts w:ascii="Times New Roman" w:hAnsi="Times New Roman" w:cs="Times New Roman"/>
        </w:rPr>
        <w:t xml:space="preserve">Roles can be created using the </w:t>
      </w:r>
      <w:r w:rsidRPr="006C5501">
        <w:rPr>
          <w:rFonts w:ascii="Times New Roman" w:hAnsi="Times New Roman" w:cs="Times New Roman"/>
          <w:b/>
          <w:bCs/>
        </w:rPr>
        <w:t>CREATE ROLE</w:t>
      </w:r>
      <w:r w:rsidRPr="006C5501">
        <w:rPr>
          <w:rFonts w:ascii="Times New Roman" w:hAnsi="Times New Roman" w:cs="Times New Roman"/>
        </w:rPr>
        <w:t xml:space="preserve"> and </w:t>
      </w:r>
      <w:r w:rsidRPr="006C5501">
        <w:rPr>
          <w:rFonts w:ascii="Times New Roman" w:hAnsi="Times New Roman" w:cs="Times New Roman"/>
          <w:b/>
          <w:bCs/>
        </w:rPr>
        <w:t>DESTROY ROLE</w:t>
      </w:r>
      <w:r w:rsidRPr="006C5501">
        <w:rPr>
          <w:rFonts w:ascii="Times New Roman" w:hAnsi="Times New Roman" w:cs="Times New Roman"/>
        </w:rPr>
        <w:t xml:space="preserve"> commands. </w:t>
      </w:r>
    </w:p>
    <w:p w:rsidR="00274800" w:rsidRPr="006C5501" w:rsidRDefault="00274800" w:rsidP="00462FE2">
      <w:pPr>
        <w:numPr>
          <w:ilvl w:val="2"/>
          <w:numId w:val="171"/>
        </w:numPr>
        <w:tabs>
          <w:tab w:val="clear" w:pos="2160"/>
          <w:tab w:val="num" w:pos="2070"/>
        </w:tabs>
        <w:spacing w:after="0"/>
        <w:ind w:left="1260"/>
        <w:rPr>
          <w:rFonts w:ascii="Times New Roman" w:hAnsi="Times New Roman" w:cs="Times New Roman"/>
        </w:rPr>
      </w:pPr>
      <w:r w:rsidRPr="006C5501">
        <w:rPr>
          <w:rFonts w:ascii="Times New Roman" w:hAnsi="Times New Roman" w:cs="Times New Roman"/>
        </w:rPr>
        <w:t xml:space="preserve">The </w:t>
      </w:r>
      <w:r w:rsidRPr="006C5501">
        <w:rPr>
          <w:rFonts w:ascii="Times New Roman" w:hAnsi="Times New Roman" w:cs="Times New Roman"/>
          <w:b/>
          <w:bCs/>
        </w:rPr>
        <w:t>GRANT</w:t>
      </w:r>
      <w:r w:rsidRPr="006C5501">
        <w:rPr>
          <w:rFonts w:ascii="Times New Roman" w:hAnsi="Times New Roman" w:cs="Times New Roman"/>
        </w:rPr>
        <w:t xml:space="preserve"> and </w:t>
      </w:r>
      <w:r w:rsidRPr="006C5501">
        <w:rPr>
          <w:rFonts w:ascii="Times New Roman" w:hAnsi="Times New Roman" w:cs="Times New Roman"/>
          <w:b/>
          <w:bCs/>
        </w:rPr>
        <w:t>REVOKE</w:t>
      </w:r>
      <w:r w:rsidRPr="006C5501">
        <w:rPr>
          <w:rFonts w:ascii="Times New Roman" w:hAnsi="Times New Roman" w:cs="Times New Roman"/>
        </w:rPr>
        <w:t xml:space="preserve"> commands discussed under DAC can then be used to assign and revoke privileges from roles.</w:t>
      </w:r>
    </w:p>
    <w:p w:rsidR="00274800" w:rsidRPr="006C5501" w:rsidRDefault="00274800" w:rsidP="00462FE2">
      <w:pPr>
        <w:numPr>
          <w:ilvl w:val="0"/>
          <w:numId w:val="170"/>
        </w:numPr>
        <w:spacing w:after="0"/>
        <w:rPr>
          <w:rFonts w:ascii="Times New Roman" w:hAnsi="Times New Roman" w:cs="Times New Roman"/>
        </w:rPr>
      </w:pPr>
      <w:r w:rsidRPr="006C5501">
        <w:rPr>
          <w:rFonts w:ascii="Times New Roman" w:hAnsi="Times New Roman" w:cs="Times New Roman"/>
          <w:b/>
          <w:bCs/>
        </w:rPr>
        <w:t>RBAC</w:t>
      </w:r>
      <w:r w:rsidRPr="006C5501">
        <w:rPr>
          <w:rFonts w:ascii="Times New Roman" w:hAnsi="Times New Roman" w:cs="Times New Roman"/>
        </w:rPr>
        <w:t xml:space="preserve"> appears to be a feasible alternative to discretionary and mandatory access controls; </w:t>
      </w:r>
    </w:p>
    <w:p w:rsidR="00274800" w:rsidRPr="006C5501" w:rsidRDefault="00274800" w:rsidP="00462FE2">
      <w:pPr>
        <w:numPr>
          <w:ilvl w:val="0"/>
          <w:numId w:val="170"/>
        </w:numPr>
        <w:spacing w:after="0"/>
        <w:rPr>
          <w:rFonts w:ascii="Times New Roman" w:hAnsi="Times New Roman" w:cs="Times New Roman"/>
        </w:rPr>
      </w:pPr>
      <w:r w:rsidRPr="006C5501">
        <w:rPr>
          <w:rFonts w:ascii="Times New Roman" w:hAnsi="Times New Roman" w:cs="Times New Roman"/>
        </w:rPr>
        <w:t>It ensures that only authorized users are given access to certain data or resources.</w:t>
      </w:r>
    </w:p>
    <w:p w:rsidR="00274800" w:rsidRPr="006C5501" w:rsidRDefault="00274800" w:rsidP="00462FE2">
      <w:pPr>
        <w:numPr>
          <w:ilvl w:val="0"/>
          <w:numId w:val="170"/>
        </w:numPr>
        <w:spacing w:after="0"/>
        <w:rPr>
          <w:rFonts w:ascii="Times New Roman" w:hAnsi="Times New Roman" w:cs="Times New Roman"/>
        </w:rPr>
      </w:pPr>
      <w:r w:rsidRPr="006C5501">
        <w:rPr>
          <w:rFonts w:ascii="Times New Roman" w:hAnsi="Times New Roman" w:cs="Times New Roman"/>
        </w:rPr>
        <w:t>Many DBMSs have allowed the concept of roles, where privileges can be assigned to roles.</w:t>
      </w:r>
    </w:p>
    <w:p w:rsidR="00274800" w:rsidRPr="006C5501" w:rsidRDefault="00274800" w:rsidP="00462FE2">
      <w:pPr>
        <w:numPr>
          <w:ilvl w:val="0"/>
          <w:numId w:val="170"/>
        </w:numPr>
        <w:spacing w:after="0"/>
        <w:rPr>
          <w:rFonts w:ascii="Times New Roman" w:hAnsi="Times New Roman" w:cs="Times New Roman"/>
        </w:rPr>
      </w:pPr>
      <w:r w:rsidRPr="006C5501">
        <w:rPr>
          <w:rFonts w:ascii="Times New Roman" w:hAnsi="Times New Roman" w:cs="Times New Roman"/>
        </w:rPr>
        <w:t xml:space="preserve">Role hierarchy in </w:t>
      </w:r>
      <w:r w:rsidRPr="006C5501">
        <w:rPr>
          <w:rFonts w:ascii="Times New Roman" w:hAnsi="Times New Roman" w:cs="Times New Roman"/>
          <w:b/>
          <w:bCs/>
        </w:rPr>
        <w:t>RBAC</w:t>
      </w:r>
      <w:r w:rsidRPr="006C5501">
        <w:rPr>
          <w:rFonts w:ascii="Times New Roman" w:hAnsi="Times New Roman" w:cs="Times New Roman"/>
        </w:rPr>
        <w:t xml:space="preserve"> is a natural way of organizing roles to reflect the organization’s lines of authority and responsibility</w:t>
      </w:r>
      <w:hyperlink r:id="rId54" w:history="1">
        <w:r w:rsidRPr="006C5501">
          <w:rPr>
            <w:rStyle w:val="Hyperlink"/>
            <w:rFonts w:ascii="Times New Roman" w:hAnsi="Times New Roman" w:cs="Times New Roman"/>
            <w:b/>
            <w:color w:val="auto"/>
          </w:rPr>
          <w:t>:\My DB  File\Role.ppt</w:t>
        </w:r>
      </w:hyperlink>
    </w:p>
    <w:p w:rsidR="00274800" w:rsidRPr="006C5501" w:rsidRDefault="00274800" w:rsidP="000862E9">
      <w:pPr>
        <w:pStyle w:val="Heading2"/>
      </w:pPr>
      <w:bookmarkStart w:id="17" w:name="_Toc41510263"/>
      <w:r w:rsidRPr="006C5501">
        <w:t>Introduction to Statistical Database Security</w:t>
      </w:r>
      <w:bookmarkEnd w:id="17"/>
      <w:r w:rsidRPr="006C5501">
        <w:t xml:space="preserve"> </w:t>
      </w:r>
    </w:p>
    <w:p w:rsidR="00274800" w:rsidRPr="006C5501" w:rsidRDefault="00274800" w:rsidP="00462FE2">
      <w:pPr>
        <w:numPr>
          <w:ilvl w:val="0"/>
          <w:numId w:val="172"/>
        </w:numPr>
        <w:spacing w:after="0"/>
        <w:jc w:val="both"/>
        <w:rPr>
          <w:rFonts w:ascii="Times New Roman" w:hAnsi="Times New Roman" w:cs="Times New Roman"/>
        </w:rPr>
      </w:pPr>
      <w:r w:rsidRPr="006C5501">
        <w:rPr>
          <w:rFonts w:ascii="Times New Roman" w:hAnsi="Times New Roman" w:cs="Times New Roman"/>
          <w:b/>
          <w:bCs/>
          <w:i/>
          <w:color w:val="0070C0"/>
        </w:rPr>
        <w:t>Statistical databases</w:t>
      </w:r>
      <w:r w:rsidRPr="006C5501">
        <w:rPr>
          <w:rFonts w:ascii="Times New Roman" w:hAnsi="Times New Roman" w:cs="Times New Roman"/>
          <w:color w:val="0070C0"/>
        </w:rPr>
        <w:t xml:space="preserve"> </w:t>
      </w:r>
      <w:r w:rsidRPr="006C5501">
        <w:rPr>
          <w:rFonts w:ascii="Times New Roman" w:hAnsi="Times New Roman" w:cs="Times New Roman"/>
        </w:rPr>
        <w:t>are used mainly to produce statistics on various populations.</w:t>
      </w:r>
    </w:p>
    <w:p w:rsidR="00274800" w:rsidRPr="006C5501" w:rsidRDefault="00274800" w:rsidP="00462FE2">
      <w:pPr>
        <w:numPr>
          <w:ilvl w:val="0"/>
          <w:numId w:val="172"/>
        </w:numPr>
        <w:spacing w:after="0"/>
        <w:jc w:val="both"/>
        <w:rPr>
          <w:rFonts w:ascii="Times New Roman" w:hAnsi="Times New Roman" w:cs="Times New Roman"/>
        </w:rPr>
      </w:pPr>
      <w:r w:rsidRPr="006C5501">
        <w:rPr>
          <w:rFonts w:ascii="Times New Roman" w:hAnsi="Times New Roman" w:cs="Times New Roman"/>
        </w:rPr>
        <w:t xml:space="preserve">The database may contain </w:t>
      </w:r>
      <w:r w:rsidRPr="006C5501">
        <w:rPr>
          <w:rFonts w:ascii="Times New Roman" w:hAnsi="Times New Roman" w:cs="Times New Roman"/>
          <w:b/>
          <w:bCs/>
          <w:i/>
          <w:color w:val="0070C0"/>
        </w:rPr>
        <w:t>confidential data</w:t>
      </w:r>
      <w:r w:rsidRPr="006C5501">
        <w:rPr>
          <w:rFonts w:ascii="Times New Roman" w:hAnsi="Times New Roman" w:cs="Times New Roman"/>
          <w:color w:val="0070C0"/>
        </w:rPr>
        <w:t xml:space="preserve"> </w:t>
      </w:r>
      <w:r w:rsidRPr="006C5501">
        <w:rPr>
          <w:rFonts w:ascii="Times New Roman" w:hAnsi="Times New Roman" w:cs="Times New Roman"/>
        </w:rPr>
        <w:t>on individuals, which should be protected from user access.</w:t>
      </w:r>
    </w:p>
    <w:p w:rsidR="00274800" w:rsidRPr="006C5501" w:rsidRDefault="00274800" w:rsidP="00462FE2">
      <w:pPr>
        <w:numPr>
          <w:ilvl w:val="0"/>
          <w:numId w:val="172"/>
        </w:numPr>
        <w:spacing w:after="0"/>
        <w:jc w:val="both"/>
        <w:rPr>
          <w:rFonts w:ascii="Times New Roman" w:hAnsi="Times New Roman" w:cs="Times New Roman"/>
          <w:i/>
          <w:color w:val="0070C0"/>
        </w:rPr>
      </w:pPr>
      <w:r w:rsidRPr="006C5501">
        <w:rPr>
          <w:rFonts w:ascii="Times New Roman" w:hAnsi="Times New Roman" w:cs="Times New Roman"/>
        </w:rPr>
        <w:t xml:space="preserve">Users are permitted to retrieve </w:t>
      </w:r>
      <w:r w:rsidRPr="006C5501">
        <w:rPr>
          <w:rFonts w:ascii="Times New Roman" w:hAnsi="Times New Roman" w:cs="Times New Roman"/>
          <w:b/>
          <w:bCs/>
          <w:i/>
          <w:color w:val="0070C0"/>
        </w:rPr>
        <w:t>statistical information</w:t>
      </w:r>
      <w:r w:rsidRPr="006C5501">
        <w:rPr>
          <w:rFonts w:ascii="Times New Roman" w:hAnsi="Times New Roman" w:cs="Times New Roman"/>
          <w:color w:val="0070C0"/>
        </w:rPr>
        <w:t xml:space="preserve"> </w:t>
      </w:r>
      <w:r w:rsidRPr="006C5501">
        <w:rPr>
          <w:rFonts w:ascii="Times New Roman" w:hAnsi="Times New Roman" w:cs="Times New Roman"/>
        </w:rPr>
        <w:t xml:space="preserve">on the populations, such as </w:t>
      </w:r>
      <w:r w:rsidRPr="006C5501">
        <w:rPr>
          <w:rFonts w:ascii="Times New Roman" w:hAnsi="Times New Roman" w:cs="Times New Roman"/>
          <w:b/>
          <w:bCs/>
          <w:i/>
          <w:color w:val="0070C0"/>
        </w:rPr>
        <w:t>averages, sums, counts, maximums, minimums,</w:t>
      </w:r>
      <w:r w:rsidRPr="006C5501">
        <w:rPr>
          <w:rFonts w:ascii="Times New Roman" w:hAnsi="Times New Roman" w:cs="Times New Roman"/>
          <w:i/>
          <w:color w:val="0070C0"/>
        </w:rPr>
        <w:t xml:space="preserve"> </w:t>
      </w:r>
      <w:r w:rsidRPr="006C5501">
        <w:rPr>
          <w:rFonts w:ascii="Times New Roman" w:hAnsi="Times New Roman" w:cs="Times New Roman"/>
          <w:i/>
        </w:rPr>
        <w:t xml:space="preserve">and </w:t>
      </w:r>
      <w:r w:rsidRPr="006C5501">
        <w:rPr>
          <w:rFonts w:ascii="Times New Roman" w:hAnsi="Times New Roman" w:cs="Times New Roman"/>
          <w:b/>
          <w:bCs/>
          <w:i/>
          <w:color w:val="0070C0"/>
        </w:rPr>
        <w:t>standard deviations</w:t>
      </w:r>
      <w:r w:rsidRPr="006C5501">
        <w:rPr>
          <w:rFonts w:ascii="Times New Roman" w:hAnsi="Times New Roman" w:cs="Times New Roman"/>
          <w:i/>
          <w:color w:val="0070C0"/>
        </w:rPr>
        <w:t>.</w:t>
      </w:r>
    </w:p>
    <w:p w:rsidR="00274800" w:rsidRPr="006C5501" w:rsidRDefault="00274800" w:rsidP="00462FE2">
      <w:pPr>
        <w:numPr>
          <w:ilvl w:val="0"/>
          <w:numId w:val="172"/>
        </w:numPr>
        <w:spacing w:after="0"/>
        <w:jc w:val="both"/>
        <w:rPr>
          <w:rFonts w:ascii="Times New Roman" w:hAnsi="Times New Roman" w:cs="Times New Roman"/>
        </w:rPr>
      </w:pPr>
      <w:r w:rsidRPr="006C5501">
        <w:rPr>
          <w:rFonts w:ascii="Times New Roman" w:hAnsi="Times New Roman" w:cs="Times New Roman"/>
        </w:rPr>
        <w:t>A</w:t>
      </w:r>
      <w:r w:rsidRPr="006C5501">
        <w:rPr>
          <w:rFonts w:ascii="Times New Roman" w:hAnsi="Times New Roman" w:cs="Times New Roman"/>
          <w:color w:val="00B0F0"/>
        </w:rPr>
        <w:t xml:space="preserve"> </w:t>
      </w:r>
      <w:r w:rsidRPr="006C5501">
        <w:rPr>
          <w:rFonts w:ascii="Times New Roman" w:hAnsi="Times New Roman" w:cs="Times New Roman"/>
          <w:b/>
          <w:bCs/>
          <w:color w:val="00B0F0"/>
        </w:rPr>
        <w:t>population</w:t>
      </w:r>
      <w:r w:rsidRPr="006C5501">
        <w:rPr>
          <w:rFonts w:ascii="Times New Roman" w:hAnsi="Times New Roman" w:cs="Times New Roman"/>
          <w:color w:val="00B0F0"/>
        </w:rPr>
        <w:t xml:space="preserve"> </w:t>
      </w:r>
      <w:r w:rsidRPr="006C5501">
        <w:rPr>
          <w:rFonts w:ascii="Times New Roman" w:hAnsi="Times New Roman" w:cs="Times New Roman"/>
        </w:rPr>
        <w:t xml:space="preserve">is a </w:t>
      </w:r>
      <w:r w:rsidRPr="006C5501">
        <w:rPr>
          <w:rFonts w:ascii="Times New Roman" w:hAnsi="Times New Roman" w:cs="Times New Roman"/>
          <w:b/>
          <w:i/>
          <w:color w:val="00B0F0"/>
        </w:rPr>
        <w:t>set of rows of a relation (table) that satisfy some selection condition</w:t>
      </w:r>
      <w:r w:rsidRPr="006C5501">
        <w:rPr>
          <w:rFonts w:ascii="Times New Roman" w:hAnsi="Times New Roman" w:cs="Times New Roman"/>
        </w:rPr>
        <w:t xml:space="preserve">. </w:t>
      </w:r>
    </w:p>
    <w:p w:rsidR="00274800" w:rsidRPr="006C5501" w:rsidRDefault="00274800" w:rsidP="00462FE2">
      <w:pPr>
        <w:numPr>
          <w:ilvl w:val="0"/>
          <w:numId w:val="172"/>
        </w:numPr>
        <w:spacing w:after="0"/>
        <w:rPr>
          <w:rFonts w:ascii="Times New Roman" w:hAnsi="Times New Roman" w:cs="Times New Roman"/>
        </w:rPr>
      </w:pPr>
      <w:r w:rsidRPr="006C5501">
        <w:rPr>
          <w:rFonts w:ascii="Times New Roman" w:hAnsi="Times New Roman" w:cs="Times New Roman"/>
        </w:rPr>
        <w:t xml:space="preserve">Statistical queries involve </w:t>
      </w:r>
      <w:r w:rsidRPr="006C5501">
        <w:rPr>
          <w:rFonts w:ascii="Times New Roman" w:hAnsi="Times New Roman" w:cs="Times New Roman"/>
          <w:i/>
          <w:color w:val="00B0F0"/>
        </w:rPr>
        <w:t xml:space="preserve">applying </w:t>
      </w:r>
      <w:r w:rsidRPr="006C5501">
        <w:rPr>
          <w:rFonts w:ascii="Times New Roman" w:hAnsi="Times New Roman" w:cs="Times New Roman"/>
          <w:b/>
          <w:bCs/>
          <w:i/>
          <w:color w:val="00B0F0"/>
        </w:rPr>
        <w:t>statistical functions</w:t>
      </w:r>
      <w:r w:rsidRPr="006C5501">
        <w:rPr>
          <w:rFonts w:ascii="Times New Roman" w:hAnsi="Times New Roman" w:cs="Times New Roman"/>
          <w:color w:val="00B0F0"/>
        </w:rPr>
        <w:t xml:space="preserve"> </w:t>
      </w:r>
      <w:r w:rsidRPr="006C5501">
        <w:rPr>
          <w:rFonts w:ascii="Times New Roman" w:hAnsi="Times New Roman" w:cs="Times New Roman"/>
        </w:rPr>
        <w:t xml:space="preserve">to a </w:t>
      </w:r>
      <w:r w:rsidRPr="006C5501">
        <w:rPr>
          <w:rFonts w:ascii="Times New Roman" w:hAnsi="Times New Roman" w:cs="Times New Roman"/>
          <w:b/>
          <w:bCs/>
          <w:i/>
          <w:color w:val="0070C0"/>
        </w:rPr>
        <w:t>population</w:t>
      </w:r>
      <w:r w:rsidRPr="006C5501">
        <w:rPr>
          <w:rFonts w:ascii="Times New Roman" w:hAnsi="Times New Roman" w:cs="Times New Roman"/>
          <w:i/>
          <w:color w:val="0070C0"/>
        </w:rPr>
        <w:t xml:space="preserve"> of rows.</w:t>
      </w:r>
    </w:p>
    <w:p w:rsidR="00274800" w:rsidRPr="006C5501" w:rsidRDefault="00274800" w:rsidP="00462FE2">
      <w:pPr>
        <w:numPr>
          <w:ilvl w:val="0"/>
          <w:numId w:val="172"/>
        </w:numPr>
        <w:spacing w:after="0"/>
        <w:jc w:val="both"/>
        <w:rPr>
          <w:rFonts w:ascii="Times New Roman" w:hAnsi="Times New Roman" w:cs="Times New Roman"/>
        </w:rPr>
      </w:pPr>
      <w:r w:rsidRPr="006C5501">
        <w:rPr>
          <w:rFonts w:ascii="Times New Roman" w:hAnsi="Times New Roman" w:cs="Times New Roman"/>
        </w:rPr>
        <w:t xml:space="preserve">For example, we may want to retrieve the </w:t>
      </w:r>
      <w:r w:rsidRPr="006C5501">
        <w:rPr>
          <w:rFonts w:ascii="Times New Roman" w:hAnsi="Times New Roman" w:cs="Times New Roman"/>
          <w:i/>
          <w:iCs/>
        </w:rPr>
        <w:t>number</w:t>
      </w:r>
      <w:r w:rsidRPr="006C5501">
        <w:rPr>
          <w:rFonts w:ascii="Times New Roman" w:hAnsi="Times New Roman" w:cs="Times New Roman"/>
        </w:rPr>
        <w:t xml:space="preserve"> of individuals in a </w:t>
      </w:r>
      <w:r w:rsidRPr="006C5501">
        <w:rPr>
          <w:rFonts w:ascii="Times New Roman" w:hAnsi="Times New Roman" w:cs="Times New Roman"/>
          <w:b/>
          <w:bCs/>
          <w:i/>
          <w:color w:val="0070C0"/>
        </w:rPr>
        <w:t>population</w:t>
      </w:r>
      <w:r w:rsidRPr="006C5501">
        <w:rPr>
          <w:rFonts w:ascii="Times New Roman" w:hAnsi="Times New Roman" w:cs="Times New Roman"/>
        </w:rPr>
        <w:t xml:space="preserve"> or the </w:t>
      </w:r>
      <w:r w:rsidRPr="006C5501">
        <w:rPr>
          <w:rFonts w:ascii="Times New Roman" w:hAnsi="Times New Roman" w:cs="Times New Roman"/>
          <w:i/>
          <w:iCs/>
        </w:rPr>
        <w:t>average income</w:t>
      </w:r>
      <w:r w:rsidRPr="006C5501">
        <w:rPr>
          <w:rFonts w:ascii="Times New Roman" w:hAnsi="Times New Roman" w:cs="Times New Roman"/>
        </w:rPr>
        <w:t xml:space="preserve"> in the population.</w:t>
      </w:r>
    </w:p>
    <w:p w:rsidR="00274800" w:rsidRPr="006C5501" w:rsidRDefault="00274800" w:rsidP="00462FE2">
      <w:pPr>
        <w:numPr>
          <w:ilvl w:val="2"/>
          <w:numId w:val="174"/>
        </w:numPr>
        <w:spacing w:after="0"/>
        <w:ind w:left="1440"/>
        <w:jc w:val="both"/>
        <w:rPr>
          <w:rFonts w:ascii="Times New Roman" w:hAnsi="Times New Roman" w:cs="Times New Roman"/>
        </w:rPr>
      </w:pPr>
      <w:r w:rsidRPr="006C5501">
        <w:rPr>
          <w:rFonts w:ascii="Times New Roman" w:hAnsi="Times New Roman" w:cs="Times New Roman"/>
        </w:rPr>
        <w:t>However, statistical users are not allowed to retrieve individual data, such as the income of a specific person.</w:t>
      </w:r>
    </w:p>
    <w:p w:rsidR="00274800" w:rsidRPr="006C5501" w:rsidRDefault="00274800" w:rsidP="00462FE2">
      <w:pPr>
        <w:numPr>
          <w:ilvl w:val="0"/>
          <w:numId w:val="173"/>
        </w:numPr>
        <w:spacing w:after="0"/>
        <w:jc w:val="both"/>
        <w:rPr>
          <w:rFonts w:ascii="Times New Roman" w:hAnsi="Times New Roman" w:cs="Times New Roman"/>
        </w:rPr>
      </w:pPr>
      <w:r w:rsidRPr="006C5501">
        <w:rPr>
          <w:rFonts w:ascii="Times New Roman" w:hAnsi="Times New Roman" w:cs="Times New Roman"/>
          <w:b/>
          <w:i/>
          <w:color w:val="0070C0"/>
        </w:rPr>
        <w:t>Statistical database security techniques</w:t>
      </w:r>
      <w:r w:rsidRPr="006C5501">
        <w:rPr>
          <w:rFonts w:ascii="Times New Roman" w:hAnsi="Times New Roman" w:cs="Times New Roman"/>
          <w:color w:val="0070C0"/>
        </w:rPr>
        <w:t xml:space="preserve"> </w:t>
      </w:r>
      <w:r w:rsidRPr="006C5501">
        <w:rPr>
          <w:rFonts w:ascii="Times New Roman" w:hAnsi="Times New Roman" w:cs="Times New Roman"/>
        </w:rPr>
        <w:t xml:space="preserve">must </w:t>
      </w:r>
      <w:r w:rsidRPr="006C5501">
        <w:rPr>
          <w:rFonts w:ascii="Times New Roman" w:hAnsi="Times New Roman" w:cs="Times New Roman"/>
          <w:b/>
          <w:i/>
          <w:color w:val="0070C0"/>
        </w:rPr>
        <w:t>disallow the retrieval of individual data</w:t>
      </w:r>
      <w:r w:rsidRPr="006C5501">
        <w:rPr>
          <w:rFonts w:ascii="Times New Roman" w:hAnsi="Times New Roman" w:cs="Times New Roman"/>
        </w:rPr>
        <w:t>.</w:t>
      </w:r>
    </w:p>
    <w:p w:rsidR="00274800" w:rsidRPr="00303AB0" w:rsidRDefault="00274800" w:rsidP="00274800">
      <w:pPr>
        <w:spacing w:after="0"/>
        <w:ind w:left="360"/>
        <w:jc w:val="both"/>
        <w:rPr>
          <w:rFonts w:ascii="Times New Roman" w:hAnsi="Times New Roman" w:cs="Times New Roman"/>
        </w:rPr>
      </w:pPr>
      <w:r w:rsidRPr="00303AB0">
        <w:rPr>
          <w:rFonts w:ascii="Times New Roman" w:hAnsi="Times New Roman" w:cs="Times New Roman"/>
        </w:rPr>
        <w:t xml:space="preserve">This can be achieved by elimination of queries that retrieve attribute values and by allowing only queries that involve statistical aggregate functions such as, </w:t>
      </w:r>
      <w:r w:rsidRPr="00303AB0">
        <w:rPr>
          <w:rFonts w:ascii="Times New Roman" w:hAnsi="Times New Roman" w:cs="Times New Roman"/>
          <w:b/>
          <w:i/>
          <w:color w:val="0070C0"/>
        </w:rPr>
        <w:t xml:space="preserve">SUM, MIN, MAX, </w:t>
      </w:r>
      <w:r w:rsidRPr="00303AB0">
        <w:rPr>
          <w:rFonts w:ascii="Times New Roman" w:hAnsi="Times New Roman" w:cs="Times New Roman"/>
        </w:rPr>
        <w:t xml:space="preserve">and Such queries are sometimes called </w:t>
      </w:r>
      <w:r w:rsidRPr="00303AB0">
        <w:rPr>
          <w:rFonts w:ascii="Times New Roman" w:hAnsi="Times New Roman" w:cs="Times New Roman"/>
          <w:b/>
          <w:bCs/>
          <w:i/>
          <w:color w:val="0070C0"/>
        </w:rPr>
        <w:t>statistical queries</w:t>
      </w:r>
      <w:r w:rsidRPr="00303AB0">
        <w:rPr>
          <w:rFonts w:ascii="Times New Roman" w:hAnsi="Times New Roman" w:cs="Times New Roman"/>
          <w:b/>
          <w:i/>
          <w:color w:val="0070C0"/>
        </w:rPr>
        <w:t>.</w:t>
      </w:r>
    </w:p>
    <w:p w:rsidR="00274800" w:rsidRPr="00664AF1" w:rsidRDefault="00274800" w:rsidP="00462FE2">
      <w:pPr>
        <w:numPr>
          <w:ilvl w:val="0"/>
          <w:numId w:val="175"/>
        </w:numPr>
        <w:tabs>
          <w:tab w:val="clear" w:pos="720"/>
        </w:tabs>
        <w:spacing w:after="0"/>
        <w:ind w:left="450"/>
        <w:jc w:val="both"/>
        <w:rPr>
          <w:rFonts w:ascii="Times New Roman" w:hAnsi="Times New Roman" w:cs="Times New Roman"/>
        </w:rPr>
      </w:pPr>
      <w:r w:rsidRPr="006C5501">
        <w:rPr>
          <w:rFonts w:ascii="Times New Roman" w:hAnsi="Times New Roman" w:cs="Times New Roman"/>
        </w:rPr>
        <w:t xml:space="preserve">It is </w:t>
      </w:r>
      <w:r w:rsidRPr="006C5501">
        <w:rPr>
          <w:rFonts w:ascii="Times New Roman" w:hAnsi="Times New Roman" w:cs="Times New Roman"/>
          <w:b/>
          <w:i/>
          <w:color w:val="0070C0"/>
        </w:rPr>
        <w:t>DBMS’s responsibility to ensure confidentiality of information about individuals</w:t>
      </w:r>
      <w:r w:rsidRPr="006C5501">
        <w:rPr>
          <w:rFonts w:ascii="Times New Roman" w:hAnsi="Times New Roman" w:cs="Times New Roman"/>
        </w:rPr>
        <w:t xml:space="preserve">, while still providing useful statistical summaries of data about those individuals to users. </w:t>
      </w:r>
    </w:p>
    <w:p w:rsidR="00274800" w:rsidRPr="006C5501" w:rsidRDefault="00274800" w:rsidP="00462FE2">
      <w:pPr>
        <w:numPr>
          <w:ilvl w:val="0"/>
          <w:numId w:val="176"/>
        </w:numPr>
        <w:tabs>
          <w:tab w:val="clear" w:pos="720"/>
          <w:tab w:val="num" w:pos="540"/>
        </w:tabs>
        <w:spacing w:after="0"/>
        <w:ind w:left="450"/>
        <w:jc w:val="both"/>
        <w:rPr>
          <w:rFonts w:ascii="Times New Roman" w:hAnsi="Times New Roman" w:cs="Times New Roman"/>
        </w:rPr>
      </w:pPr>
      <w:r w:rsidRPr="006C5501">
        <w:rPr>
          <w:rFonts w:ascii="Times New Roman" w:hAnsi="Times New Roman" w:cs="Times New Roman"/>
        </w:rPr>
        <w:t xml:space="preserve">Provision of </w:t>
      </w:r>
      <w:r w:rsidRPr="006C5501">
        <w:rPr>
          <w:rFonts w:ascii="Times New Roman" w:hAnsi="Times New Roman" w:cs="Times New Roman"/>
          <w:b/>
          <w:bCs/>
        </w:rPr>
        <w:t>privacy protection</w:t>
      </w:r>
      <w:r w:rsidRPr="006C5501">
        <w:rPr>
          <w:rFonts w:ascii="Times New Roman" w:hAnsi="Times New Roman" w:cs="Times New Roman"/>
        </w:rPr>
        <w:t xml:space="preserve"> of users in a statistical database is paramount.</w:t>
      </w:r>
    </w:p>
    <w:p w:rsidR="00274800" w:rsidRPr="006C5501" w:rsidRDefault="00274800" w:rsidP="00462FE2">
      <w:pPr>
        <w:numPr>
          <w:ilvl w:val="0"/>
          <w:numId w:val="176"/>
        </w:numPr>
        <w:tabs>
          <w:tab w:val="clear" w:pos="720"/>
          <w:tab w:val="num" w:pos="540"/>
        </w:tabs>
        <w:spacing w:after="0"/>
        <w:ind w:left="450"/>
        <w:jc w:val="both"/>
        <w:rPr>
          <w:rFonts w:ascii="Times New Roman" w:hAnsi="Times New Roman" w:cs="Times New Roman"/>
        </w:rPr>
      </w:pPr>
      <w:r w:rsidRPr="006C5501">
        <w:rPr>
          <w:rFonts w:ascii="Times New Roman" w:hAnsi="Times New Roman" w:cs="Times New Roman"/>
        </w:rPr>
        <w:t xml:space="preserve">In some cases, it is possible to </w:t>
      </w:r>
      <w:r w:rsidRPr="006C5501">
        <w:rPr>
          <w:rFonts w:ascii="Times New Roman" w:hAnsi="Times New Roman" w:cs="Times New Roman"/>
          <w:b/>
          <w:bCs/>
        </w:rPr>
        <w:t>infer</w:t>
      </w:r>
      <w:r w:rsidRPr="006C5501">
        <w:rPr>
          <w:rFonts w:ascii="Times New Roman" w:hAnsi="Times New Roman" w:cs="Times New Roman"/>
        </w:rPr>
        <w:t xml:space="preserve"> the values of individual rows from sequence statistical queries.</w:t>
      </w:r>
    </w:p>
    <w:p w:rsidR="00274800" w:rsidRPr="006C5501" w:rsidRDefault="00274800" w:rsidP="00462FE2">
      <w:pPr>
        <w:numPr>
          <w:ilvl w:val="1"/>
          <w:numId w:val="139"/>
        </w:numPr>
        <w:spacing w:after="0"/>
        <w:jc w:val="both"/>
        <w:rPr>
          <w:rFonts w:ascii="Times New Roman" w:hAnsi="Times New Roman" w:cs="Times New Roman"/>
        </w:rPr>
      </w:pPr>
      <w:r w:rsidRPr="006C5501">
        <w:rPr>
          <w:rFonts w:ascii="Times New Roman" w:hAnsi="Times New Roman" w:cs="Times New Roman"/>
        </w:rPr>
        <w:t>This is particularly true when the conditions result in a population consisting of a small number of rows.</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b/>
          <w:bCs/>
        </w:rPr>
        <w:lastRenderedPageBreak/>
        <w:t>Encryption</w:t>
      </w:r>
    </w:p>
    <w:p w:rsidR="00274800" w:rsidRPr="006C5501" w:rsidRDefault="00274800" w:rsidP="00462FE2">
      <w:pPr>
        <w:numPr>
          <w:ilvl w:val="0"/>
          <w:numId w:val="140"/>
        </w:numPr>
        <w:spacing w:after="0"/>
        <w:jc w:val="both"/>
        <w:rPr>
          <w:rFonts w:ascii="Times New Roman" w:hAnsi="Times New Roman" w:cs="Times New Roman"/>
        </w:rPr>
      </w:pPr>
      <w:r w:rsidRPr="006C5501">
        <w:rPr>
          <w:rFonts w:ascii="Times New Roman" w:hAnsi="Times New Roman" w:cs="Times New Roman"/>
          <w:b/>
          <w:i/>
          <w:color w:val="FF0000"/>
        </w:rPr>
        <w:t>Authorization</w:t>
      </w:r>
      <w:r w:rsidRPr="006C5501">
        <w:rPr>
          <w:rFonts w:ascii="Times New Roman" w:hAnsi="Times New Roman" w:cs="Times New Roman"/>
        </w:rPr>
        <w:t xml:space="preserve"> may </w:t>
      </w:r>
      <w:r w:rsidRPr="006C5501">
        <w:rPr>
          <w:rFonts w:ascii="Times New Roman" w:hAnsi="Times New Roman" w:cs="Times New Roman"/>
          <w:b/>
          <w:color w:val="FF0000"/>
        </w:rPr>
        <w:t>not be sufficient to protect data in database systems</w:t>
      </w:r>
      <w:r w:rsidRPr="006C5501">
        <w:rPr>
          <w:rFonts w:ascii="Times New Roman" w:hAnsi="Times New Roman" w:cs="Times New Roman"/>
        </w:rPr>
        <w:t xml:space="preserve">, especially when there is a situation where data should be </w:t>
      </w:r>
      <w:r w:rsidRPr="006C5501">
        <w:rPr>
          <w:rFonts w:ascii="Times New Roman" w:hAnsi="Times New Roman" w:cs="Times New Roman"/>
          <w:b/>
          <w:i/>
          <w:color w:val="002060"/>
        </w:rPr>
        <w:t>moved from one location to the other using network facilities.</w:t>
      </w:r>
    </w:p>
    <w:p w:rsidR="00274800" w:rsidRPr="006C5501" w:rsidRDefault="00274800" w:rsidP="00462FE2">
      <w:pPr>
        <w:numPr>
          <w:ilvl w:val="0"/>
          <w:numId w:val="140"/>
        </w:numPr>
        <w:spacing w:after="0"/>
        <w:jc w:val="both"/>
        <w:rPr>
          <w:rFonts w:ascii="Times New Roman" w:hAnsi="Times New Roman" w:cs="Times New Roman"/>
        </w:rPr>
      </w:pPr>
      <w:r w:rsidRPr="006C5501">
        <w:rPr>
          <w:rFonts w:ascii="Times New Roman" w:hAnsi="Times New Roman" w:cs="Times New Roman"/>
          <w:b/>
          <w:i/>
          <w:color w:val="00B050"/>
        </w:rPr>
        <w:t>Encryption</w:t>
      </w:r>
      <w:r w:rsidRPr="006C5501">
        <w:rPr>
          <w:rFonts w:ascii="Times New Roman" w:hAnsi="Times New Roman" w:cs="Times New Roman"/>
        </w:rPr>
        <w:t xml:space="preserve"> is used to </w:t>
      </w:r>
      <w:r w:rsidRPr="006C5501">
        <w:rPr>
          <w:rFonts w:ascii="Times New Roman" w:hAnsi="Times New Roman" w:cs="Times New Roman"/>
          <w:b/>
          <w:i/>
          <w:color w:val="002060"/>
        </w:rPr>
        <w:t>protect information stored at a particular site or transmitted between sites from being accessed by unauthorized users.</w:t>
      </w:r>
    </w:p>
    <w:p w:rsidR="00274800" w:rsidRPr="006C5501" w:rsidRDefault="00274800" w:rsidP="00462FE2">
      <w:pPr>
        <w:numPr>
          <w:ilvl w:val="0"/>
          <w:numId w:val="140"/>
        </w:numPr>
        <w:spacing w:after="0"/>
        <w:jc w:val="both"/>
        <w:rPr>
          <w:rFonts w:ascii="Times New Roman" w:hAnsi="Times New Roman" w:cs="Times New Roman"/>
        </w:rPr>
      </w:pPr>
      <w:r w:rsidRPr="006C5501">
        <w:rPr>
          <w:rFonts w:ascii="Times New Roman" w:hAnsi="Times New Roman" w:cs="Times New Roman"/>
          <w:b/>
          <w:i/>
          <w:color w:val="00B050"/>
        </w:rPr>
        <w:t>Encryption</w:t>
      </w:r>
      <w:r w:rsidRPr="006C5501">
        <w:rPr>
          <w:rFonts w:ascii="Times New Roman" w:hAnsi="Times New Roman" w:cs="Times New Roman"/>
        </w:rPr>
        <w:t xml:space="preserve"> is the </w:t>
      </w:r>
      <w:r w:rsidRPr="006C5501">
        <w:rPr>
          <w:rFonts w:ascii="Times New Roman" w:hAnsi="Times New Roman" w:cs="Times New Roman"/>
          <w:b/>
          <w:i/>
          <w:color w:val="002060"/>
        </w:rPr>
        <w:t>encoding of the data by a special algorithm that renders the data unreadable by any program without the decryption key.</w:t>
      </w:r>
    </w:p>
    <w:p w:rsidR="00274800" w:rsidRPr="006C5501" w:rsidRDefault="00274800" w:rsidP="00462FE2">
      <w:pPr>
        <w:numPr>
          <w:ilvl w:val="0"/>
          <w:numId w:val="140"/>
        </w:numPr>
        <w:spacing w:after="0"/>
        <w:jc w:val="both"/>
        <w:rPr>
          <w:rFonts w:ascii="Times New Roman" w:hAnsi="Times New Roman" w:cs="Times New Roman"/>
        </w:rPr>
      </w:pPr>
      <w:r w:rsidRPr="006C5501">
        <w:rPr>
          <w:rFonts w:ascii="Times New Roman" w:hAnsi="Times New Roman" w:cs="Times New Roman"/>
        </w:rPr>
        <w:t xml:space="preserve">It is not possible for encrypted data to be read unless the reader knows how to </w:t>
      </w:r>
      <w:r w:rsidRPr="006C5501">
        <w:rPr>
          <w:rFonts w:ascii="Times New Roman" w:hAnsi="Times New Roman" w:cs="Times New Roman"/>
          <w:b/>
          <w:i/>
          <w:color w:val="002060"/>
        </w:rPr>
        <w:t>decipher/decrypt</w:t>
      </w:r>
      <w:r w:rsidRPr="006C5501">
        <w:rPr>
          <w:rFonts w:ascii="Times New Roman" w:hAnsi="Times New Roman" w:cs="Times New Roman"/>
          <w:color w:val="002060"/>
        </w:rPr>
        <w:t xml:space="preserve"> </w:t>
      </w:r>
      <w:r w:rsidRPr="006C5501">
        <w:rPr>
          <w:rFonts w:ascii="Times New Roman" w:hAnsi="Times New Roman" w:cs="Times New Roman"/>
        </w:rPr>
        <w:t>the encrypted data.</w:t>
      </w:r>
    </w:p>
    <w:p w:rsidR="00274800" w:rsidRPr="006C5501" w:rsidRDefault="00274800" w:rsidP="00462FE2">
      <w:pPr>
        <w:numPr>
          <w:ilvl w:val="0"/>
          <w:numId w:val="140"/>
        </w:numPr>
        <w:spacing w:after="0"/>
        <w:jc w:val="both"/>
        <w:rPr>
          <w:rFonts w:ascii="Times New Roman" w:hAnsi="Times New Roman" w:cs="Times New Roman"/>
        </w:rPr>
      </w:pPr>
      <w:r w:rsidRPr="006C5501">
        <w:rPr>
          <w:rFonts w:ascii="Times New Roman" w:hAnsi="Times New Roman" w:cs="Times New Roman"/>
        </w:rPr>
        <w:t xml:space="preserve"> If a </w:t>
      </w:r>
      <w:r w:rsidRPr="006C5501">
        <w:rPr>
          <w:rFonts w:ascii="Times New Roman" w:hAnsi="Times New Roman" w:cs="Times New Roman"/>
          <w:b/>
          <w:i/>
          <w:color w:val="002060"/>
        </w:rPr>
        <w:t xml:space="preserve">database system holds particularly sensitive data, </w:t>
      </w:r>
      <w:r w:rsidRPr="006C5501">
        <w:rPr>
          <w:rFonts w:ascii="Times New Roman" w:hAnsi="Times New Roman" w:cs="Times New Roman"/>
        </w:rPr>
        <w:t xml:space="preserve">it may be believed necessary to encode it as an insurance against possible </w:t>
      </w:r>
      <w:r w:rsidRPr="006C5501">
        <w:rPr>
          <w:rFonts w:ascii="Times New Roman" w:hAnsi="Times New Roman" w:cs="Times New Roman"/>
          <w:b/>
          <w:i/>
          <w:color w:val="002060"/>
        </w:rPr>
        <w:t>external threats or attempts to access it.</w:t>
      </w:r>
    </w:p>
    <w:p w:rsidR="00274800" w:rsidRPr="006C5501" w:rsidRDefault="00274800" w:rsidP="00462FE2">
      <w:pPr>
        <w:numPr>
          <w:ilvl w:val="0"/>
          <w:numId w:val="177"/>
        </w:numPr>
        <w:spacing w:after="0"/>
        <w:jc w:val="both"/>
        <w:rPr>
          <w:rFonts w:ascii="Times New Roman" w:hAnsi="Times New Roman" w:cs="Times New Roman"/>
        </w:rPr>
      </w:pPr>
      <w:r w:rsidRPr="006C5501">
        <w:rPr>
          <w:rFonts w:ascii="Times New Roman" w:hAnsi="Times New Roman" w:cs="Times New Roman"/>
        </w:rPr>
        <w:t xml:space="preserve">The </w:t>
      </w:r>
      <w:r w:rsidRPr="006C5501">
        <w:rPr>
          <w:rFonts w:ascii="Times New Roman" w:hAnsi="Times New Roman" w:cs="Times New Roman"/>
          <w:b/>
          <w:i/>
          <w:color w:val="002060"/>
        </w:rPr>
        <w:t>DBMS can access data after decoding it</w:t>
      </w:r>
      <w:r w:rsidRPr="006C5501">
        <w:rPr>
          <w:rFonts w:ascii="Times New Roman" w:hAnsi="Times New Roman" w:cs="Times New Roman"/>
        </w:rPr>
        <w:t xml:space="preserve">, although there is </w:t>
      </w:r>
      <w:r w:rsidRPr="006C5501">
        <w:rPr>
          <w:rFonts w:ascii="Times New Roman" w:hAnsi="Times New Roman" w:cs="Times New Roman"/>
          <w:b/>
          <w:i/>
          <w:color w:val="002060"/>
        </w:rPr>
        <w:t>degradation in performance because of the time taken to decode it</w:t>
      </w:r>
      <w:r w:rsidRPr="006C5501">
        <w:rPr>
          <w:rFonts w:ascii="Times New Roman" w:hAnsi="Times New Roman" w:cs="Times New Roman"/>
          <w:color w:val="002060"/>
        </w:rPr>
        <w:t>.</w:t>
      </w:r>
    </w:p>
    <w:p w:rsidR="00274800" w:rsidRPr="006C5501" w:rsidRDefault="00274800" w:rsidP="00462FE2">
      <w:pPr>
        <w:numPr>
          <w:ilvl w:val="0"/>
          <w:numId w:val="177"/>
        </w:numPr>
        <w:spacing w:after="0"/>
        <w:jc w:val="both"/>
        <w:rPr>
          <w:rFonts w:ascii="Times New Roman" w:hAnsi="Times New Roman" w:cs="Times New Roman"/>
        </w:rPr>
      </w:pPr>
      <w:r w:rsidRPr="006C5501">
        <w:rPr>
          <w:rFonts w:ascii="Times New Roman" w:hAnsi="Times New Roman" w:cs="Times New Roman"/>
          <w:b/>
          <w:i/>
          <w:color w:val="00B050"/>
        </w:rPr>
        <w:t>Encryption</w:t>
      </w:r>
      <w:r w:rsidRPr="006C5501">
        <w:rPr>
          <w:rFonts w:ascii="Times New Roman" w:hAnsi="Times New Roman" w:cs="Times New Roman"/>
          <w:color w:val="00B050"/>
        </w:rPr>
        <w:t xml:space="preserve"> </w:t>
      </w:r>
      <w:r w:rsidRPr="006C5501">
        <w:rPr>
          <w:rFonts w:ascii="Times New Roman" w:hAnsi="Times New Roman" w:cs="Times New Roman"/>
        </w:rPr>
        <w:t xml:space="preserve">also protects data </w:t>
      </w:r>
      <w:r w:rsidRPr="006C5501">
        <w:rPr>
          <w:rFonts w:ascii="Times New Roman" w:hAnsi="Times New Roman" w:cs="Times New Roman"/>
          <w:b/>
          <w:i/>
          <w:color w:val="00B050"/>
        </w:rPr>
        <w:t>transmitted over communication lines</w:t>
      </w:r>
      <w:r w:rsidRPr="006C5501">
        <w:rPr>
          <w:rFonts w:ascii="Times New Roman" w:hAnsi="Times New Roman" w:cs="Times New Roman"/>
        </w:rPr>
        <w:t>.</w:t>
      </w:r>
    </w:p>
    <w:p w:rsidR="00274800" w:rsidRPr="006C5501" w:rsidRDefault="00274800" w:rsidP="00462FE2">
      <w:pPr>
        <w:numPr>
          <w:ilvl w:val="0"/>
          <w:numId w:val="177"/>
        </w:numPr>
        <w:spacing w:after="0"/>
        <w:jc w:val="both"/>
        <w:rPr>
          <w:rFonts w:ascii="Times New Roman" w:hAnsi="Times New Roman" w:cs="Times New Roman"/>
        </w:rPr>
      </w:pPr>
      <w:r w:rsidRPr="006C5501">
        <w:rPr>
          <w:rFonts w:ascii="Times New Roman" w:hAnsi="Times New Roman" w:cs="Times New Roman"/>
        </w:rPr>
        <w:t xml:space="preserve">To transmit data securely over insecure networks requires the use of a </w:t>
      </w:r>
      <w:r w:rsidRPr="006C5501">
        <w:rPr>
          <w:rFonts w:ascii="Times New Roman" w:hAnsi="Times New Roman" w:cs="Times New Roman"/>
          <w:b/>
          <w:bCs/>
          <w:i/>
          <w:iCs/>
          <w:color w:val="00B050"/>
        </w:rPr>
        <w:t>Cryptosystem</w:t>
      </w:r>
      <w:r w:rsidRPr="006C5501">
        <w:rPr>
          <w:rFonts w:ascii="Times New Roman" w:hAnsi="Times New Roman" w:cs="Times New Roman"/>
          <w:b/>
          <w:i/>
          <w:color w:val="00B050"/>
        </w:rPr>
        <w:t>,</w:t>
      </w:r>
      <w:r w:rsidRPr="006C5501">
        <w:rPr>
          <w:rFonts w:ascii="Times New Roman" w:hAnsi="Times New Roman" w:cs="Times New Roman"/>
          <w:color w:val="00B050"/>
        </w:rPr>
        <w:t xml:space="preserve"> </w:t>
      </w:r>
      <w:r w:rsidRPr="006C5501">
        <w:rPr>
          <w:rFonts w:ascii="Times New Roman" w:hAnsi="Times New Roman" w:cs="Times New Roman"/>
        </w:rPr>
        <w:t>which includes:</w:t>
      </w:r>
    </w:p>
    <w:p w:rsidR="00274800" w:rsidRPr="006C5501" w:rsidRDefault="00274800" w:rsidP="00A66097">
      <w:pPr>
        <w:pStyle w:val="ListParagraph"/>
        <w:numPr>
          <w:ilvl w:val="0"/>
          <w:numId w:val="141"/>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6C5501">
        <w:rPr>
          <w:rFonts w:ascii="Times New Roman" w:hAnsi="Times New Roman" w:cs="Times New Roman"/>
        </w:rPr>
        <w:t xml:space="preserve">An </w:t>
      </w:r>
      <w:r w:rsidRPr="006C5501">
        <w:rPr>
          <w:rFonts w:ascii="Times New Roman" w:hAnsi="Times New Roman" w:cs="Times New Roman"/>
          <w:i/>
          <w:iCs/>
        </w:rPr>
        <w:t xml:space="preserve">encryption key to encrypt the data </w:t>
      </w:r>
      <w:r w:rsidRPr="006C5501">
        <w:rPr>
          <w:rFonts w:ascii="Times New Roman" w:hAnsi="Times New Roman" w:cs="Times New Roman"/>
          <w:b/>
          <w:i/>
          <w:iCs/>
        </w:rPr>
        <w:t>(plaintext)</w:t>
      </w:r>
    </w:p>
    <w:p w:rsidR="00274800" w:rsidRPr="006C5501" w:rsidRDefault="00274800" w:rsidP="00A66097">
      <w:pPr>
        <w:pStyle w:val="ListParagraph"/>
        <w:numPr>
          <w:ilvl w:val="0"/>
          <w:numId w:val="141"/>
        </w:num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6C5501">
        <w:rPr>
          <w:rFonts w:ascii="Times New Roman" w:hAnsi="Times New Roman" w:cs="Times New Roman"/>
        </w:rPr>
        <w:t xml:space="preserve">An </w:t>
      </w:r>
      <w:r w:rsidRPr="006C5501">
        <w:rPr>
          <w:rFonts w:ascii="Times New Roman" w:hAnsi="Times New Roman" w:cs="Times New Roman"/>
          <w:i/>
          <w:iCs/>
        </w:rPr>
        <w:t xml:space="preserve">encryption algorithm that, with the encryption key, </w:t>
      </w:r>
      <w:r w:rsidRPr="006C5501">
        <w:rPr>
          <w:rFonts w:ascii="Times New Roman" w:hAnsi="Times New Roman" w:cs="Times New Roman"/>
        </w:rPr>
        <w:t>transforms the plaintext into cipher text</w:t>
      </w:r>
    </w:p>
    <w:p w:rsidR="00274800" w:rsidRPr="006C5501" w:rsidRDefault="00274800" w:rsidP="00A66097">
      <w:pPr>
        <w:pStyle w:val="ListParagraph"/>
        <w:numPr>
          <w:ilvl w:val="0"/>
          <w:numId w:val="141"/>
        </w:numPr>
        <w:pBdr>
          <w:top w:val="single" w:sz="4" w:space="1" w:color="auto"/>
          <w:left w:val="single" w:sz="4" w:space="4" w:color="auto"/>
          <w:bottom w:val="single" w:sz="4" w:space="1" w:color="auto"/>
          <w:right w:val="single" w:sz="4" w:space="4" w:color="auto"/>
        </w:pBdr>
        <w:tabs>
          <w:tab w:val="center" w:pos="4680"/>
        </w:tabs>
        <w:rPr>
          <w:rFonts w:ascii="Times New Roman" w:hAnsi="Times New Roman" w:cs="Times New Roman"/>
        </w:rPr>
      </w:pPr>
      <w:r w:rsidRPr="006C5501">
        <w:rPr>
          <w:rFonts w:ascii="Times New Roman" w:hAnsi="Times New Roman" w:cs="Times New Roman"/>
        </w:rPr>
        <w:t xml:space="preserve">A </w:t>
      </w:r>
      <w:r w:rsidRPr="006C5501">
        <w:rPr>
          <w:rFonts w:ascii="Times New Roman" w:hAnsi="Times New Roman" w:cs="Times New Roman"/>
          <w:i/>
          <w:iCs/>
        </w:rPr>
        <w:t>decryption key to decrypt the cipher text</w:t>
      </w:r>
      <w:r w:rsidRPr="006C5501">
        <w:rPr>
          <w:rFonts w:ascii="Times New Roman" w:hAnsi="Times New Roman" w:cs="Times New Roman"/>
          <w:i/>
          <w:iCs/>
        </w:rPr>
        <w:tab/>
      </w:r>
    </w:p>
    <w:p w:rsidR="00274800" w:rsidRPr="006C5501" w:rsidRDefault="00274800" w:rsidP="00A66097">
      <w:pPr>
        <w:pStyle w:val="ListParagraph"/>
        <w:numPr>
          <w:ilvl w:val="0"/>
          <w:numId w:val="141"/>
        </w:num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rPr>
      </w:pPr>
      <w:r w:rsidRPr="006C5501">
        <w:rPr>
          <w:rFonts w:ascii="Times New Roman" w:hAnsi="Times New Roman" w:cs="Times New Roman"/>
        </w:rPr>
        <w:t xml:space="preserve">A </w:t>
      </w:r>
      <w:r w:rsidRPr="006C5501">
        <w:rPr>
          <w:rFonts w:ascii="Times New Roman" w:hAnsi="Times New Roman" w:cs="Times New Roman"/>
          <w:i/>
          <w:iCs/>
        </w:rPr>
        <w:t xml:space="preserve">decryption algorithm that, with the decryption key, </w:t>
      </w:r>
      <w:r w:rsidRPr="006C5501">
        <w:rPr>
          <w:rFonts w:ascii="Times New Roman" w:hAnsi="Times New Roman" w:cs="Times New Roman"/>
        </w:rPr>
        <w:t>transforms the cipher text back into plaintext</w:t>
      </w:r>
    </w:p>
    <w:p w:rsidR="00274800" w:rsidRPr="006C5501" w:rsidRDefault="00274800" w:rsidP="00462FE2">
      <w:pPr>
        <w:numPr>
          <w:ilvl w:val="0"/>
          <w:numId w:val="178"/>
        </w:numPr>
        <w:spacing w:after="0"/>
        <w:jc w:val="both"/>
        <w:rPr>
          <w:rFonts w:ascii="Times New Roman" w:hAnsi="Times New Roman" w:cs="Times New Roman"/>
        </w:rPr>
      </w:pPr>
      <w:r w:rsidRPr="006C5501">
        <w:rPr>
          <w:rFonts w:ascii="Times New Roman" w:hAnsi="Times New Roman" w:cs="Times New Roman"/>
          <w:b/>
          <w:i/>
          <w:color w:val="00B050"/>
        </w:rPr>
        <w:t>Data encryption standard</w:t>
      </w:r>
      <w:r w:rsidRPr="006C5501">
        <w:rPr>
          <w:rFonts w:ascii="Times New Roman" w:hAnsi="Times New Roman" w:cs="Times New Roman"/>
          <w:color w:val="00B050"/>
        </w:rPr>
        <w:t xml:space="preserve"> </w:t>
      </w:r>
      <w:r w:rsidRPr="006C5501">
        <w:rPr>
          <w:rFonts w:ascii="Times New Roman" w:hAnsi="Times New Roman" w:cs="Times New Roman"/>
        </w:rPr>
        <w:t>is an approach which does both a substitution of characters and a rearrangement of their order based on an encryption key.</w:t>
      </w:r>
    </w:p>
    <w:p w:rsidR="00274800" w:rsidRPr="006C5501" w:rsidRDefault="00274800" w:rsidP="000862E9">
      <w:pPr>
        <w:pStyle w:val="Heading2"/>
      </w:pPr>
      <w:bookmarkStart w:id="18" w:name="_Toc41510264"/>
      <w:r w:rsidRPr="006C5501">
        <w:t>Types of Cryptosystems</w:t>
      </w:r>
      <w:bookmarkEnd w:id="18"/>
    </w:p>
    <w:p w:rsidR="00274800" w:rsidRPr="006C5501" w:rsidRDefault="00274800" w:rsidP="00462FE2">
      <w:pPr>
        <w:pStyle w:val="ListParagraph"/>
        <w:numPr>
          <w:ilvl w:val="0"/>
          <w:numId w:val="179"/>
        </w:numPr>
        <w:rPr>
          <w:rFonts w:ascii="Times New Roman" w:hAnsi="Times New Roman" w:cs="Times New Roman"/>
        </w:rPr>
      </w:pPr>
      <w:r w:rsidRPr="006C5501">
        <w:rPr>
          <w:rFonts w:ascii="Times New Roman" w:hAnsi="Times New Roman" w:cs="Times New Roman"/>
        </w:rPr>
        <w:t xml:space="preserve">Cryptosystems can be categorized into two: </w:t>
      </w:r>
    </w:p>
    <w:p w:rsidR="00274800" w:rsidRPr="006C5501" w:rsidRDefault="00274800" w:rsidP="00462FE2">
      <w:pPr>
        <w:pStyle w:val="ListParagraph"/>
        <w:numPr>
          <w:ilvl w:val="0"/>
          <w:numId w:val="142"/>
        </w:numPr>
        <w:jc w:val="both"/>
        <w:rPr>
          <w:rFonts w:ascii="Times New Roman" w:hAnsi="Times New Roman" w:cs="Times New Roman"/>
        </w:rPr>
      </w:pPr>
      <w:r w:rsidRPr="006C5501">
        <w:rPr>
          <w:rFonts w:ascii="Times New Roman" w:hAnsi="Times New Roman" w:cs="Times New Roman"/>
          <w:b/>
          <w:bCs/>
          <w:i/>
          <w:iCs/>
          <w:color w:val="00B050"/>
        </w:rPr>
        <w:t>Symmetric encryption</w:t>
      </w:r>
      <w:r w:rsidRPr="006C5501">
        <w:rPr>
          <w:rFonts w:ascii="Times New Roman" w:hAnsi="Times New Roman" w:cs="Times New Roman"/>
          <w:b/>
          <w:bCs/>
          <w:i/>
          <w:iCs/>
        </w:rPr>
        <w:t xml:space="preserve"> – </w:t>
      </w:r>
      <w:r w:rsidRPr="006C5501">
        <w:rPr>
          <w:rFonts w:ascii="Times New Roman" w:hAnsi="Times New Roman" w:cs="Times New Roman"/>
          <w:b/>
          <w:bCs/>
          <w:i/>
          <w:iCs/>
          <w:color w:val="002060"/>
        </w:rPr>
        <w:t xml:space="preserve">uses the same key for both </w:t>
      </w:r>
      <w:r w:rsidRPr="006C5501">
        <w:rPr>
          <w:rFonts w:ascii="Times New Roman" w:hAnsi="Times New Roman" w:cs="Times New Roman"/>
          <w:b/>
          <w:i/>
          <w:color w:val="002060"/>
        </w:rPr>
        <w:t>encryption and decryption</w:t>
      </w:r>
      <w:r w:rsidRPr="006C5501">
        <w:rPr>
          <w:rFonts w:ascii="Times New Roman" w:hAnsi="Times New Roman" w:cs="Times New Roman"/>
          <w:color w:val="002060"/>
        </w:rPr>
        <w:t xml:space="preserve"> </w:t>
      </w:r>
      <w:r w:rsidRPr="006C5501">
        <w:rPr>
          <w:rFonts w:ascii="Times New Roman" w:hAnsi="Times New Roman" w:cs="Times New Roman"/>
        </w:rPr>
        <w:t>and relies on safe communication lines for exchanging the key.</w:t>
      </w:r>
    </w:p>
    <w:p w:rsidR="00274800" w:rsidRPr="006C5501" w:rsidRDefault="00274800" w:rsidP="00462FE2">
      <w:pPr>
        <w:pStyle w:val="ListParagraph"/>
        <w:numPr>
          <w:ilvl w:val="0"/>
          <w:numId w:val="142"/>
        </w:numPr>
        <w:jc w:val="both"/>
        <w:rPr>
          <w:rFonts w:ascii="Times New Roman" w:hAnsi="Times New Roman" w:cs="Times New Roman"/>
        </w:rPr>
      </w:pPr>
      <w:r w:rsidRPr="006C5501">
        <w:rPr>
          <w:rFonts w:ascii="Times New Roman" w:hAnsi="Times New Roman" w:cs="Times New Roman"/>
          <w:b/>
          <w:bCs/>
          <w:i/>
          <w:iCs/>
          <w:color w:val="00B050"/>
        </w:rPr>
        <w:t xml:space="preserve">Asymmetric encryption </w:t>
      </w:r>
      <w:r w:rsidRPr="006C5501">
        <w:rPr>
          <w:rFonts w:ascii="Times New Roman" w:hAnsi="Times New Roman" w:cs="Times New Roman"/>
          <w:b/>
          <w:bCs/>
          <w:i/>
          <w:iCs/>
        </w:rPr>
        <w:t xml:space="preserve">– </w:t>
      </w:r>
      <w:r w:rsidRPr="006C5501">
        <w:rPr>
          <w:rFonts w:ascii="Times New Roman" w:hAnsi="Times New Roman" w:cs="Times New Roman"/>
          <w:b/>
          <w:bCs/>
          <w:i/>
          <w:iCs/>
          <w:color w:val="002060"/>
        </w:rPr>
        <w:t xml:space="preserve">uses different keys for encryption </w:t>
      </w:r>
      <w:r w:rsidRPr="006C5501">
        <w:rPr>
          <w:rFonts w:ascii="Times New Roman" w:hAnsi="Times New Roman" w:cs="Times New Roman"/>
          <w:b/>
          <w:i/>
          <w:color w:val="002060"/>
        </w:rPr>
        <w:t>and decryption.</w:t>
      </w:r>
      <w:r w:rsidRPr="006C5501">
        <w:rPr>
          <w:rFonts w:ascii="Times New Roman" w:hAnsi="Times New Roman" w:cs="Times New Roman"/>
          <w:color w:val="002060"/>
        </w:rPr>
        <w:t xml:space="preserve"> </w:t>
      </w:r>
    </w:p>
    <w:p w:rsidR="00274800" w:rsidRPr="006C5501" w:rsidRDefault="00274800" w:rsidP="00462FE2">
      <w:pPr>
        <w:pStyle w:val="ListParagraph"/>
        <w:numPr>
          <w:ilvl w:val="0"/>
          <w:numId w:val="180"/>
        </w:numPr>
        <w:jc w:val="both"/>
        <w:rPr>
          <w:rFonts w:ascii="Times New Roman" w:hAnsi="Times New Roman" w:cs="Times New Roman"/>
          <w:b/>
          <w:i/>
          <w:color w:val="002060"/>
        </w:rPr>
      </w:pPr>
      <w:r w:rsidRPr="006C5501">
        <w:rPr>
          <w:rFonts w:ascii="Times New Roman" w:hAnsi="Times New Roman" w:cs="Times New Roman"/>
        </w:rPr>
        <w:t>Generally,</w:t>
      </w:r>
    </w:p>
    <w:p w:rsidR="00274800" w:rsidRPr="006C5501" w:rsidRDefault="00274800" w:rsidP="00462FE2">
      <w:pPr>
        <w:pStyle w:val="ListParagraph"/>
        <w:numPr>
          <w:ilvl w:val="1"/>
          <w:numId w:val="148"/>
        </w:numPr>
        <w:jc w:val="both"/>
        <w:rPr>
          <w:rFonts w:ascii="Times New Roman" w:hAnsi="Times New Roman" w:cs="Times New Roman"/>
          <w:b/>
          <w:i/>
          <w:color w:val="002060"/>
        </w:rPr>
      </w:pPr>
      <w:r w:rsidRPr="006C5501">
        <w:rPr>
          <w:rFonts w:ascii="Times New Roman" w:hAnsi="Times New Roman" w:cs="Times New Roman"/>
        </w:rPr>
        <w:t xml:space="preserve"> </w:t>
      </w:r>
      <w:r w:rsidRPr="006C5501">
        <w:rPr>
          <w:rFonts w:ascii="Times New Roman" w:hAnsi="Times New Roman" w:cs="Times New Roman"/>
          <w:b/>
          <w:i/>
          <w:color w:val="002060"/>
        </w:rPr>
        <w:t>Symmetric algorithms</w:t>
      </w:r>
      <w:r w:rsidRPr="006C5501">
        <w:rPr>
          <w:rFonts w:ascii="Times New Roman" w:hAnsi="Times New Roman" w:cs="Times New Roman"/>
          <w:color w:val="002060"/>
        </w:rPr>
        <w:t xml:space="preserve"> </w:t>
      </w:r>
      <w:r w:rsidRPr="006C5501">
        <w:rPr>
          <w:rFonts w:ascii="Times New Roman" w:hAnsi="Times New Roman" w:cs="Times New Roman"/>
        </w:rPr>
        <w:t xml:space="preserve">are much faster to execute on a computer than those that are </w:t>
      </w:r>
      <w:r w:rsidRPr="006C5501">
        <w:rPr>
          <w:rFonts w:ascii="Times New Roman" w:hAnsi="Times New Roman" w:cs="Times New Roman"/>
          <w:b/>
          <w:i/>
          <w:color w:val="002060"/>
        </w:rPr>
        <w:t>asymmetric.</w:t>
      </w:r>
      <w:r w:rsidRPr="006C5501">
        <w:rPr>
          <w:rFonts w:ascii="Times New Roman" w:hAnsi="Times New Roman" w:cs="Times New Roman"/>
          <w:color w:val="002060"/>
        </w:rPr>
        <w:t xml:space="preserve"> </w:t>
      </w:r>
    </w:p>
    <w:p w:rsidR="00274800" w:rsidRPr="006C5501" w:rsidRDefault="00274800" w:rsidP="00462FE2">
      <w:pPr>
        <w:pStyle w:val="ListParagraph"/>
        <w:numPr>
          <w:ilvl w:val="1"/>
          <w:numId w:val="148"/>
        </w:numPr>
        <w:spacing w:after="0"/>
        <w:jc w:val="both"/>
        <w:rPr>
          <w:rFonts w:ascii="Times New Roman" w:hAnsi="Times New Roman" w:cs="Times New Roman"/>
          <w:b/>
          <w:i/>
          <w:color w:val="002060"/>
        </w:rPr>
      </w:pPr>
      <w:r w:rsidRPr="006C5501">
        <w:rPr>
          <w:rFonts w:ascii="Times New Roman" w:hAnsi="Times New Roman" w:cs="Times New Roman"/>
          <w:b/>
          <w:i/>
          <w:color w:val="002060"/>
        </w:rPr>
        <w:t>Asymmetric algorithms</w:t>
      </w:r>
      <w:r w:rsidRPr="006C5501">
        <w:rPr>
          <w:rFonts w:ascii="Times New Roman" w:hAnsi="Times New Roman" w:cs="Times New Roman"/>
          <w:color w:val="002060"/>
        </w:rPr>
        <w:t xml:space="preserve"> </w:t>
      </w:r>
      <w:r w:rsidRPr="006C5501">
        <w:rPr>
          <w:rFonts w:ascii="Times New Roman" w:hAnsi="Times New Roman" w:cs="Times New Roman"/>
        </w:rPr>
        <w:t xml:space="preserve">are </w:t>
      </w:r>
      <w:r w:rsidRPr="006C5501">
        <w:rPr>
          <w:rFonts w:ascii="Times New Roman" w:hAnsi="Times New Roman" w:cs="Times New Roman"/>
          <w:b/>
          <w:i/>
          <w:color w:val="002060"/>
        </w:rPr>
        <w:t>more secure than symmetric algorithms.</w:t>
      </w:r>
    </w:p>
    <w:p w:rsidR="00274800" w:rsidRPr="006C5501" w:rsidRDefault="00274800" w:rsidP="00274800">
      <w:pPr>
        <w:spacing w:after="0"/>
        <w:rPr>
          <w:rFonts w:ascii="Times New Roman" w:hAnsi="Times New Roman" w:cs="Times New Roman"/>
          <w:color w:val="C00000"/>
        </w:rPr>
      </w:pPr>
      <w:r w:rsidRPr="006C5501">
        <w:rPr>
          <w:rFonts w:ascii="Times New Roman" w:hAnsi="Times New Roman" w:cs="Times New Roman"/>
          <w:b/>
          <w:bCs/>
          <w:color w:val="C00000"/>
        </w:rPr>
        <w:t>Public Key Encryption</w:t>
      </w:r>
      <w:r w:rsidRPr="006C5501">
        <w:rPr>
          <w:rFonts w:ascii="Times New Roman" w:hAnsi="Times New Roman" w:cs="Times New Roman"/>
          <w:color w:val="C00000"/>
        </w:rPr>
        <w:t xml:space="preserve"> algorithm: </w:t>
      </w:r>
      <w:r w:rsidRPr="006C5501">
        <w:rPr>
          <w:rFonts w:ascii="Times New Roman" w:hAnsi="Times New Roman" w:cs="Times New Roman"/>
          <w:b/>
          <w:bCs/>
          <w:i/>
          <w:iCs/>
          <w:color w:val="C00000"/>
        </w:rPr>
        <w:t xml:space="preserve">Asymmetric encryption </w:t>
      </w:r>
    </w:p>
    <w:p w:rsidR="00274800" w:rsidRPr="006C5501" w:rsidRDefault="00274800" w:rsidP="00462FE2">
      <w:pPr>
        <w:numPr>
          <w:ilvl w:val="0"/>
          <w:numId w:val="144"/>
        </w:numPr>
        <w:spacing w:after="0"/>
        <w:jc w:val="both"/>
        <w:rPr>
          <w:rFonts w:ascii="Times New Roman" w:hAnsi="Times New Roman" w:cs="Times New Roman"/>
        </w:rPr>
      </w:pPr>
      <w:r w:rsidRPr="006C5501">
        <w:rPr>
          <w:rFonts w:ascii="Times New Roman" w:hAnsi="Times New Roman" w:cs="Times New Roman"/>
        </w:rPr>
        <w:t xml:space="preserve">This algorithm operates with </w:t>
      </w:r>
      <w:r w:rsidRPr="006C5501">
        <w:rPr>
          <w:rFonts w:ascii="Times New Roman" w:hAnsi="Times New Roman" w:cs="Times New Roman"/>
          <w:b/>
          <w:bCs/>
          <w:i/>
          <w:color w:val="C00000"/>
        </w:rPr>
        <w:t>modular arithmetic</w:t>
      </w:r>
      <w:r w:rsidRPr="006C5501">
        <w:rPr>
          <w:rFonts w:ascii="Times New Roman" w:hAnsi="Times New Roman" w:cs="Times New Roman"/>
          <w:color w:val="C00000"/>
        </w:rPr>
        <w:t xml:space="preserve"> </w:t>
      </w:r>
      <w:r w:rsidRPr="006C5501">
        <w:rPr>
          <w:rFonts w:ascii="Times New Roman" w:hAnsi="Times New Roman" w:cs="Times New Roman"/>
        </w:rPr>
        <w:t xml:space="preserve">– </w:t>
      </w:r>
      <w:r w:rsidRPr="006C5501">
        <w:rPr>
          <w:rFonts w:ascii="Times New Roman" w:hAnsi="Times New Roman" w:cs="Times New Roman"/>
          <w:b/>
          <w:i/>
          <w:color w:val="C00000"/>
        </w:rPr>
        <w:t>mod n,</w:t>
      </w:r>
      <w:r w:rsidRPr="006C5501">
        <w:rPr>
          <w:rFonts w:ascii="Times New Roman" w:hAnsi="Times New Roman" w:cs="Times New Roman"/>
          <w:color w:val="C00000"/>
        </w:rPr>
        <w:t xml:space="preserve"> </w:t>
      </w:r>
      <w:r w:rsidRPr="006C5501">
        <w:rPr>
          <w:rFonts w:ascii="Times New Roman" w:hAnsi="Times New Roman" w:cs="Times New Roman"/>
        </w:rPr>
        <w:t xml:space="preserve">where </w:t>
      </w:r>
      <w:r w:rsidRPr="006C5501">
        <w:rPr>
          <w:rFonts w:ascii="Times New Roman" w:hAnsi="Times New Roman" w:cs="Times New Roman"/>
          <w:b/>
          <w:i/>
          <w:color w:val="C00000"/>
        </w:rPr>
        <w:t>n</w:t>
      </w:r>
      <w:r w:rsidRPr="006C5501">
        <w:rPr>
          <w:rFonts w:ascii="Times New Roman" w:hAnsi="Times New Roman" w:cs="Times New Roman"/>
        </w:rPr>
        <w:t xml:space="preserve"> is the </w:t>
      </w:r>
      <w:r w:rsidRPr="006C5501">
        <w:rPr>
          <w:rFonts w:ascii="Times New Roman" w:hAnsi="Times New Roman" w:cs="Times New Roman"/>
          <w:b/>
          <w:i/>
          <w:color w:val="C00000"/>
        </w:rPr>
        <w:t>product of two large prime numbers.</w:t>
      </w:r>
    </w:p>
    <w:p w:rsidR="00274800" w:rsidRPr="006C5501" w:rsidRDefault="00274800" w:rsidP="00462FE2">
      <w:pPr>
        <w:numPr>
          <w:ilvl w:val="0"/>
          <w:numId w:val="144"/>
        </w:numPr>
        <w:spacing w:after="0"/>
        <w:jc w:val="both"/>
        <w:rPr>
          <w:rFonts w:ascii="Times New Roman" w:hAnsi="Times New Roman" w:cs="Times New Roman"/>
        </w:rPr>
      </w:pPr>
      <w:r w:rsidRPr="006C5501">
        <w:rPr>
          <w:rFonts w:ascii="Times New Roman" w:hAnsi="Times New Roman" w:cs="Times New Roman"/>
        </w:rPr>
        <w:t xml:space="preserve">Two keys, </w:t>
      </w:r>
      <w:r w:rsidRPr="006C5501">
        <w:rPr>
          <w:rFonts w:ascii="Times New Roman" w:hAnsi="Times New Roman" w:cs="Times New Roman"/>
          <w:b/>
          <w:bCs/>
          <w:i/>
          <w:color w:val="C00000"/>
        </w:rPr>
        <w:t>d</w:t>
      </w:r>
      <w:r w:rsidRPr="006C5501">
        <w:rPr>
          <w:rFonts w:ascii="Times New Roman" w:hAnsi="Times New Roman" w:cs="Times New Roman"/>
          <w:b/>
          <w:i/>
          <w:color w:val="C00000"/>
        </w:rPr>
        <w:t xml:space="preserve"> and </w:t>
      </w:r>
      <w:r w:rsidRPr="006C5501">
        <w:rPr>
          <w:rFonts w:ascii="Times New Roman" w:hAnsi="Times New Roman" w:cs="Times New Roman"/>
          <w:b/>
          <w:bCs/>
          <w:i/>
          <w:color w:val="C00000"/>
        </w:rPr>
        <w:t>e</w:t>
      </w:r>
      <w:r w:rsidRPr="006C5501">
        <w:rPr>
          <w:rFonts w:ascii="Times New Roman" w:hAnsi="Times New Roman" w:cs="Times New Roman"/>
        </w:rPr>
        <w:t xml:space="preserve">, are used for </w:t>
      </w:r>
      <w:r w:rsidRPr="006C5501">
        <w:rPr>
          <w:rFonts w:ascii="Times New Roman" w:hAnsi="Times New Roman" w:cs="Times New Roman"/>
          <w:b/>
          <w:i/>
          <w:color w:val="C00000"/>
        </w:rPr>
        <w:t>decryption and encryption.</w:t>
      </w:r>
    </w:p>
    <w:p w:rsidR="00274800" w:rsidRPr="006C5501" w:rsidRDefault="00274800" w:rsidP="00462FE2">
      <w:pPr>
        <w:numPr>
          <w:ilvl w:val="1"/>
          <w:numId w:val="145"/>
        </w:numPr>
        <w:spacing w:after="0"/>
        <w:jc w:val="both"/>
        <w:rPr>
          <w:rFonts w:ascii="Times New Roman" w:hAnsi="Times New Roman" w:cs="Times New Roman"/>
        </w:rPr>
      </w:pPr>
      <w:r w:rsidRPr="006C5501">
        <w:rPr>
          <w:rFonts w:ascii="Times New Roman" w:hAnsi="Times New Roman" w:cs="Times New Roman"/>
          <w:b/>
          <w:bCs/>
        </w:rPr>
        <w:t>n</w:t>
      </w:r>
      <w:r w:rsidRPr="006C5501">
        <w:rPr>
          <w:rFonts w:ascii="Times New Roman" w:hAnsi="Times New Roman" w:cs="Times New Roman"/>
        </w:rPr>
        <w:t xml:space="preserve"> is chosen as a large integer that is a product of </w:t>
      </w:r>
      <w:r w:rsidRPr="006C5501">
        <w:rPr>
          <w:rFonts w:ascii="Times New Roman" w:hAnsi="Times New Roman" w:cs="Times New Roman"/>
          <w:b/>
          <w:bCs/>
        </w:rPr>
        <w:t>two large distinct prime numbers</w:t>
      </w:r>
      <w:r w:rsidRPr="006C5501">
        <w:rPr>
          <w:rFonts w:ascii="Times New Roman" w:hAnsi="Times New Roman" w:cs="Times New Roman"/>
        </w:rPr>
        <w:t xml:space="preserve">, </w:t>
      </w:r>
      <w:r w:rsidRPr="006C5501">
        <w:rPr>
          <w:rFonts w:ascii="Times New Roman" w:hAnsi="Times New Roman" w:cs="Times New Roman"/>
          <w:b/>
          <w:bCs/>
        </w:rPr>
        <w:t>p</w:t>
      </w:r>
      <w:r w:rsidRPr="006C5501">
        <w:rPr>
          <w:rFonts w:ascii="Times New Roman" w:hAnsi="Times New Roman" w:cs="Times New Roman"/>
        </w:rPr>
        <w:t xml:space="preserve"> and </w:t>
      </w:r>
      <w:r w:rsidRPr="006C5501">
        <w:rPr>
          <w:rFonts w:ascii="Times New Roman" w:hAnsi="Times New Roman" w:cs="Times New Roman"/>
          <w:b/>
          <w:bCs/>
        </w:rPr>
        <w:t>q</w:t>
      </w:r>
      <w:r w:rsidRPr="006C5501">
        <w:rPr>
          <w:rFonts w:ascii="Times New Roman" w:hAnsi="Times New Roman" w:cs="Times New Roman"/>
        </w:rPr>
        <w:t>.</w:t>
      </w:r>
    </w:p>
    <w:p w:rsidR="00274800" w:rsidRPr="006C5501" w:rsidRDefault="00274800" w:rsidP="00462FE2">
      <w:pPr>
        <w:numPr>
          <w:ilvl w:val="1"/>
          <w:numId w:val="145"/>
        </w:numPr>
        <w:spacing w:after="0"/>
        <w:jc w:val="both"/>
        <w:rPr>
          <w:rFonts w:ascii="Times New Roman" w:hAnsi="Times New Roman" w:cs="Times New Roman"/>
        </w:rPr>
      </w:pPr>
      <w:r w:rsidRPr="006C5501">
        <w:rPr>
          <w:rFonts w:ascii="Times New Roman" w:hAnsi="Times New Roman" w:cs="Times New Roman"/>
        </w:rPr>
        <w:t xml:space="preserve">The encryption key </w:t>
      </w:r>
      <w:r w:rsidRPr="006C5501">
        <w:rPr>
          <w:rFonts w:ascii="Times New Roman" w:hAnsi="Times New Roman" w:cs="Times New Roman"/>
          <w:b/>
          <w:bCs/>
          <w:color w:val="C00000"/>
        </w:rPr>
        <w:t>e</w:t>
      </w:r>
      <w:r w:rsidRPr="006C5501">
        <w:rPr>
          <w:rFonts w:ascii="Times New Roman" w:hAnsi="Times New Roman" w:cs="Times New Roman"/>
        </w:rPr>
        <w:t xml:space="preserve"> is a randomly chosen number between 1 and </w:t>
      </w:r>
      <w:r w:rsidRPr="006C5501">
        <w:rPr>
          <w:rFonts w:ascii="Times New Roman" w:hAnsi="Times New Roman" w:cs="Times New Roman"/>
          <w:b/>
          <w:bCs/>
        </w:rPr>
        <w:t>n</w:t>
      </w:r>
      <w:r w:rsidRPr="006C5501">
        <w:rPr>
          <w:rFonts w:ascii="Times New Roman" w:hAnsi="Times New Roman" w:cs="Times New Roman"/>
        </w:rPr>
        <w:t xml:space="preserve"> that is </w:t>
      </w:r>
      <w:r w:rsidRPr="006C5501">
        <w:rPr>
          <w:rFonts w:ascii="Times New Roman" w:hAnsi="Times New Roman" w:cs="Times New Roman"/>
          <w:b/>
          <w:bCs/>
        </w:rPr>
        <w:t>relatively prime</w:t>
      </w:r>
      <w:r w:rsidRPr="006C5501">
        <w:rPr>
          <w:rFonts w:ascii="Times New Roman" w:hAnsi="Times New Roman" w:cs="Times New Roman"/>
        </w:rPr>
        <w:t xml:space="preserve"> to </w:t>
      </w:r>
      <w:r w:rsidRPr="006C5501">
        <w:rPr>
          <w:rFonts w:ascii="Times New Roman" w:hAnsi="Times New Roman" w:cs="Times New Roman"/>
          <w:b/>
          <w:i/>
          <w:color w:val="C00000"/>
        </w:rPr>
        <w:t xml:space="preserve">(p-1) x (q-1). </w:t>
      </w:r>
    </w:p>
    <w:p w:rsidR="00274800" w:rsidRPr="006C5501" w:rsidRDefault="00274800" w:rsidP="00462FE2">
      <w:pPr>
        <w:numPr>
          <w:ilvl w:val="0"/>
          <w:numId w:val="144"/>
        </w:numPr>
        <w:spacing w:after="0"/>
        <w:rPr>
          <w:rFonts w:ascii="Times New Roman" w:hAnsi="Times New Roman" w:cs="Times New Roman"/>
        </w:rPr>
      </w:pPr>
      <w:r w:rsidRPr="006C5501">
        <w:rPr>
          <w:rFonts w:ascii="Times New Roman" w:hAnsi="Times New Roman" w:cs="Times New Roman"/>
        </w:rPr>
        <w:t xml:space="preserve">The </w:t>
      </w:r>
      <w:r w:rsidRPr="006C5501">
        <w:rPr>
          <w:rFonts w:ascii="Times New Roman" w:hAnsi="Times New Roman" w:cs="Times New Roman"/>
          <w:b/>
          <w:bCs/>
        </w:rPr>
        <w:t>plaintext</w:t>
      </w:r>
      <w:r w:rsidRPr="006C5501">
        <w:rPr>
          <w:rFonts w:ascii="Times New Roman" w:hAnsi="Times New Roman" w:cs="Times New Roman"/>
        </w:rPr>
        <w:t xml:space="preserve"> </w:t>
      </w:r>
      <w:r w:rsidRPr="006C5501">
        <w:rPr>
          <w:rFonts w:ascii="Times New Roman" w:hAnsi="Times New Roman" w:cs="Times New Roman"/>
          <w:b/>
          <w:bCs/>
        </w:rPr>
        <w:t>m</w:t>
      </w:r>
      <w:r w:rsidRPr="006C5501">
        <w:rPr>
          <w:rFonts w:ascii="Times New Roman" w:hAnsi="Times New Roman" w:cs="Times New Roman"/>
        </w:rPr>
        <w:t xml:space="preserve"> is encrypted as </w:t>
      </w:r>
      <w:r w:rsidRPr="006C5501">
        <w:rPr>
          <w:rFonts w:ascii="Times New Roman" w:hAnsi="Times New Roman" w:cs="Times New Roman"/>
          <w:b/>
          <w:i/>
          <w:color w:val="00B050"/>
        </w:rPr>
        <w:t>C</w:t>
      </w:r>
      <w:r w:rsidRPr="006C5501">
        <w:rPr>
          <w:rFonts w:ascii="Times New Roman" w:hAnsi="Times New Roman" w:cs="Times New Roman"/>
          <w:i/>
          <w:color w:val="00B050"/>
        </w:rPr>
        <w:t xml:space="preserve">= </w:t>
      </w:r>
      <w:r w:rsidRPr="006C5501">
        <w:rPr>
          <w:rFonts w:ascii="Times New Roman" w:hAnsi="Times New Roman" w:cs="Times New Roman"/>
          <w:b/>
          <w:bCs/>
          <w:i/>
          <w:color w:val="00B050"/>
        </w:rPr>
        <w:t>m</w:t>
      </w:r>
      <w:r w:rsidRPr="006C5501">
        <w:rPr>
          <w:rFonts w:ascii="Times New Roman" w:hAnsi="Times New Roman" w:cs="Times New Roman"/>
          <w:b/>
          <w:bCs/>
          <w:i/>
          <w:color w:val="00B050"/>
          <w:vertAlign w:val="superscript"/>
        </w:rPr>
        <w:t>e</w:t>
      </w:r>
      <w:r w:rsidRPr="006C5501">
        <w:rPr>
          <w:rFonts w:ascii="Times New Roman" w:hAnsi="Times New Roman" w:cs="Times New Roman"/>
          <w:b/>
          <w:bCs/>
          <w:i/>
          <w:color w:val="00B050"/>
        </w:rPr>
        <w:t xml:space="preserve"> mod n</w:t>
      </w:r>
      <w:r w:rsidRPr="006C5501">
        <w:rPr>
          <w:rFonts w:ascii="Times New Roman" w:hAnsi="Times New Roman" w:cs="Times New Roman"/>
          <w:i/>
          <w:color w:val="00B050"/>
        </w:rPr>
        <w:t>.</w:t>
      </w:r>
    </w:p>
    <w:p w:rsidR="00274800" w:rsidRPr="006C5501" w:rsidRDefault="00274800" w:rsidP="00462FE2">
      <w:pPr>
        <w:numPr>
          <w:ilvl w:val="0"/>
          <w:numId w:val="144"/>
        </w:numPr>
        <w:spacing w:after="0"/>
        <w:rPr>
          <w:rFonts w:ascii="Times New Roman" w:hAnsi="Times New Roman" w:cs="Times New Roman"/>
        </w:rPr>
      </w:pPr>
      <w:r w:rsidRPr="006C5501">
        <w:rPr>
          <w:rFonts w:ascii="Times New Roman" w:hAnsi="Times New Roman" w:cs="Times New Roman"/>
        </w:rPr>
        <w:t xml:space="preserve">However, the decryption key </w:t>
      </w:r>
      <w:r w:rsidRPr="006C5501">
        <w:rPr>
          <w:rFonts w:ascii="Times New Roman" w:hAnsi="Times New Roman" w:cs="Times New Roman"/>
          <w:b/>
          <w:bCs/>
        </w:rPr>
        <w:t>d</w:t>
      </w:r>
      <w:r w:rsidRPr="006C5501">
        <w:rPr>
          <w:rFonts w:ascii="Times New Roman" w:hAnsi="Times New Roman" w:cs="Times New Roman"/>
        </w:rPr>
        <w:t xml:space="preserve"> is carefully chosen so that </w:t>
      </w:r>
      <w:r w:rsidRPr="006C5501">
        <w:rPr>
          <w:rFonts w:ascii="Times New Roman" w:hAnsi="Times New Roman" w:cs="Times New Roman"/>
          <w:b/>
          <w:i/>
          <w:color w:val="00B050"/>
        </w:rPr>
        <w:t>C</w:t>
      </w:r>
      <w:r w:rsidRPr="006C5501">
        <w:rPr>
          <w:rFonts w:ascii="Times New Roman" w:hAnsi="Times New Roman" w:cs="Times New Roman"/>
          <w:b/>
          <w:bCs/>
          <w:i/>
          <w:color w:val="00B050"/>
        </w:rPr>
        <w:t xml:space="preserve"> </w:t>
      </w:r>
      <w:r w:rsidRPr="006C5501">
        <w:rPr>
          <w:rFonts w:ascii="Times New Roman" w:hAnsi="Times New Roman" w:cs="Times New Roman"/>
          <w:b/>
          <w:bCs/>
          <w:i/>
          <w:color w:val="00B050"/>
          <w:vertAlign w:val="superscript"/>
        </w:rPr>
        <w:t>d</w:t>
      </w:r>
      <w:r w:rsidRPr="006C5501">
        <w:rPr>
          <w:rFonts w:ascii="Times New Roman" w:hAnsi="Times New Roman" w:cs="Times New Roman"/>
          <w:b/>
          <w:bCs/>
          <w:i/>
          <w:color w:val="00B050"/>
        </w:rPr>
        <w:t xml:space="preserve"> mod n = m</w:t>
      </w:r>
      <w:r w:rsidRPr="006C5501">
        <w:rPr>
          <w:rFonts w:ascii="Times New Roman" w:hAnsi="Times New Roman" w:cs="Times New Roman"/>
          <w:i/>
          <w:color w:val="00B050"/>
        </w:rPr>
        <w:t>.</w:t>
      </w:r>
    </w:p>
    <w:p w:rsidR="00274800" w:rsidRPr="006C5501" w:rsidRDefault="00274800" w:rsidP="00462FE2">
      <w:pPr>
        <w:numPr>
          <w:ilvl w:val="0"/>
          <w:numId w:val="144"/>
        </w:numPr>
        <w:spacing w:after="0"/>
        <w:rPr>
          <w:rFonts w:ascii="Times New Roman" w:hAnsi="Times New Roman" w:cs="Times New Roman"/>
        </w:rPr>
      </w:pPr>
      <w:r w:rsidRPr="006C5501">
        <w:rPr>
          <w:rFonts w:ascii="Times New Roman" w:hAnsi="Times New Roman" w:cs="Times New Roman"/>
        </w:rPr>
        <w:t xml:space="preserve">The decryption key </w:t>
      </w:r>
      <w:r w:rsidRPr="006C5501">
        <w:rPr>
          <w:rFonts w:ascii="Times New Roman" w:hAnsi="Times New Roman" w:cs="Times New Roman"/>
          <w:b/>
          <w:bCs/>
        </w:rPr>
        <w:t>d</w:t>
      </w:r>
      <w:r w:rsidRPr="006C5501">
        <w:rPr>
          <w:rFonts w:ascii="Times New Roman" w:hAnsi="Times New Roman" w:cs="Times New Roman"/>
        </w:rPr>
        <w:t xml:space="preserve"> can be computed from the condition that </w:t>
      </w:r>
      <w:r w:rsidRPr="006C5501">
        <w:rPr>
          <w:rFonts w:ascii="Times New Roman" w:hAnsi="Times New Roman" w:cs="Times New Roman"/>
          <w:b/>
          <w:bCs/>
        </w:rPr>
        <w:t xml:space="preserve">d x e -1 </w:t>
      </w:r>
      <w:r w:rsidRPr="006C5501">
        <w:rPr>
          <w:rFonts w:ascii="Times New Roman" w:hAnsi="Times New Roman" w:cs="Times New Roman"/>
        </w:rPr>
        <w:t>is divisible by</w:t>
      </w:r>
      <w:r w:rsidRPr="006C5501">
        <w:rPr>
          <w:rFonts w:ascii="Times New Roman" w:hAnsi="Times New Roman" w:cs="Times New Roman"/>
          <w:b/>
          <w:bCs/>
        </w:rPr>
        <w:t xml:space="preserve"> </w:t>
      </w:r>
      <w:r w:rsidRPr="006C5501">
        <w:rPr>
          <w:rFonts w:ascii="Times New Roman" w:hAnsi="Times New Roman" w:cs="Times New Roman"/>
          <w:b/>
          <w:bCs/>
          <w:color w:val="00B050"/>
        </w:rPr>
        <w:t>(p-1</w:t>
      </w:r>
      <w:proofErr w:type="gramStart"/>
      <w:r w:rsidRPr="006C5501">
        <w:rPr>
          <w:rFonts w:ascii="Times New Roman" w:hAnsi="Times New Roman" w:cs="Times New Roman"/>
          <w:b/>
          <w:bCs/>
          <w:color w:val="00B050"/>
        </w:rPr>
        <w:t>)x</w:t>
      </w:r>
      <w:proofErr w:type="gramEnd"/>
      <w:r w:rsidRPr="006C5501">
        <w:rPr>
          <w:rFonts w:ascii="Times New Roman" w:hAnsi="Times New Roman" w:cs="Times New Roman"/>
          <w:b/>
          <w:bCs/>
          <w:color w:val="00B050"/>
        </w:rPr>
        <w:t>(q-1)</w:t>
      </w:r>
      <w:r w:rsidRPr="006C5501">
        <w:rPr>
          <w:rFonts w:ascii="Times New Roman" w:hAnsi="Times New Roman" w:cs="Times New Roman"/>
          <w:b/>
          <w:color w:val="00B050"/>
        </w:rPr>
        <w:t>.</w:t>
      </w:r>
      <w:r w:rsidRPr="006C5501">
        <w:rPr>
          <w:rFonts w:ascii="Times New Roman" w:hAnsi="Times New Roman" w:cs="Times New Roman"/>
          <w:color w:val="00B050"/>
        </w:rPr>
        <w:t xml:space="preserve">  </w:t>
      </w:r>
    </w:p>
    <w:p w:rsidR="00274800" w:rsidRPr="006C5501" w:rsidRDefault="00274800" w:rsidP="00462FE2">
      <w:pPr>
        <w:numPr>
          <w:ilvl w:val="0"/>
          <w:numId w:val="144"/>
        </w:numPr>
        <w:spacing w:after="0"/>
        <w:jc w:val="both"/>
        <w:rPr>
          <w:rFonts w:ascii="Times New Roman" w:hAnsi="Times New Roman" w:cs="Times New Roman"/>
        </w:rPr>
      </w:pPr>
      <w:r w:rsidRPr="006C5501">
        <w:rPr>
          <w:rFonts w:ascii="Times New Roman" w:hAnsi="Times New Roman" w:cs="Times New Roman"/>
        </w:rPr>
        <w:t xml:space="preserve">Thus, the legitimate receiver who knows </w:t>
      </w:r>
      <w:r w:rsidRPr="006C5501">
        <w:rPr>
          <w:rFonts w:ascii="Times New Roman" w:hAnsi="Times New Roman" w:cs="Times New Roman"/>
          <w:b/>
          <w:bCs/>
        </w:rPr>
        <w:t>d</w:t>
      </w:r>
      <w:r w:rsidRPr="006C5501">
        <w:rPr>
          <w:rFonts w:ascii="Times New Roman" w:hAnsi="Times New Roman" w:cs="Times New Roman"/>
        </w:rPr>
        <w:t xml:space="preserve"> simply computes </w:t>
      </w:r>
      <w:r w:rsidRPr="006C5501">
        <w:rPr>
          <w:rFonts w:ascii="Times New Roman" w:hAnsi="Times New Roman" w:cs="Times New Roman"/>
          <w:b/>
          <w:bCs/>
          <w:color w:val="00B050"/>
        </w:rPr>
        <w:t>C</w:t>
      </w:r>
      <w:r w:rsidRPr="006C5501">
        <w:rPr>
          <w:rFonts w:ascii="Times New Roman" w:hAnsi="Times New Roman" w:cs="Times New Roman"/>
          <w:b/>
          <w:bCs/>
          <w:color w:val="00B050"/>
          <w:vertAlign w:val="superscript"/>
        </w:rPr>
        <w:t>d</w:t>
      </w:r>
      <w:r w:rsidRPr="006C5501">
        <w:rPr>
          <w:rFonts w:ascii="Times New Roman" w:hAnsi="Times New Roman" w:cs="Times New Roman"/>
          <w:b/>
          <w:bCs/>
          <w:color w:val="00B050"/>
        </w:rPr>
        <w:t xml:space="preserve"> mod n = m</w:t>
      </w:r>
      <w:r w:rsidRPr="006C5501">
        <w:rPr>
          <w:rFonts w:ascii="Times New Roman" w:hAnsi="Times New Roman" w:cs="Times New Roman"/>
          <w:color w:val="00B050"/>
        </w:rPr>
        <w:t xml:space="preserve"> </w:t>
      </w:r>
      <w:r w:rsidRPr="006C5501">
        <w:rPr>
          <w:rFonts w:ascii="Times New Roman" w:hAnsi="Times New Roman" w:cs="Times New Roman"/>
        </w:rPr>
        <w:t xml:space="preserve">and recovers </w:t>
      </w:r>
      <w:r w:rsidRPr="006C5501">
        <w:rPr>
          <w:rFonts w:ascii="Times New Roman" w:hAnsi="Times New Roman" w:cs="Times New Roman"/>
          <w:b/>
          <w:bCs/>
          <w:color w:val="00B050"/>
        </w:rPr>
        <w:t>m.</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b/>
          <w:bCs/>
          <w:lang w:val="en-GB"/>
        </w:rPr>
        <w:lastRenderedPageBreak/>
        <w:t xml:space="preserve">Simple Example: </w:t>
      </w:r>
      <w:r w:rsidRPr="006C5501">
        <w:rPr>
          <w:rFonts w:ascii="Times New Roman" w:hAnsi="Times New Roman" w:cs="Times New Roman"/>
          <w:b/>
          <w:bCs/>
          <w:i/>
          <w:iCs/>
        </w:rPr>
        <w:t xml:space="preserve">Asymmetric encryption </w:t>
      </w:r>
    </w:p>
    <w:p w:rsidR="00274800" w:rsidRPr="006C5501" w:rsidRDefault="00274800" w:rsidP="00462FE2">
      <w:pPr>
        <w:numPr>
          <w:ilvl w:val="0"/>
          <w:numId w:val="143"/>
        </w:numPr>
        <w:spacing w:after="0" w:line="240" w:lineRule="auto"/>
        <w:rPr>
          <w:rFonts w:ascii="Times New Roman" w:hAnsi="Times New Roman" w:cs="Times New Roman"/>
        </w:rPr>
      </w:pPr>
      <w:r w:rsidRPr="006C5501">
        <w:rPr>
          <w:rFonts w:ascii="Times New Roman" w:hAnsi="Times New Roman" w:cs="Times New Roman"/>
          <w:lang w:val="fr-FR"/>
        </w:rPr>
        <w:t xml:space="preserve">Select primes p=11, q=3. </w:t>
      </w:r>
    </w:p>
    <w:p w:rsidR="00274800" w:rsidRPr="006C5501" w:rsidRDefault="00274800" w:rsidP="00462FE2">
      <w:pPr>
        <w:numPr>
          <w:ilvl w:val="0"/>
          <w:numId w:val="143"/>
        </w:numPr>
        <w:spacing w:after="0" w:line="240" w:lineRule="auto"/>
        <w:rPr>
          <w:rFonts w:ascii="Times New Roman" w:hAnsi="Times New Roman" w:cs="Times New Roman"/>
        </w:rPr>
      </w:pPr>
      <w:r w:rsidRPr="006C5501">
        <w:rPr>
          <w:rFonts w:ascii="Times New Roman" w:hAnsi="Times New Roman" w:cs="Times New Roman"/>
          <w:lang w:val="fr-FR"/>
        </w:rPr>
        <w:t xml:space="preserve"> n = </w:t>
      </w:r>
      <w:proofErr w:type="spellStart"/>
      <w:r w:rsidRPr="006C5501">
        <w:rPr>
          <w:rFonts w:ascii="Times New Roman" w:hAnsi="Times New Roman" w:cs="Times New Roman"/>
          <w:lang w:val="fr-FR"/>
        </w:rPr>
        <w:t>pq</w:t>
      </w:r>
      <w:proofErr w:type="spellEnd"/>
      <w:r w:rsidRPr="006C5501">
        <w:rPr>
          <w:rFonts w:ascii="Times New Roman" w:hAnsi="Times New Roman" w:cs="Times New Roman"/>
          <w:lang w:val="fr-FR"/>
        </w:rPr>
        <w:t xml:space="preserve"> = 11*3 = 33 </w:t>
      </w:r>
    </w:p>
    <w:p w:rsidR="00274800" w:rsidRPr="006C5501" w:rsidRDefault="00274800" w:rsidP="00462FE2">
      <w:pPr>
        <w:numPr>
          <w:ilvl w:val="0"/>
          <w:numId w:val="143"/>
        </w:numPr>
        <w:spacing w:after="0" w:line="240" w:lineRule="auto"/>
        <w:rPr>
          <w:rFonts w:ascii="Times New Roman" w:hAnsi="Times New Roman" w:cs="Times New Roman"/>
        </w:rPr>
      </w:pPr>
      <w:r w:rsidRPr="006C5501">
        <w:rPr>
          <w:rFonts w:ascii="Times New Roman" w:hAnsi="Times New Roman" w:cs="Times New Roman"/>
          <w:lang w:val="fr-FR"/>
        </w:rPr>
        <w:t xml:space="preserve"> </w:t>
      </w:r>
      <w:proofErr w:type="spellStart"/>
      <w:r w:rsidRPr="006C5501">
        <w:rPr>
          <w:rFonts w:ascii="Times New Roman" w:hAnsi="Times New Roman" w:cs="Times New Roman"/>
          <w:lang w:val="fr-FR"/>
        </w:rPr>
        <w:t>Find</w:t>
      </w:r>
      <w:proofErr w:type="spellEnd"/>
      <w:r w:rsidRPr="006C5501">
        <w:rPr>
          <w:rFonts w:ascii="Times New Roman" w:hAnsi="Times New Roman" w:cs="Times New Roman"/>
          <w:lang w:val="fr-FR"/>
        </w:rPr>
        <w:t xml:space="preserve"> phi </w:t>
      </w:r>
      <w:r w:rsidR="006E2022" w:rsidRPr="006C5501">
        <w:rPr>
          <w:rFonts w:ascii="Times New Roman" w:hAnsi="Times New Roman" w:cs="Times New Roman"/>
          <w:lang w:val="fr-FR"/>
        </w:rPr>
        <w:t>winch</w:t>
      </w:r>
      <w:r w:rsidRPr="006C5501">
        <w:rPr>
          <w:rFonts w:ascii="Times New Roman" w:hAnsi="Times New Roman" w:cs="Times New Roman"/>
          <w:lang w:val="fr-FR"/>
        </w:rPr>
        <w:t xml:space="preserve"> </w:t>
      </w:r>
      <w:r w:rsidR="006E2022" w:rsidRPr="006C5501">
        <w:rPr>
          <w:rFonts w:ascii="Times New Roman" w:hAnsi="Times New Roman" w:cs="Times New Roman"/>
          <w:lang w:val="fr-FR"/>
        </w:rPr>
        <w:t>Is</w:t>
      </w:r>
      <w:r w:rsidRPr="006C5501">
        <w:rPr>
          <w:rFonts w:ascii="Times New Roman" w:hAnsi="Times New Roman" w:cs="Times New Roman"/>
          <w:lang w:val="fr-FR"/>
        </w:rPr>
        <w:t xml:space="preserve"> </w:t>
      </w:r>
      <w:r w:rsidR="006E2022" w:rsidRPr="006C5501">
        <w:rPr>
          <w:rFonts w:ascii="Times New Roman" w:hAnsi="Times New Roman" w:cs="Times New Roman"/>
          <w:lang w:val="fr-FR"/>
        </w:rPr>
        <w:t>Gien</w:t>
      </w:r>
      <w:r w:rsidRPr="006C5501">
        <w:rPr>
          <w:rFonts w:ascii="Times New Roman" w:hAnsi="Times New Roman" w:cs="Times New Roman"/>
          <w:lang w:val="fr-FR"/>
        </w:rPr>
        <w:t xml:space="preserve"> by, phi = (p-1</w:t>
      </w:r>
      <w:proofErr w:type="gramStart"/>
      <w:r w:rsidRPr="006C5501">
        <w:rPr>
          <w:rFonts w:ascii="Times New Roman" w:hAnsi="Times New Roman" w:cs="Times New Roman"/>
          <w:lang w:val="fr-FR"/>
        </w:rPr>
        <w:t>)(</w:t>
      </w:r>
      <w:proofErr w:type="gramEnd"/>
      <w:r w:rsidRPr="006C5501">
        <w:rPr>
          <w:rFonts w:ascii="Times New Roman" w:hAnsi="Times New Roman" w:cs="Times New Roman"/>
          <w:lang w:val="fr-FR"/>
        </w:rPr>
        <w:t xml:space="preserve">q-1) = 10*2 = 20 </w:t>
      </w:r>
    </w:p>
    <w:p w:rsidR="00274800" w:rsidRPr="006C5501" w:rsidRDefault="00274800" w:rsidP="00462FE2">
      <w:pPr>
        <w:numPr>
          <w:ilvl w:val="0"/>
          <w:numId w:val="143"/>
        </w:numPr>
        <w:spacing w:after="0" w:line="240" w:lineRule="auto"/>
        <w:rPr>
          <w:rFonts w:ascii="Times New Roman" w:hAnsi="Times New Roman" w:cs="Times New Roman"/>
        </w:rPr>
      </w:pPr>
      <w:r w:rsidRPr="006C5501">
        <w:rPr>
          <w:rFonts w:ascii="Times New Roman" w:hAnsi="Times New Roman" w:cs="Times New Roman"/>
          <w:lang w:val="en-GB"/>
        </w:rPr>
        <w:t>Choose e=3 ( 1&lt;e&lt;phi)</w:t>
      </w:r>
    </w:p>
    <w:p w:rsidR="00274800" w:rsidRPr="006C5501" w:rsidRDefault="00274800" w:rsidP="00462FE2">
      <w:pPr>
        <w:numPr>
          <w:ilvl w:val="0"/>
          <w:numId w:val="143"/>
        </w:numPr>
        <w:spacing w:after="0" w:line="240" w:lineRule="auto"/>
        <w:rPr>
          <w:rFonts w:ascii="Times New Roman" w:hAnsi="Times New Roman" w:cs="Times New Roman"/>
        </w:rPr>
      </w:pPr>
      <w:r w:rsidRPr="006C5501">
        <w:rPr>
          <w:rFonts w:ascii="Times New Roman" w:hAnsi="Times New Roman" w:cs="Times New Roman"/>
          <w:lang w:val="en-GB"/>
        </w:rPr>
        <w:t xml:space="preserve"> Check for  </w:t>
      </w:r>
      <w:proofErr w:type="spellStart"/>
      <w:r w:rsidRPr="006C5501">
        <w:rPr>
          <w:rFonts w:ascii="Times New Roman" w:hAnsi="Times New Roman" w:cs="Times New Roman"/>
          <w:lang w:val="en-GB"/>
        </w:rPr>
        <w:t>gcd</w:t>
      </w:r>
      <w:proofErr w:type="spellEnd"/>
      <w:r w:rsidRPr="006C5501">
        <w:rPr>
          <w:rFonts w:ascii="Times New Roman" w:hAnsi="Times New Roman" w:cs="Times New Roman"/>
          <w:lang w:val="en-GB"/>
        </w:rPr>
        <w:t xml:space="preserve">(e, phi) = </w:t>
      </w:r>
      <w:proofErr w:type="spellStart"/>
      <w:r w:rsidRPr="006C5501">
        <w:rPr>
          <w:rFonts w:ascii="Times New Roman" w:hAnsi="Times New Roman" w:cs="Times New Roman"/>
          <w:lang w:val="en-GB"/>
        </w:rPr>
        <w:t>gcd</w:t>
      </w:r>
      <w:proofErr w:type="spellEnd"/>
      <w:r w:rsidRPr="006C5501">
        <w:rPr>
          <w:rFonts w:ascii="Times New Roman" w:hAnsi="Times New Roman" w:cs="Times New Roman"/>
          <w:lang w:val="en-GB"/>
        </w:rPr>
        <w:t xml:space="preserve">(e, (p-1)(q-1)) = </w:t>
      </w:r>
      <w:proofErr w:type="spellStart"/>
      <w:r w:rsidRPr="006C5501">
        <w:rPr>
          <w:rFonts w:ascii="Times New Roman" w:hAnsi="Times New Roman" w:cs="Times New Roman"/>
          <w:lang w:val="en-GB"/>
        </w:rPr>
        <w:t>gcd</w:t>
      </w:r>
      <w:proofErr w:type="spellEnd"/>
      <w:r w:rsidRPr="006C5501">
        <w:rPr>
          <w:rFonts w:ascii="Times New Roman" w:hAnsi="Times New Roman" w:cs="Times New Roman"/>
          <w:lang w:val="en-GB"/>
        </w:rPr>
        <w:t xml:space="preserve">(3, 20) = 1 </w:t>
      </w:r>
    </w:p>
    <w:p w:rsidR="00274800" w:rsidRPr="006C5501" w:rsidRDefault="00274800" w:rsidP="00462FE2">
      <w:pPr>
        <w:numPr>
          <w:ilvl w:val="0"/>
          <w:numId w:val="143"/>
        </w:numPr>
        <w:spacing w:after="0" w:line="240" w:lineRule="auto"/>
        <w:rPr>
          <w:rFonts w:ascii="Times New Roman" w:hAnsi="Times New Roman" w:cs="Times New Roman"/>
        </w:rPr>
      </w:pPr>
      <w:r w:rsidRPr="006C5501">
        <w:rPr>
          <w:rFonts w:ascii="Times New Roman" w:hAnsi="Times New Roman" w:cs="Times New Roman"/>
          <w:lang w:val="en-GB"/>
        </w:rPr>
        <w:t xml:space="preserve">Compute d (1&lt;d&lt;phi) such that d *e -1 is divisible by  phi </w:t>
      </w:r>
      <w:r w:rsidRPr="006C5501">
        <w:rPr>
          <w:rFonts w:ascii="Times New Roman" w:hAnsi="Times New Roman" w:cs="Times New Roman"/>
          <w:lang w:val="en-GB"/>
        </w:rPr>
        <w:br/>
        <w:t>Simple testing (d = 2, 3 ...) gives d = 7</w:t>
      </w:r>
    </w:p>
    <w:p w:rsidR="00274800" w:rsidRPr="006C5501" w:rsidRDefault="00274800" w:rsidP="00462FE2">
      <w:pPr>
        <w:numPr>
          <w:ilvl w:val="0"/>
          <w:numId w:val="143"/>
        </w:numPr>
        <w:spacing w:after="0" w:line="240" w:lineRule="auto"/>
        <w:rPr>
          <w:rFonts w:ascii="Times New Roman" w:hAnsi="Times New Roman" w:cs="Times New Roman"/>
        </w:rPr>
      </w:pPr>
      <w:r w:rsidRPr="006C5501">
        <w:rPr>
          <w:rFonts w:ascii="Times New Roman" w:hAnsi="Times New Roman" w:cs="Times New Roman"/>
          <w:lang w:val="en-GB"/>
        </w:rPr>
        <w:t xml:space="preserve">Check: ed-1 = 3*7 - 1 = 20, which is divisible by phi (20). </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lang w:val="en-GB"/>
        </w:rPr>
        <w:t>Given</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lang w:val="en-GB"/>
        </w:rPr>
        <w:t>Public key = (n, e) = (33, 3)</w:t>
      </w:r>
    </w:p>
    <w:p w:rsidR="00274800" w:rsidRPr="006C5501" w:rsidRDefault="00274800" w:rsidP="00274800">
      <w:pPr>
        <w:spacing w:after="0"/>
        <w:rPr>
          <w:rFonts w:ascii="Times New Roman" w:hAnsi="Times New Roman" w:cs="Times New Roman"/>
        </w:rPr>
      </w:pPr>
      <w:r w:rsidRPr="006C5501">
        <w:rPr>
          <w:rFonts w:ascii="Times New Roman" w:hAnsi="Times New Roman" w:cs="Times New Roman"/>
          <w:lang w:val="en-GB"/>
        </w:rPr>
        <w:t>Private key = (n, d) = (33, 7)</w:t>
      </w:r>
    </w:p>
    <w:p w:rsidR="00274800" w:rsidRPr="006C5501" w:rsidRDefault="00274800" w:rsidP="00462FE2">
      <w:pPr>
        <w:numPr>
          <w:ilvl w:val="0"/>
          <w:numId w:val="181"/>
        </w:numPr>
        <w:spacing w:after="0"/>
        <w:rPr>
          <w:rFonts w:ascii="Times New Roman" w:hAnsi="Times New Roman" w:cs="Times New Roman"/>
        </w:rPr>
      </w:pPr>
      <w:r w:rsidRPr="006C5501">
        <w:rPr>
          <w:rFonts w:ascii="Times New Roman" w:hAnsi="Times New Roman" w:cs="Times New Roman"/>
          <w:lang w:val="en-GB"/>
        </w:rPr>
        <w:t>Now say we want to encrypt the message m = 7</w:t>
      </w:r>
    </w:p>
    <w:p w:rsidR="00274800" w:rsidRPr="006C5501" w:rsidRDefault="00274800" w:rsidP="00462FE2">
      <w:pPr>
        <w:numPr>
          <w:ilvl w:val="1"/>
          <w:numId w:val="182"/>
        </w:numPr>
        <w:spacing w:after="0"/>
        <w:rPr>
          <w:rFonts w:ascii="Times New Roman" w:hAnsi="Times New Roman" w:cs="Times New Roman"/>
        </w:rPr>
      </w:pPr>
      <w:r w:rsidRPr="006C5501">
        <w:rPr>
          <w:rFonts w:ascii="Times New Roman" w:hAnsi="Times New Roman" w:cs="Times New Roman"/>
          <w:lang w:val="en-GB"/>
        </w:rPr>
        <w:t>c = m</w:t>
      </w:r>
      <w:r w:rsidRPr="006C5501">
        <w:rPr>
          <w:rFonts w:ascii="Times New Roman" w:hAnsi="Times New Roman" w:cs="Times New Roman"/>
          <w:vertAlign w:val="superscript"/>
          <w:lang w:val="en-GB"/>
        </w:rPr>
        <w:t>e</w:t>
      </w:r>
      <w:r w:rsidRPr="006C5501">
        <w:rPr>
          <w:rFonts w:ascii="Times New Roman" w:hAnsi="Times New Roman" w:cs="Times New Roman"/>
          <w:lang w:val="en-GB"/>
        </w:rPr>
        <w:t xml:space="preserve"> mod n = 7</w:t>
      </w:r>
      <w:r w:rsidRPr="006C5501">
        <w:rPr>
          <w:rFonts w:ascii="Times New Roman" w:hAnsi="Times New Roman" w:cs="Times New Roman"/>
          <w:vertAlign w:val="superscript"/>
          <w:lang w:val="en-GB"/>
        </w:rPr>
        <w:t>3</w:t>
      </w:r>
      <w:r w:rsidRPr="006C5501">
        <w:rPr>
          <w:rFonts w:ascii="Times New Roman" w:hAnsi="Times New Roman" w:cs="Times New Roman"/>
          <w:lang w:val="en-GB"/>
        </w:rPr>
        <w:t xml:space="preserve"> mod 33 = 343 mod 33 = 13</w:t>
      </w:r>
    </w:p>
    <w:p w:rsidR="00274800" w:rsidRPr="006C5501" w:rsidRDefault="00274800" w:rsidP="00462FE2">
      <w:pPr>
        <w:numPr>
          <w:ilvl w:val="1"/>
          <w:numId w:val="182"/>
        </w:numPr>
        <w:spacing w:after="0"/>
        <w:rPr>
          <w:rFonts w:ascii="Times New Roman" w:hAnsi="Times New Roman" w:cs="Times New Roman"/>
        </w:rPr>
      </w:pPr>
      <w:r w:rsidRPr="006C5501">
        <w:rPr>
          <w:rFonts w:ascii="Times New Roman" w:hAnsi="Times New Roman" w:cs="Times New Roman"/>
          <w:lang w:val="en-GB"/>
        </w:rPr>
        <w:t xml:space="preserve">Hence the </w:t>
      </w:r>
      <w:proofErr w:type="spellStart"/>
      <w:r w:rsidRPr="006C5501">
        <w:rPr>
          <w:rFonts w:ascii="Times New Roman" w:hAnsi="Times New Roman" w:cs="Times New Roman"/>
          <w:lang w:val="en-GB"/>
        </w:rPr>
        <w:t>ciphertext</w:t>
      </w:r>
      <w:proofErr w:type="spellEnd"/>
      <w:r w:rsidRPr="006C5501">
        <w:rPr>
          <w:rFonts w:ascii="Times New Roman" w:hAnsi="Times New Roman" w:cs="Times New Roman"/>
          <w:lang w:val="en-GB"/>
        </w:rPr>
        <w:t xml:space="preserve"> c = 13</w:t>
      </w:r>
    </w:p>
    <w:p w:rsidR="00274800" w:rsidRPr="006C5501" w:rsidRDefault="00274800" w:rsidP="00462FE2">
      <w:pPr>
        <w:numPr>
          <w:ilvl w:val="0"/>
          <w:numId w:val="181"/>
        </w:numPr>
        <w:spacing w:after="0"/>
        <w:rPr>
          <w:rFonts w:ascii="Times New Roman" w:hAnsi="Times New Roman" w:cs="Times New Roman"/>
        </w:rPr>
      </w:pPr>
      <w:r w:rsidRPr="006C5501">
        <w:rPr>
          <w:rFonts w:ascii="Times New Roman" w:hAnsi="Times New Roman" w:cs="Times New Roman"/>
          <w:lang w:val="en-GB"/>
        </w:rPr>
        <w:t>To check decryption, we compute</w:t>
      </w:r>
    </w:p>
    <w:p w:rsidR="007413AE" w:rsidRDefault="00274800" w:rsidP="00462FE2">
      <w:pPr>
        <w:numPr>
          <w:ilvl w:val="1"/>
          <w:numId w:val="183"/>
        </w:numPr>
        <w:spacing w:after="0"/>
        <w:rPr>
          <w:rFonts w:ascii="Times New Roman" w:hAnsi="Times New Roman" w:cs="Times New Roman"/>
          <w:lang w:val="en-GB"/>
        </w:rPr>
      </w:pPr>
      <w:r w:rsidRPr="006C5501">
        <w:rPr>
          <w:rFonts w:ascii="Times New Roman" w:hAnsi="Times New Roman" w:cs="Times New Roman"/>
          <w:lang w:val="en-GB"/>
        </w:rPr>
        <w:t>m = c</w:t>
      </w:r>
      <w:r w:rsidRPr="006C5501">
        <w:rPr>
          <w:rFonts w:ascii="Times New Roman" w:hAnsi="Times New Roman" w:cs="Times New Roman"/>
          <w:vertAlign w:val="superscript"/>
          <w:lang w:val="en-GB"/>
        </w:rPr>
        <w:t>d</w:t>
      </w:r>
      <w:r w:rsidRPr="006C5501">
        <w:rPr>
          <w:rFonts w:ascii="Times New Roman" w:hAnsi="Times New Roman" w:cs="Times New Roman"/>
          <w:lang w:val="en-GB"/>
        </w:rPr>
        <w:t xml:space="preserve"> mod n = 13</w:t>
      </w:r>
      <w:r w:rsidRPr="006C5501">
        <w:rPr>
          <w:rFonts w:ascii="Times New Roman" w:hAnsi="Times New Roman" w:cs="Times New Roman"/>
          <w:vertAlign w:val="superscript"/>
          <w:lang w:val="en-GB"/>
        </w:rPr>
        <w:t>7</w:t>
      </w:r>
      <w:r w:rsidRPr="006C5501">
        <w:rPr>
          <w:rFonts w:ascii="Times New Roman" w:hAnsi="Times New Roman" w:cs="Times New Roman"/>
          <w:lang w:val="en-GB"/>
        </w:rPr>
        <w:t xml:space="preserve"> mod 33 =</w:t>
      </w:r>
      <w:r w:rsidRPr="006C5501">
        <w:rPr>
          <w:rFonts w:ascii="Times New Roman" w:hAnsi="Times New Roman" w:cs="Times New Roman"/>
        </w:rPr>
        <w:t>62,748,517</w:t>
      </w:r>
      <w:r w:rsidRPr="006C5501">
        <w:rPr>
          <w:rFonts w:ascii="Times New Roman" w:hAnsi="Times New Roman" w:cs="Times New Roman"/>
          <w:lang w:val="en-GB"/>
        </w:rPr>
        <w:t xml:space="preserve"> mod 33 = 7</w:t>
      </w:r>
    </w:p>
    <w:p w:rsidR="00A96F39" w:rsidRDefault="00A96F39">
      <w:pPr>
        <w:rPr>
          <w:rFonts w:ascii="Times New Roman" w:hAnsi="Times New Roman" w:cs="Times New Roman"/>
          <w:lang w:val="en-GB"/>
        </w:rPr>
      </w:pPr>
      <w:r>
        <w:rPr>
          <w:rFonts w:ascii="Times New Roman" w:hAnsi="Times New Roman" w:cs="Times New Roman"/>
          <w:lang w:val="en-GB"/>
        </w:rPr>
        <w:t xml:space="preserve">Exercise  </w:t>
      </w:r>
    </w:p>
    <w:p w:rsidR="00BF208D" w:rsidRDefault="00BF208D">
      <w:pPr>
        <w:rPr>
          <w:rFonts w:ascii="Times New Roman" w:hAnsi="Times New Roman" w:cs="Times New Roman"/>
          <w:lang w:val="en-GB"/>
        </w:rPr>
      </w:pPr>
      <w:r>
        <w:rPr>
          <w:rFonts w:ascii="Times New Roman" w:hAnsi="Times New Roman" w:cs="Times New Roman"/>
          <w:lang w:val="en-GB"/>
        </w:rPr>
        <w:t xml:space="preserve">Select the best answer from the given option </w:t>
      </w:r>
    </w:p>
    <w:p w:rsidR="007413AE" w:rsidRDefault="00BF208D">
      <w:pPr>
        <w:rPr>
          <w:rFonts w:ascii="Times New Roman" w:hAnsi="Times New Roman" w:cs="Times New Roman"/>
          <w:lang w:val="en-GB"/>
        </w:rPr>
      </w:pPr>
      <w:r>
        <w:rPr>
          <w:rFonts w:ascii="Times New Roman" w:hAnsi="Times New Roman" w:cs="Times New Roman"/>
          <w:lang w:val="en-GB"/>
        </w:rPr>
        <w:t>1.</w:t>
      </w:r>
      <w:r w:rsidR="007413AE">
        <w:rPr>
          <w:rFonts w:ascii="Times New Roman" w:hAnsi="Times New Roman" w:cs="Times New Roman"/>
          <w:lang w:val="en-GB"/>
        </w:rPr>
        <w:br w:type="page"/>
      </w:r>
    </w:p>
    <w:p w:rsidR="007413AE" w:rsidRPr="00A723FE" w:rsidRDefault="007413AE" w:rsidP="000862E9">
      <w:pPr>
        <w:pStyle w:val="Heading1"/>
      </w:pPr>
      <w:bookmarkStart w:id="19" w:name="_Toc41510265"/>
      <w:r w:rsidRPr="00A723FE">
        <w:lastRenderedPageBreak/>
        <w:t>CHAPTER THREE</w:t>
      </w:r>
      <w:bookmarkEnd w:id="19"/>
    </w:p>
    <w:p w:rsidR="007413AE" w:rsidRPr="00A723FE" w:rsidRDefault="007413AE" w:rsidP="000862E9">
      <w:pPr>
        <w:pStyle w:val="Heading1"/>
      </w:pPr>
      <w:bookmarkStart w:id="20" w:name="_Toc41510266"/>
      <w:r w:rsidRPr="00A723FE">
        <w:t>TRANSACTION PROCESSING CONCEPTS</w:t>
      </w:r>
      <w:bookmarkEnd w:id="20"/>
    </w:p>
    <w:p w:rsidR="007413AE" w:rsidRPr="00A723FE" w:rsidRDefault="007413AE" w:rsidP="000862E9">
      <w:pPr>
        <w:pStyle w:val="Heading2"/>
      </w:pPr>
      <w:bookmarkStart w:id="21" w:name="_Toc41510267"/>
      <w:r w:rsidRPr="00A723FE">
        <w:t>Introduction to Transaction Processing</w:t>
      </w:r>
      <w:bookmarkEnd w:id="21"/>
      <w:r w:rsidRPr="00A723FE">
        <w:t xml:space="preserve"> </w:t>
      </w:r>
    </w:p>
    <w:p w:rsidR="007413AE" w:rsidRPr="00A723FE" w:rsidRDefault="007413AE" w:rsidP="00462FE2">
      <w:pPr>
        <w:numPr>
          <w:ilvl w:val="0"/>
          <w:numId w:val="191"/>
        </w:numPr>
        <w:tabs>
          <w:tab w:val="left" w:pos="1875"/>
        </w:tabs>
        <w:spacing w:after="0"/>
        <w:rPr>
          <w:rFonts w:ascii="Times New Roman" w:hAnsi="Times New Roman" w:cs="Times New Roman"/>
          <w:b/>
        </w:rPr>
      </w:pPr>
      <w:r w:rsidRPr="00A723FE">
        <w:rPr>
          <w:rFonts w:ascii="Times New Roman" w:hAnsi="Times New Roman" w:cs="Times New Roman"/>
          <w:b/>
          <w:bCs/>
        </w:rPr>
        <w:t>Single-User System:</w:t>
      </w:r>
    </w:p>
    <w:p w:rsidR="007413AE" w:rsidRPr="00A723FE" w:rsidRDefault="007413AE" w:rsidP="00462FE2">
      <w:pPr>
        <w:pStyle w:val="ListParagraph"/>
        <w:numPr>
          <w:ilvl w:val="0"/>
          <w:numId w:val="190"/>
        </w:numPr>
        <w:tabs>
          <w:tab w:val="left" w:pos="1875"/>
        </w:tabs>
        <w:spacing w:after="0"/>
        <w:jc w:val="both"/>
        <w:rPr>
          <w:rFonts w:ascii="Times New Roman" w:hAnsi="Times New Roman" w:cs="Times New Roman"/>
        </w:rPr>
      </w:pPr>
      <w:r w:rsidRPr="00A723FE">
        <w:rPr>
          <w:rFonts w:ascii="Times New Roman" w:hAnsi="Times New Roman" w:cs="Times New Roman"/>
          <w:bCs/>
          <w:iCs/>
        </w:rPr>
        <w:t xml:space="preserve">At most one user at a time can use the database management system. </w:t>
      </w:r>
      <w:proofErr w:type="spellStart"/>
      <w:r w:rsidRPr="00A723FE">
        <w:rPr>
          <w:rFonts w:ascii="Times New Roman" w:hAnsi="Times New Roman" w:cs="Times New Roman"/>
          <w:bCs/>
          <w:iCs/>
        </w:rPr>
        <w:t>Eg</w:t>
      </w:r>
      <w:proofErr w:type="spellEnd"/>
      <w:r w:rsidRPr="00A723FE">
        <w:rPr>
          <w:rFonts w:ascii="Times New Roman" w:hAnsi="Times New Roman" w:cs="Times New Roman"/>
          <w:bCs/>
          <w:iCs/>
        </w:rPr>
        <w:t xml:space="preserve">. </w:t>
      </w:r>
      <w:r w:rsidRPr="00A723FE">
        <w:rPr>
          <w:rFonts w:ascii="Times New Roman" w:hAnsi="Times New Roman" w:cs="Times New Roman"/>
          <w:b/>
          <w:bCs/>
          <w:i/>
          <w:iCs/>
          <w:color w:val="0070C0"/>
        </w:rPr>
        <w:t>Personal computer system</w:t>
      </w:r>
      <w:r w:rsidRPr="00A723FE">
        <w:rPr>
          <w:rFonts w:ascii="Times New Roman" w:hAnsi="Times New Roman" w:cs="Times New Roman"/>
          <w:bCs/>
          <w:iCs/>
        </w:rPr>
        <w:t>.</w:t>
      </w:r>
    </w:p>
    <w:p w:rsidR="007413AE" w:rsidRPr="00DA32A0" w:rsidRDefault="007413AE" w:rsidP="00462FE2">
      <w:pPr>
        <w:pStyle w:val="ListParagraph"/>
        <w:numPr>
          <w:ilvl w:val="0"/>
          <w:numId w:val="192"/>
        </w:numPr>
        <w:tabs>
          <w:tab w:val="left" w:pos="1875"/>
        </w:tabs>
        <w:spacing w:after="0"/>
        <w:ind w:left="270"/>
        <w:rPr>
          <w:rFonts w:ascii="Times New Roman" w:hAnsi="Times New Roman" w:cs="Times New Roman"/>
          <w:b/>
        </w:rPr>
      </w:pPr>
      <w:r w:rsidRPr="00DA32A0">
        <w:rPr>
          <w:rFonts w:ascii="Times New Roman" w:hAnsi="Times New Roman" w:cs="Times New Roman"/>
          <w:b/>
          <w:bCs/>
        </w:rPr>
        <w:t>Multi-user System:</w:t>
      </w:r>
    </w:p>
    <w:p w:rsidR="007413AE" w:rsidRPr="0093077E" w:rsidRDefault="007413AE" w:rsidP="00462FE2">
      <w:pPr>
        <w:pStyle w:val="ListParagraph"/>
        <w:numPr>
          <w:ilvl w:val="0"/>
          <w:numId w:val="197"/>
        </w:numPr>
        <w:tabs>
          <w:tab w:val="left" w:pos="1875"/>
        </w:tabs>
        <w:spacing w:after="0"/>
        <w:ind w:left="720"/>
        <w:rPr>
          <w:rFonts w:ascii="Times New Roman" w:hAnsi="Times New Roman" w:cs="Times New Roman"/>
        </w:rPr>
      </w:pPr>
      <w:r w:rsidRPr="0093077E">
        <w:rPr>
          <w:rFonts w:ascii="Times New Roman" w:hAnsi="Times New Roman" w:cs="Times New Roman"/>
          <w:bCs/>
          <w:iCs/>
        </w:rPr>
        <w:t>Many users can access the DBMS concurrently.</w:t>
      </w:r>
      <w:r w:rsidRPr="0093077E">
        <w:rPr>
          <w:rFonts w:ascii="Times New Roman" w:hAnsi="Times New Roman" w:cs="Times New Roman"/>
        </w:rPr>
        <w:t xml:space="preserve">  </w:t>
      </w:r>
      <w:proofErr w:type="spellStart"/>
      <w:r w:rsidRPr="0093077E">
        <w:rPr>
          <w:rFonts w:ascii="Times New Roman" w:hAnsi="Times New Roman" w:cs="Times New Roman"/>
          <w:bCs/>
          <w:iCs/>
        </w:rPr>
        <w:t>Eg</w:t>
      </w:r>
      <w:proofErr w:type="spellEnd"/>
      <w:r w:rsidRPr="0093077E">
        <w:rPr>
          <w:rFonts w:ascii="Times New Roman" w:hAnsi="Times New Roman" w:cs="Times New Roman"/>
          <w:bCs/>
          <w:iCs/>
        </w:rPr>
        <w:t xml:space="preserve">. </w:t>
      </w:r>
      <w:r w:rsidRPr="0093077E">
        <w:rPr>
          <w:rFonts w:ascii="Times New Roman" w:hAnsi="Times New Roman" w:cs="Times New Roman"/>
          <w:b/>
          <w:bCs/>
          <w:i/>
          <w:iCs/>
          <w:color w:val="0070C0"/>
        </w:rPr>
        <w:t xml:space="preserve">Airline reservation, Bank </w:t>
      </w:r>
      <w:r w:rsidRPr="0093077E">
        <w:rPr>
          <w:rFonts w:ascii="Times New Roman" w:hAnsi="Times New Roman" w:cs="Times New Roman"/>
          <w:bCs/>
          <w:iCs/>
        </w:rPr>
        <w:t>and the like   system are operated by many users who submit transaction concurrently to the system.</w:t>
      </w:r>
    </w:p>
    <w:p w:rsidR="007413AE" w:rsidRPr="0093077E" w:rsidRDefault="007413AE" w:rsidP="00462FE2">
      <w:pPr>
        <w:pStyle w:val="ListParagraph"/>
        <w:numPr>
          <w:ilvl w:val="0"/>
          <w:numId w:val="197"/>
        </w:numPr>
        <w:tabs>
          <w:tab w:val="left" w:pos="1875"/>
        </w:tabs>
        <w:spacing w:after="0"/>
        <w:ind w:left="720"/>
        <w:rPr>
          <w:rFonts w:ascii="Times New Roman" w:hAnsi="Times New Roman" w:cs="Times New Roman"/>
        </w:rPr>
      </w:pPr>
      <w:r w:rsidRPr="0093077E">
        <w:rPr>
          <w:rFonts w:ascii="Times New Roman" w:hAnsi="Times New Roman" w:cs="Times New Roman"/>
          <w:bCs/>
          <w:iCs/>
        </w:rPr>
        <w:t xml:space="preserve">This is achieved by </w:t>
      </w:r>
      <w:r w:rsidRPr="0093077E">
        <w:rPr>
          <w:rFonts w:ascii="Times New Roman" w:hAnsi="Times New Roman" w:cs="Times New Roman"/>
          <w:b/>
          <w:bCs/>
          <w:i/>
          <w:iCs/>
          <w:color w:val="0070C0"/>
        </w:rPr>
        <w:t>multi programming</w:t>
      </w:r>
      <w:r w:rsidRPr="0093077E">
        <w:rPr>
          <w:rFonts w:ascii="Times New Roman" w:hAnsi="Times New Roman" w:cs="Times New Roman"/>
          <w:bCs/>
          <w:iCs/>
        </w:rPr>
        <w:t xml:space="preserve">, which allows the computer to </w:t>
      </w:r>
      <w:r w:rsidRPr="0093077E">
        <w:rPr>
          <w:rFonts w:ascii="Times New Roman" w:hAnsi="Times New Roman" w:cs="Times New Roman"/>
          <w:b/>
          <w:bCs/>
          <w:i/>
          <w:iCs/>
          <w:color w:val="FF0000"/>
        </w:rPr>
        <w:t>execute multiple programs /processes at the same time</w:t>
      </w:r>
      <w:r w:rsidRPr="0093077E">
        <w:rPr>
          <w:rFonts w:ascii="Times New Roman" w:hAnsi="Times New Roman" w:cs="Times New Roman"/>
          <w:bCs/>
          <w:iCs/>
        </w:rPr>
        <w:t>.</w:t>
      </w:r>
    </w:p>
    <w:p w:rsidR="007413AE" w:rsidRPr="00A723FE" w:rsidRDefault="007413AE" w:rsidP="007413AE">
      <w:pPr>
        <w:tabs>
          <w:tab w:val="left" w:pos="1875"/>
        </w:tabs>
        <w:spacing w:after="0"/>
        <w:rPr>
          <w:rFonts w:ascii="Times New Roman" w:hAnsi="Times New Roman" w:cs="Times New Roman"/>
        </w:rPr>
      </w:pPr>
      <w:r w:rsidRPr="00A723FE">
        <w:rPr>
          <w:rFonts w:ascii="Times New Roman" w:hAnsi="Times New Roman" w:cs="Times New Roman"/>
          <w:b/>
          <w:bCs/>
        </w:rPr>
        <w:t>Concurrency</w:t>
      </w:r>
    </w:p>
    <w:p w:rsidR="007413AE" w:rsidRPr="00DA32A0" w:rsidRDefault="007413AE" w:rsidP="00462FE2">
      <w:pPr>
        <w:pStyle w:val="ListParagraph"/>
        <w:numPr>
          <w:ilvl w:val="0"/>
          <w:numId w:val="192"/>
        </w:numPr>
        <w:tabs>
          <w:tab w:val="left" w:pos="1875"/>
        </w:tabs>
        <w:spacing w:after="0"/>
        <w:ind w:left="270"/>
        <w:rPr>
          <w:rFonts w:ascii="Times New Roman" w:hAnsi="Times New Roman" w:cs="Times New Roman"/>
        </w:rPr>
      </w:pPr>
      <w:r w:rsidRPr="00DA32A0">
        <w:rPr>
          <w:rFonts w:ascii="Times New Roman" w:hAnsi="Times New Roman" w:cs="Times New Roman"/>
          <w:b/>
          <w:bCs/>
          <w:i/>
          <w:iCs/>
        </w:rPr>
        <w:t>Interleaved processing:</w:t>
      </w:r>
    </w:p>
    <w:p w:rsidR="007413AE" w:rsidRPr="00A723FE" w:rsidRDefault="007413AE" w:rsidP="00462FE2">
      <w:pPr>
        <w:numPr>
          <w:ilvl w:val="0"/>
          <w:numId w:val="198"/>
        </w:numPr>
        <w:tabs>
          <w:tab w:val="left" w:pos="1875"/>
        </w:tabs>
        <w:spacing w:after="0"/>
        <w:jc w:val="both"/>
        <w:rPr>
          <w:rFonts w:ascii="Times New Roman" w:hAnsi="Times New Roman" w:cs="Times New Roman"/>
        </w:rPr>
      </w:pPr>
      <w:r w:rsidRPr="00A723FE">
        <w:rPr>
          <w:rFonts w:ascii="Times New Roman" w:hAnsi="Times New Roman" w:cs="Times New Roman"/>
        </w:rPr>
        <w:t xml:space="preserve">Concurrent execution of processes is interleaved in a single CPU using for example, round robin algorithm  </w:t>
      </w:r>
    </w:p>
    <w:p w:rsidR="007413AE" w:rsidRPr="00DA32A0" w:rsidRDefault="007413AE" w:rsidP="00462FE2">
      <w:pPr>
        <w:pStyle w:val="ListParagraph"/>
        <w:numPr>
          <w:ilvl w:val="0"/>
          <w:numId w:val="192"/>
        </w:numPr>
        <w:tabs>
          <w:tab w:val="left" w:pos="1875"/>
        </w:tabs>
        <w:spacing w:after="0"/>
        <w:ind w:left="270"/>
        <w:rPr>
          <w:rFonts w:ascii="Times New Roman" w:hAnsi="Times New Roman" w:cs="Times New Roman"/>
        </w:rPr>
      </w:pPr>
      <w:r w:rsidRPr="00DA32A0">
        <w:rPr>
          <w:rFonts w:ascii="Times New Roman" w:hAnsi="Times New Roman" w:cs="Times New Roman"/>
          <w:b/>
          <w:bCs/>
        </w:rPr>
        <w:t>Advantages:</w:t>
      </w:r>
    </w:p>
    <w:p w:rsidR="007413AE" w:rsidRPr="00A723FE" w:rsidRDefault="007413AE" w:rsidP="00462FE2">
      <w:pPr>
        <w:numPr>
          <w:ilvl w:val="0"/>
          <w:numId w:val="199"/>
        </w:numPr>
        <w:tabs>
          <w:tab w:val="left" w:pos="1875"/>
        </w:tabs>
        <w:spacing w:after="0"/>
        <w:jc w:val="both"/>
        <w:rPr>
          <w:rFonts w:ascii="Times New Roman" w:hAnsi="Times New Roman" w:cs="Times New Roman"/>
        </w:rPr>
      </w:pPr>
      <w:r w:rsidRPr="00A723FE">
        <w:rPr>
          <w:rFonts w:ascii="Times New Roman" w:hAnsi="Times New Roman" w:cs="Times New Roman"/>
        </w:rPr>
        <w:t xml:space="preserve">keeps the CPU busy when the process requires I/O by switching to execute another process rather than </w:t>
      </w:r>
      <w:r w:rsidRPr="00A723FE">
        <w:rPr>
          <w:rFonts w:ascii="Times New Roman" w:hAnsi="Times New Roman" w:cs="Times New Roman"/>
          <w:b/>
          <w:i/>
          <w:color w:val="FF0000"/>
        </w:rPr>
        <w:t>remaining idle</w:t>
      </w:r>
      <w:r w:rsidRPr="00A723FE">
        <w:rPr>
          <w:rFonts w:ascii="Times New Roman" w:hAnsi="Times New Roman" w:cs="Times New Roman"/>
        </w:rPr>
        <w:t xml:space="preserve"> during I/O time and hence this will increase system throughput (average no. of transactions completed within a given time)</w:t>
      </w:r>
    </w:p>
    <w:p w:rsidR="007413AE" w:rsidRPr="00A723FE" w:rsidRDefault="007413AE" w:rsidP="00462FE2">
      <w:pPr>
        <w:numPr>
          <w:ilvl w:val="0"/>
          <w:numId w:val="199"/>
        </w:numPr>
        <w:tabs>
          <w:tab w:val="left" w:pos="1875"/>
        </w:tabs>
        <w:spacing w:after="0"/>
        <w:rPr>
          <w:rFonts w:ascii="Times New Roman" w:hAnsi="Times New Roman" w:cs="Times New Roman"/>
        </w:rPr>
      </w:pPr>
      <w:r w:rsidRPr="00A723FE">
        <w:rPr>
          <w:rFonts w:ascii="Times New Roman" w:hAnsi="Times New Roman" w:cs="Times New Roman"/>
        </w:rPr>
        <w:t xml:space="preserve"> Prevents long process from delaying other processes (minimize unpredictable delay in the response time).</w:t>
      </w:r>
    </w:p>
    <w:p w:rsidR="007413AE" w:rsidRPr="00DA32A0" w:rsidRDefault="007413AE" w:rsidP="00462FE2">
      <w:pPr>
        <w:pStyle w:val="ListParagraph"/>
        <w:numPr>
          <w:ilvl w:val="0"/>
          <w:numId w:val="192"/>
        </w:numPr>
        <w:tabs>
          <w:tab w:val="left" w:pos="1875"/>
        </w:tabs>
        <w:spacing w:after="0"/>
        <w:ind w:left="270"/>
        <w:rPr>
          <w:rFonts w:ascii="Times New Roman" w:hAnsi="Times New Roman" w:cs="Times New Roman"/>
        </w:rPr>
      </w:pPr>
      <w:r w:rsidRPr="00DA32A0">
        <w:rPr>
          <w:rFonts w:ascii="Times New Roman" w:hAnsi="Times New Roman" w:cs="Times New Roman"/>
          <w:b/>
          <w:bCs/>
          <w:i/>
          <w:iCs/>
        </w:rPr>
        <w:t>Parallel processing:</w:t>
      </w:r>
    </w:p>
    <w:p w:rsidR="007413AE" w:rsidRPr="00A723FE" w:rsidRDefault="007413AE" w:rsidP="00462FE2">
      <w:pPr>
        <w:numPr>
          <w:ilvl w:val="0"/>
          <w:numId w:val="185"/>
        </w:numPr>
        <w:tabs>
          <w:tab w:val="left" w:pos="1875"/>
        </w:tabs>
        <w:spacing w:after="0"/>
        <w:rPr>
          <w:rFonts w:ascii="Times New Roman" w:hAnsi="Times New Roman" w:cs="Times New Roman"/>
        </w:rPr>
      </w:pPr>
      <w:r w:rsidRPr="00A723FE">
        <w:rPr>
          <w:rFonts w:ascii="Times New Roman" w:hAnsi="Times New Roman" w:cs="Times New Roman"/>
        </w:rPr>
        <w:t xml:space="preserve">If Processes are concurrently executed in multiple CPUs. </w:t>
      </w:r>
    </w:p>
    <w:p w:rsidR="007413AE" w:rsidRPr="00A723FE" w:rsidRDefault="007413AE" w:rsidP="007413AE">
      <w:pPr>
        <w:tabs>
          <w:tab w:val="left" w:pos="1875"/>
        </w:tabs>
        <w:spacing w:after="0"/>
        <w:rPr>
          <w:rFonts w:ascii="Times New Roman" w:hAnsi="Times New Roman" w:cs="Times New Roman"/>
        </w:rPr>
      </w:pPr>
      <w:r w:rsidRPr="00A723FE">
        <w:rPr>
          <w:rFonts w:ascii="Times New Roman" w:hAnsi="Times New Roman" w:cs="Times New Roman"/>
          <w:noProof/>
        </w:rPr>
        <w:drawing>
          <wp:inline distT="0" distB="0" distL="0" distR="0" wp14:anchorId="338229EF" wp14:editId="238F8301">
            <wp:extent cx="5941610" cy="2353587"/>
            <wp:effectExtent l="0" t="0" r="2540" b="8890"/>
            <wp:docPr id="6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354375"/>
                    </a:xfrm>
                    <a:prstGeom prst="rect">
                      <a:avLst/>
                    </a:prstGeom>
                    <a:noFill/>
                    <a:ln>
                      <a:noFill/>
                    </a:ln>
                  </pic:spPr>
                </pic:pic>
              </a:graphicData>
            </a:graphic>
          </wp:inline>
        </w:drawing>
      </w:r>
    </w:p>
    <w:p w:rsidR="007413AE" w:rsidRPr="00A723FE" w:rsidRDefault="007413AE" w:rsidP="00462FE2">
      <w:pPr>
        <w:numPr>
          <w:ilvl w:val="0"/>
          <w:numId w:val="193"/>
        </w:numPr>
        <w:tabs>
          <w:tab w:val="left" w:pos="1875"/>
        </w:tabs>
        <w:spacing w:after="0"/>
        <w:rPr>
          <w:rFonts w:ascii="Times New Roman" w:hAnsi="Times New Roman" w:cs="Times New Roman"/>
        </w:rPr>
      </w:pPr>
      <w:r w:rsidRPr="00A723FE">
        <w:rPr>
          <w:rFonts w:ascii="Times New Roman" w:hAnsi="Times New Roman" w:cs="Times New Roman"/>
          <w:b/>
          <w:bCs/>
        </w:rPr>
        <w:t>A Transaction</w:t>
      </w:r>
    </w:p>
    <w:p w:rsidR="007413AE" w:rsidRPr="00A723FE" w:rsidRDefault="007413AE" w:rsidP="00462FE2">
      <w:pPr>
        <w:pStyle w:val="ListParagraph"/>
        <w:numPr>
          <w:ilvl w:val="1"/>
          <w:numId w:val="186"/>
        </w:numPr>
        <w:tabs>
          <w:tab w:val="left" w:pos="1875"/>
        </w:tabs>
        <w:jc w:val="both"/>
        <w:rPr>
          <w:rFonts w:ascii="Times New Roman" w:hAnsi="Times New Roman" w:cs="Times New Roman"/>
        </w:rPr>
      </w:pPr>
      <w:r w:rsidRPr="00A723FE">
        <w:rPr>
          <w:rFonts w:ascii="Times New Roman" w:hAnsi="Times New Roman" w:cs="Times New Roman"/>
        </w:rPr>
        <w:t>Logical unit of database processing that includes one or more access operations (</w:t>
      </w:r>
      <w:r w:rsidRPr="00A723FE">
        <w:rPr>
          <w:rFonts w:ascii="Times New Roman" w:hAnsi="Times New Roman" w:cs="Times New Roman"/>
          <w:b/>
          <w:i/>
          <w:color w:val="0070C0"/>
        </w:rPr>
        <w:t>read -retrieval, write - insert or update, delete</w:t>
      </w:r>
      <w:r w:rsidRPr="00A723FE">
        <w:rPr>
          <w:rFonts w:ascii="Times New Roman" w:hAnsi="Times New Roman" w:cs="Times New Roman"/>
        </w:rPr>
        <w:t xml:space="preserve">). Examples include </w:t>
      </w:r>
      <w:r w:rsidRPr="00A723FE">
        <w:rPr>
          <w:rFonts w:ascii="Times New Roman" w:hAnsi="Times New Roman" w:cs="Times New Roman"/>
          <w:b/>
          <w:i/>
          <w:color w:val="00B050"/>
        </w:rPr>
        <w:t>ATM transactions, credit card approvals, flight reservations, hotel check-in, phone calls, supermarket scanning, academic registration and billing</w:t>
      </w:r>
      <w:r w:rsidRPr="00A723FE">
        <w:rPr>
          <w:rFonts w:ascii="Times New Roman" w:hAnsi="Times New Roman" w:cs="Times New Roman"/>
        </w:rPr>
        <w:t xml:space="preserve">. </w:t>
      </w:r>
    </w:p>
    <w:p w:rsidR="007413AE" w:rsidRPr="00A723FE" w:rsidRDefault="007413AE" w:rsidP="00462FE2">
      <w:pPr>
        <w:pStyle w:val="ListParagraph"/>
        <w:numPr>
          <w:ilvl w:val="1"/>
          <w:numId w:val="186"/>
        </w:numPr>
        <w:tabs>
          <w:tab w:val="left" w:pos="1875"/>
        </w:tabs>
        <w:jc w:val="both"/>
        <w:rPr>
          <w:rFonts w:ascii="Times New Roman" w:hAnsi="Times New Roman" w:cs="Times New Roman"/>
        </w:rPr>
      </w:pPr>
      <w:r w:rsidRPr="00A723FE">
        <w:rPr>
          <w:rFonts w:ascii="Times New Roman" w:hAnsi="Times New Roman" w:cs="Times New Roman"/>
        </w:rPr>
        <w:t>Collections of operations that form a single logical unit of work are called</w:t>
      </w:r>
      <w:r w:rsidRPr="00A723FE">
        <w:rPr>
          <w:rFonts w:ascii="Times New Roman" w:hAnsi="Times New Roman" w:cs="Times New Roman"/>
          <w:b/>
          <w:i/>
          <w:color w:val="00B050"/>
        </w:rPr>
        <w:t xml:space="preserve"> transactions</w:t>
      </w:r>
      <w:r w:rsidRPr="00A723FE">
        <w:rPr>
          <w:rFonts w:ascii="Times New Roman" w:hAnsi="Times New Roman" w:cs="Times New Roman"/>
        </w:rPr>
        <w:t>.</w:t>
      </w:r>
    </w:p>
    <w:p w:rsidR="007413AE" w:rsidRPr="00A723FE" w:rsidRDefault="007413AE" w:rsidP="00462FE2">
      <w:pPr>
        <w:pStyle w:val="ListParagraph"/>
        <w:numPr>
          <w:ilvl w:val="1"/>
          <w:numId w:val="186"/>
        </w:numPr>
        <w:spacing w:after="0"/>
        <w:jc w:val="both"/>
        <w:rPr>
          <w:rFonts w:ascii="Times New Roman" w:hAnsi="Times New Roman" w:cs="Times New Roman"/>
        </w:rPr>
      </w:pPr>
      <w:r w:rsidRPr="00A723FE">
        <w:rPr>
          <w:rFonts w:ascii="Times New Roman" w:hAnsi="Times New Roman" w:cs="Times New Roman"/>
        </w:rPr>
        <w:t xml:space="preserve">A </w:t>
      </w:r>
      <w:r w:rsidRPr="00A723FE">
        <w:rPr>
          <w:rFonts w:ascii="Times New Roman" w:hAnsi="Times New Roman" w:cs="Times New Roman"/>
          <w:b/>
          <w:color w:val="00B050"/>
        </w:rPr>
        <w:t xml:space="preserve">transaction </w:t>
      </w:r>
      <w:r w:rsidRPr="00A723FE">
        <w:rPr>
          <w:rFonts w:ascii="Times New Roman" w:hAnsi="Times New Roman" w:cs="Times New Roman"/>
        </w:rPr>
        <w:t xml:space="preserve">is a unit of program execution that accesses and possibly updates various data items. Usually, a transaction is initiated by a user program written in a high-level </w:t>
      </w:r>
      <w:r w:rsidRPr="00A723FE">
        <w:rPr>
          <w:rFonts w:ascii="Times New Roman" w:hAnsi="Times New Roman" w:cs="Times New Roman"/>
        </w:rPr>
        <w:lastRenderedPageBreak/>
        <w:t xml:space="preserve">data-manipulation language (typically SQL), or programming language (for example, C++, or Java), with embedded database accesses in JDBC or ODBC. </w:t>
      </w:r>
    </w:p>
    <w:p w:rsidR="007413AE" w:rsidRPr="00A723FE" w:rsidRDefault="007413AE" w:rsidP="00462FE2">
      <w:pPr>
        <w:numPr>
          <w:ilvl w:val="0"/>
          <w:numId w:val="194"/>
        </w:numPr>
        <w:tabs>
          <w:tab w:val="left" w:pos="1875"/>
        </w:tabs>
        <w:spacing w:after="0"/>
        <w:rPr>
          <w:rFonts w:ascii="Times New Roman" w:hAnsi="Times New Roman" w:cs="Times New Roman"/>
        </w:rPr>
      </w:pPr>
      <w:r w:rsidRPr="00A723FE">
        <w:rPr>
          <w:rFonts w:ascii="Times New Roman" w:hAnsi="Times New Roman" w:cs="Times New Roman"/>
          <w:b/>
          <w:bCs/>
        </w:rPr>
        <w:t>Transaction boundaries</w:t>
      </w:r>
    </w:p>
    <w:p w:rsidR="007413AE" w:rsidRPr="00A723FE" w:rsidRDefault="007413AE" w:rsidP="00462FE2">
      <w:pPr>
        <w:numPr>
          <w:ilvl w:val="1"/>
          <w:numId w:val="186"/>
        </w:numPr>
        <w:tabs>
          <w:tab w:val="left" w:pos="1875"/>
        </w:tabs>
        <w:spacing w:after="0"/>
        <w:jc w:val="both"/>
        <w:rPr>
          <w:rFonts w:ascii="Times New Roman" w:hAnsi="Times New Roman" w:cs="Times New Roman"/>
        </w:rPr>
      </w:pPr>
      <w:r w:rsidRPr="00A723FE">
        <w:rPr>
          <w:rFonts w:ascii="Times New Roman" w:hAnsi="Times New Roman" w:cs="Times New Roman"/>
        </w:rPr>
        <w:t xml:space="preserve">Any single transaction in an application program is bounded with </w:t>
      </w:r>
      <w:r w:rsidRPr="00A723FE">
        <w:rPr>
          <w:rFonts w:ascii="Times New Roman" w:hAnsi="Times New Roman" w:cs="Times New Roman"/>
          <w:b/>
          <w:i/>
          <w:color w:val="0070C0"/>
        </w:rPr>
        <w:t xml:space="preserve">Begin </w:t>
      </w:r>
      <w:r w:rsidRPr="00A723FE">
        <w:rPr>
          <w:rFonts w:ascii="Times New Roman" w:hAnsi="Times New Roman" w:cs="Times New Roman"/>
          <w:b/>
        </w:rPr>
        <w:t>and</w:t>
      </w:r>
      <w:r w:rsidRPr="00A723FE">
        <w:rPr>
          <w:rFonts w:ascii="Times New Roman" w:hAnsi="Times New Roman" w:cs="Times New Roman"/>
          <w:b/>
          <w:i/>
          <w:color w:val="0070C0"/>
        </w:rPr>
        <w:t xml:space="preserve"> End statements</w:t>
      </w:r>
      <w:r w:rsidRPr="00A723FE">
        <w:rPr>
          <w:rFonts w:ascii="Times New Roman" w:hAnsi="Times New Roman" w:cs="Times New Roman"/>
        </w:rPr>
        <w:t xml:space="preserve">.  An </w:t>
      </w:r>
      <w:r w:rsidRPr="00A723FE">
        <w:rPr>
          <w:rFonts w:ascii="Times New Roman" w:hAnsi="Times New Roman" w:cs="Times New Roman"/>
          <w:b/>
          <w:bCs/>
        </w:rPr>
        <w:t>application program</w:t>
      </w:r>
      <w:r w:rsidRPr="00A723FE">
        <w:rPr>
          <w:rFonts w:ascii="Times New Roman" w:hAnsi="Times New Roman" w:cs="Times New Roman"/>
        </w:rPr>
        <w:t xml:space="preserve"> may contain several transactions separated by the </w:t>
      </w:r>
      <w:r w:rsidRPr="00A723FE">
        <w:rPr>
          <w:rFonts w:ascii="Times New Roman" w:hAnsi="Times New Roman" w:cs="Times New Roman"/>
          <w:b/>
          <w:i/>
          <w:iCs/>
          <w:color w:val="0070C0"/>
        </w:rPr>
        <w:t>Begin</w:t>
      </w:r>
      <w:r w:rsidRPr="00A723FE">
        <w:rPr>
          <w:rFonts w:ascii="Times New Roman" w:hAnsi="Times New Roman" w:cs="Times New Roman"/>
          <w:b/>
          <w:i/>
          <w:color w:val="0070C0"/>
        </w:rPr>
        <w:t xml:space="preserve"> </w:t>
      </w:r>
      <w:r w:rsidRPr="00A723FE">
        <w:rPr>
          <w:rFonts w:ascii="Times New Roman" w:hAnsi="Times New Roman" w:cs="Times New Roman"/>
          <w:b/>
        </w:rPr>
        <w:t>and</w:t>
      </w:r>
      <w:r w:rsidRPr="00A723FE">
        <w:rPr>
          <w:rFonts w:ascii="Times New Roman" w:hAnsi="Times New Roman" w:cs="Times New Roman"/>
          <w:b/>
          <w:i/>
          <w:color w:val="0070C0"/>
        </w:rPr>
        <w:t xml:space="preserve"> </w:t>
      </w:r>
      <w:r w:rsidRPr="00A723FE">
        <w:rPr>
          <w:rFonts w:ascii="Times New Roman" w:hAnsi="Times New Roman" w:cs="Times New Roman"/>
          <w:b/>
          <w:i/>
          <w:iCs/>
          <w:color w:val="0070C0"/>
        </w:rPr>
        <w:t>End</w:t>
      </w:r>
      <w:r w:rsidRPr="00A723FE">
        <w:rPr>
          <w:rFonts w:ascii="Times New Roman" w:hAnsi="Times New Roman" w:cs="Times New Roman"/>
          <w:b/>
          <w:i/>
          <w:color w:val="0070C0"/>
        </w:rPr>
        <w:t xml:space="preserve"> transaction</w:t>
      </w:r>
      <w:r w:rsidRPr="00A723FE">
        <w:rPr>
          <w:rFonts w:ascii="Times New Roman" w:hAnsi="Times New Roman" w:cs="Times New Roman"/>
          <w:color w:val="0070C0"/>
        </w:rPr>
        <w:t xml:space="preserve"> </w:t>
      </w:r>
      <w:r w:rsidRPr="00A723FE">
        <w:rPr>
          <w:rFonts w:ascii="Times New Roman" w:hAnsi="Times New Roman" w:cs="Times New Roman"/>
        </w:rPr>
        <w:t>boundaries.</w:t>
      </w:r>
    </w:p>
    <w:p w:rsidR="007413AE" w:rsidRPr="00A723FE" w:rsidRDefault="007413AE" w:rsidP="00462FE2">
      <w:pPr>
        <w:numPr>
          <w:ilvl w:val="1"/>
          <w:numId w:val="186"/>
        </w:numPr>
        <w:tabs>
          <w:tab w:val="left" w:pos="1875"/>
        </w:tabs>
        <w:spacing w:after="0"/>
        <w:jc w:val="both"/>
        <w:rPr>
          <w:rFonts w:ascii="Times New Roman" w:hAnsi="Times New Roman" w:cs="Times New Roman"/>
        </w:rPr>
      </w:pPr>
      <w:r w:rsidRPr="00A723FE">
        <w:rPr>
          <w:rFonts w:ascii="Times New Roman" w:hAnsi="Times New Roman" w:cs="Times New Roman"/>
        </w:rPr>
        <w:t xml:space="preserve">This collection of steps must appear to the user as a </w:t>
      </w:r>
      <w:r w:rsidRPr="00A723FE">
        <w:rPr>
          <w:rFonts w:ascii="Times New Roman" w:hAnsi="Times New Roman" w:cs="Times New Roman"/>
          <w:b/>
          <w:i/>
          <w:color w:val="0070C0"/>
        </w:rPr>
        <w:t>single, indivisible unit</w:t>
      </w:r>
      <w:r w:rsidRPr="00A723FE">
        <w:rPr>
          <w:rFonts w:ascii="Times New Roman" w:hAnsi="Times New Roman" w:cs="Times New Roman"/>
        </w:rPr>
        <w:t xml:space="preserve">. Since a transaction is </w:t>
      </w:r>
      <w:r w:rsidRPr="00A723FE">
        <w:rPr>
          <w:rFonts w:ascii="Times New Roman" w:hAnsi="Times New Roman" w:cs="Times New Roman"/>
          <w:b/>
          <w:i/>
          <w:color w:val="0070C0"/>
        </w:rPr>
        <w:t>indivisible</w:t>
      </w:r>
      <w:r w:rsidRPr="00A723FE">
        <w:rPr>
          <w:rFonts w:ascii="Times New Roman" w:hAnsi="Times New Roman" w:cs="Times New Roman"/>
        </w:rPr>
        <w:t xml:space="preserve">, it either executes in its entirety or not at all. Thus, if a transaction begins to execute but fails for whatever reason, any changes to the database that the transaction may have made must be </w:t>
      </w:r>
      <w:r w:rsidRPr="00A723FE">
        <w:rPr>
          <w:rFonts w:ascii="Times New Roman" w:hAnsi="Times New Roman" w:cs="Times New Roman"/>
          <w:b/>
          <w:i/>
          <w:color w:val="0070C0"/>
        </w:rPr>
        <w:t>undone</w:t>
      </w:r>
      <w:r w:rsidRPr="00A723FE">
        <w:rPr>
          <w:rFonts w:ascii="Times New Roman" w:hAnsi="Times New Roman" w:cs="Times New Roman"/>
        </w:rPr>
        <w:t xml:space="preserve">. This requirement holds regardless of whether the transaction itself failed. For example, </w:t>
      </w:r>
    </w:p>
    <w:p w:rsidR="007413AE" w:rsidRDefault="007413AE" w:rsidP="00462FE2">
      <w:pPr>
        <w:numPr>
          <w:ilvl w:val="3"/>
          <w:numId w:val="189"/>
        </w:numPr>
        <w:tabs>
          <w:tab w:val="clear" w:pos="2880"/>
          <w:tab w:val="left" w:pos="1875"/>
          <w:tab w:val="num" w:pos="2700"/>
        </w:tabs>
        <w:spacing w:after="0"/>
        <w:ind w:left="1890"/>
        <w:jc w:val="both"/>
        <w:rPr>
          <w:rFonts w:ascii="Times New Roman" w:hAnsi="Times New Roman" w:cs="Times New Roman"/>
          <w:i/>
        </w:rPr>
        <w:sectPr w:rsidR="007413AE" w:rsidSect="007413AE">
          <w:headerReference w:type="default" r:id="rId56"/>
          <w:footerReference w:type="default" r:id="rId57"/>
          <w:type w:val="continuous"/>
          <w:pgSz w:w="12240" w:h="15840"/>
          <w:pgMar w:top="1440" w:right="1440" w:bottom="1440" w:left="1440" w:header="720" w:footer="720" w:gutter="0"/>
          <w:cols w:space="720"/>
          <w:docGrid w:linePitch="360"/>
        </w:sectPr>
      </w:pPr>
    </w:p>
    <w:p w:rsidR="007413AE" w:rsidRPr="00A723FE" w:rsidRDefault="007413AE" w:rsidP="00462FE2">
      <w:pPr>
        <w:numPr>
          <w:ilvl w:val="3"/>
          <w:numId w:val="189"/>
        </w:numPr>
        <w:tabs>
          <w:tab w:val="clear" w:pos="2880"/>
          <w:tab w:val="num" w:pos="2700"/>
        </w:tabs>
        <w:spacing w:after="0"/>
        <w:ind w:left="1350"/>
        <w:jc w:val="both"/>
        <w:rPr>
          <w:rFonts w:ascii="Times New Roman" w:hAnsi="Times New Roman" w:cs="Times New Roman"/>
          <w:i/>
        </w:rPr>
      </w:pPr>
      <w:r w:rsidRPr="00A723FE">
        <w:rPr>
          <w:rFonts w:ascii="Times New Roman" w:hAnsi="Times New Roman" w:cs="Times New Roman"/>
          <w:i/>
        </w:rPr>
        <w:lastRenderedPageBreak/>
        <w:t xml:space="preserve">if it divided by zero, </w:t>
      </w:r>
    </w:p>
    <w:p w:rsidR="007413AE" w:rsidRPr="00A723FE" w:rsidRDefault="007413AE" w:rsidP="00462FE2">
      <w:pPr>
        <w:numPr>
          <w:ilvl w:val="3"/>
          <w:numId w:val="189"/>
        </w:numPr>
        <w:tabs>
          <w:tab w:val="clear" w:pos="2880"/>
          <w:tab w:val="num" w:pos="2700"/>
        </w:tabs>
        <w:spacing w:after="0"/>
        <w:ind w:left="1350"/>
        <w:jc w:val="both"/>
        <w:rPr>
          <w:rFonts w:ascii="Times New Roman" w:hAnsi="Times New Roman" w:cs="Times New Roman"/>
          <w:i/>
        </w:rPr>
      </w:pPr>
      <w:r w:rsidRPr="00A723FE">
        <w:rPr>
          <w:rFonts w:ascii="Times New Roman" w:hAnsi="Times New Roman" w:cs="Times New Roman"/>
          <w:i/>
        </w:rPr>
        <w:t xml:space="preserve">the operating system crashed, or </w:t>
      </w:r>
    </w:p>
    <w:p w:rsidR="007413AE" w:rsidRPr="00A723FE" w:rsidRDefault="007413AE" w:rsidP="00462FE2">
      <w:pPr>
        <w:numPr>
          <w:ilvl w:val="3"/>
          <w:numId w:val="189"/>
        </w:numPr>
        <w:tabs>
          <w:tab w:val="clear" w:pos="2880"/>
          <w:tab w:val="left" w:pos="1800"/>
          <w:tab w:val="num" w:pos="2700"/>
        </w:tabs>
        <w:spacing w:after="0"/>
        <w:ind w:left="900"/>
        <w:jc w:val="both"/>
        <w:rPr>
          <w:rFonts w:ascii="Times New Roman" w:hAnsi="Times New Roman" w:cs="Times New Roman"/>
        </w:rPr>
      </w:pPr>
      <w:r w:rsidRPr="00A723FE">
        <w:rPr>
          <w:rFonts w:ascii="Times New Roman" w:hAnsi="Times New Roman" w:cs="Times New Roman"/>
          <w:i/>
        </w:rPr>
        <w:lastRenderedPageBreak/>
        <w:t xml:space="preserve">The computer itself stopped operating. </w:t>
      </w:r>
    </w:p>
    <w:p w:rsidR="007413AE" w:rsidRDefault="007413AE" w:rsidP="007413AE">
      <w:pPr>
        <w:jc w:val="both"/>
        <w:rPr>
          <w:rFonts w:ascii="Times New Roman" w:hAnsi="Times New Roman" w:cs="Times New Roman"/>
          <w:b/>
        </w:rPr>
        <w:sectPr w:rsidR="007413AE" w:rsidSect="004962E7">
          <w:type w:val="continuous"/>
          <w:pgSz w:w="12240" w:h="15840"/>
          <w:pgMar w:top="1440" w:right="1440" w:bottom="1440" w:left="1440" w:header="720" w:footer="720" w:gutter="0"/>
          <w:cols w:num="2" w:space="720"/>
          <w:docGrid w:linePitch="360"/>
        </w:sectPr>
      </w:pPr>
    </w:p>
    <w:p w:rsidR="007413AE" w:rsidRPr="00A723FE" w:rsidRDefault="007413AE" w:rsidP="000862E9">
      <w:pPr>
        <w:pStyle w:val="Heading2"/>
      </w:pPr>
      <w:bookmarkStart w:id="22" w:name="_Toc41510268"/>
      <w:r w:rsidRPr="00A723FE">
        <w:lastRenderedPageBreak/>
        <w:t>ACID properties of the transactions</w:t>
      </w:r>
      <w:bookmarkEnd w:id="22"/>
    </w:p>
    <w:p w:rsidR="007413AE" w:rsidRPr="00A723FE" w:rsidRDefault="007413AE" w:rsidP="00462FE2">
      <w:pPr>
        <w:pStyle w:val="ListParagraph"/>
        <w:numPr>
          <w:ilvl w:val="0"/>
          <w:numId w:val="184"/>
        </w:numPr>
        <w:jc w:val="both"/>
        <w:rPr>
          <w:rFonts w:ascii="Times New Roman" w:hAnsi="Times New Roman" w:cs="Times New Roman"/>
        </w:rPr>
      </w:pPr>
      <w:r w:rsidRPr="00A723FE">
        <w:rPr>
          <w:rFonts w:ascii="Times New Roman" w:hAnsi="Times New Roman" w:cs="Times New Roman"/>
          <w:b/>
          <w:i/>
          <w:color w:val="002060"/>
        </w:rPr>
        <w:t>Atomicity</w:t>
      </w:r>
      <w:r w:rsidRPr="00A723FE">
        <w:rPr>
          <w:rFonts w:ascii="Times New Roman" w:hAnsi="Times New Roman" w:cs="Times New Roman"/>
          <w:b/>
          <w:i/>
        </w:rPr>
        <w:t>.</w:t>
      </w:r>
      <w:r w:rsidRPr="00A723FE">
        <w:rPr>
          <w:rFonts w:ascii="Times New Roman" w:hAnsi="Times New Roman" w:cs="Times New Roman"/>
        </w:rPr>
        <w:t xml:space="preserve"> Either all operations of the transaction are reﬂected properly in the database, or none are. This “</w:t>
      </w:r>
      <w:r w:rsidRPr="00A723FE">
        <w:rPr>
          <w:rFonts w:ascii="Times New Roman" w:hAnsi="Times New Roman" w:cs="Times New Roman"/>
          <w:b/>
          <w:i/>
          <w:color w:val="0070C0"/>
        </w:rPr>
        <w:t>all-or-none</w:t>
      </w:r>
      <w:r w:rsidRPr="00A723FE">
        <w:rPr>
          <w:rFonts w:ascii="Times New Roman" w:hAnsi="Times New Roman" w:cs="Times New Roman"/>
        </w:rPr>
        <w:t xml:space="preserve">” property is referred to as </w:t>
      </w:r>
      <w:r w:rsidRPr="00A723FE">
        <w:rPr>
          <w:rFonts w:ascii="Times New Roman" w:hAnsi="Times New Roman" w:cs="Times New Roman"/>
          <w:b/>
          <w:i/>
          <w:color w:val="00B050"/>
        </w:rPr>
        <w:t>atomicity</w:t>
      </w:r>
      <w:r w:rsidRPr="00A723FE">
        <w:rPr>
          <w:rFonts w:ascii="Times New Roman" w:hAnsi="Times New Roman" w:cs="Times New Roman"/>
        </w:rPr>
        <w:t>.</w:t>
      </w:r>
    </w:p>
    <w:p w:rsidR="007413AE" w:rsidRPr="00A723FE" w:rsidRDefault="007413AE" w:rsidP="00462FE2">
      <w:pPr>
        <w:pStyle w:val="ListParagraph"/>
        <w:numPr>
          <w:ilvl w:val="0"/>
          <w:numId w:val="184"/>
        </w:numPr>
        <w:jc w:val="both"/>
        <w:rPr>
          <w:rFonts w:ascii="Times New Roman" w:hAnsi="Times New Roman" w:cs="Times New Roman"/>
        </w:rPr>
      </w:pPr>
      <w:r w:rsidRPr="00A723FE">
        <w:rPr>
          <w:rFonts w:ascii="Times New Roman" w:hAnsi="Times New Roman" w:cs="Times New Roman"/>
          <w:b/>
          <w:i/>
          <w:color w:val="002060"/>
        </w:rPr>
        <w:t>Consistency</w:t>
      </w:r>
      <w:r w:rsidRPr="00A723FE">
        <w:rPr>
          <w:rFonts w:ascii="Times New Roman" w:hAnsi="Times New Roman" w:cs="Times New Roman"/>
          <w:b/>
          <w:i/>
        </w:rPr>
        <w:t>.</w:t>
      </w:r>
      <w:r w:rsidRPr="00A723FE">
        <w:rPr>
          <w:rFonts w:ascii="Times New Roman" w:hAnsi="Times New Roman" w:cs="Times New Roman"/>
        </w:rPr>
        <w:t xml:space="preserve"> Execution of a transaction in isolation (that is, with no other transaction executing concurrently) preserves the consistency of the database.</w:t>
      </w:r>
    </w:p>
    <w:p w:rsidR="007413AE" w:rsidRPr="00A723FE" w:rsidRDefault="007413AE" w:rsidP="007413AE">
      <w:pPr>
        <w:pStyle w:val="ListParagraph"/>
        <w:jc w:val="both"/>
        <w:rPr>
          <w:rFonts w:ascii="Times New Roman" w:hAnsi="Times New Roman" w:cs="Times New Roman"/>
        </w:rPr>
      </w:pPr>
      <w:r w:rsidRPr="00A723FE">
        <w:rPr>
          <w:rFonts w:ascii="Times New Roman" w:hAnsi="Times New Roman" w:cs="Times New Roman"/>
        </w:rPr>
        <w:t xml:space="preserve">A transaction must preserve </w:t>
      </w:r>
      <w:r w:rsidRPr="00A723FE">
        <w:rPr>
          <w:rFonts w:ascii="Times New Roman" w:hAnsi="Times New Roman" w:cs="Times New Roman"/>
          <w:b/>
          <w:i/>
        </w:rPr>
        <w:t>database consistency</w:t>
      </w:r>
      <w:r w:rsidRPr="00A723FE">
        <w:rPr>
          <w:rFonts w:ascii="Times New Roman" w:hAnsi="Times New Roman" w:cs="Times New Roman"/>
        </w:rPr>
        <w:t xml:space="preserve">—if a transaction is run atomically in isolation starting from a </w:t>
      </w:r>
      <w:r w:rsidRPr="00A723FE">
        <w:rPr>
          <w:rFonts w:ascii="Times New Roman" w:hAnsi="Times New Roman" w:cs="Times New Roman"/>
          <w:b/>
          <w:i/>
        </w:rPr>
        <w:t>consistent database</w:t>
      </w:r>
      <w:r w:rsidRPr="00A723FE">
        <w:rPr>
          <w:rFonts w:ascii="Times New Roman" w:hAnsi="Times New Roman" w:cs="Times New Roman"/>
        </w:rPr>
        <w:t xml:space="preserve">, the database must again be consistent at the end of the transaction. </w:t>
      </w:r>
    </w:p>
    <w:p w:rsidR="007413AE" w:rsidRPr="00DA32A0" w:rsidRDefault="007413AE" w:rsidP="00462FE2">
      <w:pPr>
        <w:pStyle w:val="ListParagraph"/>
        <w:numPr>
          <w:ilvl w:val="0"/>
          <w:numId w:val="184"/>
        </w:numPr>
        <w:jc w:val="both"/>
        <w:rPr>
          <w:rFonts w:ascii="Times New Roman" w:hAnsi="Times New Roman" w:cs="Times New Roman"/>
        </w:rPr>
      </w:pPr>
      <w:r w:rsidRPr="00A723FE">
        <w:rPr>
          <w:rFonts w:ascii="Times New Roman" w:hAnsi="Times New Roman" w:cs="Times New Roman"/>
          <w:b/>
          <w:i/>
          <w:color w:val="002060"/>
        </w:rPr>
        <w:t>Isolation</w:t>
      </w:r>
      <w:r w:rsidRPr="00A723FE">
        <w:rPr>
          <w:rFonts w:ascii="Times New Roman" w:hAnsi="Times New Roman" w:cs="Times New Roman"/>
          <w:b/>
          <w:i/>
        </w:rPr>
        <w:t>.</w:t>
      </w:r>
      <w:r w:rsidRPr="00A723FE">
        <w:rPr>
          <w:rFonts w:ascii="Times New Roman" w:hAnsi="Times New Roman" w:cs="Times New Roman"/>
        </w:rPr>
        <w:t xml:space="preserve"> Even though multiple transactions may execute concurrently, the system guarantees that, for every pair of transactions </w:t>
      </w:r>
      <w:r w:rsidRPr="00A723FE">
        <w:rPr>
          <w:rFonts w:ascii="Times New Roman" w:hAnsi="Times New Roman" w:cs="Times New Roman"/>
          <w:b/>
          <w:i/>
          <w:color w:val="0070C0"/>
        </w:rPr>
        <w:t xml:space="preserve">Ti and </w:t>
      </w:r>
      <w:proofErr w:type="spellStart"/>
      <w:r w:rsidRPr="00A723FE">
        <w:rPr>
          <w:rFonts w:ascii="Times New Roman" w:hAnsi="Times New Roman" w:cs="Times New Roman"/>
          <w:b/>
          <w:i/>
          <w:color w:val="0070C0"/>
        </w:rPr>
        <w:t>Tj</w:t>
      </w:r>
      <w:proofErr w:type="spellEnd"/>
      <w:r w:rsidRPr="00A723FE">
        <w:rPr>
          <w:rFonts w:ascii="Times New Roman" w:hAnsi="Times New Roman" w:cs="Times New Roman"/>
        </w:rPr>
        <w:t xml:space="preserve">, it appears to Ti that either </w:t>
      </w:r>
      <w:proofErr w:type="spellStart"/>
      <w:r w:rsidRPr="00A723FE">
        <w:rPr>
          <w:rFonts w:ascii="Times New Roman" w:hAnsi="Times New Roman" w:cs="Times New Roman"/>
        </w:rPr>
        <w:t>Tj</w:t>
      </w:r>
      <w:proofErr w:type="spellEnd"/>
      <w:r w:rsidRPr="00A723FE">
        <w:rPr>
          <w:rFonts w:ascii="Times New Roman" w:hAnsi="Times New Roman" w:cs="Times New Roman"/>
        </w:rPr>
        <w:t xml:space="preserve"> ﬁnished execution before Ti started or </w:t>
      </w:r>
      <w:proofErr w:type="spellStart"/>
      <w:r w:rsidRPr="00A723FE">
        <w:rPr>
          <w:rFonts w:ascii="Times New Roman" w:hAnsi="Times New Roman" w:cs="Times New Roman"/>
        </w:rPr>
        <w:t>Tj</w:t>
      </w:r>
      <w:proofErr w:type="spellEnd"/>
      <w:r w:rsidRPr="00A723FE">
        <w:rPr>
          <w:rFonts w:ascii="Times New Roman" w:hAnsi="Times New Roman" w:cs="Times New Roman"/>
        </w:rPr>
        <w:t xml:space="preserve"> started execution after Ti ﬁnished. Thus, each transaction is unaware of other transactions executing concurrently in the system. </w:t>
      </w:r>
    </w:p>
    <w:p w:rsidR="007413AE" w:rsidRPr="00A723FE" w:rsidRDefault="007413AE" w:rsidP="007413AE">
      <w:pPr>
        <w:pStyle w:val="ListParagraph"/>
        <w:jc w:val="both"/>
        <w:rPr>
          <w:rFonts w:ascii="Times New Roman" w:hAnsi="Times New Roman" w:cs="Times New Roman"/>
        </w:rPr>
      </w:pPr>
      <w:r w:rsidRPr="00A723FE">
        <w:rPr>
          <w:rFonts w:ascii="Times New Roman" w:hAnsi="Times New Roman" w:cs="Times New Roman"/>
        </w:rPr>
        <w:t xml:space="preserve">The database system must take special actions to ensure that transactions </w:t>
      </w:r>
      <w:r w:rsidRPr="00A723FE">
        <w:rPr>
          <w:rFonts w:ascii="Times New Roman" w:hAnsi="Times New Roman" w:cs="Times New Roman"/>
          <w:b/>
          <w:i/>
          <w:color w:val="0070C0"/>
        </w:rPr>
        <w:t>operate properly without interference from concurrently executing database statements</w:t>
      </w:r>
      <w:r w:rsidRPr="00A723FE">
        <w:rPr>
          <w:rFonts w:ascii="Times New Roman" w:hAnsi="Times New Roman" w:cs="Times New Roman"/>
        </w:rPr>
        <w:t xml:space="preserve">. This property is referred to as </w:t>
      </w:r>
      <w:r w:rsidRPr="00A723FE">
        <w:rPr>
          <w:rFonts w:ascii="Times New Roman" w:hAnsi="Times New Roman" w:cs="Times New Roman"/>
          <w:b/>
          <w:i/>
          <w:color w:val="00B050"/>
        </w:rPr>
        <w:t>isolation.</w:t>
      </w:r>
    </w:p>
    <w:p w:rsidR="007413AE" w:rsidRPr="00A723FE" w:rsidRDefault="007413AE" w:rsidP="00462FE2">
      <w:pPr>
        <w:pStyle w:val="ListParagraph"/>
        <w:numPr>
          <w:ilvl w:val="0"/>
          <w:numId w:val="184"/>
        </w:numPr>
        <w:spacing w:after="0"/>
        <w:jc w:val="both"/>
        <w:rPr>
          <w:rFonts w:ascii="Times New Roman" w:hAnsi="Times New Roman" w:cs="Times New Roman"/>
        </w:rPr>
      </w:pPr>
      <w:r w:rsidRPr="00A723FE">
        <w:rPr>
          <w:rFonts w:ascii="Times New Roman" w:hAnsi="Times New Roman" w:cs="Times New Roman"/>
          <w:b/>
          <w:i/>
          <w:color w:val="002060"/>
        </w:rPr>
        <w:t>Durability.</w:t>
      </w:r>
      <w:r w:rsidRPr="00A723FE">
        <w:rPr>
          <w:rFonts w:ascii="Times New Roman" w:hAnsi="Times New Roman" w:cs="Times New Roman"/>
          <w:color w:val="002060"/>
        </w:rPr>
        <w:t xml:space="preserve"> </w:t>
      </w:r>
      <w:r w:rsidRPr="00A723FE">
        <w:rPr>
          <w:rFonts w:ascii="Times New Roman" w:hAnsi="Times New Roman" w:cs="Times New Roman"/>
        </w:rPr>
        <w:t>After a transaction completes successfully, the changes it has made to the database persist, even if there are system failures.</w:t>
      </w:r>
    </w:p>
    <w:p w:rsidR="007413AE" w:rsidRPr="00A723FE" w:rsidRDefault="007413AE" w:rsidP="000862E9">
      <w:pPr>
        <w:pStyle w:val="Heading2"/>
      </w:pPr>
      <w:bookmarkStart w:id="23" w:name="_Toc41510269"/>
      <w:r w:rsidRPr="00A723FE">
        <w:t>SIMPLE MODEL OF A DATABASE</w:t>
      </w:r>
      <w:bookmarkEnd w:id="23"/>
    </w:p>
    <w:p w:rsidR="007413AE" w:rsidRPr="00A723FE" w:rsidRDefault="007413AE" w:rsidP="00462FE2">
      <w:pPr>
        <w:numPr>
          <w:ilvl w:val="0"/>
          <w:numId w:val="195"/>
        </w:numPr>
        <w:tabs>
          <w:tab w:val="left" w:pos="1875"/>
        </w:tabs>
        <w:spacing w:after="0"/>
        <w:rPr>
          <w:rFonts w:ascii="Times New Roman" w:hAnsi="Times New Roman" w:cs="Times New Roman"/>
        </w:rPr>
      </w:pPr>
      <w:r w:rsidRPr="00A723FE">
        <w:rPr>
          <w:rFonts w:ascii="Times New Roman" w:hAnsi="Times New Roman" w:cs="Times New Roman"/>
          <w:b/>
          <w:bCs/>
        </w:rPr>
        <w:t>A database</w:t>
      </w:r>
      <w:r w:rsidRPr="00A723FE">
        <w:rPr>
          <w:rFonts w:ascii="Times New Roman" w:hAnsi="Times New Roman" w:cs="Times New Roman"/>
        </w:rPr>
        <w:t xml:space="preserve"> is a collection of named data items.</w:t>
      </w:r>
    </w:p>
    <w:p w:rsidR="007413AE" w:rsidRPr="00A723FE" w:rsidRDefault="007413AE" w:rsidP="00462FE2">
      <w:pPr>
        <w:numPr>
          <w:ilvl w:val="0"/>
          <w:numId w:val="195"/>
        </w:numPr>
        <w:tabs>
          <w:tab w:val="left" w:pos="1875"/>
        </w:tabs>
        <w:spacing w:after="0"/>
        <w:rPr>
          <w:rFonts w:ascii="Times New Roman" w:hAnsi="Times New Roman" w:cs="Times New Roman"/>
        </w:rPr>
      </w:pPr>
      <w:r w:rsidRPr="00A723FE">
        <w:rPr>
          <w:rFonts w:ascii="Times New Roman" w:hAnsi="Times New Roman" w:cs="Times New Roman"/>
        </w:rPr>
        <w:t>Because SQL is a powerful and complex language, we focus on when data are moved from disk to main memory and from main memory to disk.</w:t>
      </w:r>
    </w:p>
    <w:p w:rsidR="007413AE" w:rsidRPr="00A723FE" w:rsidRDefault="007413AE" w:rsidP="00462FE2">
      <w:pPr>
        <w:numPr>
          <w:ilvl w:val="0"/>
          <w:numId w:val="195"/>
        </w:numPr>
        <w:tabs>
          <w:tab w:val="left" w:pos="1875"/>
        </w:tabs>
        <w:spacing w:after="0"/>
        <w:jc w:val="both"/>
        <w:rPr>
          <w:rFonts w:ascii="Times New Roman" w:hAnsi="Times New Roman" w:cs="Times New Roman"/>
        </w:rPr>
      </w:pPr>
      <w:r w:rsidRPr="00A723FE">
        <w:rPr>
          <w:rFonts w:ascii="Times New Roman" w:hAnsi="Times New Roman" w:cs="Times New Roman"/>
          <w:b/>
          <w:bCs/>
        </w:rPr>
        <w:t>Granularity</w:t>
      </w:r>
      <w:r w:rsidRPr="00A723FE">
        <w:rPr>
          <w:rFonts w:ascii="Times New Roman" w:hAnsi="Times New Roman" w:cs="Times New Roman"/>
        </w:rPr>
        <w:t xml:space="preserve"> of data a field, a record, or a whole disk block that measure the size of the data item</w:t>
      </w:r>
    </w:p>
    <w:p w:rsidR="007413AE" w:rsidRPr="00A723FE" w:rsidRDefault="007413AE" w:rsidP="00462FE2">
      <w:pPr>
        <w:numPr>
          <w:ilvl w:val="0"/>
          <w:numId w:val="195"/>
        </w:numPr>
        <w:tabs>
          <w:tab w:val="left" w:pos="1875"/>
        </w:tabs>
        <w:spacing w:after="0"/>
        <w:rPr>
          <w:rFonts w:ascii="Times New Roman" w:hAnsi="Times New Roman" w:cs="Times New Roman"/>
        </w:rPr>
      </w:pPr>
      <w:r w:rsidRPr="00A723FE">
        <w:rPr>
          <w:rFonts w:ascii="Times New Roman" w:hAnsi="Times New Roman" w:cs="Times New Roman"/>
        </w:rPr>
        <w:t xml:space="preserve">Basic operations that a transaction can perform are </w:t>
      </w:r>
      <w:r w:rsidRPr="00A723FE">
        <w:rPr>
          <w:rFonts w:ascii="Times New Roman" w:hAnsi="Times New Roman" w:cs="Times New Roman"/>
          <w:b/>
          <w:bCs/>
        </w:rPr>
        <w:t xml:space="preserve">read </w:t>
      </w:r>
      <w:r w:rsidRPr="00A723FE">
        <w:rPr>
          <w:rFonts w:ascii="Times New Roman" w:hAnsi="Times New Roman" w:cs="Times New Roman"/>
        </w:rPr>
        <w:t xml:space="preserve">and </w:t>
      </w:r>
      <w:r w:rsidRPr="00A723FE">
        <w:rPr>
          <w:rFonts w:ascii="Times New Roman" w:hAnsi="Times New Roman" w:cs="Times New Roman"/>
          <w:b/>
          <w:bCs/>
        </w:rPr>
        <w:t>write. Transactions access data using two operations.</w:t>
      </w:r>
    </w:p>
    <w:p w:rsidR="007413AE" w:rsidRPr="00A723FE" w:rsidRDefault="006E2022" w:rsidP="00462FE2">
      <w:pPr>
        <w:numPr>
          <w:ilvl w:val="1"/>
          <w:numId w:val="200"/>
        </w:numPr>
        <w:tabs>
          <w:tab w:val="left" w:pos="1875"/>
        </w:tabs>
        <w:spacing w:after="0"/>
        <w:jc w:val="both"/>
        <w:rPr>
          <w:rFonts w:ascii="Times New Roman" w:hAnsi="Times New Roman" w:cs="Times New Roman"/>
        </w:rPr>
      </w:pPr>
      <w:r w:rsidRPr="00A723FE">
        <w:rPr>
          <w:rFonts w:ascii="Times New Roman" w:hAnsi="Times New Roman" w:cs="Times New Roman"/>
          <w:b/>
          <w:i/>
          <w:iCs/>
          <w:color w:val="0070C0"/>
        </w:rPr>
        <w:t>read item</w:t>
      </w:r>
      <w:r w:rsidR="007413AE" w:rsidRPr="00A723FE">
        <w:rPr>
          <w:rFonts w:ascii="Times New Roman" w:hAnsi="Times New Roman" w:cs="Times New Roman"/>
          <w:b/>
          <w:i/>
          <w:iCs/>
          <w:color w:val="0070C0"/>
        </w:rPr>
        <w:t>(X):</w:t>
      </w:r>
      <w:r w:rsidR="007413AE" w:rsidRPr="00A723FE">
        <w:rPr>
          <w:rFonts w:ascii="Times New Roman" w:hAnsi="Times New Roman" w:cs="Times New Roman"/>
          <w:color w:val="0070C0"/>
        </w:rPr>
        <w:t xml:space="preserve"> </w:t>
      </w:r>
      <w:r w:rsidR="007413AE" w:rsidRPr="00A723FE">
        <w:rPr>
          <w:rFonts w:ascii="Times New Roman" w:hAnsi="Times New Roman" w:cs="Times New Roman"/>
        </w:rPr>
        <w:t>Reads a database item named X into a program variable. To simplify our notation, we assume that the program variable is also named X.</w:t>
      </w:r>
    </w:p>
    <w:p w:rsidR="007413AE" w:rsidRPr="00A723FE" w:rsidRDefault="006E2022" w:rsidP="00462FE2">
      <w:pPr>
        <w:numPr>
          <w:ilvl w:val="1"/>
          <w:numId w:val="200"/>
        </w:numPr>
        <w:tabs>
          <w:tab w:val="left" w:pos="1875"/>
        </w:tabs>
        <w:spacing w:after="0"/>
        <w:jc w:val="both"/>
        <w:rPr>
          <w:rFonts w:ascii="Times New Roman" w:hAnsi="Times New Roman" w:cs="Times New Roman"/>
        </w:rPr>
      </w:pPr>
      <w:r w:rsidRPr="00A723FE">
        <w:rPr>
          <w:rFonts w:ascii="Times New Roman" w:hAnsi="Times New Roman" w:cs="Times New Roman"/>
          <w:b/>
          <w:i/>
          <w:iCs/>
          <w:color w:val="0070C0"/>
        </w:rPr>
        <w:t>write item</w:t>
      </w:r>
      <w:r w:rsidR="007413AE" w:rsidRPr="00A723FE">
        <w:rPr>
          <w:rFonts w:ascii="Times New Roman" w:hAnsi="Times New Roman" w:cs="Times New Roman"/>
          <w:b/>
          <w:i/>
          <w:iCs/>
          <w:color w:val="0070C0"/>
        </w:rPr>
        <w:t>(X):</w:t>
      </w:r>
      <w:r w:rsidR="007413AE" w:rsidRPr="00A723FE">
        <w:rPr>
          <w:rFonts w:ascii="Times New Roman" w:hAnsi="Times New Roman" w:cs="Times New Roman"/>
          <w:color w:val="0070C0"/>
        </w:rPr>
        <w:t xml:space="preserve"> </w:t>
      </w:r>
      <w:r w:rsidR="007413AE" w:rsidRPr="00A723FE">
        <w:rPr>
          <w:rFonts w:ascii="Times New Roman" w:hAnsi="Times New Roman" w:cs="Times New Roman"/>
        </w:rPr>
        <w:t>Writes the value of program variable X into the database item named X.</w:t>
      </w:r>
    </w:p>
    <w:p w:rsidR="007413AE" w:rsidRPr="00A723FE" w:rsidRDefault="007413AE" w:rsidP="00462FE2">
      <w:pPr>
        <w:numPr>
          <w:ilvl w:val="0"/>
          <w:numId w:val="196"/>
        </w:numPr>
        <w:tabs>
          <w:tab w:val="left" w:pos="1875"/>
        </w:tabs>
        <w:spacing w:after="0"/>
        <w:rPr>
          <w:rFonts w:ascii="Times New Roman" w:hAnsi="Times New Roman" w:cs="Times New Roman"/>
        </w:rPr>
      </w:pPr>
      <w:r w:rsidRPr="00A723FE">
        <w:rPr>
          <w:rFonts w:ascii="Times New Roman" w:hAnsi="Times New Roman" w:cs="Times New Roman"/>
        </w:rPr>
        <w:t xml:space="preserve">Basic unit of data transfer from the disk to the computer main memory is </w:t>
      </w:r>
      <w:r w:rsidRPr="00A723FE">
        <w:rPr>
          <w:rFonts w:ascii="Times New Roman" w:hAnsi="Times New Roman" w:cs="Times New Roman"/>
          <w:b/>
          <w:i/>
          <w:color w:val="FF0000"/>
        </w:rPr>
        <w:t>one block</w:t>
      </w:r>
      <w:r w:rsidRPr="00A723FE">
        <w:rPr>
          <w:rFonts w:ascii="Times New Roman" w:hAnsi="Times New Roman" w:cs="Times New Roman"/>
        </w:rPr>
        <w:t>.</w:t>
      </w:r>
    </w:p>
    <w:p w:rsidR="007413AE" w:rsidRPr="00A723FE" w:rsidRDefault="006E2022" w:rsidP="00462FE2">
      <w:pPr>
        <w:numPr>
          <w:ilvl w:val="1"/>
          <w:numId w:val="187"/>
        </w:numPr>
        <w:tabs>
          <w:tab w:val="left" w:pos="1875"/>
        </w:tabs>
        <w:spacing w:after="0"/>
        <w:rPr>
          <w:rFonts w:ascii="Times New Roman" w:hAnsi="Times New Roman" w:cs="Times New Roman"/>
        </w:rPr>
      </w:pPr>
      <w:r w:rsidRPr="00A723FE">
        <w:rPr>
          <w:rFonts w:ascii="Times New Roman" w:hAnsi="Times New Roman" w:cs="Times New Roman"/>
          <w:b/>
        </w:rPr>
        <w:t>read item</w:t>
      </w:r>
      <w:r w:rsidR="007413AE" w:rsidRPr="00A723FE">
        <w:rPr>
          <w:rFonts w:ascii="Times New Roman" w:hAnsi="Times New Roman" w:cs="Times New Roman"/>
          <w:b/>
        </w:rPr>
        <w:t>(X</w:t>
      </w:r>
      <w:r w:rsidR="007413AE" w:rsidRPr="00A723FE">
        <w:rPr>
          <w:rFonts w:ascii="Times New Roman" w:hAnsi="Times New Roman" w:cs="Times New Roman"/>
        </w:rPr>
        <w:t>) command includes the following steps:</w:t>
      </w:r>
    </w:p>
    <w:p w:rsidR="007413AE" w:rsidRPr="00A723FE" w:rsidRDefault="007413AE" w:rsidP="00462FE2">
      <w:pPr>
        <w:numPr>
          <w:ilvl w:val="2"/>
          <w:numId w:val="188"/>
        </w:numPr>
        <w:tabs>
          <w:tab w:val="left" w:pos="1875"/>
        </w:tabs>
        <w:spacing w:after="0" w:line="240" w:lineRule="auto"/>
        <w:rPr>
          <w:rFonts w:ascii="Times New Roman" w:hAnsi="Times New Roman" w:cs="Times New Roman"/>
        </w:rPr>
      </w:pPr>
      <w:r w:rsidRPr="00A723FE">
        <w:rPr>
          <w:rFonts w:ascii="Times New Roman" w:hAnsi="Times New Roman" w:cs="Times New Roman"/>
        </w:rPr>
        <w:t>Find the address of the disk block that contains item X.</w:t>
      </w:r>
    </w:p>
    <w:p w:rsidR="007413AE" w:rsidRPr="00A723FE" w:rsidRDefault="007413AE" w:rsidP="00462FE2">
      <w:pPr>
        <w:numPr>
          <w:ilvl w:val="2"/>
          <w:numId w:val="188"/>
        </w:numPr>
        <w:tabs>
          <w:tab w:val="left" w:pos="1875"/>
        </w:tabs>
        <w:spacing w:after="0" w:line="240" w:lineRule="auto"/>
        <w:jc w:val="both"/>
        <w:rPr>
          <w:rFonts w:ascii="Times New Roman" w:hAnsi="Times New Roman" w:cs="Times New Roman"/>
        </w:rPr>
      </w:pPr>
      <w:r w:rsidRPr="00A723FE">
        <w:rPr>
          <w:rFonts w:ascii="Times New Roman" w:hAnsi="Times New Roman" w:cs="Times New Roman"/>
        </w:rPr>
        <w:lastRenderedPageBreak/>
        <w:t xml:space="preserve">Copy that </w:t>
      </w:r>
      <w:r w:rsidRPr="00A723FE">
        <w:rPr>
          <w:rFonts w:ascii="Times New Roman" w:hAnsi="Times New Roman" w:cs="Times New Roman"/>
          <w:b/>
          <w:i/>
          <w:color w:val="FF0000"/>
        </w:rPr>
        <w:t>disk block</w:t>
      </w:r>
      <w:r w:rsidRPr="00A723FE">
        <w:rPr>
          <w:rFonts w:ascii="Times New Roman" w:hAnsi="Times New Roman" w:cs="Times New Roman"/>
          <w:color w:val="FF0000"/>
        </w:rPr>
        <w:t xml:space="preserve"> </w:t>
      </w:r>
      <w:r w:rsidRPr="00A723FE">
        <w:rPr>
          <w:rFonts w:ascii="Times New Roman" w:hAnsi="Times New Roman" w:cs="Times New Roman"/>
        </w:rPr>
        <w:t xml:space="preserve">into a </w:t>
      </w:r>
      <w:r w:rsidRPr="00A723FE">
        <w:rPr>
          <w:rFonts w:ascii="Times New Roman" w:hAnsi="Times New Roman" w:cs="Times New Roman"/>
          <w:b/>
          <w:i/>
          <w:color w:val="FF0000"/>
        </w:rPr>
        <w:t>buffer in main memory</w:t>
      </w:r>
      <w:r w:rsidRPr="00A723FE">
        <w:rPr>
          <w:rFonts w:ascii="Times New Roman" w:hAnsi="Times New Roman" w:cs="Times New Roman"/>
          <w:color w:val="FF0000"/>
        </w:rPr>
        <w:t xml:space="preserve"> </w:t>
      </w:r>
      <w:r w:rsidRPr="00A723FE">
        <w:rPr>
          <w:rFonts w:ascii="Times New Roman" w:hAnsi="Times New Roman" w:cs="Times New Roman"/>
        </w:rPr>
        <w:t>(if that disk block is not already in some main memory buffer).</w:t>
      </w:r>
    </w:p>
    <w:p w:rsidR="007413AE" w:rsidRPr="00A723FE" w:rsidRDefault="007413AE" w:rsidP="00462FE2">
      <w:pPr>
        <w:numPr>
          <w:ilvl w:val="2"/>
          <w:numId w:val="188"/>
        </w:numPr>
        <w:tabs>
          <w:tab w:val="left" w:pos="1875"/>
        </w:tabs>
        <w:spacing w:after="0" w:line="240" w:lineRule="auto"/>
        <w:rPr>
          <w:rFonts w:ascii="Times New Roman" w:hAnsi="Times New Roman" w:cs="Times New Roman"/>
        </w:rPr>
      </w:pPr>
      <w:r w:rsidRPr="00A723FE">
        <w:rPr>
          <w:rFonts w:ascii="Times New Roman" w:hAnsi="Times New Roman" w:cs="Times New Roman"/>
        </w:rPr>
        <w:t xml:space="preserve">Copy </w:t>
      </w:r>
      <w:r w:rsidRPr="00A723FE">
        <w:rPr>
          <w:rFonts w:ascii="Times New Roman" w:hAnsi="Times New Roman" w:cs="Times New Roman"/>
          <w:b/>
          <w:i/>
          <w:color w:val="FF0000"/>
        </w:rPr>
        <w:t>item X</w:t>
      </w:r>
      <w:r w:rsidRPr="00A723FE">
        <w:rPr>
          <w:rFonts w:ascii="Times New Roman" w:hAnsi="Times New Roman" w:cs="Times New Roman"/>
          <w:color w:val="FF0000"/>
        </w:rPr>
        <w:t xml:space="preserve"> </w:t>
      </w:r>
      <w:r w:rsidRPr="00A723FE">
        <w:rPr>
          <w:rFonts w:ascii="Times New Roman" w:hAnsi="Times New Roman" w:cs="Times New Roman"/>
        </w:rPr>
        <w:t xml:space="preserve">from the buffer to the program variable named X. </w:t>
      </w:r>
    </w:p>
    <w:p w:rsidR="007413AE" w:rsidRPr="00A723FE" w:rsidRDefault="006E2022" w:rsidP="00462FE2">
      <w:pPr>
        <w:numPr>
          <w:ilvl w:val="1"/>
          <w:numId w:val="187"/>
        </w:numPr>
        <w:tabs>
          <w:tab w:val="left" w:pos="1875"/>
        </w:tabs>
        <w:spacing w:after="0"/>
        <w:rPr>
          <w:rFonts w:ascii="Times New Roman" w:hAnsi="Times New Roman" w:cs="Times New Roman"/>
        </w:rPr>
      </w:pPr>
      <w:r w:rsidRPr="00A723FE">
        <w:rPr>
          <w:rFonts w:ascii="Times New Roman" w:hAnsi="Times New Roman" w:cs="Times New Roman"/>
          <w:b/>
          <w:bCs/>
        </w:rPr>
        <w:t>write item</w:t>
      </w:r>
      <w:r w:rsidR="007413AE" w:rsidRPr="00A723FE">
        <w:rPr>
          <w:rFonts w:ascii="Times New Roman" w:hAnsi="Times New Roman" w:cs="Times New Roman"/>
          <w:b/>
          <w:bCs/>
        </w:rPr>
        <w:t>(X</w:t>
      </w:r>
      <w:r w:rsidR="007413AE" w:rsidRPr="00A723FE">
        <w:rPr>
          <w:rFonts w:ascii="Times New Roman" w:hAnsi="Times New Roman" w:cs="Times New Roman"/>
        </w:rPr>
        <w:t>) command includes the following steps:</w:t>
      </w:r>
    </w:p>
    <w:p w:rsidR="007413AE" w:rsidRPr="00A723FE" w:rsidRDefault="007413AE" w:rsidP="00462FE2">
      <w:pPr>
        <w:numPr>
          <w:ilvl w:val="2"/>
          <w:numId w:val="206"/>
        </w:numPr>
        <w:tabs>
          <w:tab w:val="clear" w:pos="2160"/>
          <w:tab w:val="left" w:pos="1875"/>
          <w:tab w:val="num" w:pos="2070"/>
        </w:tabs>
        <w:spacing w:after="0" w:line="240" w:lineRule="auto"/>
        <w:ind w:left="1620"/>
        <w:jc w:val="both"/>
        <w:rPr>
          <w:rFonts w:ascii="Times New Roman" w:hAnsi="Times New Roman" w:cs="Times New Roman"/>
        </w:rPr>
      </w:pPr>
      <w:r w:rsidRPr="00A723FE">
        <w:rPr>
          <w:rFonts w:ascii="Times New Roman" w:hAnsi="Times New Roman" w:cs="Times New Roman"/>
        </w:rPr>
        <w:t>Find the address of the disk block that contains item X.</w:t>
      </w:r>
    </w:p>
    <w:p w:rsidR="007413AE" w:rsidRPr="00A723FE" w:rsidRDefault="007413AE" w:rsidP="00462FE2">
      <w:pPr>
        <w:numPr>
          <w:ilvl w:val="2"/>
          <w:numId w:val="206"/>
        </w:numPr>
        <w:tabs>
          <w:tab w:val="clear" w:pos="2160"/>
          <w:tab w:val="left" w:pos="1875"/>
          <w:tab w:val="num" w:pos="2070"/>
        </w:tabs>
        <w:spacing w:after="0" w:line="240" w:lineRule="auto"/>
        <w:ind w:left="1620"/>
        <w:jc w:val="both"/>
        <w:rPr>
          <w:rFonts w:ascii="Times New Roman" w:hAnsi="Times New Roman" w:cs="Times New Roman"/>
        </w:rPr>
      </w:pPr>
      <w:r w:rsidRPr="00A723FE">
        <w:rPr>
          <w:rFonts w:ascii="Times New Roman" w:hAnsi="Times New Roman" w:cs="Times New Roman"/>
        </w:rPr>
        <w:t xml:space="preserve">Copy that </w:t>
      </w:r>
      <w:r w:rsidRPr="00A723FE">
        <w:rPr>
          <w:rFonts w:ascii="Times New Roman" w:hAnsi="Times New Roman" w:cs="Times New Roman"/>
          <w:b/>
          <w:i/>
          <w:color w:val="FF0000"/>
        </w:rPr>
        <w:t>disk block</w:t>
      </w:r>
      <w:r w:rsidRPr="00A723FE">
        <w:rPr>
          <w:rFonts w:ascii="Times New Roman" w:hAnsi="Times New Roman" w:cs="Times New Roman"/>
          <w:color w:val="FF0000"/>
        </w:rPr>
        <w:t xml:space="preserve"> </w:t>
      </w:r>
      <w:r w:rsidRPr="00A723FE">
        <w:rPr>
          <w:rFonts w:ascii="Times New Roman" w:hAnsi="Times New Roman" w:cs="Times New Roman"/>
        </w:rPr>
        <w:t xml:space="preserve">into a </w:t>
      </w:r>
      <w:r w:rsidRPr="00A723FE">
        <w:rPr>
          <w:rFonts w:ascii="Times New Roman" w:hAnsi="Times New Roman" w:cs="Times New Roman"/>
          <w:b/>
          <w:i/>
          <w:color w:val="FF0000"/>
        </w:rPr>
        <w:t>buffer in main memory</w:t>
      </w:r>
      <w:r w:rsidRPr="00A723FE">
        <w:rPr>
          <w:rFonts w:ascii="Times New Roman" w:hAnsi="Times New Roman" w:cs="Times New Roman"/>
          <w:color w:val="FF0000"/>
        </w:rPr>
        <w:t xml:space="preserve"> </w:t>
      </w:r>
      <w:r w:rsidRPr="00A723FE">
        <w:rPr>
          <w:rFonts w:ascii="Times New Roman" w:hAnsi="Times New Roman" w:cs="Times New Roman"/>
        </w:rPr>
        <w:t>(if that disk block is not already in some main memory buffer).</w:t>
      </w:r>
    </w:p>
    <w:p w:rsidR="007413AE" w:rsidRPr="00A723FE" w:rsidRDefault="007413AE" w:rsidP="00462FE2">
      <w:pPr>
        <w:numPr>
          <w:ilvl w:val="2"/>
          <w:numId w:val="206"/>
        </w:numPr>
        <w:tabs>
          <w:tab w:val="clear" w:pos="2160"/>
          <w:tab w:val="left" w:pos="1875"/>
          <w:tab w:val="num" w:pos="2070"/>
        </w:tabs>
        <w:spacing w:after="0" w:line="240" w:lineRule="auto"/>
        <w:ind w:left="1620"/>
        <w:jc w:val="both"/>
        <w:rPr>
          <w:rFonts w:ascii="Times New Roman" w:hAnsi="Times New Roman" w:cs="Times New Roman"/>
        </w:rPr>
      </w:pPr>
      <w:r w:rsidRPr="00A723FE">
        <w:rPr>
          <w:rFonts w:ascii="Times New Roman" w:hAnsi="Times New Roman" w:cs="Times New Roman"/>
        </w:rPr>
        <w:t xml:space="preserve">Copy item X from the program variable named X into its correct location in the buffer.  </w:t>
      </w:r>
    </w:p>
    <w:p w:rsidR="007413AE" w:rsidRPr="00A723FE" w:rsidRDefault="007413AE" w:rsidP="00462FE2">
      <w:pPr>
        <w:numPr>
          <w:ilvl w:val="2"/>
          <w:numId w:val="206"/>
        </w:numPr>
        <w:tabs>
          <w:tab w:val="clear" w:pos="2160"/>
          <w:tab w:val="left" w:pos="1875"/>
          <w:tab w:val="num" w:pos="2070"/>
        </w:tabs>
        <w:spacing w:after="0" w:line="240" w:lineRule="auto"/>
        <w:ind w:left="1620"/>
        <w:jc w:val="both"/>
        <w:rPr>
          <w:rFonts w:ascii="Times New Roman" w:hAnsi="Times New Roman" w:cs="Times New Roman"/>
        </w:rPr>
      </w:pPr>
      <w:r w:rsidRPr="00A723FE">
        <w:rPr>
          <w:rFonts w:ascii="Times New Roman" w:hAnsi="Times New Roman" w:cs="Times New Roman"/>
        </w:rPr>
        <w:t>Store the updated block from the buffer back to disk (</w:t>
      </w:r>
      <w:r w:rsidRPr="00A723FE">
        <w:rPr>
          <w:rFonts w:ascii="Times New Roman" w:hAnsi="Times New Roman" w:cs="Times New Roman"/>
          <w:sz w:val="20"/>
          <w:szCs w:val="20"/>
        </w:rPr>
        <w:t>either immediately or later</w:t>
      </w:r>
      <w:r w:rsidRPr="00A723FE">
        <w:rPr>
          <w:rFonts w:ascii="Times New Roman" w:hAnsi="Times New Roman" w:cs="Times New Roman"/>
        </w:rPr>
        <w:t xml:space="preserve">). </w:t>
      </w:r>
    </w:p>
    <w:p w:rsidR="007413AE" w:rsidRPr="00DA32A0" w:rsidRDefault="007413AE" w:rsidP="00462FE2">
      <w:pPr>
        <w:pStyle w:val="ListParagraph"/>
        <w:numPr>
          <w:ilvl w:val="0"/>
          <w:numId w:val="218"/>
        </w:numPr>
        <w:tabs>
          <w:tab w:val="left" w:pos="1875"/>
        </w:tabs>
        <w:spacing w:after="0"/>
        <w:jc w:val="both"/>
        <w:rPr>
          <w:rFonts w:ascii="Times New Roman" w:hAnsi="Times New Roman" w:cs="Times New Roman"/>
        </w:rPr>
      </w:pPr>
      <w:r w:rsidRPr="00DA32A0">
        <w:rPr>
          <w:rFonts w:ascii="Times New Roman" w:hAnsi="Times New Roman" w:cs="Times New Roman"/>
        </w:rPr>
        <w:t xml:space="preserve">The DBMS maintains a number of </w:t>
      </w:r>
      <w:r w:rsidRPr="00DA32A0">
        <w:rPr>
          <w:rFonts w:ascii="Times New Roman" w:hAnsi="Times New Roman" w:cs="Times New Roman"/>
          <w:b/>
          <w:i/>
          <w:color w:val="0070C0"/>
        </w:rPr>
        <w:t>buffers in the main memory</w:t>
      </w:r>
      <w:r w:rsidRPr="00DA32A0">
        <w:rPr>
          <w:rFonts w:ascii="Times New Roman" w:hAnsi="Times New Roman" w:cs="Times New Roman"/>
          <w:color w:val="0070C0"/>
        </w:rPr>
        <w:t xml:space="preserve"> </w:t>
      </w:r>
      <w:r w:rsidRPr="00DA32A0">
        <w:rPr>
          <w:rFonts w:ascii="Times New Roman" w:hAnsi="Times New Roman" w:cs="Times New Roman"/>
        </w:rPr>
        <w:t>that holds database disk blocks which contains the database items being processed.</w:t>
      </w:r>
    </w:p>
    <w:p w:rsidR="007413AE" w:rsidRPr="00A723FE" w:rsidRDefault="007413AE" w:rsidP="00462FE2">
      <w:pPr>
        <w:numPr>
          <w:ilvl w:val="1"/>
          <w:numId w:val="205"/>
        </w:numPr>
        <w:tabs>
          <w:tab w:val="left" w:pos="1875"/>
        </w:tabs>
        <w:spacing w:after="0"/>
        <w:rPr>
          <w:rFonts w:ascii="Times New Roman" w:hAnsi="Times New Roman" w:cs="Times New Roman"/>
          <w:i/>
        </w:rPr>
      </w:pPr>
      <w:r w:rsidRPr="00A723FE">
        <w:rPr>
          <w:rFonts w:ascii="Times New Roman" w:hAnsi="Times New Roman" w:cs="Times New Roman"/>
          <w:i/>
        </w:rPr>
        <w:t xml:space="preserve">When this buffer is occupied and </w:t>
      </w:r>
    </w:p>
    <w:p w:rsidR="007413AE" w:rsidRPr="00A723FE" w:rsidRDefault="007413AE" w:rsidP="00462FE2">
      <w:pPr>
        <w:numPr>
          <w:ilvl w:val="1"/>
          <w:numId w:val="205"/>
        </w:numPr>
        <w:tabs>
          <w:tab w:val="left" w:pos="1875"/>
        </w:tabs>
        <w:spacing w:after="0"/>
        <w:rPr>
          <w:rFonts w:ascii="Times New Roman" w:hAnsi="Times New Roman" w:cs="Times New Roman"/>
          <w:i/>
        </w:rPr>
      </w:pPr>
      <w:r w:rsidRPr="00A723FE">
        <w:rPr>
          <w:rFonts w:ascii="Times New Roman" w:hAnsi="Times New Roman" w:cs="Times New Roman"/>
          <w:i/>
        </w:rPr>
        <w:t>if there is a need for additional database block to be copied to the main memory.</w:t>
      </w:r>
    </w:p>
    <w:p w:rsidR="007413AE" w:rsidRPr="00DA32A0" w:rsidRDefault="007413AE" w:rsidP="00462FE2">
      <w:pPr>
        <w:pStyle w:val="ListParagraph"/>
        <w:numPr>
          <w:ilvl w:val="0"/>
          <w:numId w:val="218"/>
        </w:numPr>
        <w:tabs>
          <w:tab w:val="left" w:pos="1875"/>
        </w:tabs>
        <w:spacing w:after="0"/>
        <w:jc w:val="both"/>
        <w:rPr>
          <w:rFonts w:ascii="Times New Roman" w:hAnsi="Times New Roman" w:cs="Times New Roman"/>
        </w:rPr>
      </w:pPr>
      <w:r w:rsidRPr="00DA32A0">
        <w:rPr>
          <w:rFonts w:ascii="Times New Roman" w:hAnsi="Times New Roman" w:cs="Times New Roman"/>
        </w:rPr>
        <w:t xml:space="preserve">Some buffer management policy is used to choose for replacement but if the chosen buffer has been modified, it must be written back to disk before it is used.     </w:t>
      </w:r>
    </w:p>
    <w:p w:rsidR="007413AE" w:rsidRPr="00A723FE" w:rsidRDefault="007413AE" w:rsidP="000862E9">
      <w:pPr>
        <w:pStyle w:val="Heading2"/>
      </w:pPr>
      <w:bookmarkStart w:id="24" w:name="_Toc41510270"/>
      <w:r w:rsidRPr="00A723FE">
        <w:t>Transaction Atomicity and Durability</w:t>
      </w:r>
      <w:bookmarkEnd w:id="24"/>
    </w:p>
    <w:p w:rsidR="007413AE" w:rsidRPr="00DA32A0" w:rsidRDefault="007413AE" w:rsidP="00462FE2">
      <w:pPr>
        <w:pStyle w:val="ListParagraph"/>
        <w:numPr>
          <w:ilvl w:val="0"/>
          <w:numId w:val="218"/>
        </w:numPr>
        <w:jc w:val="both"/>
        <w:rPr>
          <w:rFonts w:ascii="Times New Roman" w:hAnsi="Times New Roman" w:cs="Times New Roman"/>
        </w:rPr>
      </w:pPr>
      <w:r w:rsidRPr="00DA32A0">
        <w:rPr>
          <w:rFonts w:ascii="Times New Roman" w:hAnsi="Times New Roman" w:cs="Times New Roman"/>
        </w:rPr>
        <w:t xml:space="preserve">A transaction may </w:t>
      </w:r>
      <w:r w:rsidRPr="00DA32A0">
        <w:rPr>
          <w:rFonts w:ascii="Times New Roman" w:hAnsi="Times New Roman" w:cs="Times New Roman"/>
          <w:b/>
          <w:i/>
        </w:rPr>
        <w:t>not always complete</w:t>
      </w:r>
      <w:r w:rsidRPr="00DA32A0">
        <w:rPr>
          <w:rFonts w:ascii="Times New Roman" w:hAnsi="Times New Roman" w:cs="Times New Roman"/>
        </w:rPr>
        <w:t xml:space="preserve"> its execution successfully. Such a transaction is termed </w:t>
      </w:r>
      <w:r w:rsidRPr="00DA32A0">
        <w:rPr>
          <w:rFonts w:ascii="Times New Roman" w:hAnsi="Times New Roman" w:cs="Times New Roman"/>
          <w:b/>
          <w:i/>
          <w:color w:val="FF0000"/>
        </w:rPr>
        <w:t>aborted.</w:t>
      </w:r>
      <w:r w:rsidRPr="00DA32A0">
        <w:rPr>
          <w:rFonts w:ascii="Times New Roman" w:hAnsi="Times New Roman" w:cs="Times New Roman"/>
          <w:color w:val="FF0000"/>
        </w:rPr>
        <w:t xml:space="preserve"> </w:t>
      </w:r>
    </w:p>
    <w:p w:rsidR="007413AE" w:rsidRPr="00DA32A0" w:rsidRDefault="007413AE" w:rsidP="00462FE2">
      <w:pPr>
        <w:pStyle w:val="ListParagraph"/>
        <w:numPr>
          <w:ilvl w:val="0"/>
          <w:numId w:val="218"/>
        </w:numPr>
        <w:jc w:val="both"/>
        <w:rPr>
          <w:rFonts w:ascii="Times New Roman" w:hAnsi="Times New Roman" w:cs="Times New Roman"/>
        </w:rPr>
      </w:pPr>
      <w:r w:rsidRPr="00DA32A0">
        <w:rPr>
          <w:rFonts w:ascii="Times New Roman" w:hAnsi="Times New Roman" w:cs="Times New Roman"/>
        </w:rPr>
        <w:t xml:space="preserve">If we are to ensure the atomicity property, an </w:t>
      </w:r>
      <w:r w:rsidRPr="00DA32A0">
        <w:rPr>
          <w:rFonts w:ascii="Times New Roman" w:hAnsi="Times New Roman" w:cs="Times New Roman"/>
          <w:b/>
          <w:i/>
          <w:color w:val="FF0000"/>
        </w:rPr>
        <w:t>aborted transaction</w:t>
      </w:r>
      <w:r w:rsidRPr="00DA32A0">
        <w:rPr>
          <w:rFonts w:ascii="Times New Roman" w:hAnsi="Times New Roman" w:cs="Times New Roman"/>
          <w:color w:val="FF0000"/>
        </w:rPr>
        <w:t xml:space="preserve"> </w:t>
      </w:r>
      <w:r w:rsidRPr="00DA32A0">
        <w:rPr>
          <w:rFonts w:ascii="Times New Roman" w:hAnsi="Times New Roman" w:cs="Times New Roman"/>
        </w:rPr>
        <w:t xml:space="preserve">must have </w:t>
      </w:r>
      <w:r w:rsidRPr="00DA32A0">
        <w:rPr>
          <w:rFonts w:ascii="Times New Roman" w:hAnsi="Times New Roman" w:cs="Times New Roman"/>
          <w:b/>
          <w:i/>
          <w:color w:val="FF0000"/>
        </w:rPr>
        <w:t>no effect</w:t>
      </w:r>
      <w:r w:rsidRPr="00DA32A0">
        <w:rPr>
          <w:rFonts w:ascii="Times New Roman" w:hAnsi="Times New Roman" w:cs="Times New Roman"/>
          <w:color w:val="FF0000"/>
        </w:rPr>
        <w:t xml:space="preserve"> </w:t>
      </w:r>
      <w:r w:rsidRPr="00DA32A0">
        <w:rPr>
          <w:rFonts w:ascii="Times New Roman" w:hAnsi="Times New Roman" w:cs="Times New Roman"/>
        </w:rPr>
        <w:t xml:space="preserve">on the state of the database. Thus, any changes that the </w:t>
      </w:r>
      <w:r w:rsidRPr="00DA32A0">
        <w:rPr>
          <w:rFonts w:ascii="Times New Roman" w:hAnsi="Times New Roman" w:cs="Times New Roman"/>
          <w:b/>
          <w:i/>
          <w:color w:val="002060"/>
        </w:rPr>
        <w:t>aborted transaction</w:t>
      </w:r>
      <w:r w:rsidRPr="00DA32A0">
        <w:rPr>
          <w:rFonts w:ascii="Times New Roman" w:hAnsi="Times New Roman" w:cs="Times New Roman"/>
          <w:color w:val="002060"/>
        </w:rPr>
        <w:t xml:space="preserve"> </w:t>
      </w:r>
      <w:r w:rsidRPr="00DA32A0">
        <w:rPr>
          <w:rFonts w:ascii="Times New Roman" w:hAnsi="Times New Roman" w:cs="Times New Roman"/>
        </w:rPr>
        <w:t xml:space="preserve">made to the database must be </w:t>
      </w:r>
      <w:r w:rsidRPr="00DA32A0">
        <w:rPr>
          <w:rFonts w:ascii="Times New Roman" w:hAnsi="Times New Roman" w:cs="Times New Roman"/>
          <w:b/>
          <w:i/>
          <w:color w:val="002060"/>
        </w:rPr>
        <w:t>undone.</w:t>
      </w:r>
      <w:r w:rsidRPr="00DA32A0">
        <w:rPr>
          <w:rFonts w:ascii="Times New Roman" w:hAnsi="Times New Roman" w:cs="Times New Roman"/>
        </w:rPr>
        <w:t xml:space="preserve"> </w:t>
      </w:r>
    </w:p>
    <w:p w:rsidR="007413AE" w:rsidRPr="00DA32A0" w:rsidRDefault="007413AE" w:rsidP="00462FE2">
      <w:pPr>
        <w:pStyle w:val="ListParagraph"/>
        <w:numPr>
          <w:ilvl w:val="0"/>
          <w:numId w:val="218"/>
        </w:numPr>
        <w:jc w:val="both"/>
        <w:rPr>
          <w:rFonts w:ascii="Times New Roman" w:hAnsi="Times New Roman" w:cs="Times New Roman"/>
        </w:rPr>
      </w:pPr>
      <w:r w:rsidRPr="00DA32A0">
        <w:rPr>
          <w:rFonts w:ascii="Times New Roman" w:hAnsi="Times New Roman" w:cs="Times New Roman"/>
        </w:rPr>
        <w:t xml:space="preserve">Once the changes caused by an aborted transaction have been undone, we say that the transaction has been </w:t>
      </w:r>
      <w:r w:rsidRPr="00DA32A0">
        <w:rPr>
          <w:rFonts w:ascii="Times New Roman" w:hAnsi="Times New Roman" w:cs="Times New Roman"/>
          <w:b/>
          <w:i/>
          <w:color w:val="00B050"/>
        </w:rPr>
        <w:t>rolled back</w:t>
      </w:r>
      <w:r w:rsidRPr="00DA32A0">
        <w:rPr>
          <w:rFonts w:ascii="Times New Roman" w:hAnsi="Times New Roman" w:cs="Times New Roman"/>
          <w:b/>
          <w:i/>
          <w:color w:val="FF0000"/>
        </w:rPr>
        <w:t>.</w:t>
      </w:r>
      <w:r w:rsidRPr="00DA32A0">
        <w:rPr>
          <w:rFonts w:ascii="Times New Roman" w:hAnsi="Times New Roman" w:cs="Times New Roman"/>
          <w:color w:val="FF0000"/>
        </w:rPr>
        <w:t xml:space="preserve"> </w:t>
      </w:r>
      <w:r w:rsidRPr="00DA32A0">
        <w:rPr>
          <w:rFonts w:ascii="Times New Roman" w:hAnsi="Times New Roman" w:cs="Times New Roman"/>
        </w:rPr>
        <w:t xml:space="preserve">It is part of the responsibility of the </w:t>
      </w:r>
      <w:r w:rsidRPr="00DA32A0">
        <w:rPr>
          <w:rFonts w:ascii="Times New Roman" w:hAnsi="Times New Roman" w:cs="Times New Roman"/>
          <w:b/>
          <w:i/>
          <w:color w:val="FF0000"/>
        </w:rPr>
        <w:t>recovery scheme to manage transaction aborts.</w:t>
      </w:r>
      <w:r w:rsidRPr="00DA32A0">
        <w:rPr>
          <w:rFonts w:ascii="Times New Roman" w:hAnsi="Times New Roman" w:cs="Times New Roman"/>
          <w:color w:val="FF0000"/>
        </w:rPr>
        <w:t xml:space="preserve"> </w:t>
      </w:r>
      <w:r w:rsidRPr="00DA32A0">
        <w:rPr>
          <w:rFonts w:ascii="Times New Roman" w:hAnsi="Times New Roman" w:cs="Times New Roman"/>
        </w:rPr>
        <w:t xml:space="preserve">This is done typically by maintaining a </w:t>
      </w:r>
      <w:r w:rsidRPr="00DA32A0">
        <w:rPr>
          <w:rFonts w:ascii="Times New Roman" w:hAnsi="Times New Roman" w:cs="Times New Roman"/>
          <w:b/>
          <w:i/>
          <w:color w:val="FF0000"/>
        </w:rPr>
        <w:t>log</w:t>
      </w:r>
      <w:r w:rsidRPr="00DA32A0">
        <w:rPr>
          <w:rFonts w:ascii="Times New Roman" w:hAnsi="Times New Roman" w:cs="Times New Roman"/>
        </w:rPr>
        <w:t xml:space="preserve">. </w:t>
      </w:r>
    </w:p>
    <w:p w:rsidR="007413AE" w:rsidRPr="00DA32A0" w:rsidRDefault="007413AE" w:rsidP="00462FE2">
      <w:pPr>
        <w:pStyle w:val="ListParagraph"/>
        <w:numPr>
          <w:ilvl w:val="0"/>
          <w:numId w:val="218"/>
        </w:numPr>
        <w:jc w:val="both"/>
        <w:rPr>
          <w:rFonts w:ascii="Times New Roman" w:hAnsi="Times New Roman" w:cs="Times New Roman"/>
        </w:rPr>
      </w:pPr>
      <w:r w:rsidRPr="00DA32A0">
        <w:rPr>
          <w:rFonts w:ascii="Times New Roman" w:hAnsi="Times New Roman" w:cs="Times New Roman"/>
        </w:rPr>
        <w:t xml:space="preserve">Each database modiﬁcation made by a transaction is ﬁrst </w:t>
      </w:r>
      <w:r w:rsidRPr="00DA32A0">
        <w:rPr>
          <w:rFonts w:ascii="Times New Roman" w:hAnsi="Times New Roman" w:cs="Times New Roman"/>
          <w:b/>
          <w:i/>
          <w:color w:val="00B050"/>
        </w:rPr>
        <w:t>recorded in the log</w:t>
      </w:r>
      <w:r w:rsidRPr="00DA32A0">
        <w:rPr>
          <w:rFonts w:ascii="Times New Roman" w:hAnsi="Times New Roman" w:cs="Times New Roman"/>
        </w:rPr>
        <w:t xml:space="preserve">. We record the identiﬁer of the transaction performing the modiﬁcation, the identiﬁer of the data item being modiﬁed, and both the </w:t>
      </w:r>
      <w:r w:rsidRPr="00DA32A0">
        <w:rPr>
          <w:rFonts w:ascii="Times New Roman" w:hAnsi="Times New Roman" w:cs="Times New Roman"/>
          <w:b/>
          <w:i/>
          <w:color w:val="00B050"/>
        </w:rPr>
        <w:t>old value (prior to modiﬁcation)</w:t>
      </w:r>
      <w:r w:rsidRPr="00DA32A0">
        <w:rPr>
          <w:rFonts w:ascii="Times New Roman" w:hAnsi="Times New Roman" w:cs="Times New Roman"/>
          <w:color w:val="00B050"/>
        </w:rPr>
        <w:t xml:space="preserve"> </w:t>
      </w:r>
      <w:r w:rsidRPr="00DA32A0">
        <w:rPr>
          <w:rFonts w:ascii="Times New Roman" w:hAnsi="Times New Roman" w:cs="Times New Roman"/>
        </w:rPr>
        <w:t xml:space="preserve">and the </w:t>
      </w:r>
      <w:r w:rsidRPr="00DA32A0">
        <w:rPr>
          <w:rFonts w:ascii="Times New Roman" w:hAnsi="Times New Roman" w:cs="Times New Roman"/>
          <w:b/>
          <w:i/>
          <w:color w:val="00B050"/>
        </w:rPr>
        <w:t>new value (after modiﬁcation)</w:t>
      </w:r>
      <w:r w:rsidRPr="00DA32A0">
        <w:rPr>
          <w:rFonts w:ascii="Times New Roman" w:hAnsi="Times New Roman" w:cs="Times New Roman"/>
          <w:color w:val="00B050"/>
        </w:rPr>
        <w:t xml:space="preserve"> </w:t>
      </w:r>
      <w:r w:rsidRPr="00DA32A0">
        <w:rPr>
          <w:rFonts w:ascii="Times New Roman" w:hAnsi="Times New Roman" w:cs="Times New Roman"/>
        </w:rPr>
        <w:t xml:space="preserve">of the data item. Only then is the database itself modiﬁed. </w:t>
      </w:r>
    </w:p>
    <w:p w:rsidR="007413AE" w:rsidRPr="00DA32A0" w:rsidRDefault="007413AE" w:rsidP="00462FE2">
      <w:pPr>
        <w:pStyle w:val="ListParagraph"/>
        <w:numPr>
          <w:ilvl w:val="0"/>
          <w:numId w:val="207"/>
        </w:numPr>
        <w:jc w:val="both"/>
        <w:rPr>
          <w:rFonts w:ascii="Times New Roman" w:hAnsi="Times New Roman" w:cs="Times New Roman"/>
          <w:i/>
        </w:rPr>
      </w:pPr>
      <w:r w:rsidRPr="00A723FE">
        <w:rPr>
          <w:rFonts w:ascii="Times New Roman" w:hAnsi="Times New Roman" w:cs="Times New Roman"/>
          <w:i/>
        </w:rPr>
        <w:t xml:space="preserve">Maintaining a </w:t>
      </w:r>
      <w:r w:rsidRPr="00A723FE">
        <w:rPr>
          <w:rFonts w:ascii="Times New Roman" w:hAnsi="Times New Roman" w:cs="Times New Roman"/>
          <w:b/>
          <w:i/>
          <w:color w:val="FF0000"/>
        </w:rPr>
        <w:t>log</w:t>
      </w:r>
      <w:r w:rsidRPr="00A723FE">
        <w:rPr>
          <w:rFonts w:ascii="Times New Roman" w:hAnsi="Times New Roman" w:cs="Times New Roman"/>
          <w:i/>
        </w:rPr>
        <w:t xml:space="preserve"> provides the possibility of redoing a modiﬁcation to ensure </w:t>
      </w:r>
      <w:r w:rsidRPr="00A723FE">
        <w:rPr>
          <w:rFonts w:ascii="Times New Roman" w:hAnsi="Times New Roman" w:cs="Times New Roman"/>
          <w:i/>
          <w:color w:val="FF0000"/>
        </w:rPr>
        <w:t xml:space="preserve">atomicity and durability </w:t>
      </w:r>
      <w:r w:rsidRPr="00A723FE">
        <w:rPr>
          <w:rFonts w:ascii="Times New Roman" w:hAnsi="Times New Roman" w:cs="Times New Roman"/>
          <w:i/>
        </w:rPr>
        <w:t xml:space="preserve">as well as the possibility of undoing a modiﬁcation to ensure atomicity in case of a failure during transaction execution. </w:t>
      </w:r>
    </w:p>
    <w:p w:rsidR="007413AE" w:rsidRPr="00DA32A0" w:rsidRDefault="007413AE" w:rsidP="00462FE2">
      <w:pPr>
        <w:pStyle w:val="ListParagraph"/>
        <w:numPr>
          <w:ilvl w:val="0"/>
          <w:numId w:val="218"/>
        </w:numPr>
        <w:ind w:left="450"/>
        <w:jc w:val="both"/>
        <w:rPr>
          <w:rFonts w:ascii="Times New Roman" w:hAnsi="Times New Roman" w:cs="Times New Roman"/>
        </w:rPr>
      </w:pPr>
      <w:r w:rsidRPr="00DA32A0">
        <w:rPr>
          <w:rFonts w:ascii="Times New Roman" w:hAnsi="Times New Roman" w:cs="Times New Roman"/>
        </w:rPr>
        <w:t xml:space="preserve">A transaction that </w:t>
      </w:r>
      <w:r w:rsidRPr="00DA32A0">
        <w:rPr>
          <w:rFonts w:ascii="Times New Roman" w:hAnsi="Times New Roman" w:cs="Times New Roman"/>
          <w:b/>
          <w:i/>
          <w:color w:val="00B050"/>
        </w:rPr>
        <w:t>completes its execution successfully</w:t>
      </w:r>
      <w:r w:rsidRPr="00DA32A0">
        <w:rPr>
          <w:rFonts w:ascii="Times New Roman" w:hAnsi="Times New Roman" w:cs="Times New Roman"/>
          <w:color w:val="00B050"/>
        </w:rPr>
        <w:t xml:space="preserve"> </w:t>
      </w:r>
      <w:r w:rsidRPr="00DA32A0">
        <w:rPr>
          <w:rFonts w:ascii="Times New Roman" w:hAnsi="Times New Roman" w:cs="Times New Roman"/>
        </w:rPr>
        <w:t xml:space="preserve">is said to be </w:t>
      </w:r>
      <w:r w:rsidRPr="00DA32A0">
        <w:rPr>
          <w:rFonts w:ascii="Times New Roman" w:hAnsi="Times New Roman" w:cs="Times New Roman"/>
          <w:b/>
          <w:i/>
          <w:color w:val="00B050"/>
        </w:rPr>
        <w:t>committed</w:t>
      </w:r>
      <w:r w:rsidRPr="00DA32A0">
        <w:rPr>
          <w:rFonts w:ascii="Times New Roman" w:hAnsi="Times New Roman" w:cs="Times New Roman"/>
        </w:rPr>
        <w:t xml:space="preserve">. A committed transaction that has performed updates transforms the database into a </w:t>
      </w:r>
      <w:r w:rsidRPr="00DA32A0">
        <w:rPr>
          <w:rFonts w:ascii="Times New Roman" w:hAnsi="Times New Roman" w:cs="Times New Roman"/>
          <w:b/>
          <w:i/>
          <w:color w:val="FF0000"/>
        </w:rPr>
        <w:t>new consistent state</w:t>
      </w:r>
      <w:r w:rsidRPr="00DA32A0">
        <w:rPr>
          <w:rFonts w:ascii="Times New Roman" w:hAnsi="Times New Roman" w:cs="Times New Roman"/>
        </w:rPr>
        <w:t>, which must persist even if there is a system failure.</w:t>
      </w:r>
    </w:p>
    <w:p w:rsidR="007413AE" w:rsidRPr="00DA32A0" w:rsidRDefault="007413AE" w:rsidP="00462FE2">
      <w:pPr>
        <w:pStyle w:val="ListParagraph"/>
        <w:numPr>
          <w:ilvl w:val="0"/>
          <w:numId w:val="219"/>
        </w:numPr>
        <w:jc w:val="both"/>
        <w:rPr>
          <w:rFonts w:ascii="Times New Roman" w:hAnsi="Times New Roman" w:cs="Times New Roman"/>
        </w:rPr>
      </w:pPr>
      <w:r w:rsidRPr="00A723FE">
        <w:rPr>
          <w:rFonts w:ascii="Times New Roman" w:hAnsi="Times New Roman" w:cs="Times New Roman"/>
        </w:rPr>
        <w:t xml:space="preserve">Once a transaction has committed, we cannot undo its effects by </w:t>
      </w:r>
      <w:r w:rsidRPr="00A723FE">
        <w:rPr>
          <w:rFonts w:ascii="Times New Roman" w:hAnsi="Times New Roman" w:cs="Times New Roman"/>
          <w:b/>
          <w:i/>
          <w:color w:val="FF0000"/>
        </w:rPr>
        <w:t>aborting it.</w:t>
      </w:r>
      <w:r w:rsidRPr="00A723FE">
        <w:rPr>
          <w:rFonts w:ascii="Times New Roman" w:hAnsi="Times New Roman" w:cs="Times New Roman"/>
          <w:color w:val="FF0000"/>
        </w:rPr>
        <w:t xml:space="preserve"> </w:t>
      </w:r>
    </w:p>
    <w:p w:rsidR="007413AE" w:rsidRPr="00A723FE" w:rsidRDefault="007413AE" w:rsidP="00462FE2">
      <w:pPr>
        <w:pStyle w:val="ListParagraph"/>
        <w:numPr>
          <w:ilvl w:val="0"/>
          <w:numId w:val="208"/>
        </w:numPr>
        <w:spacing w:after="0"/>
        <w:jc w:val="both"/>
        <w:rPr>
          <w:rFonts w:ascii="Times New Roman" w:hAnsi="Times New Roman" w:cs="Times New Roman"/>
          <w:i/>
        </w:rPr>
      </w:pPr>
      <w:r w:rsidRPr="00A723FE">
        <w:rPr>
          <w:rFonts w:ascii="Times New Roman" w:hAnsi="Times New Roman" w:cs="Times New Roman"/>
          <w:i/>
        </w:rPr>
        <w:t xml:space="preserve">The only way to undo the effects of a committed transaction is to </w:t>
      </w:r>
      <w:r w:rsidRPr="00A723FE">
        <w:rPr>
          <w:rFonts w:ascii="Times New Roman" w:hAnsi="Times New Roman" w:cs="Times New Roman"/>
          <w:b/>
          <w:i/>
          <w:color w:val="FF0000"/>
        </w:rPr>
        <w:t>execute a compensating transaction (pay costs)</w:t>
      </w:r>
      <w:r w:rsidRPr="00A723FE">
        <w:rPr>
          <w:rFonts w:ascii="Times New Roman" w:hAnsi="Times New Roman" w:cs="Times New Roman"/>
          <w:b/>
          <w:i/>
        </w:rPr>
        <w:t>.</w:t>
      </w:r>
      <w:r w:rsidRPr="00A723FE">
        <w:rPr>
          <w:rFonts w:ascii="Times New Roman" w:hAnsi="Times New Roman" w:cs="Times New Roman"/>
          <w:i/>
        </w:rPr>
        <w:t xml:space="preserve"> For instance, if a transaction added </w:t>
      </w:r>
      <w:r w:rsidRPr="00A723FE">
        <w:rPr>
          <w:rFonts w:ascii="Times New Roman" w:hAnsi="Times New Roman" w:cs="Times New Roman"/>
          <w:b/>
          <w:i/>
          <w:color w:val="FF0000"/>
        </w:rPr>
        <w:t>$20</w:t>
      </w:r>
      <w:r w:rsidRPr="00A723FE">
        <w:rPr>
          <w:rFonts w:ascii="Times New Roman" w:hAnsi="Times New Roman" w:cs="Times New Roman"/>
          <w:i/>
          <w:color w:val="FF0000"/>
        </w:rPr>
        <w:t xml:space="preserve"> </w:t>
      </w:r>
      <w:r w:rsidRPr="00A723FE">
        <w:rPr>
          <w:rFonts w:ascii="Times New Roman" w:hAnsi="Times New Roman" w:cs="Times New Roman"/>
          <w:i/>
        </w:rPr>
        <w:t xml:space="preserve">to an account, the compensating transaction would subtract </w:t>
      </w:r>
      <w:r w:rsidRPr="00A723FE">
        <w:rPr>
          <w:rFonts w:ascii="Times New Roman" w:hAnsi="Times New Roman" w:cs="Times New Roman"/>
          <w:b/>
          <w:i/>
          <w:color w:val="FF0000"/>
        </w:rPr>
        <w:t>$20</w:t>
      </w:r>
      <w:r w:rsidRPr="00A723FE">
        <w:rPr>
          <w:rFonts w:ascii="Times New Roman" w:hAnsi="Times New Roman" w:cs="Times New Roman"/>
          <w:i/>
          <w:color w:val="FF0000"/>
        </w:rPr>
        <w:t xml:space="preserve"> </w:t>
      </w:r>
      <w:r w:rsidRPr="00A723FE">
        <w:rPr>
          <w:rFonts w:ascii="Times New Roman" w:hAnsi="Times New Roman" w:cs="Times New Roman"/>
          <w:i/>
        </w:rPr>
        <w:t xml:space="preserve">from the account. </w:t>
      </w:r>
    </w:p>
    <w:p w:rsidR="007413AE" w:rsidRPr="00A723FE" w:rsidRDefault="007413AE" w:rsidP="007413AE">
      <w:pPr>
        <w:spacing w:after="0"/>
        <w:jc w:val="both"/>
        <w:rPr>
          <w:rFonts w:ascii="Times New Roman" w:hAnsi="Times New Roman" w:cs="Times New Roman"/>
          <w:b/>
        </w:rPr>
      </w:pPr>
      <w:r w:rsidRPr="00A723FE">
        <w:rPr>
          <w:rFonts w:ascii="Times New Roman" w:hAnsi="Times New Roman" w:cs="Times New Roman"/>
          <w:b/>
        </w:rPr>
        <w:t>Transaction States</w:t>
      </w:r>
    </w:p>
    <w:p w:rsidR="007413AE" w:rsidRPr="00A723FE" w:rsidRDefault="007413AE" w:rsidP="007413AE">
      <w:pPr>
        <w:spacing w:after="0"/>
        <w:jc w:val="both"/>
        <w:rPr>
          <w:rFonts w:ascii="Times New Roman" w:hAnsi="Times New Roman" w:cs="Times New Roman"/>
        </w:rPr>
      </w:pPr>
      <w:r w:rsidRPr="00A723FE">
        <w:rPr>
          <w:rFonts w:ascii="Times New Roman" w:hAnsi="Times New Roman" w:cs="Times New Roman"/>
        </w:rPr>
        <w:t>A transaction must be in one of the following states:</w:t>
      </w:r>
    </w:p>
    <w:p w:rsidR="007413AE" w:rsidRPr="00A723FE" w:rsidRDefault="007413AE" w:rsidP="00462FE2">
      <w:pPr>
        <w:pStyle w:val="ListParagraph"/>
        <w:numPr>
          <w:ilvl w:val="0"/>
          <w:numId w:val="220"/>
        </w:numPr>
        <w:ind w:left="630"/>
        <w:jc w:val="both"/>
        <w:rPr>
          <w:rFonts w:ascii="Times New Roman" w:hAnsi="Times New Roman" w:cs="Times New Roman"/>
          <w:i/>
        </w:rPr>
      </w:pPr>
      <w:r w:rsidRPr="00A723FE">
        <w:rPr>
          <w:rFonts w:ascii="Times New Roman" w:hAnsi="Times New Roman" w:cs="Times New Roman"/>
          <w:b/>
        </w:rPr>
        <w:t>Active</w:t>
      </w:r>
      <w:r w:rsidRPr="00A723FE">
        <w:rPr>
          <w:rFonts w:ascii="Times New Roman" w:hAnsi="Times New Roman" w:cs="Times New Roman"/>
          <w:i/>
        </w:rPr>
        <w:t>, the initial state; the transaction stays in this state while it is executing.</w:t>
      </w:r>
    </w:p>
    <w:p w:rsidR="007413AE" w:rsidRPr="00A723FE" w:rsidRDefault="007413AE" w:rsidP="00462FE2">
      <w:pPr>
        <w:pStyle w:val="ListParagraph"/>
        <w:numPr>
          <w:ilvl w:val="0"/>
          <w:numId w:val="220"/>
        </w:numPr>
        <w:ind w:left="630"/>
        <w:jc w:val="both"/>
        <w:rPr>
          <w:rFonts w:ascii="Times New Roman" w:hAnsi="Times New Roman" w:cs="Times New Roman"/>
          <w:i/>
        </w:rPr>
      </w:pPr>
      <w:r w:rsidRPr="00A723FE">
        <w:rPr>
          <w:rFonts w:ascii="Times New Roman" w:hAnsi="Times New Roman" w:cs="Times New Roman"/>
          <w:b/>
        </w:rPr>
        <w:t>Partially committed</w:t>
      </w:r>
      <w:r w:rsidRPr="00A723FE">
        <w:rPr>
          <w:rFonts w:ascii="Times New Roman" w:hAnsi="Times New Roman" w:cs="Times New Roman"/>
          <w:i/>
        </w:rPr>
        <w:t>, after the ﬁnal statement has been executed.</w:t>
      </w:r>
    </w:p>
    <w:p w:rsidR="007413AE" w:rsidRPr="00A723FE" w:rsidRDefault="007413AE" w:rsidP="00462FE2">
      <w:pPr>
        <w:pStyle w:val="ListParagraph"/>
        <w:numPr>
          <w:ilvl w:val="0"/>
          <w:numId w:val="220"/>
        </w:numPr>
        <w:ind w:left="630"/>
        <w:jc w:val="both"/>
        <w:rPr>
          <w:rFonts w:ascii="Times New Roman" w:hAnsi="Times New Roman" w:cs="Times New Roman"/>
          <w:i/>
        </w:rPr>
      </w:pPr>
      <w:r w:rsidRPr="00A723FE">
        <w:rPr>
          <w:rFonts w:ascii="Times New Roman" w:hAnsi="Times New Roman" w:cs="Times New Roman"/>
          <w:b/>
        </w:rPr>
        <w:t>Failed,</w:t>
      </w:r>
      <w:r w:rsidRPr="00A723FE">
        <w:rPr>
          <w:rFonts w:ascii="Times New Roman" w:hAnsi="Times New Roman" w:cs="Times New Roman"/>
          <w:i/>
        </w:rPr>
        <w:t xml:space="preserve"> after the discovery that normal execution can no longer proceed.</w:t>
      </w:r>
    </w:p>
    <w:p w:rsidR="007413AE" w:rsidRPr="00A723FE" w:rsidRDefault="007413AE" w:rsidP="00462FE2">
      <w:pPr>
        <w:pStyle w:val="ListParagraph"/>
        <w:numPr>
          <w:ilvl w:val="0"/>
          <w:numId w:val="220"/>
        </w:numPr>
        <w:ind w:left="630"/>
        <w:jc w:val="both"/>
        <w:rPr>
          <w:rFonts w:ascii="Times New Roman" w:hAnsi="Times New Roman" w:cs="Times New Roman"/>
          <w:i/>
        </w:rPr>
      </w:pPr>
      <w:r w:rsidRPr="00A723FE">
        <w:rPr>
          <w:rFonts w:ascii="Times New Roman" w:hAnsi="Times New Roman" w:cs="Times New Roman"/>
          <w:b/>
        </w:rPr>
        <w:t>Aborted,</w:t>
      </w:r>
      <w:r w:rsidRPr="00A723FE">
        <w:rPr>
          <w:rFonts w:ascii="Times New Roman" w:hAnsi="Times New Roman" w:cs="Times New Roman"/>
          <w:i/>
        </w:rPr>
        <w:t xml:space="preserve"> after the transaction has been </w:t>
      </w:r>
      <w:r w:rsidRPr="00A723FE">
        <w:rPr>
          <w:rFonts w:ascii="Times New Roman" w:hAnsi="Times New Roman" w:cs="Times New Roman"/>
          <w:b/>
          <w:i/>
          <w:color w:val="FF0000"/>
        </w:rPr>
        <w:t>rolled back</w:t>
      </w:r>
      <w:r w:rsidRPr="00A723FE">
        <w:rPr>
          <w:rFonts w:ascii="Times New Roman" w:hAnsi="Times New Roman" w:cs="Times New Roman"/>
          <w:i/>
          <w:color w:val="FF0000"/>
        </w:rPr>
        <w:t xml:space="preserve"> </w:t>
      </w:r>
      <w:r w:rsidRPr="00A723FE">
        <w:rPr>
          <w:rFonts w:ascii="Times New Roman" w:hAnsi="Times New Roman" w:cs="Times New Roman"/>
          <w:i/>
        </w:rPr>
        <w:t xml:space="preserve">and the database has been </w:t>
      </w:r>
      <w:r w:rsidRPr="00A723FE">
        <w:rPr>
          <w:rFonts w:ascii="Times New Roman" w:hAnsi="Times New Roman" w:cs="Times New Roman"/>
          <w:b/>
          <w:i/>
          <w:color w:val="FF0000"/>
        </w:rPr>
        <w:t xml:space="preserve">restored </w:t>
      </w:r>
      <w:r w:rsidRPr="00A723FE">
        <w:rPr>
          <w:rFonts w:ascii="Times New Roman" w:hAnsi="Times New Roman" w:cs="Times New Roman"/>
          <w:i/>
        </w:rPr>
        <w:t>to its state prior to the start of the transaction.</w:t>
      </w:r>
    </w:p>
    <w:p w:rsidR="007413AE" w:rsidRPr="00A723FE" w:rsidRDefault="007413AE" w:rsidP="00462FE2">
      <w:pPr>
        <w:pStyle w:val="ListParagraph"/>
        <w:numPr>
          <w:ilvl w:val="0"/>
          <w:numId w:val="221"/>
        </w:numPr>
        <w:jc w:val="both"/>
        <w:rPr>
          <w:rFonts w:ascii="Times New Roman" w:hAnsi="Times New Roman" w:cs="Times New Roman"/>
          <w:i/>
        </w:rPr>
      </w:pPr>
      <w:r w:rsidRPr="00A723FE">
        <w:rPr>
          <w:rFonts w:ascii="Times New Roman" w:hAnsi="Times New Roman" w:cs="Times New Roman"/>
          <w:b/>
        </w:rPr>
        <w:lastRenderedPageBreak/>
        <w:t>Committed,</w:t>
      </w:r>
      <w:r w:rsidRPr="00A723FE">
        <w:rPr>
          <w:rFonts w:ascii="Times New Roman" w:hAnsi="Times New Roman" w:cs="Times New Roman"/>
          <w:i/>
        </w:rPr>
        <w:t xml:space="preserve"> after successful completion.</w:t>
      </w:r>
    </w:p>
    <w:p w:rsidR="007413AE" w:rsidRPr="00A723FE" w:rsidRDefault="007413AE" w:rsidP="00462FE2">
      <w:pPr>
        <w:pStyle w:val="ListParagraph"/>
        <w:numPr>
          <w:ilvl w:val="0"/>
          <w:numId w:val="243"/>
        </w:numPr>
        <w:spacing w:after="0" w:line="240" w:lineRule="auto"/>
        <w:jc w:val="both"/>
        <w:rPr>
          <w:rFonts w:ascii="Times New Roman" w:hAnsi="Times New Roman" w:cs="Times New Roman"/>
        </w:rPr>
      </w:pPr>
      <w:r w:rsidRPr="00A723FE">
        <w:rPr>
          <w:rFonts w:ascii="Times New Roman" w:hAnsi="Times New Roman" w:cs="Times New Roman"/>
        </w:rPr>
        <w:t xml:space="preserve">A transaction has </w:t>
      </w:r>
      <w:r w:rsidRPr="00A723FE">
        <w:rPr>
          <w:rFonts w:ascii="Times New Roman" w:hAnsi="Times New Roman" w:cs="Times New Roman"/>
          <w:b/>
          <w:color w:val="0070C0"/>
        </w:rPr>
        <w:t>committed</w:t>
      </w:r>
      <w:r w:rsidRPr="00A723FE">
        <w:rPr>
          <w:rFonts w:ascii="Times New Roman" w:hAnsi="Times New Roman" w:cs="Times New Roman"/>
        </w:rPr>
        <w:t xml:space="preserve"> only if it has entered the </w:t>
      </w:r>
      <w:r w:rsidRPr="00A723FE">
        <w:rPr>
          <w:rFonts w:ascii="Times New Roman" w:hAnsi="Times New Roman" w:cs="Times New Roman"/>
          <w:b/>
          <w:color w:val="0070C0"/>
        </w:rPr>
        <w:t>committed state</w:t>
      </w:r>
      <w:r w:rsidRPr="00A723FE">
        <w:rPr>
          <w:rFonts w:ascii="Times New Roman" w:hAnsi="Times New Roman" w:cs="Times New Roman"/>
        </w:rPr>
        <w:t xml:space="preserve">. </w:t>
      </w:r>
    </w:p>
    <w:p w:rsidR="007413AE" w:rsidRPr="00A723FE" w:rsidRDefault="007413AE" w:rsidP="00462FE2">
      <w:pPr>
        <w:pStyle w:val="ListParagraph"/>
        <w:numPr>
          <w:ilvl w:val="0"/>
          <w:numId w:val="243"/>
        </w:numPr>
        <w:spacing w:after="0" w:line="240" w:lineRule="auto"/>
        <w:jc w:val="both"/>
        <w:rPr>
          <w:rFonts w:ascii="Times New Roman" w:hAnsi="Times New Roman" w:cs="Times New Roman"/>
        </w:rPr>
      </w:pPr>
      <w:r w:rsidRPr="00A723FE">
        <w:rPr>
          <w:rFonts w:ascii="Times New Roman" w:hAnsi="Times New Roman" w:cs="Times New Roman"/>
        </w:rPr>
        <w:t xml:space="preserve">A transaction has </w:t>
      </w:r>
      <w:r w:rsidRPr="00A723FE">
        <w:rPr>
          <w:rFonts w:ascii="Times New Roman" w:hAnsi="Times New Roman" w:cs="Times New Roman"/>
          <w:b/>
          <w:color w:val="0070C0"/>
        </w:rPr>
        <w:t>aborted</w:t>
      </w:r>
      <w:r w:rsidRPr="00A723FE">
        <w:rPr>
          <w:rFonts w:ascii="Times New Roman" w:hAnsi="Times New Roman" w:cs="Times New Roman"/>
          <w:color w:val="0070C0"/>
        </w:rPr>
        <w:t xml:space="preserve"> </w:t>
      </w:r>
      <w:r w:rsidRPr="00A723FE">
        <w:rPr>
          <w:rFonts w:ascii="Times New Roman" w:hAnsi="Times New Roman" w:cs="Times New Roman"/>
        </w:rPr>
        <w:t xml:space="preserve">only if it has entered the </w:t>
      </w:r>
      <w:r w:rsidRPr="00A723FE">
        <w:rPr>
          <w:rFonts w:ascii="Times New Roman" w:hAnsi="Times New Roman" w:cs="Times New Roman"/>
          <w:b/>
          <w:color w:val="0070C0"/>
        </w:rPr>
        <w:t>aborted state</w:t>
      </w:r>
      <w:r w:rsidRPr="00A723FE">
        <w:rPr>
          <w:rFonts w:ascii="Times New Roman" w:hAnsi="Times New Roman" w:cs="Times New Roman"/>
        </w:rPr>
        <w:t xml:space="preserve">. </w:t>
      </w:r>
    </w:p>
    <w:p w:rsidR="007413AE" w:rsidRPr="00DA32A0" w:rsidRDefault="007413AE" w:rsidP="00462FE2">
      <w:pPr>
        <w:pStyle w:val="ListParagraph"/>
        <w:numPr>
          <w:ilvl w:val="0"/>
          <w:numId w:val="243"/>
        </w:numPr>
        <w:spacing w:after="0" w:line="240" w:lineRule="auto"/>
        <w:jc w:val="both"/>
        <w:rPr>
          <w:rFonts w:ascii="Times New Roman" w:hAnsi="Times New Roman" w:cs="Times New Roman"/>
        </w:rPr>
      </w:pPr>
      <w:r w:rsidRPr="00A723FE">
        <w:rPr>
          <w:rFonts w:ascii="Times New Roman" w:hAnsi="Times New Roman" w:cs="Times New Roman"/>
        </w:rPr>
        <w:t xml:space="preserve">A transaction is said to have </w:t>
      </w:r>
      <w:r w:rsidRPr="00A723FE">
        <w:rPr>
          <w:rFonts w:ascii="Times New Roman" w:hAnsi="Times New Roman" w:cs="Times New Roman"/>
          <w:b/>
          <w:color w:val="0070C0"/>
        </w:rPr>
        <w:t>terminated</w:t>
      </w:r>
      <w:r w:rsidRPr="00A723FE">
        <w:rPr>
          <w:rFonts w:ascii="Times New Roman" w:hAnsi="Times New Roman" w:cs="Times New Roman"/>
        </w:rPr>
        <w:t xml:space="preserve"> if it has either </w:t>
      </w:r>
      <w:r w:rsidRPr="00A723FE">
        <w:rPr>
          <w:rFonts w:ascii="Times New Roman" w:hAnsi="Times New Roman" w:cs="Times New Roman"/>
          <w:b/>
          <w:color w:val="0070C0"/>
        </w:rPr>
        <w:t>committed or aborted</w:t>
      </w:r>
      <w:r w:rsidRPr="00A723FE">
        <w:rPr>
          <w:rFonts w:ascii="Times New Roman" w:hAnsi="Times New Roman" w:cs="Times New Roman"/>
          <w:b/>
        </w:rPr>
        <w:t>.</w:t>
      </w:r>
    </w:p>
    <w:p w:rsidR="007413AE" w:rsidRPr="00A723FE" w:rsidRDefault="007413AE" w:rsidP="007413AE">
      <w:pPr>
        <w:spacing w:after="0"/>
        <w:jc w:val="center"/>
        <w:rPr>
          <w:rFonts w:ascii="Times New Roman" w:hAnsi="Times New Roman" w:cs="Times New Roman"/>
        </w:rPr>
      </w:pPr>
      <w:r w:rsidRPr="00A723FE">
        <w:rPr>
          <w:rFonts w:ascii="Times New Roman" w:hAnsi="Times New Roman" w:cs="Times New Roman"/>
          <w:noProof/>
        </w:rPr>
        <w:drawing>
          <wp:inline distT="0" distB="0" distL="0" distR="0" wp14:anchorId="0A709567" wp14:editId="1C204C4A">
            <wp:extent cx="5102524" cy="1129085"/>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02524" cy="1129085"/>
                    </a:xfrm>
                    <a:prstGeom prst="rect">
                      <a:avLst/>
                    </a:prstGeom>
                  </pic:spPr>
                </pic:pic>
              </a:graphicData>
            </a:graphic>
          </wp:inline>
        </w:drawing>
      </w:r>
    </w:p>
    <w:p w:rsidR="007413AE" w:rsidRPr="00A723FE" w:rsidRDefault="007413AE" w:rsidP="007413AE">
      <w:pPr>
        <w:spacing w:after="0"/>
        <w:jc w:val="center"/>
        <w:rPr>
          <w:rFonts w:ascii="Times New Roman" w:hAnsi="Times New Roman" w:cs="Times New Roman"/>
          <w:b/>
        </w:rPr>
      </w:pPr>
      <w:r w:rsidRPr="00A723FE">
        <w:rPr>
          <w:rFonts w:ascii="Times New Roman" w:hAnsi="Times New Roman" w:cs="Times New Roman"/>
          <w:b/>
        </w:rPr>
        <w:t>Figure 1: - State diagram of a transaction</w:t>
      </w:r>
    </w:p>
    <w:p w:rsidR="007413AE" w:rsidRPr="00FD0F5F" w:rsidRDefault="007413AE" w:rsidP="00462FE2">
      <w:pPr>
        <w:pStyle w:val="ListParagraph"/>
        <w:numPr>
          <w:ilvl w:val="0"/>
          <w:numId w:val="209"/>
        </w:numPr>
        <w:jc w:val="both"/>
        <w:rPr>
          <w:rFonts w:ascii="Times New Roman" w:hAnsi="Times New Roman" w:cs="Times New Roman"/>
          <w:i/>
        </w:rPr>
      </w:pPr>
      <w:r w:rsidRPr="00A723FE">
        <w:rPr>
          <w:rFonts w:ascii="Times New Roman" w:hAnsi="Times New Roman" w:cs="Times New Roman"/>
          <w:i/>
        </w:rPr>
        <w:t xml:space="preserve">A transaction starts in the </w:t>
      </w:r>
      <w:r w:rsidRPr="00A723FE">
        <w:rPr>
          <w:rFonts w:ascii="Times New Roman" w:hAnsi="Times New Roman" w:cs="Times New Roman"/>
          <w:b/>
          <w:i/>
          <w:color w:val="0070C0"/>
        </w:rPr>
        <w:t>active state</w:t>
      </w:r>
      <w:r w:rsidRPr="00A723FE">
        <w:rPr>
          <w:rFonts w:ascii="Times New Roman" w:hAnsi="Times New Roman" w:cs="Times New Roman"/>
          <w:i/>
        </w:rPr>
        <w:t xml:space="preserve">. When it ﬁnishes its ﬁnal statement, it enters the </w:t>
      </w:r>
      <w:r w:rsidRPr="00A723FE">
        <w:rPr>
          <w:rFonts w:ascii="Times New Roman" w:hAnsi="Times New Roman" w:cs="Times New Roman"/>
          <w:b/>
          <w:i/>
          <w:color w:val="0070C0"/>
        </w:rPr>
        <w:t>partially committed state.</w:t>
      </w:r>
      <w:r w:rsidRPr="00A723FE">
        <w:rPr>
          <w:rFonts w:ascii="Times New Roman" w:hAnsi="Times New Roman" w:cs="Times New Roman"/>
          <w:i/>
        </w:rPr>
        <w:t xml:space="preserve"> At this point, the transaction has completed its execution, but it is still possible that it may have to be </w:t>
      </w:r>
      <w:r w:rsidRPr="00A723FE">
        <w:rPr>
          <w:rFonts w:ascii="Times New Roman" w:hAnsi="Times New Roman" w:cs="Times New Roman"/>
          <w:b/>
          <w:i/>
          <w:color w:val="0070C0"/>
        </w:rPr>
        <w:t>aborted</w:t>
      </w:r>
      <w:r w:rsidRPr="00A723FE">
        <w:rPr>
          <w:rFonts w:ascii="Times New Roman" w:hAnsi="Times New Roman" w:cs="Times New Roman"/>
          <w:i/>
        </w:rPr>
        <w:t>, since the actual output may still be temporarily residing in main memory, and thus a hardware failure may preclude its successful completion.</w:t>
      </w:r>
    </w:p>
    <w:p w:rsidR="007413AE" w:rsidRPr="00A723FE" w:rsidRDefault="007413AE" w:rsidP="00462FE2">
      <w:pPr>
        <w:pStyle w:val="ListParagraph"/>
        <w:numPr>
          <w:ilvl w:val="0"/>
          <w:numId w:val="222"/>
        </w:numPr>
        <w:spacing w:after="0"/>
        <w:ind w:left="360"/>
        <w:jc w:val="both"/>
        <w:rPr>
          <w:rFonts w:ascii="Times New Roman" w:hAnsi="Times New Roman" w:cs="Times New Roman"/>
        </w:rPr>
      </w:pPr>
      <w:r w:rsidRPr="00A723FE">
        <w:rPr>
          <w:rFonts w:ascii="Times New Roman" w:hAnsi="Times New Roman" w:cs="Times New Roman"/>
        </w:rPr>
        <w:t xml:space="preserve">The database system then writes out enough information to disk that, even in the event of a failure, the updates performed by the transaction can be re-created when the system restarts after the failure. When the last of this information is written out, the transaction enters the </w:t>
      </w:r>
      <w:r w:rsidRPr="00A723FE">
        <w:rPr>
          <w:rFonts w:ascii="Times New Roman" w:hAnsi="Times New Roman" w:cs="Times New Roman"/>
          <w:b/>
          <w:color w:val="0070C0"/>
        </w:rPr>
        <w:t>committed state</w:t>
      </w:r>
      <w:r w:rsidRPr="00A723FE">
        <w:rPr>
          <w:rFonts w:ascii="Times New Roman" w:hAnsi="Times New Roman" w:cs="Times New Roman"/>
        </w:rPr>
        <w:t>.</w:t>
      </w:r>
    </w:p>
    <w:p w:rsidR="007413AE" w:rsidRPr="00A723FE" w:rsidRDefault="007413AE" w:rsidP="007413AE">
      <w:pPr>
        <w:spacing w:after="0"/>
        <w:jc w:val="both"/>
        <w:rPr>
          <w:rFonts w:ascii="Times New Roman" w:hAnsi="Times New Roman" w:cs="Times New Roman"/>
        </w:rPr>
      </w:pPr>
      <w:r w:rsidRPr="00A723FE">
        <w:rPr>
          <w:rFonts w:ascii="Times New Roman" w:hAnsi="Times New Roman" w:cs="Times New Roman"/>
        </w:rPr>
        <w:t xml:space="preserve">A </w:t>
      </w:r>
      <w:r w:rsidRPr="00A723FE">
        <w:rPr>
          <w:rFonts w:ascii="Times New Roman" w:hAnsi="Times New Roman" w:cs="Times New Roman"/>
          <w:b/>
          <w:i/>
          <w:color w:val="0070C0"/>
        </w:rPr>
        <w:t>transaction</w:t>
      </w:r>
      <w:r w:rsidRPr="00A723FE">
        <w:rPr>
          <w:rFonts w:ascii="Times New Roman" w:hAnsi="Times New Roman" w:cs="Times New Roman"/>
        </w:rPr>
        <w:t xml:space="preserve"> enters the </w:t>
      </w:r>
      <w:r w:rsidRPr="00A723FE">
        <w:rPr>
          <w:rFonts w:ascii="Times New Roman" w:hAnsi="Times New Roman" w:cs="Times New Roman"/>
          <w:b/>
          <w:i/>
          <w:color w:val="0070C0"/>
        </w:rPr>
        <w:t>failed state</w:t>
      </w:r>
      <w:r w:rsidRPr="00A723FE">
        <w:rPr>
          <w:rFonts w:ascii="Times New Roman" w:hAnsi="Times New Roman" w:cs="Times New Roman"/>
          <w:color w:val="0070C0"/>
        </w:rPr>
        <w:t xml:space="preserve"> </w:t>
      </w:r>
      <w:r w:rsidRPr="00A723FE">
        <w:rPr>
          <w:rFonts w:ascii="Times New Roman" w:hAnsi="Times New Roman" w:cs="Times New Roman"/>
        </w:rPr>
        <w:t xml:space="preserve">after the system determines that the transaction </w:t>
      </w:r>
      <w:r w:rsidRPr="00A723FE">
        <w:rPr>
          <w:rFonts w:ascii="Times New Roman" w:hAnsi="Times New Roman" w:cs="Times New Roman"/>
          <w:b/>
          <w:i/>
          <w:color w:val="00B050"/>
        </w:rPr>
        <w:t>can no longer proceed with its normal execution</w:t>
      </w:r>
      <w:r w:rsidRPr="00A723FE">
        <w:rPr>
          <w:rFonts w:ascii="Times New Roman" w:hAnsi="Times New Roman" w:cs="Times New Roman"/>
          <w:color w:val="00B050"/>
        </w:rPr>
        <w:t xml:space="preserve"> </w:t>
      </w:r>
      <w:r w:rsidRPr="00A723FE">
        <w:rPr>
          <w:rFonts w:ascii="Times New Roman" w:hAnsi="Times New Roman" w:cs="Times New Roman"/>
        </w:rPr>
        <w:t xml:space="preserve">(for example, because of </w:t>
      </w:r>
      <w:r w:rsidRPr="00A723FE">
        <w:rPr>
          <w:rFonts w:ascii="Times New Roman" w:hAnsi="Times New Roman" w:cs="Times New Roman"/>
          <w:b/>
          <w:i/>
          <w:color w:val="00B050"/>
        </w:rPr>
        <w:t>hardware or logical errors</w:t>
      </w:r>
      <w:r w:rsidRPr="00A723FE">
        <w:rPr>
          <w:rFonts w:ascii="Times New Roman" w:hAnsi="Times New Roman" w:cs="Times New Roman"/>
          <w:b/>
          <w:i/>
        </w:rPr>
        <w:t>).</w:t>
      </w:r>
      <w:r w:rsidRPr="00A723FE">
        <w:rPr>
          <w:rFonts w:ascii="Times New Roman" w:hAnsi="Times New Roman" w:cs="Times New Roman"/>
        </w:rPr>
        <w:t xml:space="preserve"> Such a transaction must be </w:t>
      </w:r>
      <w:r w:rsidRPr="00A723FE">
        <w:rPr>
          <w:rFonts w:ascii="Times New Roman" w:hAnsi="Times New Roman" w:cs="Times New Roman"/>
          <w:b/>
          <w:i/>
          <w:color w:val="00B050"/>
        </w:rPr>
        <w:t>rolled back</w:t>
      </w:r>
      <w:r w:rsidRPr="00A723FE">
        <w:rPr>
          <w:rFonts w:ascii="Times New Roman" w:hAnsi="Times New Roman" w:cs="Times New Roman"/>
          <w:b/>
          <w:i/>
        </w:rPr>
        <w:t>.</w:t>
      </w:r>
      <w:r w:rsidRPr="00A723FE">
        <w:rPr>
          <w:rFonts w:ascii="Times New Roman" w:hAnsi="Times New Roman" w:cs="Times New Roman"/>
        </w:rPr>
        <w:t xml:space="preserve"> Then, it enters the aborted state. At this point, the system has two options:</w:t>
      </w:r>
    </w:p>
    <w:p w:rsidR="007413AE" w:rsidRPr="00A723FE" w:rsidRDefault="007413AE" w:rsidP="00462FE2">
      <w:pPr>
        <w:pStyle w:val="ListParagraph"/>
        <w:numPr>
          <w:ilvl w:val="0"/>
          <w:numId w:val="201"/>
        </w:numPr>
        <w:jc w:val="both"/>
        <w:rPr>
          <w:rFonts w:ascii="Times New Roman" w:hAnsi="Times New Roman" w:cs="Times New Roman"/>
          <w:i/>
        </w:rPr>
      </w:pPr>
      <w:r w:rsidRPr="00A723FE">
        <w:rPr>
          <w:rFonts w:ascii="Times New Roman" w:hAnsi="Times New Roman" w:cs="Times New Roman"/>
          <w:i/>
        </w:rPr>
        <w:t xml:space="preserve">It can </w:t>
      </w:r>
      <w:r w:rsidRPr="00A723FE">
        <w:rPr>
          <w:rFonts w:ascii="Times New Roman" w:hAnsi="Times New Roman" w:cs="Times New Roman"/>
          <w:b/>
          <w:i/>
          <w:color w:val="FF0000"/>
        </w:rPr>
        <w:t>restart the transaction,</w:t>
      </w:r>
      <w:r w:rsidRPr="00A723FE">
        <w:rPr>
          <w:rFonts w:ascii="Times New Roman" w:hAnsi="Times New Roman" w:cs="Times New Roman"/>
          <w:i/>
          <w:color w:val="FF0000"/>
        </w:rPr>
        <w:t xml:space="preserve"> </w:t>
      </w:r>
      <w:r w:rsidRPr="00A723FE">
        <w:rPr>
          <w:rFonts w:ascii="Times New Roman" w:hAnsi="Times New Roman" w:cs="Times New Roman"/>
          <w:i/>
        </w:rPr>
        <w:t xml:space="preserve">but only if the transaction was aborted as a result of some hardware or software error that was not created through the internal logic of the transaction. A restarted transaction is considered to be a </w:t>
      </w:r>
      <w:r w:rsidRPr="00A723FE">
        <w:rPr>
          <w:rFonts w:ascii="Times New Roman" w:hAnsi="Times New Roman" w:cs="Times New Roman"/>
          <w:b/>
          <w:i/>
          <w:color w:val="FF0000"/>
        </w:rPr>
        <w:t>new transaction.</w:t>
      </w:r>
    </w:p>
    <w:p w:rsidR="007413AE" w:rsidRPr="00A723FE" w:rsidRDefault="007413AE" w:rsidP="00462FE2">
      <w:pPr>
        <w:pStyle w:val="ListParagraph"/>
        <w:numPr>
          <w:ilvl w:val="0"/>
          <w:numId w:val="201"/>
        </w:numPr>
        <w:spacing w:after="0"/>
        <w:jc w:val="both"/>
        <w:rPr>
          <w:rFonts w:ascii="Times New Roman" w:hAnsi="Times New Roman" w:cs="Times New Roman"/>
          <w:i/>
        </w:rPr>
      </w:pPr>
      <w:r w:rsidRPr="00A723FE">
        <w:rPr>
          <w:rFonts w:ascii="Times New Roman" w:hAnsi="Times New Roman" w:cs="Times New Roman"/>
          <w:i/>
        </w:rPr>
        <w:t xml:space="preserve">It can </w:t>
      </w:r>
      <w:r w:rsidRPr="00A723FE">
        <w:rPr>
          <w:rFonts w:ascii="Times New Roman" w:hAnsi="Times New Roman" w:cs="Times New Roman"/>
          <w:b/>
          <w:i/>
          <w:color w:val="FF0000"/>
        </w:rPr>
        <w:t>kill the transaction</w:t>
      </w:r>
      <w:r w:rsidRPr="00A723FE">
        <w:rPr>
          <w:rFonts w:ascii="Times New Roman" w:hAnsi="Times New Roman" w:cs="Times New Roman"/>
          <w:i/>
        </w:rPr>
        <w:t>. It usually does so because of some internal logical error that can be corrected only by rewriting the application program, or because the input was bad, or because the desired data were not found in the database.</w:t>
      </w:r>
    </w:p>
    <w:p w:rsidR="007413AE" w:rsidRPr="00A723FE" w:rsidRDefault="007413AE" w:rsidP="007413AE">
      <w:pPr>
        <w:spacing w:after="0"/>
        <w:rPr>
          <w:rFonts w:ascii="Times New Roman" w:hAnsi="Times New Roman" w:cs="Times New Roman"/>
          <w:b/>
        </w:rPr>
      </w:pPr>
      <w:r w:rsidRPr="00A723FE">
        <w:rPr>
          <w:rFonts w:ascii="Times New Roman" w:hAnsi="Times New Roman" w:cs="Times New Roman"/>
          <w:b/>
        </w:rPr>
        <w:t>Transaction Isolation</w:t>
      </w:r>
    </w:p>
    <w:p w:rsidR="007413AE" w:rsidRPr="00A723FE" w:rsidRDefault="007413AE" w:rsidP="00462FE2">
      <w:pPr>
        <w:pStyle w:val="ListParagraph"/>
        <w:numPr>
          <w:ilvl w:val="0"/>
          <w:numId w:val="223"/>
        </w:numPr>
        <w:jc w:val="both"/>
        <w:rPr>
          <w:rFonts w:ascii="Times New Roman" w:hAnsi="Times New Roman" w:cs="Times New Roman"/>
        </w:rPr>
      </w:pPr>
      <w:r w:rsidRPr="00A723FE">
        <w:rPr>
          <w:rFonts w:ascii="Times New Roman" w:hAnsi="Times New Roman" w:cs="Times New Roman"/>
          <w:b/>
          <w:i/>
        </w:rPr>
        <w:t>Transaction-processing systems</w:t>
      </w:r>
      <w:r w:rsidRPr="00A723FE">
        <w:rPr>
          <w:rFonts w:ascii="Times New Roman" w:hAnsi="Times New Roman" w:cs="Times New Roman"/>
        </w:rPr>
        <w:t xml:space="preserve"> usually allow </w:t>
      </w:r>
      <w:r w:rsidRPr="00A723FE">
        <w:rPr>
          <w:rFonts w:ascii="Times New Roman" w:hAnsi="Times New Roman" w:cs="Times New Roman"/>
          <w:b/>
          <w:color w:val="00B050"/>
        </w:rPr>
        <w:t>multiple transactions</w:t>
      </w:r>
      <w:r w:rsidRPr="00A723FE">
        <w:rPr>
          <w:rFonts w:ascii="Times New Roman" w:hAnsi="Times New Roman" w:cs="Times New Roman"/>
          <w:color w:val="00B050"/>
        </w:rPr>
        <w:t xml:space="preserve"> </w:t>
      </w:r>
      <w:r w:rsidRPr="00A723FE">
        <w:rPr>
          <w:rFonts w:ascii="Times New Roman" w:hAnsi="Times New Roman" w:cs="Times New Roman"/>
        </w:rPr>
        <w:t xml:space="preserve">to </w:t>
      </w:r>
      <w:r w:rsidRPr="00A723FE">
        <w:rPr>
          <w:rFonts w:ascii="Times New Roman" w:hAnsi="Times New Roman" w:cs="Times New Roman"/>
          <w:b/>
          <w:i/>
        </w:rPr>
        <w:t>run concurrently.</w:t>
      </w:r>
      <w:r w:rsidRPr="00A723FE">
        <w:rPr>
          <w:rFonts w:ascii="Times New Roman" w:hAnsi="Times New Roman" w:cs="Times New Roman"/>
        </w:rPr>
        <w:t xml:space="preserve"> Allowing multiple transactions to update data concurrently causes several complications with </w:t>
      </w:r>
      <w:r w:rsidRPr="00A723FE">
        <w:rPr>
          <w:rFonts w:ascii="Times New Roman" w:hAnsi="Times New Roman" w:cs="Times New Roman"/>
          <w:b/>
          <w:i/>
          <w:color w:val="FF0000"/>
        </w:rPr>
        <w:t>consistency of the data</w:t>
      </w:r>
      <w:r w:rsidRPr="00A723FE">
        <w:rPr>
          <w:rFonts w:ascii="Times New Roman" w:hAnsi="Times New Roman" w:cs="Times New Roman"/>
        </w:rPr>
        <w:t>.  There are two good reasons for allowing concurrency:</w:t>
      </w:r>
    </w:p>
    <w:p w:rsidR="007413AE" w:rsidRPr="00A723FE" w:rsidRDefault="007413AE" w:rsidP="00462FE2">
      <w:pPr>
        <w:pStyle w:val="ListParagraph"/>
        <w:numPr>
          <w:ilvl w:val="0"/>
          <w:numId w:val="202"/>
        </w:numPr>
        <w:jc w:val="both"/>
        <w:rPr>
          <w:rFonts w:ascii="Times New Roman" w:hAnsi="Times New Roman" w:cs="Times New Roman"/>
        </w:rPr>
      </w:pPr>
      <w:r w:rsidRPr="00A723FE">
        <w:rPr>
          <w:rFonts w:ascii="Times New Roman" w:hAnsi="Times New Roman" w:cs="Times New Roman"/>
          <w:b/>
          <w:i/>
          <w:color w:val="FF0000"/>
        </w:rPr>
        <w:t>Improved throughput and resource utilization</w:t>
      </w:r>
      <w:r w:rsidRPr="00A723FE">
        <w:rPr>
          <w:rFonts w:ascii="Times New Roman" w:hAnsi="Times New Roman" w:cs="Times New Roman"/>
        </w:rPr>
        <w:t xml:space="preserve">. To increases the </w:t>
      </w:r>
      <w:r w:rsidRPr="00A723FE">
        <w:rPr>
          <w:rFonts w:ascii="Times New Roman" w:hAnsi="Times New Roman" w:cs="Times New Roman"/>
          <w:b/>
          <w:i/>
        </w:rPr>
        <w:t>throughput of the system</w:t>
      </w:r>
      <w:r w:rsidRPr="00A723FE">
        <w:rPr>
          <w:rFonts w:ascii="Times New Roman" w:hAnsi="Times New Roman" w:cs="Times New Roman"/>
        </w:rPr>
        <w:t xml:space="preserve">—that is, the number of transactions executed in a given amount of time. Correspondingly, the </w:t>
      </w:r>
      <w:r w:rsidRPr="00A723FE">
        <w:rPr>
          <w:rFonts w:ascii="Times New Roman" w:hAnsi="Times New Roman" w:cs="Times New Roman"/>
          <w:b/>
          <w:i/>
          <w:color w:val="00B050"/>
        </w:rPr>
        <w:t>processor (CPU)</w:t>
      </w:r>
      <w:r w:rsidRPr="00A723FE">
        <w:rPr>
          <w:rFonts w:ascii="Times New Roman" w:hAnsi="Times New Roman" w:cs="Times New Roman"/>
        </w:rPr>
        <w:t xml:space="preserve"> and </w:t>
      </w:r>
      <w:r w:rsidRPr="00A723FE">
        <w:rPr>
          <w:rFonts w:ascii="Times New Roman" w:hAnsi="Times New Roman" w:cs="Times New Roman"/>
          <w:b/>
          <w:i/>
          <w:color w:val="00B050"/>
        </w:rPr>
        <w:t>disk utilization</w:t>
      </w:r>
      <w:r w:rsidRPr="00A723FE">
        <w:rPr>
          <w:rFonts w:ascii="Times New Roman" w:hAnsi="Times New Roman" w:cs="Times New Roman"/>
          <w:color w:val="00B050"/>
        </w:rPr>
        <w:t xml:space="preserve"> </w:t>
      </w:r>
      <w:r w:rsidRPr="00A723FE">
        <w:rPr>
          <w:rFonts w:ascii="Times New Roman" w:hAnsi="Times New Roman" w:cs="Times New Roman"/>
        </w:rPr>
        <w:t>also increase; in other words, the processor and disk spend less time idle, or not performing any useful work.</w:t>
      </w:r>
    </w:p>
    <w:p w:rsidR="007413AE" w:rsidRPr="00A723FE" w:rsidRDefault="007413AE" w:rsidP="00462FE2">
      <w:pPr>
        <w:pStyle w:val="ListParagraph"/>
        <w:numPr>
          <w:ilvl w:val="0"/>
          <w:numId w:val="202"/>
        </w:numPr>
        <w:jc w:val="both"/>
        <w:rPr>
          <w:rFonts w:ascii="Times New Roman" w:hAnsi="Times New Roman" w:cs="Times New Roman"/>
        </w:rPr>
      </w:pPr>
      <w:r w:rsidRPr="00A723FE">
        <w:rPr>
          <w:rFonts w:ascii="Times New Roman" w:hAnsi="Times New Roman" w:cs="Times New Roman"/>
          <w:b/>
          <w:i/>
          <w:color w:val="FF0000"/>
        </w:rPr>
        <w:t>Reduced waiting time</w:t>
      </w:r>
    </w:p>
    <w:p w:rsidR="007413AE" w:rsidRPr="00A723FE" w:rsidRDefault="007413AE" w:rsidP="00462FE2">
      <w:pPr>
        <w:pStyle w:val="ListParagraph"/>
        <w:numPr>
          <w:ilvl w:val="0"/>
          <w:numId w:val="244"/>
        </w:numPr>
        <w:jc w:val="both"/>
        <w:rPr>
          <w:rFonts w:ascii="Times New Roman" w:hAnsi="Times New Roman" w:cs="Times New Roman"/>
        </w:rPr>
      </w:pPr>
      <w:r w:rsidRPr="00A723FE">
        <w:rPr>
          <w:rFonts w:ascii="Times New Roman" w:hAnsi="Times New Roman" w:cs="Times New Roman"/>
        </w:rPr>
        <w:t xml:space="preserve">If transactions run serially, a short transaction may have to wait for a preceding long transaction to complete, which can </w:t>
      </w:r>
      <w:r w:rsidRPr="00A723FE">
        <w:rPr>
          <w:rFonts w:ascii="Times New Roman" w:hAnsi="Times New Roman" w:cs="Times New Roman"/>
          <w:b/>
          <w:i/>
        </w:rPr>
        <w:t>lead to unpredictable delays in running a transaction</w:t>
      </w:r>
      <w:r w:rsidRPr="00A723FE">
        <w:rPr>
          <w:rFonts w:ascii="Times New Roman" w:hAnsi="Times New Roman" w:cs="Times New Roman"/>
        </w:rPr>
        <w:t>.</w:t>
      </w:r>
    </w:p>
    <w:p w:rsidR="007413AE" w:rsidRPr="00A723FE" w:rsidRDefault="007413AE" w:rsidP="00462FE2">
      <w:pPr>
        <w:pStyle w:val="ListParagraph"/>
        <w:numPr>
          <w:ilvl w:val="0"/>
          <w:numId w:val="244"/>
        </w:numPr>
        <w:jc w:val="both"/>
        <w:rPr>
          <w:rFonts w:ascii="Times New Roman" w:hAnsi="Times New Roman" w:cs="Times New Roman"/>
        </w:rPr>
      </w:pPr>
      <w:r w:rsidRPr="00A723FE">
        <w:rPr>
          <w:rFonts w:ascii="Times New Roman" w:hAnsi="Times New Roman" w:cs="Times New Roman"/>
        </w:rPr>
        <w:t xml:space="preserve">If the transactions are operating on different parts of the database, it is better to let them run concurrently, </w:t>
      </w:r>
      <w:r w:rsidRPr="00A723FE">
        <w:rPr>
          <w:rFonts w:ascii="Times New Roman" w:hAnsi="Times New Roman" w:cs="Times New Roman"/>
          <w:b/>
          <w:color w:val="00B050"/>
        </w:rPr>
        <w:t>sharing the CPU cycles and disk accesses</w:t>
      </w:r>
      <w:r w:rsidRPr="00A723FE">
        <w:rPr>
          <w:rFonts w:ascii="Times New Roman" w:hAnsi="Times New Roman" w:cs="Times New Roman"/>
          <w:color w:val="00B050"/>
        </w:rPr>
        <w:t xml:space="preserve"> </w:t>
      </w:r>
      <w:r w:rsidRPr="00A723FE">
        <w:rPr>
          <w:rFonts w:ascii="Times New Roman" w:hAnsi="Times New Roman" w:cs="Times New Roman"/>
        </w:rPr>
        <w:t xml:space="preserve">among them. </w:t>
      </w:r>
    </w:p>
    <w:p w:rsidR="007413AE" w:rsidRPr="00A723FE" w:rsidRDefault="007413AE" w:rsidP="00462FE2">
      <w:pPr>
        <w:pStyle w:val="ListParagraph"/>
        <w:numPr>
          <w:ilvl w:val="0"/>
          <w:numId w:val="244"/>
        </w:numPr>
        <w:jc w:val="both"/>
        <w:rPr>
          <w:rFonts w:ascii="Times New Roman" w:hAnsi="Times New Roman" w:cs="Times New Roman"/>
        </w:rPr>
      </w:pPr>
      <w:r w:rsidRPr="00A723FE">
        <w:rPr>
          <w:rFonts w:ascii="Times New Roman" w:hAnsi="Times New Roman" w:cs="Times New Roman"/>
          <w:b/>
          <w:i/>
        </w:rPr>
        <w:lastRenderedPageBreak/>
        <w:t>Concurrent execution reduces the unpredictable delays in running transactions.</w:t>
      </w:r>
      <w:r w:rsidRPr="00A723FE">
        <w:rPr>
          <w:rFonts w:ascii="Times New Roman" w:hAnsi="Times New Roman" w:cs="Times New Roman"/>
        </w:rPr>
        <w:t xml:space="preserve"> Moreover, it also </w:t>
      </w:r>
      <w:r w:rsidRPr="00A723FE">
        <w:rPr>
          <w:rFonts w:ascii="Times New Roman" w:hAnsi="Times New Roman" w:cs="Times New Roman"/>
          <w:b/>
          <w:i/>
        </w:rPr>
        <w:t>reduces the average response time</w:t>
      </w:r>
      <w:r w:rsidRPr="00A723FE">
        <w:rPr>
          <w:rFonts w:ascii="Times New Roman" w:hAnsi="Times New Roman" w:cs="Times New Roman"/>
        </w:rPr>
        <w:t>: the average time for a transaction to be completed after it has been submitted.</w:t>
      </w:r>
    </w:p>
    <w:p w:rsidR="007413AE" w:rsidRPr="00A723FE" w:rsidRDefault="007413AE" w:rsidP="00462FE2">
      <w:pPr>
        <w:pStyle w:val="ListParagraph"/>
        <w:numPr>
          <w:ilvl w:val="0"/>
          <w:numId w:val="210"/>
        </w:numPr>
        <w:spacing w:after="0"/>
        <w:jc w:val="both"/>
        <w:rPr>
          <w:rFonts w:ascii="Times New Roman" w:hAnsi="Times New Roman" w:cs="Times New Roman"/>
          <w:b/>
          <w:i/>
          <w:color w:val="FF0000"/>
        </w:rPr>
      </w:pPr>
      <w:r w:rsidRPr="00A723FE">
        <w:rPr>
          <w:rFonts w:ascii="Times New Roman" w:hAnsi="Times New Roman" w:cs="Times New Roman"/>
          <w:i/>
        </w:rPr>
        <w:t xml:space="preserve">The database system must control the interaction among the concurrent transactions to prevent them from destroying the </w:t>
      </w:r>
      <w:r w:rsidRPr="00A723FE">
        <w:rPr>
          <w:rFonts w:ascii="Times New Roman" w:hAnsi="Times New Roman" w:cs="Times New Roman"/>
          <w:b/>
          <w:i/>
          <w:color w:val="FF0000"/>
        </w:rPr>
        <w:t>consistency of the database</w:t>
      </w:r>
      <w:r w:rsidRPr="00A723FE">
        <w:rPr>
          <w:rFonts w:ascii="Times New Roman" w:hAnsi="Times New Roman" w:cs="Times New Roman"/>
          <w:i/>
        </w:rPr>
        <w:t xml:space="preserve">. It does so through a variety of mechanisms called </w:t>
      </w:r>
      <w:r w:rsidRPr="00A723FE">
        <w:rPr>
          <w:rFonts w:ascii="Times New Roman" w:hAnsi="Times New Roman" w:cs="Times New Roman"/>
          <w:b/>
          <w:i/>
          <w:color w:val="FF0000"/>
        </w:rPr>
        <w:t>concurrency-control schemes.</w:t>
      </w:r>
    </w:p>
    <w:p w:rsidR="007413AE" w:rsidRPr="00A723FE" w:rsidRDefault="007413AE" w:rsidP="007413AE">
      <w:pPr>
        <w:spacing w:after="0"/>
        <w:jc w:val="both"/>
        <w:rPr>
          <w:rFonts w:ascii="Times New Roman" w:hAnsi="Times New Roman" w:cs="Times New Roman"/>
        </w:rPr>
        <w:sectPr w:rsidR="007413AE" w:rsidRPr="00A723FE" w:rsidSect="004962E7">
          <w:type w:val="continuous"/>
          <w:pgSz w:w="12240" w:h="15840"/>
          <w:pgMar w:top="1440" w:right="1440" w:bottom="1440" w:left="1440" w:header="720" w:footer="720" w:gutter="0"/>
          <w:cols w:space="720"/>
          <w:docGrid w:linePitch="360"/>
        </w:sectPr>
      </w:pPr>
      <w:r w:rsidRPr="00A723FE">
        <w:rPr>
          <w:rFonts w:ascii="Times New Roman" w:hAnsi="Times New Roman" w:cs="Times New Roman"/>
          <w:i/>
          <w:noProof/>
        </w:rPr>
        <mc:AlternateContent>
          <mc:Choice Requires="wps">
            <w:drawing>
              <wp:anchor distT="0" distB="0" distL="114300" distR="114300" simplePos="0" relativeHeight="251732992" behindDoc="0" locked="0" layoutInCell="1" allowOverlap="1" wp14:anchorId="1E1B6B62" wp14:editId="1CF3406E">
                <wp:simplePos x="0" y="0"/>
                <wp:positionH relativeFrom="column">
                  <wp:posOffset>3028950</wp:posOffset>
                </wp:positionH>
                <wp:positionV relativeFrom="paragraph">
                  <wp:posOffset>231776</wp:posOffset>
                </wp:positionV>
                <wp:extent cx="66675" cy="1847850"/>
                <wp:effectExtent l="57150" t="38100" r="85725" b="95250"/>
                <wp:wrapNone/>
                <wp:docPr id="33" name="Rounded Rectangle 3"/>
                <wp:cNvGraphicFramePr/>
                <a:graphic xmlns:a="http://schemas.openxmlformats.org/drawingml/2006/main">
                  <a:graphicData uri="http://schemas.microsoft.com/office/word/2010/wordprocessingShape">
                    <wps:wsp>
                      <wps:cNvSpPr/>
                      <wps:spPr>
                        <a:xfrm>
                          <a:off x="0" y="0"/>
                          <a:ext cx="66675" cy="184785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CE285F" id="Rounded Rectangle 3" o:spid="_x0000_s1026" style="position:absolute;margin-left:238.5pt;margin-top:18.25pt;width:5.25pt;height:1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" fillcolor="#a7bfde [1620]" strokecolor="#4579b8 [3044]">
                <v:fill color2="#e4ecf5 [500]" rotate="t" angle="180" colors="0 #a3c4ff;22938f #bfd5ff;1 #e5eeff" focus="100%" type="gradient"/>
                <v:shadow on="t" color="black" opacity="24903f" origin=",.5" offset="0,.55556mm"/>
              </v:roundrect>
            </w:pict>
          </mc:Fallback>
        </mc:AlternateContent>
      </w:r>
      <w:r w:rsidRPr="00A723FE">
        <w:rPr>
          <w:rFonts w:ascii="Times New Roman" w:hAnsi="Times New Roman" w:cs="Times New Roman"/>
        </w:rPr>
        <w:t xml:space="preserve">Example: - Let </w:t>
      </w:r>
      <w:r w:rsidRPr="00A723FE">
        <w:rPr>
          <w:rFonts w:ascii="Times New Roman" w:hAnsi="Times New Roman" w:cs="Times New Roman"/>
          <w:b/>
          <w:color w:val="00B050"/>
        </w:rPr>
        <w:t>T1 and T2</w:t>
      </w:r>
      <w:r w:rsidRPr="00A723FE">
        <w:rPr>
          <w:rFonts w:ascii="Times New Roman" w:hAnsi="Times New Roman" w:cs="Times New Roman"/>
          <w:color w:val="00B050"/>
        </w:rPr>
        <w:t xml:space="preserve"> </w:t>
      </w:r>
      <w:r w:rsidRPr="00A723FE">
        <w:rPr>
          <w:rFonts w:ascii="Times New Roman" w:hAnsi="Times New Roman" w:cs="Times New Roman"/>
        </w:rPr>
        <w:t xml:space="preserve">be two transactions that transfer funds from </w:t>
      </w:r>
      <w:r w:rsidRPr="00A723FE">
        <w:rPr>
          <w:rFonts w:ascii="Times New Roman" w:hAnsi="Times New Roman" w:cs="Times New Roman"/>
          <w:b/>
          <w:color w:val="00B050"/>
        </w:rPr>
        <w:t>one account to another</w:t>
      </w:r>
      <w:r w:rsidRPr="00A723FE">
        <w:rPr>
          <w:rFonts w:ascii="Times New Roman" w:hAnsi="Times New Roman" w:cs="Times New Roman"/>
        </w:rPr>
        <w:t xml:space="preserve">. </w:t>
      </w:r>
    </w:p>
    <w:p w:rsidR="007413AE" w:rsidRPr="00A723FE" w:rsidRDefault="007413AE" w:rsidP="00462FE2">
      <w:pPr>
        <w:pStyle w:val="ListParagraph"/>
        <w:numPr>
          <w:ilvl w:val="0"/>
          <w:numId w:val="211"/>
        </w:numPr>
        <w:jc w:val="both"/>
        <w:rPr>
          <w:rFonts w:ascii="Times New Roman" w:hAnsi="Times New Roman" w:cs="Times New Roman"/>
          <w:i/>
        </w:rPr>
      </w:pPr>
      <w:r w:rsidRPr="00A723FE">
        <w:rPr>
          <w:rFonts w:ascii="Times New Roman" w:hAnsi="Times New Roman" w:cs="Times New Roman"/>
          <w:i/>
        </w:rPr>
        <w:lastRenderedPageBreak/>
        <w:t xml:space="preserve">Transaction T1 transfers </w:t>
      </w:r>
      <w:r w:rsidRPr="00A723FE">
        <w:rPr>
          <w:rFonts w:ascii="Times New Roman" w:hAnsi="Times New Roman" w:cs="Times New Roman"/>
          <w:b/>
          <w:i/>
          <w:color w:val="00B050"/>
        </w:rPr>
        <w:t>50 birr</w:t>
      </w:r>
      <w:r w:rsidRPr="00A723FE">
        <w:rPr>
          <w:rFonts w:ascii="Times New Roman" w:hAnsi="Times New Roman" w:cs="Times New Roman"/>
          <w:i/>
          <w:color w:val="00B050"/>
        </w:rPr>
        <w:t xml:space="preserve"> </w:t>
      </w:r>
      <w:r w:rsidRPr="00A723FE">
        <w:rPr>
          <w:rFonts w:ascii="Times New Roman" w:hAnsi="Times New Roman" w:cs="Times New Roman"/>
          <w:i/>
        </w:rPr>
        <w:t>from account A to account B. It is deﬁned as:</w:t>
      </w:r>
    </w:p>
    <w:p w:rsidR="007413AE" w:rsidRPr="00A723FE" w:rsidRDefault="007413AE" w:rsidP="007413AE">
      <w:pPr>
        <w:spacing w:after="0"/>
        <w:ind w:left="1440"/>
        <w:jc w:val="both"/>
        <w:rPr>
          <w:rFonts w:ascii="Times New Roman" w:hAnsi="Times New Roman" w:cs="Times New Roman"/>
          <w:b/>
          <w:i/>
        </w:rPr>
      </w:pPr>
      <w:r w:rsidRPr="00A723FE">
        <w:rPr>
          <w:rFonts w:ascii="Times New Roman" w:hAnsi="Times New Roman" w:cs="Times New Roman"/>
          <w:b/>
          <w:i/>
        </w:rPr>
        <w:t>T1</w:t>
      </w:r>
      <w:proofErr w:type="gramStart"/>
      <w:r w:rsidRPr="00A723FE">
        <w:rPr>
          <w:rFonts w:ascii="Times New Roman" w:hAnsi="Times New Roman" w:cs="Times New Roman"/>
          <w:b/>
          <w:i/>
        </w:rPr>
        <w:t>:read</w:t>
      </w:r>
      <w:proofErr w:type="gramEnd"/>
      <w:r w:rsidRPr="00A723FE">
        <w:rPr>
          <w:rFonts w:ascii="Times New Roman" w:hAnsi="Times New Roman" w:cs="Times New Roman"/>
          <w:b/>
          <w:i/>
        </w:rPr>
        <w:t>(A);</w:t>
      </w:r>
    </w:p>
    <w:p w:rsidR="007413AE" w:rsidRPr="00A723FE" w:rsidRDefault="007413AE" w:rsidP="007413AE">
      <w:pPr>
        <w:spacing w:after="0"/>
        <w:ind w:left="1440"/>
        <w:jc w:val="both"/>
        <w:rPr>
          <w:rFonts w:ascii="Times New Roman" w:hAnsi="Times New Roman" w:cs="Times New Roman"/>
          <w:b/>
          <w:i/>
        </w:rPr>
      </w:pPr>
      <w:r w:rsidRPr="00A723FE">
        <w:rPr>
          <w:rFonts w:ascii="Times New Roman" w:hAnsi="Times New Roman" w:cs="Times New Roman"/>
          <w:b/>
          <w:i/>
        </w:rPr>
        <w:t>A</w:t>
      </w:r>
      <w:proofErr w:type="gramStart"/>
      <w:r w:rsidRPr="00A723FE">
        <w:rPr>
          <w:rFonts w:ascii="Times New Roman" w:hAnsi="Times New Roman" w:cs="Times New Roman"/>
          <w:b/>
          <w:i/>
        </w:rPr>
        <w:t>:=</w:t>
      </w:r>
      <w:proofErr w:type="gramEnd"/>
      <w:r w:rsidRPr="00A723FE">
        <w:rPr>
          <w:rFonts w:ascii="Times New Roman" w:hAnsi="Times New Roman" w:cs="Times New Roman"/>
          <w:b/>
          <w:i/>
        </w:rPr>
        <w:t xml:space="preserve"> A − 50; </w:t>
      </w:r>
    </w:p>
    <w:p w:rsidR="007413AE" w:rsidRPr="00A723FE" w:rsidRDefault="007413AE" w:rsidP="007413AE">
      <w:pPr>
        <w:spacing w:after="0"/>
        <w:ind w:left="1440"/>
        <w:jc w:val="both"/>
        <w:rPr>
          <w:rFonts w:ascii="Times New Roman" w:hAnsi="Times New Roman" w:cs="Times New Roman"/>
          <w:b/>
          <w:i/>
        </w:rPr>
      </w:pPr>
      <w:r w:rsidRPr="00A723FE">
        <w:rPr>
          <w:rFonts w:ascii="Times New Roman" w:hAnsi="Times New Roman" w:cs="Times New Roman"/>
          <w:b/>
          <w:i/>
        </w:rPr>
        <w:t xml:space="preserve">write(A); </w:t>
      </w:r>
    </w:p>
    <w:p w:rsidR="007413AE" w:rsidRPr="00A723FE" w:rsidRDefault="007413AE" w:rsidP="007413AE">
      <w:pPr>
        <w:spacing w:after="0"/>
        <w:ind w:left="1440"/>
        <w:jc w:val="both"/>
        <w:rPr>
          <w:rFonts w:ascii="Times New Roman" w:hAnsi="Times New Roman" w:cs="Times New Roman"/>
          <w:b/>
          <w:i/>
        </w:rPr>
      </w:pPr>
      <w:r w:rsidRPr="00A723FE">
        <w:rPr>
          <w:rFonts w:ascii="Times New Roman" w:hAnsi="Times New Roman" w:cs="Times New Roman"/>
          <w:b/>
          <w:i/>
        </w:rPr>
        <w:t>read(B);</w:t>
      </w:r>
    </w:p>
    <w:p w:rsidR="007413AE" w:rsidRPr="00A723FE" w:rsidRDefault="007413AE" w:rsidP="007413AE">
      <w:pPr>
        <w:spacing w:after="0"/>
        <w:ind w:left="1440"/>
        <w:jc w:val="both"/>
        <w:rPr>
          <w:rFonts w:ascii="Times New Roman" w:hAnsi="Times New Roman" w:cs="Times New Roman"/>
          <w:b/>
          <w:i/>
        </w:rPr>
      </w:pPr>
      <w:r w:rsidRPr="00A723FE">
        <w:rPr>
          <w:rFonts w:ascii="Times New Roman" w:hAnsi="Times New Roman" w:cs="Times New Roman"/>
          <w:b/>
          <w:i/>
        </w:rPr>
        <w:t>B</w:t>
      </w:r>
      <w:proofErr w:type="gramStart"/>
      <w:r w:rsidRPr="00A723FE">
        <w:rPr>
          <w:rFonts w:ascii="Times New Roman" w:hAnsi="Times New Roman" w:cs="Times New Roman"/>
          <w:b/>
          <w:i/>
        </w:rPr>
        <w:t>:=</w:t>
      </w:r>
      <w:proofErr w:type="gramEnd"/>
      <w:r w:rsidRPr="00A723FE">
        <w:rPr>
          <w:rFonts w:ascii="Times New Roman" w:hAnsi="Times New Roman" w:cs="Times New Roman"/>
          <w:b/>
          <w:i/>
        </w:rPr>
        <w:t xml:space="preserve"> B + 50; </w:t>
      </w:r>
    </w:p>
    <w:p w:rsidR="007413AE" w:rsidRPr="00A723FE" w:rsidRDefault="007413AE" w:rsidP="007413AE">
      <w:pPr>
        <w:spacing w:after="0"/>
        <w:ind w:left="1440"/>
        <w:jc w:val="both"/>
        <w:rPr>
          <w:rFonts w:ascii="Times New Roman" w:hAnsi="Times New Roman" w:cs="Times New Roman"/>
          <w:b/>
          <w:i/>
        </w:rPr>
      </w:pPr>
      <w:r w:rsidRPr="00A723FE">
        <w:rPr>
          <w:rFonts w:ascii="Times New Roman" w:hAnsi="Times New Roman" w:cs="Times New Roman"/>
          <w:b/>
          <w:i/>
        </w:rPr>
        <w:t>write(B)</w:t>
      </w:r>
    </w:p>
    <w:p w:rsidR="007413AE" w:rsidRPr="00A723FE" w:rsidRDefault="007413AE" w:rsidP="007413AE">
      <w:pPr>
        <w:jc w:val="both"/>
        <w:rPr>
          <w:rFonts w:ascii="Times New Roman" w:hAnsi="Times New Roman" w:cs="Times New Roman"/>
          <w:b/>
          <w:i/>
        </w:rPr>
      </w:pPr>
    </w:p>
    <w:p w:rsidR="007413AE" w:rsidRPr="00A723FE" w:rsidRDefault="007413AE" w:rsidP="00462FE2">
      <w:pPr>
        <w:pStyle w:val="ListParagraph"/>
        <w:numPr>
          <w:ilvl w:val="0"/>
          <w:numId w:val="211"/>
        </w:numPr>
        <w:jc w:val="both"/>
        <w:rPr>
          <w:rFonts w:ascii="Times New Roman" w:hAnsi="Times New Roman" w:cs="Times New Roman"/>
          <w:i/>
        </w:rPr>
      </w:pPr>
      <w:r w:rsidRPr="00A723FE">
        <w:rPr>
          <w:rFonts w:ascii="Times New Roman" w:hAnsi="Times New Roman" w:cs="Times New Roman"/>
          <w:i/>
        </w:rPr>
        <w:lastRenderedPageBreak/>
        <w:t xml:space="preserve">Transaction T2 transfers </w:t>
      </w:r>
      <w:r w:rsidRPr="00A723FE">
        <w:rPr>
          <w:rFonts w:ascii="Times New Roman" w:hAnsi="Times New Roman" w:cs="Times New Roman"/>
          <w:b/>
          <w:i/>
          <w:color w:val="00B050"/>
        </w:rPr>
        <w:t>10 percent</w:t>
      </w:r>
      <w:r w:rsidRPr="00A723FE">
        <w:rPr>
          <w:rFonts w:ascii="Times New Roman" w:hAnsi="Times New Roman" w:cs="Times New Roman"/>
          <w:i/>
          <w:color w:val="00B050"/>
        </w:rPr>
        <w:t xml:space="preserve"> </w:t>
      </w:r>
      <w:r w:rsidRPr="00A723FE">
        <w:rPr>
          <w:rFonts w:ascii="Times New Roman" w:hAnsi="Times New Roman" w:cs="Times New Roman"/>
          <w:i/>
        </w:rPr>
        <w:t xml:space="preserve">of the balance from account A to account B. It is deﬁned as: </w:t>
      </w:r>
    </w:p>
    <w:p w:rsidR="007413AE" w:rsidRPr="00A723FE" w:rsidRDefault="007413AE" w:rsidP="007413AE">
      <w:pPr>
        <w:spacing w:after="0"/>
        <w:ind w:left="360" w:firstLine="720"/>
        <w:jc w:val="both"/>
        <w:rPr>
          <w:rFonts w:ascii="Times New Roman" w:hAnsi="Times New Roman" w:cs="Times New Roman"/>
          <w:b/>
          <w:i/>
        </w:rPr>
      </w:pPr>
      <w:r w:rsidRPr="00A723FE">
        <w:rPr>
          <w:rFonts w:ascii="Times New Roman" w:hAnsi="Times New Roman" w:cs="Times New Roman"/>
          <w:b/>
          <w:i/>
        </w:rPr>
        <w:t>T2</w:t>
      </w:r>
      <w:proofErr w:type="gramStart"/>
      <w:r w:rsidRPr="00A723FE">
        <w:rPr>
          <w:rFonts w:ascii="Times New Roman" w:hAnsi="Times New Roman" w:cs="Times New Roman"/>
          <w:b/>
          <w:i/>
        </w:rPr>
        <w:t>:read</w:t>
      </w:r>
      <w:proofErr w:type="gramEnd"/>
      <w:r w:rsidRPr="00A723FE">
        <w:rPr>
          <w:rFonts w:ascii="Times New Roman" w:hAnsi="Times New Roman" w:cs="Times New Roman"/>
          <w:b/>
          <w:i/>
        </w:rPr>
        <w:t xml:space="preserve">(A); </w:t>
      </w:r>
    </w:p>
    <w:p w:rsidR="007413AE" w:rsidRPr="00A723FE" w:rsidRDefault="007413AE" w:rsidP="007413AE">
      <w:pPr>
        <w:spacing w:after="0"/>
        <w:ind w:left="1080"/>
        <w:jc w:val="both"/>
        <w:rPr>
          <w:rFonts w:ascii="Times New Roman" w:hAnsi="Times New Roman" w:cs="Times New Roman"/>
          <w:b/>
          <w:i/>
        </w:rPr>
      </w:pPr>
      <w:r w:rsidRPr="00A723FE">
        <w:rPr>
          <w:rFonts w:ascii="Times New Roman" w:hAnsi="Times New Roman" w:cs="Times New Roman"/>
          <w:b/>
          <w:i/>
        </w:rPr>
        <w:t xml:space="preserve">Temp: = A *0.1; </w:t>
      </w:r>
    </w:p>
    <w:p w:rsidR="007413AE" w:rsidRPr="00A723FE" w:rsidRDefault="007413AE" w:rsidP="007413AE">
      <w:pPr>
        <w:spacing w:after="0"/>
        <w:ind w:left="1080"/>
        <w:jc w:val="both"/>
        <w:rPr>
          <w:rFonts w:ascii="Times New Roman" w:hAnsi="Times New Roman" w:cs="Times New Roman"/>
          <w:b/>
          <w:i/>
        </w:rPr>
      </w:pPr>
      <w:r w:rsidRPr="00A723FE">
        <w:rPr>
          <w:rFonts w:ascii="Times New Roman" w:hAnsi="Times New Roman" w:cs="Times New Roman"/>
          <w:b/>
          <w:i/>
        </w:rPr>
        <w:t xml:space="preserve">A: = A − temp; </w:t>
      </w:r>
    </w:p>
    <w:p w:rsidR="007413AE" w:rsidRPr="00A723FE" w:rsidRDefault="007413AE" w:rsidP="007413AE">
      <w:pPr>
        <w:spacing w:after="0"/>
        <w:ind w:left="1080"/>
        <w:jc w:val="both"/>
        <w:rPr>
          <w:rFonts w:ascii="Times New Roman" w:hAnsi="Times New Roman" w:cs="Times New Roman"/>
          <w:b/>
          <w:i/>
        </w:rPr>
      </w:pPr>
      <w:r w:rsidRPr="00A723FE">
        <w:rPr>
          <w:rFonts w:ascii="Times New Roman" w:hAnsi="Times New Roman" w:cs="Times New Roman"/>
          <w:b/>
          <w:i/>
        </w:rPr>
        <w:t xml:space="preserve">write(A); </w:t>
      </w:r>
    </w:p>
    <w:p w:rsidR="007413AE" w:rsidRPr="00A723FE" w:rsidRDefault="007413AE" w:rsidP="007413AE">
      <w:pPr>
        <w:spacing w:after="0"/>
        <w:ind w:left="1080"/>
        <w:jc w:val="both"/>
        <w:rPr>
          <w:rFonts w:ascii="Times New Roman" w:hAnsi="Times New Roman" w:cs="Times New Roman"/>
          <w:b/>
          <w:i/>
        </w:rPr>
      </w:pPr>
      <w:r w:rsidRPr="00A723FE">
        <w:rPr>
          <w:rFonts w:ascii="Times New Roman" w:hAnsi="Times New Roman" w:cs="Times New Roman"/>
          <w:b/>
          <w:i/>
        </w:rPr>
        <w:t>read(B);</w:t>
      </w:r>
    </w:p>
    <w:p w:rsidR="007413AE" w:rsidRPr="00A723FE" w:rsidRDefault="007413AE" w:rsidP="007413AE">
      <w:pPr>
        <w:spacing w:after="0"/>
        <w:ind w:left="1080"/>
        <w:jc w:val="both"/>
        <w:rPr>
          <w:rFonts w:ascii="Times New Roman" w:hAnsi="Times New Roman" w:cs="Times New Roman"/>
          <w:b/>
          <w:i/>
        </w:rPr>
      </w:pPr>
      <w:r w:rsidRPr="00A723FE">
        <w:rPr>
          <w:rFonts w:ascii="Times New Roman" w:hAnsi="Times New Roman" w:cs="Times New Roman"/>
          <w:b/>
          <w:i/>
        </w:rPr>
        <w:t>B</w:t>
      </w:r>
      <w:proofErr w:type="gramStart"/>
      <w:r w:rsidRPr="00A723FE">
        <w:rPr>
          <w:rFonts w:ascii="Times New Roman" w:hAnsi="Times New Roman" w:cs="Times New Roman"/>
          <w:b/>
          <w:i/>
        </w:rPr>
        <w:t>:=</w:t>
      </w:r>
      <w:proofErr w:type="gramEnd"/>
      <w:r w:rsidRPr="00A723FE">
        <w:rPr>
          <w:rFonts w:ascii="Times New Roman" w:hAnsi="Times New Roman" w:cs="Times New Roman"/>
          <w:b/>
          <w:i/>
        </w:rPr>
        <w:t xml:space="preserve"> B + temp; </w:t>
      </w:r>
    </w:p>
    <w:p w:rsidR="007413AE" w:rsidRPr="00A723FE" w:rsidRDefault="007413AE" w:rsidP="007413AE">
      <w:pPr>
        <w:spacing w:after="0"/>
        <w:ind w:left="1080"/>
        <w:jc w:val="both"/>
        <w:rPr>
          <w:rFonts w:ascii="Times New Roman" w:hAnsi="Times New Roman" w:cs="Times New Roman"/>
          <w:b/>
          <w:i/>
        </w:rPr>
      </w:pPr>
      <w:r w:rsidRPr="00A723FE">
        <w:rPr>
          <w:rFonts w:ascii="Times New Roman" w:hAnsi="Times New Roman" w:cs="Times New Roman"/>
          <w:b/>
          <w:i/>
        </w:rPr>
        <w:t>write(B)</w:t>
      </w:r>
    </w:p>
    <w:p w:rsidR="007413AE" w:rsidRPr="00A723FE" w:rsidRDefault="007413AE" w:rsidP="007413AE">
      <w:pPr>
        <w:jc w:val="both"/>
        <w:rPr>
          <w:rFonts w:ascii="Times New Roman" w:hAnsi="Times New Roman" w:cs="Times New Roman"/>
        </w:rPr>
        <w:sectPr w:rsidR="007413AE" w:rsidRPr="00A723FE" w:rsidSect="004962E7">
          <w:type w:val="continuous"/>
          <w:pgSz w:w="12240" w:h="15840"/>
          <w:pgMar w:top="1440" w:right="1440" w:bottom="1440" w:left="1440" w:header="720" w:footer="720" w:gutter="0"/>
          <w:cols w:num="2" w:space="720"/>
          <w:docGrid w:linePitch="360"/>
        </w:sectPr>
      </w:pPr>
    </w:p>
    <w:p w:rsidR="007413AE" w:rsidRPr="00A723FE" w:rsidRDefault="007413AE" w:rsidP="00462FE2">
      <w:pPr>
        <w:pStyle w:val="ListParagraph"/>
        <w:numPr>
          <w:ilvl w:val="0"/>
          <w:numId w:val="224"/>
        </w:numPr>
        <w:jc w:val="both"/>
        <w:rPr>
          <w:rFonts w:ascii="Times New Roman" w:hAnsi="Times New Roman" w:cs="Times New Roman"/>
        </w:rPr>
      </w:pPr>
      <w:r w:rsidRPr="00A723FE">
        <w:rPr>
          <w:rFonts w:ascii="Times New Roman" w:hAnsi="Times New Roman" w:cs="Times New Roman"/>
        </w:rPr>
        <w:lastRenderedPageBreak/>
        <w:t xml:space="preserve">Suppose the current values of accounts A and B are </w:t>
      </w:r>
      <w:r w:rsidRPr="00A723FE">
        <w:rPr>
          <w:rFonts w:ascii="Times New Roman" w:hAnsi="Times New Roman" w:cs="Times New Roman"/>
          <w:b/>
          <w:i/>
          <w:color w:val="00B050"/>
        </w:rPr>
        <w:t xml:space="preserve">1000 birr </w:t>
      </w:r>
      <w:r w:rsidRPr="00A723FE">
        <w:rPr>
          <w:rFonts w:ascii="Times New Roman" w:hAnsi="Times New Roman" w:cs="Times New Roman"/>
          <w:b/>
          <w:i/>
        </w:rPr>
        <w:t>and</w:t>
      </w:r>
      <w:r w:rsidRPr="00A723FE">
        <w:rPr>
          <w:rFonts w:ascii="Times New Roman" w:hAnsi="Times New Roman" w:cs="Times New Roman"/>
          <w:b/>
          <w:i/>
          <w:color w:val="00B050"/>
        </w:rPr>
        <w:t xml:space="preserve"> 2000 birr</w:t>
      </w:r>
      <w:r w:rsidRPr="00A723FE">
        <w:rPr>
          <w:rFonts w:ascii="Times New Roman" w:hAnsi="Times New Roman" w:cs="Times New Roman"/>
        </w:rPr>
        <w:t xml:space="preserve">, respectively. Suppose two transactions are executed </w:t>
      </w:r>
      <w:r w:rsidRPr="00A723FE">
        <w:rPr>
          <w:rFonts w:ascii="Times New Roman" w:hAnsi="Times New Roman" w:cs="Times New Roman"/>
          <w:b/>
          <w:i/>
          <w:color w:val="00B050"/>
        </w:rPr>
        <w:t>one at a time in the order T1 followed by T2</w:t>
      </w:r>
      <w:r w:rsidRPr="00A723FE">
        <w:rPr>
          <w:rFonts w:ascii="Times New Roman" w:hAnsi="Times New Roman" w:cs="Times New Roman"/>
        </w:rPr>
        <w:t xml:space="preserve">. </w:t>
      </w:r>
    </w:p>
    <w:p w:rsidR="007413AE" w:rsidRPr="00FD0F5F" w:rsidRDefault="007413AE" w:rsidP="00462FE2">
      <w:pPr>
        <w:pStyle w:val="ListParagraph"/>
        <w:numPr>
          <w:ilvl w:val="0"/>
          <w:numId w:val="224"/>
        </w:numPr>
        <w:jc w:val="both"/>
        <w:rPr>
          <w:rFonts w:ascii="Times New Roman" w:hAnsi="Times New Roman" w:cs="Times New Roman"/>
        </w:rPr>
      </w:pPr>
      <w:r>
        <w:rPr>
          <w:noProof/>
        </w:rPr>
        <mc:AlternateContent>
          <mc:Choice Requires="wps">
            <w:drawing>
              <wp:anchor distT="0" distB="0" distL="114300" distR="114300" simplePos="0" relativeHeight="251755520" behindDoc="0" locked="0" layoutInCell="1" allowOverlap="1" wp14:anchorId="3AFB8DC9" wp14:editId="5F7B18FB">
                <wp:simplePos x="0" y="0"/>
                <wp:positionH relativeFrom="column">
                  <wp:posOffset>1362075</wp:posOffset>
                </wp:positionH>
                <wp:positionV relativeFrom="paragraph">
                  <wp:posOffset>886460</wp:posOffset>
                </wp:positionV>
                <wp:extent cx="1419225" cy="914400"/>
                <wp:effectExtent l="0" t="76200" r="0" b="19050"/>
                <wp:wrapNone/>
                <wp:docPr id="34" name="Connector: Elbow 34"/>
                <wp:cNvGraphicFramePr/>
                <a:graphic xmlns:a="http://schemas.openxmlformats.org/drawingml/2006/main">
                  <a:graphicData uri="http://schemas.microsoft.com/office/word/2010/wordprocessingShape">
                    <wps:wsp>
                      <wps:cNvCnPr/>
                      <wps:spPr>
                        <a:xfrm flipV="1">
                          <a:off x="0" y="0"/>
                          <a:ext cx="1419225" cy="9144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A09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4" o:spid="_x0000_s1026" type="#_x0000_t34" style="position:absolute;margin-left:107.25pt;margin-top:69.8pt;width:111.75pt;height:1in;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" strokecolor="black [3040]">
                <v:stroke endarrow="block"/>
              </v:shape>
            </w:pict>
          </mc:Fallback>
        </mc:AlternateContent>
      </w:r>
      <w:r>
        <w:rPr>
          <w:noProof/>
        </w:rPr>
        <mc:AlternateContent>
          <mc:Choice Requires="wps">
            <w:drawing>
              <wp:anchor distT="0" distB="0" distL="114300" distR="114300" simplePos="0" relativeHeight="251734016" behindDoc="0" locked="0" layoutInCell="1" allowOverlap="1" wp14:anchorId="107A4188" wp14:editId="3D30CAE9">
                <wp:simplePos x="0" y="0"/>
                <wp:positionH relativeFrom="column">
                  <wp:posOffset>2695575</wp:posOffset>
                </wp:positionH>
                <wp:positionV relativeFrom="paragraph">
                  <wp:posOffset>762635</wp:posOffset>
                </wp:positionV>
                <wp:extent cx="1123950" cy="12763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123950" cy="1276350"/>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8 </w:t>
                            </w:r>
                            <w:r w:rsidRPr="00B83BE7">
                              <w:rPr>
                                <w:rFonts w:ascii="Times New Roman" w:hAnsi="Times New Roman" w:cs="Times New Roman"/>
                                <w:sz w:val="20"/>
                                <w:szCs w:val="20"/>
                              </w:rPr>
                              <w:t xml:space="preserve">read(A) </w:t>
                            </w:r>
                          </w:p>
                          <w:p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9 </w:t>
                            </w:r>
                            <w:r w:rsidRPr="00B83BE7">
                              <w:rPr>
                                <w:rFonts w:ascii="Times New Roman" w:hAnsi="Times New Roman" w:cs="Times New Roman"/>
                                <w:sz w:val="20"/>
                                <w:szCs w:val="20"/>
                              </w:rPr>
                              <w:t xml:space="preserve">temp: = A </w:t>
                            </w:r>
                            <w:r w:rsidRPr="00B83BE7">
                              <w:rPr>
                                <w:rFonts w:ascii="Cambria Math" w:hAnsi="Cambria Math" w:cs="Cambria Math"/>
                                <w:sz w:val="20"/>
                                <w:szCs w:val="20"/>
                              </w:rPr>
                              <w:t>∗</w:t>
                            </w:r>
                            <w:r w:rsidRPr="00B83BE7">
                              <w:rPr>
                                <w:rFonts w:ascii="Times New Roman" w:hAnsi="Times New Roman" w:cs="Times New Roman"/>
                                <w:sz w:val="20"/>
                                <w:szCs w:val="20"/>
                              </w:rPr>
                              <w:t xml:space="preserve"> 0.1 </w:t>
                            </w:r>
                          </w:p>
                          <w:p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10 </w:t>
                            </w:r>
                            <w:r w:rsidRPr="00B83BE7">
                              <w:rPr>
                                <w:rFonts w:ascii="Times New Roman" w:hAnsi="Times New Roman" w:cs="Times New Roman"/>
                                <w:sz w:val="20"/>
                                <w:szCs w:val="20"/>
                              </w:rPr>
                              <w:t xml:space="preserve">A: = A − temp </w:t>
                            </w:r>
                          </w:p>
                          <w:p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11 </w:t>
                            </w:r>
                            <w:r w:rsidRPr="00B83BE7">
                              <w:rPr>
                                <w:rFonts w:ascii="Times New Roman" w:hAnsi="Times New Roman" w:cs="Times New Roman"/>
                                <w:sz w:val="20"/>
                                <w:szCs w:val="20"/>
                              </w:rPr>
                              <w:t xml:space="preserve">write(A) </w:t>
                            </w:r>
                          </w:p>
                          <w:p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12 </w:t>
                            </w:r>
                            <w:r w:rsidRPr="00B83BE7">
                              <w:rPr>
                                <w:rFonts w:ascii="Times New Roman" w:hAnsi="Times New Roman" w:cs="Times New Roman"/>
                                <w:sz w:val="20"/>
                                <w:szCs w:val="20"/>
                              </w:rPr>
                              <w:t>read(B)</w:t>
                            </w:r>
                          </w:p>
                          <w:p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13 </w:t>
                            </w:r>
                            <w:r w:rsidRPr="00B83BE7">
                              <w:rPr>
                                <w:rFonts w:ascii="Times New Roman" w:hAnsi="Times New Roman" w:cs="Times New Roman"/>
                                <w:sz w:val="20"/>
                                <w:szCs w:val="20"/>
                              </w:rPr>
                              <w:t xml:space="preserve">B: = B + temp </w:t>
                            </w:r>
                          </w:p>
                          <w:p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14 </w:t>
                            </w:r>
                            <w:r w:rsidRPr="00B83BE7">
                              <w:rPr>
                                <w:rFonts w:ascii="Times New Roman" w:hAnsi="Times New Roman" w:cs="Times New Roman"/>
                                <w:sz w:val="20"/>
                                <w:szCs w:val="20"/>
                              </w:rPr>
                              <w:t xml:space="preserve">write(B) </w:t>
                            </w:r>
                          </w:p>
                          <w:p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15 </w:t>
                            </w:r>
                            <w:r w:rsidRPr="00B83BE7">
                              <w:rPr>
                                <w:rFonts w:ascii="Times New Roman" w:hAnsi="Times New Roman" w:cs="Times New Roman"/>
                                <w:sz w:val="20"/>
                                <w:szCs w:val="20"/>
                              </w:rPr>
                              <w:t>commit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7A4188" id="Rectangle 35" o:spid="_x0000_s1032" style="position:absolute;left:0;text-align:left;margin-left:212.25pt;margin-top:60.05pt;width:88.5pt;height:10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" fillcolor="white [3201]" strokecolor="black [3200]" strokeweight="2pt">
                <v:textbox>
                  <w:txbxContent>
                    <w:p w14:paraId="3B9B2D74" w14:textId="77777777"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8 </w:t>
                      </w:r>
                      <w:r w:rsidRPr="00B83BE7">
                        <w:rPr>
                          <w:rFonts w:ascii="Times New Roman" w:hAnsi="Times New Roman" w:cs="Times New Roman"/>
                          <w:sz w:val="20"/>
                          <w:szCs w:val="20"/>
                        </w:rPr>
                        <w:t xml:space="preserve">read(A) </w:t>
                      </w:r>
                    </w:p>
                    <w:p w14:paraId="4B2B86F8" w14:textId="77777777"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9 </w:t>
                      </w:r>
                      <w:proofErr w:type="gramStart"/>
                      <w:r w:rsidRPr="00B83BE7">
                        <w:rPr>
                          <w:rFonts w:ascii="Times New Roman" w:hAnsi="Times New Roman" w:cs="Times New Roman"/>
                          <w:sz w:val="20"/>
                          <w:szCs w:val="20"/>
                        </w:rPr>
                        <w:t>temp</w:t>
                      </w:r>
                      <w:proofErr w:type="gramEnd"/>
                      <w:r w:rsidRPr="00B83BE7">
                        <w:rPr>
                          <w:rFonts w:ascii="Times New Roman" w:hAnsi="Times New Roman" w:cs="Times New Roman"/>
                          <w:sz w:val="20"/>
                          <w:szCs w:val="20"/>
                        </w:rPr>
                        <w:t xml:space="preserve">: = A </w:t>
                      </w:r>
                      <w:r w:rsidRPr="00B83BE7">
                        <w:rPr>
                          <w:rFonts w:ascii="Cambria Math" w:hAnsi="Cambria Math" w:cs="Cambria Math"/>
                          <w:sz w:val="20"/>
                          <w:szCs w:val="20"/>
                        </w:rPr>
                        <w:t>∗</w:t>
                      </w:r>
                      <w:r w:rsidRPr="00B83BE7">
                        <w:rPr>
                          <w:rFonts w:ascii="Times New Roman" w:hAnsi="Times New Roman" w:cs="Times New Roman"/>
                          <w:sz w:val="20"/>
                          <w:szCs w:val="20"/>
                        </w:rPr>
                        <w:t xml:space="preserve"> 0.1 </w:t>
                      </w:r>
                    </w:p>
                    <w:p w14:paraId="5FE5AB0A" w14:textId="77777777"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10 </w:t>
                      </w:r>
                      <w:r w:rsidRPr="00B83BE7">
                        <w:rPr>
                          <w:rFonts w:ascii="Times New Roman" w:hAnsi="Times New Roman" w:cs="Times New Roman"/>
                          <w:sz w:val="20"/>
                          <w:szCs w:val="20"/>
                        </w:rPr>
                        <w:t xml:space="preserve">A: = A − temp </w:t>
                      </w:r>
                    </w:p>
                    <w:p w14:paraId="08DF7B66" w14:textId="77777777"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11 </w:t>
                      </w:r>
                      <w:r w:rsidRPr="00B83BE7">
                        <w:rPr>
                          <w:rFonts w:ascii="Times New Roman" w:hAnsi="Times New Roman" w:cs="Times New Roman"/>
                          <w:sz w:val="20"/>
                          <w:szCs w:val="20"/>
                        </w:rPr>
                        <w:t xml:space="preserve">write(A) </w:t>
                      </w:r>
                    </w:p>
                    <w:p w14:paraId="008DA697" w14:textId="77777777"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12 </w:t>
                      </w:r>
                      <w:r w:rsidRPr="00B83BE7">
                        <w:rPr>
                          <w:rFonts w:ascii="Times New Roman" w:hAnsi="Times New Roman" w:cs="Times New Roman"/>
                          <w:sz w:val="20"/>
                          <w:szCs w:val="20"/>
                        </w:rPr>
                        <w:t>read(B)</w:t>
                      </w:r>
                    </w:p>
                    <w:p w14:paraId="553C9A9D" w14:textId="77777777"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13 </w:t>
                      </w:r>
                      <w:r w:rsidRPr="00B83BE7">
                        <w:rPr>
                          <w:rFonts w:ascii="Times New Roman" w:hAnsi="Times New Roman" w:cs="Times New Roman"/>
                          <w:sz w:val="20"/>
                          <w:szCs w:val="20"/>
                        </w:rPr>
                        <w:t xml:space="preserve">B: = B + temp </w:t>
                      </w:r>
                    </w:p>
                    <w:p w14:paraId="110455E0" w14:textId="77777777"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14 </w:t>
                      </w:r>
                      <w:r w:rsidRPr="00B83BE7">
                        <w:rPr>
                          <w:rFonts w:ascii="Times New Roman" w:hAnsi="Times New Roman" w:cs="Times New Roman"/>
                          <w:sz w:val="20"/>
                          <w:szCs w:val="20"/>
                        </w:rPr>
                        <w:t xml:space="preserve">write(B) </w:t>
                      </w:r>
                    </w:p>
                    <w:p w14:paraId="6E5F3356" w14:textId="77777777" w:rsidR="001C767E" w:rsidRPr="00B83BE7"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15 </w:t>
                      </w:r>
                      <w:proofErr w:type="gramStart"/>
                      <w:r w:rsidRPr="00B83BE7">
                        <w:rPr>
                          <w:rFonts w:ascii="Times New Roman" w:hAnsi="Times New Roman" w:cs="Times New Roman"/>
                          <w:sz w:val="20"/>
                          <w:szCs w:val="20"/>
                        </w:rPr>
                        <w:t>commit</w:t>
                      </w:r>
                      <w:proofErr w:type="gramEnd"/>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13E51195" wp14:editId="55E038CD">
                <wp:simplePos x="0" y="0"/>
                <wp:positionH relativeFrom="column">
                  <wp:posOffset>685800</wp:posOffset>
                </wp:positionH>
                <wp:positionV relativeFrom="paragraph">
                  <wp:posOffset>741680</wp:posOffset>
                </wp:positionV>
                <wp:extent cx="1028700" cy="12001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02870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FD0F5F">
                              <w:rPr>
                                <w:rFonts w:ascii="Times New Roman" w:hAnsi="Times New Roman" w:cs="Times New Roman"/>
                                <w:sz w:val="20"/>
                                <w:szCs w:val="20"/>
                              </w:rPr>
                              <w:t>read(A)</w:t>
                            </w:r>
                          </w:p>
                          <w:p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 </w:t>
                            </w:r>
                            <w:r w:rsidRPr="00FD0F5F">
                              <w:rPr>
                                <w:rFonts w:ascii="Times New Roman" w:hAnsi="Times New Roman" w:cs="Times New Roman"/>
                                <w:sz w:val="20"/>
                                <w:szCs w:val="20"/>
                              </w:rPr>
                              <w:t xml:space="preserve">A: = A − 50 </w:t>
                            </w:r>
                          </w:p>
                          <w:p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3 </w:t>
                            </w:r>
                            <w:r w:rsidRPr="00FD0F5F">
                              <w:rPr>
                                <w:rFonts w:ascii="Times New Roman" w:hAnsi="Times New Roman" w:cs="Times New Roman"/>
                                <w:sz w:val="20"/>
                                <w:szCs w:val="20"/>
                              </w:rPr>
                              <w:t xml:space="preserve">write(A) </w:t>
                            </w:r>
                          </w:p>
                          <w:p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w:t>
                            </w:r>
                            <w:r w:rsidRPr="00FD0F5F">
                              <w:rPr>
                                <w:rFonts w:ascii="Times New Roman" w:hAnsi="Times New Roman" w:cs="Times New Roman"/>
                                <w:sz w:val="20"/>
                                <w:szCs w:val="20"/>
                              </w:rPr>
                              <w:t>read(B)</w:t>
                            </w:r>
                          </w:p>
                          <w:p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5 </w:t>
                            </w:r>
                            <w:r w:rsidRPr="00FD0F5F">
                              <w:rPr>
                                <w:rFonts w:ascii="Times New Roman" w:hAnsi="Times New Roman" w:cs="Times New Roman"/>
                                <w:sz w:val="20"/>
                                <w:szCs w:val="20"/>
                              </w:rPr>
                              <w:t xml:space="preserve">B: = B + 50 </w:t>
                            </w:r>
                          </w:p>
                          <w:p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6 </w:t>
                            </w:r>
                            <w:r w:rsidRPr="00FD0F5F">
                              <w:rPr>
                                <w:rFonts w:ascii="Times New Roman" w:hAnsi="Times New Roman" w:cs="Times New Roman"/>
                                <w:sz w:val="20"/>
                                <w:szCs w:val="20"/>
                              </w:rPr>
                              <w:t xml:space="preserve">write(B) </w:t>
                            </w:r>
                          </w:p>
                          <w:p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7 </w:t>
                            </w:r>
                            <w:r w:rsidRPr="00FD0F5F">
                              <w:rPr>
                                <w:rFonts w:ascii="Times New Roman" w:hAnsi="Times New Roman" w:cs="Times New Roman"/>
                                <w:sz w:val="20"/>
                                <w:szCs w:val="20"/>
                              </w:rPr>
                              <w:t>commit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E51195" id="Rectangle 36" o:spid="_x0000_s1033" style="position:absolute;left:0;text-align:left;margin-left:54pt;margin-top:58.4pt;width:81pt;height: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" fillcolor="white [3201]" strokecolor="black [3200]" strokeweight="2pt">
                <v:textbox>
                  <w:txbxContent>
                    <w:p w14:paraId="46A3AB82" w14:textId="77777777"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FD0F5F">
                        <w:rPr>
                          <w:rFonts w:ascii="Times New Roman" w:hAnsi="Times New Roman" w:cs="Times New Roman"/>
                          <w:sz w:val="20"/>
                          <w:szCs w:val="20"/>
                        </w:rPr>
                        <w:t>read(A)</w:t>
                      </w:r>
                    </w:p>
                    <w:p w14:paraId="0FF76D1A" w14:textId="77777777"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 </w:t>
                      </w:r>
                      <w:r w:rsidRPr="00FD0F5F">
                        <w:rPr>
                          <w:rFonts w:ascii="Times New Roman" w:hAnsi="Times New Roman" w:cs="Times New Roman"/>
                          <w:sz w:val="20"/>
                          <w:szCs w:val="20"/>
                        </w:rPr>
                        <w:t xml:space="preserve">A: = A − 50 </w:t>
                      </w:r>
                    </w:p>
                    <w:p w14:paraId="22212DE1" w14:textId="77777777"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3 </w:t>
                      </w:r>
                      <w:r w:rsidRPr="00FD0F5F">
                        <w:rPr>
                          <w:rFonts w:ascii="Times New Roman" w:hAnsi="Times New Roman" w:cs="Times New Roman"/>
                          <w:sz w:val="20"/>
                          <w:szCs w:val="20"/>
                        </w:rPr>
                        <w:t xml:space="preserve">write(A) </w:t>
                      </w:r>
                    </w:p>
                    <w:p w14:paraId="6DE9C363" w14:textId="77777777"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w:t>
                      </w:r>
                      <w:r w:rsidRPr="00FD0F5F">
                        <w:rPr>
                          <w:rFonts w:ascii="Times New Roman" w:hAnsi="Times New Roman" w:cs="Times New Roman"/>
                          <w:sz w:val="20"/>
                          <w:szCs w:val="20"/>
                        </w:rPr>
                        <w:t>read(B)</w:t>
                      </w:r>
                    </w:p>
                    <w:p w14:paraId="3BF9A513" w14:textId="77777777"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5 </w:t>
                      </w:r>
                      <w:r w:rsidRPr="00FD0F5F">
                        <w:rPr>
                          <w:rFonts w:ascii="Times New Roman" w:hAnsi="Times New Roman" w:cs="Times New Roman"/>
                          <w:sz w:val="20"/>
                          <w:szCs w:val="20"/>
                        </w:rPr>
                        <w:t xml:space="preserve">B: = B + 50 </w:t>
                      </w:r>
                    </w:p>
                    <w:p w14:paraId="733EAA55" w14:textId="77777777"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6 </w:t>
                      </w:r>
                      <w:r w:rsidRPr="00FD0F5F">
                        <w:rPr>
                          <w:rFonts w:ascii="Times New Roman" w:hAnsi="Times New Roman" w:cs="Times New Roman"/>
                          <w:sz w:val="20"/>
                          <w:szCs w:val="20"/>
                        </w:rPr>
                        <w:t xml:space="preserve">write(B) </w:t>
                      </w:r>
                    </w:p>
                    <w:p w14:paraId="46197651" w14:textId="77777777" w:rsidR="001C767E" w:rsidRPr="00FD0F5F" w:rsidRDefault="001C767E" w:rsidP="007413A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7 </w:t>
                      </w:r>
                      <w:proofErr w:type="gramStart"/>
                      <w:r w:rsidRPr="00FD0F5F">
                        <w:rPr>
                          <w:rFonts w:ascii="Times New Roman" w:hAnsi="Times New Roman" w:cs="Times New Roman"/>
                          <w:sz w:val="20"/>
                          <w:szCs w:val="20"/>
                        </w:rPr>
                        <w:t>commit</w:t>
                      </w:r>
                      <w:proofErr w:type="gramEnd"/>
                    </w:p>
                  </w:txbxContent>
                </v:textbox>
              </v:rect>
            </w:pict>
          </mc:Fallback>
        </mc:AlternateContent>
      </w:r>
      <w:r w:rsidRPr="00A723FE">
        <w:rPr>
          <w:rFonts w:ascii="Times New Roman" w:hAnsi="Times New Roman" w:cs="Times New Roman"/>
        </w:rPr>
        <w:t xml:space="preserve">This execution sequence appears in </w:t>
      </w:r>
      <w:r w:rsidRPr="00A723FE">
        <w:rPr>
          <w:rFonts w:ascii="Times New Roman" w:hAnsi="Times New Roman" w:cs="Times New Roman"/>
          <w:b/>
        </w:rPr>
        <w:t>Figure 2</w:t>
      </w:r>
      <w:r w:rsidRPr="00A723FE">
        <w:rPr>
          <w:rFonts w:ascii="Times New Roman" w:hAnsi="Times New Roman" w:cs="Times New Roman"/>
        </w:rPr>
        <w:t xml:space="preserve">. In the ﬁgure, the sequence of instruction steps is in chronological order from </w:t>
      </w:r>
      <w:r w:rsidRPr="00A723FE">
        <w:rPr>
          <w:rFonts w:ascii="Times New Roman" w:hAnsi="Times New Roman" w:cs="Times New Roman"/>
          <w:b/>
        </w:rPr>
        <w:t xml:space="preserve">top to bottom. </w:t>
      </w:r>
      <w:r w:rsidRPr="00A723FE">
        <w:rPr>
          <w:rFonts w:ascii="Times New Roman" w:hAnsi="Times New Roman" w:cs="Times New Roman"/>
        </w:rPr>
        <w:t xml:space="preserve">The ﬁnal values of accounts A and B, after the execution in </w:t>
      </w:r>
      <w:r w:rsidRPr="00A723FE">
        <w:rPr>
          <w:rFonts w:ascii="Times New Roman" w:hAnsi="Times New Roman" w:cs="Times New Roman"/>
          <w:b/>
        </w:rPr>
        <w:t>Figure 2</w:t>
      </w:r>
      <w:r w:rsidRPr="00A723FE">
        <w:rPr>
          <w:rFonts w:ascii="Times New Roman" w:hAnsi="Times New Roman" w:cs="Times New Roman"/>
        </w:rPr>
        <w:t xml:space="preserve"> takes place, are </w:t>
      </w:r>
      <w:r w:rsidRPr="00A723FE">
        <w:rPr>
          <w:rFonts w:ascii="Times New Roman" w:hAnsi="Times New Roman" w:cs="Times New Roman"/>
          <w:b/>
          <w:i/>
          <w:color w:val="00B050"/>
        </w:rPr>
        <w:t>855 birr</w:t>
      </w:r>
      <w:r w:rsidRPr="00A723FE">
        <w:rPr>
          <w:rFonts w:ascii="Times New Roman" w:hAnsi="Times New Roman" w:cs="Times New Roman"/>
          <w:color w:val="00B050"/>
        </w:rPr>
        <w:t xml:space="preserve"> </w:t>
      </w:r>
      <w:r w:rsidRPr="00A723FE">
        <w:rPr>
          <w:rFonts w:ascii="Times New Roman" w:hAnsi="Times New Roman" w:cs="Times New Roman"/>
        </w:rPr>
        <w:t xml:space="preserve">and </w:t>
      </w:r>
      <w:r w:rsidRPr="00A723FE">
        <w:rPr>
          <w:rFonts w:ascii="Times New Roman" w:hAnsi="Times New Roman" w:cs="Times New Roman"/>
          <w:b/>
          <w:i/>
          <w:color w:val="00B050"/>
        </w:rPr>
        <w:t>2145 birr</w:t>
      </w:r>
      <w:r w:rsidRPr="00A723FE">
        <w:rPr>
          <w:rFonts w:ascii="Times New Roman" w:hAnsi="Times New Roman" w:cs="Times New Roman"/>
        </w:rPr>
        <w:t xml:space="preserve">, respectively. Thus, the total amount of money in accounts A and B—that is, the </w:t>
      </w:r>
      <w:r w:rsidRPr="00A723FE">
        <w:rPr>
          <w:rFonts w:ascii="Times New Roman" w:hAnsi="Times New Roman" w:cs="Times New Roman"/>
          <w:b/>
          <w:i/>
          <w:color w:val="00B050"/>
        </w:rPr>
        <w:t>sum A + B</w:t>
      </w:r>
      <w:r w:rsidRPr="00A723FE">
        <w:rPr>
          <w:rFonts w:ascii="Times New Roman" w:hAnsi="Times New Roman" w:cs="Times New Roman"/>
        </w:rPr>
        <w:t>—is preserved after the execution of both transactions.</w:t>
      </w:r>
      <w:r w:rsidRPr="00FD0F5F">
        <w:rPr>
          <w:rFonts w:ascii="Times New Roman" w:hAnsi="Times New Roman" w:cs="Times New Roman"/>
          <w:i/>
          <w:sz w:val="20"/>
          <w:szCs w:val="20"/>
        </w:rPr>
        <w:t xml:space="preserve">                   </w:t>
      </w:r>
      <w:r w:rsidRPr="00FD0F5F">
        <w:rPr>
          <w:rFonts w:ascii="Times New Roman" w:hAnsi="Times New Roman" w:cs="Times New Roman"/>
          <w:b/>
          <w:i/>
          <w:color w:val="00B050"/>
          <w:sz w:val="20"/>
          <w:szCs w:val="20"/>
        </w:rPr>
        <w:t xml:space="preserve">T1                             </w:t>
      </w:r>
      <w:r>
        <w:rPr>
          <w:rFonts w:ascii="Times New Roman" w:hAnsi="Times New Roman" w:cs="Times New Roman"/>
          <w:b/>
          <w:i/>
          <w:color w:val="00B050"/>
          <w:sz w:val="20"/>
          <w:szCs w:val="20"/>
        </w:rPr>
        <w:tab/>
      </w:r>
      <w:r>
        <w:rPr>
          <w:rFonts w:ascii="Times New Roman" w:hAnsi="Times New Roman" w:cs="Times New Roman"/>
          <w:b/>
          <w:i/>
          <w:color w:val="00B050"/>
          <w:sz w:val="20"/>
          <w:szCs w:val="20"/>
        </w:rPr>
        <w:tab/>
      </w:r>
      <w:r w:rsidRPr="00FD0F5F">
        <w:rPr>
          <w:rFonts w:ascii="Times New Roman" w:hAnsi="Times New Roman" w:cs="Times New Roman"/>
          <w:b/>
          <w:i/>
          <w:color w:val="00B050"/>
          <w:sz w:val="20"/>
          <w:szCs w:val="20"/>
        </w:rPr>
        <w:t xml:space="preserve">    T2</w:t>
      </w:r>
    </w:p>
    <w:p w:rsidR="007413AE" w:rsidRDefault="007413AE" w:rsidP="007413AE">
      <w:pPr>
        <w:spacing w:after="0" w:line="192" w:lineRule="auto"/>
        <w:ind w:left="5760"/>
        <w:jc w:val="both"/>
        <w:rPr>
          <w:rFonts w:ascii="Times New Roman" w:hAnsi="Times New Roman" w:cs="Times New Roman"/>
          <w:b/>
          <w:i/>
          <w:sz w:val="20"/>
          <w:szCs w:val="20"/>
        </w:rPr>
      </w:pPr>
    </w:p>
    <w:p w:rsidR="007413AE" w:rsidRDefault="007413AE" w:rsidP="007413AE">
      <w:pPr>
        <w:spacing w:after="0" w:line="192" w:lineRule="auto"/>
        <w:ind w:left="5760"/>
        <w:jc w:val="both"/>
        <w:rPr>
          <w:rFonts w:ascii="Times New Roman" w:hAnsi="Times New Roman" w:cs="Times New Roman"/>
          <w:b/>
          <w:i/>
          <w:sz w:val="20"/>
          <w:szCs w:val="20"/>
        </w:rPr>
      </w:pPr>
    </w:p>
    <w:p w:rsidR="007413AE" w:rsidRDefault="007413AE" w:rsidP="007413AE">
      <w:pPr>
        <w:spacing w:after="0" w:line="192" w:lineRule="auto"/>
        <w:ind w:left="5760"/>
        <w:jc w:val="both"/>
        <w:rPr>
          <w:rFonts w:ascii="Times New Roman" w:hAnsi="Times New Roman" w:cs="Times New Roman"/>
          <w:b/>
          <w:i/>
          <w:sz w:val="20"/>
          <w:szCs w:val="20"/>
        </w:rPr>
      </w:pPr>
    </w:p>
    <w:p w:rsidR="007413AE" w:rsidRDefault="007413AE" w:rsidP="007413AE">
      <w:pPr>
        <w:spacing w:after="0" w:line="192" w:lineRule="auto"/>
        <w:ind w:left="5760"/>
        <w:jc w:val="both"/>
        <w:rPr>
          <w:rFonts w:ascii="Times New Roman" w:hAnsi="Times New Roman" w:cs="Times New Roman"/>
          <w:b/>
          <w:i/>
          <w:sz w:val="20"/>
          <w:szCs w:val="20"/>
        </w:rPr>
      </w:pPr>
    </w:p>
    <w:p w:rsidR="007413AE" w:rsidRDefault="007413AE" w:rsidP="007413AE">
      <w:pPr>
        <w:spacing w:after="0" w:line="192" w:lineRule="auto"/>
        <w:ind w:left="5760"/>
        <w:jc w:val="both"/>
        <w:rPr>
          <w:rFonts w:ascii="Times New Roman" w:hAnsi="Times New Roman" w:cs="Times New Roman"/>
          <w:b/>
          <w:i/>
          <w:sz w:val="20"/>
          <w:szCs w:val="20"/>
        </w:rPr>
      </w:pPr>
    </w:p>
    <w:p w:rsidR="007413AE" w:rsidRDefault="007413AE" w:rsidP="007413AE">
      <w:pPr>
        <w:spacing w:after="0" w:line="192" w:lineRule="auto"/>
        <w:ind w:left="5760"/>
        <w:jc w:val="both"/>
        <w:rPr>
          <w:rFonts w:ascii="Times New Roman" w:hAnsi="Times New Roman" w:cs="Times New Roman"/>
          <w:b/>
          <w:i/>
          <w:sz w:val="20"/>
          <w:szCs w:val="20"/>
        </w:rPr>
      </w:pPr>
    </w:p>
    <w:p w:rsidR="007413AE" w:rsidRDefault="007413AE" w:rsidP="007413AE">
      <w:pPr>
        <w:spacing w:after="0" w:line="192" w:lineRule="auto"/>
        <w:ind w:left="5760"/>
        <w:jc w:val="both"/>
        <w:rPr>
          <w:rFonts w:ascii="Times New Roman" w:hAnsi="Times New Roman" w:cs="Times New Roman"/>
          <w:b/>
          <w:i/>
          <w:sz w:val="20"/>
          <w:szCs w:val="20"/>
        </w:rPr>
      </w:pPr>
    </w:p>
    <w:p w:rsidR="007413AE" w:rsidRDefault="007413AE" w:rsidP="007413AE">
      <w:pPr>
        <w:spacing w:after="0" w:line="192" w:lineRule="auto"/>
        <w:ind w:left="5760"/>
        <w:jc w:val="both"/>
        <w:rPr>
          <w:rFonts w:ascii="Times New Roman" w:hAnsi="Times New Roman" w:cs="Times New Roman"/>
          <w:b/>
          <w:i/>
          <w:sz w:val="20"/>
          <w:szCs w:val="20"/>
        </w:rPr>
      </w:pPr>
    </w:p>
    <w:p w:rsidR="007413AE" w:rsidRDefault="007413AE" w:rsidP="007413AE">
      <w:pPr>
        <w:spacing w:after="0" w:line="192" w:lineRule="auto"/>
        <w:ind w:left="5760"/>
        <w:jc w:val="both"/>
        <w:rPr>
          <w:rFonts w:ascii="Times New Roman" w:hAnsi="Times New Roman" w:cs="Times New Roman"/>
          <w:b/>
          <w:i/>
          <w:sz w:val="20"/>
          <w:szCs w:val="20"/>
        </w:rPr>
      </w:pPr>
    </w:p>
    <w:p w:rsidR="007413AE" w:rsidRPr="00A723FE" w:rsidRDefault="007413AE" w:rsidP="007413AE">
      <w:pPr>
        <w:spacing w:after="0" w:line="192" w:lineRule="auto"/>
        <w:jc w:val="both"/>
        <w:rPr>
          <w:rFonts w:ascii="Times New Roman" w:hAnsi="Times New Roman" w:cs="Times New Roman"/>
          <w:b/>
          <w:i/>
          <w:sz w:val="20"/>
          <w:szCs w:val="20"/>
        </w:rPr>
      </w:pPr>
    </w:p>
    <w:p w:rsidR="007413AE" w:rsidRPr="00A723FE" w:rsidRDefault="007413AE" w:rsidP="007413AE">
      <w:pPr>
        <w:spacing w:after="0"/>
        <w:jc w:val="center"/>
        <w:rPr>
          <w:rFonts w:ascii="Times New Roman" w:hAnsi="Times New Roman" w:cs="Times New Roman"/>
        </w:rPr>
      </w:pPr>
      <w:r w:rsidRPr="00A723FE">
        <w:rPr>
          <w:rFonts w:ascii="Times New Roman" w:hAnsi="Times New Roman" w:cs="Times New Roman"/>
          <w:b/>
        </w:rPr>
        <w:t>Figure 2 Schedule 1a serial schedule in which T1 is followed by T2</w:t>
      </w:r>
      <w:r w:rsidRPr="00A723FE">
        <w:rPr>
          <w:rFonts w:ascii="Times New Roman" w:hAnsi="Times New Roman" w:cs="Times New Roman"/>
        </w:rPr>
        <w:t>.</w:t>
      </w:r>
    </w:p>
    <w:p w:rsidR="007413AE" w:rsidRPr="00A723FE" w:rsidRDefault="007413AE" w:rsidP="00462FE2">
      <w:pPr>
        <w:pStyle w:val="ListParagraph"/>
        <w:numPr>
          <w:ilvl w:val="0"/>
          <w:numId w:val="225"/>
        </w:numPr>
        <w:jc w:val="both"/>
        <w:rPr>
          <w:rFonts w:ascii="Times New Roman" w:hAnsi="Times New Roman" w:cs="Times New Roman"/>
        </w:rPr>
      </w:pPr>
      <w:r>
        <w:rPr>
          <w:noProof/>
        </w:rPr>
        <mc:AlternateContent>
          <mc:Choice Requires="wps">
            <w:drawing>
              <wp:anchor distT="0" distB="0" distL="114300" distR="114300" simplePos="0" relativeHeight="251737088" behindDoc="0" locked="0" layoutInCell="1" allowOverlap="1" wp14:anchorId="15EFE8BE" wp14:editId="2FC07374">
                <wp:simplePos x="0" y="0"/>
                <wp:positionH relativeFrom="column">
                  <wp:posOffset>3209925</wp:posOffset>
                </wp:positionH>
                <wp:positionV relativeFrom="paragraph">
                  <wp:posOffset>709295</wp:posOffset>
                </wp:positionV>
                <wp:extent cx="1200150" cy="12858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1200150" cy="128587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E0715E" w:rsidRDefault="001C767E" w:rsidP="007413AE">
                            <w:pPr>
                              <w:spacing w:after="0" w:line="240" w:lineRule="auto"/>
                              <w:rPr>
                                <w:rFonts w:ascii="Times New Roman" w:hAnsi="Times New Roman" w:cs="Times New Roman"/>
                                <w:bCs/>
                                <w:iCs/>
                                <w:sz w:val="20"/>
                                <w:szCs w:val="20"/>
                              </w:rPr>
                            </w:pPr>
                            <w:r w:rsidRPr="00E0715E">
                              <w:rPr>
                                <w:rFonts w:ascii="Times New Roman" w:hAnsi="Times New Roman" w:cs="Times New Roman"/>
                                <w:bCs/>
                                <w:iCs/>
                                <w:sz w:val="20"/>
                                <w:szCs w:val="20"/>
                              </w:rPr>
                              <w:t xml:space="preserve">1 read(A) </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2 </w:t>
                            </w:r>
                            <w:r w:rsidRPr="00E0715E">
                              <w:rPr>
                                <w:rFonts w:ascii="Times New Roman" w:hAnsi="Times New Roman" w:cs="Times New Roman"/>
                                <w:bCs/>
                                <w:iCs/>
                                <w:sz w:val="20"/>
                                <w:szCs w:val="20"/>
                              </w:rPr>
                              <w:t xml:space="preserve">temp: = A </w:t>
                            </w:r>
                            <w:r w:rsidRPr="00E0715E">
                              <w:rPr>
                                <w:rFonts w:ascii="Cambria Math" w:hAnsi="Cambria Math" w:cs="Cambria Math"/>
                                <w:bCs/>
                                <w:iCs/>
                                <w:sz w:val="20"/>
                                <w:szCs w:val="20"/>
                              </w:rPr>
                              <w:t>∗</w:t>
                            </w:r>
                            <w:r w:rsidRPr="00E0715E">
                              <w:rPr>
                                <w:rFonts w:ascii="Times New Roman" w:hAnsi="Times New Roman" w:cs="Times New Roman"/>
                                <w:bCs/>
                                <w:iCs/>
                                <w:sz w:val="20"/>
                                <w:szCs w:val="20"/>
                              </w:rPr>
                              <w:t xml:space="preserve"> 0.1 </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3 </w:t>
                            </w:r>
                            <w:r w:rsidRPr="00E0715E">
                              <w:rPr>
                                <w:rFonts w:ascii="Times New Roman" w:hAnsi="Times New Roman" w:cs="Times New Roman"/>
                                <w:bCs/>
                                <w:iCs/>
                                <w:sz w:val="20"/>
                                <w:szCs w:val="20"/>
                              </w:rPr>
                              <w:t xml:space="preserve">A: = A − temp </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4 </w:t>
                            </w:r>
                            <w:r w:rsidRPr="00E0715E">
                              <w:rPr>
                                <w:rFonts w:ascii="Times New Roman" w:hAnsi="Times New Roman" w:cs="Times New Roman"/>
                                <w:bCs/>
                                <w:iCs/>
                                <w:sz w:val="20"/>
                                <w:szCs w:val="20"/>
                              </w:rPr>
                              <w:t xml:space="preserve">write(A) </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5 </w:t>
                            </w:r>
                            <w:r w:rsidRPr="00E0715E">
                              <w:rPr>
                                <w:rFonts w:ascii="Times New Roman" w:hAnsi="Times New Roman" w:cs="Times New Roman"/>
                                <w:bCs/>
                                <w:iCs/>
                                <w:sz w:val="20"/>
                                <w:szCs w:val="20"/>
                              </w:rPr>
                              <w:t>read(B)</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6 </w:t>
                            </w:r>
                            <w:r w:rsidRPr="00E0715E">
                              <w:rPr>
                                <w:rFonts w:ascii="Times New Roman" w:hAnsi="Times New Roman" w:cs="Times New Roman"/>
                                <w:bCs/>
                                <w:iCs/>
                                <w:sz w:val="20"/>
                                <w:szCs w:val="20"/>
                              </w:rPr>
                              <w:t xml:space="preserve">B: = B + temp </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7 </w:t>
                            </w:r>
                            <w:r w:rsidRPr="00E0715E">
                              <w:rPr>
                                <w:rFonts w:ascii="Times New Roman" w:hAnsi="Times New Roman" w:cs="Times New Roman"/>
                                <w:bCs/>
                                <w:iCs/>
                                <w:sz w:val="20"/>
                                <w:szCs w:val="20"/>
                              </w:rPr>
                              <w:t xml:space="preserve">write(B) </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8 </w:t>
                            </w:r>
                            <w:r w:rsidRPr="00E0715E">
                              <w:rPr>
                                <w:rFonts w:ascii="Times New Roman" w:hAnsi="Times New Roman" w:cs="Times New Roman"/>
                                <w:bCs/>
                                <w:iCs/>
                                <w:sz w:val="20"/>
                                <w:szCs w:val="20"/>
                              </w:rPr>
                              <w:t>commit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EFE8BE" id="Rectangle 37" o:spid="_x0000_s1034" style="position:absolute;left:0;text-align:left;margin-left:252.75pt;margin-top:55.85pt;width:94.5pt;height:10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" fillcolor="white [3201]" strokecolor="black [3200]" strokeweight="2pt">
                <v:textbox>
                  <w:txbxContent>
                    <w:p w14:paraId="062E2FE6" w14:textId="77777777" w:rsidR="001C767E" w:rsidRPr="00E0715E" w:rsidRDefault="001C767E" w:rsidP="007413AE">
                      <w:pPr>
                        <w:spacing w:after="0" w:line="240" w:lineRule="auto"/>
                        <w:rPr>
                          <w:rFonts w:ascii="Times New Roman" w:hAnsi="Times New Roman" w:cs="Times New Roman"/>
                          <w:bCs/>
                          <w:iCs/>
                          <w:sz w:val="20"/>
                          <w:szCs w:val="20"/>
                        </w:rPr>
                      </w:pPr>
                      <w:r w:rsidRPr="00E0715E">
                        <w:rPr>
                          <w:rFonts w:ascii="Times New Roman" w:hAnsi="Times New Roman" w:cs="Times New Roman"/>
                          <w:bCs/>
                          <w:iCs/>
                          <w:sz w:val="20"/>
                          <w:szCs w:val="20"/>
                        </w:rPr>
                        <w:t xml:space="preserve">1 read(A) </w:t>
                      </w:r>
                    </w:p>
                    <w:p w14:paraId="34F04B12"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2 </w:t>
                      </w:r>
                      <w:proofErr w:type="gramStart"/>
                      <w:r w:rsidRPr="00E0715E">
                        <w:rPr>
                          <w:rFonts w:ascii="Times New Roman" w:hAnsi="Times New Roman" w:cs="Times New Roman"/>
                          <w:bCs/>
                          <w:iCs/>
                          <w:sz w:val="20"/>
                          <w:szCs w:val="20"/>
                        </w:rPr>
                        <w:t>temp</w:t>
                      </w:r>
                      <w:proofErr w:type="gramEnd"/>
                      <w:r w:rsidRPr="00E0715E">
                        <w:rPr>
                          <w:rFonts w:ascii="Times New Roman" w:hAnsi="Times New Roman" w:cs="Times New Roman"/>
                          <w:bCs/>
                          <w:iCs/>
                          <w:sz w:val="20"/>
                          <w:szCs w:val="20"/>
                        </w:rPr>
                        <w:t xml:space="preserve">: = A </w:t>
                      </w:r>
                      <w:r w:rsidRPr="00E0715E">
                        <w:rPr>
                          <w:rFonts w:ascii="Cambria Math" w:hAnsi="Cambria Math" w:cs="Cambria Math"/>
                          <w:bCs/>
                          <w:iCs/>
                          <w:sz w:val="20"/>
                          <w:szCs w:val="20"/>
                        </w:rPr>
                        <w:t>∗</w:t>
                      </w:r>
                      <w:r w:rsidRPr="00E0715E">
                        <w:rPr>
                          <w:rFonts w:ascii="Times New Roman" w:hAnsi="Times New Roman" w:cs="Times New Roman"/>
                          <w:bCs/>
                          <w:iCs/>
                          <w:sz w:val="20"/>
                          <w:szCs w:val="20"/>
                        </w:rPr>
                        <w:t xml:space="preserve"> 0.1 </w:t>
                      </w:r>
                    </w:p>
                    <w:p w14:paraId="017CB414"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3 </w:t>
                      </w:r>
                      <w:r w:rsidRPr="00E0715E">
                        <w:rPr>
                          <w:rFonts w:ascii="Times New Roman" w:hAnsi="Times New Roman" w:cs="Times New Roman"/>
                          <w:bCs/>
                          <w:iCs/>
                          <w:sz w:val="20"/>
                          <w:szCs w:val="20"/>
                        </w:rPr>
                        <w:t xml:space="preserve">A: = A − temp </w:t>
                      </w:r>
                    </w:p>
                    <w:p w14:paraId="28152222"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4 </w:t>
                      </w:r>
                      <w:r w:rsidRPr="00E0715E">
                        <w:rPr>
                          <w:rFonts w:ascii="Times New Roman" w:hAnsi="Times New Roman" w:cs="Times New Roman"/>
                          <w:bCs/>
                          <w:iCs/>
                          <w:sz w:val="20"/>
                          <w:szCs w:val="20"/>
                        </w:rPr>
                        <w:t xml:space="preserve">write(A) </w:t>
                      </w:r>
                    </w:p>
                    <w:p w14:paraId="4DCB350A"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5 </w:t>
                      </w:r>
                      <w:r w:rsidRPr="00E0715E">
                        <w:rPr>
                          <w:rFonts w:ascii="Times New Roman" w:hAnsi="Times New Roman" w:cs="Times New Roman"/>
                          <w:bCs/>
                          <w:iCs/>
                          <w:sz w:val="20"/>
                          <w:szCs w:val="20"/>
                        </w:rPr>
                        <w:t>read(B)</w:t>
                      </w:r>
                    </w:p>
                    <w:p w14:paraId="07BE98F1"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6 </w:t>
                      </w:r>
                      <w:r w:rsidRPr="00E0715E">
                        <w:rPr>
                          <w:rFonts w:ascii="Times New Roman" w:hAnsi="Times New Roman" w:cs="Times New Roman"/>
                          <w:bCs/>
                          <w:iCs/>
                          <w:sz w:val="20"/>
                          <w:szCs w:val="20"/>
                        </w:rPr>
                        <w:t xml:space="preserve">B: = B + temp </w:t>
                      </w:r>
                    </w:p>
                    <w:p w14:paraId="35FDF852"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7 </w:t>
                      </w:r>
                      <w:r w:rsidRPr="00E0715E">
                        <w:rPr>
                          <w:rFonts w:ascii="Times New Roman" w:hAnsi="Times New Roman" w:cs="Times New Roman"/>
                          <w:bCs/>
                          <w:iCs/>
                          <w:sz w:val="20"/>
                          <w:szCs w:val="20"/>
                        </w:rPr>
                        <w:t xml:space="preserve">write(B) </w:t>
                      </w:r>
                    </w:p>
                    <w:p w14:paraId="6B2C200D"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8 </w:t>
                      </w:r>
                      <w:proofErr w:type="gramStart"/>
                      <w:r w:rsidRPr="00E0715E">
                        <w:rPr>
                          <w:rFonts w:ascii="Times New Roman" w:hAnsi="Times New Roman" w:cs="Times New Roman"/>
                          <w:bCs/>
                          <w:iCs/>
                          <w:sz w:val="20"/>
                          <w:szCs w:val="20"/>
                        </w:rPr>
                        <w:t>commit</w:t>
                      </w:r>
                      <w:proofErr w:type="gramEnd"/>
                    </w:p>
                  </w:txbxContent>
                </v:textbox>
              </v:rect>
            </w:pict>
          </mc:Fallback>
        </mc:AlternateContent>
      </w:r>
      <w:r>
        <w:rPr>
          <w:noProof/>
        </w:rPr>
        <mc:AlternateContent>
          <mc:Choice Requires="wps">
            <w:drawing>
              <wp:anchor distT="0" distB="0" distL="114300" distR="114300" simplePos="0" relativeHeight="251736064" behindDoc="0" locked="0" layoutInCell="1" allowOverlap="1" wp14:anchorId="0519E5FC" wp14:editId="4D98BAE7">
                <wp:simplePos x="0" y="0"/>
                <wp:positionH relativeFrom="column">
                  <wp:posOffset>923925</wp:posOffset>
                </wp:positionH>
                <wp:positionV relativeFrom="paragraph">
                  <wp:posOffset>738505</wp:posOffset>
                </wp:positionV>
                <wp:extent cx="1028700" cy="12001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02870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9 </w:t>
                            </w:r>
                            <w:r w:rsidRPr="00E0715E">
                              <w:rPr>
                                <w:rFonts w:ascii="Times New Roman" w:hAnsi="Times New Roman" w:cs="Times New Roman"/>
                                <w:bCs/>
                                <w:iCs/>
                                <w:sz w:val="20"/>
                                <w:szCs w:val="20"/>
                              </w:rPr>
                              <w:t>read(A)</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10 </w:t>
                            </w:r>
                            <w:r w:rsidRPr="00E0715E">
                              <w:rPr>
                                <w:rFonts w:ascii="Times New Roman" w:hAnsi="Times New Roman" w:cs="Times New Roman"/>
                                <w:bCs/>
                                <w:iCs/>
                                <w:sz w:val="20"/>
                                <w:szCs w:val="20"/>
                              </w:rPr>
                              <w:t xml:space="preserve">A: = A − 50 </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11 </w:t>
                            </w:r>
                            <w:r w:rsidRPr="00E0715E">
                              <w:rPr>
                                <w:rFonts w:ascii="Times New Roman" w:hAnsi="Times New Roman" w:cs="Times New Roman"/>
                                <w:bCs/>
                                <w:iCs/>
                                <w:sz w:val="20"/>
                                <w:szCs w:val="20"/>
                              </w:rPr>
                              <w:t xml:space="preserve">write(A) </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12 </w:t>
                            </w:r>
                            <w:r w:rsidRPr="00E0715E">
                              <w:rPr>
                                <w:rFonts w:ascii="Times New Roman" w:hAnsi="Times New Roman" w:cs="Times New Roman"/>
                                <w:bCs/>
                                <w:iCs/>
                                <w:sz w:val="20"/>
                                <w:szCs w:val="20"/>
                              </w:rPr>
                              <w:t>read(B)</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13 </w:t>
                            </w:r>
                            <w:r w:rsidRPr="00E0715E">
                              <w:rPr>
                                <w:rFonts w:ascii="Times New Roman" w:hAnsi="Times New Roman" w:cs="Times New Roman"/>
                                <w:bCs/>
                                <w:iCs/>
                                <w:sz w:val="20"/>
                                <w:szCs w:val="20"/>
                              </w:rPr>
                              <w:t xml:space="preserve">B: = B + 50 </w:t>
                            </w:r>
                          </w:p>
                          <w:p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14 </w:t>
                            </w:r>
                            <w:r w:rsidRPr="00E0715E">
                              <w:rPr>
                                <w:rFonts w:ascii="Times New Roman" w:hAnsi="Times New Roman" w:cs="Times New Roman"/>
                                <w:bCs/>
                                <w:iCs/>
                                <w:sz w:val="20"/>
                                <w:szCs w:val="20"/>
                              </w:rPr>
                              <w:t xml:space="preserve">write(B) </w:t>
                            </w:r>
                          </w:p>
                          <w:p w:rsidR="001C767E" w:rsidRPr="00B83BE7" w:rsidRDefault="001C767E" w:rsidP="007413AE">
                            <w:pPr>
                              <w:spacing w:after="0" w:line="240" w:lineRule="auto"/>
                              <w:rPr>
                                <w:rFonts w:ascii="Times New Roman" w:hAnsi="Times New Roman" w:cs="Times New Roman"/>
                                <w:iCs/>
                                <w:sz w:val="20"/>
                                <w:szCs w:val="20"/>
                              </w:rPr>
                            </w:pPr>
                            <w:r>
                              <w:rPr>
                                <w:rFonts w:ascii="Times New Roman" w:hAnsi="Times New Roman" w:cs="Times New Roman"/>
                                <w:bCs/>
                                <w:iCs/>
                                <w:sz w:val="20"/>
                                <w:szCs w:val="20"/>
                              </w:rPr>
                              <w:t xml:space="preserve">15 </w:t>
                            </w:r>
                            <w:r w:rsidRPr="00E0715E">
                              <w:rPr>
                                <w:rFonts w:ascii="Times New Roman" w:hAnsi="Times New Roman" w:cs="Times New Roman"/>
                                <w:bCs/>
                                <w:iCs/>
                                <w:sz w:val="20"/>
                                <w:szCs w:val="20"/>
                              </w:rPr>
                              <w:t>commit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19E5FC" id="Rectangle 38" o:spid="_x0000_s1035" style="position:absolute;left:0;text-align:left;margin-left:72.75pt;margin-top:58.15pt;width:81pt;height:9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" fillcolor="white [3201]" strokecolor="black [3200]" strokeweight="2pt">
                <v:textbox>
                  <w:txbxContent>
                    <w:p w14:paraId="407C03AC"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9 </w:t>
                      </w:r>
                      <w:r w:rsidRPr="00E0715E">
                        <w:rPr>
                          <w:rFonts w:ascii="Times New Roman" w:hAnsi="Times New Roman" w:cs="Times New Roman"/>
                          <w:bCs/>
                          <w:iCs/>
                          <w:sz w:val="20"/>
                          <w:szCs w:val="20"/>
                        </w:rPr>
                        <w:t>read(A)</w:t>
                      </w:r>
                    </w:p>
                    <w:p w14:paraId="70A5A2DE"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10 </w:t>
                      </w:r>
                      <w:r w:rsidRPr="00E0715E">
                        <w:rPr>
                          <w:rFonts w:ascii="Times New Roman" w:hAnsi="Times New Roman" w:cs="Times New Roman"/>
                          <w:bCs/>
                          <w:iCs/>
                          <w:sz w:val="20"/>
                          <w:szCs w:val="20"/>
                        </w:rPr>
                        <w:t xml:space="preserve">A: = A − 50 </w:t>
                      </w:r>
                    </w:p>
                    <w:p w14:paraId="1D660022"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11 </w:t>
                      </w:r>
                      <w:r w:rsidRPr="00E0715E">
                        <w:rPr>
                          <w:rFonts w:ascii="Times New Roman" w:hAnsi="Times New Roman" w:cs="Times New Roman"/>
                          <w:bCs/>
                          <w:iCs/>
                          <w:sz w:val="20"/>
                          <w:szCs w:val="20"/>
                        </w:rPr>
                        <w:t xml:space="preserve">write(A) </w:t>
                      </w:r>
                    </w:p>
                    <w:p w14:paraId="6D1FD7F7"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12 </w:t>
                      </w:r>
                      <w:r w:rsidRPr="00E0715E">
                        <w:rPr>
                          <w:rFonts w:ascii="Times New Roman" w:hAnsi="Times New Roman" w:cs="Times New Roman"/>
                          <w:bCs/>
                          <w:iCs/>
                          <w:sz w:val="20"/>
                          <w:szCs w:val="20"/>
                        </w:rPr>
                        <w:t>read(B)</w:t>
                      </w:r>
                    </w:p>
                    <w:p w14:paraId="79AD00BC"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13 </w:t>
                      </w:r>
                      <w:r w:rsidRPr="00E0715E">
                        <w:rPr>
                          <w:rFonts w:ascii="Times New Roman" w:hAnsi="Times New Roman" w:cs="Times New Roman"/>
                          <w:bCs/>
                          <w:iCs/>
                          <w:sz w:val="20"/>
                          <w:szCs w:val="20"/>
                        </w:rPr>
                        <w:t xml:space="preserve">B: = B + 50 </w:t>
                      </w:r>
                    </w:p>
                    <w:p w14:paraId="7D021C9C" w14:textId="77777777" w:rsidR="001C767E" w:rsidRPr="00E0715E" w:rsidRDefault="001C767E" w:rsidP="007413AE">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14 </w:t>
                      </w:r>
                      <w:r w:rsidRPr="00E0715E">
                        <w:rPr>
                          <w:rFonts w:ascii="Times New Roman" w:hAnsi="Times New Roman" w:cs="Times New Roman"/>
                          <w:bCs/>
                          <w:iCs/>
                          <w:sz w:val="20"/>
                          <w:szCs w:val="20"/>
                        </w:rPr>
                        <w:t xml:space="preserve">write(B) </w:t>
                      </w:r>
                    </w:p>
                    <w:p w14:paraId="551097AA" w14:textId="77777777" w:rsidR="001C767E" w:rsidRPr="00B83BE7" w:rsidRDefault="001C767E" w:rsidP="007413AE">
                      <w:pPr>
                        <w:spacing w:after="0" w:line="240" w:lineRule="auto"/>
                        <w:rPr>
                          <w:rFonts w:ascii="Times New Roman" w:hAnsi="Times New Roman" w:cs="Times New Roman"/>
                          <w:iCs/>
                          <w:sz w:val="20"/>
                          <w:szCs w:val="20"/>
                        </w:rPr>
                      </w:pPr>
                      <w:r>
                        <w:rPr>
                          <w:rFonts w:ascii="Times New Roman" w:hAnsi="Times New Roman" w:cs="Times New Roman"/>
                          <w:bCs/>
                          <w:iCs/>
                          <w:sz w:val="20"/>
                          <w:szCs w:val="20"/>
                        </w:rPr>
                        <w:t xml:space="preserve">15 </w:t>
                      </w:r>
                      <w:proofErr w:type="gramStart"/>
                      <w:r w:rsidRPr="00E0715E">
                        <w:rPr>
                          <w:rFonts w:ascii="Times New Roman" w:hAnsi="Times New Roman" w:cs="Times New Roman"/>
                          <w:bCs/>
                          <w:iCs/>
                          <w:sz w:val="20"/>
                          <w:szCs w:val="20"/>
                        </w:rPr>
                        <w:t>commit</w:t>
                      </w:r>
                      <w:proofErr w:type="gramEnd"/>
                    </w:p>
                  </w:txbxContent>
                </v:textbox>
              </v:rect>
            </w:pict>
          </mc:Fallback>
        </mc:AlternateContent>
      </w:r>
      <w:r w:rsidRPr="00A723FE">
        <w:rPr>
          <w:rFonts w:ascii="Times New Roman" w:hAnsi="Times New Roman" w:cs="Times New Roman"/>
        </w:rPr>
        <w:t xml:space="preserve">Schedule 1—a serial schedule in which T1 is followed by T2. Similarly, if the transactions are executed one at a time in the order T2 followed by T1, then the corresponding execution sequence is that of </w:t>
      </w:r>
      <w:r w:rsidRPr="00A723FE">
        <w:rPr>
          <w:rFonts w:ascii="Times New Roman" w:hAnsi="Times New Roman" w:cs="Times New Roman"/>
          <w:b/>
        </w:rPr>
        <w:t>Figure 3.</w:t>
      </w:r>
      <w:r w:rsidRPr="00A723FE">
        <w:rPr>
          <w:rFonts w:ascii="Times New Roman" w:hAnsi="Times New Roman" w:cs="Times New Roman"/>
        </w:rPr>
        <w:t xml:space="preserve"> Again, as expected, the sum A + B is preserved, and the ﬁnal values of accounts A and B are </w:t>
      </w:r>
      <w:r w:rsidRPr="00A723FE">
        <w:rPr>
          <w:rFonts w:ascii="Times New Roman" w:hAnsi="Times New Roman" w:cs="Times New Roman"/>
          <w:b/>
          <w:i/>
          <w:color w:val="00B050"/>
        </w:rPr>
        <w:t>850 birr</w:t>
      </w:r>
      <w:r w:rsidRPr="00A723FE">
        <w:rPr>
          <w:rFonts w:ascii="Times New Roman" w:hAnsi="Times New Roman" w:cs="Times New Roman"/>
        </w:rPr>
        <w:t xml:space="preserve"> and </w:t>
      </w:r>
      <w:r w:rsidRPr="00A723FE">
        <w:rPr>
          <w:rFonts w:ascii="Times New Roman" w:hAnsi="Times New Roman" w:cs="Times New Roman"/>
          <w:b/>
          <w:i/>
          <w:color w:val="00B050"/>
        </w:rPr>
        <w:t>2150 birr</w:t>
      </w:r>
      <w:r w:rsidRPr="00A723FE">
        <w:rPr>
          <w:rFonts w:ascii="Times New Roman" w:hAnsi="Times New Roman" w:cs="Times New Roman"/>
        </w:rPr>
        <w:t>, respectively.</w:t>
      </w:r>
    </w:p>
    <w:p w:rsidR="007413AE" w:rsidRPr="00A723FE" w:rsidRDefault="007413AE" w:rsidP="007413AE">
      <w:pPr>
        <w:spacing w:line="192" w:lineRule="auto"/>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56544" behindDoc="0" locked="0" layoutInCell="1" allowOverlap="1" wp14:anchorId="77471F42" wp14:editId="7E872407">
                <wp:simplePos x="0" y="0"/>
                <wp:positionH relativeFrom="column">
                  <wp:posOffset>1590675</wp:posOffset>
                </wp:positionH>
                <wp:positionV relativeFrom="paragraph">
                  <wp:posOffset>43180</wp:posOffset>
                </wp:positionV>
                <wp:extent cx="1657350" cy="990600"/>
                <wp:effectExtent l="38100" t="76200" r="19050" b="19050"/>
                <wp:wrapNone/>
                <wp:docPr id="39" name="Connector: Elbow 39"/>
                <wp:cNvGraphicFramePr/>
                <a:graphic xmlns:a="http://schemas.openxmlformats.org/drawingml/2006/main">
                  <a:graphicData uri="http://schemas.microsoft.com/office/word/2010/wordprocessingShape">
                    <wps:wsp>
                      <wps:cNvCnPr/>
                      <wps:spPr>
                        <a:xfrm flipH="1" flipV="1">
                          <a:off x="0" y="0"/>
                          <a:ext cx="1657350" cy="9906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4C2F5" id="Connector: Elbow 39" o:spid="_x0000_s1026" type="#_x0000_t34" style="position:absolute;margin-left:125.25pt;margin-top:3.4pt;width:130.5pt;height:78pt;flip:x 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" strokecolor="black [3040]">
                <v:stroke endarrow="block"/>
              </v:shape>
            </w:pict>
          </mc:Fallback>
        </mc:AlternateContent>
      </w:r>
      <w:r w:rsidRPr="00A723FE">
        <w:rPr>
          <w:rFonts w:ascii="Times New Roman" w:hAnsi="Times New Roman" w:cs="Times New Roman"/>
          <w:b/>
          <w:i/>
          <w:sz w:val="20"/>
          <w:szCs w:val="20"/>
        </w:rPr>
        <w:t xml:space="preserve">                     </w:t>
      </w:r>
      <w:r w:rsidRPr="00A723FE">
        <w:rPr>
          <w:rFonts w:ascii="Times New Roman" w:hAnsi="Times New Roman" w:cs="Times New Roman"/>
          <w:b/>
          <w:i/>
          <w:color w:val="00B050"/>
          <w:sz w:val="20"/>
          <w:szCs w:val="20"/>
        </w:rPr>
        <w:t>T1</w:t>
      </w:r>
      <w:r w:rsidRPr="00A723FE">
        <w:rPr>
          <w:rFonts w:ascii="Times New Roman" w:hAnsi="Times New Roman" w:cs="Times New Roman"/>
          <w:b/>
          <w:i/>
          <w:sz w:val="20"/>
          <w:szCs w:val="20"/>
        </w:rPr>
        <w:t xml:space="preserve">                                                                    </w:t>
      </w:r>
      <w:r w:rsidRPr="00A723FE">
        <w:rPr>
          <w:rFonts w:ascii="Times New Roman" w:hAnsi="Times New Roman" w:cs="Times New Roman"/>
          <w:b/>
          <w:i/>
          <w:color w:val="00B050"/>
          <w:sz w:val="20"/>
          <w:szCs w:val="20"/>
        </w:rPr>
        <w:t>T2</w:t>
      </w:r>
    </w:p>
    <w:p w:rsidR="007413AE" w:rsidRPr="00A723FE" w:rsidRDefault="007413AE" w:rsidP="007413AE">
      <w:pPr>
        <w:spacing w:after="0" w:line="192" w:lineRule="auto"/>
        <w:ind w:left="1440"/>
        <w:jc w:val="both"/>
        <w:rPr>
          <w:rFonts w:ascii="Times New Roman" w:hAnsi="Times New Roman" w:cs="Times New Roman"/>
          <w:b/>
          <w:i/>
          <w:sz w:val="20"/>
          <w:szCs w:val="20"/>
        </w:rPr>
      </w:pPr>
      <w:bookmarkStart w:id="25" w:name="_Hlk34944906"/>
      <w:r w:rsidRPr="00A723FE">
        <w:rPr>
          <w:rFonts w:ascii="Times New Roman" w:hAnsi="Times New Roman" w:cs="Times New Roman"/>
          <w:b/>
          <w:i/>
          <w:sz w:val="20"/>
          <w:szCs w:val="20"/>
        </w:rPr>
        <w:t>read(A)</w:t>
      </w:r>
    </w:p>
    <w:p w:rsidR="007413AE" w:rsidRPr="00A723FE" w:rsidRDefault="007413AE" w:rsidP="007413AE">
      <w:pPr>
        <w:spacing w:after="0" w:line="192" w:lineRule="auto"/>
        <w:ind w:left="1440"/>
        <w:jc w:val="both"/>
        <w:rPr>
          <w:rFonts w:ascii="Times New Roman" w:hAnsi="Times New Roman" w:cs="Times New Roman"/>
          <w:b/>
          <w:i/>
          <w:sz w:val="20"/>
          <w:szCs w:val="20"/>
        </w:rPr>
      </w:pPr>
      <w:r w:rsidRPr="00A723FE">
        <w:rPr>
          <w:rFonts w:ascii="Times New Roman" w:hAnsi="Times New Roman" w:cs="Times New Roman"/>
          <w:b/>
          <w:i/>
          <w:sz w:val="20"/>
          <w:szCs w:val="20"/>
        </w:rPr>
        <w:t>A</w:t>
      </w:r>
      <w:proofErr w:type="gramStart"/>
      <w:r w:rsidRPr="00A723FE">
        <w:rPr>
          <w:rFonts w:ascii="Times New Roman" w:hAnsi="Times New Roman" w:cs="Times New Roman"/>
          <w:b/>
          <w:i/>
          <w:sz w:val="20"/>
          <w:szCs w:val="20"/>
        </w:rPr>
        <w:t>:=</w:t>
      </w:r>
      <w:proofErr w:type="gramEnd"/>
      <w:r w:rsidRPr="00A723FE">
        <w:rPr>
          <w:rFonts w:ascii="Times New Roman" w:hAnsi="Times New Roman" w:cs="Times New Roman"/>
          <w:b/>
          <w:i/>
          <w:sz w:val="20"/>
          <w:szCs w:val="20"/>
        </w:rPr>
        <w:t xml:space="preserve"> A − 50 </w:t>
      </w:r>
    </w:p>
    <w:p w:rsidR="007413AE" w:rsidRPr="00A723FE" w:rsidRDefault="007413AE" w:rsidP="007413AE">
      <w:pPr>
        <w:spacing w:after="0" w:line="192" w:lineRule="auto"/>
        <w:ind w:left="1440"/>
        <w:jc w:val="both"/>
        <w:rPr>
          <w:rFonts w:ascii="Times New Roman" w:hAnsi="Times New Roman" w:cs="Times New Roman"/>
          <w:b/>
          <w:i/>
          <w:sz w:val="20"/>
          <w:szCs w:val="20"/>
        </w:rPr>
      </w:pPr>
      <w:r w:rsidRPr="00A723FE">
        <w:rPr>
          <w:rFonts w:ascii="Times New Roman" w:hAnsi="Times New Roman" w:cs="Times New Roman"/>
          <w:b/>
          <w:i/>
          <w:sz w:val="20"/>
          <w:szCs w:val="20"/>
        </w:rPr>
        <w:t xml:space="preserve">write(A) </w:t>
      </w:r>
    </w:p>
    <w:p w:rsidR="007413AE" w:rsidRPr="00A723FE" w:rsidRDefault="007413AE" w:rsidP="007413AE">
      <w:pPr>
        <w:spacing w:after="0" w:line="192" w:lineRule="auto"/>
        <w:ind w:left="1440"/>
        <w:jc w:val="both"/>
        <w:rPr>
          <w:rFonts w:ascii="Times New Roman" w:hAnsi="Times New Roman" w:cs="Times New Roman"/>
          <w:b/>
          <w:i/>
          <w:sz w:val="20"/>
          <w:szCs w:val="20"/>
        </w:rPr>
      </w:pPr>
      <w:r w:rsidRPr="00A723FE">
        <w:rPr>
          <w:rFonts w:ascii="Times New Roman" w:hAnsi="Times New Roman" w:cs="Times New Roman"/>
          <w:b/>
          <w:i/>
          <w:sz w:val="20"/>
          <w:szCs w:val="20"/>
        </w:rPr>
        <w:t>read(B)</w:t>
      </w:r>
    </w:p>
    <w:p w:rsidR="007413AE" w:rsidRPr="00A723FE" w:rsidRDefault="007413AE" w:rsidP="007413AE">
      <w:pPr>
        <w:spacing w:after="0" w:line="192" w:lineRule="auto"/>
        <w:ind w:left="1440"/>
        <w:jc w:val="both"/>
        <w:rPr>
          <w:rFonts w:ascii="Times New Roman" w:hAnsi="Times New Roman" w:cs="Times New Roman"/>
          <w:b/>
          <w:i/>
          <w:sz w:val="20"/>
          <w:szCs w:val="20"/>
        </w:rPr>
      </w:pPr>
      <w:r w:rsidRPr="00A723FE">
        <w:rPr>
          <w:rFonts w:ascii="Times New Roman" w:hAnsi="Times New Roman" w:cs="Times New Roman"/>
          <w:b/>
          <w:i/>
          <w:sz w:val="20"/>
          <w:szCs w:val="20"/>
        </w:rPr>
        <w:t>B</w:t>
      </w:r>
      <w:proofErr w:type="gramStart"/>
      <w:r w:rsidRPr="00A723FE">
        <w:rPr>
          <w:rFonts w:ascii="Times New Roman" w:hAnsi="Times New Roman" w:cs="Times New Roman"/>
          <w:b/>
          <w:i/>
          <w:sz w:val="20"/>
          <w:szCs w:val="20"/>
        </w:rPr>
        <w:t>:=</w:t>
      </w:r>
      <w:proofErr w:type="gramEnd"/>
      <w:r w:rsidRPr="00A723FE">
        <w:rPr>
          <w:rFonts w:ascii="Times New Roman" w:hAnsi="Times New Roman" w:cs="Times New Roman"/>
          <w:b/>
          <w:i/>
          <w:sz w:val="20"/>
          <w:szCs w:val="20"/>
        </w:rPr>
        <w:t xml:space="preserve"> B + 50 </w:t>
      </w:r>
    </w:p>
    <w:p w:rsidR="007413AE" w:rsidRPr="00A723FE" w:rsidRDefault="007413AE" w:rsidP="007413AE">
      <w:pPr>
        <w:spacing w:after="0" w:line="192" w:lineRule="auto"/>
        <w:ind w:left="1440"/>
        <w:jc w:val="both"/>
        <w:rPr>
          <w:rFonts w:ascii="Times New Roman" w:hAnsi="Times New Roman" w:cs="Times New Roman"/>
          <w:b/>
          <w:i/>
          <w:sz w:val="20"/>
          <w:szCs w:val="20"/>
        </w:rPr>
      </w:pPr>
      <w:r w:rsidRPr="00A723FE">
        <w:rPr>
          <w:rFonts w:ascii="Times New Roman" w:hAnsi="Times New Roman" w:cs="Times New Roman"/>
          <w:b/>
          <w:i/>
          <w:sz w:val="20"/>
          <w:szCs w:val="20"/>
        </w:rPr>
        <w:t xml:space="preserve">write(B) </w:t>
      </w:r>
    </w:p>
    <w:p w:rsidR="007413AE" w:rsidRDefault="007413AE" w:rsidP="007413AE">
      <w:pPr>
        <w:spacing w:after="0" w:line="192" w:lineRule="auto"/>
        <w:jc w:val="both"/>
        <w:rPr>
          <w:rFonts w:ascii="Times New Roman" w:hAnsi="Times New Roman" w:cs="Times New Roman"/>
          <w:b/>
          <w:i/>
          <w:sz w:val="20"/>
          <w:szCs w:val="20"/>
        </w:rPr>
      </w:pPr>
    </w:p>
    <w:p w:rsidR="007413AE" w:rsidRPr="00A723FE" w:rsidRDefault="007413AE" w:rsidP="007413AE">
      <w:pPr>
        <w:spacing w:after="0" w:line="192" w:lineRule="auto"/>
        <w:jc w:val="both"/>
        <w:rPr>
          <w:rFonts w:ascii="Times New Roman" w:hAnsi="Times New Roman" w:cs="Times New Roman"/>
          <w:b/>
          <w:i/>
          <w:sz w:val="20"/>
          <w:szCs w:val="20"/>
        </w:rPr>
      </w:pPr>
    </w:p>
    <w:bookmarkEnd w:id="25"/>
    <w:p w:rsidR="007413AE" w:rsidRPr="00A723FE" w:rsidRDefault="007413AE" w:rsidP="007413AE">
      <w:pPr>
        <w:spacing w:after="0"/>
        <w:rPr>
          <w:rFonts w:ascii="Times New Roman" w:hAnsi="Times New Roman" w:cs="Times New Roman"/>
          <w:b/>
        </w:rPr>
      </w:pPr>
      <w:r w:rsidRPr="00A723FE">
        <w:rPr>
          <w:rFonts w:ascii="Times New Roman" w:hAnsi="Times New Roman" w:cs="Times New Roman"/>
          <w:b/>
        </w:rPr>
        <w:lastRenderedPageBreak/>
        <w:t xml:space="preserve">             Figure 3 Schedule 2</w:t>
      </w:r>
      <w:r>
        <w:rPr>
          <w:rFonts w:ascii="Times New Roman" w:hAnsi="Times New Roman" w:cs="Times New Roman"/>
          <w:b/>
        </w:rPr>
        <w:t xml:space="preserve"> </w:t>
      </w:r>
      <w:r w:rsidRPr="00A723FE">
        <w:rPr>
          <w:rFonts w:ascii="Times New Roman" w:hAnsi="Times New Roman" w:cs="Times New Roman"/>
          <w:b/>
        </w:rPr>
        <w:t>a serial schedule in which T2 is followed by T1.</w:t>
      </w:r>
    </w:p>
    <w:p w:rsidR="007413AE" w:rsidRPr="003F4FAA" w:rsidRDefault="007413AE" w:rsidP="00462FE2">
      <w:pPr>
        <w:pStyle w:val="ListParagraph"/>
        <w:numPr>
          <w:ilvl w:val="0"/>
          <w:numId w:val="226"/>
        </w:numPr>
        <w:jc w:val="both"/>
        <w:rPr>
          <w:rFonts w:ascii="Times New Roman" w:hAnsi="Times New Roman" w:cs="Times New Roman"/>
        </w:rPr>
      </w:pPr>
      <w:r w:rsidRPr="00A723FE">
        <w:rPr>
          <w:rFonts w:ascii="Times New Roman" w:hAnsi="Times New Roman" w:cs="Times New Roman"/>
        </w:rPr>
        <w:t xml:space="preserve">The execution sequences just described are called </w:t>
      </w:r>
      <w:r w:rsidRPr="00A723FE">
        <w:rPr>
          <w:rFonts w:ascii="Times New Roman" w:hAnsi="Times New Roman" w:cs="Times New Roman"/>
          <w:b/>
          <w:i/>
          <w:color w:val="0070C0"/>
        </w:rPr>
        <w:t>schedules</w:t>
      </w:r>
      <w:r w:rsidRPr="00A723FE">
        <w:rPr>
          <w:rFonts w:ascii="Times New Roman" w:hAnsi="Times New Roman" w:cs="Times New Roman"/>
        </w:rPr>
        <w:t xml:space="preserve">. They represent the chronological order in which instructions are executed in the system. These schedules are </w:t>
      </w:r>
      <w:r w:rsidRPr="00A723FE">
        <w:rPr>
          <w:rFonts w:ascii="Times New Roman" w:hAnsi="Times New Roman" w:cs="Times New Roman"/>
          <w:b/>
          <w:i/>
          <w:color w:val="0070C0"/>
        </w:rPr>
        <w:t>serial</w:t>
      </w:r>
      <w:r w:rsidRPr="00A723FE">
        <w:rPr>
          <w:rFonts w:ascii="Times New Roman" w:hAnsi="Times New Roman" w:cs="Times New Roman"/>
        </w:rPr>
        <w:t>.</w:t>
      </w:r>
    </w:p>
    <w:p w:rsidR="007413AE" w:rsidRPr="003F4FAA" w:rsidRDefault="007413AE" w:rsidP="00462FE2">
      <w:pPr>
        <w:pStyle w:val="ListParagraph"/>
        <w:numPr>
          <w:ilvl w:val="0"/>
          <w:numId w:val="226"/>
        </w:numPr>
        <w:jc w:val="both"/>
        <w:rPr>
          <w:rFonts w:ascii="Times New Roman" w:hAnsi="Times New Roman" w:cs="Times New Roman"/>
        </w:rPr>
      </w:pPr>
      <w:r w:rsidRPr="00A723FE">
        <w:rPr>
          <w:rFonts w:ascii="Times New Roman" w:hAnsi="Times New Roman" w:cs="Times New Roman"/>
        </w:rPr>
        <w:t xml:space="preserve">Each </w:t>
      </w:r>
      <w:r w:rsidRPr="00A723FE">
        <w:rPr>
          <w:rFonts w:ascii="Times New Roman" w:hAnsi="Times New Roman" w:cs="Times New Roman"/>
          <w:b/>
          <w:i/>
          <w:color w:val="0070C0"/>
        </w:rPr>
        <w:t>serial schedule</w:t>
      </w:r>
      <w:r w:rsidRPr="00A723FE">
        <w:rPr>
          <w:rFonts w:ascii="Times New Roman" w:hAnsi="Times New Roman" w:cs="Times New Roman"/>
          <w:color w:val="0070C0"/>
        </w:rPr>
        <w:t xml:space="preserve"> </w:t>
      </w:r>
      <w:r w:rsidRPr="00A723FE">
        <w:rPr>
          <w:rFonts w:ascii="Times New Roman" w:hAnsi="Times New Roman" w:cs="Times New Roman"/>
        </w:rPr>
        <w:t xml:space="preserve">consists of a sequence of instructions from various transactions, where the instructions belonging to one single transaction appear together in that schedule. </w:t>
      </w:r>
    </w:p>
    <w:p w:rsidR="007413AE" w:rsidRPr="003F4FAA" w:rsidRDefault="007413AE" w:rsidP="00462FE2">
      <w:pPr>
        <w:pStyle w:val="ListParagraph"/>
        <w:numPr>
          <w:ilvl w:val="0"/>
          <w:numId w:val="226"/>
        </w:numPr>
        <w:jc w:val="both"/>
        <w:rPr>
          <w:rFonts w:ascii="Times New Roman" w:hAnsi="Times New Roman" w:cs="Times New Roman"/>
        </w:rPr>
      </w:pPr>
      <w:r w:rsidRPr="00A723FE">
        <w:rPr>
          <w:rFonts w:ascii="Times New Roman" w:hAnsi="Times New Roman" w:cs="Times New Roman"/>
        </w:rPr>
        <w:t xml:space="preserve">When the </w:t>
      </w:r>
      <w:r w:rsidRPr="00A723FE">
        <w:rPr>
          <w:rFonts w:ascii="Times New Roman" w:hAnsi="Times New Roman" w:cs="Times New Roman"/>
          <w:b/>
          <w:i/>
          <w:color w:val="00B050"/>
        </w:rPr>
        <w:t>database system</w:t>
      </w:r>
      <w:r w:rsidRPr="00A723FE">
        <w:rPr>
          <w:rFonts w:ascii="Times New Roman" w:hAnsi="Times New Roman" w:cs="Times New Roman"/>
          <w:color w:val="00B050"/>
        </w:rPr>
        <w:t xml:space="preserve"> </w:t>
      </w:r>
      <w:r w:rsidRPr="00A723FE">
        <w:rPr>
          <w:rFonts w:ascii="Times New Roman" w:hAnsi="Times New Roman" w:cs="Times New Roman"/>
        </w:rPr>
        <w:t xml:space="preserve">executes several transactions concurrently, the corresponding schedule no longer needs to be </w:t>
      </w:r>
      <w:r w:rsidRPr="00A723FE">
        <w:rPr>
          <w:rFonts w:ascii="Times New Roman" w:hAnsi="Times New Roman" w:cs="Times New Roman"/>
          <w:b/>
          <w:i/>
          <w:color w:val="00B050"/>
        </w:rPr>
        <w:t>serial</w:t>
      </w:r>
      <w:r w:rsidRPr="00A723FE">
        <w:rPr>
          <w:rFonts w:ascii="Times New Roman" w:hAnsi="Times New Roman" w:cs="Times New Roman"/>
        </w:rPr>
        <w:t xml:space="preserve">. If two transactions are running concurrently, the operating system may execute one transaction for a little while, then perform a </w:t>
      </w:r>
      <w:r w:rsidRPr="00A723FE">
        <w:rPr>
          <w:rFonts w:ascii="Times New Roman" w:hAnsi="Times New Roman" w:cs="Times New Roman"/>
          <w:b/>
          <w:i/>
          <w:color w:val="00B050"/>
        </w:rPr>
        <w:t>context switch,</w:t>
      </w:r>
      <w:r w:rsidRPr="00A723FE">
        <w:rPr>
          <w:rFonts w:ascii="Times New Roman" w:hAnsi="Times New Roman" w:cs="Times New Roman"/>
          <w:color w:val="00B050"/>
        </w:rPr>
        <w:t xml:space="preserve"> </w:t>
      </w:r>
      <w:r w:rsidRPr="00A723FE">
        <w:rPr>
          <w:rFonts w:ascii="Times New Roman" w:hAnsi="Times New Roman" w:cs="Times New Roman"/>
        </w:rPr>
        <w:t>execute the second transaction for some time, and then switch back to the ﬁrst transaction for some time, and so on. With multiple transactions, the CPU time is shared among all the transactions.</w:t>
      </w:r>
    </w:p>
    <w:p w:rsidR="007413AE" w:rsidRPr="003F4FAA" w:rsidRDefault="007413AE" w:rsidP="00462FE2">
      <w:pPr>
        <w:pStyle w:val="ListParagraph"/>
        <w:numPr>
          <w:ilvl w:val="0"/>
          <w:numId w:val="212"/>
        </w:numPr>
        <w:jc w:val="both"/>
        <w:rPr>
          <w:rFonts w:ascii="Times New Roman" w:hAnsi="Times New Roman" w:cs="Times New Roman"/>
          <w:i/>
        </w:rPr>
      </w:pPr>
      <w:r w:rsidRPr="00A723FE">
        <w:rPr>
          <w:rFonts w:ascii="Times New Roman" w:hAnsi="Times New Roman" w:cs="Times New Roman"/>
          <w:i/>
        </w:rPr>
        <w:t xml:space="preserve">Not all concurrent executions result in a </w:t>
      </w:r>
      <w:r w:rsidRPr="00A723FE">
        <w:rPr>
          <w:rFonts w:ascii="Times New Roman" w:hAnsi="Times New Roman" w:cs="Times New Roman"/>
          <w:b/>
          <w:i/>
          <w:color w:val="0070C0"/>
        </w:rPr>
        <w:t>correct state</w:t>
      </w:r>
      <w:r w:rsidRPr="00A723FE">
        <w:rPr>
          <w:rFonts w:ascii="Times New Roman" w:hAnsi="Times New Roman" w:cs="Times New Roman"/>
          <w:i/>
        </w:rPr>
        <w:t xml:space="preserve">. Consider the schedule of Figure 5. After the execution of this schedule, we arrive at a state where the ﬁnal values of accounts A and B are </w:t>
      </w:r>
      <w:r w:rsidRPr="00A723FE">
        <w:rPr>
          <w:rFonts w:ascii="Times New Roman" w:hAnsi="Times New Roman" w:cs="Times New Roman"/>
          <w:b/>
          <w:i/>
          <w:color w:val="0070C0"/>
        </w:rPr>
        <w:t xml:space="preserve">950 birr </w:t>
      </w:r>
      <w:r w:rsidRPr="00A723FE">
        <w:rPr>
          <w:rFonts w:ascii="Times New Roman" w:hAnsi="Times New Roman" w:cs="Times New Roman"/>
          <w:b/>
          <w:i/>
        </w:rPr>
        <w:t>and</w:t>
      </w:r>
      <w:r w:rsidRPr="00A723FE">
        <w:rPr>
          <w:rFonts w:ascii="Times New Roman" w:hAnsi="Times New Roman" w:cs="Times New Roman"/>
          <w:b/>
          <w:i/>
          <w:color w:val="0070C0"/>
        </w:rPr>
        <w:t xml:space="preserve"> 2100 birr</w:t>
      </w:r>
      <w:r w:rsidRPr="00A723FE">
        <w:rPr>
          <w:rFonts w:ascii="Times New Roman" w:hAnsi="Times New Roman" w:cs="Times New Roman"/>
          <w:i/>
        </w:rPr>
        <w:t xml:space="preserve">, respectively. This ﬁnal state is an </w:t>
      </w:r>
      <w:r w:rsidRPr="00A723FE">
        <w:rPr>
          <w:rFonts w:ascii="Times New Roman" w:hAnsi="Times New Roman" w:cs="Times New Roman"/>
          <w:b/>
          <w:i/>
          <w:color w:val="C0504D" w:themeColor="accent2"/>
        </w:rPr>
        <w:t>inconsistent state</w:t>
      </w:r>
      <w:r w:rsidRPr="00A723FE">
        <w:rPr>
          <w:rFonts w:ascii="Times New Roman" w:hAnsi="Times New Roman" w:cs="Times New Roman"/>
          <w:i/>
        </w:rPr>
        <w:t xml:space="preserve">, since we have gained </w:t>
      </w:r>
      <w:r w:rsidRPr="00A723FE">
        <w:rPr>
          <w:rFonts w:ascii="Times New Roman" w:hAnsi="Times New Roman" w:cs="Times New Roman"/>
          <w:b/>
          <w:i/>
          <w:color w:val="C0504D" w:themeColor="accent2"/>
        </w:rPr>
        <w:t xml:space="preserve">50 birr </w:t>
      </w:r>
      <w:r w:rsidRPr="00A723FE">
        <w:rPr>
          <w:rFonts w:ascii="Times New Roman" w:hAnsi="Times New Roman" w:cs="Times New Roman"/>
          <w:i/>
        </w:rPr>
        <w:t>in the process of the concurrent execution. Indeed, the sum A + B is not preserved by the execution of the two transactions.</w:t>
      </w:r>
    </w:p>
    <w:p w:rsidR="007413AE" w:rsidRPr="003F4FAA" w:rsidRDefault="007413AE" w:rsidP="00462FE2">
      <w:pPr>
        <w:pStyle w:val="ListParagraph"/>
        <w:numPr>
          <w:ilvl w:val="0"/>
          <w:numId w:val="213"/>
        </w:numPr>
        <w:jc w:val="both"/>
        <w:rPr>
          <w:rFonts w:ascii="Times New Roman" w:hAnsi="Times New Roman" w:cs="Times New Roman"/>
          <w:i/>
        </w:rPr>
      </w:pPr>
      <w:r>
        <w:rPr>
          <w:noProof/>
        </w:rPr>
        <mc:AlternateContent>
          <mc:Choice Requires="wps">
            <w:drawing>
              <wp:anchor distT="0" distB="0" distL="114300" distR="114300" simplePos="0" relativeHeight="251757568" behindDoc="0" locked="0" layoutInCell="1" allowOverlap="1" wp14:anchorId="217E26E4" wp14:editId="7FA6C686">
                <wp:simplePos x="0" y="0"/>
                <wp:positionH relativeFrom="column">
                  <wp:posOffset>2505074</wp:posOffset>
                </wp:positionH>
                <wp:positionV relativeFrom="paragraph">
                  <wp:posOffset>474980</wp:posOffset>
                </wp:positionV>
                <wp:extent cx="1114425" cy="371475"/>
                <wp:effectExtent l="0" t="76200" r="0" b="28575"/>
                <wp:wrapNone/>
                <wp:docPr id="40" name="Connector: Elbow 40"/>
                <wp:cNvGraphicFramePr/>
                <a:graphic xmlns:a="http://schemas.openxmlformats.org/drawingml/2006/main">
                  <a:graphicData uri="http://schemas.microsoft.com/office/word/2010/wordprocessingShape">
                    <wps:wsp>
                      <wps:cNvCnPr/>
                      <wps:spPr>
                        <a:xfrm flipV="1">
                          <a:off x="0" y="0"/>
                          <a:ext cx="1114425" cy="3714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6CC36" id="Connector: Elbow 40" o:spid="_x0000_s1026" type="#_x0000_t34" style="position:absolute;margin-left:197.25pt;margin-top:37.4pt;width:87.75pt;height:29.2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" strokecolor="black [3040]">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3C1B10BF" wp14:editId="755E31D8">
                <wp:simplePos x="0" y="0"/>
                <wp:positionH relativeFrom="column">
                  <wp:posOffset>3524250</wp:posOffset>
                </wp:positionH>
                <wp:positionV relativeFrom="paragraph">
                  <wp:posOffset>341630</wp:posOffset>
                </wp:positionV>
                <wp:extent cx="1276350" cy="12668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276350" cy="126682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E0715E" w:rsidRDefault="001C767E" w:rsidP="007413AE">
                            <w:pPr>
                              <w:spacing w:after="0" w:line="240" w:lineRule="auto"/>
                              <w:rPr>
                                <w:rFonts w:ascii="Times New Roman" w:hAnsi="Times New Roman" w:cs="Times New Roman"/>
                                <w:b/>
                                <w:bCs/>
                                <w:iCs/>
                                <w:sz w:val="20"/>
                                <w:szCs w:val="20"/>
                              </w:rPr>
                            </w:pPr>
                            <w:r w:rsidRPr="00E0715E">
                              <w:rPr>
                                <w:rFonts w:ascii="Times New Roman" w:hAnsi="Times New Roman" w:cs="Times New Roman"/>
                                <w:b/>
                                <w:bCs/>
                                <w:iCs/>
                                <w:sz w:val="20"/>
                                <w:szCs w:val="20"/>
                              </w:rPr>
                              <w:t xml:space="preserve">4 read(A) </w:t>
                            </w:r>
                          </w:p>
                          <w:p w:rsidR="001C767E" w:rsidRPr="00E0715E" w:rsidRDefault="001C767E" w:rsidP="007413AE">
                            <w:pPr>
                              <w:spacing w:after="0" w:line="240" w:lineRule="auto"/>
                              <w:rPr>
                                <w:rFonts w:ascii="Times New Roman" w:hAnsi="Times New Roman" w:cs="Times New Roman"/>
                                <w:b/>
                                <w:bCs/>
                                <w:iCs/>
                                <w:sz w:val="20"/>
                                <w:szCs w:val="20"/>
                              </w:rPr>
                            </w:pPr>
                            <w:r w:rsidRPr="00E0715E">
                              <w:rPr>
                                <w:rFonts w:ascii="Times New Roman" w:hAnsi="Times New Roman" w:cs="Times New Roman"/>
                                <w:b/>
                                <w:bCs/>
                                <w:iCs/>
                                <w:sz w:val="20"/>
                                <w:szCs w:val="20"/>
                              </w:rPr>
                              <w:t xml:space="preserve">5 temp: = A </w:t>
                            </w:r>
                            <w:r w:rsidRPr="00E0715E">
                              <w:rPr>
                                <w:rFonts w:ascii="Cambria Math" w:hAnsi="Cambria Math" w:cs="Cambria Math"/>
                                <w:b/>
                                <w:bCs/>
                                <w:iCs/>
                                <w:sz w:val="20"/>
                                <w:szCs w:val="20"/>
                              </w:rPr>
                              <w:t>∗</w:t>
                            </w:r>
                            <w:r w:rsidRPr="00E0715E">
                              <w:rPr>
                                <w:rFonts w:ascii="Times New Roman" w:hAnsi="Times New Roman" w:cs="Times New Roman"/>
                                <w:b/>
                                <w:bCs/>
                                <w:iCs/>
                                <w:sz w:val="20"/>
                                <w:szCs w:val="20"/>
                              </w:rPr>
                              <w:t xml:space="preserve"> 0.1 </w:t>
                            </w:r>
                          </w:p>
                          <w:p w:rsidR="001C767E" w:rsidRPr="00E0715E" w:rsidRDefault="001C767E" w:rsidP="007413AE">
                            <w:pPr>
                              <w:spacing w:after="0" w:line="240" w:lineRule="auto"/>
                              <w:rPr>
                                <w:rFonts w:ascii="Times New Roman" w:hAnsi="Times New Roman" w:cs="Times New Roman"/>
                                <w:b/>
                                <w:bCs/>
                                <w:iCs/>
                                <w:sz w:val="20"/>
                                <w:szCs w:val="20"/>
                              </w:rPr>
                            </w:pPr>
                            <w:r w:rsidRPr="00E0715E">
                              <w:rPr>
                                <w:rFonts w:ascii="Times New Roman" w:hAnsi="Times New Roman" w:cs="Times New Roman"/>
                                <w:b/>
                                <w:bCs/>
                                <w:iCs/>
                                <w:sz w:val="20"/>
                                <w:szCs w:val="20"/>
                              </w:rPr>
                              <w:t xml:space="preserve">6 A: = A − temp </w:t>
                            </w:r>
                          </w:p>
                          <w:p w:rsidR="001C767E" w:rsidRPr="00E0715E" w:rsidRDefault="001C767E" w:rsidP="007413AE">
                            <w:pPr>
                              <w:spacing w:after="0" w:line="240" w:lineRule="auto"/>
                              <w:rPr>
                                <w:rFonts w:ascii="Times New Roman" w:hAnsi="Times New Roman" w:cs="Times New Roman"/>
                                <w:b/>
                                <w:bCs/>
                                <w:iCs/>
                                <w:sz w:val="20"/>
                                <w:szCs w:val="20"/>
                              </w:rPr>
                            </w:pPr>
                            <w:r w:rsidRPr="00E0715E">
                              <w:rPr>
                                <w:rFonts w:ascii="Times New Roman" w:hAnsi="Times New Roman" w:cs="Times New Roman"/>
                                <w:b/>
                                <w:bCs/>
                                <w:iCs/>
                                <w:sz w:val="20"/>
                                <w:szCs w:val="20"/>
                              </w:rPr>
                              <w:t>7 write(A)</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12 </w:t>
                            </w:r>
                            <w:r w:rsidRPr="003F4FAA">
                              <w:rPr>
                                <w:rFonts w:ascii="Times New Roman" w:hAnsi="Times New Roman" w:cs="Times New Roman"/>
                                <w:iCs/>
                                <w:sz w:val="20"/>
                                <w:szCs w:val="20"/>
                              </w:rPr>
                              <w:t>read(B)</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13 </w:t>
                            </w:r>
                            <w:r w:rsidRPr="003F4FAA">
                              <w:rPr>
                                <w:rFonts w:ascii="Times New Roman" w:hAnsi="Times New Roman" w:cs="Times New Roman"/>
                                <w:iCs/>
                                <w:sz w:val="20"/>
                                <w:szCs w:val="20"/>
                              </w:rPr>
                              <w:t xml:space="preserve">B: = B + temp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14 </w:t>
                            </w:r>
                            <w:r w:rsidRPr="003F4FAA">
                              <w:rPr>
                                <w:rFonts w:ascii="Times New Roman" w:hAnsi="Times New Roman" w:cs="Times New Roman"/>
                                <w:iCs/>
                                <w:sz w:val="20"/>
                                <w:szCs w:val="20"/>
                              </w:rPr>
                              <w:t xml:space="preserve">write(B)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15 </w:t>
                            </w:r>
                            <w:r w:rsidRPr="003F4FAA">
                              <w:rPr>
                                <w:rFonts w:ascii="Times New Roman" w:hAnsi="Times New Roman" w:cs="Times New Roman"/>
                                <w:iCs/>
                                <w:sz w:val="20"/>
                                <w:szCs w:val="20"/>
                              </w:rPr>
                              <w:t>commit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1B10BF" id="Rectangle 41" o:spid="_x0000_s1036" style="position:absolute;left:0;text-align:left;margin-left:277.5pt;margin-top:26.9pt;width:100.5pt;height:9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" fillcolor="white [3201]" strokecolor="black [3200]" strokeweight="2pt">
                <v:textbox>
                  <w:txbxContent>
                    <w:p w14:paraId="5A92F8E0" w14:textId="77777777" w:rsidR="001C767E" w:rsidRPr="00E0715E" w:rsidRDefault="001C767E" w:rsidP="007413AE">
                      <w:pPr>
                        <w:spacing w:after="0" w:line="240" w:lineRule="auto"/>
                        <w:rPr>
                          <w:rFonts w:ascii="Times New Roman" w:hAnsi="Times New Roman" w:cs="Times New Roman"/>
                          <w:b/>
                          <w:bCs/>
                          <w:iCs/>
                          <w:sz w:val="20"/>
                          <w:szCs w:val="20"/>
                        </w:rPr>
                      </w:pPr>
                      <w:r w:rsidRPr="00E0715E">
                        <w:rPr>
                          <w:rFonts w:ascii="Times New Roman" w:hAnsi="Times New Roman" w:cs="Times New Roman"/>
                          <w:b/>
                          <w:bCs/>
                          <w:iCs/>
                          <w:sz w:val="20"/>
                          <w:szCs w:val="20"/>
                        </w:rPr>
                        <w:t xml:space="preserve">4 read(A) </w:t>
                      </w:r>
                    </w:p>
                    <w:p w14:paraId="53628337" w14:textId="77777777" w:rsidR="001C767E" w:rsidRPr="00E0715E" w:rsidRDefault="001C767E" w:rsidP="007413AE">
                      <w:pPr>
                        <w:spacing w:after="0" w:line="240" w:lineRule="auto"/>
                        <w:rPr>
                          <w:rFonts w:ascii="Times New Roman" w:hAnsi="Times New Roman" w:cs="Times New Roman"/>
                          <w:b/>
                          <w:bCs/>
                          <w:iCs/>
                          <w:sz w:val="20"/>
                          <w:szCs w:val="20"/>
                        </w:rPr>
                      </w:pPr>
                      <w:r w:rsidRPr="00E0715E">
                        <w:rPr>
                          <w:rFonts w:ascii="Times New Roman" w:hAnsi="Times New Roman" w:cs="Times New Roman"/>
                          <w:b/>
                          <w:bCs/>
                          <w:iCs/>
                          <w:sz w:val="20"/>
                          <w:szCs w:val="20"/>
                        </w:rPr>
                        <w:t xml:space="preserve">5 </w:t>
                      </w:r>
                      <w:proofErr w:type="gramStart"/>
                      <w:r w:rsidRPr="00E0715E">
                        <w:rPr>
                          <w:rFonts w:ascii="Times New Roman" w:hAnsi="Times New Roman" w:cs="Times New Roman"/>
                          <w:b/>
                          <w:bCs/>
                          <w:iCs/>
                          <w:sz w:val="20"/>
                          <w:szCs w:val="20"/>
                        </w:rPr>
                        <w:t>temp</w:t>
                      </w:r>
                      <w:proofErr w:type="gramEnd"/>
                      <w:r w:rsidRPr="00E0715E">
                        <w:rPr>
                          <w:rFonts w:ascii="Times New Roman" w:hAnsi="Times New Roman" w:cs="Times New Roman"/>
                          <w:b/>
                          <w:bCs/>
                          <w:iCs/>
                          <w:sz w:val="20"/>
                          <w:szCs w:val="20"/>
                        </w:rPr>
                        <w:t xml:space="preserve">: = A </w:t>
                      </w:r>
                      <w:r w:rsidRPr="00E0715E">
                        <w:rPr>
                          <w:rFonts w:ascii="Cambria Math" w:hAnsi="Cambria Math" w:cs="Cambria Math"/>
                          <w:b/>
                          <w:bCs/>
                          <w:iCs/>
                          <w:sz w:val="20"/>
                          <w:szCs w:val="20"/>
                        </w:rPr>
                        <w:t>∗</w:t>
                      </w:r>
                      <w:r w:rsidRPr="00E0715E">
                        <w:rPr>
                          <w:rFonts w:ascii="Times New Roman" w:hAnsi="Times New Roman" w:cs="Times New Roman"/>
                          <w:b/>
                          <w:bCs/>
                          <w:iCs/>
                          <w:sz w:val="20"/>
                          <w:szCs w:val="20"/>
                        </w:rPr>
                        <w:t xml:space="preserve"> 0.1 </w:t>
                      </w:r>
                    </w:p>
                    <w:p w14:paraId="0550A6A8" w14:textId="77777777" w:rsidR="001C767E" w:rsidRPr="00E0715E" w:rsidRDefault="001C767E" w:rsidP="007413AE">
                      <w:pPr>
                        <w:spacing w:after="0" w:line="240" w:lineRule="auto"/>
                        <w:rPr>
                          <w:rFonts w:ascii="Times New Roman" w:hAnsi="Times New Roman" w:cs="Times New Roman"/>
                          <w:b/>
                          <w:bCs/>
                          <w:iCs/>
                          <w:sz w:val="20"/>
                          <w:szCs w:val="20"/>
                        </w:rPr>
                      </w:pPr>
                      <w:r w:rsidRPr="00E0715E">
                        <w:rPr>
                          <w:rFonts w:ascii="Times New Roman" w:hAnsi="Times New Roman" w:cs="Times New Roman"/>
                          <w:b/>
                          <w:bCs/>
                          <w:iCs/>
                          <w:sz w:val="20"/>
                          <w:szCs w:val="20"/>
                        </w:rPr>
                        <w:t xml:space="preserve">6 A: = A − temp </w:t>
                      </w:r>
                    </w:p>
                    <w:p w14:paraId="02162E10" w14:textId="77777777" w:rsidR="001C767E" w:rsidRPr="00E0715E" w:rsidRDefault="001C767E" w:rsidP="007413AE">
                      <w:pPr>
                        <w:spacing w:after="0" w:line="240" w:lineRule="auto"/>
                        <w:rPr>
                          <w:rFonts w:ascii="Times New Roman" w:hAnsi="Times New Roman" w:cs="Times New Roman"/>
                          <w:b/>
                          <w:bCs/>
                          <w:iCs/>
                          <w:sz w:val="20"/>
                          <w:szCs w:val="20"/>
                        </w:rPr>
                      </w:pPr>
                      <w:r w:rsidRPr="00E0715E">
                        <w:rPr>
                          <w:rFonts w:ascii="Times New Roman" w:hAnsi="Times New Roman" w:cs="Times New Roman"/>
                          <w:b/>
                          <w:bCs/>
                          <w:iCs/>
                          <w:sz w:val="20"/>
                          <w:szCs w:val="20"/>
                        </w:rPr>
                        <w:t>7 write(A)</w:t>
                      </w:r>
                    </w:p>
                    <w:p w14:paraId="27F1C3AD"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12 </w:t>
                      </w:r>
                      <w:r w:rsidRPr="003F4FAA">
                        <w:rPr>
                          <w:rFonts w:ascii="Times New Roman" w:hAnsi="Times New Roman" w:cs="Times New Roman"/>
                          <w:iCs/>
                          <w:sz w:val="20"/>
                          <w:szCs w:val="20"/>
                        </w:rPr>
                        <w:t>read(B)</w:t>
                      </w:r>
                    </w:p>
                    <w:p w14:paraId="00EC8F9B"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13 </w:t>
                      </w:r>
                      <w:r w:rsidRPr="003F4FAA">
                        <w:rPr>
                          <w:rFonts w:ascii="Times New Roman" w:hAnsi="Times New Roman" w:cs="Times New Roman"/>
                          <w:iCs/>
                          <w:sz w:val="20"/>
                          <w:szCs w:val="20"/>
                        </w:rPr>
                        <w:t xml:space="preserve">B: = B + temp </w:t>
                      </w:r>
                    </w:p>
                    <w:p w14:paraId="0E4DE9EE"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14 </w:t>
                      </w:r>
                      <w:r w:rsidRPr="003F4FAA">
                        <w:rPr>
                          <w:rFonts w:ascii="Times New Roman" w:hAnsi="Times New Roman" w:cs="Times New Roman"/>
                          <w:iCs/>
                          <w:sz w:val="20"/>
                          <w:szCs w:val="20"/>
                        </w:rPr>
                        <w:t xml:space="preserve">write(B) </w:t>
                      </w:r>
                    </w:p>
                    <w:p w14:paraId="5E1400EA"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15 </w:t>
                      </w:r>
                      <w:proofErr w:type="gramStart"/>
                      <w:r w:rsidRPr="003F4FAA">
                        <w:rPr>
                          <w:rFonts w:ascii="Times New Roman" w:hAnsi="Times New Roman" w:cs="Times New Roman"/>
                          <w:iCs/>
                          <w:sz w:val="20"/>
                          <w:szCs w:val="20"/>
                        </w:rPr>
                        <w:t>commit</w:t>
                      </w:r>
                      <w:proofErr w:type="gramEnd"/>
                    </w:p>
                  </w:txbxContent>
                </v:textbox>
              </v:rect>
            </w:pict>
          </mc:Fallback>
        </mc:AlternateContent>
      </w:r>
      <w:r>
        <w:rPr>
          <w:noProof/>
        </w:rPr>
        <mc:AlternateContent>
          <mc:Choice Requires="wps">
            <w:drawing>
              <wp:anchor distT="0" distB="0" distL="114300" distR="114300" simplePos="0" relativeHeight="251738112" behindDoc="0" locked="0" layoutInCell="1" allowOverlap="1" wp14:anchorId="39AB3018" wp14:editId="7760CFAC">
                <wp:simplePos x="0" y="0"/>
                <wp:positionH relativeFrom="column">
                  <wp:posOffset>1743075</wp:posOffset>
                </wp:positionH>
                <wp:positionV relativeFrom="paragraph">
                  <wp:posOffset>406400</wp:posOffset>
                </wp:positionV>
                <wp:extent cx="1028700" cy="11334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1028700" cy="113347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3F4FAA"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3F4FAA">
                              <w:rPr>
                                <w:rFonts w:ascii="Times New Roman" w:hAnsi="Times New Roman" w:cs="Times New Roman"/>
                                <w:b/>
                                <w:iCs/>
                                <w:sz w:val="20"/>
                                <w:szCs w:val="20"/>
                              </w:rPr>
                              <w:t>read(A)</w:t>
                            </w:r>
                          </w:p>
                          <w:p w:rsidR="001C767E" w:rsidRPr="003F4FAA"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2 </w:t>
                            </w:r>
                            <w:r w:rsidRPr="003F4FAA">
                              <w:rPr>
                                <w:rFonts w:ascii="Times New Roman" w:hAnsi="Times New Roman" w:cs="Times New Roman"/>
                                <w:b/>
                                <w:iCs/>
                                <w:sz w:val="20"/>
                                <w:szCs w:val="20"/>
                              </w:rPr>
                              <w:t>A: = A −50</w:t>
                            </w:r>
                          </w:p>
                          <w:p w:rsidR="001C767E" w:rsidRPr="003F4FAA"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3 </w:t>
                            </w:r>
                            <w:r w:rsidRPr="003F4FAA">
                              <w:rPr>
                                <w:rFonts w:ascii="Times New Roman" w:hAnsi="Times New Roman" w:cs="Times New Roman"/>
                                <w:b/>
                                <w:iCs/>
                                <w:sz w:val="20"/>
                                <w:szCs w:val="20"/>
                              </w:rPr>
                              <w:t>Write(A)</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8 </w:t>
                            </w:r>
                            <w:r w:rsidRPr="003F4FAA">
                              <w:rPr>
                                <w:rFonts w:ascii="Times New Roman" w:hAnsi="Times New Roman" w:cs="Times New Roman"/>
                                <w:iCs/>
                                <w:sz w:val="20"/>
                                <w:szCs w:val="20"/>
                              </w:rPr>
                              <w:t>read(B)</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9 </w:t>
                            </w:r>
                            <w:r w:rsidRPr="003F4FAA">
                              <w:rPr>
                                <w:rFonts w:ascii="Times New Roman" w:hAnsi="Times New Roman" w:cs="Times New Roman"/>
                                <w:iCs/>
                                <w:sz w:val="20"/>
                                <w:szCs w:val="20"/>
                              </w:rPr>
                              <w:t xml:space="preserve">B: = B + 50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10 </w:t>
                            </w:r>
                            <w:r w:rsidRPr="003F4FAA">
                              <w:rPr>
                                <w:rFonts w:ascii="Times New Roman" w:hAnsi="Times New Roman" w:cs="Times New Roman"/>
                                <w:iCs/>
                                <w:sz w:val="20"/>
                                <w:szCs w:val="20"/>
                              </w:rPr>
                              <w:t xml:space="preserve">write(B)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11 </w:t>
                            </w:r>
                            <w:r w:rsidRPr="003F4FAA">
                              <w:rPr>
                                <w:rFonts w:ascii="Times New Roman" w:hAnsi="Times New Roman" w:cs="Times New Roman"/>
                                <w:iCs/>
                                <w:sz w:val="20"/>
                                <w:szCs w:val="20"/>
                              </w:rPr>
                              <w:t>commit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AB3018" id="Rectangle 42" o:spid="_x0000_s1037" style="position:absolute;left:0;text-align:left;margin-left:137.25pt;margin-top:32pt;width:81pt;height:8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" fillcolor="white [3201]" strokecolor="black [3200]" strokeweight="2pt">
                <v:textbox>
                  <w:txbxContent>
                    <w:p w14:paraId="3B121C73" w14:textId="77777777" w:rsidR="001C767E" w:rsidRPr="003F4FAA"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3F4FAA">
                        <w:rPr>
                          <w:rFonts w:ascii="Times New Roman" w:hAnsi="Times New Roman" w:cs="Times New Roman"/>
                          <w:b/>
                          <w:iCs/>
                          <w:sz w:val="20"/>
                          <w:szCs w:val="20"/>
                        </w:rPr>
                        <w:t>read(A)</w:t>
                      </w:r>
                    </w:p>
                    <w:p w14:paraId="40DA42F7" w14:textId="77777777" w:rsidR="001C767E" w:rsidRPr="003F4FAA"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2 </w:t>
                      </w:r>
                      <w:r w:rsidRPr="003F4FAA">
                        <w:rPr>
                          <w:rFonts w:ascii="Times New Roman" w:hAnsi="Times New Roman" w:cs="Times New Roman"/>
                          <w:b/>
                          <w:iCs/>
                          <w:sz w:val="20"/>
                          <w:szCs w:val="20"/>
                        </w:rPr>
                        <w:t>A: = A −50</w:t>
                      </w:r>
                    </w:p>
                    <w:p w14:paraId="1047D9BF" w14:textId="77777777" w:rsidR="001C767E" w:rsidRPr="003F4FAA"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3 </w:t>
                      </w:r>
                      <w:r w:rsidRPr="003F4FAA">
                        <w:rPr>
                          <w:rFonts w:ascii="Times New Roman" w:hAnsi="Times New Roman" w:cs="Times New Roman"/>
                          <w:b/>
                          <w:iCs/>
                          <w:sz w:val="20"/>
                          <w:szCs w:val="20"/>
                        </w:rPr>
                        <w:t>Write(A)</w:t>
                      </w:r>
                    </w:p>
                    <w:p w14:paraId="2F7929F6"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8 </w:t>
                      </w:r>
                      <w:r w:rsidRPr="003F4FAA">
                        <w:rPr>
                          <w:rFonts w:ascii="Times New Roman" w:hAnsi="Times New Roman" w:cs="Times New Roman"/>
                          <w:iCs/>
                          <w:sz w:val="20"/>
                          <w:szCs w:val="20"/>
                        </w:rPr>
                        <w:t>read(B)</w:t>
                      </w:r>
                    </w:p>
                    <w:p w14:paraId="564B9756"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9 </w:t>
                      </w:r>
                      <w:r w:rsidRPr="003F4FAA">
                        <w:rPr>
                          <w:rFonts w:ascii="Times New Roman" w:hAnsi="Times New Roman" w:cs="Times New Roman"/>
                          <w:iCs/>
                          <w:sz w:val="20"/>
                          <w:szCs w:val="20"/>
                        </w:rPr>
                        <w:t xml:space="preserve">B: = B + 50 </w:t>
                      </w:r>
                    </w:p>
                    <w:p w14:paraId="2CF99755"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10 </w:t>
                      </w:r>
                      <w:r w:rsidRPr="003F4FAA">
                        <w:rPr>
                          <w:rFonts w:ascii="Times New Roman" w:hAnsi="Times New Roman" w:cs="Times New Roman"/>
                          <w:iCs/>
                          <w:sz w:val="20"/>
                          <w:szCs w:val="20"/>
                        </w:rPr>
                        <w:t xml:space="preserve">write(B) </w:t>
                      </w:r>
                    </w:p>
                    <w:p w14:paraId="7E2F7097"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11 </w:t>
                      </w:r>
                      <w:proofErr w:type="gramStart"/>
                      <w:r w:rsidRPr="003F4FAA">
                        <w:rPr>
                          <w:rFonts w:ascii="Times New Roman" w:hAnsi="Times New Roman" w:cs="Times New Roman"/>
                          <w:iCs/>
                          <w:sz w:val="20"/>
                          <w:szCs w:val="20"/>
                        </w:rPr>
                        <w:t>commit</w:t>
                      </w:r>
                      <w:proofErr w:type="gramEnd"/>
                    </w:p>
                  </w:txbxContent>
                </v:textbox>
              </v:rect>
            </w:pict>
          </mc:Fallback>
        </mc:AlternateContent>
      </w:r>
      <w:r w:rsidRPr="00A723FE">
        <w:rPr>
          <w:rFonts w:ascii="Times New Roman" w:hAnsi="Times New Roman" w:cs="Times New Roman"/>
          <w:i/>
        </w:rPr>
        <w:t xml:space="preserve">It is the job of the database system to ensure that any schedule that is executed will leave the database in a </w:t>
      </w:r>
      <w:r w:rsidRPr="00A723FE">
        <w:rPr>
          <w:rFonts w:ascii="Times New Roman" w:hAnsi="Times New Roman" w:cs="Times New Roman"/>
          <w:b/>
          <w:i/>
          <w:color w:val="FF0000"/>
        </w:rPr>
        <w:t>consistent state</w:t>
      </w:r>
      <w:r w:rsidRPr="00A723FE">
        <w:rPr>
          <w:rFonts w:ascii="Times New Roman" w:hAnsi="Times New Roman" w:cs="Times New Roman"/>
          <w:i/>
        </w:rPr>
        <w:t>. The concurrency-control component of the database system carries out this task.</w:t>
      </w:r>
    </w:p>
    <w:p w:rsidR="007413AE" w:rsidRPr="00A723FE" w:rsidRDefault="007413AE" w:rsidP="007413AE">
      <w:pPr>
        <w:spacing w:line="192" w:lineRule="auto"/>
        <w:jc w:val="both"/>
        <w:rPr>
          <w:rFonts w:ascii="Times New Roman" w:hAnsi="Times New Roman" w:cs="Times New Roman"/>
          <w:b/>
          <w:sz w:val="20"/>
          <w:szCs w:val="20"/>
        </w:rPr>
      </w:pPr>
      <w:r>
        <w:rPr>
          <w:noProof/>
        </w:rPr>
        <mc:AlternateContent>
          <mc:Choice Requires="wps">
            <w:drawing>
              <wp:anchor distT="0" distB="0" distL="114300" distR="114300" simplePos="0" relativeHeight="251759616" behindDoc="0" locked="0" layoutInCell="1" allowOverlap="1" wp14:anchorId="580BFA36" wp14:editId="5E8AC5DA">
                <wp:simplePos x="0" y="0"/>
                <wp:positionH relativeFrom="column">
                  <wp:posOffset>2447924</wp:posOffset>
                </wp:positionH>
                <wp:positionV relativeFrom="paragraph">
                  <wp:posOffset>212725</wp:posOffset>
                </wp:positionV>
                <wp:extent cx="1104900" cy="76200"/>
                <wp:effectExtent l="38100" t="0" r="19050" b="95250"/>
                <wp:wrapNone/>
                <wp:docPr id="43" name="Connector: Elbow 43"/>
                <wp:cNvGraphicFramePr/>
                <a:graphic xmlns:a="http://schemas.openxmlformats.org/drawingml/2006/main">
                  <a:graphicData uri="http://schemas.microsoft.com/office/word/2010/wordprocessingShape">
                    <wps:wsp>
                      <wps:cNvCnPr/>
                      <wps:spPr>
                        <a:xfrm flipH="1">
                          <a:off x="0" y="0"/>
                          <a:ext cx="1104900" cy="76200"/>
                        </a:xfrm>
                        <a:prstGeom prst="bentConnector3">
                          <a:avLst>
                            <a:gd name="adj1" fmla="val 2241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EFEED" id="Connector: Elbow 43" o:spid="_x0000_s1026" type="#_x0000_t34" style="position:absolute;margin-left:192.75pt;margin-top:16.75pt;width:87pt;height:6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" adj="4841" strokecolor="black [3040]">
                <v:stroke endarrow="block"/>
              </v:shape>
            </w:pict>
          </mc:Fallback>
        </mc:AlternateContent>
      </w:r>
      <w:r w:rsidRPr="00A723FE">
        <w:rPr>
          <w:rFonts w:ascii="Times New Roman" w:hAnsi="Times New Roman" w:cs="Times New Roman"/>
        </w:rPr>
        <w:t xml:space="preserve">              </w:t>
      </w:r>
      <w:r>
        <w:rPr>
          <w:rFonts w:ascii="Times New Roman" w:hAnsi="Times New Roman" w:cs="Times New Roman"/>
        </w:rPr>
        <w:t xml:space="preserve">  </w:t>
      </w:r>
      <w:r w:rsidRPr="00A723F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A723FE">
        <w:rPr>
          <w:rFonts w:ascii="Times New Roman" w:hAnsi="Times New Roman" w:cs="Times New Roman"/>
        </w:rPr>
        <w:t xml:space="preserve">  </w:t>
      </w:r>
      <w:r w:rsidRPr="00A723FE">
        <w:rPr>
          <w:rFonts w:ascii="Times New Roman" w:hAnsi="Times New Roman" w:cs="Times New Roman"/>
          <w:b/>
        </w:rPr>
        <w:t xml:space="preserve">  </w:t>
      </w:r>
      <w:r w:rsidRPr="00A723FE">
        <w:rPr>
          <w:rFonts w:ascii="Times New Roman" w:hAnsi="Times New Roman" w:cs="Times New Roman"/>
          <w:b/>
          <w:color w:val="00B050"/>
          <w:sz w:val="20"/>
          <w:szCs w:val="20"/>
        </w:rPr>
        <w:t>T1</w:t>
      </w:r>
      <w:r w:rsidRPr="00A723F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Pr="00A723FE">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723FE">
        <w:rPr>
          <w:rFonts w:ascii="Times New Roman" w:hAnsi="Times New Roman" w:cs="Times New Roman"/>
          <w:b/>
          <w:color w:val="00B050"/>
          <w:sz w:val="20"/>
          <w:szCs w:val="20"/>
        </w:rPr>
        <w:t>T2</w:t>
      </w:r>
    </w:p>
    <w:p w:rsidR="007413AE" w:rsidRPr="00A723FE" w:rsidRDefault="007413AE" w:rsidP="007413AE">
      <w:pPr>
        <w:spacing w:after="0" w:line="192" w:lineRule="auto"/>
        <w:ind w:left="3600"/>
        <w:jc w:val="both"/>
        <w:rPr>
          <w:rFonts w:ascii="Times New Roman" w:hAnsi="Times New Roman" w:cs="Times New Roman"/>
          <w:b/>
          <w:sz w:val="20"/>
          <w:szCs w:val="20"/>
        </w:rPr>
      </w:pPr>
      <w:r>
        <w:rPr>
          <w:noProof/>
        </w:rPr>
        <mc:AlternateContent>
          <mc:Choice Requires="wps">
            <w:drawing>
              <wp:anchor distT="0" distB="0" distL="114300" distR="114300" simplePos="0" relativeHeight="251758592" behindDoc="0" locked="0" layoutInCell="1" allowOverlap="1" wp14:anchorId="0CD52D0A" wp14:editId="692DA13C">
                <wp:simplePos x="0" y="0"/>
                <wp:positionH relativeFrom="column">
                  <wp:posOffset>2438400</wp:posOffset>
                </wp:positionH>
                <wp:positionV relativeFrom="paragraph">
                  <wp:posOffset>83185</wp:posOffset>
                </wp:positionV>
                <wp:extent cx="1133475" cy="428625"/>
                <wp:effectExtent l="0" t="76200" r="0" b="28575"/>
                <wp:wrapNone/>
                <wp:docPr id="44" name="Connector: Elbow 44"/>
                <wp:cNvGraphicFramePr/>
                <a:graphic xmlns:a="http://schemas.openxmlformats.org/drawingml/2006/main">
                  <a:graphicData uri="http://schemas.microsoft.com/office/word/2010/wordprocessingShape">
                    <wps:wsp>
                      <wps:cNvCnPr/>
                      <wps:spPr>
                        <a:xfrm flipV="1">
                          <a:off x="0" y="0"/>
                          <a:ext cx="1133475" cy="4286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C27F8" id="Connector: Elbow 44" o:spid="_x0000_s1026" type="#_x0000_t34" style="position:absolute;margin-left:192pt;margin-top:6.55pt;width:89.25pt;height:33.7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" strokecolor="black [3040]">
                <v:stroke endarrow="block"/>
              </v:shape>
            </w:pict>
          </mc:Fallback>
        </mc:AlternateContent>
      </w:r>
      <w:r w:rsidRPr="00A723FE">
        <w:rPr>
          <w:rFonts w:ascii="Times New Roman" w:hAnsi="Times New Roman" w:cs="Times New Roman"/>
          <w:b/>
          <w:sz w:val="20"/>
          <w:szCs w:val="20"/>
        </w:rPr>
        <w:tab/>
      </w:r>
    </w:p>
    <w:p w:rsidR="007413AE" w:rsidRPr="00A723FE" w:rsidRDefault="007413AE" w:rsidP="007413AE">
      <w:pPr>
        <w:spacing w:after="0" w:line="192" w:lineRule="auto"/>
        <w:ind w:left="3600"/>
        <w:rPr>
          <w:rFonts w:ascii="Times New Roman" w:hAnsi="Times New Roman" w:cs="Times New Roman"/>
          <w:b/>
          <w:sz w:val="20"/>
          <w:szCs w:val="20"/>
        </w:rPr>
      </w:pPr>
    </w:p>
    <w:p w:rsidR="007413AE" w:rsidRPr="00A723FE" w:rsidRDefault="007413AE" w:rsidP="007413AE">
      <w:pPr>
        <w:spacing w:after="0" w:line="192" w:lineRule="auto"/>
        <w:ind w:left="1440"/>
        <w:rPr>
          <w:rFonts w:ascii="Times New Roman" w:hAnsi="Times New Roman" w:cs="Times New Roman"/>
          <w:b/>
          <w:sz w:val="20"/>
          <w:szCs w:val="20"/>
        </w:rPr>
      </w:pPr>
      <w:r w:rsidRPr="00A723FE">
        <w:rPr>
          <w:rFonts w:ascii="Times New Roman" w:hAnsi="Times New Roman" w:cs="Times New Roman"/>
          <w:b/>
          <w:sz w:val="20"/>
          <w:szCs w:val="20"/>
        </w:rPr>
        <w:tab/>
      </w:r>
      <w:r w:rsidRPr="00A723FE">
        <w:rPr>
          <w:rFonts w:ascii="Times New Roman" w:hAnsi="Times New Roman" w:cs="Times New Roman"/>
          <w:b/>
          <w:sz w:val="20"/>
          <w:szCs w:val="20"/>
        </w:rPr>
        <w:tab/>
      </w:r>
      <w:r w:rsidRPr="00A723FE">
        <w:rPr>
          <w:rFonts w:ascii="Times New Roman" w:hAnsi="Times New Roman" w:cs="Times New Roman"/>
          <w:b/>
          <w:sz w:val="20"/>
          <w:szCs w:val="20"/>
        </w:rPr>
        <w:tab/>
      </w:r>
      <w:r w:rsidRPr="00A723FE">
        <w:rPr>
          <w:rFonts w:ascii="Times New Roman" w:hAnsi="Times New Roman" w:cs="Times New Roman"/>
          <w:b/>
          <w:sz w:val="20"/>
          <w:szCs w:val="20"/>
        </w:rPr>
        <w:tab/>
      </w:r>
    </w:p>
    <w:p w:rsidR="007413AE" w:rsidRPr="00A723FE" w:rsidRDefault="007413AE" w:rsidP="007413AE">
      <w:pPr>
        <w:rPr>
          <w:rFonts w:ascii="Times New Roman" w:hAnsi="Times New Roman" w:cs="Times New Roman"/>
        </w:rPr>
      </w:pPr>
    </w:p>
    <w:p w:rsidR="007413AE" w:rsidRPr="00A723FE" w:rsidRDefault="007413AE" w:rsidP="007413AE">
      <w:pPr>
        <w:spacing w:after="0"/>
        <w:ind w:firstLine="720"/>
        <w:rPr>
          <w:rFonts w:ascii="Times New Roman" w:hAnsi="Times New Roman" w:cs="Times New Roman"/>
        </w:rPr>
      </w:pPr>
      <w:r w:rsidRPr="00A723FE">
        <w:rPr>
          <w:rFonts w:ascii="Times New Roman" w:hAnsi="Times New Roman" w:cs="Times New Roman"/>
          <w:b/>
        </w:rPr>
        <w:t>Figure 4 Schedule 3</w:t>
      </w:r>
      <w:r>
        <w:rPr>
          <w:rFonts w:ascii="Times New Roman" w:hAnsi="Times New Roman" w:cs="Times New Roman"/>
          <w:b/>
        </w:rPr>
        <w:t xml:space="preserve"> </w:t>
      </w:r>
      <w:r w:rsidRPr="00A723FE">
        <w:rPr>
          <w:rFonts w:ascii="Times New Roman" w:hAnsi="Times New Roman" w:cs="Times New Roman"/>
          <w:b/>
        </w:rPr>
        <w:t>a concurrent schedule equivalent to schedule 1</w:t>
      </w:r>
      <w:r w:rsidRPr="00A723FE">
        <w:rPr>
          <w:rFonts w:ascii="Times New Roman" w:hAnsi="Times New Roman" w:cs="Times New Roman"/>
        </w:rPr>
        <w:t>.</w:t>
      </w:r>
    </w:p>
    <w:p w:rsidR="007413AE" w:rsidRPr="00A723FE" w:rsidRDefault="007413AE" w:rsidP="00462FE2">
      <w:pPr>
        <w:pStyle w:val="ListParagraph"/>
        <w:numPr>
          <w:ilvl w:val="0"/>
          <w:numId w:val="213"/>
        </w:numPr>
        <w:jc w:val="both"/>
        <w:rPr>
          <w:rFonts w:ascii="Times New Roman" w:hAnsi="Times New Roman" w:cs="Times New Roman"/>
        </w:rPr>
      </w:pPr>
      <w:r>
        <w:rPr>
          <w:noProof/>
        </w:rPr>
        <mc:AlternateContent>
          <mc:Choice Requires="wps">
            <w:drawing>
              <wp:anchor distT="0" distB="0" distL="114300" distR="114300" simplePos="0" relativeHeight="251760640" behindDoc="0" locked="0" layoutInCell="1" allowOverlap="1" wp14:anchorId="168F7B60" wp14:editId="197CE007">
                <wp:simplePos x="0" y="0"/>
                <wp:positionH relativeFrom="column">
                  <wp:posOffset>2628899</wp:posOffset>
                </wp:positionH>
                <wp:positionV relativeFrom="paragraph">
                  <wp:posOffset>731520</wp:posOffset>
                </wp:positionV>
                <wp:extent cx="1381125" cy="295275"/>
                <wp:effectExtent l="0" t="76200" r="0" b="28575"/>
                <wp:wrapNone/>
                <wp:docPr id="45" name="Connector: Elbow 45"/>
                <wp:cNvGraphicFramePr/>
                <a:graphic xmlns:a="http://schemas.openxmlformats.org/drawingml/2006/main">
                  <a:graphicData uri="http://schemas.microsoft.com/office/word/2010/wordprocessingShape">
                    <wps:wsp>
                      <wps:cNvCnPr/>
                      <wps:spPr>
                        <a:xfrm flipV="1">
                          <a:off x="0" y="0"/>
                          <a:ext cx="1381125" cy="295275"/>
                        </a:xfrm>
                        <a:prstGeom prst="bentConnector3">
                          <a:avLst>
                            <a:gd name="adj1" fmla="val 6862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10053" id="Connector: Elbow 45" o:spid="_x0000_s1026" type="#_x0000_t34" style="position:absolute;margin-left:207pt;margin-top:57.6pt;width:108.75pt;height:23.25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" adj="14822" strokecolor="black [3040]">
                <v:stroke endarrow="block"/>
              </v:shape>
            </w:pict>
          </mc:Fallback>
        </mc:AlternateContent>
      </w:r>
      <w:r>
        <w:rPr>
          <w:noProof/>
        </w:rPr>
        <mc:AlternateContent>
          <mc:Choice Requires="wps">
            <w:drawing>
              <wp:anchor distT="0" distB="0" distL="114300" distR="114300" simplePos="0" relativeHeight="251753472" behindDoc="0" locked="0" layoutInCell="1" allowOverlap="1" wp14:anchorId="66AB3153" wp14:editId="5090339D">
                <wp:simplePos x="0" y="0"/>
                <wp:positionH relativeFrom="column">
                  <wp:posOffset>3895725</wp:posOffset>
                </wp:positionH>
                <wp:positionV relativeFrom="paragraph">
                  <wp:posOffset>626745</wp:posOffset>
                </wp:positionV>
                <wp:extent cx="1143000" cy="12668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143000" cy="126682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A604C5" w:rsidRDefault="001C767E" w:rsidP="007413AE">
                            <w:pPr>
                              <w:spacing w:after="0" w:line="240" w:lineRule="auto"/>
                              <w:rPr>
                                <w:rFonts w:ascii="Times New Roman" w:hAnsi="Times New Roman" w:cs="Times New Roman"/>
                                <w:b/>
                                <w:bCs/>
                                <w:i/>
                                <w:sz w:val="20"/>
                                <w:szCs w:val="20"/>
                              </w:rPr>
                            </w:pPr>
                            <w:r w:rsidRPr="00A604C5">
                              <w:rPr>
                                <w:rFonts w:ascii="Times New Roman" w:hAnsi="Times New Roman" w:cs="Times New Roman"/>
                                <w:b/>
                                <w:bCs/>
                                <w:i/>
                                <w:sz w:val="20"/>
                                <w:szCs w:val="20"/>
                              </w:rPr>
                              <w:t xml:space="preserve">3 read(A) </w:t>
                            </w:r>
                          </w:p>
                          <w:p w:rsidR="001C767E" w:rsidRPr="00A604C5" w:rsidRDefault="001C767E" w:rsidP="007413AE">
                            <w:pPr>
                              <w:spacing w:after="0" w:line="240" w:lineRule="auto"/>
                              <w:rPr>
                                <w:rFonts w:ascii="Times New Roman" w:hAnsi="Times New Roman" w:cs="Times New Roman"/>
                                <w:b/>
                                <w:bCs/>
                                <w:i/>
                                <w:sz w:val="20"/>
                                <w:szCs w:val="20"/>
                              </w:rPr>
                            </w:pPr>
                            <w:r w:rsidRPr="00A604C5">
                              <w:rPr>
                                <w:rFonts w:ascii="Times New Roman" w:hAnsi="Times New Roman" w:cs="Times New Roman"/>
                                <w:b/>
                                <w:bCs/>
                                <w:i/>
                                <w:sz w:val="20"/>
                                <w:szCs w:val="20"/>
                              </w:rPr>
                              <w:t xml:space="preserve">4 temp: = A </w:t>
                            </w:r>
                            <w:r w:rsidRPr="00A604C5">
                              <w:rPr>
                                <w:rFonts w:ascii="Cambria Math" w:hAnsi="Cambria Math" w:cs="Cambria Math"/>
                                <w:b/>
                                <w:bCs/>
                                <w:i/>
                                <w:sz w:val="20"/>
                                <w:szCs w:val="20"/>
                              </w:rPr>
                              <w:t>∗</w:t>
                            </w:r>
                            <w:r w:rsidRPr="00A604C5">
                              <w:rPr>
                                <w:rFonts w:ascii="Times New Roman" w:hAnsi="Times New Roman" w:cs="Times New Roman"/>
                                <w:b/>
                                <w:bCs/>
                                <w:i/>
                                <w:sz w:val="20"/>
                                <w:szCs w:val="20"/>
                              </w:rPr>
                              <w:t xml:space="preserve"> 0.1 </w:t>
                            </w:r>
                          </w:p>
                          <w:p w:rsidR="001C767E" w:rsidRPr="00A604C5" w:rsidRDefault="001C767E" w:rsidP="007413AE">
                            <w:pPr>
                              <w:spacing w:after="0" w:line="240" w:lineRule="auto"/>
                              <w:rPr>
                                <w:rFonts w:ascii="Times New Roman" w:hAnsi="Times New Roman" w:cs="Times New Roman"/>
                                <w:b/>
                                <w:bCs/>
                                <w:i/>
                                <w:sz w:val="20"/>
                                <w:szCs w:val="20"/>
                              </w:rPr>
                            </w:pPr>
                            <w:r w:rsidRPr="00A604C5">
                              <w:rPr>
                                <w:rFonts w:ascii="Times New Roman" w:hAnsi="Times New Roman" w:cs="Times New Roman"/>
                                <w:b/>
                                <w:bCs/>
                                <w:i/>
                                <w:sz w:val="20"/>
                                <w:szCs w:val="20"/>
                              </w:rPr>
                              <w:t xml:space="preserve">5 A: = A − temp </w:t>
                            </w:r>
                          </w:p>
                          <w:p w:rsidR="001C767E" w:rsidRPr="00A604C5" w:rsidRDefault="001C767E" w:rsidP="007413AE">
                            <w:pPr>
                              <w:spacing w:after="0" w:line="240" w:lineRule="auto"/>
                              <w:rPr>
                                <w:rFonts w:ascii="Times New Roman" w:hAnsi="Times New Roman" w:cs="Times New Roman"/>
                                <w:b/>
                                <w:bCs/>
                                <w:i/>
                                <w:sz w:val="20"/>
                                <w:szCs w:val="20"/>
                              </w:rPr>
                            </w:pPr>
                            <w:r w:rsidRPr="00A604C5">
                              <w:rPr>
                                <w:rFonts w:ascii="Times New Roman" w:hAnsi="Times New Roman" w:cs="Times New Roman"/>
                                <w:b/>
                                <w:bCs/>
                                <w:i/>
                                <w:sz w:val="20"/>
                                <w:szCs w:val="20"/>
                              </w:rPr>
                              <w:t>6 write(A)</w:t>
                            </w:r>
                          </w:p>
                          <w:p w:rsidR="001C767E" w:rsidRPr="003F4FAA" w:rsidRDefault="001C767E" w:rsidP="007413AE">
                            <w:pPr>
                              <w:spacing w:after="0" w:line="240" w:lineRule="auto"/>
                              <w:rPr>
                                <w:rFonts w:ascii="Times New Roman" w:hAnsi="Times New Roman" w:cs="Times New Roman"/>
                                <w:iCs/>
                                <w:sz w:val="20"/>
                                <w:szCs w:val="20"/>
                              </w:rPr>
                            </w:pPr>
                            <w:r w:rsidRPr="00A604C5">
                              <w:rPr>
                                <w:rFonts w:ascii="Times New Roman" w:hAnsi="Times New Roman" w:cs="Times New Roman"/>
                                <w:b/>
                                <w:bCs/>
                                <w:i/>
                                <w:sz w:val="20"/>
                                <w:szCs w:val="20"/>
                              </w:rPr>
                              <w:t>7 read(B</w:t>
                            </w:r>
                            <w:r w:rsidRPr="003F4FAA">
                              <w:rPr>
                                <w:rFonts w:ascii="Times New Roman" w:hAnsi="Times New Roman" w:cs="Times New Roman"/>
                                <w:iCs/>
                                <w:sz w:val="20"/>
                                <w:szCs w:val="20"/>
                              </w:rPr>
                              <w:t>)</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13 </w:t>
                            </w:r>
                            <w:r w:rsidRPr="003F4FAA">
                              <w:rPr>
                                <w:rFonts w:ascii="Times New Roman" w:hAnsi="Times New Roman" w:cs="Times New Roman"/>
                                <w:iCs/>
                                <w:sz w:val="20"/>
                                <w:szCs w:val="20"/>
                              </w:rPr>
                              <w:t xml:space="preserve">B: = B + temp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14 </w:t>
                            </w:r>
                            <w:r w:rsidRPr="003F4FAA">
                              <w:rPr>
                                <w:rFonts w:ascii="Times New Roman" w:hAnsi="Times New Roman" w:cs="Times New Roman"/>
                                <w:iCs/>
                                <w:sz w:val="20"/>
                                <w:szCs w:val="20"/>
                              </w:rPr>
                              <w:t xml:space="preserve">write(B)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15 </w:t>
                            </w:r>
                            <w:r w:rsidRPr="003F4FAA">
                              <w:rPr>
                                <w:rFonts w:ascii="Times New Roman" w:hAnsi="Times New Roman" w:cs="Times New Roman"/>
                                <w:iCs/>
                                <w:sz w:val="20"/>
                                <w:szCs w:val="20"/>
                              </w:rPr>
                              <w:t>commit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AB3153" id="Rectangle 46" o:spid="_x0000_s1038" style="position:absolute;left:0;text-align:left;margin-left:306.75pt;margin-top:49.35pt;width:90pt;height:9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" fillcolor="white [3201]" strokecolor="black [3200]" strokeweight="2pt">
                <v:textbox>
                  <w:txbxContent>
                    <w:p w14:paraId="6A317A0E" w14:textId="77777777" w:rsidR="001C767E" w:rsidRPr="00A604C5" w:rsidRDefault="001C767E" w:rsidP="007413AE">
                      <w:pPr>
                        <w:spacing w:after="0" w:line="240" w:lineRule="auto"/>
                        <w:rPr>
                          <w:rFonts w:ascii="Times New Roman" w:hAnsi="Times New Roman" w:cs="Times New Roman"/>
                          <w:b/>
                          <w:bCs/>
                          <w:i/>
                          <w:sz w:val="20"/>
                          <w:szCs w:val="20"/>
                        </w:rPr>
                      </w:pPr>
                      <w:r w:rsidRPr="00A604C5">
                        <w:rPr>
                          <w:rFonts w:ascii="Times New Roman" w:hAnsi="Times New Roman" w:cs="Times New Roman"/>
                          <w:b/>
                          <w:bCs/>
                          <w:i/>
                          <w:sz w:val="20"/>
                          <w:szCs w:val="20"/>
                        </w:rPr>
                        <w:t xml:space="preserve">3 read(A) </w:t>
                      </w:r>
                    </w:p>
                    <w:p w14:paraId="0724611A" w14:textId="77777777" w:rsidR="001C767E" w:rsidRPr="00A604C5" w:rsidRDefault="001C767E" w:rsidP="007413AE">
                      <w:pPr>
                        <w:spacing w:after="0" w:line="240" w:lineRule="auto"/>
                        <w:rPr>
                          <w:rFonts w:ascii="Times New Roman" w:hAnsi="Times New Roman" w:cs="Times New Roman"/>
                          <w:b/>
                          <w:bCs/>
                          <w:i/>
                          <w:sz w:val="20"/>
                          <w:szCs w:val="20"/>
                        </w:rPr>
                      </w:pPr>
                      <w:r w:rsidRPr="00A604C5">
                        <w:rPr>
                          <w:rFonts w:ascii="Times New Roman" w:hAnsi="Times New Roman" w:cs="Times New Roman"/>
                          <w:b/>
                          <w:bCs/>
                          <w:i/>
                          <w:sz w:val="20"/>
                          <w:szCs w:val="20"/>
                        </w:rPr>
                        <w:t xml:space="preserve">4 </w:t>
                      </w:r>
                      <w:proofErr w:type="gramStart"/>
                      <w:r w:rsidRPr="00A604C5">
                        <w:rPr>
                          <w:rFonts w:ascii="Times New Roman" w:hAnsi="Times New Roman" w:cs="Times New Roman"/>
                          <w:b/>
                          <w:bCs/>
                          <w:i/>
                          <w:sz w:val="20"/>
                          <w:szCs w:val="20"/>
                        </w:rPr>
                        <w:t>temp</w:t>
                      </w:r>
                      <w:proofErr w:type="gramEnd"/>
                      <w:r w:rsidRPr="00A604C5">
                        <w:rPr>
                          <w:rFonts w:ascii="Times New Roman" w:hAnsi="Times New Roman" w:cs="Times New Roman"/>
                          <w:b/>
                          <w:bCs/>
                          <w:i/>
                          <w:sz w:val="20"/>
                          <w:szCs w:val="20"/>
                        </w:rPr>
                        <w:t xml:space="preserve">: = A </w:t>
                      </w:r>
                      <w:r w:rsidRPr="00A604C5">
                        <w:rPr>
                          <w:rFonts w:ascii="Cambria Math" w:hAnsi="Cambria Math" w:cs="Cambria Math"/>
                          <w:b/>
                          <w:bCs/>
                          <w:i/>
                          <w:sz w:val="20"/>
                          <w:szCs w:val="20"/>
                        </w:rPr>
                        <w:t>∗</w:t>
                      </w:r>
                      <w:r w:rsidRPr="00A604C5">
                        <w:rPr>
                          <w:rFonts w:ascii="Times New Roman" w:hAnsi="Times New Roman" w:cs="Times New Roman"/>
                          <w:b/>
                          <w:bCs/>
                          <w:i/>
                          <w:sz w:val="20"/>
                          <w:szCs w:val="20"/>
                        </w:rPr>
                        <w:t xml:space="preserve"> 0.1 </w:t>
                      </w:r>
                    </w:p>
                    <w:p w14:paraId="19ADD925" w14:textId="77777777" w:rsidR="001C767E" w:rsidRPr="00A604C5" w:rsidRDefault="001C767E" w:rsidP="007413AE">
                      <w:pPr>
                        <w:spacing w:after="0" w:line="240" w:lineRule="auto"/>
                        <w:rPr>
                          <w:rFonts w:ascii="Times New Roman" w:hAnsi="Times New Roman" w:cs="Times New Roman"/>
                          <w:b/>
                          <w:bCs/>
                          <w:i/>
                          <w:sz w:val="20"/>
                          <w:szCs w:val="20"/>
                        </w:rPr>
                      </w:pPr>
                      <w:r w:rsidRPr="00A604C5">
                        <w:rPr>
                          <w:rFonts w:ascii="Times New Roman" w:hAnsi="Times New Roman" w:cs="Times New Roman"/>
                          <w:b/>
                          <w:bCs/>
                          <w:i/>
                          <w:sz w:val="20"/>
                          <w:szCs w:val="20"/>
                        </w:rPr>
                        <w:t xml:space="preserve">5 A: = A − temp </w:t>
                      </w:r>
                    </w:p>
                    <w:p w14:paraId="3D702AD8" w14:textId="77777777" w:rsidR="001C767E" w:rsidRPr="00A604C5" w:rsidRDefault="001C767E" w:rsidP="007413AE">
                      <w:pPr>
                        <w:spacing w:after="0" w:line="240" w:lineRule="auto"/>
                        <w:rPr>
                          <w:rFonts w:ascii="Times New Roman" w:hAnsi="Times New Roman" w:cs="Times New Roman"/>
                          <w:b/>
                          <w:bCs/>
                          <w:i/>
                          <w:sz w:val="20"/>
                          <w:szCs w:val="20"/>
                        </w:rPr>
                      </w:pPr>
                      <w:r w:rsidRPr="00A604C5">
                        <w:rPr>
                          <w:rFonts w:ascii="Times New Roman" w:hAnsi="Times New Roman" w:cs="Times New Roman"/>
                          <w:b/>
                          <w:bCs/>
                          <w:i/>
                          <w:sz w:val="20"/>
                          <w:szCs w:val="20"/>
                        </w:rPr>
                        <w:t>6 write(A)</w:t>
                      </w:r>
                    </w:p>
                    <w:p w14:paraId="13288879" w14:textId="77777777" w:rsidR="001C767E" w:rsidRPr="003F4FAA" w:rsidRDefault="001C767E" w:rsidP="007413AE">
                      <w:pPr>
                        <w:spacing w:after="0" w:line="240" w:lineRule="auto"/>
                        <w:rPr>
                          <w:rFonts w:ascii="Times New Roman" w:hAnsi="Times New Roman" w:cs="Times New Roman"/>
                          <w:iCs/>
                          <w:sz w:val="20"/>
                          <w:szCs w:val="20"/>
                        </w:rPr>
                      </w:pPr>
                      <w:r w:rsidRPr="00A604C5">
                        <w:rPr>
                          <w:rFonts w:ascii="Times New Roman" w:hAnsi="Times New Roman" w:cs="Times New Roman"/>
                          <w:b/>
                          <w:bCs/>
                          <w:i/>
                          <w:sz w:val="20"/>
                          <w:szCs w:val="20"/>
                        </w:rPr>
                        <w:t>7 read(B</w:t>
                      </w:r>
                      <w:r w:rsidRPr="003F4FAA">
                        <w:rPr>
                          <w:rFonts w:ascii="Times New Roman" w:hAnsi="Times New Roman" w:cs="Times New Roman"/>
                          <w:iCs/>
                          <w:sz w:val="20"/>
                          <w:szCs w:val="20"/>
                        </w:rPr>
                        <w:t>)</w:t>
                      </w:r>
                    </w:p>
                    <w:p w14:paraId="150841EE"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13 </w:t>
                      </w:r>
                      <w:r w:rsidRPr="003F4FAA">
                        <w:rPr>
                          <w:rFonts w:ascii="Times New Roman" w:hAnsi="Times New Roman" w:cs="Times New Roman"/>
                          <w:iCs/>
                          <w:sz w:val="20"/>
                          <w:szCs w:val="20"/>
                        </w:rPr>
                        <w:t xml:space="preserve">B: = B + temp </w:t>
                      </w:r>
                    </w:p>
                    <w:p w14:paraId="78D6153C"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14 </w:t>
                      </w:r>
                      <w:r w:rsidRPr="003F4FAA">
                        <w:rPr>
                          <w:rFonts w:ascii="Times New Roman" w:hAnsi="Times New Roman" w:cs="Times New Roman"/>
                          <w:iCs/>
                          <w:sz w:val="20"/>
                          <w:szCs w:val="20"/>
                        </w:rPr>
                        <w:t xml:space="preserve">write(B) </w:t>
                      </w:r>
                    </w:p>
                    <w:p w14:paraId="47F98D77"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15 </w:t>
                      </w:r>
                      <w:proofErr w:type="gramStart"/>
                      <w:r w:rsidRPr="003F4FAA">
                        <w:rPr>
                          <w:rFonts w:ascii="Times New Roman" w:hAnsi="Times New Roman" w:cs="Times New Roman"/>
                          <w:iCs/>
                          <w:sz w:val="20"/>
                          <w:szCs w:val="20"/>
                        </w:rPr>
                        <w:t>commit</w:t>
                      </w:r>
                      <w:proofErr w:type="gramEnd"/>
                    </w:p>
                  </w:txbxContent>
                </v:textbox>
              </v:rect>
            </w:pict>
          </mc:Fallback>
        </mc:AlternateContent>
      </w:r>
      <w:r w:rsidRPr="00A723FE">
        <w:rPr>
          <w:rFonts w:ascii="Times New Roman" w:hAnsi="Times New Roman" w:cs="Times New Roman"/>
          <w:i/>
        </w:rPr>
        <w:t xml:space="preserve">We can ensure consistency of the database under concurrent execution by making sure that any schedule that is executed has the same effect as a schedule that could have occurred without any concurrent execution. That is, the schedule should, in some sense, be equivalent to a serial schedule. Such schedules are called </w:t>
      </w:r>
      <w:proofErr w:type="spellStart"/>
      <w:r w:rsidRPr="00A723FE">
        <w:rPr>
          <w:rFonts w:ascii="Times New Roman" w:hAnsi="Times New Roman" w:cs="Times New Roman"/>
          <w:b/>
          <w:i/>
          <w:color w:val="00B050"/>
        </w:rPr>
        <w:t>serializable</w:t>
      </w:r>
      <w:proofErr w:type="spellEnd"/>
      <w:r w:rsidRPr="00A723FE">
        <w:rPr>
          <w:rFonts w:ascii="Times New Roman" w:hAnsi="Times New Roman" w:cs="Times New Roman"/>
          <w:b/>
          <w:i/>
          <w:color w:val="00B050"/>
        </w:rPr>
        <w:t xml:space="preserve"> schedules.</w:t>
      </w:r>
    </w:p>
    <w:p w:rsidR="007413AE" w:rsidRPr="00A723FE" w:rsidRDefault="007413AE" w:rsidP="007413AE">
      <w:pPr>
        <w:pStyle w:val="ListParagraph"/>
        <w:jc w:val="both"/>
        <w:rPr>
          <w:rFonts w:ascii="Times New Roman" w:hAnsi="Times New Roman" w:cs="Times New Roman"/>
          <w:i/>
        </w:rPr>
      </w:pPr>
      <w:r>
        <w:rPr>
          <w:noProof/>
        </w:rPr>
        <mc:AlternateContent>
          <mc:Choice Requires="wps">
            <w:drawing>
              <wp:anchor distT="0" distB="0" distL="114300" distR="114300" simplePos="0" relativeHeight="251754496" behindDoc="0" locked="0" layoutInCell="1" allowOverlap="1" wp14:anchorId="4718EE8B" wp14:editId="2284228A">
                <wp:simplePos x="0" y="0"/>
                <wp:positionH relativeFrom="column">
                  <wp:posOffset>1762125</wp:posOffset>
                </wp:positionH>
                <wp:positionV relativeFrom="paragraph">
                  <wp:posOffset>12065</wp:posOffset>
                </wp:positionV>
                <wp:extent cx="1028700" cy="11334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028700" cy="113347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A604C5" w:rsidRDefault="001C767E" w:rsidP="007413AE">
                            <w:pPr>
                              <w:spacing w:after="0" w:line="240" w:lineRule="auto"/>
                              <w:rPr>
                                <w:rFonts w:ascii="Times New Roman" w:hAnsi="Times New Roman" w:cs="Times New Roman"/>
                                <w:b/>
                                <w:i/>
                                <w:sz w:val="20"/>
                                <w:szCs w:val="20"/>
                              </w:rPr>
                            </w:pPr>
                            <w:r w:rsidRPr="00A604C5">
                              <w:rPr>
                                <w:rFonts w:ascii="Times New Roman" w:hAnsi="Times New Roman" w:cs="Times New Roman"/>
                                <w:b/>
                                <w:i/>
                                <w:sz w:val="20"/>
                                <w:szCs w:val="20"/>
                              </w:rPr>
                              <w:t>1 read(A)</w:t>
                            </w:r>
                          </w:p>
                          <w:p w:rsidR="001C767E" w:rsidRPr="00A604C5" w:rsidRDefault="001C767E" w:rsidP="007413AE">
                            <w:pPr>
                              <w:spacing w:after="0" w:line="240" w:lineRule="auto"/>
                              <w:rPr>
                                <w:rFonts w:ascii="Times New Roman" w:hAnsi="Times New Roman" w:cs="Times New Roman"/>
                                <w:b/>
                                <w:i/>
                                <w:sz w:val="20"/>
                                <w:szCs w:val="20"/>
                              </w:rPr>
                            </w:pPr>
                            <w:r w:rsidRPr="00A604C5">
                              <w:rPr>
                                <w:rFonts w:ascii="Times New Roman" w:hAnsi="Times New Roman" w:cs="Times New Roman"/>
                                <w:b/>
                                <w:i/>
                                <w:sz w:val="20"/>
                                <w:szCs w:val="20"/>
                              </w:rPr>
                              <w:t>2 A: = A −50</w:t>
                            </w:r>
                          </w:p>
                          <w:p w:rsidR="001C767E" w:rsidRPr="003F4FAA"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8 </w:t>
                            </w:r>
                            <w:r w:rsidRPr="00A604C5">
                              <w:rPr>
                                <w:rFonts w:ascii="Times New Roman" w:hAnsi="Times New Roman" w:cs="Times New Roman"/>
                                <w:bCs/>
                                <w:iCs/>
                                <w:sz w:val="20"/>
                                <w:szCs w:val="20"/>
                              </w:rPr>
                              <w:t>Write(A)</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9 </w:t>
                            </w:r>
                            <w:r w:rsidRPr="003F4FAA">
                              <w:rPr>
                                <w:rFonts w:ascii="Times New Roman" w:hAnsi="Times New Roman" w:cs="Times New Roman"/>
                                <w:iCs/>
                                <w:sz w:val="20"/>
                                <w:szCs w:val="20"/>
                              </w:rPr>
                              <w:t>read(B)</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10 </w:t>
                            </w:r>
                            <w:r w:rsidRPr="003F4FAA">
                              <w:rPr>
                                <w:rFonts w:ascii="Times New Roman" w:hAnsi="Times New Roman" w:cs="Times New Roman"/>
                                <w:iCs/>
                                <w:sz w:val="20"/>
                                <w:szCs w:val="20"/>
                              </w:rPr>
                              <w:t xml:space="preserve">B: = B + 50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11 </w:t>
                            </w:r>
                            <w:r w:rsidRPr="003F4FAA">
                              <w:rPr>
                                <w:rFonts w:ascii="Times New Roman" w:hAnsi="Times New Roman" w:cs="Times New Roman"/>
                                <w:iCs/>
                                <w:sz w:val="20"/>
                                <w:szCs w:val="20"/>
                              </w:rPr>
                              <w:t xml:space="preserve">write(B)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12 </w:t>
                            </w:r>
                            <w:r w:rsidRPr="003F4FAA">
                              <w:rPr>
                                <w:rFonts w:ascii="Times New Roman" w:hAnsi="Times New Roman" w:cs="Times New Roman"/>
                                <w:iCs/>
                                <w:sz w:val="20"/>
                                <w:szCs w:val="20"/>
                              </w:rPr>
                              <w:t>commit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18EE8B" id="Rectangle 47" o:spid="_x0000_s1039" style="position:absolute;left:0;text-align:left;margin-left:138.75pt;margin-top:.95pt;width:81pt;height:8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" fillcolor="white [3201]" strokecolor="black [3200]" strokeweight="2pt">
                <v:textbox>
                  <w:txbxContent>
                    <w:p w14:paraId="77DB7954" w14:textId="77777777" w:rsidR="001C767E" w:rsidRPr="00A604C5" w:rsidRDefault="001C767E" w:rsidP="007413AE">
                      <w:pPr>
                        <w:spacing w:after="0" w:line="240" w:lineRule="auto"/>
                        <w:rPr>
                          <w:rFonts w:ascii="Times New Roman" w:hAnsi="Times New Roman" w:cs="Times New Roman"/>
                          <w:b/>
                          <w:i/>
                          <w:sz w:val="20"/>
                          <w:szCs w:val="20"/>
                        </w:rPr>
                      </w:pPr>
                      <w:r w:rsidRPr="00A604C5">
                        <w:rPr>
                          <w:rFonts w:ascii="Times New Roman" w:hAnsi="Times New Roman" w:cs="Times New Roman"/>
                          <w:b/>
                          <w:i/>
                          <w:sz w:val="20"/>
                          <w:szCs w:val="20"/>
                        </w:rPr>
                        <w:t>1 read(A)</w:t>
                      </w:r>
                    </w:p>
                    <w:p w14:paraId="39CA710B" w14:textId="77777777" w:rsidR="001C767E" w:rsidRPr="00A604C5" w:rsidRDefault="001C767E" w:rsidP="007413AE">
                      <w:pPr>
                        <w:spacing w:after="0" w:line="240" w:lineRule="auto"/>
                        <w:rPr>
                          <w:rFonts w:ascii="Times New Roman" w:hAnsi="Times New Roman" w:cs="Times New Roman"/>
                          <w:b/>
                          <w:i/>
                          <w:sz w:val="20"/>
                          <w:szCs w:val="20"/>
                        </w:rPr>
                      </w:pPr>
                      <w:r w:rsidRPr="00A604C5">
                        <w:rPr>
                          <w:rFonts w:ascii="Times New Roman" w:hAnsi="Times New Roman" w:cs="Times New Roman"/>
                          <w:b/>
                          <w:i/>
                          <w:sz w:val="20"/>
                          <w:szCs w:val="20"/>
                        </w:rPr>
                        <w:t>2 A: = A −50</w:t>
                      </w:r>
                    </w:p>
                    <w:p w14:paraId="265F91A2" w14:textId="77777777" w:rsidR="001C767E" w:rsidRPr="003F4FAA"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8 </w:t>
                      </w:r>
                      <w:r w:rsidRPr="00A604C5">
                        <w:rPr>
                          <w:rFonts w:ascii="Times New Roman" w:hAnsi="Times New Roman" w:cs="Times New Roman"/>
                          <w:bCs/>
                          <w:iCs/>
                          <w:sz w:val="20"/>
                          <w:szCs w:val="20"/>
                        </w:rPr>
                        <w:t>Write(A)</w:t>
                      </w:r>
                    </w:p>
                    <w:p w14:paraId="3B62B723"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9 </w:t>
                      </w:r>
                      <w:r w:rsidRPr="003F4FAA">
                        <w:rPr>
                          <w:rFonts w:ascii="Times New Roman" w:hAnsi="Times New Roman" w:cs="Times New Roman"/>
                          <w:iCs/>
                          <w:sz w:val="20"/>
                          <w:szCs w:val="20"/>
                        </w:rPr>
                        <w:t>read(B)</w:t>
                      </w:r>
                    </w:p>
                    <w:p w14:paraId="551897E6"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10 </w:t>
                      </w:r>
                      <w:r w:rsidRPr="003F4FAA">
                        <w:rPr>
                          <w:rFonts w:ascii="Times New Roman" w:hAnsi="Times New Roman" w:cs="Times New Roman"/>
                          <w:iCs/>
                          <w:sz w:val="20"/>
                          <w:szCs w:val="20"/>
                        </w:rPr>
                        <w:t xml:space="preserve">B: = B + 50 </w:t>
                      </w:r>
                    </w:p>
                    <w:p w14:paraId="2B8838C2"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11 </w:t>
                      </w:r>
                      <w:r w:rsidRPr="003F4FAA">
                        <w:rPr>
                          <w:rFonts w:ascii="Times New Roman" w:hAnsi="Times New Roman" w:cs="Times New Roman"/>
                          <w:iCs/>
                          <w:sz w:val="20"/>
                          <w:szCs w:val="20"/>
                        </w:rPr>
                        <w:t xml:space="preserve">write(B) </w:t>
                      </w:r>
                    </w:p>
                    <w:p w14:paraId="23F63B07"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12 </w:t>
                      </w:r>
                      <w:proofErr w:type="gramStart"/>
                      <w:r w:rsidRPr="003F4FAA">
                        <w:rPr>
                          <w:rFonts w:ascii="Times New Roman" w:hAnsi="Times New Roman" w:cs="Times New Roman"/>
                          <w:iCs/>
                          <w:sz w:val="20"/>
                          <w:szCs w:val="20"/>
                        </w:rPr>
                        <w:t>commit</w:t>
                      </w:r>
                      <w:proofErr w:type="gramEnd"/>
                    </w:p>
                  </w:txbxContent>
                </v:textbox>
              </v:rect>
            </w:pict>
          </mc:Fallback>
        </mc:AlternateContent>
      </w:r>
      <w:r w:rsidRPr="00A723FE">
        <w:rPr>
          <w:rFonts w:ascii="Times New Roman" w:hAnsi="Times New Roman" w:cs="Times New Roman"/>
          <w:i/>
        </w:rPr>
        <w:t xml:space="preserve">                             </w:t>
      </w:r>
      <w:r w:rsidRPr="00A723FE">
        <w:rPr>
          <w:rFonts w:ascii="Times New Roman" w:hAnsi="Times New Roman" w:cs="Times New Roman"/>
          <w:b/>
        </w:rPr>
        <w:t xml:space="preserve">T1       </w:t>
      </w:r>
      <w:r w:rsidRPr="00A723FE">
        <w:rPr>
          <w:rFonts w:ascii="Times New Roman" w:hAnsi="Times New Roman" w:cs="Times New Roman"/>
          <w:b/>
        </w:rPr>
        <w:tab/>
      </w:r>
      <w:r w:rsidRPr="00A723FE">
        <w:rPr>
          <w:rFonts w:ascii="Times New Roman" w:hAnsi="Times New Roman" w:cs="Times New Roman"/>
          <w:b/>
        </w:rPr>
        <w:tab/>
        <w:t xml:space="preserve">                           T2</w:t>
      </w:r>
    </w:p>
    <w:p w:rsidR="007413AE" w:rsidRDefault="007413AE" w:rsidP="007413AE">
      <w:pPr>
        <w:ind w:firstLine="720"/>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61664" behindDoc="0" locked="0" layoutInCell="1" allowOverlap="1" wp14:anchorId="422DCC05" wp14:editId="71F8A505">
                <wp:simplePos x="0" y="0"/>
                <wp:positionH relativeFrom="column">
                  <wp:posOffset>2486025</wp:posOffset>
                </wp:positionH>
                <wp:positionV relativeFrom="paragraph">
                  <wp:posOffset>100330</wp:posOffset>
                </wp:positionV>
                <wp:extent cx="1495425" cy="152400"/>
                <wp:effectExtent l="19050" t="76200" r="9525" b="19050"/>
                <wp:wrapNone/>
                <wp:docPr id="48" name="Connector: Elbow 48"/>
                <wp:cNvGraphicFramePr/>
                <a:graphic xmlns:a="http://schemas.openxmlformats.org/drawingml/2006/main">
                  <a:graphicData uri="http://schemas.microsoft.com/office/word/2010/wordprocessingShape">
                    <wps:wsp>
                      <wps:cNvCnPr/>
                      <wps:spPr>
                        <a:xfrm flipH="1" flipV="1">
                          <a:off x="0" y="0"/>
                          <a:ext cx="1495425" cy="1524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FA4D1" id="Connector: Elbow 48" o:spid="_x0000_s1026" type="#_x0000_t34" style="position:absolute;margin-left:195.75pt;margin-top:7.9pt;width:117.75pt;height:12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" strokecolor="black [3040]">
                <v:stroke endarrow="block"/>
              </v:shape>
            </w:pict>
          </mc:Fallback>
        </mc:AlternateContent>
      </w:r>
    </w:p>
    <w:p w:rsidR="007413AE" w:rsidRDefault="007413AE" w:rsidP="007413AE">
      <w:pPr>
        <w:ind w:firstLine="720"/>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62688" behindDoc="0" locked="0" layoutInCell="1" allowOverlap="1" wp14:anchorId="6ADF9C69" wp14:editId="1F80620E">
                <wp:simplePos x="0" y="0"/>
                <wp:positionH relativeFrom="column">
                  <wp:posOffset>2486024</wp:posOffset>
                </wp:positionH>
                <wp:positionV relativeFrom="paragraph">
                  <wp:posOffset>74294</wp:posOffset>
                </wp:positionV>
                <wp:extent cx="1495425" cy="352425"/>
                <wp:effectExtent l="0" t="76200" r="0" b="28575"/>
                <wp:wrapNone/>
                <wp:docPr id="49" name="Connector: Elbow 49"/>
                <wp:cNvGraphicFramePr/>
                <a:graphic xmlns:a="http://schemas.openxmlformats.org/drawingml/2006/main">
                  <a:graphicData uri="http://schemas.microsoft.com/office/word/2010/wordprocessingShape">
                    <wps:wsp>
                      <wps:cNvCnPr/>
                      <wps:spPr>
                        <a:xfrm flipV="1">
                          <a:off x="0" y="0"/>
                          <a:ext cx="1495425" cy="3524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C6FC6" id="Connector: Elbow 49" o:spid="_x0000_s1026" type="#_x0000_t34" style="position:absolute;margin-left:195.75pt;margin-top:5.85pt;width:117.75pt;height:27.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" strokecolor="black [3040]">
                <v:stroke endarrow="block"/>
              </v:shape>
            </w:pict>
          </mc:Fallback>
        </mc:AlternateContent>
      </w:r>
    </w:p>
    <w:p w:rsidR="007413AE" w:rsidRDefault="007413AE" w:rsidP="007413AE">
      <w:pPr>
        <w:ind w:firstLine="720"/>
        <w:rPr>
          <w:rFonts w:ascii="Times New Roman" w:hAnsi="Times New Roman" w:cs="Times New Roman"/>
          <w:b/>
        </w:rPr>
      </w:pPr>
    </w:p>
    <w:p w:rsidR="007413AE" w:rsidRPr="00833FC8" w:rsidRDefault="007413AE" w:rsidP="007413AE">
      <w:pPr>
        <w:spacing w:after="0"/>
        <w:ind w:firstLine="720"/>
        <w:rPr>
          <w:rFonts w:ascii="Times New Roman" w:hAnsi="Times New Roman" w:cs="Times New Roman"/>
          <w:b/>
        </w:rPr>
      </w:pPr>
      <w:r w:rsidRPr="00A723FE">
        <w:rPr>
          <w:rFonts w:ascii="Times New Roman" w:hAnsi="Times New Roman" w:cs="Times New Roman"/>
          <w:b/>
        </w:rPr>
        <w:t>Figure 5 Schedule 4—a concurrent schedule resulting in an inconsistent state.</w:t>
      </w:r>
    </w:p>
    <w:p w:rsidR="007413AE" w:rsidRPr="00A723FE" w:rsidRDefault="007413AE" w:rsidP="000862E9">
      <w:pPr>
        <w:pStyle w:val="Heading2"/>
      </w:pPr>
      <w:bookmarkStart w:id="26" w:name="_Toc41510271"/>
      <w:proofErr w:type="spellStart"/>
      <w:r w:rsidRPr="00A723FE">
        <w:t>Serializability</w:t>
      </w:r>
      <w:bookmarkEnd w:id="26"/>
      <w:proofErr w:type="spellEnd"/>
    </w:p>
    <w:p w:rsidR="007413AE" w:rsidRPr="00A723FE" w:rsidRDefault="007413AE" w:rsidP="00462FE2">
      <w:pPr>
        <w:pStyle w:val="ListParagraph"/>
        <w:numPr>
          <w:ilvl w:val="0"/>
          <w:numId w:val="242"/>
        </w:numPr>
        <w:jc w:val="both"/>
        <w:rPr>
          <w:rFonts w:ascii="Times New Roman" w:hAnsi="Times New Roman" w:cs="Times New Roman"/>
        </w:rPr>
      </w:pPr>
      <w:r w:rsidRPr="00A723FE">
        <w:rPr>
          <w:rFonts w:ascii="Times New Roman" w:hAnsi="Times New Roman" w:cs="Times New Roman"/>
        </w:rPr>
        <w:t xml:space="preserve">Serial schedules are </w:t>
      </w:r>
      <w:proofErr w:type="spellStart"/>
      <w:r w:rsidRPr="00A723FE">
        <w:rPr>
          <w:rFonts w:ascii="Times New Roman" w:hAnsi="Times New Roman" w:cs="Times New Roman"/>
          <w:b/>
          <w:i/>
          <w:color w:val="00B050"/>
        </w:rPr>
        <w:t>serializable</w:t>
      </w:r>
      <w:proofErr w:type="spellEnd"/>
      <w:r w:rsidRPr="00A723FE">
        <w:rPr>
          <w:rFonts w:ascii="Times New Roman" w:hAnsi="Times New Roman" w:cs="Times New Roman"/>
          <w:b/>
          <w:color w:val="00B050"/>
        </w:rPr>
        <w:t>,</w:t>
      </w:r>
      <w:r w:rsidRPr="00A723FE">
        <w:rPr>
          <w:rFonts w:ascii="Times New Roman" w:hAnsi="Times New Roman" w:cs="Times New Roman"/>
        </w:rPr>
        <w:t xml:space="preserve"> but if steps of multiple transactions are interleaved, it is harder to determine whether a </w:t>
      </w:r>
      <w:r w:rsidRPr="00A723FE">
        <w:rPr>
          <w:rFonts w:ascii="Times New Roman" w:hAnsi="Times New Roman" w:cs="Times New Roman"/>
          <w:b/>
          <w:i/>
          <w:color w:val="FF0000"/>
        </w:rPr>
        <w:t xml:space="preserve">schedule is </w:t>
      </w:r>
      <w:proofErr w:type="spellStart"/>
      <w:r w:rsidRPr="00A723FE">
        <w:rPr>
          <w:rFonts w:ascii="Times New Roman" w:hAnsi="Times New Roman" w:cs="Times New Roman"/>
          <w:b/>
          <w:i/>
          <w:color w:val="FF0000"/>
        </w:rPr>
        <w:t>serializable</w:t>
      </w:r>
      <w:proofErr w:type="spellEnd"/>
      <w:r w:rsidRPr="00A723FE">
        <w:rPr>
          <w:rFonts w:ascii="Times New Roman" w:hAnsi="Times New Roman" w:cs="Times New Roman"/>
        </w:rPr>
        <w:t xml:space="preserve">. Since </w:t>
      </w:r>
      <w:r w:rsidRPr="00A723FE">
        <w:rPr>
          <w:rFonts w:ascii="Times New Roman" w:hAnsi="Times New Roman" w:cs="Times New Roman"/>
          <w:b/>
          <w:i/>
        </w:rPr>
        <w:t>transactions are programs</w:t>
      </w:r>
      <w:r w:rsidRPr="00A723FE">
        <w:rPr>
          <w:rFonts w:ascii="Times New Roman" w:hAnsi="Times New Roman" w:cs="Times New Roman"/>
        </w:rPr>
        <w:t xml:space="preserve">, it is difﬁcult to determine exactly </w:t>
      </w:r>
    </w:p>
    <w:p w:rsidR="007413AE" w:rsidRPr="00A723FE" w:rsidRDefault="007413AE" w:rsidP="00462FE2">
      <w:pPr>
        <w:pStyle w:val="ListParagraph"/>
        <w:numPr>
          <w:ilvl w:val="0"/>
          <w:numId w:val="203"/>
        </w:numPr>
        <w:jc w:val="both"/>
        <w:rPr>
          <w:rFonts w:ascii="Times New Roman" w:hAnsi="Times New Roman" w:cs="Times New Roman"/>
          <w:i/>
        </w:rPr>
      </w:pPr>
      <w:r w:rsidRPr="00A723FE">
        <w:rPr>
          <w:rFonts w:ascii="Times New Roman" w:hAnsi="Times New Roman" w:cs="Times New Roman"/>
          <w:i/>
        </w:rPr>
        <w:t xml:space="preserve">What operations a transaction performs and </w:t>
      </w:r>
    </w:p>
    <w:p w:rsidR="007413AE" w:rsidRPr="00A723FE" w:rsidRDefault="007413AE" w:rsidP="00462FE2">
      <w:pPr>
        <w:pStyle w:val="ListParagraph"/>
        <w:numPr>
          <w:ilvl w:val="0"/>
          <w:numId w:val="203"/>
        </w:numPr>
        <w:jc w:val="both"/>
        <w:rPr>
          <w:rFonts w:ascii="Times New Roman" w:hAnsi="Times New Roman" w:cs="Times New Roman"/>
          <w:i/>
        </w:rPr>
      </w:pPr>
      <w:r w:rsidRPr="00A723FE">
        <w:rPr>
          <w:rFonts w:ascii="Times New Roman" w:hAnsi="Times New Roman" w:cs="Times New Roman"/>
          <w:i/>
        </w:rPr>
        <w:t xml:space="preserve">How operations of various transactions interact. </w:t>
      </w:r>
    </w:p>
    <w:p w:rsidR="007413AE" w:rsidRPr="00A723FE" w:rsidRDefault="007413AE" w:rsidP="00462FE2">
      <w:pPr>
        <w:pStyle w:val="ListParagraph"/>
        <w:numPr>
          <w:ilvl w:val="0"/>
          <w:numId w:val="242"/>
        </w:numPr>
        <w:jc w:val="both"/>
        <w:rPr>
          <w:rFonts w:ascii="Times New Roman" w:hAnsi="Times New Roman" w:cs="Times New Roman"/>
        </w:rPr>
      </w:pPr>
      <w:r w:rsidRPr="00A723FE">
        <w:rPr>
          <w:rFonts w:ascii="Times New Roman" w:hAnsi="Times New Roman" w:cs="Times New Roman"/>
        </w:rPr>
        <w:t xml:space="preserve">For this reason, we shall consider only on two types of operations that a transaction can perform on a data item: </w:t>
      </w:r>
      <w:r w:rsidRPr="00A723FE">
        <w:rPr>
          <w:rFonts w:ascii="Times New Roman" w:hAnsi="Times New Roman" w:cs="Times New Roman"/>
          <w:b/>
          <w:i/>
          <w:color w:val="FF0000"/>
        </w:rPr>
        <w:t>read and write</w:t>
      </w:r>
      <w:r w:rsidRPr="00A723FE">
        <w:rPr>
          <w:rFonts w:ascii="Times New Roman" w:hAnsi="Times New Roman" w:cs="Times New Roman"/>
          <w:b/>
          <w:color w:val="FF0000"/>
        </w:rPr>
        <w:t>.</w:t>
      </w:r>
      <w:r w:rsidRPr="00A723FE">
        <w:rPr>
          <w:rFonts w:ascii="Times New Roman" w:hAnsi="Times New Roman" w:cs="Times New Roman"/>
          <w:color w:val="FF0000"/>
        </w:rPr>
        <w:t xml:space="preserve"> </w:t>
      </w:r>
    </w:p>
    <w:p w:rsidR="007413AE" w:rsidRPr="00A723FE" w:rsidRDefault="007413AE" w:rsidP="00462FE2">
      <w:pPr>
        <w:pStyle w:val="ListParagraph"/>
        <w:numPr>
          <w:ilvl w:val="0"/>
          <w:numId w:val="242"/>
        </w:numPr>
        <w:jc w:val="both"/>
        <w:rPr>
          <w:rFonts w:ascii="Times New Roman" w:hAnsi="Times New Roman" w:cs="Times New Roman"/>
        </w:rPr>
      </w:pPr>
      <w:r w:rsidRPr="00A723FE">
        <w:rPr>
          <w:rFonts w:ascii="Times New Roman" w:hAnsi="Times New Roman" w:cs="Times New Roman"/>
        </w:rPr>
        <w:lastRenderedPageBreak/>
        <w:t xml:space="preserve">We assume that, between a </w:t>
      </w:r>
      <w:r w:rsidRPr="00A723FE">
        <w:rPr>
          <w:rFonts w:ascii="Times New Roman" w:hAnsi="Times New Roman" w:cs="Times New Roman"/>
          <w:b/>
          <w:i/>
          <w:color w:val="FF0000"/>
        </w:rPr>
        <w:t xml:space="preserve">read (Q) instruction </w:t>
      </w:r>
      <w:r w:rsidRPr="00A723FE">
        <w:rPr>
          <w:rFonts w:ascii="Times New Roman" w:hAnsi="Times New Roman" w:cs="Times New Roman"/>
          <w:i/>
        </w:rPr>
        <w:t>and</w:t>
      </w:r>
      <w:r w:rsidRPr="00A723FE">
        <w:rPr>
          <w:rFonts w:ascii="Times New Roman" w:hAnsi="Times New Roman" w:cs="Times New Roman"/>
          <w:b/>
          <w:i/>
        </w:rPr>
        <w:t xml:space="preserve"> </w:t>
      </w:r>
      <w:r w:rsidRPr="00A723FE">
        <w:rPr>
          <w:rFonts w:ascii="Times New Roman" w:hAnsi="Times New Roman" w:cs="Times New Roman"/>
          <w:b/>
          <w:i/>
          <w:color w:val="FF0000"/>
        </w:rPr>
        <w:t>a write (Q) instruction</w:t>
      </w:r>
      <w:r w:rsidRPr="00A723FE">
        <w:rPr>
          <w:rFonts w:ascii="Times New Roman" w:hAnsi="Times New Roman" w:cs="Times New Roman"/>
          <w:color w:val="FF0000"/>
        </w:rPr>
        <w:t xml:space="preserve"> </w:t>
      </w:r>
      <w:r w:rsidRPr="00A723FE">
        <w:rPr>
          <w:rFonts w:ascii="Times New Roman" w:hAnsi="Times New Roman" w:cs="Times New Roman"/>
        </w:rPr>
        <w:t xml:space="preserve">on a data item </w:t>
      </w:r>
      <w:r w:rsidRPr="00A723FE">
        <w:rPr>
          <w:rFonts w:ascii="Times New Roman" w:hAnsi="Times New Roman" w:cs="Times New Roman"/>
          <w:b/>
          <w:color w:val="FF0000"/>
        </w:rPr>
        <w:t>Q</w:t>
      </w:r>
      <w:r w:rsidRPr="00A723FE">
        <w:rPr>
          <w:rFonts w:ascii="Times New Roman" w:hAnsi="Times New Roman" w:cs="Times New Roman"/>
          <w:color w:val="FF0000"/>
        </w:rPr>
        <w:t xml:space="preserve">, </w:t>
      </w:r>
      <w:r w:rsidRPr="00A723FE">
        <w:rPr>
          <w:rFonts w:ascii="Times New Roman" w:hAnsi="Times New Roman" w:cs="Times New Roman"/>
        </w:rPr>
        <w:t xml:space="preserve">a transaction may perform an arbitrary sequence of operations on the copy of </w:t>
      </w:r>
      <w:r w:rsidRPr="00A723FE">
        <w:rPr>
          <w:rFonts w:ascii="Times New Roman" w:hAnsi="Times New Roman" w:cs="Times New Roman"/>
          <w:b/>
          <w:color w:val="FF0000"/>
        </w:rPr>
        <w:t>Q</w:t>
      </w:r>
      <w:r w:rsidRPr="00A723FE">
        <w:rPr>
          <w:rFonts w:ascii="Times New Roman" w:hAnsi="Times New Roman" w:cs="Times New Roman"/>
        </w:rPr>
        <w:t xml:space="preserve"> that is residing in the local buffer of the transaction. </w:t>
      </w:r>
    </w:p>
    <w:p w:rsidR="007413AE" w:rsidRPr="00A723FE" w:rsidRDefault="007413AE" w:rsidP="007413AE">
      <w:pPr>
        <w:pStyle w:val="ListParagraph"/>
        <w:jc w:val="both"/>
        <w:rPr>
          <w:rFonts w:ascii="Times New Roman" w:hAnsi="Times New Roman" w:cs="Times New Roman"/>
        </w:rPr>
      </w:pPr>
    </w:p>
    <w:p w:rsidR="007413AE" w:rsidRPr="00A723FE" w:rsidRDefault="007413AE" w:rsidP="00462FE2">
      <w:pPr>
        <w:pStyle w:val="ListParagraph"/>
        <w:numPr>
          <w:ilvl w:val="0"/>
          <w:numId w:val="242"/>
        </w:numPr>
        <w:jc w:val="both"/>
        <w:rPr>
          <w:rFonts w:ascii="Times New Roman" w:hAnsi="Times New Roman" w:cs="Times New Roman"/>
        </w:rPr>
      </w:pPr>
      <w:r w:rsidRPr="00A723FE">
        <w:rPr>
          <w:rFonts w:ascii="Times New Roman" w:hAnsi="Times New Roman" w:cs="Times New Roman"/>
        </w:rPr>
        <w:t xml:space="preserve">Let us consider a </w:t>
      </w:r>
      <w:r w:rsidRPr="00A723FE">
        <w:rPr>
          <w:rFonts w:ascii="Times New Roman" w:hAnsi="Times New Roman" w:cs="Times New Roman"/>
          <w:b/>
          <w:i/>
        </w:rPr>
        <w:t>schedule S</w:t>
      </w:r>
      <w:r w:rsidRPr="00A723FE">
        <w:rPr>
          <w:rFonts w:ascii="Times New Roman" w:hAnsi="Times New Roman" w:cs="Times New Roman"/>
        </w:rPr>
        <w:t xml:space="preserve"> in which there are two </w:t>
      </w:r>
      <w:r w:rsidRPr="00A723FE">
        <w:rPr>
          <w:rFonts w:ascii="Times New Roman" w:hAnsi="Times New Roman" w:cs="Times New Roman"/>
          <w:b/>
          <w:i/>
        </w:rPr>
        <w:t>consecutive instructions</w:t>
      </w:r>
      <w:r w:rsidRPr="00A723FE">
        <w:rPr>
          <w:rFonts w:ascii="Times New Roman" w:hAnsi="Times New Roman" w:cs="Times New Roman"/>
        </w:rPr>
        <w:t xml:space="preserve">, </w:t>
      </w:r>
      <w:r w:rsidRPr="00A723FE">
        <w:rPr>
          <w:rFonts w:ascii="Times New Roman" w:hAnsi="Times New Roman" w:cs="Times New Roman"/>
          <w:b/>
          <w:i/>
        </w:rPr>
        <w:t>I and J, of transactions</w:t>
      </w:r>
      <w:r w:rsidRPr="00A723FE">
        <w:rPr>
          <w:rFonts w:ascii="Times New Roman" w:hAnsi="Times New Roman" w:cs="Times New Roman"/>
        </w:rPr>
        <w:t xml:space="preserve"> </w:t>
      </w:r>
      <w:r w:rsidRPr="00A723FE">
        <w:rPr>
          <w:rFonts w:ascii="Times New Roman" w:hAnsi="Times New Roman" w:cs="Times New Roman"/>
          <w:b/>
          <w:color w:val="00B050"/>
        </w:rPr>
        <w:t>Ti</w:t>
      </w:r>
      <w:r w:rsidRPr="00A723FE">
        <w:rPr>
          <w:rFonts w:ascii="Times New Roman" w:hAnsi="Times New Roman" w:cs="Times New Roman"/>
        </w:rPr>
        <w:t xml:space="preserve"> and </w:t>
      </w:r>
      <w:proofErr w:type="spellStart"/>
      <w:r w:rsidRPr="00A723FE">
        <w:rPr>
          <w:rFonts w:ascii="Times New Roman" w:hAnsi="Times New Roman" w:cs="Times New Roman"/>
          <w:b/>
          <w:color w:val="00B050"/>
        </w:rPr>
        <w:t>Tj</w:t>
      </w:r>
      <w:proofErr w:type="spellEnd"/>
      <w:r w:rsidRPr="00A723FE">
        <w:rPr>
          <w:rFonts w:ascii="Times New Roman" w:hAnsi="Times New Roman" w:cs="Times New Roman"/>
        </w:rPr>
        <w:t xml:space="preserve">, respectively </w:t>
      </w:r>
      <w:r w:rsidRPr="00A723FE">
        <w:rPr>
          <w:rFonts w:ascii="Times New Roman" w:hAnsi="Times New Roman" w:cs="Times New Roman"/>
          <w:b/>
          <w:color w:val="00B050"/>
        </w:rPr>
        <w:t>(i = j).</w:t>
      </w:r>
      <w:r w:rsidRPr="00A723FE">
        <w:rPr>
          <w:rFonts w:ascii="Times New Roman" w:hAnsi="Times New Roman" w:cs="Times New Roman"/>
          <w:color w:val="00B050"/>
        </w:rPr>
        <w:t xml:space="preserve"> </w:t>
      </w:r>
    </w:p>
    <w:p w:rsidR="007413AE" w:rsidRPr="00A723FE" w:rsidRDefault="007413AE" w:rsidP="00462FE2">
      <w:pPr>
        <w:pStyle w:val="ListParagraph"/>
        <w:numPr>
          <w:ilvl w:val="0"/>
          <w:numId w:val="245"/>
        </w:numPr>
        <w:jc w:val="both"/>
        <w:rPr>
          <w:rFonts w:ascii="Times New Roman" w:hAnsi="Times New Roman" w:cs="Times New Roman"/>
        </w:rPr>
      </w:pPr>
      <w:r w:rsidRPr="00A723FE">
        <w:rPr>
          <w:rFonts w:ascii="Times New Roman" w:hAnsi="Times New Roman" w:cs="Times New Roman"/>
        </w:rPr>
        <w:t xml:space="preserve">If </w:t>
      </w:r>
      <w:r w:rsidRPr="00A723FE">
        <w:rPr>
          <w:rFonts w:ascii="Times New Roman" w:hAnsi="Times New Roman" w:cs="Times New Roman"/>
          <w:b/>
          <w:i/>
          <w:color w:val="FF0000"/>
        </w:rPr>
        <w:t>I and J</w:t>
      </w:r>
      <w:r w:rsidRPr="00A723FE">
        <w:rPr>
          <w:rFonts w:ascii="Times New Roman" w:hAnsi="Times New Roman" w:cs="Times New Roman"/>
          <w:color w:val="FF0000"/>
        </w:rPr>
        <w:t xml:space="preserve"> </w:t>
      </w:r>
      <w:r w:rsidRPr="00A723FE">
        <w:rPr>
          <w:rFonts w:ascii="Times New Roman" w:hAnsi="Times New Roman" w:cs="Times New Roman"/>
        </w:rPr>
        <w:t xml:space="preserve">refer to </w:t>
      </w:r>
      <w:r w:rsidRPr="00A723FE">
        <w:rPr>
          <w:rFonts w:ascii="Times New Roman" w:hAnsi="Times New Roman" w:cs="Times New Roman"/>
          <w:b/>
          <w:i/>
          <w:color w:val="0070C0"/>
        </w:rPr>
        <w:t>different data items</w:t>
      </w:r>
      <w:r w:rsidRPr="00A723FE">
        <w:rPr>
          <w:rFonts w:ascii="Times New Roman" w:hAnsi="Times New Roman" w:cs="Times New Roman"/>
        </w:rPr>
        <w:t xml:space="preserve">, then we can </w:t>
      </w:r>
      <w:r w:rsidRPr="00A723FE">
        <w:rPr>
          <w:rFonts w:ascii="Times New Roman" w:hAnsi="Times New Roman" w:cs="Times New Roman"/>
          <w:b/>
          <w:color w:val="FF0000"/>
        </w:rPr>
        <w:t>swap (exchange) I and J</w:t>
      </w:r>
      <w:r w:rsidRPr="00A723FE">
        <w:rPr>
          <w:rFonts w:ascii="Times New Roman" w:hAnsi="Times New Roman" w:cs="Times New Roman"/>
          <w:color w:val="FF0000"/>
        </w:rPr>
        <w:t xml:space="preserve"> </w:t>
      </w:r>
      <w:r w:rsidRPr="00A723FE">
        <w:rPr>
          <w:rFonts w:ascii="Times New Roman" w:hAnsi="Times New Roman" w:cs="Times New Roman"/>
        </w:rPr>
        <w:t xml:space="preserve">without affecting the results of any instruction in the schedule. </w:t>
      </w:r>
    </w:p>
    <w:p w:rsidR="007413AE" w:rsidRPr="00A723FE" w:rsidRDefault="007413AE" w:rsidP="00462FE2">
      <w:pPr>
        <w:pStyle w:val="ListParagraph"/>
        <w:numPr>
          <w:ilvl w:val="0"/>
          <w:numId w:val="245"/>
        </w:numPr>
        <w:jc w:val="both"/>
        <w:rPr>
          <w:rFonts w:ascii="Times New Roman" w:hAnsi="Times New Roman" w:cs="Times New Roman"/>
        </w:rPr>
      </w:pPr>
      <w:r w:rsidRPr="00A723FE">
        <w:rPr>
          <w:rFonts w:ascii="Times New Roman" w:hAnsi="Times New Roman" w:cs="Times New Roman"/>
        </w:rPr>
        <w:t xml:space="preserve">If </w:t>
      </w:r>
      <w:r w:rsidRPr="00A723FE">
        <w:rPr>
          <w:rFonts w:ascii="Times New Roman" w:hAnsi="Times New Roman" w:cs="Times New Roman"/>
          <w:b/>
          <w:i/>
          <w:color w:val="0070C0"/>
        </w:rPr>
        <w:t>I and J</w:t>
      </w:r>
      <w:r w:rsidRPr="00A723FE">
        <w:rPr>
          <w:rFonts w:ascii="Times New Roman" w:hAnsi="Times New Roman" w:cs="Times New Roman"/>
        </w:rPr>
        <w:t xml:space="preserve"> refer to the </w:t>
      </w:r>
      <w:r w:rsidRPr="00A723FE">
        <w:rPr>
          <w:rFonts w:ascii="Times New Roman" w:hAnsi="Times New Roman" w:cs="Times New Roman"/>
          <w:b/>
          <w:i/>
          <w:color w:val="0070C0"/>
        </w:rPr>
        <w:t>same data item Q</w:t>
      </w:r>
      <w:r w:rsidRPr="00A723FE">
        <w:rPr>
          <w:rFonts w:ascii="Times New Roman" w:hAnsi="Times New Roman" w:cs="Times New Roman"/>
        </w:rPr>
        <w:t xml:space="preserve">, then the order of the two steps may matter. </w:t>
      </w:r>
    </w:p>
    <w:p w:rsidR="007413AE" w:rsidRPr="00A723FE" w:rsidRDefault="007413AE" w:rsidP="00462FE2">
      <w:pPr>
        <w:pStyle w:val="ListParagraph"/>
        <w:numPr>
          <w:ilvl w:val="0"/>
          <w:numId w:val="204"/>
        </w:numPr>
        <w:jc w:val="both"/>
        <w:rPr>
          <w:rFonts w:ascii="Times New Roman" w:hAnsi="Times New Roman" w:cs="Times New Roman"/>
        </w:rPr>
      </w:pPr>
      <w:r w:rsidRPr="00A723FE">
        <w:rPr>
          <w:rFonts w:ascii="Times New Roman" w:hAnsi="Times New Roman" w:cs="Times New Roman"/>
          <w:b/>
          <w:i/>
          <w:color w:val="0070C0"/>
        </w:rPr>
        <w:t>I = read (Q), J = read (Q).</w:t>
      </w:r>
      <w:r w:rsidRPr="00A723FE">
        <w:rPr>
          <w:rFonts w:ascii="Times New Roman" w:hAnsi="Times New Roman" w:cs="Times New Roman"/>
          <w:color w:val="0070C0"/>
        </w:rPr>
        <w:t xml:space="preserve"> </w:t>
      </w:r>
      <w:r w:rsidRPr="00A723FE">
        <w:rPr>
          <w:rFonts w:ascii="Times New Roman" w:hAnsi="Times New Roman" w:cs="Times New Roman"/>
        </w:rPr>
        <w:t>The order of I and J does not matter.</w:t>
      </w:r>
    </w:p>
    <w:p w:rsidR="007413AE" w:rsidRPr="00A723FE" w:rsidRDefault="007413AE" w:rsidP="00462FE2">
      <w:pPr>
        <w:pStyle w:val="ListParagraph"/>
        <w:numPr>
          <w:ilvl w:val="0"/>
          <w:numId w:val="204"/>
        </w:numPr>
        <w:jc w:val="both"/>
        <w:rPr>
          <w:rFonts w:ascii="Times New Roman" w:hAnsi="Times New Roman" w:cs="Times New Roman"/>
        </w:rPr>
      </w:pPr>
      <w:r>
        <w:rPr>
          <w:noProof/>
        </w:rPr>
        <mc:AlternateContent>
          <mc:Choice Requires="wps">
            <w:drawing>
              <wp:anchor distT="0" distB="0" distL="114300" distR="114300" simplePos="0" relativeHeight="251749376" behindDoc="0" locked="0" layoutInCell="1" allowOverlap="1" wp14:anchorId="1B3E7AF2" wp14:editId="46FF50CF">
                <wp:simplePos x="0" y="0"/>
                <wp:positionH relativeFrom="column">
                  <wp:posOffset>2543175</wp:posOffset>
                </wp:positionH>
                <wp:positionV relativeFrom="paragraph">
                  <wp:posOffset>607694</wp:posOffset>
                </wp:positionV>
                <wp:extent cx="762000" cy="7143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762000" cy="71437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6F0EDE">
                              <w:rPr>
                                <w:rFonts w:ascii="Times New Roman" w:hAnsi="Times New Roman" w:cs="Times New Roman"/>
                                <w:b/>
                                <w:iCs/>
                                <w:sz w:val="20"/>
                                <w:szCs w:val="20"/>
                              </w:rPr>
                              <w:t xml:space="preserve">read(A)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2 </w:t>
                            </w:r>
                            <w:r w:rsidRPr="006F0EDE">
                              <w:rPr>
                                <w:rFonts w:ascii="Times New Roman" w:hAnsi="Times New Roman" w:cs="Times New Roman"/>
                                <w:b/>
                                <w:iCs/>
                                <w:sz w:val="20"/>
                                <w:szCs w:val="20"/>
                              </w:rPr>
                              <w:t xml:space="preserve">write(A)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5 </w:t>
                            </w:r>
                            <w:r w:rsidRPr="006F0EDE">
                              <w:rPr>
                                <w:rFonts w:ascii="Times New Roman" w:hAnsi="Times New Roman" w:cs="Times New Roman"/>
                                <w:b/>
                                <w:iCs/>
                                <w:sz w:val="20"/>
                                <w:szCs w:val="20"/>
                              </w:rPr>
                              <w:t xml:space="preserve">read(B)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6 </w:t>
                            </w:r>
                            <w:r w:rsidRPr="006F0EDE">
                              <w:rPr>
                                <w:rFonts w:ascii="Times New Roman" w:hAnsi="Times New Roman" w:cs="Times New Roman"/>
                                <w:b/>
                                <w:iCs/>
                                <w:sz w:val="20"/>
                                <w:szCs w:val="20"/>
                              </w:rPr>
                              <w:t>write(B)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3E7AF2" id="Rectangle 50" o:spid="_x0000_s1040" style="position:absolute;left:0;text-align:left;margin-left:200.25pt;margin-top:47.85pt;width:60pt;height:5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" fillcolor="white [3201]" strokecolor="black [3200]" strokeweight="2pt">
                <v:textbox>
                  <w:txbxContent>
                    <w:p w14:paraId="05F3B308"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6F0EDE">
                        <w:rPr>
                          <w:rFonts w:ascii="Times New Roman" w:hAnsi="Times New Roman" w:cs="Times New Roman"/>
                          <w:b/>
                          <w:iCs/>
                          <w:sz w:val="20"/>
                          <w:szCs w:val="20"/>
                        </w:rPr>
                        <w:t xml:space="preserve">read(A) </w:t>
                      </w:r>
                    </w:p>
                    <w:p w14:paraId="71280009"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2 </w:t>
                      </w:r>
                      <w:r w:rsidRPr="006F0EDE">
                        <w:rPr>
                          <w:rFonts w:ascii="Times New Roman" w:hAnsi="Times New Roman" w:cs="Times New Roman"/>
                          <w:b/>
                          <w:iCs/>
                          <w:sz w:val="20"/>
                          <w:szCs w:val="20"/>
                        </w:rPr>
                        <w:t xml:space="preserve">write(A) </w:t>
                      </w:r>
                    </w:p>
                    <w:p w14:paraId="26965A13"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5 </w:t>
                      </w:r>
                      <w:r w:rsidRPr="006F0EDE">
                        <w:rPr>
                          <w:rFonts w:ascii="Times New Roman" w:hAnsi="Times New Roman" w:cs="Times New Roman"/>
                          <w:b/>
                          <w:iCs/>
                          <w:sz w:val="20"/>
                          <w:szCs w:val="20"/>
                        </w:rPr>
                        <w:t xml:space="preserve">read(B) </w:t>
                      </w:r>
                    </w:p>
                    <w:p w14:paraId="710A47AB"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6 </w:t>
                      </w:r>
                      <w:r w:rsidRPr="006F0EDE">
                        <w:rPr>
                          <w:rFonts w:ascii="Times New Roman" w:hAnsi="Times New Roman" w:cs="Times New Roman"/>
                          <w:b/>
                          <w:iCs/>
                          <w:sz w:val="20"/>
                          <w:szCs w:val="20"/>
                        </w:rPr>
                        <w:t>write(B)</w:t>
                      </w:r>
                    </w:p>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4BCBE632" wp14:editId="684AF390">
                <wp:simplePos x="0" y="0"/>
                <wp:positionH relativeFrom="column">
                  <wp:posOffset>4162425</wp:posOffset>
                </wp:positionH>
                <wp:positionV relativeFrom="paragraph">
                  <wp:posOffset>603885</wp:posOffset>
                </wp:positionV>
                <wp:extent cx="762000" cy="7715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762000" cy="77152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3 </w:t>
                            </w:r>
                            <w:r w:rsidRPr="006F0EDE">
                              <w:rPr>
                                <w:rFonts w:ascii="Times New Roman" w:hAnsi="Times New Roman" w:cs="Times New Roman"/>
                                <w:b/>
                                <w:iCs/>
                                <w:sz w:val="20"/>
                                <w:szCs w:val="20"/>
                              </w:rPr>
                              <w:t xml:space="preserve">read(A)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4 </w:t>
                            </w:r>
                            <w:r w:rsidRPr="006F0EDE">
                              <w:rPr>
                                <w:rFonts w:ascii="Times New Roman" w:hAnsi="Times New Roman" w:cs="Times New Roman"/>
                                <w:b/>
                                <w:iCs/>
                                <w:sz w:val="20"/>
                                <w:szCs w:val="20"/>
                              </w:rPr>
                              <w:t xml:space="preserve">write(A)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7 </w:t>
                            </w:r>
                            <w:r w:rsidRPr="006F0EDE">
                              <w:rPr>
                                <w:rFonts w:ascii="Times New Roman" w:hAnsi="Times New Roman" w:cs="Times New Roman"/>
                                <w:b/>
                                <w:iCs/>
                                <w:sz w:val="20"/>
                                <w:szCs w:val="20"/>
                              </w:rPr>
                              <w:t xml:space="preserve">read(B)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8 </w:t>
                            </w:r>
                            <w:r w:rsidRPr="006F0EDE">
                              <w:rPr>
                                <w:rFonts w:ascii="Times New Roman" w:hAnsi="Times New Roman" w:cs="Times New Roman"/>
                                <w:b/>
                                <w:iCs/>
                                <w:sz w:val="20"/>
                                <w:szCs w:val="20"/>
                              </w:rPr>
                              <w:t>write(B)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CBE632" id="Rectangle 51" o:spid="_x0000_s1041" style="position:absolute;left:0;text-align:left;margin-left:327.75pt;margin-top:47.55pt;width:60pt;height:6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" fillcolor="white [3201]" strokecolor="black [3200]" strokeweight="2pt">
                <v:textbox>
                  <w:txbxContent>
                    <w:p w14:paraId="00676EA1"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3 </w:t>
                      </w:r>
                      <w:r w:rsidRPr="006F0EDE">
                        <w:rPr>
                          <w:rFonts w:ascii="Times New Roman" w:hAnsi="Times New Roman" w:cs="Times New Roman"/>
                          <w:b/>
                          <w:iCs/>
                          <w:sz w:val="20"/>
                          <w:szCs w:val="20"/>
                        </w:rPr>
                        <w:t xml:space="preserve">read(A) </w:t>
                      </w:r>
                    </w:p>
                    <w:p w14:paraId="1B0BD462"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4 </w:t>
                      </w:r>
                      <w:r w:rsidRPr="006F0EDE">
                        <w:rPr>
                          <w:rFonts w:ascii="Times New Roman" w:hAnsi="Times New Roman" w:cs="Times New Roman"/>
                          <w:b/>
                          <w:iCs/>
                          <w:sz w:val="20"/>
                          <w:szCs w:val="20"/>
                        </w:rPr>
                        <w:t xml:space="preserve">write(A) </w:t>
                      </w:r>
                    </w:p>
                    <w:p w14:paraId="2FDF686E"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7 </w:t>
                      </w:r>
                      <w:r w:rsidRPr="006F0EDE">
                        <w:rPr>
                          <w:rFonts w:ascii="Times New Roman" w:hAnsi="Times New Roman" w:cs="Times New Roman"/>
                          <w:b/>
                          <w:iCs/>
                          <w:sz w:val="20"/>
                          <w:szCs w:val="20"/>
                        </w:rPr>
                        <w:t xml:space="preserve">read(B) </w:t>
                      </w:r>
                    </w:p>
                    <w:p w14:paraId="28B607FF"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8 </w:t>
                      </w:r>
                      <w:r w:rsidRPr="006F0EDE">
                        <w:rPr>
                          <w:rFonts w:ascii="Times New Roman" w:hAnsi="Times New Roman" w:cs="Times New Roman"/>
                          <w:b/>
                          <w:iCs/>
                          <w:sz w:val="20"/>
                          <w:szCs w:val="20"/>
                        </w:rPr>
                        <w:t>write(B)</w:t>
                      </w:r>
                    </w:p>
                  </w:txbxContent>
                </v:textbox>
              </v:rect>
            </w:pict>
          </mc:Fallback>
        </mc:AlternateContent>
      </w:r>
      <w:r w:rsidRPr="00A723FE">
        <w:rPr>
          <w:rFonts w:ascii="Times New Roman" w:hAnsi="Times New Roman" w:cs="Times New Roman"/>
          <w:b/>
          <w:i/>
          <w:color w:val="0070C0"/>
        </w:rPr>
        <w:t>I = read (Q), J = write (Q).</w:t>
      </w:r>
      <w:r w:rsidRPr="00A723FE">
        <w:rPr>
          <w:rFonts w:ascii="Times New Roman" w:hAnsi="Times New Roman" w:cs="Times New Roman"/>
          <w:color w:val="0070C0"/>
        </w:rPr>
        <w:t xml:space="preserve"> </w:t>
      </w:r>
      <w:r w:rsidRPr="00A723FE">
        <w:rPr>
          <w:rFonts w:ascii="Times New Roman" w:hAnsi="Times New Roman" w:cs="Times New Roman"/>
        </w:rPr>
        <w:t xml:space="preserve">If </w:t>
      </w:r>
      <w:r w:rsidRPr="00A723FE">
        <w:rPr>
          <w:rFonts w:ascii="Times New Roman" w:hAnsi="Times New Roman" w:cs="Times New Roman"/>
          <w:b/>
          <w:i/>
          <w:color w:val="00B050"/>
        </w:rPr>
        <w:t xml:space="preserve">I </w:t>
      </w:r>
      <w:r w:rsidR="00E25908" w:rsidRPr="00A723FE">
        <w:rPr>
          <w:rFonts w:ascii="Times New Roman" w:hAnsi="Times New Roman" w:cs="Times New Roman"/>
          <w:b/>
          <w:i/>
          <w:color w:val="00B050"/>
        </w:rPr>
        <w:t>come</w:t>
      </w:r>
      <w:r w:rsidRPr="00A723FE">
        <w:rPr>
          <w:rFonts w:ascii="Times New Roman" w:hAnsi="Times New Roman" w:cs="Times New Roman"/>
          <w:b/>
          <w:i/>
          <w:color w:val="00B050"/>
        </w:rPr>
        <w:t xml:space="preserve"> before J</w:t>
      </w:r>
      <w:r w:rsidRPr="00A723FE">
        <w:rPr>
          <w:rFonts w:ascii="Times New Roman" w:hAnsi="Times New Roman" w:cs="Times New Roman"/>
        </w:rPr>
        <w:t xml:space="preserve">, then </w:t>
      </w:r>
      <w:r w:rsidRPr="00A723FE">
        <w:rPr>
          <w:rFonts w:ascii="Times New Roman" w:hAnsi="Times New Roman" w:cs="Times New Roman"/>
          <w:b/>
        </w:rPr>
        <w:t xml:space="preserve">Ti </w:t>
      </w:r>
      <w:r w:rsidRPr="00A723FE">
        <w:rPr>
          <w:rFonts w:ascii="Times New Roman" w:hAnsi="Times New Roman" w:cs="Times New Roman"/>
        </w:rPr>
        <w:t xml:space="preserve">does not read the value of </w:t>
      </w:r>
      <w:r w:rsidRPr="00A723FE">
        <w:rPr>
          <w:rFonts w:ascii="Times New Roman" w:hAnsi="Times New Roman" w:cs="Times New Roman"/>
          <w:b/>
        </w:rPr>
        <w:t xml:space="preserve">Q </w:t>
      </w:r>
      <w:r w:rsidRPr="00A723FE">
        <w:rPr>
          <w:rFonts w:ascii="Times New Roman" w:hAnsi="Times New Roman" w:cs="Times New Roman"/>
        </w:rPr>
        <w:t xml:space="preserve">that is written by </w:t>
      </w:r>
      <w:proofErr w:type="spellStart"/>
      <w:r w:rsidRPr="00A723FE">
        <w:rPr>
          <w:rFonts w:ascii="Times New Roman" w:hAnsi="Times New Roman" w:cs="Times New Roman"/>
          <w:b/>
        </w:rPr>
        <w:t>Tj</w:t>
      </w:r>
      <w:proofErr w:type="spellEnd"/>
      <w:r w:rsidRPr="00A723FE">
        <w:rPr>
          <w:rFonts w:ascii="Times New Roman" w:hAnsi="Times New Roman" w:cs="Times New Roman"/>
          <w:b/>
        </w:rPr>
        <w:t xml:space="preserve"> in instruction </w:t>
      </w:r>
      <w:r w:rsidR="00E25908" w:rsidRPr="00A723FE">
        <w:rPr>
          <w:rFonts w:ascii="Times New Roman" w:hAnsi="Times New Roman" w:cs="Times New Roman"/>
          <w:b/>
        </w:rPr>
        <w:t>J</w:t>
      </w:r>
      <w:r w:rsidR="00E25908" w:rsidRPr="00A723FE">
        <w:rPr>
          <w:rFonts w:ascii="Times New Roman" w:hAnsi="Times New Roman" w:cs="Times New Roman"/>
        </w:rPr>
        <w:t>. If</w:t>
      </w:r>
      <w:r w:rsidRPr="00A723FE">
        <w:rPr>
          <w:rFonts w:ascii="Times New Roman" w:hAnsi="Times New Roman" w:cs="Times New Roman"/>
        </w:rPr>
        <w:t xml:space="preserve"> </w:t>
      </w:r>
      <w:r w:rsidRPr="00A723FE">
        <w:rPr>
          <w:rFonts w:ascii="Times New Roman" w:hAnsi="Times New Roman" w:cs="Times New Roman"/>
          <w:b/>
          <w:i/>
        </w:rPr>
        <w:t>J comes before I</w:t>
      </w:r>
      <w:r w:rsidRPr="00A723FE">
        <w:rPr>
          <w:rFonts w:ascii="Times New Roman" w:hAnsi="Times New Roman" w:cs="Times New Roman"/>
        </w:rPr>
        <w:t xml:space="preserve">, then Ti reads the value of Q that is written by </w:t>
      </w:r>
      <w:proofErr w:type="spellStart"/>
      <w:r w:rsidRPr="00A723FE">
        <w:rPr>
          <w:rFonts w:ascii="Times New Roman" w:hAnsi="Times New Roman" w:cs="Times New Roman"/>
          <w:b/>
        </w:rPr>
        <w:t>Tj</w:t>
      </w:r>
      <w:proofErr w:type="spellEnd"/>
      <w:r w:rsidRPr="00A723FE">
        <w:rPr>
          <w:rFonts w:ascii="Times New Roman" w:hAnsi="Times New Roman" w:cs="Times New Roman"/>
        </w:rPr>
        <w:t xml:space="preserve">. Thus, the order of </w:t>
      </w:r>
      <w:r w:rsidRPr="00A723FE">
        <w:rPr>
          <w:rFonts w:ascii="Times New Roman" w:hAnsi="Times New Roman" w:cs="Times New Roman"/>
          <w:b/>
        </w:rPr>
        <w:t>I and J matters.</w:t>
      </w:r>
    </w:p>
    <w:p w:rsidR="007413AE" w:rsidRPr="00A723FE" w:rsidRDefault="007413AE" w:rsidP="007413AE">
      <w:pPr>
        <w:spacing w:line="192" w:lineRule="auto"/>
        <w:ind w:left="3600"/>
        <w:jc w:val="both"/>
        <w:rPr>
          <w:rFonts w:ascii="Times New Roman" w:hAnsi="Times New Roman" w:cs="Times New Roman"/>
          <w:b/>
          <w:color w:val="002060"/>
          <w:sz w:val="20"/>
          <w:szCs w:val="20"/>
        </w:rPr>
      </w:pPr>
      <w:r w:rsidRPr="00A723FE">
        <w:rPr>
          <w:rFonts w:ascii="Times New Roman" w:hAnsi="Times New Roman" w:cs="Times New Roman"/>
          <w:b/>
          <w:color w:val="002060"/>
          <w:sz w:val="20"/>
          <w:szCs w:val="20"/>
        </w:rPr>
        <w:t xml:space="preserve">T1               </w:t>
      </w:r>
      <w:r w:rsidRPr="00A723FE">
        <w:rPr>
          <w:rFonts w:ascii="Times New Roman" w:hAnsi="Times New Roman" w:cs="Times New Roman"/>
          <w:b/>
          <w:color w:val="002060"/>
          <w:sz w:val="20"/>
          <w:szCs w:val="20"/>
        </w:rPr>
        <w:tab/>
        <w:t xml:space="preserve">                     T2</w:t>
      </w:r>
    </w:p>
    <w:p w:rsidR="007413AE" w:rsidRDefault="007413AE" w:rsidP="007413AE">
      <w:pPr>
        <w:jc w:val="both"/>
        <w:rPr>
          <w:rFonts w:ascii="Times New Roman" w:hAnsi="Times New Roman" w:cs="Times New Roman"/>
        </w:rPr>
      </w:pPr>
    </w:p>
    <w:p w:rsidR="007413AE" w:rsidRPr="00A723FE" w:rsidRDefault="007413AE" w:rsidP="007413AE">
      <w:pPr>
        <w:spacing w:after="0"/>
        <w:jc w:val="both"/>
        <w:rPr>
          <w:rFonts w:ascii="Times New Roman" w:hAnsi="Times New Roman" w:cs="Times New Roman"/>
        </w:rPr>
      </w:pPr>
    </w:p>
    <w:p w:rsidR="007413AE" w:rsidRPr="00A723FE" w:rsidRDefault="007413AE" w:rsidP="007413AE">
      <w:pPr>
        <w:spacing w:after="0"/>
        <w:jc w:val="both"/>
        <w:rPr>
          <w:rFonts w:ascii="Times New Roman" w:hAnsi="Times New Roman" w:cs="Times New Roman"/>
          <w:b/>
        </w:rPr>
      </w:pPr>
      <w:r w:rsidRPr="00A723FE">
        <w:rPr>
          <w:rFonts w:ascii="Times New Roman" w:hAnsi="Times New Roman" w:cs="Times New Roman"/>
          <w:b/>
        </w:rPr>
        <w:t xml:space="preserve">                  Figure 6 Schedule 3</w:t>
      </w:r>
      <w:r>
        <w:rPr>
          <w:rFonts w:ascii="Times New Roman" w:hAnsi="Times New Roman" w:cs="Times New Roman"/>
          <w:b/>
        </w:rPr>
        <w:t xml:space="preserve"> </w:t>
      </w:r>
      <w:r w:rsidRPr="00A723FE">
        <w:rPr>
          <w:rFonts w:ascii="Times New Roman" w:hAnsi="Times New Roman" w:cs="Times New Roman"/>
          <w:b/>
        </w:rPr>
        <w:t xml:space="preserve">showing only the read and write instructions. </w:t>
      </w:r>
    </w:p>
    <w:p w:rsidR="007413AE" w:rsidRPr="00A723FE" w:rsidRDefault="007413AE" w:rsidP="007413AE">
      <w:pPr>
        <w:spacing w:after="0" w:line="192" w:lineRule="auto"/>
        <w:jc w:val="both"/>
        <w:rPr>
          <w:rFonts w:ascii="Times New Roman" w:hAnsi="Times New Roman" w:cs="Times New Roman"/>
          <w:b/>
          <w:color w:val="00B050"/>
        </w:rPr>
      </w:pPr>
      <w:r>
        <w:rPr>
          <w:noProof/>
        </w:rPr>
        <mc:AlternateContent>
          <mc:Choice Requires="wps">
            <w:drawing>
              <wp:anchor distT="0" distB="0" distL="114300" distR="114300" simplePos="0" relativeHeight="251752448" behindDoc="0" locked="0" layoutInCell="1" allowOverlap="1" wp14:anchorId="1E6ECEA1" wp14:editId="1BF9BEDF">
                <wp:simplePos x="0" y="0"/>
                <wp:positionH relativeFrom="column">
                  <wp:posOffset>4410075</wp:posOffset>
                </wp:positionH>
                <wp:positionV relativeFrom="paragraph">
                  <wp:posOffset>11429</wp:posOffset>
                </wp:positionV>
                <wp:extent cx="838200" cy="7334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838200" cy="73342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5010C2"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3 </w:t>
                            </w:r>
                            <w:r w:rsidRPr="005010C2">
                              <w:rPr>
                                <w:rFonts w:ascii="Times New Roman" w:hAnsi="Times New Roman" w:cs="Times New Roman"/>
                                <w:b/>
                                <w:iCs/>
                                <w:sz w:val="20"/>
                                <w:szCs w:val="20"/>
                              </w:rPr>
                              <w:t xml:space="preserve">read(A)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5 </w:t>
                            </w:r>
                            <w:r w:rsidRPr="005010C2">
                              <w:rPr>
                                <w:rFonts w:ascii="Times New Roman" w:hAnsi="Times New Roman" w:cs="Times New Roman"/>
                                <w:b/>
                                <w:iCs/>
                                <w:sz w:val="20"/>
                                <w:szCs w:val="20"/>
                              </w:rPr>
                              <w:t>write(A)</w:t>
                            </w:r>
                            <w:r w:rsidRPr="006F0EDE">
                              <w:rPr>
                                <w:rFonts w:ascii="Times New Roman" w:hAnsi="Times New Roman" w:cs="Times New Roman"/>
                                <w:b/>
                                <w:iCs/>
                                <w:sz w:val="20"/>
                                <w:szCs w:val="20"/>
                              </w:rPr>
                              <w:t xml:space="preserve">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7 </w:t>
                            </w:r>
                            <w:r w:rsidRPr="006F0EDE">
                              <w:rPr>
                                <w:rFonts w:ascii="Times New Roman" w:hAnsi="Times New Roman" w:cs="Times New Roman"/>
                                <w:b/>
                                <w:iCs/>
                                <w:sz w:val="20"/>
                                <w:szCs w:val="20"/>
                              </w:rPr>
                              <w:t xml:space="preserve">read(B)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8 </w:t>
                            </w:r>
                            <w:r w:rsidRPr="006F0EDE">
                              <w:rPr>
                                <w:rFonts w:ascii="Times New Roman" w:hAnsi="Times New Roman" w:cs="Times New Roman"/>
                                <w:b/>
                                <w:iCs/>
                                <w:sz w:val="20"/>
                                <w:szCs w:val="20"/>
                              </w:rPr>
                              <w:t>write(B)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ECEA1" id="Rectangle 52" o:spid="_x0000_s1042" style="position:absolute;left:0;text-align:left;margin-left:347.25pt;margin-top:.9pt;width:66pt;height:5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" fillcolor="white [3201]" strokecolor="black [3200]" strokeweight="2pt">
                <v:textbox>
                  <w:txbxContent>
                    <w:p w14:paraId="23BAEDA6" w14:textId="77777777" w:rsidR="001C767E" w:rsidRPr="005010C2"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3 </w:t>
                      </w:r>
                      <w:r w:rsidRPr="005010C2">
                        <w:rPr>
                          <w:rFonts w:ascii="Times New Roman" w:hAnsi="Times New Roman" w:cs="Times New Roman"/>
                          <w:b/>
                          <w:iCs/>
                          <w:sz w:val="20"/>
                          <w:szCs w:val="20"/>
                        </w:rPr>
                        <w:t xml:space="preserve">read(A) </w:t>
                      </w:r>
                    </w:p>
                    <w:p w14:paraId="553BCD99"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5 </w:t>
                      </w:r>
                      <w:r w:rsidRPr="005010C2">
                        <w:rPr>
                          <w:rFonts w:ascii="Times New Roman" w:hAnsi="Times New Roman" w:cs="Times New Roman"/>
                          <w:b/>
                          <w:iCs/>
                          <w:sz w:val="20"/>
                          <w:szCs w:val="20"/>
                        </w:rPr>
                        <w:t>write(A)</w:t>
                      </w:r>
                      <w:r w:rsidRPr="006F0EDE">
                        <w:rPr>
                          <w:rFonts w:ascii="Times New Roman" w:hAnsi="Times New Roman" w:cs="Times New Roman"/>
                          <w:b/>
                          <w:iCs/>
                          <w:sz w:val="20"/>
                          <w:szCs w:val="20"/>
                        </w:rPr>
                        <w:t xml:space="preserve"> </w:t>
                      </w:r>
                    </w:p>
                    <w:p w14:paraId="724B4DAE"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7 </w:t>
                      </w:r>
                      <w:r w:rsidRPr="006F0EDE">
                        <w:rPr>
                          <w:rFonts w:ascii="Times New Roman" w:hAnsi="Times New Roman" w:cs="Times New Roman"/>
                          <w:b/>
                          <w:iCs/>
                          <w:sz w:val="20"/>
                          <w:szCs w:val="20"/>
                        </w:rPr>
                        <w:t xml:space="preserve">read(B) </w:t>
                      </w:r>
                    </w:p>
                    <w:p w14:paraId="4DF00A04"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8 </w:t>
                      </w:r>
                      <w:r w:rsidRPr="006F0EDE">
                        <w:rPr>
                          <w:rFonts w:ascii="Times New Roman" w:hAnsi="Times New Roman" w:cs="Times New Roman"/>
                          <w:b/>
                          <w:iCs/>
                          <w:sz w:val="20"/>
                          <w:szCs w:val="20"/>
                        </w:rPr>
                        <w:t>write(B)</w:t>
                      </w:r>
                    </w:p>
                  </w:txbxContent>
                </v:textbox>
              </v:rect>
            </w:pict>
          </mc:Fallback>
        </mc:AlternateContent>
      </w:r>
      <w:r>
        <w:rPr>
          <w:noProof/>
        </w:rPr>
        <mc:AlternateContent>
          <mc:Choice Requires="wps">
            <w:drawing>
              <wp:anchor distT="0" distB="0" distL="114300" distR="114300" simplePos="0" relativeHeight="251751424" behindDoc="0" locked="0" layoutInCell="1" allowOverlap="1" wp14:anchorId="571C3652" wp14:editId="705CC24D">
                <wp:simplePos x="0" y="0"/>
                <wp:positionH relativeFrom="column">
                  <wp:posOffset>2609850</wp:posOffset>
                </wp:positionH>
                <wp:positionV relativeFrom="paragraph">
                  <wp:posOffset>11430</wp:posOffset>
                </wp:positionV>
                <wp:extent cx="838200" cy="7239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838200" cy="723900"/>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5010C2"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5010C2">
                              <w:rPr>
                                <w:rFonts w:ascii="Times New Roman" w:hAnsi="Times New Roman" w:cs="Times New Roman"/>
                                <w:b/>
                                <w:iCs/>
                                <w:sz w:val="20"/>
                                <w:szCs w:val="20"/>
                              </w:rPr>
                              <w:t xml:space="preserve">read(A)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2 </w:t>
                            </w:r>
                            <w:r w:rsidRPr="005010C2">
                              <w:rPr>
                                <w:rFonts w:ascii="Times New Roman" w:hAnsi="Times New Roman" w:cs="Times New Roman"/>
                                <w:b/>
                                <w:iCs/>
                                <w:sz w:val="20"/>
                                <w:szCs w:val="20"/>
                              </w:rPr>
                              <w:t>write(A)</w:t>
                            </w:r>
                            <w:r w:rsidRPr="006F0EDE">
                              <w:rPr>
                                <w:rFonts w:ascii="Times New Roman" w:hAnsi="Times New Roman" w:cs="Times New Roman"/>
                                <w:b/>
                                <w:iCs/>
                                <w:sz w:val="20"/>
                                <w:szCs w:val="20"/>
                              </w:rPr>
                              <w:t xml:space="preserve">)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4 </w:t>
                            </w:r>
                            <w:r w:rsidRPr="006F0EDE">
                              <w:rPr>
                                <w:rFonts w:ascii="Times New Roman" w:hAnsi="Times New Roman" w:cs="Times New Roman"/>
                                <w:b/>
                                <w:iCs/>
                                <w:sz w:val="20"/>
                                <w:szCs w:val="20"/>
                              </w:rPr>
                              <w:t xml:space="preserve">read(B)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6 </w:t>
                            </w:r>
                            <w:r w:rsidRPr="006F0EDE">
                              <w:rPr>
                                <w:rFonts w:ascii="Times New Roman" w:hAnsi="Times New Roman" w:cs="Times New Roman"/>
                                <w:b/>
                                <w:iCs/>
                                <w:sz w:val="20"/>
                                <w:szCs w:val="20"/>
                              </w:rPr>
                              <w:t>write(B)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C3652" id="Rectangle 53" o:spid="_x0000_s1043" style="position:absolute;left:0;text-align:left;margin-left:205.5pt;margin-top:.9pt;width:66pt;height:5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" fillcolor="white [3201]" strokecolor="black [3200]" strokeweight="2pt">
                <v:textbox>
                  <w:txbxContent>
                    <w:p w14:paraId="4CC43178" w14:textId="77777777" w:rsidR="001C767E" w:rsidRPr="005010C2"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5010C2">
                        <w:rPr>
                          <w:rFonts w:ascii="Times New Roman" w:hAnsi="Times New Roman" w:cs="Times New Roman"/>
                          <w:b/>
                          <w:iCs/>
                          <w:sz w:val="20"/>
                          <w:szCs w:val="20"/>
                        </w:rPr>
                        <w:t xml:space="preserve">read(A) </w:t>
                      </w:r>
                    </w:p>
                    <w:p w14:paraId="1DAAAD13"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2 </w:t>
                      </w:r>
                      <w:r w:rsidRPr="005010C2">
                        <w:rPr>
                          <w:rFonts w:ascii="Times New Roman" w:hAnsi="Times New Roman" w:cs="Times New Roman"/>
                          <w:b/>
                          <w:iCs/>
                          <w:sz w:val="20"/>
                          <w:szCs w:val="20"/>
                        </w:rPr>
                        <w:t>write(A)</w:t>
                      </w:r>
                      <w:r w:rsidRPr="006F0EDE">
                        <w:rPr>
                          <w:rFonts w:ascii="Times New Roman" w:hAnsi="Times New Roman" w:cs="Times New Roman"/>
                          <w:b/>
                          <w:iCs/>
                          <w:sz w:val="20"/>
                          <w:szCs w:val="20"/>
                        </w:rPr>
                        <w:t xml:space="preserve">) </w:t>
                      </w:r>
                    </w:p>
                    <w:p w14:paraId="37BE7BA2"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4 </w:t>
                      </w:r>
                      <w:r w:rsidRPr="006F0EDE">
                        <w:rPr>
                          <w:rFonts w:ascii="Times New Roman" w:hAnsi="Times New Roman" w:cs="Times New Roman"/>
                          <w:b/>
                          <w:iCs/>
                          <w:sz w:val="20"/>
                          <w:szCs w:val="20"/>
                        </w:rPr>
                        <w:t xml:space="preserve">read(B) </w:t>
                      </w:r>
                    </w:p>
                    <w:p w14:paraId="2199C581"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6 </w:t>
                      </w:r>
                      <w:r w:rsidRPr="006F0EDE">
                        <w:rPr>
                          <w:rFonts w:ascii="Times New Roman" w:hAnsi="Times New Roman" w:cs="Times New Roman"/>
                          <w:b/>
                          <w:iCs/>
                          <w:sz w:val="20"/>
                          <w:szCs w:val="20"/>
                        </w:rPr>
                        <w:t>write(B)</w:t>
                      </w:r>
                    </w:p>
                  </w:txbxContent>
                </v:textbox>
              </v:rect>
            </w:pict>
          </mc:Fallback>
        </mc:AlternateContent>
      </w:r>
      <w:r w:rsidRPr="00A723FE">
        <w:rPr>
          <w:rFonts w:ascii="Times New Roman" w:hAnsi="Times New Roman" w:cs="Times New Roman"/>
          <w:b/>
          <w:color w:val="00B050"/>
        </w:rPr>
        <w:t xml:space="preserve">                                                                    T1        </w:t>
      </w:r>
      <w:r w:rsidRPr="00A723FE">
        <w:rPr>
          <w:rFonts w:ascii="Times New Roman" w:hAnsi="Times New Roman" w:cs="Times New Roman"/>
          <w:b/>
          <w:color w:val="00B050"/>
        </w:rPr>
        <w:tab/>
      </w:r>
      <w:r w:rsidRPr="00A723FE">
        <w:rPr>
          <w:rFonts w:ascii="Times New Roman" w:hAnsi="Times New Roman" w:cs="Times New Roman"/>
          <w:b/>
          <w:color w:val="00B050"/>
        </w:rPr>
        <w:tab/>
        <w:t xml:space="preserve">               T2</w:t>
      </w:r>
    </w:p>
    <w:p w:rsidR="007413AE" w:rsidRDefault="007413AE" w:rsidP="007413AE">
      <w:pPr>
        <w:spacing w:after="0" w:line="192" w:lineRule="auto"/>
        <w:ind w:left="4320" w:firstLine="720"/>
        <w:jc w:val="both"/>
        <w:rPr>
          <w:rFonts w:ascii="Times New Roman" w:hAnsi="Times New Roman" w:cs="Times New Roman"/>
          <w:b/>
          <w:color w:val="002060"/>
        </w:rPr>
      </w:pPr>
      <w:r w:rsidRPr="00A723FE">
        <w:rPr>
          <w:rFonts w:ascii="Times New Roman" w:hAnsi="Times New Roman" w:cs="Times New Roman"/>
          <w:b/>
          <w:color w:val="002060"/>
        </w:rPr>
        <w:t xml:space="preserve">             </w:t>
      </w:r>
    </w:p>
    <w:p w:rsidR="007413AE" w:rsidRDefault="007413AE" w:rsidP="007413AE">
      <w:pPr>
        <w:spacing w:after="0" w:line="192" w:lineRule="auto"/>
        <w:ind w:left="4320" w:firstLine="720"/>
        <w:jc w:val="both"/>
        <w:rPr>
          <w:rFonts w:ascii="Times New Roman" w:hAnsi="Times New Roman" w:cs="Times New Roman"/>
          <w:b/>
          <w:color w:val="002060"/>
        </w:rPr>
      </w:pPr>
    </w:p>
    <w:p w:rsidR="007413AE" w:rsidRDefault="007413AE" w:rsidP="007413AE">
      <w:pPr>
        <w:spacing w:after="0" w:line="192" w:lineRule="auto"/>
        <w:ind w:left="4320" w:firstLine="720"/>
        <w:jc w:val="both"/>
        <w:rPr>
          <w:rFonts w:ascii="Times New Roman" w:hAnsi="Times New Roman" w:cs="Times New Roman"/>
          <w:b/>
          <w:color w:val="002060"/>
        </w:rPr>
      </w:pPr>
    </w:p>
    <w:p w:rsidR="007413AE" w:rsidRDefault="007413AE" w:rsidP="007413AE">
      <w:pPr>
        <w:spacing w:after="0" w:line="192" w:lineRule="auto"/>
        <w:ind w:left="4320" w:firstLine="720"/>
        <w:jc w:val="both"/>
        <w:rPr>
          <w:rFonts w:ascii="Times New Roman" w:hAnsi="Times New Roman" w:cs="Times New Roman"/>
          <w:b/>
          <w:color w:val="002060"/>
        </w:rPr>
      </w:pPr>
    </w:p>
    <w:p w:rsidR="007413AE" w:rsidRPr="00A723FE" w:rsidRDefault="007413AE" w:rsidP="007413AE">
      <w:pPr>
        <w:spacing w:after="0" w:line="192" w:lineRule="auto"/>
        <w:ind w:left="4320" w:firstLine="720"/>
        <w:jc w:val="both"/>
        <w:rPr>
          <w:rFonts w:ascii="Times New Roman" w:hAnsi="Times New Roman" w:cs="Times New Roman"/>
          <w:b/>
          <w:color w:val="002060"/>
        </w:rPr>
      </w:pPr>
    </w:p>
    <w:p w:rsidR="007413AE" w:rsidRPr="00A723FE" w:rsidRDefault="007413AE" w:rsidP="007413AE">
      <w:pPr>
        <w:spacing w:after="0"/>
        <w:rPr>
          <w:rFonts w:ascii="Times New Roman" w:hAnsi="Times New Roman" w:cs="Times New Roman"/>
        </w:rPr>
      </w:pPr>
      <w:r w:rsidRPr="00A723FE">
        <w:rPr>
          <w:rFonts w:ascii="Times New Roman" w:hAnsi="Times New Roman" w:cs="Times New Roman"/>
          <w:b/>
        </w:rPr>
        <w:t xml:space="preserve">                  Figure 7 Schedule 5</w:t>
      </w:r>
      <w:r>
        <w:rPr>
          <w:rFonts w:ascii="Times New Roman" w:hAnsi="Times New Roman" w:cs="Times New Roman"/>
          <w:b/>
        </w:rPr>
        <w:t xml:space="preserve"> </w:t>
      </w:r>
      <w:r w:rsidRPr="00A723FE">
        <w:rPr>
          <w:rFonts w:ascii="Times New Roman" w:hAnsi="Times New Roman" w:cs="Times New Roman"/>
          <w:b/>
        </w:rPr>
        <w:t xml:space="preserve">schedule 3 after swapping of a pair of instructions. </w:t>
      </w:r>
    </w:p>
    <w:p w:rsidR="007413AE" w:rsidRPr="00A723FE" w:rsidRDefault="007413AE" w:rsidP="00462FE2">
      <w:pPr>
        <w:pStyle w:val="ListParagraph"/>
        <w:numPr>
          <w:ilvl w:val="0"/>
          <w:numId w:val="204"/>
        </w:numPr>
        <w:jc w:val="both"/>
        <w:rPr>
          <w:rFonts w:ascii="Times New Roman" w:hAnsi="Times New Roman" w:cs="Times New Roman"/>
        </w:rPr>
      </w:pPr>
      <w:r w:rsidRPr="00A723FE">
        <w:rPr>
          <w:rFonts w:ascii="Times New Roman" w:hAnsi="Times New Roman" w:cs="Times New Roman"/>
          <w:b/>
          <w:i/>
          <w:color w:val="0070C0"/>
        </w:rPr>
        <w:t>I = write (Q), J = read (Q).</w:t>
      </w:r>
      <w:r w:rsidRPr="00A723FE">
        <w:rPr>
          <w:rFonts w:ascii="Times New Roman" w:hAnsi="Times New Roman" w:cs="Times New Roman"/>
          <w:color w:val="0070C0"/>
        </w:rPr>
        <w:t xml:space="preserve"> </w:t>
      </w:r>
      <w:r w:rsidRPr="00A723FE">
        <w:rPr>
          <w:rFonts w:ascii="Times New Roman" w:hAnsi="Times New Roman" w:cs="Times New Roman"/>
        </w:rPr>
        <w:t>The order of I and J matters for reasons similar to those of the previous case.</w:t>
      </w:r>
    </w:p>
    <w:p w:rsidR="007413AE" w:rsidRPr="006F0EDE" w:rsidRDefault="007413AE" w:rsidP="00462FE2">
      <w:pPr>
        <w:pStyle w:val="ListParagraph"/>
        <w:numPr>
          <w:ilvl w:val="0"/>
          <w:numId w:val="204"/>
        </w:numPr>
        <w:jc w:val="both"/>
        <w:rPr>
          <w:rFonts w:ascii="Times New Roman" w:hAnsi="Times New Roman" w:cs="Times New Roman"/>
        </w:rPr>
      </w:pPr>
      <w:r w:rsidRPr="00A723FE">
        <w:rPr>
          <w:rFonts w:ascii="Times New Roman" w:hAnsi="Times New Roman" w:cs="Times New Roman"/>
          <w:b/>
          <w:i/>
          <w:color w:val="0070C0"/>
        </w:rPr>
        <w:t>I = write (Q), J = write (Q).</w:t>
      </w:r>
      <w:r w:rsidRPr="00A723FE">
        <w:rPr>
          <w:rFonts w:ascii="Times New Roman" w:hAnsi="Times New Roman" w:cs="Times New Roman"/>
          <w:color w:val="0070C0"/>
        </w:rPr>
        <w:t xml:space="preserve"> </w:t>
      </w:r>
      <w:r w:rsidRPr="00A723FE">
        <w:rPr>
          <w:rFonts w:ascii="Times New Roman" w:hAnsi="Times New Roman" w:cs="Times New Roman"/>
        </w:rPr>
        <w:t xml:space="preserve">Since both instructions are write operations, the order of these instructions does not affect either </w:t>
      </w:r>
      <w:r w:rsidRPr="00A723FE">
        <w:rPr>
          <w:rFonts w:ascii="Times New Roman" w:hAnsi="Times New Roman" w:cs="Times New Roman"/>
          <w:b/>
          <w:i/>
        </w:rPr>
        <w:t xml:space="preserve">Ti or </w:t>
      </w:r>
      <w:proofErr w:type="spellStart"/>
      <w:r w:rsidRPr="00A723FE">
        <w:rPr>
          <w:rFonts w:ascii="Times New Roman" w:hAnsi="Times New Roman" w:cs="Times New Roman"/>
          <w:b/>
          <w:i/>
        </w:rPr>
        <w:t>Tj</w:t>
      </w:r>
      <w:proofErr w:type="spellEnd"/>
      <w:r w:rsidRPr="00A723FE">
        <w:rPr>
          <w:rFonts w:ascii="Times New Roman" w:hAnsi="Times New Roman" w:cs="Times New Roman"/>
          <w:b/>
          <w:i/>
        </w:rPr>
        <w:t>.</w:t>
      </w:r>
      <w:r w:rsidRPr="00A723FE">
        <w:rPr>
          <w:rFonts w:ascii="Times New Roman" w:hAnsi="Times New Roman" w:cs="Times New Roman"/>
        </w:rPr>
        <w:t xml:space="preserve"> </w:t>
      </w:r>
    </w:p>
    <w:p w:rsidR="007413AE" w:rsidRPr="006F0EDE" w:rsidRDefault="007413AE" w:rsidP="007413AE">
      <w:pPr>
        <w:pStyle w:val="ListParagraph"/>
        <w:ind w:left="1800"/>
        <w:jc w:val="both"/>
        <w:rPr>
          <w:rFonts w:ascii="Times New Roman" w:hAnsi="Times New Roman" w:cs="Times New Roman"/>
        </w:rPr>
      </w:pPr>
      <w:r w:rsidRPr="00A723FE">
        <w:rPr>
          <w:rFonts w:ascii="Times New Roman" w:hAnsi="Times New Roman" w:cs="Times New Roman"/>
        </w:rPr>
        <w:t xml:space="preserve">However, the value obtained by the next </w:t>
      </w:r>
      <w:r w:rsidRPr="00A723FE">
        <w:rPr>
          <w:rFonts w:ascii="Times New Roman" w:hAnsi="Times New Roman" w:cs="Times New Roman"/>
          <w:b/>
          <w:i/>
        </w:rPr>
        <w:t>read (Q)</w:t>
      </w:r>
      <w:r w:rsidRPr="00A723FE">
        <w:rPr>
          <w:rFonts w:ascii="Times New Roman" w:hAnsi="Times New Roman" w:cs="Times New Roman"/>
        </w:rPr>
        <w:t xml:space="preserve"> instruction of </w:t>
      </w:r>
      <w:r w:rsidRPr="00A723FE">
        <w:rPr>
          <w:rFonts w:ascii="Times New Roman" w:hAnsi="Times New Roman" w:cs="Times New Roman"/>
          <w:b/>
          <w:i/>
        </w:rPr>
        <w:t>S</w:t>
      </w:r>
      <w:r w:rsidRPr="00A723FE">
        <w:rPr>
          <w:rFonts w:ascii="Times New Roman" w:hAnsi="Times New Roman" w:cs="Times New Roman"/>
        </w:rPr>
        <w:t xml:space="preserve"> is affected, since the result of only the latter of the two write instructions is preserved in the database.  </w:t>
      </w:r>
    </w:p>
    <w:p w:rsidR="007413AE" w:rsidRPr="00A723FE" w:rsidRDefault="007413AE" w:rsidP="007413AE">
      <w:pPr>
        <w:pStyle w:val="ListParagraph"/>
        <w:spacing w:after="0"/>
        <w:ind w:left="1800"/>
        <w:jc w:val="both"/>
        <w:rPr>
          <w:rFonts w:ascii="Times New Roman" w:hAnsi="Times New Roman" w:cs="Times New Roman"/>
        </w:rPr>
      </w:pPr>
      <w:r w:rsidRPr="00A723FE">
        <w:rPr>
          <w:rFonts w:ascii="Times New Roman" w:hAnsi="Times New Roman" w:cs="Times New Roman"/>
        </w:rPr>
        <w:t xml:space="preserve">If there is no other </w:t>
      </w:r>
      <w:r w:rsidRPr="00A723FE">
        <w:rPr>
          <w:rFonts w:ascii="Times New Roman" w:hAnsi="Times New Roman" w:cs="Times New Roman"/>
          <w:b/>
          <w:i/>
        </w:rPr>
        <w:t>write (Q)</w:t>
      </w:r>
      <w:r w:rsidRPr="00A723FE">
        <w:rPr>
          <w:rFonts w:ascii="Times New Roman" w:hAnsi="Times New Roman" w:cs="Times New Roman"/>
        </w:rPr>
        <w:t xml:space="preserve"> instruction after </w:t>
      </w:r>
      <w:r w:rsidRPr="00A723FE">
        <w:rPr>
          <w:rFonts w:ascii="Times New Roman" w:hAnsi="Times New Roman" w:cs="Times New Roman"/>
          <w:b/>
          <w:i/>
          <w:color w:val="0070C0"/>
        </w:rPr>
        <w:t>I and J in S,</w:t>
      </w:r>
      <w:r w:rsidRPr="00A723FE">
        <w:rPr>
          <w:rFonts w:ascii="Times New Roman" w:hAnsi="Times New Roman" w:cs="Times New Roman"/>
          <w:color w:val="0070C0"/>
        </w:rPr>
        <w:t xml:space="preserve"> </w:t>
      </w:r>
      <w:r w:rsidRPr="00A723FE">
        <w:rPr>
          <w:rFonts w:ascii="Times New Roman" w:hAnsi="Times New Roman" w:cs="Times New Roman"/>
        </w:rPr>
        <w:t xml:space="preserve">then the order of </w:t>
      </w:r>
      <w:r w:rsidRPr="00A723FE">
        <w:rPr>
          <w:rFonts w:ascii="Times New Roman" w:hAnsi="Times New Roman" w:cs="Times New Roman"/>
          <w:b/>
          <w:i/>
          <w:color w:val="0070C0"/>
        </w:rPr>
        <w:t>I and J</w:t>
      </w:r>
      <w:r w:rsidRPr="00A723FE">
        <w:rPr>
          <w:rFonts w:ascii="Times New Roman" w:hAnsi="Times New Roman" w:cs="Times New Roman"/>
          <w:color w:val="0070C0"/>
        </w:rPr>
        <w:t xml:space="preserve"> </w:t>
      </w:r>
      <w:r w:rsidRPr="00A723FE">
        <w:rPr>
          <w:rFonts w:ascii="Times New Roman" w:hAnsi="Times New Roman" w:cs="Times New Roman"/>
          <w:sz w:val="20"/>
          <w:szCs w:val="20"/>
        </w:rPr>
        <w:t>directly</w:t>
      </w:r>
      <w:r w:rsidRPr="00A723FE">
        <w:rPr>
          <w:rFonts w:ascii="Times New Roman" w:hAnsi="Times New Roman" w:cs="Times New Roman"/>
        </w:rPr>
        <w:t xml:space="preserve"> affects the ﬁnal value of Q in the database state that results from schedule </w:t>
      </w:r>
      <w:r w:rsidRPr="00A723FE">
        <w:rPr>
          <w:rFonts w:ascii="Times New Roman" w:hAnsi="Times New Roman" w:cs="Times New Roman"/>
          <w:b/>
          <w:i/>
        </w:rPr>
        <w:t>S.</w:t>
      </w:r>
    </w:p>
    <w:p w:rsidR="007413AE" w:rsidRPr="00A723FE" w:rsidRDefault="007413AE" w:rsidP="007413AE">
      <w:pPr>
        <w:spacing w:after="0"/>
        <w:rPr>
          <w:rFonts w:ascii="Times New Roman" w:hAnsi="Times New Roman" w:cs="Times New Roman"/>
        </w:rPr>
      </w:pPr>
      <w:r w:rsidRPr="00A723FE">
        <w:rPr>
          <w:rFonts w:ascii="Times New Roman" w:hAnsi="Times New Roman" w:cs="Times New Roman"/>
        </w:rPr>
        <w:t xml:space="preserve">We say that </w:t>
      </w:r>
      <w:r w:rsidRPr="00A723FE">
        <w:rPr>
          <w:rFonts w:ascii="Times New Roman" w:hAnsi="Times New Roman" w:cs="Times New Roman"/>
          <w:b/>
          <w:i/>
          <w:color w:val="0070C0"/>
        </w:rPr>
        <w:t>I and J conﬂict</w:t>
      </w:r>
      <w:r w:rsidRPr="00A723FE">
        <w:rPr>
          <w:rFonts w:ascii="Times New Roman" w:hAnsi="Times New Roman" w:cs="Times New Roman"/>
          <w:color w:val="0070C0"/>
        </w:rPr>
        <w:t xml:space="preserve"> </w:t>
      </w:r>
      <w:r w:rsidRPr="00A723FE">
        <w:rPr>
          <w:rFonts w:ascii="Times New Roman" w:hAnsi="Times New Roman" w:cs="Times New Roman"/>
        </w:rPr>
        <w:t xml:space="preserve">if they are operations by different transactions on the same data item, and at </w:t>
      </w:r>
      <w:r w:rsidRPr="00A723FE">
        <w:rPr>
          <w:rFonts w:ascii="Times New Roman" w:hAnsi="Times New Roman" w:cs="Times New Roman"/>
          <w:b/>
          <w:i/>
          <w:color w:val="00B050"/>
          <w:sz w:val="20"/>
          <w:szCs w:val="20"/>
        </w:rPr>
        <w:t>least one of these instructions is a write operation.</w:t>
      </w:r>
    </w:p>
    <w:p w:rsidR="007413AE" w:rsidRPr="00A723FE" w:rsidRDefault="007413AE" w:rsidP="007413AE">
      <w:pPr>
        <w:jc w:val="both"/>
        <w:rPr>
          <w:rFonts w:ascii="Times New Roman" w:hAnsi="Times New Roman" w:cs="Times New Roman"/>
        </w:rPr>
      </w:pPr>
      <w:r>
        <w:rPr>
          <w:noProof/>
        </w:rPr>
        <mc:AlternateContent>
          <mc:Choice Requires="wps">
            <w:drawing>
              <wp:anchor distT="0" distB="0" distL="114300" distR="114300" simplePos="0" relativeHeight="251748352" behindDoc="0" locked="0" layoutInCell="1" allowOverlap="1" wp14:anchorId="3196EDFF" wp14:editId="06352A61">
                <wp:simplePos x="0" y="0"/>
                <wp:positionH relativeFrom="column">
                  <wp:posOffset>4076700</wp:posOffset>
                </wp:positionH>
                <wp:positionV relativeFrom="paragraph">
                  <wp:posOffset>578485</wp:posOffset>
                </wp:positionV>
                <wp:extent cx="762000" cy="6953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762000" cy="69532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5 </w:t>
                            </w:r>
                            <w:r w:rsidRPr="006F0EDE">
                              <w:rPr>
                                <w:rFonts w:ascii="Times New Roman" w:hAnsi="Times New Roman" w:cs="Times New Roman"/>
                                <w:b/>
                                <w:iCs/>
                                <w:sz w:val="20"/>
                                <w:szCs w:val="20"/>
                              </w:rPr>
                              <w:t xml:space="preserve">read(A)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6 </w:t>
                            </w:r>
                            <w:r w:rsidRPr="006F0EDE">
                              <w:rPr>
                                <w:rFonts w:ascii="Times New Roman" w:hAnsi="Times New Roman" w:cs="Times New Roman"/>
                                <w:b/>
                                <w:iCs/>
                                <w:sz w:val="20"/>
                                <w:szCs w:val="20"/>
                              </w:rPr>
                              <w:t xml:space="preserve">write(A)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7 </w:t>
                            </w:r>
                            <w:r w:rsidRPr="006F0EDE">
                              <w:rPr>
                                <w:rFonts w:ascii="Times New Roman" w:hAnsi="Times New Roman" w:cs="Times New Roman"/>
                                <w:b/>
                                <w:iCs/>
                                <w:sz w:val="20"/>
                                <w:szCs w:val="20"/>
                              </w:rPr>
                              <w:t xml:space="preserve">read(B)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8 </w:t>
                            </w:r>
                            <w:r w:rsidRPr="006F0EDE">
                              <w:rPr>
                                <w:rFonts w:ascii="Times New Roman" w:hAnsi="Times New Roman" w:cs="Times New Roman"/>
                                <w:b/>
                                <w:iCs/>
                                <w:sz w:val="20"/>
                                <w:szCs w:val="20"/>
                              </w:rPr>
                              <w:t>write(B)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6EDFF" id="Rectangle 54" o:spid="_x0000_s1044" style="position:absolute;left:0;text-align:left;margin-left:321pt;margin-top:45.55pt;width:60pt;height:5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" fillcolor="white [3201]" strokecolor="black [3200]" strokeweight="2pt">
                <v:textbox>
                  <w:txbxContent>
                    <w:p w14:paraId="1A950AB8"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5 </w:t>
                      </w:r>
                      <w:r w:rsidRPr="006F0EDE">
                        <w:rPr>
                          <w:rFonts w:ascii="Times New Roman" w:hAnsi="Times New Roman" w:cs="Times New Roman"/>
                          <w:b/>
                          <w:iCs/>
                          <w:sz w:val="20"/>
                          <w:szCs w:val="20"/>
                        </w:rPr>
                        <w:t xml:space="preserve">read(A) </w:t>
                      </w:r>
                    </w:p>
                    <w:p w14:paraId="62C8F67B"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6 </w:t>
                      </w:r>
                      <w:r w:rsidRPr="006F0EDE">
                        <w:rPr>
                          <w:rFonts w:ascii="Times New Roman" w:hAnsi="Times New Roman" w:cs="Times New Roman"/>
                          <w:b/>
                          <w:iCs/>
                          <w:sz w:val="20"/>
                          <w:szCs w:val="20"/>
                        </w:rPr>
                        <w:t xml:space="preserve">write(A) </w:t>
                      </w:r>
                    </w:p>
                    <w:p w14:paraId="52A4AB04"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7 </w:t>
                      </w:r>
                      <w:r w:rsidRPr="006F0EDE">
                        <w:rPr>
                          <w:rFonts w:ascii="Times New Roman" w:hAnsi="Times New Roman" w:cs="Times New Roman"/>
                          <w:b/>
                          <w:iCs/>
                          <w:sz w:val="20"/>
                          <w:szCs w:val="20"/>
                        </w:rPr>
                        <w:t xml:space="preserve">read(B) </w:t>
                      </w:r>
                    </w:p>
                    <w:p w14:paraId="1241AC98"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8 </w:t>
                      </w:r>
                      <w:r w:rsidRPr="006F0EDE">
                        <w:rPr>
                          <w:rFonts w:ascii="Times New Roman" w:hAnsi="Times New Roman" w:cs="Times New Roman"/>
                          <w:b/>
                          <w:iCs/>
                          <w:sz w:val="20"/>
                          <w:szCs w:val="20"/>
                        </w:rPr>
                        <w:t>write(B)</w:t>
                      </w:r>
                    </w:p>
                  </w:txbxContent>
                </v:textbox>
              </v:rect>
            </w:pict>
          </mc:Fallback>
        </mc:AlternateContent>
      </w:r>
      <w:r>
        <w:rPr>
          <w:noProof/>
        </w:rPr>
        <mc:AlternateContent>
          <mc:Choice Requires="wps">
            <w:drawing>
              <wp:anchor distT="0" distB="0" distL="114300" distR="114300" simplePos="0" relativeHeight="251747328" behindDoc="0" locked="0" layoutInCell="1" allowOverlap="1" wp14:anchorId="40A77D71" wp14:editId="74842659">
                <wp:simplePos x="0" y="0"/>
                <wp:positionH relativeFrom="column">
                  <wp:posOffset>2495550</wp:posOffset>
                </wp:positionH>
                <wp:positionV relativeFrom="paragraph">
                  <wp:posOffset>559435</wp:posOffset>
                </wp:positionV>
                <wp:extent cx="762000" cy="7715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762000" cy="77152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6F0EDE">
                              <w:rPr>
                                <w:rFonts w:ascii="Times New Roman" w:hAnsi="Times New Roman" w:cs="Times New Roman"/>
                                <w:b/>
                                <w:iCs/>
                                <w:sz w:val="20"/>
                                <w:szCs w:val="20"/>
                              </w:rPr>
                              <w:t xml:space="preserve">read(A)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2 </w:t>
                            </w:r>
                            <w:r w:rsidRPr="006F0EDE">
                              <w:rPr>
                                <w:rFonts w:ascii="Times New Roman" w:hAnsi="Times New Roman" w:cs="Times New Roman"/>
                                <w:b/>
                                <w:iCs/>
                                <w:sz w:val="20"/>
                                <w:szCs w:val="20"/>
                              </w:rPr>
                              <w:t xml:space="preserve">write(A) </w:t>
                            </w:r>
                          </w:p>
                          <w:p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3 </w:t>
                            </w:r>
                            <w:r w:rsidRPr="006F0EDE">
                              <w:rPr>
                                <w:rFonts w:ascii="Times New Roman" w:hAnsi="Times New Roman" w:cs="Times New Roman"/>
                                <w:b/>
                                <w:iCs/>
                                <w:sz w:val="20"/>
                                <w:szCs w:val="20"/>
                              </w:rPr>
                              <w:t xml:space="preserve">read(B)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4 </w:t>
                            </w:r>
                            <w:r w:rsidRPr="006F0EDE">
                              <w:rPr>
                                <w:rFonts w:ascii="Times New Roman" w:hAnsi="Times New Roman" w:cs="Times New Roman"/>
                                <w:b/>
                                <w:iCs/>
                                <w:sz w:val="20"/>
                                <w:szCs w:val="20"/>
                              </w:rPr>
                              <w:t>write(B)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A77D71" id="Rectangle 55" o:spid="_x0000_s1045" style="position:absolute;left:0;text-align:left;margin-left:196.5pt;margin-top:44.05pt;width:60pt;height:6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" fillcolor="white [3201]" strokecolor="black [3200]" strokeweight="2pt">
                <v:textbox>
                  <w:txbxContent>
                    <w:p w14:paraId="63D1F862"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6F0EDE">
                        <w:rPr>
                          <w:rFonts w:ascii="Times New Roman" w:hAnsi="Times New Roman" w:cs="Times New Roman"/>
                          <w:b/>
                          <w:iCs/>
                          <w:sz w:val="20"/>
                          <w:szCs w:val="20"/>
                        </w:rPr>
                        <w:t xml:space="preserve">read(A) </w:t>
                      </w:r>
                    </w:p>
                    <w:p w14:paraId="0932A63D"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2 </w:t>
                      </w:r>
                      <w:r w:rsidRPr="006F0EDE">
                        <w:rPr>
                          <w:rFonts w:ascii="Times New Roman" w:hAnsi="Times New Roman" w:cs="Times New Roman"/>
                          <w:b/>
                          <w:iCs/>
                          <w:sz w:val="20"/>
                          <w:szCs w:val="20"/>
                        </w:rPr>
                        <w:t xml:space="preserve">write(A) </w:t>
                      </w:r>
                    </w:p>
                    <w:p w14:paraId="77203571" w14:textId="77777777" w:rsidR="001C767E" w:rsidRPr="006F0ED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3 </w:t>
                      </w:r>
                      <w:r w:rsidRPr="006F0EDE">
                        <w:rPr>
                          <w:rFonts w:ascii="Times New Roman" w:hAnsi="Times New Roman" w:cs="Times New Roman"/>
                          <w:b/>
                          <w:iCs/>
                          <w:sz w:val="20"/>
                          <w:szCs w:val="20"/>
                        </w:rPr>
                        <w:t xml:space="preserve">read(B) </w:t>
                      </w:r>
                    </w:p>
                    <w:p w14:paraId="29AF349A"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4 </w:t>
                      </w:r>
                      <w:r w:rsidRPr="006F0EDE">
                        <w:rPr>
                          <w:rFonts w:ascii="Times New Roman" w:hAnsi="Times New Roman" w:cs="Times New Roman"/>
                          <w:b/>
                          <w:iCs/>
                          <w:sz w:val="20"/>
                          <w:szCs w:val="20"/>
                        </w:rPr>
                        <w:t>write(B)</w:t>
                      </w:r>
                    </w:p>
                  </w:txbxContent>
                </v:textbox>
              </v:rect>
            </w:pict>
          </mc:Fallback>
        </mc:AlternateContent>
      </w:r>
      <w:r w:rsidRPr="00A723FE">
        <w:rPr>
          <w:rFonts w:ascii="Times New Roman" w:hAnsi="Times New Roman" w:cs="Times New Roman"/>
        </w:rPr>
        <w:t xml:space="preserve">To illustrate the concept of conﬂicting instructions, we consider schedule 3. The </w:t>
      </w:r>
      <w:r w:rsidRPr="00A723FE">
        <w:rPr>
          <w:rFonts w:ascii="Times New Roman" w:hAnsi="Times New Roman" w:cs="Times New Roman"/>
          <w:b/>
          <w:i/>
          <w:color w:val="0070C0"/>
        </w:rPr>
        <w:t>write (A) instruction</w:t>
      </w:r>
      <w:r w:rsidRPr="00A723FE">
        <w:rPr>
          <w:rFonts w:ascii="Times New Roman" w:hAnsi="Times New Roman" w:cs="Times New Roman"/>
        </w:rPr>
        <w:t xml:space="preserve"> of </w:t>
      </w:r>
      <w:r w:rsidRPr="00A723FE">
        <w:rPr>
          <w:rFonts w:ascii="Times New Roman" w:hAnsi="Times New Roman" w:cs="Times New Roman"/>
          <w:b/>
          <w:i/>
          <w:color w:val="0070C0"/>
        </w:rPr>
        <w:t>T1 conﬂicts</w:t>
      </w:r>
      <w:r w:rsidRPr="00A723FE">
        <w:rPr>
          <w:rFonts w:ascii="Times New Roman" w:hAnsi="Times New Roman" w:cs="Times New Roman"/>
          <w:color w:val="0070C0"/>
        </w:rPr>
        <w:t xml:space="preserve"> </w:t>
      </w:r>
      <w:r w:rsidRPr="00A723FE">
        <w:rPr>
          <w:rFonts w:ascii="Times New Roman" w:hAnsi="Times New Roman" w:cs="Times New Roman"/>
        </w:rPr>
        <w:t xml:space="preserve">with the </w:t>
      </w:r>
      <w:r w:rsidRPr="00A723FE">
        <w:rPr>
          <w:rFonts w:ascii="Times New Roman" w:hAnsi="Times New Roman" w:cs="Times New Roman"/>
          <w:b/>
          <w:i/>
          <w:color w:val="0070C0"/>
        </w:rPr>
        <w:t>read (A) instruction</w:t>
      </w:r>
      <w:r w:rsidRPr="00A723FE">
        <w:rPr>
          <w:rFonts w:ascii="Times New Roman" w:hAnsi="Times New Roman" w:cs="Times New Roman"/>
          <w:color w:val="0070C0"/>
        </w:rPr>
        <w:t xml:space="preserve"> </w:t>
      </w:r>
      <w:r w:rsidRPr="00A723FE">
        <w:rPr>
          <w:rFonts w:ascii="Times New Roman" w:hAnsi="Times New Roman" w:cs="Times New Roman"/>
        </w:rPr>
        <w:t xml:space="preserve">of T2. However, the </w:t>
      </w:r>
      <w:r w:rsidRPr="00A723FE">
        <w:rPr>
          <w:rFonts w:ascii="Times New Roman" w:hAnsi="Times New Roman" w:cs="Times New Roman"/>
          <w:b/>
          <w:i/>
          <w:color w:val="0070C0"/>
        </w:rPr>
        <w:t>write (A) instruction</w:t>
      </w:r>
      <w:r w:rsidRPr="00A723FE">
        <w:rPr>
          <w:rFonts w:ascii="Times New Roman" w:hAnsi="Times New Roman" w:cs="Times New Roman"/>
          <w:color w:val="0070C0"/>
        </w:rPr>
        <w:t xml:space="preserve"> </w:t>
      </w:r>
      <w:r w:rsidRPr="00A723FE">
        <w:rPr>
          <w:rFonts w:ascii="Times New Roman" w:hAnsi="Times New Roman" w:cs="Times New Roman"/>
        </w:rPr>
        <w:t xml:space="preserve">of T2 does not conﬂict with the </w:t>
      </w:r>
      <w:r w:rsidRPr="00A723FE">
        <w:rPr>
          <w:rFonts w:ascii="Times New Roman" w:hAnsi="Times New Roman" w:cs="Times New Roman"/>
          <w:b/>
          <w:color w:val="0070C0"/>
        </w:rPr>
        <w:t>read (B) instruction</w:t>
      </w:r>
      <w:r w:rsidRPr="00A723FE">
        <w:rPr>
          <w:rFonts w:ascii="Times New Roman" w:hAnsi="Times New Roman" w:cs="Times New Roman"/>
          <w:color w:val="0070C0"/>
        </w:rPr>
        <w:t xml:space="preserve"> </w:t>
      </w:r>
      <w:r w:rsidRPr="00A723FE">
        <w:rPr>
          <w:rFonts w:ascii="Times New Roman" w:hAnsi="Times New Roman" w:cs="Times New Roman"/>
        </w:rPr>
        <w:t>of T1, because the two instructions access different data items.</w:t>
      </w:r>
    </w:p>
    <w:p w:rsidR="007413AE" w:rsidRPr="00A723FE" w:rsidRDefault="007413AE" w:rsidP="007413AE">
      <w:pPr>
        <w:spacing w:line="192" w:lineRule="auto"/>
        <w:ind w:left="3600"/>
        <w:rPr>
          <w:rFonts w:ascii="Times New Roman" w:hAnsi="Times New Roman" w:cs="Times New Roman"/>
          <w:b/>
          <w:color w:val="002060"/>
        </w:rPr>
      </w:pPr>
      <w:r w:rsidRPr="00A723FE">
        <w:rPr>
          <w:rFonts w:ascii="Times New Roman" w:hAnsi="Times New Roman" w:cs="Times New Roman"/>
          <w:b/>
          <w:color w:val="002060"/>
        </w:rPr>
        <w:t xml:space="preserve">T1              </w:t>
      </w:r>
      <w:r w:rsidRPr="00A723FE">
        <w:rPr>
          <w:rFonts w:ascii="Times New Roman" w:hAnsi="Times New Roman" w:cs="Times New Roman"/>
          <w:b/>
          <w:color w:val="002060"/>
        </w:rPr>
        <w:tab/>
        <w:t xml:space="preserve">                 T2</w:t>
      </w:r>
    </w:p>
    <w:p w:rsidR="007413AE" w:rsidRDefault="007413AE" w:rsidP="007413AE">
      <w:pPr>
        <w:spacing w:after="0"/>
        <w:ind w:left="720" w:firstLine="720"/>
        <w:rPr>
          <w:rFonts w:ascii="Times New Roman" w:hAnsi="Times New Roman" w:cs="Times New Roman"/>
          <w:b/>
        </w:rPr>
      </w:pPr>
    </w:p>
    <w:p w:rsidR="007413AE" w:rsidRDefault="007413AE" w:rsidP="007413AE">
      <w:pPr>
        <w:rPr>
          <w:rFonts w:ascii="Times New Roman" w:hAnsi="Times New Roman" w:cs="Times New Roman"/>
          <w:b/>
        </w:rPr>
      </w:pPr>
    </w:p>
    <w:p w:rsidR="007413AE" w:rsidRPr="00A723FE" w:rsidRDefault="007413AE" w:rsidP="007413AE">
      <w:pPr>
        <w:spacing w:after="0"/>
        <w:ind w:left="720" w:firstLine="720"/>
        <w:rPr>
          <w:rFonts w:ascii="Times New Roman" w:hAnsi="Times New Roman" w:cs="Times New Roman"/>
          <w:b/>
        </w:rPr>
      </w:pPr>
      <w:r>
        <w:rPr>
          <w:noProof/>
        </w:rPr>
        <mc:AlternateContent>
          <mc:Choice Requires="wps">
            <w:drawing>
              <wp:anchor distT="0" distB="0" distL="114300" distR="114300" simplePos="0" relativeHeight="251745280" behindDoc="0" locked="0" layoutInCell="1" allowOverlap="1" wp14:anchorId="0CC01D6B" wp14:editId="413559BA">
                <wp:simplePos x="0" y="0"/>
                <wp:positionH relativeFrom="column">
                  <wp:posOffset>2533650</wp:posOffset>
                </wp:positionH>
                <wp:positionV relativeFrom="paragraph">
                  <wp:posOffset>185420</wp:posOffset>
                </wp:positionV>
                <wp:extent cx="762000" cy="4857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762000" cy="48577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E4226F">
                              <w:rPr>
                                <w:rFonts w:ascii="Times New Roman" w:hAnsi="Times New Roman" w:cs="Times New Roman"/>
                                <w:b/>
                                <w:iCs/>
                                <w:sz w:val="20"/>
                                <w:szCs w:val="20"/>
                              </w:rPr>
                              <w:t>read(Q)</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3 </w:t>
                            </w:r>
                            <w:r w:rsidRPr="006F0EDE">
                              <w:rPr>
                                <w:rFonts w:ascii="Times New Roman" w:hAnsi="Times New Roman" w:cs="Times New Roman"/>
                                <w:iCs/>
                                <w:sz w:val="20"/>
                                <w:szCs w:val="20"/>
                              </w:rPr>
                              <w:t>write(Q)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C01D6B" id="_x0000_s1046" style="position:absolute;left:0;text-align:left;margin-left:199.5pt;margin-top:14.6pt;width:60pt;height:3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" fillcolor="white [3201]" strokecolor="black [3200]" strokeweight="2pt">
                <v:textbox>
                  <w:txbxContent>
                    <w:p w14:paraId="28774A71" w14:textId="77777777" w:rsidR="001C767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E4226F">
                        <w:rPr>
                          <w:rFonts w:ascii="Times New Roman" w:hAnsi="Times New Roman" w:cs="Times New Roman"/>
                          <w:b/>
                          <w:iCs/>
                          <w:sz w:val="20"/>
                          <w:szCs w:val="20"/>
                        </w:rPr>
                        <w:t>read(Q)</w:t>
                      </w:r>
                    </w:p>
                    <w:p w14:paraId="036F8A86"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3 </w:t>
                      </w:r>
                      <w:r w:rsidRPr="006F0EDE">
                        <w:rPr>
                          <w:rFonts w:ascii="Times New Roman" w:hAnsi="Times New Roman" w:cs="Times New Roman"/>
                          <w:iCs/>
                          <w:sz w:val="20"/>
                          <w:szCs w:val="20"/>
                        </w:rPr>
                        <w:t>write(Q)</w:t>
                      </w:r>
                    </w:p>
                  </w:txbxContent>
                </v:textbox>
              </v:rect>
            </w:pict>
          </mc:Fallback>
        </mc:AlternateContent>
      </w:r>
      <w:r w:rsidRPr="00A723FE">
        <w:rPr>
          <w:rFonts w:ascii="Times New Roman" w:hAnsi="Times New Roman" w:cs="Times New Roman"/>
          <w:b/>
        </w:rPr>
        <w:t>Figure 8 Schedule 6</w:t>
      </w:r>
      <w:r>
        <w:rPr>
          <w:rFonts w:ascii="Times New Roman" w:hAnsi="Times New Roman" w:cs="Times New Roman"/>
          <w:b/>
        </w:rPr>
        <w:t xml:space="preserve"> </w:t>
      </w:r>
      <w:r w:rsidRPr="00A723FE">
        <w:rPr>
          <w:rFonts w:ascii="Times New Roman" w:hAnsi="Times New Roman" w:cs="Times New Roman"/>
          <w:b/>
        </w:rPr>
        <w:t xml:space="preserve">a serial schedule that is equivalent to schedule 3. </w:t>
      </w:r>
    </w:p>
    <w:p w:rsidR="007413AE" w:rsidRPr="00A723FE" w:rsidRDefault="007413AE" w:rsidP="007413AE">
      <w:pPr>
        <w:spacing w:after="0"/>
        <w:ind w:left="3600"/>
        <w:rPr>
          <w:rFonts w:ascii="Times New Roman" w:hAnsi="Times New Roman" w:cs="Times New Roman"/>
          <w:b/>
          <w:color w:val="002060"/>
        </w:rPr>
      </w:pPr>
      <w:r>
        <w:rPr>
          <w:noProof/>
        </w:rPr>
        <mc:AlternateContent>
          <mc:Choice Requires="wps">
            <w:drawing>
              <wp:anchor distT="0" distB="0" distL="114300" distR="114300" simplePos="0" relativeHeight="251746304" behindDoc="0" locked="0" layoutInCell="1" allowOverlap="1" wp14:anchorId="36C015D4" wp14:editId="02123704">
                <wp:simplePos x="0" y="0"/>
                <wp:positionH relativeFrom="column">
                  <wp:posOffset>4095750</wp:posOffset>
                </wp:positionH>
                <wp:positionV relativeFrom="paragraph">
                  <wp:posOffset>7620</wp:posOffset>
                </wp:positionV>
                <wp:extent cx="857250" cy="4000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857250" cy="400050"/>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2 </w:t>
                            </w:r>
                            <w:r w:rsidRPr="006F0EDE">
                              <w:rPr>
                                <w:rFonts w:ascii="Times New Roman" w:hAnsi="Times New Roman" w:cs="Times New Roman"/>
                                <w:b/>
                                <w:iCs/>
                                <w:sz w:val="20"/>
                                <w:szCs w:val="20"/>
                              </w:rPr>
                              <w:t>write(Q)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C015D4" id="_x0000_s1047" style="position:absolute;left:0;text-align:left;margin-left:322.5pt;margin-top:.6pt;width:67.5pt;height: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" fillcolor="white [3201]" strokecolor="black [3200]" strokeweight="2pt">
                <v:textbox>
                  <w:txbxContent>
                    <w:p w14:paraId="56F55D1F"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2 </w:t>
                      </w:r>
                      <w:r w:rsidRPr="006F0EDE">
                        <w:rPr>
                          <w:rFonts w:ascii="Times New Roman" w:hAnsi="Times New Roman" w:cs="Times New Roman"/>
                          <w:b/>
                          <w:iCs/>
                          <w:sz w:val="20"/>
                          <w:szCs w:val="20"/>
                        </w:rPr>
                        <w:t>write(Q)</w:t>
                      </w:r>
                    </w:p>
                  </w:txbxContent>
                </v:textbox>
              </v:rect>
            </w:pict>
          </mc:Fallback>
        </mc:AlternateContent>
      </w:r>
      <w:r w:rsidRPr="00A723FE">
        <w:rPr>
          <w:rFonts w:ascii="Times New Roman" w:hAnsi="Times New Roman" w:cs="Times New Roman"/>
          <w:b/>
          <w:color w:val="002060"/>
        </w:rPr>
        <w:t xml:space="preserve">T3      </w:t>
      </w:r>
      <w:r w:rsidRPr="00A723FE">
        <w:rPr>
          <w:rFonts w:ascii="Times New Roman" w:hAnsi="Times New Roman" w:cs="Times New Roman"/>
          <w:b/>
          <w:color w:val="002060"/>
        </w:rPr>
        <w:tab/>
      </w:r>
      <w:r w:rsidRPr="00A723FE">
        <w:rPr>
          <w:rFonts w:ascii="Times New Roman" w:hAnsi="Times New Roman" w:cs="Times New Roman"/>
          <w:b/>
          <w:color w:val="002060"/>
        </w:rPr>
        <w:tab/>
        <w:t xml:space="preserve">                  T4</w:t>
      </w:r>
    </w:p>
    <w:p w:rsidR="007413AE" w:rsidRPr="00A723FE" w:rsidRDefault="007413AE" w:rsidP="007413AE">
      <w:pPr>
        <w:spacing w:after="0"/>
        <w:ind w:left="4320" w:firstLine="720"/>
        <w:rPr>
          <w:rFonts w:ascii="Times New Roman" w:hAnsi="Times New Roman" w:cs="Times New Roman"/>
          <w:b/>
          <w:color w:val="002060"/>
        </w:rPr>
      </w:pPr>
      <w:r w:rsidRPr="00A723FE">
        <w:rPr>
          <w:rFonts w:ascii="Times New Roman" w:hAnsi="Times New Roman" w:cs="Times New Roman"/>
          <w:b/>
          <w:color w:val="002060"/>
        </w:rPr>
        <w:t xml:space="preserve">                 </w:t>
      </w:r>
    </w:p>
    <w:p w:rsidR="007413AE" w:rsidRPr="00A723FE" w:rsidRDefault="007413AE" w:rsidP="007413AE">
      <w:pPr>
        <w:spacing w:after="0"/>
        <w:jc w:val="both"/>
        <w:rPr>
          <w:rFonts w:ascii="Times New Roman" w:hAnsi="Times New Roman" w:cs="Times New Roman"/>
          <w:b/>
        </w:rPr>
      </w:pPr>
      <w:r w:rsidRPr="00A723FE">
        <w:rPr>
          <w:rFonts w:ascii="Times New Roman" w:hAnsi="Times New Roman" w:cs="Times New Roman"/>
          <w:b/>
        </w:rPr>
        <w:lastRenderedPageBreak/>
        <w:t xml:space="preserve">                         Figure 9 Schedules 7. </w:t>
      </w:r>
    </w:p>
    <w:p w:rsidR="007413AE" w:rsidRPr="00A723FE" w:rsidRDefault="007413AE" w:rsidP="00462FE2">
      <w:pPr>
        <w:pStyle w:val="ListParagraph"/>
        <w:numPr>
          <w:ilvl w:val="0"/>
          <w:numId w:val="241"/>
        </w:numPr>
        <w:jc w:val="both"/>
        <w:rPr>
          <w:rFonts w:ascii="Times New Roman" w:hAnsi="Times New Roman" w:cs="Times New Roman"/>
        </w:rPr>
      </w:pPr>
      <w:r w:rsidRPr="00A723FE">
        <w:rPr>
          <w:rFonts w:ascii="Times New Roman" w:hAnsi="Times New Roman" w:cs="Times New Roman"/>
        </w:rPr>
        <w:t xml:space="preserve">Let </w:t>
      </w:r>
      <w:r w:rsidRPr="00A723FE">
        <w:rPr>
          <w:rFonts w:ascii="Times New Roman" w:hAnsi="Times New Roman" w:cs="Times New Roman"/>
          <w:b/>
          <w:i/>
          <w:color w:val="0070C0"/>
        </w:rPr>
        <w:t>I and J</w:t>
      </w:r>
      <w:r w:rsidRPr="00A723FE">
        <w:rPr>
          <w:rFonts w:ascii="Times New Roman" w:hAnsi="Times New Roman" w:cs="Times New Roman"/>
          <w:color w:val="0070C0"/>
        </w:rPr>
        <w:t xml:space="preserve"> </w:t>
      </w:r>
      <w:r w:rsidRPr="00A723FE">
        <w:rPr>
          <w:rFonts w:ascii="Times New Roman" w:hAnsi="Times New Roman" w:cs="Times New Roman"/>
        </w:rPr>
        <w:t xml:space="preserve">be consecutive instructions of a </w:t>
      </w:r>
      <w:r w:rsidRPr="00A723FE">
        <w:rPr>
          <w:rFonts w:ascii="Times New Roman" w:hAnsi="Times New Roman" w:cs="Times New Roman"/>
          <w:b/>
          <w:i/>
          <w:color w:val="0070C0"/>
        </w:rPr>
        <w:t>schedule S</w:t>
      </w:r>
      <w:r w:rsidRPr="00A723FE">
        <w:rPr>
          <w:rFonts w:ascii="Times New Roman" w:hAnsi="Times New Roman" w:cs="Times New Roman"/>
        </w:rPr>
        <w:t xml:space="preserve">. If </w:t>
      </w:r>
      <w:r w:rsidRPr="00A723FE">
        <w:rPr>
          <w:rFonts w:ascii="Times New Roman" w:hAnsi="Times New Roman" w:cs="Times New Roman"/>
          <w:b/>
          <w:i/>
        </w:rPr>
        <w:t>I and J</w:t>
      </w:r>
      <w:r w:rsidRPr="00A723FE">
        <w:rPr>
          <w:rFonts w:ascii="Times New Roman" w:hAnsi="Times New Roman" w:cs="Times New Roman"/>
        </w:rPr>
        <w:t xml:space="preserve"> are instructions of different transactions and </w:t>
      </w:r>
      <w:r w:rsidRPr="00A723FE">
        <w:rPr>
          <w:rFonts w:ascii="Times New Roman" w:hAnsi="Times New Roman" w:cs="Times New Roman"/>
          <w:b/>
          <w:i/>
          <w:color w:val="00B050"/>
        </w:rPr>
        <w:t>I and J</w:t>
      </w:r>
      <w:r w:rsidRPr="00A723FE">
        <w:rPr>
          <w:rFonts w:ascii="Times New Roman" w:hAnsi="Times New Roman" w:cs="Times New Roman"/>
          <w:color w:val="00B050"/>
        </w:rPr>
        <w:t xml:space="preserve"> </w:t>
      </w:r>
      <w:r w:rsidRPr="00A723FE">
        <w:rPr>
          <w:rFonts w:ascii="Times New Roman" w:hAnsi="Times New Roman" w:cs="Times New Roman"/>
        </w:rPr>
        <w:t xml:space="preserve">do not conﬂict, then we can swap the order of </w:t>
      </w:r>
      <w:r w:rsidRPr="00A723FE">
        <w:rPr>
          <w:rFonts w:ascii="Times New Roman" w:hAnsi="Times New Roman" w:cs="Times New Roman"/>
          <w:b/>
          <w:color w:val="00B050"/>
        </w:rPr>
        <w:t>I and J</w:t>
      </w:r>
      <w:r w:rsidRPr="00A723FE">
        <w:rPr>
          <w:rFonts w:ascii="Times New Roman" w:hAnsi="Times New Roman" w:cs="Times New Roman"/>
          <w:color w:val="00B050"/>
        </w:rPr>
        <w:t xml:space="preserve"> </w:t>
      </w:r>
      <w:r w:rsidRPr="00A723FE">
        <w:rPr>
          <w:rFonts w:ascii="Times New Roman" w:hAnsi="Times New Roman" w:cs="Times New Roman"/>
        </w:rPr>
        <w:t xml:space="preserve">to produce a new </w:t>
      </w:r>
      <w:r w:rsidRPr="00A723FE">
        <w:rPr>
          <w:rFonts w:ascii="Times New Roman" w:hAnsi="Times New Roman" w:cs="Times New Roman"/>
          <w:b/>
          <w:i/>
          <w:color w:val="0070C0"/>
        </w:rPr>
        <w:t>schedule S</w:t>
      </w:r>
      <w:r w:rsidRPr="00A723FE">
        <w:rPr>
          <w:rFonts w:ascii="Times New Roman" w:hAnsi="Times New Roman" w:cs="Times New Roman"/>
          <w:b/>
          <w:i/>
        </w:rPr>
        <w:t>.</w:t>
      </w:r>
      <w:r w:rsidRPr="00A723FE">
        <w:rPr>
          <w:rFonts w:ascii="Times New Roman" w:hAnsi="Times New Roman" w:cs="Times New Roman"/>
        </w:rPr>
        <w:t xml:space="preserve"> </w:t>
      </w:r>
    </w:p>
    <w:p w:rsidR="007413AE" w:rsidRPr="006F0EDE" w:rsidRDefault="007413AE" w:rsidP="00462FE2">
      <w:pPr>
        <w:pStyle w:val="ListParagraph"/>
        <w:numPr>
          <w:ilvl w:val="0"/>
          <w:numId w:val="241"/>
        </w:numPr>
        <w:jc w:val="both"/>
        <w:rPr>
          <w:rFonts w:ascii="Times New Roman" w:hAnsi="Times New Roman" w:cs="Times New Roman"/>
        </w:rPr>
      </w:pPr>
      <w:r w:rsidRPr="00A723FE">
        <w:rPr>
          <w:rFonts w:ascii="Times New Roman" w:hAnsi="Times New Roman" w:cs="Times New Roman"/>
          <w:b/>
          <w:i/>
          <w:color w:val="0070C0"/>
        </w:rPr>
        <w:t>S is equivalent to S</w:t>
      </w:r>
      <w:r w:rsidRPr="00A723FE">
        <w:rPr>
          <w:rFonts w:ascii="Times New Roman" w:hAnsi="Times New Roman" w:cs="Times New Roman"/>
          <w:color w:val="0070C0"/>
        </w:rPr>
        <w:t xml:space="preserve">, </w:t>
      </w:r>
      <w:r w:rsidRPr="00A723FE">
        <w:rPr>
          <w:rFonts w:ascii="Times New Roman" w:hAnsi="Times New Roman" w:cs="Times New Roman"/>
        </w:rPr>
        <w:t xml:space="preserve">since all instructions appear in the same order in both schedules except for </w:t>
      </w:r>
      <w:r w:rsidRPr="00A723FE">
        <w:rPr>
          <w:rFonts w:ascii="Times New Roman" w:hAnsi="Times New Roman" w:cs="Times New Roman"/>
          <w:b/>
        </w:rPr>
        <w:t>I and J</w:t>
      </w:r>
      <w:r w:rsidRPr="00A723FE">
        <w:rPr>
          <w:rFonts w:ascii="Times New Roman" w:hAnsi="Times New Roman" w:cs="Times New Roman"/>
        </w:rPr>
        <w:t>, whose order does not matter.</w:t>
      </w:r>
    </w:p>
    <w:p w:rsidR="007413AE" w:rsidRPr="00A723FE" w:rsidRDefault="007413AE" w:rsidP="00462FE2">
      <w:pPr>
        <w:pStyle w:val="ListParagraph"/>
        <w:numPr>
          <w:ilvl w:val="0"/>
          <w:numId w:val="241"/>
        </w:numPr>
        <w:jc w:val="both"/>
        <w:rPr>
          <w:rFonts w:ascii="Times New Roman" w:hAnsi="Times New Roman" w:cs="Times New Roman"/>
        </w:rPr>
      </w:pPr>
      <w:r w:rsidRPr="00A723FE">
        <w:rPr>
          <w:rFonts w:ascii="Times New Roman" w:hAnsi="Times New Roman" w:cs="Times New Roman"/>
        </w:rPr>
        <w:t xml:space="preserve">Since the </w:t>
      </w:r>
      <w:r w:rsidRPr="00A723FE">
        <w:rPr>
          <w:rFonts w:ascii="Times New Roman" w:hAnsi="Times New Roman" w:cs="Times New Roman"/>
          <w:b/>
          <w:color w:val="0070C0"/>
        </w:rPr>
        <w:t>write (A)</w:t>
      </w:r>
      <w:r w:rsidRPr="00A723FE">
        <w:rPr>
          <w:rFonts w:ascii="Times New Roman" w:hAnsi="Times New Roman" w:cs="Times New Roman"/>
          <w:color w:val="0070C0"/>
        </w:rPr>
        <w:t xml:space="preserve"> </w:t>
      </w:r>
      <w:r w:rsidRPr="00A723FE">
        <w:rPr>
          <w:rFonts w:ascii="Times New Roman" w:hAnsi="Times New Roman" w:cs="Times New Roman"/>
          <w:b/>
          <w:color w:val="0070C0"/>
        </w:rPr>
        <w:t xml:space="preserve">instruction </w:t>
      </w:r>
      <w:r w:rsidRPr="00A723FE">
        <w:rPr>
          <w:rFonts w:ascii="Times New Roman" w:hAnsi="Times New Roman" w:cs="Times New Roman"/>
          <w:color w:val="0070C0"/>
        </w:rPr>
        <w:t xml:space="preserve">of T2 </w:t>
      </w:r>
      <w:r w:rsidRPr="00A723FE">
        <w:rPr>
          <w:rFonts w:ascii="Times New Roman" w:hAnsi="Times New Roman" w:cs="Times New Roman"/>
        </w:rPr>
        <w:t xml:space="preserve">in schedule 3 does not conﬂict with the </w:t>
      </w:r>
      <w:r w:rsidRPr="00A723FE">
        <w:rPr>
          <w:rFonts w:ascii="Times New Roman" w:hAnsi="Times New Roman" w:cs="Times New Roman"/>
          <w:b/>
          <w:i/>
          <w:color w:val="0070C0"/>
        </w:rPr>
        <w:t>read (B) instruction of T1,</w:t>
      </w:r>
      <w:r w:rsidRPr="00A723FE">
        <w:rPr>
          <w:rFonts w:ascii="Times New Roman" w:hAnsi="Times New Roman" w:cs="Times New Roman"/>
        </w:rPr>
        <w:t xml:space="preserve"> we can swap these instructions to generate an </w:t>
      </w:r>
      <w:r w:rsidRPr="00A723FE">
        <w:rPr>
          <w:rFonts w:ascii="Times New Roman" w:hAnsi="Times New Roman" w:cs="Times New Roman"/>
          <w:b/>
          <w:color w:val="0070C0"/>
        </w:rPr>
        <w:t>equivalent schedule</w:t>
      </w:r>
      <w:r w:rsidRPr="00A723FE">
        <w:rPr>
          <w:rFonts w:ascii="Times New Roman" w:hAnsi="Times New Roman" w:cs="Times New Roman"/>
        </w:rPr>
        <w:t xml:space="preserve">, </w:t>
      </w:r>
      <w:r w:rsidRPr="00A723FE">
        <w:rPr>
          <w:rFonts w:ascii="Times New Roman" w:hAnsi="Times New Roman" w:cs="Times New Roman"/>
          <w:b/>
          <w:i/>
          <w:color w:val="00B050"/>
        </w:rPr>
        <w:t>schedule 5,</w:t>
      </w:r>
      <w:r w:rsidRPr="00A723FE">
        <w:rPr>
          <w:rFonts w:ascii="Times New Roman" w:hAnsi="Times New Roman" w:cs="Times New Roman"/>
          <w:color w:val="00B050"/>
        </w:rPr>
        <w:t xml:space="preserve"> </w:t>
      </w:r>
      <w:r w:rsidRPr="00A723FE">
        <w:rPr>
          <w:rFonts w:ascii="Times New Roman" w:hAnsi="Times New Roman" w:cs="Times New Roman"/>
          <w:b/>
          <w:i/>
        </w:rPr>
        <w:t>in Figure 7</w:t>
      </w:r>
      <w:r w:rsidRPr="00A723FE">
        <w:rPr>
          <w:rFonts w:ascii="Times New Roman" w:hAnsi="Times New Roman" w:cs="Times New Roman"/>
        </w:rPr>
        <w:t xml:space="preserve">. Regardless of the initial system state, </w:t>
      </w:r>
      <w:r w:rsidRPr="00A723FE">
        <w:rPr>
          <w:rFonts w:ascii="Times New Roman" w:hAnsi="Times New Roman" w:cs="Times New Roman"/>
          <w:b/>
          <w:i/>
          <w:color w:val="0070C0"/>
        </w:rPr>
        <w:t>schedules 3 and 5</w:t>
      </w:r>
      <w:r w:rsidRPr="00A723FE">
        <w:rPr>
          <w:rFonts w:ascii="Times New Roman" w:hAnsi="Times New Roman" w:cs="Times New Roman"/>
          <w:color w:val="0070C0"/>
        </w:rPr>
        <w:t xml:space="preserve"> </w:t>
      </w:r>
      <w:r w:rsidRPr="00A723FE">
        <w:rPr>
          <w:rFonts w:ascii="Times New Roman" w:hAnsi="Times New Roman" w:cs="Times New Roman"/>
        </w:rPr>
        <w:t>both produce the same ﬁnal system state.</w:t>
      </w:r>
    </w:p>
    <w:p w:rsidR="007413AE" w:rsidRPr="00A723FE" w:rsidRDefault="007413AE" w:rsidP="00462FE2">
      <w:pPr>
        <w:pStyle w:val="ListParagraph"/>
        <w:numPr>
          <w:ilvl w:val="0"/>
          <w:numId w:val="240"/>
        </w:numPr>
        <w:rPr>
          <w:rFonts w:ascii="Times New Roman" w:hAnsi="Times New Roman" w:cs="Times New Roman"/>
        </w:rPr>
      </w:pPr>
      <w:r w:rsidRPr="00A723FE">
        <w:rPr>
          <w:rFonts w:ascii="Times New Roman" w:hAnsi="Times New Roman" w:cs="Times New Roman"/>
        </w:rPr>
        <w:t>We continue to swap non conﬂicting instructions:</w:t>
      </w:r>
    </w:p>
    <w:p w:rsidR="007413AE" w:rsidRPr="00A723FE" w:rsidRDefault="007413AE" w:rsidP="00462FE2">
      <w:pPr>
        <w:pStyle w:val="ListParagraph"/>
        <w:numPr>
          <w:ilvl w:val="0"/>
          <w:numId w:val="246"/>
        </w:numPr>
        <w:rPr>
          <w:rFonts w:ascii="Times New Roman" w:hAnsi="Times New Roman" w:cs="Times New Roman"/>
          <w:i/>
        </w:rPr>
      </w:pPr>
      <w:r w:rsidRPr="00A723FE">
        <w:rPr>
          <w:rFonts w:ascii="Times New Roman" w:hAnsi="Times New Roman" w:cs="Times New Roman"/>
          <w:i/>
        </w:rPr>
        <w:t xml:space="preserve">Swap the </w:t>
      </w:r>
      <w:r w:rsidRPr="00A723FE">
        <w:rPr>
          <w:rFonts w:ascii="Times New Roman" w:hAnsi="Times New Roman" w:cs="Times New Roman"/>
          <w:b/>
          <w:i/>
        </w:rPr>
        <w:t>read (B) instruction of T1</w:t>
      </w:r>
      <w:r w:rsidRPr="00A723FE">
        <w:rPr>
          <w:rFonts w:ascii="Times New Roman" w:hAnsi="Times New Roman" w:cs="Times New Roman"/>
          <w:i/>
        </w:rPr>
        <w:t xml:space="preserve"> with the </w:t>
      </w:r>
      <w:r w:rsidRPr="00A723FE">
        <w:rPr>
          <w:rFonts w:ascii="Times New Roman" w:hAnsi="Times New Roman" w:cs="Times New Roman"/>
          <w:b/>
          <w:i/>
        </w:rPr>
        <w:t>read (A) instruction of T2</w:t>
      </w:r>
      <w:r w:rsidRPr="00A723FE">
        <w:rPr>
          <w:rFonts w:ascii="Times New Roman" w:hAnsi="Times New Roman" w:cs="Times New Roman"/>
          <w:i/>
        </w:rPr>
        <w:t>.</w:t>
      </w:r>
    </w:p>
    <w:p w:rsidR="007413AE" w:rsidRPr="00A723FE" w:rsidRDefault="007413AE" w:rsidP="00462FE2">
      <w:pPr>
        <w:pStyle w:val="ListParagraph"/>
        <w:numPr>
          <w:ilvl w:val="0"/>
          <w:numId w:val="246"/>
        </w:numPr>
        <w:rPr>
          <w:rFonts w:ascii="Times New Roman" w:hAnsi="Times New Roman" w:cs="Times New Roman"/>
          <w:i/>
        </w:rPr>
      </w:pPr>
      <w:r w:rsidRPr="00A723FE">
        <w:rPr>
          <w:rFonts w:ascii="Times New Roman" w:hAnsi="Times New Roman" w:cs="Times New Roman"/>
          <w:i/>
        </w:rPr>
        <w:t xml:space="preserve">Swap the </w:t>
      </w:r>
      <w:r w:rsidRPr="00A723FE">
        <w:rPr>
          <w:rFonts w:ascii="Times New Roman" w:hAnsi="Times New Roman" w:cs="Times New Roman"/>
          <w:b/>
          <w:i/>
        </w:rPr>
        <w:t>write (B) instruction of T1</w:t>
      </w:r>
      <w:r w:rsidRPr="00A723FE">
        <w:rPr>
          <w:rFonts w:ascii="Times New Roman" w:hAnsi="Times New Roman" w:cs="Times New Roman"/>
          <w:i/>
        </w:rPr>
        <w:t xml:space="preserve"> with the </w:t>
      </w:r>
      <w:r w:rsidRPr="00A723FE">
        <w:rPr>
          <w:rFonts w:ascii="Times New Roman" w:hAnsi="Times New Roman" w:cs="Times New Roman"/>
          <w:b/>
          <w:i/>
        </w:rPr>
        <w:t>write (A) instruction of T2</w:t>
      </w:r>
      <w:r w:rsidRPr="00A723FE">
        <w:rPr>
          <w:rFonts w:ascii="Times New Roman" w:hAnsi="Times New Roman" w:cs="Times New Roman"/>
          <w:i/>
        </w:rPr>
        <w:t>.</w:t>
      </w:r>
    </w:p>
    <w:p w:rsidR="007413AE" w:rsidRPr="00A723FE" w:rsidRDefault="007413AE" w:rsidP="00462FE2">
      <w:pPr>
        <w:pStyle w:val="ListParagraph"/>
        <w:numPr>
          <w:ilvl w:val="0"/>
          <w:numId w:val="246"/>
        </w:numPr>
        <w:rPr>
          <w:rFonts w:ascii="Times New Roman" w:hAnsi="Times New Roman" w:cs="Times New Roman"/>
          <w:i/>
        </w:rPr>
      </w:pPr>
      <w:r w:rsidRPr="00A723FE">
        <w:rPr>
          <w:rFonts w:ascii="Times New Roman" w:hAnsi="Times New Roman" w:cs="Times New Roman"/>
          <w:i/>
        </w:rPr>
        <w:t xml:space="preserve">Swap the </w:t>
      </w:r>
      <w:r w:rsidRPr="00A723FE">
        <w:rPr>
          <w:rFonts w:ascii="Times New Roman" w:hAnsi="Times New Roman" w:cs="Times New Roman"/>
          <w:b/>
          <w:i/>
        </w:rPr>
        <w:t>write (B) instruction of T1</w:t>
      </w:r>
      <w:r w:rsidRPr="00A723FE">
        <w:rPr>
          <w:rFonts w:ascii="Times New Roman" w:hAnsi="Times New Roman" w:cs="Times New Roman"/>
          <w:i/>
        </w:rPr>
        <w:t xml:space="preserve"> with the </w:t>
      </w:r>
      <w:r w:rsidRPr="00A723FE">
        <w:rPr>
          <w:rFonts w:ascii="Times New Roman" w:hAnsi="Times New Roman" w:cs="Times New Roman"/>
          <w:b/>
          <w:i/>
        </w:rPr>
        <w:t>read (A) instruction of T2.</w:t>
      </w:r>
    </w:p>
    <w:p w:rsidR="007413AE" w:rsidRPr="00A723FE" w:rsidRDefault="007413AE" w:rsidP="00462FE2">
      <w:pPr>
        <w:pStyle w:val="ListParagraph"/>
        <w:numPr>
          <w:ilvl w:val="0"/>
          <w:numId w:val="240"/>
        </w:numPr>
        <w:spacing w:after="0"/>
        <w:rPr>
          <w:rFonts w:ascii="Times New Roman" w:hAnsi="Times New Roman" w:cs="Times New Roman"/>
        </w:rPr>
      </w:pPr>
      <w:r w:rsidRPr="00A723FE">
        <w:rPr>
          <w:rFonts w:ascii="Times New Roman" w:hAnsi="Times New Roman" w:cs="Times New Roman"/>
        </w:rPr>
        <w:t xml:space="preserve">The ﬁnal result of these swaps, schedule 6 of Figure 8, is a </w:t>
      </w:r>
      <w:r w:rsidRPr="00A723FE">
        <w:rPr>
          <w:rFonts w:ascii="Times New Roman" w:hAnsi="Times New Roman" w:cs="Times New Roman"/>
          <w:b/>
          <w:i/>
          <w:color w:val="00B050"/>
        </w:rPr>
        <w:t>serial schedule.</w:t>
      </w:r>
    </w:p>
    <w:p w:rsidR="007413AE" w:rsidRPr="00A723FE" w:rsidRDefault="007413AE" w:rsidP="007413AE">
      <w:pPr>
        <w:spacing w:after="0"/>
        <w:rPr>
          <w:rFonts w:ascii="Times New Roman" w:hAnsi="Times New Roman" w:cs="Times New Roman"/>
          <w:b/>
        </w:rPr>
      </w:pPr>
      <w:r w:rsidRPr="00A723FE">
        <w:rPr>
          <w:rFonts w:ascii="Times New Roman" w:hAnsi="Times New Roman" w:cs="Times New Roman"/>
          <w:b/>
        </w:rPr>
        <w:t>Transaction Isolation and Atomicity</w:t>
      </w:r>
    </w:p>
    <w:p w:rsidR="007413AE" w:rsidRPr="00A723FE" w:rsidRDefault="007413AE" w:rsidP="00462FE2">
      <w:pPr>
        <w:pStyle w:val="ListParagraph"/>
        <w:numPr>
          <w:ilvl w:val="0"/>
          <w:numId w:val="240"/>
        </w:numPr>
        <w:spacing w:after="0"/>
        <w:rPr>
          <w:rFonts w:ascii="Times New Roman" w:hAnsi="Times New Roman" w:cs="Times New Roman"/>
        </w:rPr>
      </w:pPr>
      <w:r>
        <w:rPr>
          <w:noProof/>
        </w:rPr>
        <mc:AlternateContent>
          <mc:Choice Requires="wps">
            <w:drawing>
              <wp:anchor distT="0" distB="0" distL="114300" distR="114300" simplePos="0" relativeHeight="251744256" behindDoc="0" locked="0" layoutInCell="1" allowOverlap="1" wp14:anchorId="0FD5557F" wp14:editId="063D8FBB">
                <wp:simplePos x="0" y="0"/>
                <wp:positionH relativeFrom="column">
                  <wp:posOffset>3533775</wp:posOffset>
                </wp:positionH>
                <wp:positionV relativeFrom="paragraph">
                  <wp:posOffset>177800</wp:posOffset>
                </wp:positionV>
                <wp:extent cx="838200" cy="3905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838200" cy="39052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E4226F"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3 </w:t>
                            </w:r>
                            <w:r w:rsidRPr="00E4226F">
                              <w:rPr>
                                <w:rFonts w:ascii="Times New Roman" w:hAnsi="Times New Roman" w:cs="Times New Roman"/>
                                <w:b/>
                                <w:iCs/>
                                <w:sz w:val="20"/>
                                <w:szCs w:val="20"/>
                              </w:rPr>
                              <w:t xml:space="preserve">read(A)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4 </w:t>
                            </w:r>
                            <w:r w:rsidRPr="00E4226F">
                              <w:rPr>
                                <w:rFonts w:ascii="Times New Roman" w:hAnsi="Times New Roman" w:cs="Times New Roman"/>
                                <w:b/>
                                <w:iCs/>
                                <w:sz w:val="20"/>
                                <w:szCs w:val="20"/>
                              </w:rPr>
                              <w:t>commit</w:t>
                            </w:r>
                            <w:r w:rsidRPr="00377018">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5557F" id="_x0000_s1048" style="position:absolute;left:0;text-align:left;margin-left:278.25pt;margin-top:14pt;width:66pt;height:3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" fillcolor="white [3201]" strokecolor="black [3200]" strokeweight="2pt">
                <v:textbox>
                  <w:txbxContent>
                    <w:p w14:paraId="5B551F6E" w14:textId="77777777" w:rsidR="001C767E" w:rsidRPr="00E4226F"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3 </w:t>
                      </w:r>
                      <w:r w:rsidRPr="00E4226F">
                        <w:rPr>
                          <w:rFonts w:ascii="Times New Roman" w:hAnsi="Times New Roman" w:cs="Times New Roman"/>
                          <w:b/>
                          <w:iCs/>
                          <w:sz w:val="20"/>
                          <w:szCs w:val="20"/>
                        </w:rPr>
                        <w:t xml:space="preserve">read(A) </w:t>
                      </w:r>
                    </w:p>
                    <w:p w14:paraId="6BA3B27F"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4 </w:t>
                      </w:r>
                      <w:proofErr w:type="gramStart"/>
                      <w:r w:rsidRPr="00E4226F">
                        <w:rPr>
                          <w:rFonts w:ascii="Times New Roman" w:hAnsi="Times New Roman" w:cs="Times New Roman"/>
                          <w:b/>
                          <w:iCs/>
                          <w:sz w:val="20"/>
                          <w:szCs w:val="20"/>
                        </w:rPr>
                        <w:t>commit</w:t>
                      </w:r>
                      <w:proofErr w:type="gramEnd"/>
                      <w:r w:rsidRPr="00377018">
                        <w:rPr>
                          <w:rFonts w:ascii="Times New Roman" w:hAnsi="Times New Roman" w:cs="Times New Roman"/>
                          <w:iCs/>
                          <w:sz w:val="20"/>
                          <w:szCs w:val="20"/>
                        </w:rPr>
                        <w:tab/>
                      </w:r>
                    </w:p>
                  </w:txbxContent>
                </v:textbox>
              </v:rect>
            </w:pict>
          </mc:Fallback>
        </mc:AlternateContent>
      </w:r>
      <w:r w:rsidRPr="00A723FE">
        <w:rPr>
          <w:rFonts w:ascii="Times New Roman" w:hAnsi="Times New Roman" w:cs="Times New Roman"/>
        </w:rPr>
        <w:t>Effect of transaction failures during concurrent execution.</w:t>
      </w:r>
    </w:p>
    <w:p w:rsidR="007413AE" w:rsidRPr="00A723FE" w:rsidRDefault="007413AE" w:rsidP="007413AE">
      <w:pPr>
        <w:spacing w:line="192" w:lineRule="auto"/>
        <w:ind w:left="1440" w:firstLine="720"/>
        <w:rPr>
          <w:rFonts w:ascii="Times New Roman" w:hAnsi="Times New Roman" w:cs="Times New Roman"/>
          <w:b/>
          <w:color w:val="002060"/>
          <w:sz w:val="20"/>
          <w:szCs w:val="20"/>
        </w:rPr>
      </w:pPr>
      <w:r>
        <w:rPr>
          <w:noProof/>
        </w:rPr>
        <mc:AlternateContent>
          <mc:Choice Requires="wps">
            <w:drawing>
              <wp:anchor distT="0" distB="0" distL="114300" distR="114300" simplePos="0" relativeHeight="251743232" behindDoc="0" locked="0" layoutInCell="1" allowOverlap="1" wp14:anchorId="02BFB1F5" wp14:editId="0F1AC040">
                <wp:simplePos x="0" y="0"/>
                <wp:positionH relativeFrom="column">
                  <wp:posOffset>1590675</wp:posOffset>
                </wp:positionH>
                <wp:positionV relativeFrom="paragraph">
                  <wp:posOffset>10160</wp:posOffset>
                </wp:positionV>
                <wp:extent cx="762000" cy="5429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762000" cy="54292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E4226F">
                              <w:rPr>
                                <w:rFonts w:ascii="Times New Roman" w:hAnsi="Times New Roman" w:cs="Times New Roman"/>
                                <w:b/>
                                <w:iCs/>
                                <w:sz w:val="20"/>
                                <w:szCs w:val="20"/>
                              </w:rPr>
                              <w:t>read(A)</w:t>
                            </w:r>
                          </w:p>
                          <w:p w:rsidR="001C767E"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2 </w:t>
                            </w:r>
                            <w:r w:rsidRPr="00E4226F">
                              <w:rPr>
                                <w:rFonts w:ascii="Times New Roman" w:hAnsi="Times New Roman" w:cs="Times New Roman"/>
                                <w:iCs/>
                                <w:sz w:val="20"/>
                                <w:szCs w:val="20"/>
                              </w:rPr>
                              <w:t>write(A</w:t>
                            </w:r>
                            <w:r>
                              <w:rPr>
                                <w:rFonts w:ascii="Times New Roman" w:hAnsi="Times New Roman" w:cs="Times New Roman"/>
                                <w:iCs/>
                                <w:sz w:val="20"/>
                                <w:szCs w:val="20"/>
                              </w:rPr>
                              <w:t>)</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5 </w:t>
                            </w:r>
                            <w:r w:rsidRPr="00E4226F">
                              <w:rPr>
                                <w:rFonts w:ascii="Times New Roman" w:hAnsi="Times New Roman" w:cs="Times New Roman"/>
                                <w:iCs/>
                                <w:sz w:val="20"/>
                                <w:szCs w:val="20"/>
                              </w:rPr>
                              <w:t>read(B)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BFB1F5" id="_x0000_s1049" style="position:absolute;left:0;text-align:left;margin-left:125.25pt;margin-top:.8pt;width:60pt;height:4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" fillcolor="white [3201]" strokecolor="black [3200]" strokeweight="2pt">
                <v:textbox>
                  <w:txbxContent>
                    <w:p w14:paraId="6361BF67" w14:textId="77777777" w:rsidR="001C767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E4226F">
                        <w:rPr>
                          <w:rFonts w:ascii="Times New Roman" w:hAnsi="Times New Roman" w:cs="Times New Roman"/>
                          <w:b/>
                          <w:iCs/>
                          <w:sz w:val="20"/>
                          <w:szCs w:val="20"/>
                        </w:rPr>
                        <w:t>read(A)</w:t>
                      </w:r>
                    </w:p>
                    <w:p w14:paraId="37F8B507" w14:textId="77777777" w:rsidR="001C767E"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2 </w:t>
                      </w:r>
                      <w:r w:rsidRPr="00E4226F">
                        <w:rPr>
                          <w:rFonts w:ascii="Times New Roman" w:hAnsi="Times New Roman" w:cs="Times New Roman"/>
                          <w:iCs/>
                          <w:sz w:val="20"/>
                          <w:szCs w:val="20"/>
                        </w:rPr>
                        <w:t>write(A</w:t>
                      </w:r>
                      <w:r>
                        <w:rPr>
                          <w:rFonts w:ascii="Times New Roman" w:hAnsi="Times New Roman" w:cs="Times New Roman"/>
                          <w:iCs/>
                          <w:sz w:val="20"/>
                          <w:szCs w:val="20"/>
                        </w:rPr>
                        <w:t>)</w:t>
                      </w:r>
                    </w:p>
                    <w:p w14:paraId="5B459985"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5 </w:t>
                      </w:r>
                      <w:r w:rsidRPr="00E4226F">
                        <w:rPr>
                          <w:rFonts w:ascii="Times New Roman" w:hAnsi="Times New Roman" w:cs="Times New Roman"/>
                          <w:iCs/>
                          <w:sz w:val="20"/>
                          <w:szCs w:val="20"/>
                        </w:rPr>
                        <w:t>read(B)</w:t>
                      </w:r>
                    </w:p>
                  </w:txbxContent>
                </v:textbox>
              </v:rect>
            </w:pict>
          </mc:Fallback>
        </mc:AlternateContent>
      </w:r>
      <w:r w:rsidRPr="00A723FE">
        <w:rPr>
          <w:rFonts w:ascii="Times New Roman" w:hAnsi="Times New Roman" w:cs="Times New Roman"/>
          <w:b/>
          <w:color w:val="002060"/>
          <w:sz w:val="20"/>
          <w:szCs w:val="20"/>
        </w:rPr>
        <w:t xml:space="preserve">T1           </w:t>
      </w:r>
      <w:r w:rsidRPr="00A723FE">
        <w:rPr>
          <w:rFonts w:ascii="Times New Roman" w:hAnsi="Times New Roman" w:cs="Times New Roman"/>
          <w:b/>
          <w:color w:val="002060"/>
          <w:sz w:val="20"/>
          <w:szCs w:val="20"/>
        </w:rPr>
        <w:tab/>
      </w:r>
      <w:r w:rsidRPr="00A723FE">
        <w:rPr>
          <w:rFonts w:ascii="Times New Roman" w:hAnsi="Times New Roman" w:cs="Times New Roman"/>
          <w:b/>
          <w:color w:val="002060"/>
          <w:sz w:val="20"/>
          <w:szCs w:val="20"/>
        </w:rPr>
        <w:tab/>
        <w:t xml:space="preserve">                 T</w:t>
      </w:r>
      <w:r>
        <w:rPr>
          <w:rFonts w:ascii="Times New Roman" w:hAnsi="Times New Roman" w:cs="Times New Roman"/>
          <w:b/>
          <w:color w:val="002060"/>
          <w:sz w:val="20"/>
          <w:szCs w:val="20"/>
        </w:rPr>
        <w:t>5</w:t>
      </w:r>
    </w:p>
    <w:p w:rsidR="007413AE" w:rsidRPr="00A723FE" w:rsidRDefault="007413AE" w:rsidP="007413AE">
      <w:pPr>
        <w:spacing w:after="0" w:line="192" w:lineRule="auto"/>
        <w:ind w:left="2160"/>
        <w:rPr>
          <w:rFonts w:ascii="Times New Roman" w:hAnsi="Times New Roman" w:cs="Times New Roman"/>
          <w:b/>
          <w:color w:val="002060"/>
          <w:sz w:val="20"/>
          <w:szCs w:val="20"/>
        </w:rPr>
      </w:pPr>
      <w:r w:rsidRPr="00A723FE">
        <w:rPr>
          <w:rFonts w:ascii="Times New Roman" w:hAnsi="Times New Roman" w:cs="Times New Roman"/>
          <w:b/>
          <w:color w:val="002060"/>
          <w:sz w:val="20"/>
          <w:szCs w:val="20"/>
        </w:rPr>
        <w:t xml:space="preserve"> </w:t>
      </w:r>
    </w:p>
    <w:p w:rsidR="007413AE" w:rsidRPr="00A723FE" w:rsidRDefault="007413AE" w:rsidP="007413AE">
      <w:pPr>
        <w:spacing w:after="0" w:line="192" w:lineRule="auto"/>
        <w:ind w:left="2160"/>
        <w:rPr>
          <w:rFonts w:ascii="Times New Roman" w:hAnsi="Times New Roman" w:cs="Times New Roman"/>
          <w:b/>
          <w:color w:val="002060"/>
          <w:sz w:val="20"/>
          <w:szCs w:val="20"/>
        </w:rPr>
      </w:pPr>
    </w:p>
    <w:p w:rsidR="007413AE" w:rsidRDefault="007413AE" w:rsidP="007413AE">
      <w:pPr>
        <w:spacing w:after="0"/>
        <w:ind w:firstLine="720"/>
        <w:rPr>
          <w:rFonts w:ascii="Times New Roman" w:hAnsi="Times New Roman" w:cs="Times New Roman"/>
          <w:b/>
          <w:color w:val="FF0000"/>
        </w:rPr>
      </w:pPr>
      <w:r w:rsidRPr="00A723FE">
        <w:rPr>
          <w:rFonts w:ascii="Times New Roman" w:hAnsi="Times New Roman" w:cs="Times New Roman"/>
          <w:b/>
          <w:color w:val="FF0000"/>
        </w:rPr>
        <w:t xml:space="preserve">              </w:t>
      </w:r>
    </w:p>
    <w:p w:rsidR="007413AE" w:rsidRPr="00A723FE" w:rsidRDefault="007413AE" w:rsidP="007413AE">
      <w:pPr>
        <w:spacing w:after="0"/>
        <w:ind w:firstLine="720"/>
        <w:rPr>
          <w:rFonts w:ascii="Times New Roman" w:hAnsi="Times New Roman" w:cs="Times New Roman"/>
          <w:b/>
        </w:rPr>
      </w:pPr>
      <w:r w:rsidRPr="00A723FE">
        <w:rPr>
          <w:rFonts w:ascii="Times New Roman" w:hAnsi="Times New Roman" w:cs="Times New Roman"/>
          <w:b/>
          <w:color w:val="FF0000"/>
        </w:rPr>
        <w:t xml:space="preserve">Example </w:t>
      </w:r>
      <w:r w:rsidRPr="00A723FE">
        <w:rPr>
          <w:rFonts w:ascii="Times New Roman" w:hAnsi="Times New Roman" w:cs="Times New Roman"/>
          <w:b/>
        </w:rPr>
        <w:t>Schedule 9, a non-recoverable schedule.</w:t>
      </w:r>
    </w:p>
    <w:p w:rsidR="007413AE" w:rsidRPr="00A723FE" w:rsidRDefault="007413AE" w:rsidP="00462FE2">
      <w:pPr>
        <w:pStyle w:val="ListParagraph"/>
        <w:numPr>
          <w:ilvl w:val="0"/>
          <w:numId w:val="239"/>
        </w:numPr>
        <w:jc w:val="both"/>
        <w:rPr>
          <w:rFonts w:ascii="Times New Roman" w:hAnsi="Times New Roman" w:cs="Times New Roman"/>
        </w:rPr>
      </w:pPr>
      <w:r w:rsidRPr="00A723FE">
        <w:rPr>
          <w:rFonts w:ascii="Times New Roman" w:hAnsi="Times New Roman" w:cs="Times New Roman"/>
        </w:rPr>
        <w:t xml:space="preserve">If a transaction </w:t>
      </w:r>
      <w:r w:rsidRPr="00A723FE">
        <w:rPr>
          <w:rFonts w:ascii="Times New Roman" w:hAnsi="Times New Roman" w:cs="Times New Roman"/>
          <w:b/>
          <w:i/>
          <w:color w:val="00B050"/>
        </w:rPr>
        <w:t>Ti fails,</w:t>
      </w:r>
      <w:r w:rsidRPr="00A723FE">
        <w:rPr>
          <w:rFonts w:ascii="Times New Roman" w:hAnsi="Times New Roman" w:cs="Times New Roman"/>
          <w:color w:val="00B050"/>
        </w:rPr>
        <w:t xml:space="preserve"> </w:t>
      </w:r>
      <w:r w:rsidRPr="00A723FE">
        <w:rPr>
          <w:rFonts w:ascii="Times New Roman" w:hAnsi="Times New Roman" w:cs="Times New Roman"/>
        </w:rPr>
        <w:t xml:space="preserve">for whatever reason, we need to </w:t>
      </w:r>
      <w:r w:rsidRPr="00A723FE">
        <w:rPr>
          <w:rFonts w:ascii="Times New Roman" w:hAnsi="Times New Roman" w:cs="Times New Roman"/>
          <w:b/>
          <w:i/>
          <w:color w:val="0070C0"/>
        </w:rPr>
        <w:t>undo the effect of this transaction to ensure the atomicity property of the transaction</w:t>
      </w:r>
      <w:r w:rsidRPr="00A723FE">
        <w:rPr>
          <w:rFonts w:ascii="Times New Roman" w:hAnsi="Times New Roman" w:cs="Times New Roman"/>
          <w:color w:val="0070C0"/>
        </w:rPr>
        <w:t xml:space="preserve">. </w:t>
      </w:r>
    </w:p>
    <w:p w:rsidR="007413AE" w:rsidRPr="00A723FE" w:rsidRDefault="007413AE" w:rsidP="00462FE2">
      <w:pPr>
        <w:pStyle w:val="ListParagraph"/>
        <w:numPr>
          <w:ilvl w:val="1"/>
          <w:numId w:val="247"/>
        </w:numPr>
        <w:jc w:val="both"/>
        <w:rPr>
          <w:rFonts w:ascii="Times New Roman" w:hAnsi="Times New Roman" w:cs="Times New Roman"/>
        </w:rPr>
      </w:pPr>
      <w:r w:rsidRPr="00A723FE">
        <w:rPr>
          <w:rFonts w:ascii="Times New Roman" w:hAnsi="Times New Roman" w:cs="Times New Roman"/>
        </w:rPr>
        <w:t xml:space="preserve">In a system that allows </w:t>
      </w:r>
      <w:r w:rsidRPr="00A723FE">
        <w:rPr>
          <w:rFonts w:ascii="Times New Roman" w:hAnsi="Times New Roman" w:cs="Times New Roman"/>
          <w:b/>
          <w:i/>
        </w:rPr>
        <w:t>concurrent execution</w:t>
      </w:r>
      <w:r w:rsidRPr="00A723FE">
        <w:rPr>
          <w:rFonts w:ascii="Times New Roman" w:hAnsi="Times New Roman" w:cs="Times New Roman"/>
        </w:rPr>
        <w:t xml:space="preserve">, the atomicity property requires that any </w:t>
      </w:r>
      <w:r w:rsidRPr="00A723FE">
        <w:rPr>
          <w:rFonts w:ascii="Times New Roman" w:hAnsi="Times New Roman" w:cs="Times New Roman"/>
          <w:b/>
          <w:i/>
          <w:color w:val="0070C0"/>
        </w:rPr>
        <w:t xml:space="preserve">transaction </w:t>
      </w:r>
      <w:proofErr w:type="spellStart"/>
      <w:r w:rsidRPr="00A723FE">
        <w:rPr>
          <w:rFonts w:ascii="Times New Roman" w:hAnsi="Times New Roman" w:cs="Times New Roman"/>
          <w:b/>
          <w:i/>
          <w:color w:val="0070C0"/>
        </w:rPr>
        <w:t>Tj</w:t>
      </w:r>
      <w:proofErr w:type="spellEnd"/>
      <w:r w:rsidRPr="00A723FE">
        <w:rPr>
          <w:rFonts w:ascii="Times New Roman" w:hAnsi="Times New Roman" w:cs="Times New Roman"/>
          <w:color w:val="0070C0"/>
        </w:rPr>
        <w:t xml:space="preserve"> </w:t>
      </w:r>
      <w:r w:rsidRPr="00A723FE">
        <w:rPr>
          <w:rFonts w:ascii="Times New Roman" w:hAnsi="Times New Roman" w:cs="Times New Roman"/>
        </w:rPr>
        <w:t xml:space="preserve">that is </w:t>
      </w:r>
      <w:r w:rsidRPr="00A723FE">
        <w:rPr>
          <w:rFonts w:ascii="Times New Roman" w:hAnsi="Times New Roman" w:cs="Times New Roman"/>
          <w:b/>
          <w:i/>
          <w:color w:val="0070C0"/>
        </w:rPr>
        <w:t>dependent on Ti</w:t>
      </w:r>
      <w:r w:rsidRPr="00A723FE">
        <w:rPr>
          <w:rFonts w:ascii="Times New Roman" w:hAnsi="Times New Roman" w:cs="Times New Roman"/>
          <w:color w:val="0070C0"/>
        </w:rPr>
        <w:t xml:space="preserve"> </w:t>
      </w:r>
      <w:r w:rsidRPr="00A723FE">
        <w:rPr>
          <w:rFonts w:ascii="Times New Roman" w:hAnsi="Times New Roman" w:cs="Times New Roman"/>
        </w:rPr>
        <w:t xml:space="preserve">(that is, </w:t>
      </w:r>
      <w:proofErr w:type="spellStart"/>
      <w:r w:rsidRPr="00A723FE">
        <w:rPr>
          <w:rFonts w:ascii="Times New Roman" w:hAnsi="Times New Roman" w:cs="Times New Roman"/>
        </w:rPr>
        <w:t>Tj</w:t>
      </w:r>
      <w:proofErr w:type="spellEnd"/>
      <w:r w:rsidRPr="00A723FE">
        <w:rPr>
          <w:rFonts w:ascii="Times New Roman" w:hAnsi="Times New Roman" w:cs="Times New Roman"/>
        </w:rPr>
        <w:t xml:space="preserve"> has read data written by Ti) is also </w:t>
      </w:r>
      <w:r w:rsidRPr="00A723FE">
        <w:rPr>
          <w:rFonts w:ascii="Times New Roman" w:hAnsi="Times New Roman" w:cs="Times New Roman"/>
          <w:b/>
          <w:i/>
          <w:color w:val="00B050"/>
        </w:rPr>
        <w:t>aborted.</w:t>
      </w:r>
      <w:r w:rsidRPr="00A723FE">
        <w:rPr>
          <w:rFonts w:ascii="Times New Roman" w:hAnsi="Times New Roman" w:cs="Times New Roman"/>
          <w:color w:val="00B050"/>
        </w:rPr>
        <w:t xml:space="preserve"> </w:t>
      </w:r>
    </w:p>
    <w:p w:rsidR="007413AE" w:rsidRPr="00A723FE" w:rsidRDefault="007413AE" w:rsidP="00462FE2">
      <w:pPr>
        <w:pStyle w:val="ListParagraph"/>
        <w:numPr>
          <w:ilvl w:val="1"/>
          <w:numId w:val="247"/>
        </w:numPr>
        <w:spacing w:after="0"/>
        <w:jc w:val="both"/>
        <w:rPr>
          <w:rFonts w:ascii="Times New Roman" w:hAnsi="Times New Roman" w:cs="Times New Roman"/>
        </w:rPr>
      </w:pPr>
      <w:r w:rsidRPr="00A723FE">
        <w:rPr>
          <w:rFonts w:ascii="Times New Roman" w:hAnsi="Times New Roman" w:cs="Times New Roman"/>
        </w:rPr>
        <w:t xml:space="preserve">To achieve this, we need to place restrictions on the type of schedules permitted in the system. In the following two subsections, we address the issue of what schedules are acceptable from the viewpoint of recovery from </w:t>
      </w:r>
      <w:r w:rsidRPr="00A723FE">
        <w:rPr>
          <w:rFonts w:ascii="Times New Roman" w:hAnsi="Times New Roman" w:cs="Times New Roman"/>
          <w:b/>
          <w:i/>
          <w:color w:val="0070C0"/>
        </w:rPr>
        <w:t>transaction failure.</w:t>
      </w:r>
      <w:r w:rsidRPr="00A723FE">
        <w:rPr>
          <w:rFonts w:ascii="Times New Roman" w:hAnsi="Times New Roman" w:cs="Times New Roman"/>
          <w:color w:val="0070C0"/>
        </w:rPr>
        <w:t xml:space="preserve"> </w:t>
      </w:r>
    </w:p>
    <w:p w:rsidR="007413AE" w:rsidRPr="00A723FE" w:rsidRDefault="007413AE" w:rsidP="007413AE">
      <w:pPr>
        <w:spacing w:after="0"/>
        <w:rPr>
          <w:rFonts w:ascii="Times New Roman" w:hAnsi="Times New Roman" w:cs="Times New Roman"/>
          <w:b/>
        </w:rPr>
      </w:pPr>
      <w:r w:rsidRPr="00A723FE">
        <w:rPr>
          <w:rFonts w:ascii="Times New Roman" w:hAnsi="Times New Roman" w:cs="Times New Roman"/>
          <w:b/>
        </w:rPr>
        <w:t>Recoverable Schedules</w:t>
      </w:r>
    </w:p>
    <w:p w:rsidR="007413AE" w:rsidRPr="00A723FE" w:rsidRDefault="007413AE" w:rsidP="00462FE2">
      <w:pPr>
        <w:pStyle w:val="ListParagraph"/>
        <w:numPr>
          <w:ilvl w:val="0"/>
          <w:numId w:val="238"/>
        </w:numPr>
        <w:spacing w:after="0"/>
        <w:jc w:val="both"/>
        <w:rPr>
          <w:rFonts w:ascii="Times New Roman" w:hAnsi="Times New Roman" w:cs="Times New Roman"/>
        </w:rPr>
      </w:pPr>
      <w:r w:rsidRPr="00A723FE">
        <w:rPr>
          <w:rFonts w:ascii="Times New Roman" w:hAnsi="Times New Roman" w:cs="Times New Roman"/>
        </w:rPr>
        <w:t xml:space="preserve">A </w:t>
      </w:r>
      <w:r w:rsidRPr="00A723FE">
        <w:rPr>
          <w:rFonts w:ascii="Times New Roman" w:hAnsi="Times New Roman" w:cs="Times New Roman"/>
          <w:b/>
          <w:i/>
          <w:color w:val="00B050"/>
        </w:rPr>
        <w:t>recoverable schedule</w:t>
      </w:r>
      <w:r w:rsidRPr="00A723FE">
        <w:rPr>
          <w:rFonts w:ascii="Times New Roman" w:hAnsi="Times New Roman" w:cs="Times New Roman"/>
          <w:color w:val="00B050"/>
        </w:rPr>
        <w:t xml:space="preserve"> </w:t>
      </w:r>
      <w:r w:rsidRPr="00A723FE">
        <w:rPr>
          <w:rFonts w:ascii="Times New Roman" w:hAnsi="Times New Roman" w:cs="Times New Roman"/>
        </w:rPr>
        <w:t xml:space="preserve">is one where, for each pair of transactions </w:t>
      </w:r>
      <w:r w:rsidRPr="00A723FE">
        <w:rPr>
          <w:rFonts w:ascii="Times New Roman" w:hAnsi="Times New Roman" w:cs="Times New Roman"/>
          <w:b/>
          <w:i/>
          <w:color w:val="0070C0"/>
        </w:rPr>
        <w:t>Ti</w:t>
      </w:r>
      <w:r w:rsidRPr="00A723FE">
        <w:rPr>
          <w:rFonts w:ascii="Times New Roman" w:hAnsi="Times New Roman" w:cs="Times New Roman"/>
          <w:b/>
          <w:i/>
        </w:rPr>
        <w:t xml:space="preserve"> </w:t>
      </w:r>
      <w:r w:rsidRPr="00A723FE">
        <w:rPr>
          <w:rFonts w:ascii="Times New Roman" w:hAnsi="Times New Roman" w:cs="Times New Roman"/>
          <w:i/>
        </w:rPr>
        <w:t>and</w:t>
      </w:r>
      <w:r w:rsidRPr="00A723FE">
        <w:rPr>
          <w:rFonts w:ascii="Times New Roman" w:hAnsi="Times New Roman" w:cs="Times New Roman"/>
          <w:b/>
          <w:i/>
        </w:rPr>
        <w:t xml:space="preserve"> </w:t>
      </w:r>
      <w:proofErr w:type="spellStart"/>
      <w:r w:rsidRPr="00A723FE">
        <w:rPr>
          <w:rFonts w:ascii="Times New Roman" w:hAnsi="Times New Roman" w:cs="Times New Roman"/>
          <w:b/>
          <w:i/>
          <w:color w:val="0070C0"/>
        </w:rPr>
        <w:t>Tj</w:t>
      </w:r>
      <w:proofErr w:type="spellEnd"/>
      <w:r w:rsidRPr="00A723FE">
        <w:rPr>
          <w:rFonts w:ascii="Times New Roman" w:hAnsi="Times New Roman" w:cs="Times New Roman"/>
        </w:rPr>
        <w:t xml:space="preserve"> such that </w:t>
      </w:r>
      <w:proofErr w:type="spellStart"/>
      <w:r w:rsidRPr="00A723FE">
        <w:rPr>
          <w:rFonts w:ascii="Times New Roman" w:hAnsi="Times New Roman" w:cs="Times New Roman"/>
          <w:b/>
          <w:i/>
          <w:color w:val="0070C0"/>
        </w:rPr>
        <w:t>Tj</w:t>
      </w:r>
      <w:proofErr w:type="spellEnd"/>
      <w:r w:rsidRPr="00A723FE">
        <w:rPr>
          <w:rFonts w:ascii="Times New Roman" w:hAnsi="Times New Roman" w:cs="Times New Roman"/>
        </w:rPr>
        <w:t xml:space="preserve"> reads a data item previously written by </w:t>
      </w:r>
      <w:r w:rsidRPr="00A723FE">
        <w:rPr>
          <w:rFonts w:ascii="Times New Roman" w:hAnsi="Times New Roman" w:cs="Times New Roman"/>
          <w:b/>
          <w:i/>
          <w:color w:val="0070C0"/>
        </w:rPr>
        <w:t>Ti</w:t>
      </w:r>
      <w:r w:rsidRPr="00A723FE">
        <w:rPr>
          <w:rFonts w:ascii="Times New Roman" w:hAnsi="Times New Roman" w:cs="Times New Roman"/>
        </w:rPr>
        <w:t xml:space="preserve">, the commit operation of </w:t>
      </w:r>
      <w:r w:rsidRPr="00A723FE">
        <w:rPr>
          <w:rFonts w:ascii="Times New Roman" w:hAnsi="Times New Roman" w:cs="Times New Roman"/>
          <w:b/>
          <w:i/>
          <w:color w:val="0070C0"/>
        </w:rPr>
        <w:t xml:space="preserve">Ti appears before the commit operation of </w:t>
      </w:r>
      <w:proofErr w:type="spellStart"/>
      <w:r w:rsidRPr="00A723FE">
        <w:rPr>
          <w:rFonts w:ascii="Times New Roman" w:hAnsi="Times New Roman" w:cs="Times New Roman"/>
          <w:b/>
          <w:i/>
          <w:color w:val="0070C0"/>
        </w:rPr>
        <w:t>Tj</w:t>
      </w:r>
      <w:proofErr w:type="spellEnd"/>
      <w:r w:rsidRPr="00A723FE">
        <w:rPr>
          <w:rFonts w:ascii="Times New Roman" w:hAnsi="Times New Roman" w:cs="Times New Roman"/>
          <w:b/>
          <w:i/>
          <w:color w:val="0070C0"/>
        </w:rPr>
        <w:t>.</w:t>
      </w:r>
      <w:r w:rsidRPr="00A723FE">
        <w:rPr>
          <w:rFonts w:ascii="Times New Roman" w:hAnsi="Times New Roman" w:cs="Times New Roman"/>
          <w:color w:val="0070C0"/>
        </w:rPr>
        <w:t xml:space="preserve"> </w:t>
      </w:r>
    </w:p>
    <w:p w:rsidR="007413AE" w:rsidRPr="00A723FE" w:rsidRDefault="00E25908" w:rsidP="007413AE">
      <w:pPr>
        <w:spacing w:after="0"/>
        <w:rPr>
          <w:rFonts w:ascii="Times New Roman" w:hAnsi="Times New Roman" w:cs="Times New Roman"/>
          <w:b/>
        </w:rPr>
      </w:pPr>
      <w:r w:rsidRPr="00A723FE">
        <w:rPr>
          <w:rFonts w:ascii="Times New Roman" w:hAnsi="Times New Roman" w:cs="Times New Roman"/>
          <w:b/>
        </w:rPr>
        <w:t>Cascade less</w:t>
      </w:r>
      <w:r w:rsidR="007413AE" w:rsidRPr="00A723FE">
        <w:rPr>
          <w:rFonts w:ascii="Times New Roman" w:hAnsi="Times New Roman" w:cs="Times New Roman"/>
          <w:b/>
        </w:rPr>
        <w:t xml:space="preserve"> Schedules</w:t>
      </w:r>
    </w:p>
    <w:p w:rsidR="007413AE" w:rsidRPr="00A723FE" w:rsidRDefault="007413AE" w:rsidP="00462FE2">
      <w:pPr>
        <w:pStyle w:val="ListParagraph"/>
        <w:numPr>
          <w:ilvl w:val="0"/>
          <w:numId w:val="238"/>
        </w:numPr>
        <w:jc w:val="both"/>
        <w:rPr>
          <w:rFonts w:ascii="Times New Roman" w:hAnsi="Times New Roman" w:cs="Times New Roman"/>
        </w:rPr>
      </w:pPr>
      <w:r w:rsidRPr="00A723FE">
        <w:rPr>
          <w:rFonts w:ascii="Times New Roman" w:hAnsi="Times New Roman" w:cs="Times New Roman"/>
        </w:rPr>
        <w:t xml:space="preserve">Even if a schedule is </w:t>
      </w:r>
      <w:r w:rsidRPr="00A723FE">
        <w:rPr>
          <w:rFonts w:ascii="Times New Roman" w:hAnsi="Times New Roman" w:cs="Times New Roman"/>
          <w:b/>
          <w:i/>
          <w:color w:val="0070C0"/>
        </w:rPr>
        <w:t>recoverable</w:t>
      </w:r>
      <w:r w:rsidRPr="00A723FE">
        <w:rPr>
          <w:rFonts w:ascii="Times New Roman" w:hAnsi="Times New Roman" w:cs="Times New Roman"/>
        </w:rPr>
        <w:t xml:space="preserve">, to recover correctly from the failure of a transaction </w:t>
      </w:r>
      <w:r w:rsidRPr="00A723FE">
        <w:rPr>
          <w:rFonts w:ascii="Times New Roman" w:hAnsi="Times New Roman" w:cs="Times New Roman"/>
          <w:b/>
          <w:i/>
          <w:color w:val="0070C0"/>
        </w:rPr>
        <w:t>Ti</w:t>
      </w:r>
      <w:r w:rsidRPr="00A723FE">
        <w:rPr>
          <w:rFonts w:ascii="Times New Roman" w:hAnsi="Times New Roman" w:cs="Times New Roman"/>
        </w:rPr>
        <w:t xml:space="preserve">, we may have to </w:t>
      </w:r>
      <w:r w:rsidRPr="00A723FE">
        <w:rPr>
          <w:rFonts w:ascii="Times New Roman" w:hAnsi="Times New Roman" w:cs="Times New Roman"/>
          <w:b/>
          <w:i/>
          <w:color w:val="00B050"/>
        </w:rPr>
        <w:t>roll back several transactions</w:t>
      </w:r>
      <w:r w:rsidRPr="00A723FE">
        <w:rPr>
          <w:rFonts w:ascii="Times New Roman" w:hAnsi="Times New Roman" w:cs="Times New Roman"/>
        </w:rPr>
        <w:t xml:space="preserve">. Such situations occur if transactions have read data written by </w:t>
      </w:r>
      <w:r w:rsidRPr="00A723FE">
        <w:rPr>
          <w:rFonts w:ascii="Times New Roman" w:hAnsi="Times New Roman" w:cs="Times New Roman"/>
          <w:b/>
          <w:i/>
        </w:rPr>
        <w:t>Ti.</w:t>
      </w:r>
      <w:r w:rsidRPr="00A723FE">
        <w:rPr>
          <w:rFonts w:ascii="Times New Roman" w:hAnsi="Times New Roman" w:cs="Times New Roman"/>
        </w:rPr>
        <w:t xml:space="preserve"> </w:t>
      </w:r>
    </w:p>
    <w:p w:rsidR="007413AE" w:rsidRPr="00A723FE" w:rsidRDefault="007413AE" w:rsidP="00462FE2">
      <w:pPr>
        <w:pStyle w:val="ListParagraph"/>
        <w:numPr>
          <w:ilvl w:val="0"/>
          <w:numId w:val="238"/>
        </w:numPr>
        <w:jc w:val="both"/>
        <w:rPr>
          <w:rFonts w:ascii="Times New Roman" w:hAnsi="Times New Roman" w:cs="Times New Roman"/>
        </w:rPr>
      </w:pPr>
      <w:r w:rsidRPr="00A723FE">
        <w:rPr>
          <w:rFonts w:ascii="Times New Roman" w:hAnsi="Times New Roman" w:cs="Times New Roman"/>
        </w:rPr>
        <w:t xml:space="preserve">Example </w:t>
      </w:r>
      <w:r w:rsidRPr="00A723FE">
        <w:rPr>
          <w:rFonts w:ascii="Times New Roman" w:hAnsi="Times New Roman" w:cs="Times New Roman"/>
          <w:b/>
          <w:i/>
          <w:color w:val="FF0000"/>
        </w:rPr>
        <w:t>transaction T8</w:t>
      </w:r>
      <w:r w:rsidRPr="00A723FE">
        <w:rPr>
          <w:rFonts w:ascii="Times New Roman" w:hAnsi="Times New Roman" w:cs="Times New Roman"/>
          <w:color w:val="FF0000"/>
        </w:rPr>
        <w:t xml:space="preserve"> </w:t>
      </w:r>
      <w:r w:rsidRPr="00A723FE">
        <w:rPr>
          <w:rFonts w:ascii="Times New Roman" w:hAnsi="Times New Roman" w:cs="Times New Roman"/>
        </w:rPr>
        <w:t xml:space="preserve">writes a value of A that is </w:t>
      </w:r>
      <w:r w:rsidRPr="00A723FE">
        <w:rPr>
          <w:rFonts w:ascii="Times New Roman" w:hAnsi="Times New Roman" w:cs="Times New Roman"/>
          <w:b/>
          <w:i/>
          <w:color w:val="FF0000"/>
        </w:rPr>
        <w:t>read by transaction T9</w:t>
      </w:r>
      <w:r w:rsidRPr="00A723FE">
        <w:rPr>
          <w:rFonts w:ascii="Times New Roman" w:hAnsi="Times New Roman" w:cs="Times New Roman"/>
        </w:rPr>
        <w:t xml:space="preserve">. Transaction </w:t>
      </w:r>
      <w:r w:rsidRPr="00A723FE">
        <w:rPr>
          <w:rFonts w:ascii="Times New Roman" w:hAnsi="Times New Roman" w:cs="Times New Roman"/>
          <w:b/>
          <w:i/>
          <w:color w:val="FF0000"/>
        </w:rPr>
        <w:t>T9</w:t>
      </w:r>
      <w:r w:rsidRPr="00A723FE">
        <w:rPr>
          <w:rFonts w:ascii="Times New Roman" w:hAnsi="Times New Roman" w:cs="Times New Roman"/>
        </w:rPr>
        <w:t xml:space="preserve"> </w:t>
      </w:r>
      <w:r w:rsidRPr="00A723FE">
        <w:rPr>
          <w:rFonts w:ascii="Times New Roman" w:hAnsi="Times New Roman" w:cs="Times New Roman"/>
          <w:b/>
          <w:i/>
          <w:color w:val="FF0000"/>
        </w:rPr>
        <w:t>writes a value of A</w:t>
      </w:r>
      <w:r w:rsidRPr="00A723FE">
        <w:rPr>
          <w:rFonts w:ascii="Times New Roman" w:hAnsi="Times New Roman" w:cs="Times New Roman"/>
        </w:rPr>
        <w:t xml:space="preserve"> that is read by </w:t>
      </w:r>
      <w:r w:rsidRPr="00A723FE">
        <w:rPr>
          <w:rFonts w:ascii="Times New Roman" w:hAnsi="Times New Roman" w:cs="Times New Roman"/>
          <w:b/>
          <w:i/>
          <w:color w:val="FF0000"/>
        </w:rPr>
        <w:t>transaction T10</w:t>
      </w:r>
      <w:r w:rsidRPr="00A723FE">
        <w:rPr>
          <w:rFonts w:ascii="Times New Roman" w:hAnsi="Times New Roman" w:cs="Times New Roman"/>
        </w:rPr>
        <w:t xml:space="preserve">. </w:t>
      </w:r>
    </w:p>
    <w:p w:rsidR="007413AE" w:rsidRPr="00A723FE" w:rsidRDefault="007413AE" w:rsidP="00462FE2">
      <w:pPr>
        <w:pStyle w:val="ListParagraph"/>
        <w:numPr>
          <w:ilvl w:val="1"/>
          <w:numId w:val="214"/>
        </w:numPr>
        <w:jc w:val="both"/>
        <w:rPr>
          <w:rFonts w:ascii="Times New Roman" w:hAnsi="Times New Roman" w:cs="Times New Roman"/>
        </w:rPr>
      </w:pPr>
      <w:r w:rsidRPr="00A723FE">
        <w:rPr>
          <w:rFonts w:ascii="Times New Roman" w:hAnsi="Times New Roman" w:cs="Times New Roman"/>
        </w:rPr>
        <w:t xml:space="preserve">Suppose that, at this point, </w:t>
      </w:r>
      <w:r w:rsidRPr="00A723FE">
        <w:rPr>
          <w:rFonts w:ascii="Times New Roman" w:hAnsi="Times New Roman" w:cs="Times New Roman"/>
          <w:b/>
          <w:i/>
          <w:color w:val="0070C0"/>
        </w:rPr>
        <w:t>T8 fails.</w:t>
      </w:r>
      <w:r w:rsidRPr="00A723FE">
        <w:rPr>
          <w:rFonts w:ascii="Times New Roman" w:hAnsi="Times New Roman" w:cs="Times New Roman"/>
          <w:color w:val="0070C0"/>
        </w:rPr>
        <w:t xml:space="preserve"> T8</w:t>
      </w:r>
      <w:r w:rsidRPr="00A723FE">
        <w:rPr>
          <w:rFonts w:ascii="Times New Roman" w:hAnsi="Times New Roman" w:cs="Times New Roman"/>
        </w:rPr>
        <w:t xml:space="preserve"> must be </w:t>
      </w:r>
      <w:r w:rsidRPr="00A723FE">
        <w:rPr>
          <w:rFonts w:ascii="Times New Roman" w:hAnsi="Times New Roman" w:cs="Times New Roman"/>
          <w:b/>
          <w:i/>
          <w:color w:val="0070C0"/>
        </w:rPr>
        <w:t>rolled back</w:t>
      </w:r>
      <w:r w:rsidRPr="00A723FE">
        <w:rPr>
          <w:rFonts w:ascii="Times New Roman" w:hAnsi="Times New Roman" w:cs="Times New Roman"/>
        </w:rPr>
        <w:t xml:space="preserve">. Since </w:t>
      </w:r>
      <w:r w:rsidRPr="00A723FE">
        <w:rPr>
          <w:rFonts w:ascii="Times New Roman" w:hAnsi="Times New Roman" w:cs="Times New Roman"/>
          <w:b/>
          <w:i/>
          <w:color w:val="0070C0"/>
        </w:rPr>
        <w:t>T9</w:t>
      </w:r>
      <w:r w:rsidRPr="00A723FE">
        <w:rPr>
          <w:rFonts w:ascii="Times New Roman" w:hAnsi="Times New Roman" w:cs="Times New Roman"/>
        </w:rPr>
        <w:t xml:space="preserve"> is dependent on T8, </w:t>
      </w:r>
      <w:r w:rsidRPr="00A723FE">
        <w:rPr>
          <w:rFonts w:ascii="Times New Roman" w:hAnsi="Times New Roman" w:cs="Times New Roman"/>
          <w:b/>
          <w:i/>
          <w:color w:val="0070C0"/>
        </w:rPr>
        <w:t>T9</w:t>
      </w:r>
      <w:r w:rsidRPr="00A723FE">
        <w:rPr>
          <w:rFonts w:ascii="Times New Roman" w:hAnsi="Times New Roman" w:cs="Times New Roman"/>
        </w:rPr>
        <w:t xml:space="preserve"> must be </w:t>
      </w:r>
      <w:r w:rsidRPr="00A723FE">
        <w:rPr>
          <w:rFonts w:ascii="Times New Roman" w:hAnsi="Times New Roman" w:cs="Times New Roman"/>
          <w:b/>
          <w:i/>
          <w:color w:val="0070C0"/>
        </w:rPr>
        <w:t>rolled back</w:t>
      </w:r>
      <w:r w:rsidRPr="00A723FE">
        <w:rPr>
          <w:rFonts w:ascii="Times New Roman" w:hAnsi="Times New Roman" w:cs="Times New Roman"/>
        </w:rPr>
        <w:t xml:space="preserve">. Since </w:t>
      </w:r>
      <w:r w:rsidRPr="00A723FE">
        <w:rPr>
          <w:rFonts w:ascii="Times New Roman" w:hAnsi="Times New Roman" w:cs="Times New Roman"/>
          <w:b/>
          <w:color w:val="0070C0"/>
        </w:rPr>
        <w:t>T10</w:t>
      </w:r>
      <w:r w:rsidRPr="00A723FE">
        <w:rPr>
          <w:rFonts w:ascii="Times New Roman" w:hAnsi="Times New Roman" w:cs="Times New Roman"/>
        </w:rPr>
        <w:t xml:space="preserve"> is dependent on T9, </w:t>
      </w:r>
      <w:r w:rsidRPr="00A723FE">
        <w:rPr>
          <w:rFonts w:ascii="Times New Roman" w:hAnsi="Times New Roman" w:cs="Times New Roman"/>
          <w:b/>
          <w:color w:val="0070C0"/>
        </w:rPr>
        <w:t>T10</w:t>
      </w:r>
      <w:r w:rsidRPr="00A723FE">
        <w:rPr>
          <w:rFonts w:ascii="Times New Roman" w:hAnsi="Times New Roman" w:cs="Times New Roman"/>
        </w:rPr>
        <w:t xml:space="preserve"> must be </w:t>
      </w:r>
      <w:r w:rsidRPr="00A723FE">
        <w:rPr>
          <w:rFonts w:ascii="Times New Roman" w:hAnsi="Times New Roman" w:cs="Times New Roman"/>
          <w:b/>
          <w:i/>
          <w:color w:val="0070C0"/>
        </w:rPr>
        <w:t>rolled back</w:t>
      </w:r>
      <w:r w:rsidRPr="00A723FE">
        <w:rPr>
          <w:rFonts w:ascii="Times New Roman" w:hAnsi="Times New Roman" w:cs="Times New Roman"/>
        </w:rPr>
        <w:t xml:space="preserve">. </w:t>
      </w:r>
    </w:p>
    <w:p w:rsidR="007413AE" w:rsidRPr="00377018" w:rsidRDefault="007413AE" w:rsidP="00462FE2">
      <w:pPr>
        <w:pStyle w:val="ListParagraph"/>
        <w:numPr>
          <w:ilvl w:val="0"/>
          <w:numId w:val="238"/>
        </w:numPr>
        <w:jc w:val="both"/>
        <w:rPr>
          <w:rFonts w:ascii="Times New Roman" w:hAnsi="Times New Roman" w:cs="Times New Roman"/>
        </w:rPr>
      </w:pPr>
      <w:r>
        <w:rPr>
          <w:noProof/>
        </w:rPr>
        <mc:AlternateContent>
          <mc:Choice Requires="wps">
            <w:drawing>
              <wp:anchor distT="0" distB="0" distL="114300" distR="114300" simplePos="0" relativeHeight="251742208" behindDoc="0" locked="0" layoutInCell="1" allowOverlap="1" wp14:anchorId="104E0C3B" wp14:editId="1D37E7A9">
                <wp:simplePos x="0" y="0"/>
                <wp:positionH relativeFrom="margin">
                  <wp:align>right</wp:align>
                </wp:positionH>
                <wp:positionV relativeFrom="paragraph">
                  <wp:posOffset>213996</wp:posOffset>
                </wp:positionV>
                <wp:extent cx="847725" cy="3429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8477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6 </w:t>
                            </w:r>
                            <w:r w:rsidRPr="00377018">
                              <w:rPr>
                                <w:rFonts w:ascii="Times New Roman" w:hAnsi="Times New Roman" w:cs="Times New Roman"/>
                                <w:b/>
                                <w:iCs/>
                                <w:sz w:val="20"/>
                                <w:szCs w:val="20"/>
                              </w:rPr>
                              <w:t>read(A)</w:t>
                            </w:r>
                            <w:r w:rsidRPr="00377018">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E0C3B" id="_x0000_s1050" style="position:absolute;left:0;text-align:left;margin-left:15.55pt;margin-top:16.85pt;width:66.75pt;height:27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" fillcolor="white [3201]" strokecolor="black [3200]" strokeweight="2pt">
                <v:textbox>
                  <w:txbxContent>
                    <w:p w14:paraId="0753CD0D"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6 </w:t>
                      </w:r>
                      <w:r w:rsidRPr="00377018">
                        <w:rPr>
                          <w:rFonts w:ascii="Times New Roman" w:hAnsi="Times New Roman" w:cs="Times New Roman"/>
                          <w:b/>
                          <w:iCs/>
                          <w:sz w:val="20"/>
                          <w:szCs w:val="20"/>
                        </w:rPr>
                        <w:t>read(A)</w:t>
                      </w:r>
                      <w:r w:rsidRPr="00377018">
                        <w:rPr>
                          <w:rFonts w:ascii="Times New Roman" w:hAnsi="Times New Roman" w:cs="Times New Roman"/>
                          <w:iCs/>
                          <w:sz w:val="20"/>
                          <w:szCs w:val="20"/>
                        </w:rPr>
                        <w:tab/>
                      </w:r>
                    </w:p>
                  </w:txbxContent>
                </v:textbox>
                <w10:wrap anchorx="margin"/>
              </v:rect>
            </w:pict>
          </mc:Fallback>
        </mc:AlternateContent>
      </w:r>
      <w:r>
        <w:rPr>
          <w:noProof/>
        </w:rPr>
        <mc:AlternateContent>
          <mc:Choice Requires="wps">
            <w:drawing>
              <wp:anchor distT="0" distB="0" distL="114300" distR="114300" simplePos="0" relativeHeight="251740160" behindDoc="0" locked="0" layoutInCell="1" allowOverlap="1" wp14:anchorId="04BF0907" wp14:editId="2FCA01B9">
                <wp:simplePos x="0" y="0"/>
                <wp:positionH relativeFrom="column">
                  <wp:posOffset>2381250</wp:posOffset>
                </wp:positionH>
                <wp:positionV relativeFrom="paragraph">
                  <wp:posOffset>169545</wp:posOffset>
                </wp:positionV>
                <wp:extent cx="885825" cy="6858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885825" cy="685800"/>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377018">
                              <w:rPr>
                                <w:rFonts w:ascii="Times New Roman" w:hAnsi="Times New Roman" w:cs="Times New Roman"/>
                                <w:b/>
                                <w:iCs/>
                                <w:sz w:val="20"/>
                                <w:szCs w:val="20"/>
                              </w:rPr>
                              <w:t>read(A</w:t>
                            </w:r>
                            <w:r>
                              <w:rPr>
                                <w:rFonts w:ascii="Times New Roman" w:hAnsi="Times New Roman" w:cs="Times New Roman"/>
                                <w:b/>
                                <w:iCs/>
                                <w:sz w:val="20"/>
                                <w:szCs w:val="20"/>
                              </w:rPr>
                              <w:t>)</w:t>
                            </w:r>
                          </w:p>
                          <w:p w:rsidR="001C767E" w:rsidRPr="00377018"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2 </w:t>
                            </w:r>
                            <w:r w:rsidRPr="00377018">
                              <w:rPr>
                                <w:rFonts w:ascii="Times New Roman" w:hAnsi="Times New Roman" w:cs="Times New Roman"/>
                                <w:iCs/>
                                <w:sz w:val="20"/>
                                <w:szCs w:val="20"/>
                              </w:rPr>
                              <w:t xml:space="preserve">read(B) </w:t>
                            </w:r>
                          </w:p>
                          <w:p w:rsidR="001C767E" w:rsidRPr="00377018"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3 </w:t>
                            </w:r>
                            <w:r w:rsidRPr="00377018">
                              <w:rPr>
                                <w:rFonts w:ascii="Times New Roman" w:hAnsi="Times New Roman" w:cs="Times New Roman"/>
                                <w:iCs/>
                                <w:sz w:val="20"/>
                                <w:szCs w:val="20"/>
                              </w:rPr>
                              <w:t>write(A)</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7 </w:t>
                            </w:r>
                            <w:r w:rsidRPr="00377018">
                              <w:rPr>
                                <w:rFonts w:ascii="Times New Roman" w:hAnsi="Times New Roman" w:cs="Times New Roman"/>
                                <w:iCs/>
                                <w:sz w:val="20"/>
                                <w:szCs w:val="20"/>
                              </w:rPr>
                              <w:t>abort</w:t>
                            </w:r>
                            <w:r w:rsidRPr="00377018">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BF0907" id="Rectangle 61" o:spid="_x0000_s1051" style="position:absolute;left:0;text-align:left;margin-left:187.5pt;margin-top:13.35pt;width:69.75pt;height: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" fillcolor="white [3201]" strokecolor="black [3200]" strokeweight="2pt">
                <v:textbox>
                  <w:txbxContent>
                    <w:p w14:paraId="2D8EC071" w14:textId="77777777" w:rsidR="001C767E"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1 </w:t>
                      </w:r>
                      <w:r w:rsidRPr="00377018">
                        <w:rPr>
                          <w:rFonts w:ascii="Times New Roman" w:hAnsi="Times New Roman" w:cs="Times New Roman"/>
                          <w:b/>
                          <w:iCs/>
                          <w:sz w:val="20"/>
                          <w:szCs w:val="20"/>
                        </w:rPr>
                        <w:t>read(A</w:t>
                      </w:r>
                      <w:r>
                        <w:rPr>
                          <w:rFonts w:ascii="Times New Roman" w:hAnsi="Times New Roman" w:cs="Times New Roman"/>
                          <w:b/>
                          <w:iCs/>
                          <w:sz w:val="20"/>
                          <w:szCs w:val="20"/>
                        </w:rPr>
                        <w:t>)</w:t>
                      </w:r>
                    </w:p>
                    <w:p w14:paraId="5879890A" w14:textId="77777777" w:rsidR="001C767E" w:rsidRPr="00377018"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2 </w:t>
                      </w:r>
                      <w:r w:rsidRPr="00377018">
                        <w:rPr>
                          <w:rFonts w:ascii="Times New Roman" w:hAnsi="Times New Roman" w:cs="Times New Roman"/>
                          <w:iCs/>
                          <w:sz w:val="20"/>
                          <w:szCs w:val="20"/>
                        </w:rPr>
                        <w:t xml:space="preserve">read(B) </w:t>
                      </w:r>
                    </w:p>
                    <w:p w14:paraId="498B243E" w14:textId="77777777" w:rsidR="001C767E" w:rsidRPr="00377018"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3 </w:t>
                      </w:r>
                      <w:r w:rsidRPr="00377018">
                        <w:rPr>
                          <w:rFonts w:ascii="Times New Roman" w:hAnsi="Times New Roman" w:cs="Times New Roman"/>
                          <w:iCs/>
                          <w:sz w:val="20"/>
                          <w:szCs w:val="20"/>
                        </w:rPr>
                        <w:t>write(A)</w:t>
                      </w:r>
                    </w:p>
                    <w:p w14:paraId="79FA2FAB"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iCs/>
                          <w:sz w:val="20"/>
                          <w:szCs w:val="20"/>
                        </w:rPr>
                        <w:t xml:space="preserve">7 </w:t>
                      </w:r>
                      <w:proofErr w:type="gramStart"/>
                      <w:r w:rsidRPr="00377018">
                        <w:rPr>
                          <w:rFonts w:ascii="Times New Roman" w:hAnsi="Times New Roman" w:cs="Times New Roman"/>
                          <w:iCs/>
                          <w:sz w:val="20"/>
                          <w:szCs w:val="20"/>
                        </w:rPr>
                        <w:t>abort</w:t>
                      </w:r>
                      <w:proofErr w:type="gramEnd"/>
                      <w:r w:rsidRPr="00377018">
                        <w:rPr>
                          <w:rFonts w:ascii="Times New Roman" w:hAnsi="Times New Roman" w:cs="Times New Roman"/>
                          <w:iCs/>
                          <w:sz w:val="20"/>
                          <w:szCs w:val="20"/>
                        </w:rPr>
                        <w:tab/>
                      </w:r>
                    </w:p>
                  </w:txbxContent>
                </v:textbox>
              </v:rect>
            </w:pict>
          </mc:Fallback>
        </mc:AlternateContent>
      </w:r>
      <w:r>
        <w:rPr>
          <w:noProof/>
        </w:rPr>
        <mc:AlternateContent>
          <mc:Choice Requires="wps">
            <w:drawing>
              <wp:anchor distT="0" distB="0" distL="114300" distR="114300" simplePos="0" relativeHeight="251741184" behindDoc="0" locked="0" layoutInCell="1" allowOverlap="1" wp14:anchorId="73B0E82D" wp14:editId="64C7FB9C">
                <wp:simplePos x="0" y="0"/>
                <wp:positionH relativeFrom="column">
                  <wp:posOffset>3733800</wp:posOffset>
                </wp:positionH>
                <wp:positionV relativeFrom="paragraph">
                  <wp:posOffset>182880</wp:posOffset>
                </wp:positionV>
                <wp:extent cx="847725" cy="4476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847725" cy="447675"/>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377018"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4 </w:t>
                            </w:r>
                            <w:r w:rsidRPr="00377018">
                              <w:rPr>
                                <w:rFonts w:ascii="Times New Roman" w:hAnsi="Times New Roman" w:cs="Times New Roman"/>
                                <w:b/>
                                <w:iCs/>
                                <w:sz w:val="20"/>
                                <w:szCs w:val="20"/>
                              </w:rPr>
                              <w:t xml:space="preserve">read(A) </w:t>
                            </w:r>
                          </w:p>
                          <w:p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5 </w:t>
                            </w:r>
                            <w:r w:rsidRPr="00377018">
                              <w:rPr>
                                <w:rFonts w:ascii="Times New Roman" w:hAnsi="Times New Roman" w:cs="Times New Roman"/>
                                <w:b/>
                                <w:iCs/>
                                <w:sz w:val="20"/>
                                <w:szCs w:val="20"/>
                              </w:rPr>
                              <w:t>write(A</w:t>
                            </w:r>
                            <w:r>
                              <w:rPr>
                                <w:rFonts w:ascii="Times New Roman" w:hAnsi="Times New Roman" w:cs="Times New Roman"/>
                                <w:b/>
                                <w:iCs/>
                                <w:sz w:val="20"/>
                                <w:szCs w:val="20"/>
                              </w:rPr>
                              <w:t>)</w:t>
                            </w:r>
                            <w:r w:rsidRPr="00377018">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0E82D" id="Rectangle 62" o:spid="_x0000_s1052" style="position:absolute;left:0;text-align:left;margin-left:294pt;margin-top:14.4pt;width:66.75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" fillcolor="white [3201]" strokecolor="black [3200]" strokeweight="2pt">
                <v:textbox>
                  <w:txbxContent>
                    <w:p w14:paraId="3D627BBA" w14:textId="77777777" w:rsidR="001C767E" w:rsidRPr="00377018" w:rsidRDefault="001C767E" w:rsidP="007413AE">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 xml:space="preserve">4 </w:t>
                      </w:r>
                      <w:r w:rsidRPr="00377018">
                        <w:rPr>
                          <w:rFonts w:ascii="Times New Roman" w:hAnsi="Times New Roman" w:cs="Times New Roman"/>
                          <w:b/>
                          <w:iCs/>
                          <w:sz w:val="20"/>
                          <w:szCs w:val="20"/>
                        </w:rPr>
                        <w:t xml:space="preserve">read(A) </w:t>
                      </w:r>
                    </w:p>
                    <w:p w14:paraId="063165A4" w14:textId="77777777" w:rsidR="001C767E" w:rsidRPr="003F4FAA" w:rsidRDefault="001C767E" w:rsidP="007413AE">
                      <w:pPr>
                        <w:spacing w:after="0" w:line="240" w:lineRule="auto"/>
                        <w:rPr>
                          <w:rFonts w:ascii="Times New Roman" w:hAnsi="Times New Roman" w:cs="Times New Roman"/>
                          <w:iCs/>
                          <w:sz w:val="20"/>
                          <w:szCs w:val="20"/>
                        </w:rPr>
                      </w:pPr>
                      <w:r>
                        <w:rPr>
                          <w:rFonts w:ascii="Times New Roman" w:hAnsi="Times New Roman" w:cs="Times New Roman"/>
                          <w:b/>
                          <w:iCs/>
                          <w:sz w:val="20"/>
                          <w:szCs w:val="20"/>
                        </w:rPr>
                        <w:t xml:space="preserve">5 </w:t>
                      </w:r>
                      <w:r w:rsidRPr="00377018">
                        <w:rPr>
                          <w:rFonts w:ascii="Times New Roman" w:hAnsi="Times New Roman" w:cs="Times New Roman"/>
                          <w:b/>
                          <w:iCs/>
                          <w:sz w:val="20"/>
                          <w:szCs w:val="20"/>
                        </w:rPr>
                        <w:t>write(A</w:t>
                      </w:r>
                      <w:r>
                        <w:rPr>
                          <w:rFonts w:ascii="Times New Roman" w:hAnsi="Times New Roman" w:cs="Times New Roman"/>
                          <w:b/>
                          <w:iCs/>
                          <w:sz w:val="20"/>
                          <w:szCs w:val="20"/>
                        </w:rPr>
                        <w:t>)</w:t>
                      </w:r>
                      <w:r w:rsidRPr="00377018">
                        <w:rPr>
                          <w:rFonts w:ascii="Times New Roman" w:hAnsi="Times New Roman" w:cs="Times New Roman"/>
                          <w:iCs/>
                          <w:sz w:val="20"/>
                          <w:szCs w:val="20"/>
                        </w:rPr>
                        <w:tab/>
                      </w:r>
                    </w:p>
                  </w:txbxContent>
                </v:textbox>
              </v:rect>
            </w:pict>
          </mc:Fallback>
        </mc:AlternateContent>
      </w:r>
      <w:r w:rsidRPr="00A723FE">
        <w:rPr>
          <w:rFonts w:ascii="Times New Roman" w:hAnsi="Times New Roman" w:cs="Times New Roman"/>
        </w:rPr>
        <w:t xml:space="preserve">This phenomenon, in which a single transaction failure leads to a series of transaction rollbacks, is called </w:t>
      </w:r>
      <w:r w:rsidRPr="00A723FE">
        <w:rPr>
          <w:rFonts w:ascii="Times New Roman" w:hAnsi="Times New Roman" w:cs="Times New Roman"/>
          <w:b/>
          <w:i/>
          <w:color w:val="00B050"/>
        </w:rPr>
        <w:t>cascading rollback.</w:t>
      </w:r>
      <w:r>
        <w:rPr>
          <w:rFonts w:ascii="Times New Roman" w:hAnsi="Times New Roman" w:cs="Times New Roman"/>
          <w:b/>
          <w:i/>
          <w:color w:val="00B050"/>
        </w:rPr>
        <w:tab/>
      </w:r>
      <w:r>
        <w:rPr>
          <w:rFonts w:ascii="Times New Roman" w:hAnsi="Times New Roman" w:cs="Times New Roman"/>
          <w:b/>
          <w:i/>
          <w:color w:val="00B050"/>
        </w:rPr>
        <w:tab/>
      </w:r>
      <w:r>
        <w:rPr>
          <w:rFonts w:ascii="Times New Roman" w:hAnsi="Times New Roman" w:cs="Times New Roman"/>
          <w:b/>
          <w:i/>
          <w:color w:val="00B050"/>
        </w:rPr>
        <w:tab/>
        <w:t xml:space="preserve">          </w:t>
      </w:r>
      <w:r w:rsidRPr="00A723FE">
        <w:rPr>
          <w:rFonts w:ascii="Times New Roman" w:hAnsi="Times New Roman" w:cs="Times New Roman"/>
          <w:b/>
          <w:color w:val="00B050"/>
        </w:rPr>
        <w:t>T9</w:t>
      </w:r>
      <w:r>
        <w:rPr>
          <w:rFonts w:ascii="Times New Roman" w:hAnsi="Times New Roman" w:cs="Times New Roman"/>
          <w:b/>
          <w:color w:val="00B050"/>
        </w:rPr>
        <w:tab/>
      </w:r>
      <w:r>
        <w:rPr>
          <w:rFonts w:ascii="Times New Roman" w:hAnsi="Times New Roman" w:cs="Times New Roman"/>
          <w:b/>
          <w:color w:val="00B050"/>
        </w:rPr>
        <w:tab/>
        <w:t xml:space="preserve">       </w:t>
      </w:r>
      <w:r w:rsidRPr="00A723FE">
        <w:rPr>
          <w:rFonts w:ascii="Times New Roman" w:hAnsi="Times New Roman" w:cs="Times New Roman"/>
          <w:b/>
          <w:color w:val="00B050"/>
        </w:rPr>
        <w:t>T</w:t>
      </w:r>
      <w:r>
        <w:rPr>
          <w:rFonts w:ascii="Times New Roman" w:hAnsi="Times New Roman" w:cs="Times New Roman"/>
          <w:b/>
          <w:color w:val="00B050"/>
        </w:rPr>
        <w:t>10</w:t>
      </w:r>
    </w:p>
    <w:p w:rsidR="007413AE" w:rsidRPr="00A723FE" w:rsidRDefault="007413AE" w:rsidP="007413AE">
      <w:pPr>
        <w:spacing w:after="0" w:line="192" w:lineRule="auto"/>
        <w:ind w:left="2880"/>
        <w:jc w:val="both"/>
        <w:rPr>
          <w:rFonts w:ascii="Times New Roman" w:hAnsi="Times New Roman" w:cs="Times New Roman"/>
          <w:b/>
          <w:color w:val="002060"/>
        </w:rPr>
      </w:pPr>
      <w:r>
        <w:rPr>
          <w:rFonts w:ascii="Times New Roman" w:hAnsi="Times New Roman" w:cs="Times New Roman"/>
          <w:b/>
          <w:color w:val="00B050"/>
        </w:rPr>
        <w:lastRenderedPageBreak/>
        <w:t xml:space="preserve">         </w:t>
      </w:r>
      <w:r w:rsidRPr="00A723FE">
        <w:rPr>
          <w:rFonts w:ascii="Times New Roman" w:hAnsi="Times New Roman" w:cs="Times New Roman"/>
          <w:b/>
          <w:color w:val="00B050"/>
        </w:rPr>
        <w:t>T8</w:t>
      </w:r>
      <w:r w:rsidRPr="00A723FE">
        <w:rPr>
          <w:rFonts w:ascii="Times New Roman" w:hAnsi="Times New Roman" w:cs="Times New Roman"/>
          <w:b/>
          <w:color w:val="002060"/>
        </w:rPr>
        <w:t xml:space="preserve">          </w:t>
      </w:r>
      <w:r w:rsidRPr="00A723FE">
        <w:rPr>
          <w:rFonts w:ascii="Times New Roman" w:hAnsi="Times New Roman" w:cs="Times New Roman"/>
          <w:b/>
          <w:color w:val="002060"/>
        </w:rPr>
        <w:tab/>
      </w:r>
      <w:r w:rsidRPr="00A723FE">
        <w:rPr>
          <w:rFonts w:ascii="Times New Roman" w:hAnsi="Times New Roman" w:cs="Times New Roman"/>
          <w:b/>
          <w:color w:val="002060"/>
        </w:rPr>
        <w:tab/>
        <w:t xml:space="preserve">    </w:t>
      </w:r>
      <w:r w:rsidRPr="00A723FE">
        <w:rPr>
          <w:rFonts w:ascii="Times New Roman" w:hAnsi="Times New Roman" w:cs="Times New Roman"/>
          <w:b/>
          <w:color w:val="002060"/>
        </w:rPr>
        <w:tab/>
      </w:r>
      <w:r w:rsidRPr="00A723FE">
        <w:rPr>
          <w:rFonts w:ascii="Times New Roman" w:hAnsi="Times New Roman" w:cs="Times New Roman"/>
          <w:b/>
          <w:color w:val="002060"/>
        </w:rPr>
        <w:tab/>
      </w:r>
      <w:r w:rsidRPr="00A723FE">
        <w:rPr>
          <w:rFonts w:ascii="Times New Roman" w:hAnsi="Times New Roman" w:cs="Times New Roman"/>
          <w:b/>
          <w:color w:val="00B050"/>
        </w:rPr>
        <w:t>T10</w:t>
      </w:r>
      <w:r w:rsidRPr="00A723FE">
        <w:rPr>
          <w:rFonts w:ascii="Times New Roman" w:hAnsi="Times New Roman" w:cs="Times New Roman"/>
          <w:b/>
          <w:color w:val="002060"/>
        </w:rPr>
        <w:t xml:space="preserve">  </w:t>
      </w:r>
      <w:r w:rsidRPr="00A723FE">
        <w:rPr>
          <w:rFonts w:ascii="Times New Roman" w:hAnsi="Times New Roman" w:cs="Times New Roman"/>
          <w:b/>
          <w:color w:val="002060"/>
        </w:rPr>
        <w:tab/>
      </w:r>
      <w:r>
        <w:rPr>
          <w:rFonts w:ascii="Times New Roman" w:hAnsi="Times New Roman" w:cs="Times New Roman"/>
          <w:b/>
          <w:color w:val="002060"/>
        </w:rPr>
        <w:tab/>
      </w:r>
      <w:r w:rsidRPr="00A723FE">
        <w:rPr>
          <w:rFonts w:ascii="Times New Roman" w:hAnsi="Times New Roman" w:cs="Times New Roman"/>
          <w:b/>
          <w:color w:val="002060"/>
        </w:rPr>
        <w:t xml:space="preserve"> </w:t>
      </w:r>
    </w:p>
    <w:p w:rsidR="007413AE" w:rsidRPr="00A723FE" w:rsidRDefault="007413AE" w:rsidP="007413AE">
      <w:pPr>
        <w:spacing w:after="0" w:line="192" w:lineRule="auto"/>
        <w:ind w:left="2880" w:firstLine="720"/>
        <w:jc w:val="both"/>
        <w:rPr>
          <w:rFonts w:ascii="Times New Roman" w:hAnsi="Times New Roman" w:cs="Times New Roman"/>
          <w:b/>
          <w:color w:val="002060"/>
        </w:rPr>
      </w:pPr>
      <w:r w:rsidRPr="00A723FE">
        <w:rPr>
          <w:rFonts w:ascii="Times New Roman" w:hAnsi="Times New Roman" w:cs="Times New Roman"/>
          <w:b/>
          <w:color w:val="002060"/>
        </w:rPr>
        <w:tab/>
      </w:r>
      <w:r w:rsidRPr="00A723FE">
        <w:rPr>
          <w:rFonts w:ascii="Times New Roman" w:hAnsi="Times New Roman" w:cs="Times New Roman"/>
          <w:b/>
          <w:color w:val="002060"/>
        </w:rPr>
        <w:tab/>
      </w:r>
      <w:r w:rsidRPr="00A723FE">
        <w:rPr>
          <w:rFonts w:ascii="Times New Roman" w:hAnsi="Times New Roman" w:cs="Times New Roman"/>
          <w:b/>
          <w:color w:val="002060"/>
        </w:rPr>
        <w:tab/>
      </w:r>
      <w:r w:rsidRPr="00A723FE">
        <w:rPr>
          <w:rFonts w:ascii="Times New Roman" w:hAnsi="Times New Roman" w:cs="Times New Roman"/>
          <w:b/>
          <w:color w:val="002060"/>
        </w:rPr>
        <w:tab/>
      </w:r>
    </w:p>
    <w:p w:rsidR="007413AE" w:rsidRDefault="007413AE" w:rsidP="007413AE">
      <w:pPr>
        <w:spacing w:after="0"/>
        <w:ind w:left="1440" w:firstLine="720"/>
        <w:rPr>
          <w:rFonts w:ascii="Times New Roman" w:hAnsi="Times New Roman" w:cs="Times New Roman"/>
          <w:b/>
          <w:i/>
          <w:color w:val="FF0000"/>
        </w:rPr>
      </w:pPr>
      <w:r w:rsidRPr="00A723FE">
        <w:rPr>
          <w:rFonts w:ascii="Times New Roman" w:hAnsi="Times New Roman" w:cs="Times New Roman"/>
          <w:b/>
          <w:i/>
          <w:color w:val="FF0000"/>
        </w:rPr>
        <w:t xml:space="preserve">       </w:t>
      </w:r>
    </w:p>
    <w:p w:rsidR="007413AE" w:rsidRPr="00A723FE" w:rsidRDefault="007413AE" w:rsidP="007413AE">
      <w:pPr>
        <w:spacing w:after="0"/>
        <w:ind w:left="1440" w:firstLine="720"/>
        <w:rPr>
          <w:rFonts w:ascii="Times New Roman" w:hAnsi="Times New Roman" w:cs="Times New Roman"/>
          <w:b/>
          <w:i/>
        </w:rPr>
      </w:pPr>
      <w:r w:rsidRPr="00A723FE">
        <w:rPr>
          <w:rFonts w:ascii="Times New Roman" w:hAnsi="Times New Roman" w:cs="Times New Roman"/>
          <w:b/>
          <w:i/>
          <w:color w:val="FF0000"/>
        </w:rPr>
        <w:t xml:space="preserve">  Example </w:t>
      </w:r>
      <w:r w:rsidRPr="00A723FE">
        <w:rPr>
          <w:rFonts w:ascii="Times New Roman" w:hAnsi="Times New Roman" w:cs="Times New Roman"/>
          <w:b/>
          <w:i/>
        </w:rPr>
        <w:t xml:space="preserve">Schedules 10. </w:t>
      </w:r>
    </w:p>
    <w:p w:rsidR="007413AE" w:rsidRPr="00A723FE" w:rsidRDefault="007413AE" w:rsidP="00462FE2">
      <w:pPr>
        <w:pStyle w:val="ListParagraph"/>
        <w:numPr>
          <w:ilvl w:val="0"/>
          <w:numId w:val="237"/>
        </w:numPr>
        <w:jc w:val="both"/>
        <w:rPr>
          <w:rFonts w:ascii="Times New Roman" w:hAnsi="Times New Roman" w:cs="Times New Roman"/>
        </w:rPr>
      </w:pPr>
      <w:r w:rsidRPr="00A723FE">
        <w:rPr>
          <w:rFonts w:ascii="Times New Roman" w:hAnsi="Times New Roman" w:cs="Times New Roman"/>
          <w:b/>
          <w:i/>
          <w:color w:val="00B050"/>
        </w:rPr>
        <w:t>Cascading rollback</w:t>
      </w:r>
      <w:r w:rsidRPr="00A723FE">
        <w:rPr>
          <w:rFonts w:ascii="Times New Roman" w:hAnsi="Times New Roman" w:cs="Times New Roman"/>
          <w:color w:val="00B050"/>
        </w:rPr>
        <w:t xml:space="preserve"> </w:t>
      </w:r>
      <w:r w:rsidRPr="00A723FE">
        <w:rPr>
          <w:rFonts w:ascii="Times New Roman" w:hAnsi="Times New Roman" w:cs="Times New Roman"/>
        </w:rPr>
        <w:t xml:space="preserve">is undesirable, since it leads to the undoing of a signiﬁcant amount of work. </w:t>
      </w:r>
    </w:p>
    <w:p w:rsidR="007413AE" w:rsidRPr="00A723FE" w:rsidRDefault="007413AE" w:rsidP="00462FE2">
      <w:pPr>
        <w:pStyle w:val="ListParagraph"/>
        <w:numPr>
          <w:ilvl w:val="0"/>
          <w:numId w:val="237"/>
        </w:numPr>
        <w:jc w:val="both"/>
        <w:rPr>
          <w:rFonts w:ascii="Times New Roman" w:hAnsi="Times New Roman" w:cs="Times New Roman"/>
        </w:rPr>
      </w:pPr>
      <w:r w:rsidRPr="00A723FE">
        <w:rPr>
          <w:rFonts w:ascii="Times New Roman" w:hAnsi="Times New Roman" w:cs="Times New Roman"/>
        </w:rPr>
        <w:t xml:space="preserve">It is desirable to restrict the schedules to those where </w:t>
      </w:r>
      <w:r w:rsidRPr="00A723FE">
        <w:rPr>
          <w:rFonts w:ascii="Times New Roman" w:hAnsi="Times New Roman" w:cs="Times New Roman"/>
          <w:b/>
          <w:i/>
          <w:color w:val="00B050"/>
        </w:rPr>
        <w:t>cascading rollbacks cannot occur</w:t>
      </w:r>
      <w:r w:rsidRPr="00A723FE">
        <w:rPr>
          <w:rFonts w:ascii="Times New Roman" w:hAnsi="Times New Roman" w:cs="Times New Roman"/>
        </w:rPr>
        <w:t xml:space="preserve">. Such schedules are called </w:t>
      </w:r>
      <w:r w:rsidR="00E25908" w:rsidRPr="00A723FE">
        <w:rPr>
          <w:rFonts w:ascii="Times New Roman" w:hAnsi="Times New Roman" w:cs="Times New Roman"/>
          <w:b/>
          <w:i/>
          <w:color w:val="00B050"/>
        </w:rPr>
        <w:t>cascade less</w:t>
      </w:r>
      <w:r w:rsidRPr="00A723FE">
        <w:rPr>
          <w:rFonts w:ascii="Times New Roman" w:hAnsi="Times New Roman" w:cs="Times New Roman"/>
          <w:b/>
          <w:i/>
          <w:color w:val="00B050"/>
        </w:rPr>
        <w:t xml:space="preserve"> schedules</w:t>
      </w:r>
      <w:r w:rsidRPr="00A723FE">
        <w:rPr>
          <w:rFonts w:ascii="Times New Roman" w:hAnsi="Times New Roman" w:cs="Times New Roman"/>
        </w:rPr>
        <w:t xml:space="preserve">. </w:t>
      </w:r>
    </w:p>
    <w:p w:rsidR="007413AE" w:rsidRPr="00A723FE" w:rsidRDefault="007413AE" w:rsidP="00462FE2">
      <w:pPr>
        <w:pStyle w:val="ListParagraph"/>
        <w:numPr>
          <w:ilvl w:val="1"/>
          <w:numId w:val="215"/>
        </w:numPr>
        <w:spacing w:after="0"/>
        <w:jc w:val="both"/>
        <w:rPr>
          <w:rFonts w:ascii="Times New Roman" w:hAnsi="Times New Roman" w:cs="Times New Roman"/>
        </w:rPr>
      </w:pPr>
      <w:r w:rsidRPr="00A723FE">
        <w:rPr>
          <w:rFonts w:ascii="Times New Roman" w:hAnsi="Times New Roman" w:cs="Times New Roman"/>
        </w:rPr>
        <w:t xml:space="preserve">Formally, a </w:t>
      </w:r>
      <w:r w:rsidR="00E25908" w:rsidRPr="00A723FE">
        <w:rPr>
          <w:rFonts w:ascii="Times New Roman" w:hAnsi="Times New Roman" w:cs="Times New Roman"/>
          <w:b/>
          <w:i/>
          <w:color w:val="0070C0"/>
        </w:rPr>
        <w:t>cascade less</w:t>
      </w:r>
      <w:r w:rsidRPr="00A723FE">
        <w:rPr>
          <w:rFonts w:ascii="Times New Roman" w:hAnsi="Times New Roman" w:cs="Times New Roman"/>
          <w:b/>
          <w:i/>
          <w:color w:val="0070C0"/>
        </w:rPr>
        <w:t xml:space="preserve"> schedule</w:t>
      </w:r>
      <w:r w:rsidRPr="00A723FE">
        <w:rPr>
          <w:rFonts w:ascii="Times New Roman" w:hAnsi="Times New Roman" w:cs="Times New Roman"/>
          <w:color w:val="0070C0"/>
        </w:rPr>
        <w:t xml:space="preserve"> </w:t>
      </w:r>
      <w:r w:rsidRPr="00A723FE">
        <w:rPr>
          <w:rFonts w:ascii="Times New Roman" w:hAnsi="Times New Roman" w:cs="Times New Roman"/>
        </w:rPr>
        <w:t xml:space="preserve">is one where, for each pair of </w:t>
      </w:r>
      <w:r w:rsidRPr="00A723FE">
        <w:rPr>
          <w:rFonts w:ascii="Times New Roman" w:hAnsi="Times New Roman" w:cs="Times New Roman"/>
          <w:b/>
          <w:i/>
          <w:color w:val="0070C0"/>
        </w:rPr>
        <w:t xml:space="preserve">transactions Ti and </w:t>
      </w:r>
      <w:proofErr w:type="spellStart"/>
      <w:r w:rsidRPr="00A723FE">
        <w:rPr>
          <w:rFonts w:ascii="Times New Roman" w:hAnsi="Times New Roman" w:cs="Times New Roman"/>
          <w:b/>
          <w:i/>
          <w:color w:val="0070C0"/>
        </w:rPr>
        <w:t>Tj</w:t>
      </w:r>
      <w:proofErr w:type="spellEnd"/>
      <w:r w:rsidRPr="00A723FE">
        <w:rPr>
          <w:rFonts w:ascii="Times New Roman" w:hAnsi="Times New Roman" w:cs="Times New Roman"/>
          <w:color w:val="0070C0"/>
        </w:rPr>
        <w:t xml:space="preserve"> </w:t>
      </w:r>
      <w:r w:rsidRPr="00A723FE">
        <w:rPr>
          <w:rFonts w:ascii="Times New Roman" w:hAnsi="Times New Roman" w:cs="Times New Roman"/>
        </w:rPr>
        <w:t xml:space="preserve">such that </w:t>
      </w:r>
      <w:proofErr w:type="spellStart"/>
      <w:r w:rsidRPr="00A723FE">
        <w:rPr>
          <w:rFonts w:ascii="Times New Roman" w:hAnsi="Times New Roman" w:cs="Times New Roman"/>
          <w:b/>
          <w:i/>
          <w:color w:val="0070C0"/>
        </w:rPr>
        <w:t>Tj</w:t>
      </w:r>
      <w:proofErr w:type="spellEnd"/>
      <w:r w:rsidRPr="00A723FE">
        <w:rPr>
          <w:rFonts w:ascii="Times New Roman" w:hAnsi="Times New Roman" w:cs="Times New Roman"/>
        </w:rPr>
        <w:t xml:space="preserve"> reads a data item previously written by </w:t>
      </w:r>
      <w:r w:rsidRPr="00A723FE">
        <w:rPr>
          <w:rFonts w:ascii="Times New Roman" w:hAnsi="Times New Roman" w:cs="Times New Roman"/>
          <w:b/>
          <w:i/>
          <w:color w:val="0070C0"/>
        </w:rPr>
        <w:t>Ti</w:t>
      </w:r>
      <w:r w:rsidRPr="00A723FE">
        <w:rPr>
          <w:rFonts w:ascii="Times New Roman" w:hAnsi="Times New Roman" w:cs="Times New Roman"/>
        </w:rPr>
        <w:t xml:space="preserve">, the commit operation of Ti appears before the read operation of </w:t>
      </w:r>
      <w:proofErr w:type="spellStart"/>
      <w:r w:rsidRPr="00A723FE">
        <w:rPr>
          <w:rFonts w:ascii="Times New Roman" w:hAnsi="Times New Roman" w:cs="Times New Roman"/>
        </w:rPr>
        <w:t>Tj</w:t>
      </w:r>
      <w:proofErr w:type="spellEnd"/>
      <w:r w:rsidRPr="00A723FE">
        <w:rPr>
          <w:rFonts w:ascii="Times New Roman" w:hAnsi="Times New Roman" w:cs="Times New Roman"/>
        </w:rPr>
        <w:t xml:space="preserve">. It is easy to verify that every </w:t>
      </w:r>
      <w:r w:rsidR="00E25908" w:rsidRPr="00A723FE">
        <w:rPr>
          <w:rFonts w:ascii="Times New Roman" w:hAnsi="Times New Roman" w:cs="Times New Roman"/>
          <w:b/>
          <w:i/>
          <w:color w:val="0070C0"/>
        </w:rPr>
        <w:t>cascade less</w:t>
      </w:r>
      <w:r w:rsidRPr="00A723FE">
        <w:rPr>
          <w:rFonts w:ascii="Times New Roman" w:hAnsi="Times New Roman" w:cs="Times New Roman"/>
          <w:b/>
          <w:i/>
          <w:color w:val="0070C0"/>
        </w:rPr>
        <w:t xml:space="preserve"> schedule </w:t>
      </w:r>
      <w:r w:rsidRPr="00A723FE">
        <w:rPr>
          <w:rFonts w:ascii="Times New Roman" w:hAnsi="Times New Roman" w:cs="Times New Roman"/>
          <w:b/>
          <w:i/>
          <w:color w:val="000000" w:themeColor="text1"/>
        </w:rPr>
        <w:t xml:space="preserve">is also </w:t>
      </w:r>
      <w:r w:rsidRPr="00A723FE">
        <w:rPr>
          <w:rFonts w:ascii="Times New Roman" w:hAnsi="Times New Roman" w:cs="Times New Roman"/>
          <w:b/>
          <w:i/>
          <w:color w:val="0070C0"/>
        </w:rPr>
        <w:t>recoverable.</w:t>
      </w:r>
    </w:p>
    <w:p w:rsidR="007413AE" w:rsidRPr="00A723FE" w:rsidRDefault="007413AE" w:rsidP="007413AE">
      <w:pPr>
        <w:spacing w:after="0"/>
        <w:rPr>
          <w:rFonts w:ascii="Times New Roman" w:hAnsi="Times New Roman" w:cs="Times New Roman"/>
          <w:b/>
        </w:rPr>
      </w:pPr>
      <w:r w:rsidRPr="00A723FE">
        <w:rPr>
          <w:rFonts w:ascii="Times New Roman" w:hAnsi="Times New Roman" w:cs="Times New Roman"/>
          <w:b/>
        </w:rPr>
        <w:t>Transaction Isolation Levels</w:t>
      </w:r>
    </w:p>
    <w:p w:rsidR="007413AE" w:rsidRPr="00A723FE" w:rsidRDefault="007413AE" w:rsidP="00462FE2">
      <w:pPr>
        <w:pStyle w:val="ListParagraph"/>
        <w:numPr>
          <w:ilvl w:val="0"/>
          <w:numId w:val="236"/>
        </w:numPr>
        <w:jc w:val="both"/>
        <w:rPr>
          <w:rFonts w:ascii="Times New Roman" w:hAnsi="Times New Roman" w:cs="Times New Roman"/>
          <w:color w:val="00B050"/>
        </w:rPr>
      </w:pPr>
      <w:proofErr w:type="spellStart"/>
      <w:r w:rsidRPr="00A723FE">
        <w:rPr>
          <w:rFonts w:ascii="Times New Roman" w:hAnsi="Times New Roman" w:cs="Times New Roman"/>
          <w:b/>
          <w:i/>
          <w:color w:val="00B050"/>
        </w:rPr>
        <w:t>Serializability</w:t>
      </w:r>
      <w:proofErr w:type="spellEnd"/>
      <w:r w:rsidRPr="00A723FE">
        <w:rPr>
          <w:rFonts w:ascii="Times New Roman" w:hAnsi="Times New Roman" w:cs="Times New Roman"/>
        </w:rPr>
        <w:t xml:space="preserve"> is allows programmers to ignore issues related to concurrency when they code transactions. </w:t>
      </w:r>
    </w:p>
    <w:p w:rsidR="007413AE" w:rsidRPr="00A723FE" w:rsidRDefault="007413AE" w:rsidP="00462FE2">
      <w:pPr>
        <w:pStyle w:val="ListParagraph"/>
        <w:numPr>
          <w:ilvl w:val="0"/>
          <w:numId w:val="236"/>
        </w:numPr>
        <w:spacing w:after="0"/>
        <w:jc w:val="both"/>
        <w:rPr>
          <w:rFonts w:ascii="Times New Roman" w:hAnsi="Times New Roman" w:cs="Times New Roman"/>
          <w:color w:val="00B050"/>
        </w:rPr>
      </w:pPr>
      <w:r w:rsidRPr="00A723FE">
        <w:rPr>
          <w:rFonts w:ascii="Times New Roman" w:hAnsi="Times New Roman" w:cs="Times New Roman"/>
        </w:rPr>
        <w:t xml:space="preserve">The </w:t>
      </w:r>
      <w:r w:rsidRPr="00A723FE">
        <w:rPr>
          <w:rFonts w:ascii="Times New Roman" w:hAnsi="Times New Roman" w:cs="Times New Roman"/>
          <w:b/>
          <w:i/>
          <w:color w:val="0070C0"/>
        </w:rPr>
        <w:t>SQL standard</w:t>
      </w:r>
      <w:r w:rsidRPr="00A723FE">
        <w:rPr>
          <w:rFonts w:ascii="Times New Roman" w:hAnsi="Times New Roman" w:cs="Times New Roman"/>
          <w:color w:val="0070C0"/>
        </w:rPr>
        <w:t xml:space="preserve"> </w:t>
      </w:r>
      <w:r w:rsidRPr="00A723FE">
        <w:rPr>
          <w:rFonts w:ascii="Times New Roman" w:hAnsi="Times New Roman" w:cs="Times New Roman"/>
        </w:rPr>
        <w:t xml:space="preserve">also allows a transaction to specify that it may be executed in such a way that it becomes </w:t>
      </w:r>
      <w:r w:rsidRPr="00A723FE">
        <w:rPr>
          <w:rFonts w:ascii="Times New Roman" w:hAnsi="Times New Roman" w:cs="Times New Roman"/>
          <w:b/>
          <w:i/>
        </w:rPr>
        <w:t>non-</w:t>
      </w:r>
      <w:proofErr w:type="spellStart"/>
      <w:r w:rsidRPr="00A723FE">
        <w:rPr>
          <w:rFonts w:ascii="Times New Roman" w:hAnsi="Times New Roman" w:cs="Times New Roman"/>
          <w:b/>
          <w:i/>
        </w:rPr>
        <w:t>serializable</w:t>
      </w:r>
      <w:proofErr w:type="spellEnd"/>
      <w:r w:rsidRPr="00A723FE">
        <w:rPr>
          <w:rFonts w:ascii="Times New Roman" w:hAnsi="Times New Roman" w:cs="Times New Roman"/>
        </w:rPr>
        <w:t xml:space="preserve"> with respect to other transactions. For instance, a transaction may operate at the isolation level of </w:t>
      </w:r>
      <w:r w:rsidRPr="00A723FE">
        <w:rPr>
          <w:rFonts w:ascii="Times New Roman" w:hAnsi="Times New Roman" w:cs="Times New Roman"/>
          <w:b/>
          <w:i/>
          <w:color w:val="00B050"/>
        </w:rPr>
        <w:t>read uncommitted</w:t>
      </w:r>
      <w:r w:rsidRPr="00A723FE">
        <w:rPr>
          <w:rFonts w:ascii="Times New Roman" w:hAnsi="Times New Roman" w:cs="Times New Roman"/>
        </w:rPr>
        <w:t xml:space="preserve">, which permits the transaction to read a data item even if it was written by a transaction that has </w:t>
      </w:r>
      <w:r w:rsidRPr="00A723FE">
        <w:rPr>
          <w:rFonts w:ascii="Times New Roman" w:hAnsi="Times New Roman" w:cs="Times New Roman"/>
          <w:b/>
          <w:i/>
          <w:color w:val="00B050"/>
        </w:rPr>
        <w:t>not been committed.</w:t>
      </w:r>
      <w:r w:rsidRPr="00A723FE">
        <w:rPr>
          <w:rFonts w:ascii="Times New Roman" w:hAnsi="Times New Roman" w:cs="Times New Roman"/>
          <w:color w:val="00B050"/>
        </w:rPr>
        <w:t xml:space="preserve"> </w:t>
      </w:r>
    </w:p>
    <w:p w:rsidR="007413AE" w:rsidRPr="00A723FE" w:rsidRDefault="007413AE" w:rsidP="007413AE">
      <w:pPr>
        <w:spacing w:after="0"/>
        <w:rPr>
          <w:rFonts w:ascii="Times New Roman" w:hAnsi="Times New Roman" w:cs="Times New Roman"/>
        </w:rPr>
      </w:pPr>
      <w:r w:rsidRPr="00A723FE">
        <w:rPr>
          <w:rFonts w:ascii="Times New Roman" w:hAnsi="Times New Roman" w:cs="Times New Roman"/>
        </w:rPr>
        <w:t>The isolation levels speciﬁed by the SQL standard are as follows:</w:t>
      </w:r>
    </w:p>
    <w:p w:rsidR="007413AE" w:rsidRPr="00A723FE" w:rsidRDefault="007413AE" w:rsidP="00462FE2">
      <w:pPr>
        <w:pStyle w:val="ListParagraph"/>
        <w:numPr>
          <w:ilvl w:val="0"/>
          <w:numId w:val="235"/>
        </w:numPr>
        <w:rPr>
          <w:rFonts w:ascii="Times New Roman" w:hAnsi="Times New Roman" w:cs="Times New Roman"/>
        </w:rPr>
      </w:pPr>
      <w:proofErr w:type="spellStart"/>
      <w:r w:rsidRPr="00A723FE">
        <w:rPr>
          <w:rFonts w:ascii="Times New Roman" w:hAnsi="Times New Roman" w:cs="Times New Roman"/>
          <w:b/>
          <w:i/>
          <w:color w:val="0070C0"/>
        </w:rPr>
        <w:t>Serializable</w:t>
      </w:r>
      <w:proofErr w:type="spellEnd"/>
      <w:r w:rsidRPr="00A723FE">
        <w:rPr>
          <w:rFonts w:ascii="Times New Roman" w:hAnsi="Times New Roman" w:cs="Times New Roman"/>
          <w:b/>
          <w:i/>
        </w:rPr>
        <w:t xml:space="preserve"> </w:t>
      </w:r>
      <w:r w:rsidRPr="00A723FE">
        <w:rPr>
          <w:rFonts w:ascii="Times New Roman" w:hAnsi="Times New Roman" w:cs="Times New Roman"/>
        </w:rPr>
        <w:t xml:space="preserve">usually ensures </w:t>
      </w:r>
      <w:proofErr w:type="spellStart"/>
      <w:r w:rsidRPr="00A723FE">
        <w:rPr>
          <w:rFonts w:ascii="Times New Roman" w:hAnsi="Times New Roman" w:cs="Times New Roman"/>
          <w:b/>
          <w:i/>
          <w:color w:val="0070C0"/>
        </w:rPr>
        <w:t>serializable</w:t>
      </w:r>
      <w:proofErr w:type="spellEnd"/>
      <w:r w:rsidRPr="00A723FE">
        <w:rPr>
          <w:rFonts w:ascii="Times New Roman" w:hAnsi="Times New Roman" w:cs="Times New Roman"/>
          <w:b/>
          <w:i/>
        </w:rPr>
        <w:t xml:space="preserve"> </w:t>
      </w:r>
      <w:r w:rsidRPr="00A723FE">
        <w:rPr>
          <w:rFonts w:ascii="Times New Roman" w:hAnsi="Times New Roman" w:cs="Times New Roman"/>
          <w:b/>
          <w:i/>
          <w:color w:val="0070C0"/>
        </w:rPr>
        <w:t>execution</w:t>
      </w:r>
      <w:r w:rsidRPr="00A723FE">
        <w:rPr>
          <w:rFonts w:ascii="Times New Roman" w:hAnsi="Times New Roman" w:cs="Times New Roman"/>
        </w:rPr>
        <w:t xml:space="preserve">. </w:t>
      </w:r>
    </w:p>
    <w:p w:rsidR="007413AE" w:rsidRPr="00A723FE" w:rsidRDefault="007413AE" w:rsidP="00462FE2">
      <w:pPr>
        <w:pStyle w:val="ListParagraph"/>
        <w:numPr>
          <w:ilvl w:val="0"/>
          <w:numId w:val="235"/>
        </w:numPr>
        <w:jc w:val="both"/>
        <w:rPr>
          <w:rFonts w:ascii="Times New Roman" w:hAnsi="Times New Roman" w:cs="Times New Roman"/>
        </w:rPr>
      </w:pPr>
      <w:r w:rsidRPr="00A723FE">
        <w:rPr>
          <w:rFonts w:ascii="Times New Roman" w:hAnsi="Times New Roman" w:cs="Times New Roman"/>
          <w:b/>
          <w:i/>
          <w:color w:val="0070C0"/>
        </w:rPr>
        <w:t>Repeatable read</w:t>
      </w:r>
      <w:r w:rsidRPr="00A723FE">
        <w:rPr>
          <w:rFonts w:ascii="Times New Roman" w:hAnsi="Times New Roman" w:cs="Times New Roman"/>
          <w:color w:val="0070C0"/>
        </w:rPr>
        <w:t xml:space="preserve"> </w:t>
      </w:r>
      <w:r w:rsidRPr="00A723FE">
        <w:rPr>
          <w:rFonts w:ascii="Times New Roman" w:hAnsi="Times New Roman" w:cs="Times New Roman"/>
        </w:rPr>
        <w:t>allows only committed data to be read and further requires that, between two reads of a data item by a transaction, no other transaction is allowed to update it</w:t>
      </w:r>
    </w:p>
    <w:p w:rsidR="007413AE" w:rsidRPr="00A723FE" w:rsidRDefault="007413AE" w:rsidP="00462FE2">
      <w:pPr>
        <w:pStyle w:val="ListParagraph"/>
        <w:numPr>
          <w:ilvl w:val="0"/>
          <w:numId w:val="235"/>
        </w:numPr>
        <w:jc w:val="both"/>
        <w:rPr>
          <w:rFonts w:ascii="Times New Roman" w:hAnsi="Times New Roman" w:cs="Times New Roman"/>
        </w:rPr>
      </w:pPr>
      <w:r w:rsidRPr="00A723FE">
        <w:rPr>
          <w:rFonts w:ascii="Times New Roman" w:hAnsi="Times New Roman" w:cs="Times New Roman"/>
          <w:b/>
          <w:i/>
          <w:color w:val="0070C0"/>
        </w:rPr>
        <w:t>Read committed</w:t>
      </w:r>
      <w:r w:rsidRPr="00A723FE">
        <w:rPr>
          <w:rFonts w:ascii="Times New Roman" w:hAnsi="Times New Roman" w:cs="Times New Roman"/>
          <w:color w:val="0070C0"/>
        </w:rPr>
        <w:t xml:space="preserve"> </w:t>
      </w:r>
      <w:r w:rsidRPr="00A723FE">
        <w:rPr>
          <w:rFonts w:ascii="Times New Roman" w:hAnsi="Times New Roman" w:cs="Times New Roman"/>
        </w:rPr>
        <w:t>allows only committed data to be read, but does not require repeatable reads. For instance, between two reads of a data item by the transaction, another transaction may have updated the data item and committed.</w:t>
      </w:r>
    </w:p>
    <w:p w:rsidR="007413AE" w:rsidRPr="00707396" w:rsidRDefault="007413AE" w:rsidP="00462FE2">
      <w:pPr>
        <w:pStyle w:val="ListParagraph"/>
        <w:numPr>
          <w:ilvl w:val="0"/>
          <w:numId w:val="234"/>
        </w:numPr>
        <w:tabs>
          <w:tab w:val="left" w:pos="720"/>
        </w:tabs>
        <w:spacing w:after="0"/>
        <w:ind w:left="990"/>
        <w:rPr>
          <w:rFonts w:ascii="Times New Roman" w:hAnsi="Times New Roman" w:cs="Times New Roman"/>
        </w:rPr>
      </w:pPr>
      <w:r w:rsidRPr="00707396">
        <w:rPr>
          <w:rFonts w:ascii="Times New Roman" w:hAnsi="Times New Roman" w:cs="Times New Roman"/>
          <w:b/>
          <w:i/>
          <w:color w:val="0070C0"/>
        </w:rPr>
        <w:t>Read uncommitted</w:t>
      </w:r>
      <w:r w:rsidRPr="00707396">
        <w:rPr>
          <w:rFonts w:ascii="Times New Roman" w:hAnsi="Times New Roman" w:cs="Times New Roman"/>
          <w:color w:val="0070C0"/>
        </w:rPr>
        <w:t xml:space="preserve"> </w:t>
      </w:r>
      <w:r w:rsidRPr="00707396">
        <w:rPr>
          <w:rFonts w:ascii="Times New Roman" w:hAnsi="Times New Roman" w:cs="Times New Roman"/>
        </w:rPr>
        <w:t>allows uncommitted data to be read. It is the lowest isolation level allowed by SQL.</w:t>
      </w:r>
    </w:p>
    <w:p w:rsidR="007413AE" w:rsidRPr="00A723FE" w:rsidRDefault="007413AE" w:rsidP="007413AE">
      <w:pPr>
        <w:spacing w:after="0"/>
        <w:jc w:val="both"/>
        <w:rPr>
          <w:rFonts w:ascii="Times New Roman" w:hAnsi="Times New Roman" w:cs="Times New Roman"/>
        </w:rPr>
      </w:pPr>
      <w:r w:rsidRPr="00A723FE">
        <w:rPr>
          <w:rFonts w:ascii="Times New Roman" w:hAnsi="Times New Roman" w:cs="Times New Roman"/>
        </w:rPr>
        <w:t xml:space="preserve">All the isolation levels above additionally disallow </w:t>
      </w:r>
      <w:r w:rsidRPr="00A723FE">
        <w:rPr>
          <w:rFonts w:ascii="Times New Roman" w:hAnsi="Times New Roman" w:cs="Times New Roman"/>
          <w:b/>
          <w:i/>
          <w:color w:val="00B050"/>
        </w:rPr>
        <w:t>dirty writes</w:t>
      </w:r>
      <w:r w:rsidRPr="00A723FE">
        <w:rPr>
          <w:rFonts w:ascii="Times New Roman" w:hAnsi="Times New Roman" w:cs="Times New Roman"/>
        </w:rPr>
        <w:t xml:space="preserve">, that is, they disallow writes to a data item that has already been written by another transaction that has not yet </w:t>
      </w:r>
      <w:r w:rsidRPr="00A723FE">
        <w:rPr>
          <w:rFonts w:ascii="Times New Roman" w:hAnsi="Times New Roman" w:cs="Times New Roman"/>
          <w:b/>
          <w:i/>
          <w:color w:val="0070C0"/>
        </w:rPr>
        <w:t>committed or aborted</w:t>
      </w:r>
      <w:r w:rsidRPr="00A723FE">
        <w:rPr>
          <w:rFonts w:ascii="Times New Roman" w:hAnsi="Times New Roman" w:cs="Times New Roman"/>
        </w:rPr>
        <w:t>.</w:t>
      </w:r>
    </w:p>
    <w:p w:rsidR="007413AE" w:rsidRPr="00A723FE" w:rsidRDefault="007413AE" w:rsidP="007413AE">
      <w:pPr>
        <w:spacing w:after="0"/>
        <w:rPr>
          <w:rFonts w:ascii="Times New Roman" w:hAnsi="Times New Roman" w:cs="Times New Roman"/>
          <w:b/>
        </w:rPr>
      </w:pPr>
      <w:r w:rsidRPr="00A723FE">
        <w:rPr>
          <w:rFonts w:ascii="Times New Roman" w:hAnsi="Times New Roman" w:cs="Times New Roman"/>
          <w:b/>
        </w:rPr>
        <w:t>Locking</w:t>
      </w:r>
    </w:p>
    <w:p w:rsidR="007413AE" w:rsidRPr="00707396" w:rsidRDefault="007413AE" w:rsidP="00462FE2">
      <w:pPr>
        <w:pStyle w:val="ListParagraph"/>
        <w:numPr>
          <w:ilvl w:val="0"/>
          <w:numId w:val="234"/>
        </w:numPr>
        <w:tabs>
          <w:tab w:val="left" w:pos="720"/>
        </w:tabs>
        <w:ind w:left="990"/>
        <w:jc w:val="both"/>
        <w:rPr>
          <w:rFonts w:ascii="Times New Roman" w:hAnsi="Times New Roman" w:cs="Times New Roman"/>
        </w:rPr>
      </w:pPr>
      <w:r w:rsidRPr="00707396">
        <w:rPr>
          <w:rFonts w:ascii="Times New Roman" w:hAnsi="Times New Roman" w:cs="Times New Roman"/>
        </w:rPr>
        <w:t xml:space="preserve">Instead of </w:t>
      </w:r>
      <w:r w:rsidRPr="00707396">
        <w:rPr>
          <w:rFonts w:ascii="Times New Roman" w:hAnsi="Times New Roman" w:cs="Times New Roman"/>
          <w:b/>
          <w:i/>
          <w:color w:val="0070C0"/>
        </w:rPr>
        <w:t>locking the entire database</w:t>
      </w:r>
      <w:r w:rsidRPr="00707396">
        <w:rPr>
          <w:rFonts w:ascii="Times New Roman" w:hAnsi="Times New Roman" w:cs="Times New Roman"/>
        </w:rPr>
        <w:t xml:space="preserve">, a transaction could, lock only those data items that it accesses. Under such a policy, the transaction must hold </w:t>
      </w:r>
      <w:r w:rsidRPr="00707396">
        <w:rPr>
          <w:rFonts w:ascii="Times New Roman" w:hAnsi="Times New Roman" w:cs="Times New Roman"/>
          <w:b/>
          <w:i/>
          <w:color w:val="00B050"/>
        </w:rPr>
        <w:t xml:space="preserve">locks long enough to ensure </w:t>
      </w:r>
      <w:proofErr w:type="spellStart"/>
      <w:r w:rsidRPr="00707396">
        <w:rPr>
          <w:rFonts w:ascii="Times New Roman" w:hAnsi="Times New Roman" w:cs="Times New Roman"/>
          <w:b/>
          <w:i/>
          <w:color w:val="00B050"/>
        </w:rPr>
        <w:t>Serializability</w:t>
      </w:r>
      <w:proofErr w:type="spellEnd"/>
      <w:r w:rsidRPr="00707396">
        <w:rPr>
          <w:rFonts w:ascii="Times New Roman" w:hAnsi="Times New Roman" w:cs="Times New Roman"/>
          <w:i/>
          <w:color w:val="00B050"/>
        </w:rPr>
        <w:t>,</w:t>
      </w:r>
      <w:r w:rsidRPr="00707396">
        <w:rPr>
          <w:rFonts w:ascii="Times New Roman" w:hAnsi="Times New Roman" w:cs="Times New Roman"/>
          <w:color w:val="00B050"/>
        </w:rPr>
        <w:t xml:space="preserve"> </w:t>
      </w:r>
      <w:r w:rsidRPr="00707396">
        <w:rPr>
          <w:rFonts w:ascii="Times New Roman" w:hAnsi="Times New Roman" w:cs="Times New Roman"/>
        </w:rPr>
        <w:t xml:space="preserve">but for a period short enough not to harm performance excessively. </w:t>
      </w:r>
    </w:p>
    <w:p w:rsidR="007413AE" w:rsidRPr="00707396" w:rsidRDefault="007413AE" w:rsidP="00462FE2">
      <w:pPr>
        <w:pStyle w:val="ListParagraph"/>
        <w:numPr>
          <w:ilvl w:val="0"/>
          <w:numId w:val="234"/>
        </w:numPr>
        <w:tabs>
          <w:tab w:val="left" w:pos="720"/>
        </w:tabs>
        <w:ind w:left="990"/>
        <w:jc w:val="both"/>
        <w:rPr>
          <w:rFonts w:ascii="Times New Roman" w:hAnsi="Times New Roman" w:cs="Times New Roman"/>
        </w:rPr>
      </w:pPr>
      <w:r w:rsidRPr="00707396">
        <w:rPr>
          <w:rFonts w:ascii="Times New Roman" w:hAnsi="Times New Roman" w:cs="Times New Roman"/>
        </w:rPr>
        <w:t>There are two kinds of locks</w:t>
      </w:r>
      <w:r w:rsidRPr="00707396">
        <w:rPr>
          <w:rFonts w:ascii="Times New Roman" w:hAnsi="Times New Roman" w:cs="Times New Roman"/>
          <w:b/>
          <w:i/>
          <w:color w:val="0070C0"/>
        </w:rPr>
        <w:t>: shared and exclusive</w:t>
      </w:r>
      <w:r w:rsidRPr="00707396">
        <w:rPr>
          <w:rFonts w:ascii="Times New Roman" w:hAnsi="Times New Roman" w:cs="Times New Roman"/>
        </w:rPr>
        <w:t xml:space="preserve">. </w:t>
      </w:r>
    </w:p>
    <w:p w:rsidR="007413AE" w:rsidRPr="00A723FE" w:rsidRDefault="007413AE" w:rsidP="00462FE2">
      <w:pPr>
        <w:pStyle w:val="ListParagraph"/>
        <w:numPr>
          <w:ilvl w:val="1"/>
          <w:numId w:val="216"/>
        </w:numPr>
        <w:jc w:val="both"/>
        <w:rPr>
          <w:rFonts w:ascii="Times New Roman" w:hAnsi="Times New Roman" w:cs="Times New Roman"/>
        </w:rPr>
      </w:pPr>
      <w:r w:rsidRPr="00A723FE">
        <w:rPr>
          <w:rFonts w:ascii="Times New Roman" w:hAnsi="Times New Roman" w:cs="Times New Roman"/>
          <w:b/>
          <w:color w:val="0070C0"/>
        </w:rPr>
        <w:t>Shared locks</w:t>
      </w:r>
      <w:r w:rsidRPr="00A723FE">
        <w:rPr>
          <w:rFonts w:ascii="Times New Roman" w:hAnsi="Times New Roman" w:cs="Times New Roman"/>
          <w:color w:val="0070C0"/>
        </w:rPr>
        <w:t xml:space="preserve"> </w:t>
      </w:r>
      <w:r w:rsidRPr="00A723FE">
        <w:rPr>
          <w:rFonts w:ascii="Times New Roman" w:hAnsi="Times New Roman" w:cs="Times New Roman"/>
        </w:rPr>
        <w:t xml:space="preserve">are used for data that the transaction reads and </w:t>
      </w:r>
    </w:p>
    <w:p w:rsidR="007413AE" w:rsidRPr="00A723FE" w:rsidRDefault="007413AE" w:rsidP="00462FE2">
      <w:pPr>
        <w:pStyle w:val="ListParagraph"/>
        <w:numPr>
          <w:ilvl w:val="1"/>
          <w:numId w:val="216"/>
        </w:numPr>
        <w:jc w:val="both"/>
        <w:rPr>
          <w:rFonts w:ascii="Times New Roman" w:hAnsi="Times New Roman" w:cs="Times New Roman"/>
        </w:rPr>
      </w:pPr>
      <w:r w:rsidRPr="00A723FE">
        <w:rPr>
          <w:rFonts w:ascii="Times New Roman" w:hAnsi="Times New Roman" w:cs="Times New Roman"/>
          <w:b/>
          <w:i/>
          <w:color w:val="0070C0"/>
        </w:rPr>
        <w:t>Exclusive locks</w:t>
      </w:r>
      <w:r w:rsidRPr="00A723FE">
        <w:rPr>
          <w:rFonts w:ascii="Times New Roman" w:hAnsi="Times New Roman" w:cs="Times New Roman"/>
          <w:color w:val="0070C0"/>
        </w:rPr>
        <w:t xml:space="preserve"> </w:t>
      </w:r>
      <w:r w:rsidRPr="00A723FE">
        <w:rPr>
          <w:rFonts w:ascii="Times New Roman" w:hAnsi="Times New Roman" w:cs="Times New Roman"/>
        </w:rPr>
        <w:t xml:space="preserve">are used for those it writes. </w:t>
      </w:r>
    </w:p>
    <w:p w:rsidR="007413AE" w:rsidRPr="00A723FE" w:rsidRDefault="007413AE" w:rsidP="00462FE2">
      <w:pPr>
        <w:pStyle w:val="ListParagraph"/>
        <w:numPr>
          <w:ilvl w:val="0"/>
          <w:numId w:val="233"/>
        </w:numPr>
        <w:spacing w:after="0"/>
        <w:jc w:val="both"/>
        <w:rPr>
          <w:rFonts w:ascii="Times New Roman" w:hAnsi="Times New Roman" w:cs="Times New Roman"/>
          <w:b/>
        </w:rPr>
      </w:pPr>
      <w:r w:rsidRPr="00A723FE">
        <w:rPr>
          <w:rFonts w:ascii="Times New Roman" w:hAnsi="Times New Roman" w:cs="Times New Roman"/>
        </w:rPr>
        <w:t xml:space="preserve">Many transactions can hold </w:t>
      </w:r>
      <w:r w:rsidRPr="00A723FE">
        <w:rPr>
          <w:rFonts w:ascii="Times New Roman" w:hAnsi="Times New Roman" w:cs="Times New Roman"/>
          <w:b/>
          <w:i/>
          <w:color w:val="0070C0"/>
        </w:rPr>
        <w:t>shared locks</w:t>
      </w:r>
      <w:r w:rsidRPr="00A723FE">
        <w:rPr>
          <w:rFonts w:ascii="Times New Roman" w:hAnsi="Times New Roman" w:cs="Times New Roman"/>
          <w:color w:val="0070C0"/>
        </w:rPr>
        <w:t xml:space="preserve"> </w:t>
      </w:r>
      <w:r w:rsidRPr="00A723FE">
        <w:rPr>
          <w:rFonts w:ascii="Times New Roman" w:hAnsi="Times New Roman" w:cs="Times New Roman"/>
        </w:rPr>
        <w:t xml:space="preserve">on the same data item at the same time, but a transaction is allowed an </w:t>
      </w:r>
      <w:r w:rsidRPr="00A723FE">
        <w:rPr>
          <w:rFonts w:ascii="Times New Roman" w:hAnsi="Times New Roman" w:cs="Times New Roman"/>
          <w:b/>
          <w:i/>
          <w:color w:val="0070C0"/>
        </w:rPr>
        <w:t>exclusive lock</w:t>
      </w:r>
      <w:r w:rsidRPr="00A723FE">
        <w:rPr>
          <w:rFonts w:ascii="Times New Roman" w:hAnsi="Times New Roman" w:cs="Times New Roman"/>
          <w:color w:val="0070C0"/>
        </w:rPr>
        <w:t xml:space="preserve"> </w:t>
      </w:r>
      <w:r w:rsidRPr="00A723FE">
        <w:rPr>
          <w:rFonts w:ascii="Times New Roman" w:hAnsi="Times New Roman" w:cs="Times New Roman"/>
        </w:rPr>
        <w:t xml:space="preserve">on a data item only if no other transaction holds any lock (regardless of whether shared or exclusive) on the data item. </w:t>
      </w:r>
      <w:r w:rsidRPr="00A723FE">
        <w:rPr>
          <w:rFonts w:ascii="Times New Roman" w:hAnsi="Times New Roman" w:cs="Times New Roman"/>
          <w:b/>
        </w:rPr>
        <w:t xml:space="preserve">This use of two modes of locks along with two-phase locking allows concurrent reading of data while still </w:t>
      </w:r>
      <w:r w:rsidRPr="00A723FE">
        <w:rPr>
          <w:rFonts w:ascii="Times New Roman" w:hAnsi="Times New Roman" w:cs="Times New Roman"/>
          <w:b/>
          <w:color w:val="FF0000"/>
        </w:rPr>
        <w:t xml:space="preserve">ensuring </w:t>
      </w:r>
      <w:proofErr w:type="spellStart"/>
      <w:r w:rsidRPr="00A723FE">
        <w:rPr>
          <w:rFonts w:ascii="Times New Roman" w:hAnsi="Times New Roman" w:cs="Times New Roman"/>
          <w:b/>
          <w:color w:val="FF0000"/>
        </w:rPr>
        <w:t>Serializability</w:t>
      </w:r>
      <w:proofErr w:type="spellEnd"/>
      <w:r w:rsidRPr="00A723FE">
        <w:rPr>
          <w:rFonts w:ascii="Times New Roman" w:hAnsi="Times New Roman" w:cs="Times New Roman"/>
          <w:b/>
          <w:color w:val="FF0000"/>
        </w:rPr>
        <w:t>.</w:t>
      </w:r>
    </w:p>
    <w:p w:rsidR="007413AE" w:rsidRPr="00A723FE" w:rsidRDefault="007413AE" w:rsidP="009C2FCF">
      <w:pPr>
        <w:pStyle w:val="Heading2"/>
      </w:pPr>
      <w:bookmarkStart w:id="27" w:name="_Toc41510272"/>
      <w:r w:rsidRPr="00A723FE">
        <w:t>Transactions as SQL Statements</w:t>
      </w:r>
      <w:bookmarkEnd w:id="27"/>
    </w:p>
    <w:p w:rsidR="007413AE" w:rsidRPr="00A723FE" w:rsidRDefault="007413AE" w:rsidP="00462FE2">
      <w:pPr>
        <w:pStyle w:val="ListParagraph"/>
        <w:numPr>
          <w:ilvl w:val="0"/>
          <w:numId w:val="232"/>
        </w:numPr>
        <w:jc w:val="both"/>
        <w:rPr>
          <w:rFonts w:ascii="Times New Roman" w:hAnsi="Times New Roman" w:cs="Times New Roman"/>
        </w:rPr>
      </w:pPr>
      <w:r w:rsidRPr="00A723FE">
        <w:rPr>
          <w:rFonts w:ascii="Times New Roman" w:hAnsi="Times New Roman" w:cs="Times New Roman"/>
        </w:rPr>
        <w:t xml:space="preserve">In SQL, </w:t>
      </w:r>
      <w:r w:rsidRPr="00A723FE">
        <w:rPr>
          <w:rFonts w:ascii="Times New Roman" w:hAnsi="Times New Roman" w:cs="Times New Roman"/>
          <w:b/>
          <w:color w:val="0070C0"/>
        </w:rPr>
        <w:t>insert statements</w:t>
      </w:r>
      <w:r w:rsidRPr="00A723FE">
        <w:rPr>
          <w:rFonts w:ascii="Times New Roman" w:hAnsi="Times New Roman" w:cs="Times New Roman"/>
          <w:color w:val="0070C0"/>
        </w:rPr>
        <w:t xml:space="preserve"> </w:t>
      </w:r>
      <w:r w:rsidRPr="00A723FE">
        <w:rPr>
          <w:rFonts w:ascii="Times New Roman" w:hAnsi="Times New Roman" w:cs="Times New Roman"/>
          <w:b/>
          <w:i/>
          <w:color w:val="00B050"/>
        </w:rPr>
        <w:t>create new data</w:t>
      </w:r>
      <w:r w:rsidRPr="00A723FE">
        <w:rPr>
          <w:rFonts w:ascii="Times New Roman" w:hAnsi="Times New Roman" w:cs="Times New Roman"/>
          <w:color w:val="00B050"/>
        </w:rPr>
        <w:t xml:space="preserve"> </w:t>
      </w:r>
      <w:r w:rsidRPr="00A723FE">
        <w:rPr>
          <w:rFonts w:ascii="Times New Roman" w:hAnsi="Times New Roman" w:cs="Times New Roman"/>
        </w:rPr>
        <w:t xml:space="preserve">and </w:t>
      </w:r>
      <w:r w:rsidRPr="00A723FE">
        <w:rPr>
          <w:rFonts w:ascii="Times New Roman" w:hAnsi="Times New Roman" w:cs="Times New Roman"/>
          <w:b/>
          <w:i/>
          <w:color w:val="00B050"/>
        </w:rPr>
        <w:t>delete statements</w:t>
      </w:r>
      <w:r w:rsidRPr="00A723FE">
        <w:rPr>
          <w:rFonts w:ascii="Times New Roman" w:hAnsi="Times New Roman" w:cs="Times New Roman"/>
          <w:color w:val="00B050"/>
        </w:rPr>
        <w:t xml:space="preserve"> </w:t>
      </w:r>
      <w:r w:rsidRPr="00A723FE">
        <w:rPr>
          <w:rFonts w:ascii="Times New Roman" w:hAnsi="Times New Roman" w:cs="Times New Roman"/>
          <w:b/>
          <w:color w:val="0070C0"/>
        </w:rPr>
        <w:t>delete data</w:t>
      </w:r>
      <w:r w:rsidRPr="00A723FE">
        <w:rPr>
          <w:rFonts w:ascii="Times New Roman" w:hAnsi="Times New Roman" w:cs="Times New Roman"/>
        </w:rPr>
        <w:t xml:space="preserve">. </w:t>
      </w:r>
    </w:p>
    <w:p w:rsidR="007413AE" w:rsidRPr="00A723FE" w:rsidRDefault="007413AE" w:rsidP="00462FE2">
      <w:pPr>
        <w:pStyle w:val="ListParagraph"/>
        <w:numPr>
          <w:ilvl w:val="0"/>
          <w:numId w:val="232"/>
        </w:numPr>
        <w:jc w:val="both"/>
        <w:rPr>
          <w:rFonts w:ascii="Times New Roman" w:hAnsi="Times New Roman" w:cs="Times New Roman"/>
        </w:rPr>
      </w:pPr>
      <w:r w:rsidRPr="00A723FE">
        <w:rPr>
          <w:rFonts w:ascii="Times New Roman" w:hAnsi="Times New Roman" w:cs="Times New Roman"/>
        </w:rPr>
        <w:t xml:space="preserve">These two statements are, </w:t>
      </w:r>
      <w:r w:rsidRPr="00A723FE">
        <w:rPr>
          <w:rFonts w:ascii="Times New Roman" w:hAnsi="Times New Roman" w:cs="Times New Roman"/>
          <w:b/>
          <w:i/>
          <w:color w:val="00B050"/>
        </w:rPr>
        <w:t>write operations</w:t>
      </w:r>
      <w:r w:rsidRPr="00A723FE">
        <w:rPr>
          <w:rFonts w:ascii="Times New Roman" w:hAnsi="Times New Roman" w:cs="Times New Roman"/>
        </w:rPr>
        <w:t xml:space="preserve">, since they change the database, but their interactions with the actions of other transactions are different. </w:t>
      </w:r>
    </w:p>
    <w:p w:rsidR="007413AE" w:rsidRPr="00A723FE" w:rsidRDefault="007413AE" w:rsidP="00462FE2">
      <w:pPr>
        <w:pStyle w:val="ListParagraph"/>
        <w:numPr>
          <w:ilvl w:val="1"/>
          <w:numId w:val="217"/>
        </w:numPr>
        <w:spacing w:after="0"/>
        <w:jc w:val="both"/>
        <w:rPr>
          <w:rFonts w:ascii="Times New Roman" w:hAnsi="Times New Roman" w:cs="Times New Roman"/>
        </w:rPr>
      </w:pPr>
      <w:r w:rsidRPr="00A723FE">
        <w:rPr>
          <w:rFonts w:ascii="Times New Roman" w:hAnsi="Times New Roman" w:cs="Times New Roman"/>
        </w:rPr>
        <w:lastRenderedPageBreak/>
        <w:t xml:space="preserve">Example, consider the following SQL query on our university database that ﬁnds all instructors who earn more than </w:t>
      </w:r>
      <w:r w:rsidRPr="00A723FE">
        <w:rPr>
          <w:rFonts w:ascii="Times New Roman" w:hAnsi="Times New Roman" w:cs="Times New Roman"/>
          <w:b/>
          <w:i/>
          <w:color w:val="0070C0"/>
        </w:rPr>
        <w:t>90,000 birrs</w:t>
      </w:r>
      <w:r w:rsidRPr="00A723FE">
        <w:rPr>
          <w:rFonts w:ascii="Times New Roman" w:hAnsi="Times New Roman" w:cs="Times New Roman"/>
        </w:rPr>
        <w:t>.</w:t>
      </w:r>
    </w:p>
    <w:p w:rsidR="007413AE" w:rsidRPr="00A723FE" w:rsidRDefault="007413AE" w:rsidP="007413AE">
      <w:pPr>
        <w:spacing w:after="0"/>
        <w:ind w:left="1440" w:firstLine="720"/>
        <w:rPr>
          <w:rFonts w:ascii="Times New Roman" w:hAnsi="Times New Roman" w:cs="Times New Roman"/>
          <w:b/>
        </w:rPr>
      </w:pPr>
      <w:r w:rsidRPr="00A723FE">
        <w:rPr>
          <w:rFonts w:ascii="Times New Roman" w:hAnsi="Times New Roman" w:cs="Times New Roman"/>
          <w:b/>
          <w:color w:val="0070C0"/>
        </w:rPr>
        <w:t>Select ID, name from instructor where salary &gt; 90000;</w:t>
      </w:r>
    </w:p>
    <w:p w:rsidR="007413AE" w:rsidRPr="00A723FE" w:rsidRDefault="007413AE" w:rsidP="00462FE2">
      <w:pPr>
        <w:pStyle w:val="ListParagraph"/>
        <w:numPr>
          <w:ilvl w:val="1"/>
          <w:numId w:val="217"/>
        </w:numPr>
        <w:spacing w:after="0"/>
        <w:jc w:val="both"/>
        <w:rPr>
          <w:rFonts w:ascii="Times New Roman" w:hAnsi="Times New Roman" w:cs="Times New Roman"/>
        </w:rPr>
      </w:pPr>
      <w:r w:rsidRPr="00A723FE">
        <w:rPr>
          <w:rFonts w:ascii="Times New Roman" w:hAnsi="Times New Roman" w:cs="Times New Roman"/>
        </w:rPr>
        <w:t xml:space="preserve">Using our sample instructor relation, we ﬁnd that only </w:t>
      </w:r>
      <w:proofErr w:type="spellStart"/>
      <w:r w:rsidRPr="00A723FE">
        <w:rPr>
          <w:rFonts w:ascii="Times New Roman" w:hAnsi="Times New Roman" w:cs="Times New Roman"/>
          <w:b/>
          <w:color w:val="FF0000"/>
        </w:rPr>
        <w:t>Ein</w:t>
      </w:r>
      <w:proofErr w:type="spellEnd"/>
      <w:r w:rsidRPr="00A723FE">
        <w:rPr>
          <w:rFonts w:ascii="Times New Roman" w:hAnsi="Times New Roman" w:cs="Times New Roman"/>
          <w:b/>
          <w:color w:val="FF0000"/>
        </w:rPr>
        <w:t>-stein and Brandt</w:t>
      </w:r>
      <w:r w:rsidRPr="00A723FE">
        <w:rPr>
          <w:rFonts w:ascii="Times New Roman" w:hAnsi="Times New Roman" w:cs="Times New Roman"/>
          <w:color w:val="FF0000"/>
        </w:rPr>
        <w:t xml:space="preserve"> </w:t>
      </w:r>
      <w:r w:rsidRPr="00A723FE">
        <w:rPr>
          <w:rFonts w:ascii="Times New Roman" w:hAnsi="Times New Roman" w:cs="Times New Roman"/>
        </w:rPr>
        <w:t>satisfy the condition. Now assume that around the same time we are running our query, another user inserts a new instructor named “</w:t>
      </w:r>
      <w:r w:rsidRPr="00A723FE">
        <w:rPr>
          <w:rFonts w:ascii="Times New Roman" w:hAnsi="Times New Roman" w:cs="Times New Roman"/>
          <w:b/>
          <w:color w:val="FF0000"/>
        </w:rPr>
        <w:t>James</w:t>
      </w:r>
      <w:r w:rsidRPr="00A723FE">
        <w:rPr>
          <w:rFonts w:ascii="Times New Roman" w:hAnsi="Times New Roman" w:cs="Times New Roman"/>
        </w:rPr>
        <w:t xml:space="preserve">” whose salary is </w:t>
      </w:r>
      <w:r w:rsidRPr="00A723FE">
        <w:rPr>
          <w:rFonts w:ascii="Times New Roman" w:hAnsi="Times New Roman" w:cs="Times New Roman"/>
          <w:b/>
          <w:color w:val="FF0000"/>
        </w:rPr>
        <w:t>$100,000</w:t>
      </w:r>
      <w:r w:rsidRPr="00A723FE">
        <w:rPr>
          <w:rFonts w:ascii="Times New Roman" w:hAnsi="Times New Roman" w:cs="Times New Roman"/>
        </w:rPr>
        <w:t>.</w:t>
      </w:r>
    </w:p>
    <w:p w:rsidR="007413AE" w:rsidRPr="00A723FE" w:rsidRDefault="007413AE" w:rsidP="007413AE">
      <w:pPr>
        <w:spacing w:after="0"/>
        <w:ind w:left="1440" w:firstLine="720"/>
        <w:rPr>
          <w:rFonts w:ascii="Times New Roman" w:hAnsi="Times New Roman" w:cs="Times New Roman"/>
          <w:b/>
        </w:rPr>
      </w:pPr>
      <w:r w:rsidRPr="00A723FE">
        <w:rPr>
          <w:rFonts w:ascii="Times New Roman" w:hAnsi="Times New Roman" w:cs="Times New Roman"/>
          <w:b/>
          <w:color w:val="0070C0"/>
        </w:rPr>
        <w:t>Insert into instructor values (’11111’, ’James’, ’Marketing’, 100000);</w:t>
      </w:r>
    </w:p>
    <w:p w:rsidR="007413AE" w:rsidRPr="00707396" w:rsidRDefault="007413AE" w:rsidP="00462FE2">
      <w:pPr>
        <w:pStyle w:val="ListParagraph"/>
        <w:numPr>
          <w:ilvl w:val="0"/>
          <w:numId w:val="231"/>
        </w:numPr>
        <w:jc w:val="both"/>
        <w:rPr>
          <w:rFonts w:ascii="Times New Roman" w:hAnsi="Times New Roman" w:cs="Times New Roman"/>
        </w:rPr>
      </w:pPr>
      <w:r w:rsidRPr="00A723FE">
        <w:rPr>
          <w:rFonts w:ascii="Times New Roman" w:hAnsi="Times New Roman" w:cs="Times New Roman"/>
        </w:rPr>
        <w:t xml:space="preserve">The result of our query will be different depending on whether this </w:t>
      </w:r>
      <w:r w:rsidRPr="00A723FE">
        <w:rPr>
          <w:rFonts w:ascii="Times New Roman" w:hAnsi="Times New Roman" w:cs="Times New Roman"/>
          <w:b/>
          <w:i/>
          <w:color w:val="FF0000"/>
        </w:rPr>
        <w:t>insert comes before or after our query is run</w:t>
      </w:r>
      <w:r w:rsidRPr="00A723FE">
        <w:rPr>
          <w:rFonts w:ascii="Times New Roman" w:hAnsi="Times New Roman" w:cs="Times New Roman"/>
        </w:rPr>
        <w:t xml:space="preserve">. In a concurrent execution of these transactions, it is intuitively clear that they conﬂict, but this is a conﬂict not captured by </w:t>
      </w:r>
      <w:r w:rsidRPr="00A723FE">
        <w:rPr>
          <w:rFonts w:ascii="Times New Roman" w:hAnsi="Times New Roman" w:cs="Times New Roman"/>
          <w:b/>
          <w:i/>
        </w:rPr>
        <w:t>our simple model</w:t>
      </w:r>
      <w:r w:rsidRPr="00A723FE">
        <w:rPr>
          <w:rFonts w:ascii="Times New Roman" w:hAnsi="Times New Roman" w:cs="Times New Roman"/>
        </w:rPr>
        <w:t xml:space="preserve">. This situation is referred to as the </w:t>
      </w:r>
      <w:r w:rsidRPr="00A723FE">
        <w:rPr>
          <w:rFonts w:ascii="Times New Roman" w:hAnsi="Times New Roman" w:cs="Times New Roman"/>
          <w:b/>
          <w:i/>
        </w:rPr>
        <w:t>phantom phenomenon,</w:t>
      </w:r>
      <w:r w:rsidRPr="00A723FE">
        <w:rPr>
          <w:rFonts w:ascii="Times New Roman" w:hAnsi="Times New Roman" w:cs="Times New Roman"/>
        </w:rPr>
        <w:t xml:space="preserve"> because a conﬂict may exist on “phantom” data.</w:t>
      </w:r>
    </w:p>
    <w:p w:rsidR="007413AE" w:rsidRPr="00707396" w:rsidRDefault="007413AE" w:rsidP="00462FE2">
      <w:pPr>
        <w:pStyle w:val="ListParagraph"/>
        <w:numPr>
          <w:ilvl w:val="0"/>
          <w:numId w:val="230"/>
        </w:numPr>
        <w:jc w:val="both"/>
        <w:rPr>
          <w:rFonts w:ascii="Times New Roman" w:hAnsi="Times New Roman" w:cs="Times New Roman"/>
        </w:rPr>
      </w:pPr>
      <w:r w:rsidRPr="00A723FE">
        <w:rPr>
          <w:rFonts w:ascii="Times New Roman" w:hAnsi="Times New Roman" w:cs="Times New Roman"/>
        </w:rPr>
        <w:t xml:space="preserve">But in an SQL statement, the speciﬁc </w:t>
      </w:r>
      <w:r w:rsidRPr="00A723FE">
        <w:rPr>
          <w:rFonts w:ascii="Times New Roman" w:hAnsi="Times New Roman" w:cs="Times New Roman"/>
          <w:b/>
          <w:i/>
          <w:color w:val="0070C0"/>
        </w:rPr>
        <w:t>data items (tuples)</w:t>
      </w:r>
      <w:r w:rsidRPr="00A723FE">
        <w:rPr>
          <w:rFonts w:ascii="Times New Roman" w:hAnsi="Times New Roman" w:cs="Times New Roman"/>
        </w:rPr>
        <w:t xml:space="preserve"> referenced may be determined by a where clause predicate. So, the </w:t>
      </w:r>
      <w:r w:rsidRPr="00A723FE">
        <w:rPr>
          <w:rFonts w:ascii="Times New Roman" w:hAnsi="Times New Roman" w:cs="Times New Roman"/>
          <w:b/>
          <w:i/>
          <w:color w:val="00B050"/>
        </w:rPr>
        <w:t>same transaction, if run more than once, might reference different data items each time it is run if the values in the database change between runs.</w:t>
      </w:r>
    </w:p>
    <w:p w:rsidR="007413AE" w:rsidRPr="00707396" w:rsidRDefault="007413AE" w:rsidP="00462FE2">
      <w:pPr>
        <w:pStyle w:val="ListParagraph"/>
        <w:numPr>
          <w:ilvl w:val="0"/>
          <w:numId w:val="230"/>
        </w:numPr>
        <w:jc w:val="both"/>
        <w:rPr>
          <w:rFonts w:ascii="Times New Roman" w:hAnsi="Times New Roman" w:cs="Times New Roman"/>
        </w:rPr>
      </w:pPr>
      <w:r w:rsidRPr="00A723FE">
        <w:rPr>
          <w:rFonts w:ascii="Times New Roman" w:hAnsi="Times New Roman" w:cs="Times New Roman"/>
        </w:rPr>
        <w:t xml:space="preserve">One way of dealing with the above problem is to recognize that it is not sufﬁcient for concurrency control to consider only the tuples that are accessed by a transaction; the information used to ﬁnd the tuples that are accessed by the transaction must also be considered for the purpose of concurrency control. </w:t>
      </w:r>
    </w:p>
    <w:p w:rsidR="007413AE" w:rsidRPr="00A723FE" w:rsidRDefault="007413AE" w:rsidP="00462FE2">
      <w:pPr>
        <w:pStyle w:val="ListParagraph"/>
        <w:numPr>
          <w:ilvl w:val="0"/>
          <w:numId w:val="230"/>
        </w:numPr>
        <w:jc w:val="both"/>
        <w:rPr>
          <w:rFonts w:ascii="Times New Roman" w:hAnsi="Times New Roman" w:cs="Times New Roman"/>
        </w:rPr>
      </w:pPr>
      <w:r w:rsidRPr="00A723FE">
        <w:rPr>
          <w:rFonts w:ascii="Times New Roman" w:hAnsi="Times New Roman" w:cs="Times New Roman"/>
        </w:rPr>
        <w:t xml:space="preserve">The information used to ﬁnd tuples could be updated by an </w:t>
      </w:r>
      <w:r w:rsidRPr="00A723FE">
        <w:rPr>
          <w:rFonts w:ascii="Times New Roman" w:hAnsi="Times New Roman" w:cs="Times New Roman"/>
          <w:b/>
          <w:color w:val="FF0000"/>
        </w:rPr>
        <w:t>insertion or deletion</w:t>
      </w:r>
      <w:r w:rsidRPr="00A723FE">
        <w:rPr>
          <w:rFonts w:ascii="Times New Roman" w:hAnsi="Times New Roman" w:cs="Times New Roman"/>
        </w:rPr>
        <w:t xml:space="preserve">, or in the case of an index, even by an update to a search-key attribute. </w:t>
      </w:r>
    </w:p>
    <w:p w:rsidR="007413AE" w:rsidRPr="00A723FE" w:rsidRDefault="007413AE" w:rsidP="00462FE2">
      <w:pPr>
        <w:pStyle w:val="ListParagraph"/>
        <w:numPr>
          <w:ilvl w:val="0"/>
          <w:numId w:val="230"/>
        </w:numPr>
        <w:jc w:val="both"/>
        <w:rPr>
          <w:rFonts w:ascii="Times New Roman" w:hAnsi="Times New Roman" w:cs="Times New Roman"/>
        </w:rPr>
      </w:pPr>
      <w:r w:rsidRPr="00A723FE">
        <w:rPr>
          <w:rFonts w:ascii="Times New Roman" w:hAnsi="Times New Roman" w:cs="Times New Roman"/>
        </w:rPr>
        <w:t xml:space="preserve">For example, if </w:t>
      </w:r>
      <w:r w:rsidRPr="00A723FE">
        <w:rPr>
          <w:rFonts w:ascii="Times New Roman" w:hAnsi="Times New Roman" w:cs="Times New Roman"/>
          <w:b/>
          <w:i/>
          <w:color w:val="00B050"/>
        </w:rPr>
        <w:t xml:space="preserve">locking </w:t>
      </w:r>
      <w:r w:rsidRPr="00A723FE">
        <w:rPr>
          <w:rFonts w:ascii="Times New Roman" w:hAnsi="Times New Roman" w:cs="Times New Roman"/>
        </w:rPr>
        <w:t xml:space="preserve">is used for concurrency control, the data structures that track the tuples in a relation, as well as index structures, must be appropriately locked. However, such locking can lead to </w:t>
      </w:r>
      <w:r w:rsidRPr="00A723FE">
        <w:rPr>
          <w:rFonts w:ascii="Times New Roman" w:hAnsi="Times New Roman" w:cs="Times New Roman"/>
          <w:b/>
          <w:color w:val="FF0000"/>
        </w:rPr>
        <w:t>poor concurrency</w:t>
      </w:r>
      <w:r w:rsidRPr="00A723FE">
        <w:rPr>
          <w:rFonts w:ascii="Times New Roman" w:hAnsi="Times New Roman" w:cs="Times New Roman"/>
          <w:color w:val="FF0000"/>
        </w:rPr>
        <w:t xml:space="preserve"> </w:t>
      </w:r>
      <w:r w:rsidRPr="00A723FE">
        <w:rPr>
          <w:rFonts w:ascii="Times New Roman" w:hAnsi="Times New Roman" w:cs="Times New Roman"/>
        </w:rPr>
        <w:t xml:space="preserve">in some situations; index-locking protocols which maximize concurrency, while ensuring </w:t>
      </w:r>
      <w:proofErr w:type="spellStart"/>
      <w:r w:rsidRPr="00A723FE">
        <w:rPr>
          <w:rFonts w:ascii="Times New Roman" w:hAnsi="Times New Roman" w:cs="Times New Roman"/>
        </w:rPr>
        <w:t>Serializability</w:t>
      </w:r>
      <w:proofErr w:type="spellEnd"/>
      <w:r w:rsidRPr="00A723FE">
        <w:rPr>
          <w:rFonts w:ascii="Times New Roman" w:hAnsi="Times New Roman" w:cs="Times New Roman"/>
        </w:rPr>
        <w:t xml:space="preserve"> in spite of </w:t>
      </w:r>
      <w:r w:rsidRPr="00A723FE">
        <w:rPr>
          <w:rFonts w:ascii="Times New Roman" w:hAnsi="Times New Roman" w:cs="Times New Roman"/>
          <w:b/>
        </w:rPr>
        <w:t>inserts, deletes, and predicates in queries.</w:t>
      </w:r>
    </w:p>
    <w:p w:rsidR="007413AE" w:rsidRPr="00A723FE" w:rsidRDefault="007413AE" w:rsidP="00462FE2">
      <w:pPr>
        <w:pStyle w:val="ListParagraph"/>
        <w:numPr>
          <w:ilvl w:val="1"/>
          <w:numId w:val="217"/>
        </w:numPr>
        <w:spacing w:after="0"/>
        <w:rPr>
          <w:rFonts w:ascii="Times New Roman" w:hAnsi="Times New Roman" w:cs="Times New Roman"/>
        </w:rPr>
      </w:pPr>
      <w:r w:rsidRPr="00A723FE">
        <w:rPr>
          <w:rFonts w:ascii="Times New Roman" w:hAnsi="Times New Roman" w:cs="Times New Roman"/>
        </w:rPr>
        <w:t>Let us consider again the query:</w:t>
      </w:r>
    </w:p>
    <w:p w:rsidR="007413AE" w:rsidRPr="00A723FE" w:rsidRDefault="007413AE" w:rsidP="007413AE">
      <w:pPr>
        <w:spacing w:after="0"/>
        <w:ind w:left="1440" w:firstLine="720"/>
        <w:rPr>
          <w:rFonts w:ascii="Times New Roman" w:hAnsi="Times New Roman" w:cs="Times New Roman"/>
          <w:b/>
          <w:i/>
        </w:rPr>
      </w:pPr>
      <w:r w:rsidRPr="00A723FE">
        <w:rPr>
          <w:rFonts w:ascii="Times New Roman" w:hAnsi="Times New Roman" w:cs="Times New Roman"/>
          <w:b/>
          <w:i/>
          <w:color w:val="0070C0"/>
        </w:rPr>
        <w:t>Select ID, name from instructor where salary&gt; 90000;</w:t>
      </w:r>
    </w:p>
    <w:p w:rsidR="007413AE" w:rsidRPr="00A723FE" w:rsidRDefault="007413AE" w:rsidP="00462FE2">
      <w:pPr>
        <w:pStyle w:val="ListParagraph"/>
        <w:numPr>
          <w:ilvl w:val="1"/>
          <w:numId w:val="217"/>
        </w:numPr>
        <w:spacing w:after="0"/>
        <w:rPr>
          <w:rFonts w:ascii="Times New Roman" w:hAnsi="Times New Roman" w:cs="Times New Roman"/>
        </w:rPr>
      </w:pPr>
      <w:r w:rsidRPr="00A723FE">
        <w:rPr>
          <w:rFonts w:ascii="Times New Roman" w:hAnsi="Times New Roman" w:cs="Times New Roman"/>
        </w:rPr>
        <w:t>And the following SQL update:</w:t>
      </w:r>
    </w:p>
    <w:p w:rsidR="007413AE" w:rsidRPr="00A723FE" w:rsidRDefault="007413AE" w:rsidP="007413AE">
      <w:pPr>
        <w:spacing w:after="0"/>
        <w:ind w:left="1440" w:firstLine="720"/>
        <w:rPr>
          <w:rFonts w:ascii="Times New Roman" w:hAnsi="Times New Roman" w:cs="Times New Roman"/>
          <w:b/>
        </w:rPr>
      </w:pPr>
      <w:r w:rsidRPr="00A723FE">
        <w:rPr>
          <w:rFonts w:ascii="Times New Roman" w:hAnsi="Times New Roman" w:cs="Times New Roman"/>
          <w:b/>
          <w:color w:val="0070C0"/>
        </w:rPr>
        <w:t>Update instructor set salary = salary *0.9 where name = ’Wu’;</w:t>
      </w:r>
    </w:p>
    <w:p w:rsidR="007413AE" w:rsidRPr="00707396" w:rsidRDefault="007413AE" w:rsidP="00462FE2">
      <w:pPr>
        <w:pStyle w:val="ListParagraph"/>
        <w:numPr>
          <w:ilvl w:val="0"/>
          <w:numId w:val="229"/>
        </w:numPr>
        <w:jc w:val="both"/>
        <w:rPr>
          <w:rFonts w:ascii="Times New Roman" w:hAnsi="Times New Roman" w:cs="Times New Roman"/>
        </w:rPr>
      </w:pPr>
      <w:r w:rsidRPr="00A723FE">
        <w:rPr>
          <w:rFonts w:ascii="Times New Roman" w:hAnsi="Times New Roman" w:cs="Times New Roman"/>
        </w:rPr>
        <w:t xml:space="preserve">If our query </w:t>
      </w:r>
      <w:r w:rsidRPr="00A723FE">
        <w:rPr>
          <w:rFonts w:ascii="Times New Roman" w:hAnsi="Times New Roman" w:cs="Times New Roman"/>
          <w:b/>
          <w:i/>
          <w:color w:val="00B050"/>
        </w:rPr>
        <w:t>reads the entire instructor relation</w:t>
      </w:r>
      <w:r w:rsidRPr="00A723FE">
        <w:rPr>
          <w:rFonts w:ascii="Times New Roman" w:hAnsi="Times New Roman" w:cs="Times New Roman"/>
        </w:rPr>
        <w:t xml:space="preserve">, then it reads the tuple with </w:t>
      </w:r>
      <w:r w:rsidRPr="00A723FE">
        <w:rPr>
          <w:rFonts w:ascii="Times New Roman" w:hAnsi="Times New Roman" w:cs="Times New Roman"/>
          <w:b/>
          <w:color w:val="0070C0"/>
        </w:rPr>
        <w:t>Wu’s data</w:t>
      </w:r>
      <w:r w:rsidRPr="00A723FE">
        <w:rPr>
          <w:rFonts w:ascii="Times New Roman" w:hAnsi="Times New Roman" w:cs="Times New Roman"/>
          <w:color w:val="0070C0"/>
        </w:rPr>
        <w:t xml:space="preserve"> </w:t>
      </w:r>
      <w:r w:rsidRPr="00A723FE">
        <w:rPr>
          <w:rFonts w:ascii="Times New Roman" w:hAnsi="Times New Roman" w:cs="Times New Roman"/>
        </w:rPr>
        <w:t xml:space="preserve">and conﬂicts with the update. However, if an index were available that allowed our query direct access to those tuples with </w:t>
      </w:r>
      <w:r w:rsidRPr="00A723FE">
        <w:rPr>
          <w:rFonts w:ascii="Times New Roman" w:hAnsi="Times New Roman" w:cs="Times New Roman"/>
          <w:b/>
          <w:color w:val="00B050"/>
        </w:rPr>
        <w:t>salary &gt; 90000</w:t>
      </w:r>
      <w:r w:rsidRPr="00A723FE">
        <w:rPr>
          <w:rFonts w:ascii="Times New Roman" w:hAnsi="Times New Roman" w:cs="Times New Roman"/>
        </w:rPr>
        <w:t xml:space="preserve">, then our query would not have accessed </w:t>
      </w:r>
      <w:r w:rsidRPr="00A723FE">
        <w:rPr>
          <w:rFonts w:ascii="Times New Roman" w:hAnsi="Times New Roman" w:cs="Times New Roman"/>
          <w:b/>
          <w:color w:val="00B050"/>
        </w:rPr>
        <w:t>Wu’s data</w:t>
      </w:r>
      <w:r w:rsidRPr="00A723FE">
        <w:rPr>
          <w:rFonts w:ascii="Times New Roman" w:hAnsi="Times New Roman" w:cs="Times New Roman"/>
          <w:color w:val="00B050"/>
        </w:rPr>
        <w:t xml:space="preserve"> </w:t>
      </w:r>
      <w:r w:rsidRPr="00A723FE">
        <w:rPr>
          <w:rFonts w:ascii="Times New Roman" w:hAnsi="Times New Roman" w:cs="Times New Roman"/>
        </w:rPr>
        <w:t xml:space="preserve">at all because </w:t>
      </w:r>
      <w:r w:rsidRPr="00A723FE">
        <w:rPr>
          <w:rFonts w:ascii="Times New Roman" w:hAnsi="Times New Roman" w:cs="Times New Roman"/>
          <w:b/>
          <w:color w:val="00B050"/>
        </w:rPr>
        <w:t>Wu’s salary</w:t>
      </w:r>
      <w:r w:rsidRPr="00A723FE">
        <w:rPr>
          <w:rFonts w:ascii="Times New Roman" w:hAnsi="Times New Roman" w:cs="Times New Roman"/>
          <w:color w:val="00B050"/>
        </w:rPr>
        <w:t xml:space="preserve"> </w:t>
      </w:r>
      <w:r w:rsidRPr="00A723FE">
        <w:rPr>
          <w:rFonts w:ascii="Times New Roman" w:hAnsi="Times New Roman" w:cs="Times New Roman"/>
        </w:rPr>
        <w:t xml:space="preserve">is initially </w:t>
      </w:r>
      <w:r w:rsidRPr="00A723FE">
        <w:rPr>
          <w:rFonts w:ascii="Times New Roman" w:hAnsi="Times New Roman" w:cs="Times New Roman"/>
          <w:b/>
          <w:color w:val="00B050"/>
        </w:rPr>
        <w:t>90,000 birr</w:t>
      </w:r>
      <w:r w:rsidRPr="00A723FE">
        <w:rPr>
          <w:rFonts w:ascii="Times New Roman" w:hAnsi="Times New Roman" w:cs="Times New Roman"/>
          <w:color w:val="00B050"/>
        </w:rPr>
        <w:t xml:space="preserve"> </w:t>
      </w:r>
      <w:r w:rsidRPr="00A723FE">
        <w:rPr>
          <w:rFonts w:ascii="Times New Roman" w:hAnsi="Times New Roman" w:cs="Times New Roman"/>
        </w:rPr>
        <w:t xml:space="preserve">in our example instructor relation, and reduces to </w:t>
      </w:r>
      <w:r w:rsidRPr="00A723FE">
        <w:rPr>
          <w:rFonts w:ascii="Times New Roman" w:hAnsi="Times New Roman" w:cs="Times New Roman"/>
          <w:b/>
          <w:color w:val="00B050"/>
        </w:rPr>
        <w:t>81,000 birr</w:t>
      </w:r>
      <w:r w:rsidRPr="00A723FE">
        <w:rPr>
          <w:rFonts w:ascii="Times New Roman" w:hAnsi="Times New Roman" w:cs="Times New Roman"/>
          <w:color w:val="00B050"/>
        </w:rPr>
        <w:t xml:space="preserve"> </w:t>
      </w:r>
      <w:r w:rsidRPr="00A723FE">
        <w:rPr>
          <w:rFonts w:ascii="Times New Roman" w:hAnsi="Times New Roman" w:cs="Times New Roman"/>
        </w:rPr>
        <w:t>after the update.</w:t>
      </w:r>
    </w:p>
    <w:p w:rsidR="007413AE" w:rsidRPr="00707396" w:rsidRDefault="007413AE" w:rsidP="00462FE2">
      <w:pPr>
        <w:pStyle w:val="ListParagraph"/>
        <w:numPr>
          <w:ilvl w:val="0"/>
          <w:numId w:val="228"/>
        </w:numPr>
        <w:jc w:val="both"/>
        <w:rPr>
          <w:rFonts w:ascii="Times New Roman" w:hAnsi="Times New Roman" w:cs="Times New Roman"/>
        </w:rPr>
      </w:pPr>
      <w:r w:rsidRPr="00A723FE">
        <w:rPr>
          <w:rFonts w:ascii="Times New Roman" w:hAnsi="Times New Roman" w:cs="Times New Roman"/>
        </w:rPr>
        <w:t xml:space="preserve">However, using the above approach, it would appear that the existence of a conﬂict depends on a </w:t>
      </w:r>
      <w:r w:rsidRPr="00A723FE">
        <w:rPr>
          <w:rFonts w:ascii="Times New Roman" w:hAnsi="Times New Roman" w:cs="Times New Roman"/>
          <w:b/>
          <w:color w:val="0070C0"/>
        </w:rPr>
        <w:t xml:space="preserve">low-level query processing </w:t>
      </w:r>
      <w:r w:rsidRPr="00A723FE">
        <w:rPr>
          <w:rFonts w:ascii="Times New Roman" w:hAnsi="Times New Roman" w:cs="Times New Roman"/>
        </w:rPr>
        <w:t xml:space="preserve">decision by the system that is unrelated to a user-level view of the meaning of the two SQL statements! An alternative approach to concurrency control treats an </w:t>
      </w:r>
      <w:r w:rsidRPr="00A723FE">
        <w:rPr>
          <w:rFonts w:ascii="Times New Roman" w:hAnsi="Times New Roman" w:cs="Times New Roman"/>
          <w:b/>
        </w:rPr>
        <w:t>insert, delete or update</w:t>
      </w:r>
      <w:r w:rsidRPr="00A723FE">
        <w:rPr>
          <w:rFonts w:ascii="Times New Roman" w:hAnsi="Times New Roman" w:cs="Times New Roman"/>
        </w:rPr>
        <w:t xml:space="preserve"> as conﬂicting with a predicate on a relation, if it could affect the set of tuples selected by a predicate. </w:t>
      </w:r>
    </w:p>
    <w:p w:rsidR="007413AE" w:rsidRPr="00A723FE" w:rsidRDefault="007413AE" w:rsidP="00462FE2">
      <w:pPr>
        <w:pStyle w:val="ListParagraph"/>
        <w:numPr>
          <w:ilvl w:val="0"/>
          <w:numId w:val="228"/>
        </w:numPr>
        <w:spacing w:after="0"/>
        <w:jc w:val="both"/>
        <w:rPr>
          <w:rFonts w:ascii="Times New Roman" w:hAnsi="Times New Roman" w:cs="Times New Roman"/>
        </w:rPr>
      </w:pPr>
      <w:r w:rsidRPr="00A723FE">
        <w:rPr>
          <w:rFonts w:ascii="Times New Roman" w:hAnsi="Times New Roman" w:cs="Times New Roman"/>
        </w:rPr>
        <w:t>In our example query above, the predicate is “</w:t>
      </w:r>
      <w:r w:rsidRPr="00A723FE">
        <w:rPr>
          <w:rFonts w:ascii="Times New Roman" w:hAnsi="Times New Roman" w:cs="Times New Roman"/>
          <w:b/>
          <w:i/>
          <w:color w:val="00B050"/>
        </w:rPr>
        <w:t>salary &gt; 90000</w:t>
      </w:r>
      <w:r w:rsidRPr="00A723FE">
        <w:rPr>
          <w:rFonts w:ascii="Times New Roman" w:hAnsi="Times New Roman" w:cs="Times New Roman"/>
        </w:rPr>
        <w:t xml:space="preserve">”, and an update of </w:t>
      </w:r>
      <w:r w:rsidRPr="00A723FE">
        <w:rPr>
          <w:rFonts w:ascii="Times New Roman" w:hAnsi="Times New Roman" w:cs="Times New Roman"/>
          <w:b/>
          <w:color w:val="00B050"/>
        </w:rPr>
        <w:t>Wu’s salary</w:t>
      </w:r>
      <w:r w:rsidRPr="00A723FE">
        <w:rPr>
          <w:rFonts w:ascii="Times New Roman" w:hAnsi="Times New Roman" w:cs="Times New Roman"/>
          <w:color w:val="00B050"/>
        </w:rPr>
        <w:t xml:space="preserve"> </w:t>
      </w:r>
      <w:r w:rsidRPr="00A723FE">
        <w:rPr>
          <w:rFonts w:ascii="Times New Roman" w:hAnsi="Times New Roman" w:cs="Times New Roman"/>
        </w:rPr>
        <w:t xml:space="preserve">from </w:t>
      </w:r>
      <w:r w:rsidRPr="00A723FE">
        <w:rPr>
          <w:rFonts w:ascii="Times New Roman" w:hAnsi="Times New Roman" w:cs="Times New Roman"/>
          <w:b/>
          <w:color w:val="00B050"/>
        </w:rPr>
        <w:t>90,000 birr</w:t>
      </w:r>
      <w:r w:rsidRPr="00A723FE">
        <w:rPr>
          <w:rFonts w:ascii="Times New Roman" w:hAnsi="Times New Roman" w:cs="Times New Roman"/>
          <w:color w:val="00B050"/>
        </w:rPr>
        <w:t xml:space="preserve"> </w:t>
      </w:r>
      <w:r w:rsidRPr="00A723FE">
        <w:rPr>
          <w:rFonts w:ascii="Times New Roman" w:hAnsi="Times New Roman" w:cs="Times New Roman"/>
        </w:rPr>
        <w:t xml:space="preserve">to a value greater than </w:t>
      </w:r>
      <w:r w:rsidRPr="00A723FE">
        <w:rPr>
          <w:rFonts w:ascii="Times New Roman" w:hAnsi="Times New Roman" w:cs="Times New Roman"/>
          <w:b/>
          <w:color w:val="00B050"/>
        </w:rPr>
        <w:t>90,000 birr</w:t>
      </w:r>
      <w:r w:rsidRPr="00A723FE">
        <w:rPr>
          <w:rFonts w:ascii="Times New Roman" w:hAnsi="Times New Roman" w:cs="Times New Roman"/>
        </w:rPr>
        <w:t xml:space="preserve">, or an update of </w:t>
      </w:r>
      <w:r w:rsidRPr="00A723FE">
        <w:rPr>
          <w:rFonts w:ascii="Times New Roman" w:hAnsi="Times New Roman" w:cs="Times New Roman"/>
          <w:b/>
          <w:color w:val="00B050"/>
        </w:rPr>
        <w:t>Einstein’s salary</w:t>
      </w:r>
      <w:r w:rsidRPr="00A723FE">
        <w:rPr>
          <w:rFonts w:ascii="Times New Roman" w:hAnsi="Times New Roman" w:cs="Times New Roman"/>
          <w:color w:val="00B050"/>
        </w:rPr>
        <w:t xml:space="preserve"> </w:t>
      </w:r>
      <w:r w:rsidRPr="00A723FE">
        <w:rPr>
          <w:rFonts w:ascii="Times New Roman" w:hAnsi="Times New Roman" w:cs="Times New Roman"/>
        </w:rPr>
        <w:t xml:space="preserve">from a value greater than </w:t>
      </w:r>
      <w:r w:rsidRPr="00A723FE">
        <w:rPr>
          <w:rFonts w:ascii="Times New Roman" w:hAnsi="Times New Roman" w:cs="Times New Roman"/>
          <w:b/>
          <w:color w:val="00B050"/>
        </w:rPr>
        <w:t>90,000 birr</w:t>
      </w:r>
      <w:r w:rsidRPr="00A723FE">
        <w:rPr>
          <w:rFonts w:ascii="Times New Roman" w:hAnsi="Times New Roman" w:cs="Times New Roman"/>
          <w:color w:val="00B050"/>
        </w:rPr>
        <w:t xml:space="preserve"> </w:t>
      </w:r>
      <w:r w:rsidRPr="00A723FE">
        <w:rPr>
          <w:rFonts w:ascii="Times New Roman" w:hAnsi="Times New Roman" w:cs="Times New Roman"/>
        </w:rPr>
        <w:t xml:space="preserve">to a value less than or equal to </w:t>
      </w:r>
      <w:r w:rsidRPr="00A723FE">
        <w:rPr>
          <w:rFonts w:ascii="Times New Roman" w:hAnsi="Times New Roman" w:cs="Times New Roman"/>
          <w:b/>
          <w:color w:val="00B050"/>
        </w:rPr>
        <w:t>90,000 birr</w:t>
      </w:r>
      <w:r w:rsidRPr="00A723FE">
        <w:rPr>
          <w:rFonts w:ascii="Times New Roman" w:hAnsi="Times New Roman" w:cs="Times New Roman"/>
          <w:color w:val="00B050"/>
        </w:rPr>
        <w:t xml:space="preserve">, </w:t>
      </w:r>
      <w:r w:rsidRPr="00A723FE">
        <w:rPr>
          <w:rFonts w:ascii="Times New Roman" w:hAnsi="Times New Roman" w:cs="Times New Roman"/>
        </w:rPr>
        <w:t xml:space="preserve">would conﬂict with this predicate. Locking based on this idea is called </w:t>
      </w:r>
      <w:r w:rsidRPr="00A723FE">
        <w:rPr>
          <w:rFonts w:ascii="Times New Roman" w:hAnsi="Times New Roman" w:cs="Times New Roman"/>
          <w:b/>
          <w:color w:val="00B050"/>
        </w:rPr>
        <w:t>predicate locking</w:t>
      </w:r>
      <w:r w:rsidRPr="00A723FE">
        <w:rPr>
          <w:rFonts w:ascii="Times New Roman" w:hAnsi="Times New Roman" w:cs="Times New Roman"/>
        </w:rPr>
        <w:t>; however predicate locking is expensive, and not used in practice.</w:t>
      </w:r>
    </w:p>
    <w:p w:rsidR="007413AE" w:rsidRPr="00A723FE" w:rsidRDefault="007413AE" w:rsidP="009C2FCF">
      <w:pPr>
        <w:pStyle w:val="Heading2"/>
      </w:pPr>
      <w:bookmarkStart w:id="28" w:name="_Toc41510273"/>
      <w:r w:rsidRPr="00A723FE">
        <w:lastRenderedPageBreak/>
        <w:t>Summary</w:t>
      </w:r>
      <w:bookmarkEnd w:id="28"/>
      <w:r w:rsidRPr="00A723FE">
        <w:t xml:space="preserve"> </w:t>
      </w:r>
    </w:p>
    <w:p w:rsidR="007413AE" w:rsidRPr="00A723FE" w:rsidRDefault="007413AE" w:rsidP="00462FE2">
      <w:pPr>
        <w:pStyle w:val="ListParagraph"/>
        <w:numPr>
          <w:ilvl w:val="0"/>
          <w:numId w:val="248"/>
        </w:numPr>
        <w:jc w:val="both"/>
        <w:rPr>
          <w:rFonts w:ascii="Times New Roman" w:hAnsi="Times New Roman" w:cs="Times New Roman"/>
        </w:rPr>
      </w:pPr>
      <w:r w:rsidRPr="00A723FE">
        <w:rPr>
          <w:rFonts w:ascii="Times New Roman" w:hAnsi="Times New Roman" w:cs="Times New Roman"/>
        </w:rPr>
        <w:t xml:space="preserve">A </w:t>
      </w:r>
      <w:r w:rsidRPr="00A723FE">
        <w:rPr>
          <w:rFonts w:ascii="Times New Roman" w:hAnsi="Times New Roman" w:cs="Times New Roman"/>
          <w:b/>
          <w:i/>
        </w:rPr>
        <w:t>transaction</w:t>
      </w:r>
      <w:r w:rsidRPr="00A723FE">
        <w:rPr>
          <w:rFonts w:ascii="Times New Roman" w:hAnsi="Times New Roman" w:cs="Times New Roman"/>
        </w:rPr>
        <w:t xml:space="preserve"> is a unit of program execution that accesses and updates various data items. </w:t>
      </w:r>
    </w:p>
    <w:p w:rsidR="007413AE" w:rsidRPr="00A723FE" w:rsidRDefault="007413AE" w:rsidP="00462FE2">
      <w:pPr>
        <w:pStyle w:val="ListParagraph"/>
        <w:numPr>
          <w:ilvl w:val="0"/>
          <w:numId w:val="248"/>
        </w:numPr>
        <w:jc w:val="both"/>
        <w:rPr>
          <w:rFonts w:ascii="Times New Roman" w:hAnsi="Times New Roman" w:cs="Times New Roman"/>
        </w:rPr>
      </w:pPr>
      <w:r w:rsidRPr="00A723FE">
        <w:rPr>
          <w:rFonts w:ascii="Times New Roman" w:hAnsi="Times New Roman" w:cs="Times New Roman"/>
        </w:rPr>
        <w:t xml:space="preserve">Transactions are required to have the </w:t>
      </w:r>
      <w:r w:rsidRPr="00A723FE">
        <w:rPr>
          <w:rFonts w:ascii="Times New Roman" w:hAnsi="Times New Roman" w:cs="Times New Roman"/>
          <w:b/>
        </w:rPr>
        <w:t>ACID properties</w:t>
      </w:r>
      <w:r w:rsidRPr="00A723FE">
        <w:rPr>
          <w:rFonts w:ascii="Times New Roman" w:hAnsi="Times New Roman" w:cs="Times New Roman"/>
        </w:rPr>
        <w:t xml:space="preserve">: </w:t>
      </w:r>
      <w:r w:rsidRPr="00A723FE">
        <w:rPr>
          <w:rFonts w:ascii="Times New Roman" w:hAnsi="Times New Roman" w:cs="Times New Roman"/>
          <w:b/>
          <w:i/>
        </w:rPr>
        <w:t>atomicity, consistency, isolation</w:t>
      </w:r>
      <w:r w:rsidRPr="00A723FE">
        <w:rPr>
          <w:rFonts w:ascii="Times New Roman" w:hAnsi="Times New Roman" w:cs="Times New Roman"/>
        </w:rPr>
        <w:t xml:space="preserve">, and </w:t>
      </w:r>
      <w:r w:rsidRPr="00A723FE">
        <w:rPr>
          <w:rFonts w:ascii="Times New Roman" w:hAnsi="Times New Roman" w:cs="Times New Roman"/>
          <w:b/>
        </w:rPr>
        <w:t>durability.</w:t>
      </w:r>
    </w:p>
    <w:p w:rsidR="007413AE" w:rsidRPr="00A723FE" w:rsidRDefault="007413AE" w:rsidP="00462FE2">
      <w:pPr>
        <w:pStyle w:val="ListParagraph"/>
        <w:numPr>
          <w:ilvl w:val="0"/>
          <w:numId w:val="227"/>
        </w:numPr>
        <w:spacing w:line="240" w:lineRule="auto"/>
        <w:jc w:val="both"/>
        <w:rPr>
          <w:rFonts w:ascii="Times New Roman" w:hAnsi="Times New Roman" w:cs="Times New Roman"/>
        </w:rPr>
      </w:pPr>
      <w:r w:rsidRPr="00A723FE">
        <w:rPr>
          <w:rFonts w:ascii="Times New Roman" w:hAnsi="Times New Roman" w:cs="Times New Roman"/>
          <w:b/>
        </w:rPr>
        <w:t>Atomicity</w:t>
      </w:r>
      <w:r w:rsidRPr="00A723FE">
        <w:rPr>
          <w:rFonts w:ascii="Times New Roman" w:hAnsi="Times New Roman" w:cs="Times New Roman"/>
        </w:rPr>
        <w:t xml:space="preserve"> ensures that either all the effects of a transaction are reﬂected in the database, or none are; a failure cannot leave the database in a state where a transaction is partially executed.</w:t>
      </w:r>
    </w:p>
    <w:p w:rsidR="007413AE" w:rsidRPr="00A723FE" w:rsidRDefault="007413AE" w:rsidP="00462FE2">
      <w:pPr>
        <w:pStyle w:val="ListParagraph"/>
        <w:numPr>
          <w:ilvl w:val="0"/>
          <w:numId w:val="227"/>
        </w:numPr>
        <w:spacing w:line="240" w:lineRule="auto"/>
        <w:jc w:val="both"/>
        <w:rPr>
          <w:rFonts w:ascii="Times New Roman" w:hAnsi="Times New Roman" w:cs="Times New Roman"/>
        </w:rPr>
      </w:pPr>
      <w:r w:rsidRPr="00A723FE">
        <w:rPr>
          <w:rFonts w:ascii="Times New Roman" w:hAnsi="Times New Roman" w:cs="Times New Roman"/>
          <w:b/>
        </w:rPr>
        <w:t>Consistency</w:t>
      </w:r>
      <w:r w:rsidRPr="00A723FE">
        <w:rPr>
          <w:rFonts w:ascii="Times New Roman" w:hAnsi="Times New Roman" w:cs="Times New Roman"/>
        </w:rPr>
        <w:t xml:space="preserve"> ensures that, if the database is initially consistent, the execution of the transaction (by itself) leaves the database in a consistent state.</w:t>
      </w:r>
    </w:p>
    <w:p w:rsidR="007413AE" w:rsidRPr="00A723FE" w:rsidRDefault="007413AE" w:rsidP="00462FE2">
      <w:pPr>
        <w:pStyle w:val="ListParagraph"/>
        <w:numPr>
          <w:ilvl w:val="0"/>
          <w:numId w:val="227"/>
        </w:numPr>
        <w:spacing w:line="240" w:lineRule="auto"/>
        <w:jc w:val="both"/>
        <w:rPr>
          <w:rFonts w:ascii="Times New Roman" w:hAnsi="Times New Roman" w:cs="Times New Roman"/>
        </w:rPr>
      </w:pPr>
      <w:r w:rsidRPr="00A723FE">
        <w:rPr>
          <w:rFonts w:ascii="Times New Roman" w:hAnsi="Times New Roman" w:cs="Times New Roman"/>
          <w:b/>
        </w:rPr>
        <w:t>Isolation</w:t>
      </w:r>
      <w:r w:rsidRPr="00A723FE">
        <w:rPr>
          <w:rFonts w:ascii="Times New Roman" w:hAnsi="Times New Roman" w:cs="Times New Roman"/>
        </w:rPr>
        <w:t xml:space="preserve"> ensures that concurrently executing transactions are isolated from one another, so that each has the impression that no other transaction is executing concurrently with it.</w:t>
      </w:r>
    </w:p>
    <w:p w:rsidR="007413AE" w:rsidRPr="00A723FE" w:rsidRDefault="007413AE" w:rsidP="00462FE2">
      <w:pPr>
        <w:pStyle w:val="ListParagraph"/>
        <w:numPr>
          <w:ilvl w:val="0"/>
          <w:numId w:val="227"/>
        </w:numPr>
        <w:spacing w:line="240" w:lineRule="auto"/>
        <w:rPr>
          <w:rFonts w:ascii="Times New Roman" w:hAnsi="Times New Roman" w:cs="Times New Roman"/>
        </w:rPr>
      </w:pPr>
      <w:r w:rsidRPr="00A723FE">
        <w:rPr>
          <w:rFonts w:ascii="Times New Roman" w:hAnsi="Times New Roman" w:cs="Times New Roman"/>
          <w:b/>
        </w:rPr>
        <w:t>Durability</w:t>
      </w:r>
      <w:r w:rsidRPr="00A723FE">
        <w:rPr>
          <w:rFonts w:ascii="Times New Roman" w:hAnsi="Times New Roman" w:cs="Times New Roman"/>
        </w:rPr>
        <w:t xml:space="preserve"> ensures that, once a transaction has been committed, that transaction’s updates do not get lost, even if there is a system failure.</w:t>
      </w:r>
    </w:p>
    <w:p w:rsidR="007413AE" w:rsidRPr="00A723FE" w:rsidRDefault="007413AE" w:rsidP="00462FE2">
      <w:pPr>
        <w:pStyle w:val="ListParagraph"/>
        <w:numPr>
          <w:ilvl w:val="0"/>
          <w:numId w:val="249"/>
        </w:numPr>
        <w:jc w:val="both"/>
        <w:rPr>
          <w:rFonts w:ascii="Times New Roman" w:hAnsi="Times New Roman" w:cs="Times New Roman"/>
        </w:rPr>
      </w:pPr>
      <w:r w:rsidRPr="00A723FE">
        <w:rPr>
          <w:rFonts w:ascii="Times New Roman" w:hAnsi="Times New Roman" w:cs="Times New Roman"/>
        </w:rPr>
        <w:t>Concurrent execution of transactions improves throughput of transactions and system utilization, and also reduces waiting time of transactions.</w:t>
      </w:r>
    </w:p>
    <w:p w:rsidR="007413AE" w:rsidRPr="00A723FE" w:rsidRDefault="007413AE" w:rsidP="00462FE2">
      <w:pPr>
        <w:pStyle w:val="ListParagraph"/>
        <w:numPr>
          <w:ilvl w:val="0"/>
          <w:numId w:val="249"/>
        </w:numPr>
        <w:jc w:val="both"/>
        <w:rPr>
          <w:rFonts w:ascii="Times New Roman" w:hAnsi="Times New Roman" w:cs="Times New Roman"/>
        </w:rPr>
      </w:pPr>
      <w:r w:rsidRPr="00A723FE">
        <w:rPr>
          <w:rFonts w:ascii="Times New Roman" w:hAnsi="Times New Roman" w:cs="Times New Roman"/>
        </w:rPr>
        <w:t>The various types of storage in a computer are volatile storage, nonvolatile storage, and stable storage. Data in volatile storage, such as in RAM, are lost when the computer crashes. Data in nonvolatile storage, such as disk, are not lost when the computer crashes, but may occasionally be lost because of failures such as disk crashes. Data in stable storage are never lost.</w:t>
      </w:r>
    </w:p>
    <w:p w:rsidR="007413AE" w:rsidRPr="00A723FE" w:rsidRDefault="007413AE" w:rsidP="00462FE2">
      <w:pPr>
        <w:pStyle w:val="ListParagraph"/>
        <w:numPr>
          <w:ilvl w:val="0"/>
          <w:numId w:val="249"/>
        </w:numPr>
        <w:jc w:val="both"/>
        <w:rPr>
          <w:rFonts w:ascii="Times New Roman" w:hAnsi="Times New Roman" w:cs="Times New Roman"/>
        </w:rPr>
      </w:pPr>
      <w:r w:rsidRPr="00A723FE">
        <w:rPr>
          <w:rFonts w:ascii="Times New Roman" w:hAnsi="Times New Roman" w:cs="Times New Roman"/>
        </w:rPr>
        <w:t>Stable storage that must be accessible online is approximated with mirrored disks, or other forms of RAID, which provide redundant data storage. Ofﬂine or archival, stable storage may consist of multiple tape copies of data stored in physically secure locations.</w:t>
      </w:r>
    </w:p>
    <w:p w:rsidR="007413AE" w:rsidRPr="00A723FE" w:rsidRDefault="007413AE" w:rsidP="00462FE2">
      <w:pPr>
        <w:pStyle w:val="ListParagraph"/>
        <w:numPr>
          <w:ilvl w:val="0"/>
          <w:numId w:val="249"/>
        </w:numPr>
        <w:jc w:val="both"/>
        <w:rPr>
          <w:rFonts w:ascii="Times New Roman" w:hAnsi="Times New Roman" w:cs="Times New Roman"/>
        </w:rPr>
      </w:pPr>
      <w:r w:rsidRPr="00A723FE">
        <w:rPr>
          <w:rFonts w:ascii="Times New Roman" w:hAnsi="Times New Roman" w:cs="Times New Roman"/>
        </w:rPr>
        <w:t>When several transactions execute concurrently on the database, the consistency of data may no longer be preserved. It is therefore necessary for the system to control the interaction among the concurrent transactions.</w:t>
      </w:r>
    </w:p>
    <w:p w:rsidR="007413AE" w:rsidRPr="00707396" w:rsidRDefault="007413AE" w:rsidP="00462FE2">
      <w:pPr>
        <w:pStyle w:val="ListParagraph"/>
        <w:numPr>
          <w:ilvl w:val="0"/>
          <w:numId w:val="250"/>
        </w:numPr>
        <w:spacing w:after="0" w:line="240" w:lineRule="auto"/>
        <w:ind w:left="990"/>
        <w:jc w:val="both"/>
        <w:rPr>
          <w:rFonts w:ascii="Times New Roman" w:hAnsi="Times New Roman" w:cs="Times New Roman"/>
        </w:rPr>
      </w:pPr>
      <w:r w:rsidRPr="00707396">
        <w:rPr>
          <w:rFonts w:ascii="Times New Roman" w:hAnsi="Times New Roman" w:cs="Times New Roman"/>
        </w:rPr>
        <w:t>Since a transaction is a unit that preserves consistency, a serial execution of transactions guarantees that consistency is preserved.</w:t>
      </w:r>
    </w:p>
    <w:p w:rsidR="007413AE" w:rsidRPr="00707396" w:rsidRDefault="007413AE" w:rsidP="00462FE2">
      <w:pPr>
        <w:pStyle w:val="ListParagraph"/>
        <w:numPr>
          <w:ilvl w:val="0"/>
          <w:numId w:val="250"/>
        </w:numPr>
        <w:spacing w:after="0" w:line="240" w:lineRule="auto"/>
        <w:ind w:left="990"/>
        <w:jc w:val="both"/>
        <w:rPr>
          <w:rFonts w:ascii="Times New Roman" w:hAnsi="Times New Roman" w:cs="Times New Roman"/>
        </w:rPr>
      </w:pPr>
      <w:r w:rsidRPr="00707396">
        <w:rPr>
          <w:rFonts w:ascii="Times New Roman" w:hAnsi="Times New Roman" w:cs="Times New Roman"/>
        </w:rPr>
        <w:t>A schedule captures the key actions of transactions that affect concurrent execution, such as read and write operations, while abstracting away internal details of the execution of the transaction.</w:t>
      </w:r>
    </w:p>
    <w:p w:rsidR="007413AE" w:rsidRPr="00707396" w:rsidRDefault="007413AE" w:rsidP="00462FE2">
      <w:pPr>
        <w:pStyle w:val="ListParagraph"/>
        <w:numPr>
          <w:ilvl w:val="0"/>
          <w:numId w:val="250"/>
        </w:numPr>
        <w:spacing w:after="0" w:line="240" w:lineRule="auto"/>
        <w:ind w:left="990"/>
        <w:jc w:val="both"/>
        <w:rPr>
          <w:rFonts w:ascii="Times New Roman" w:hAnsi="Times New Roman" w:cs="Times New Roman"/>
        </w:rPr>
      </w:pPr>
      <w:r w:rsidRPr="00707396">
        <w:rPr>
          <w:rFonts w:ascii="Times New Roman" w:hAnsi="Times New Roman" w:cs="Times New Roman"/>
        </w:rPr>
        <w:t>We require that any schedule produced by concurrent processing of a set of transactions will have an effect equivalent to a schedule produced when these transactions are run serially in some order.</w:t>
      </w:r>
    </w:p>
    <w:p w:rsidR="007413AE" w:rsidRPr="00707396" w:rsidRDefault="007413AE" w:rsidP="00462FE2">
      <w:pPr>
        <w:pStyle w:val="ListParagraph"/>
        <w:numPr>
          <w:ilvl w:val="0"/>
          <w:numId w:val="250"/>
        </w:numPr>
        <w:spacing w:after="0" w:line="240" w:lineRule="auto"/>
        <w:ind w:left="990"/>
        <w:jc w:val="both"/>
        <w:rPr>
          <w:rFonts w:ascii="Times New Roman" w:hAnsi="Times New Roman" w:cs="Times New Roman"/>
        </w:rPr>
      </w:pPr>
      <w:r w:rsidRPr="00707396">
        <w:rPr>
          <w:rFonts w:ascii="Times New Roman" w:hAnsi="Times New Roman" w:cs="Times New Roman"/>
        </w:rPr>
        <w:t xml:space="preserve">A system that guarantees this property is said to ensure </w:t>
      </w:r>
      <w:proofErr w:type="spellStart"/>
      <w:r w:rsidRPr="00707396">
        <w:rPr>
          <w:rFonts w:ascii="Times New Roman" w:hAnsi="Times New Roman" w:cs="Times New Roman"/>
        </w:rPr>
        <w:t>serializability</w:t>
      </w:r>
      <w:proofErr w:type="spellEnd"/>
      <w:r w:rsidRPr="00707396">
        <w:rPr>
          <w:rFonts w:ascii="Times New Roman" w:hAnsi="Times New Roman" w:cs="Times New Roman"/>
        </w:rPr>
        <w:t>.</w:t>
      </w:r>
    </w:p>
    <w:p w:rsidR="007413AE" w:rsidRPr="00707396" w:rsidRDefault="007413AE" w:rsidP="00462FE2">
      <w:pPr>
        <w:pStyle w:val="ListParagraph"/>
        <w:numPr>
          <w:ilvl w:val="0"/>
          <w:numId w:val="250"/>
        </w:numPr>
        <w:spacing w:after="0" w:line="240" w:lineRule="auto"/>
        <w:ind w:left="990"/>
        <w:jc w:val="both"/>
        <w:rPr>
          <w:rFonts w:ascii="Times New Roman" w:hAnsi="Times New Roman" w:cs="Times New Roman"/>
        </w:rPr>
      </w:pPr>
      <w:r w:rsidRPr="00707396">
        <w:rPr>
          <w:rFonts w:ascii="Times New Roman" w:hAnsi="Times New Roman" w:cs="Times New Roman"/>
        </w:rPr>
        <w:t xml:space="preserve">There are several different notions of equivalence leading to the concepts of conﬂict </w:t>
      </w:r>
      <w:proofErr w:type="spellStart"/>
      <w:r w:rsidRPr="00707396">
        <w:rPr>
          <w:rFonts w:ascii="Times New Roman" w:hAnsi="Times New Roman" w:cs="Times New Roman"/>
        </w:rPr>
        <w:t>serializability</w:t>
      </w:r>
      <w:proofErr w:type="spellEnd"/>
      <w:r w:rsidRPr="00707396">
        <w:rPr>
          <w:rFonts w:ascii="Times New Roman" w:hAnsi="Times New Roman" w:cs="Times New Roman"/>
        </w:rPr>
        <w:t xml:space="preserve"> and view </w:t>
      </w:r>
      <w:proofErr w:type="spellStart"/>
      <w:r w:rsidRPr="00707396">
        <w:rPr>
          <w:rFonts w:ascii="Times New Roman" w:hAnsi="Times New Roman" w:cs="Times New Roman"/>
        </w:rPr>
        <w:t>serializability</w:t>
      </w:r>
      <w:proofErr w:type="spellEnd"/>
      <w:r w:rsidRPr="00707396">
        <w:rPr>
          <w:rFonts w:ascii="Times New Roman" w:hAnsi="Times New Roman" w:cs="Times New Roman"/>
        </w:rPr>
        <w:t>.</w:t>
      </w:r>
    </w:p>
    <w:p w:rsidR="007413AE" w:rsidRPr="00A723FE" w:rsidRDefault="007413AE" w:rsidP="00462FE2">
      <w:pPr>
        <w:pStyle w:val="ListParagraph"/>
        <w:numPr>
          <w:ilvl w:val="0"/>
          <w:numId w:val="251"/>
        </w:numPr>
        <w:jc w:val="both"/>
        <w:rPr>
          <w:rFonts w:ascii="Times New Roman" w:hAnsi="Times New Roman" w:cs="Times New Roman"/>
        </w:rPr>
      </w:pPr>
      <w:proofErr w:type="spellStart"/>
      <w:r w:rsidRPr="00A723FE">
        <w:rPr>
          <w:rFonts w:ascii="Times New Roman" w:hAnsi="Times New Roman" w:cs="Times New Roman"/>
        </w:rPr>
        <w:t>Serializability</w:t>
      </w:r>
      <w:proofErr w:type="spellEnd"/>
      <w:r w:rsidRPr="00A723FE">
        <w:rPr>
          <w:rFonts w:ascii="Times New Roman" w:hAnsi="Times New Roman" w:cs="Times New Roman"/>
        </w:rPr>
        <w:t xml:space="preserve"> of schedules generated by concurrently executing transactions can be ensured through one of a variety of mechanisms called concurrency-control policies.</w:t>
      </w:r>
    </w:p>
    <w:p w:rsidR="007413AE" w:rsidRPr="00A723FE" w:rsidRDefault="007413AE" w:rsidP="00462FE2">
      <w:pPr>
        <w:pStyle w:val="ListParagraph"/>
        <w:numPr>
          <w:ilvl w:val="0"/>
          <w:numId w:val="251"/>
        </w:numPr>
        <w:jc w:val="both"/>
        <w:rPr>
          <w:rFonts w:ascii="Times New Roman" w:hAnsi="Times New Roman" w:cs="Times New Roman"/>
        </w:rPr>
      </w:pPr>
      <w:r w:rsidRPr="00A723FE">
        <w:rPr>
          <w:rFonts w:ascii="Times New Roman" w:hAnsi="Times New Roman" w:cs="Times New Roman"/>
        </w:rPr>
        <w:t xml:space="preserve">We can test a given schedule for conﬂict </w:t>
      </w:r>
      <w:proofErr w:type="spellStart"/>
      <w:r w:rsidRPr="00A723FE">
        <w:rPr>
          <w:rFonts w:ascii="Times New Roman" w:hAnsi="Times New Roman" w:cs="Times New Roman"/>
        </w:rPr>
        <w:t>serializability</w:t>
      </w:r>
      <w:proofErr w:type="spellEnd"/>
      <w:r w:rsidRPr="00A723FE">
        <w:rPr>
          <w:rFonts w:ascii="Times New Roman" w:hAnsi="Times New Roman" w:cs="Times New Roman"/>
        </w:rPr>
        <w:t xml:space="preserve"> by constructing a precedence graph for the schedule, and by searching for absence of cycles in the graph. However, there are more efﬁcient concurrency-control policies for ensuring </w:t>
      </w:r>
      <w:proofErr w:type="spellStart"/>
      <w:r w:rsidRPr="00A723FE">
        <w:rPr>
          <w:rFonts w:ascii="Times New Roman" w:hAnsi="Times New Roman" w:cs="Times New Roman"/>
        </w:rPr>
        <w:t>serializability</w:t>
      </w:r>
      <w:proofErr w:type="spellEnd"/>
      <w:r w:rsidRPr="00A723FE">
        <w:rPr>
          <w:rFonts w:ascii="Times New Roman" w:hAnsi="Times New Roman" w:cs="Times New Roman"/>
        </w:rPr>
        <w:t>.</w:t>
      </w:r>
    </w:p>
    <w:p w:rsidR="007413AE" w:rsidRPr="00A723FE" w:rsidRDefault="007413AE" w:rsidP="00462FE2">
      <w:pPr>
        <w:pStyle w:val="ListParagraph"/>
        <w:numPr>
          <w:ilvl w:val="0"/>
          <w:numId w:val="251"/>
        </w:numPr>
        <w:jc w:val="both"/>
        <w:rPr>
          <w:rFonts w:ascii="Times New Roman" w:hAnsi="Times New Roman" w:cs="Times New Roman"/>
        </w:rPr>
      </w:pPr>
      <w:r w:rsidRPr="00A723FE">
        <w:rPr>
          <w:rFonts w:ascii="Times New Roman" w:hAnsi="Times New Roman" w:cs="Times New Roman"/>
        </w:rPr>
        <w:lastRenderedPageBreak/>
        <w:t xml:space="preserve">Schedules must be recoverable, to make sure that if transaction a sees the effects of transaction b, and b then aborts, then </w:t>
      </w:r>
      <w:r w:rsidR="00E25908" w:rsidRPr="00A723FE">
        <w:rPr>
          <w:rFonts w:ascii="Times New Roman" w:hAnsi="Times New Roman" w:cs="Times New Roman"/>
        </w:rPr>
        <w:t>an</w:t>
      </w:r>
      <w:r w:rsidRPr="00A723FE">
        <w:rPr>
          <w:rFonts w:ascii="Times New Roman" w:hAnsi="Times New Roman" w:cs="Times New Roman"/>
        </w:rPr>
        <w:t xml:space="preserve"> also gets aborted.</w:t>
      </w:r>
    </w:p>
    <w:p w:rsidR="007413AE" w:rsidRPr="00A723FE" w:rsidRDefault="007413AE" w:rsidP="00462FE2">
      <w:pPr>
        <w:pStyle w:val="ListParagraph"/>
        <w:numPr>
          <w:ilvl w:val="0"/>
          <w:numId w:val="251"/>
        </w:numPr>
        <w:jc w:val="both"/>
        <w:rPr>
          <w:rFonts w:ascii="Times New Roman" w:hAnsi="Times New Roman" w:cs="Times New Roman"/>
        </w:rPr>
      </w:pPr>
      <w:r w:rsidRPr="00A723FE">
        <w:rPr>
          <w:rFonts w:ascii="Times New Roman" w:hAnsi="Times New Roman" w:cs="Times New Roman"/>
        </w:rPr>
        <w:t xml:space="preserve">Schedules should preferably be </w:t>
      </w:r>
      <w:r w:rsidR="00E25908" w:rsidRPr="00A723FE">
        <w:rPr>
          <w:rFonts w:ascii="Times New Roman" w:hAnsi="Times New Roman" w:cs="Times New Roman"/>
        </w:rPr>
        <w:t>cascade less</w:t>
      </w:r>
      <w:r w:rsidRPr="00A723FE">
        <w:rPr>
          <w:rFonts w:ascii="Times New Roman" w:hAnsi="Times New Roman" w:cs="Times New Roman"/>
        </w:rPr>
        <w:t xml:space="preserve">, so that the abort of a transaction does not result in cascading aborts of other transactions. </w:t>
      </w:r>
      <w:proofErr w:type="spellStart"/>
      <w:r w:rsidRPr="00A723FE">
        <w:rPr>
          <w:rFonts w:ascii="Times New Roman" w:hAnsi="Times New Roman" w:cs="Times New Roman"/>
          <w:b/>
          <w:color w:val="FF0000"/>
        </w:rPr>
        <w:t>Cascade</w:t>
      </w:r>
      <w:r>
        <w:rPr>
          <w:rFonts w:ascii="Times New Roman" w:hAnsi="Times New Roman" w:cs="Times New Roman"/>
          <w:b/>
          <w:color w:val="FF0000"/>
        </w:rPr>
        <w:t>lesness</w:t>
      </w:r>
      <w:proofErr w:type="spellEnd"/>
      <w:r>
        <w:rPr>
          <w:rFonts w:ascii="Times New Roman" w:hAnsi="Times New Roman" w:cs="Times New Roman"/>
          <w:b/>
          <w:color w:val="FF0000"/>
        </w:rPr>
        <w:t xml:space="preserve"> </w:t>
      </w:r>
      <w:r w:rsidRPr="00A723FE">
        <w:rPr>
          <w:rFonts w:ascii="Times New Roman" w:hAnsi="Times New Roman" w:cs="Times New Roman"/>
        </w:rPr>
        <w:t>s is ensured by allowing transactions to only read committed data.</w:t>
      </w:r>
    </w:p>
    <w:p w:rsidR="007413AE" w:rsidRPr="00A723FE" w:rsidRDefault="007413AE" w:rsidP="00462FE2">
      <w:pPr>
        <w:pStyle w:val="ListParagraph"/>
        <w:numPr>
          <w:ilvl w:val="0"/>
          <w:numId w:val="251"/>
        </w:numPr>
        <w:jc w:val="both"/>
        <w:rPr>
          <w:rFonts w:ascii="Times New Roman" w:hAnsi="Times New Roman" w:cs="Times New Roman"/>
        </w:rPr>
      </w:pPr>
      <w:r w:rsidRPr="00A723FE">
        <w:rPr>
          <w:rFonts w:ascii="Times New Roman" w:hAnsi="Times New Roman" w:cs="Times New Roman"/>
        </w:rPr>
        <w:t>The concurrency-control–management component of the database is responsible for handling the concurrency-control policies.</w:t>
      </w:r>
    </w:p>
    <w:p w:rsidR="004962E7" w:rsidRDefault="004962E7">
      <w:pPr>
        <w:rPr>
          <w:rFonts w:ascii="Times New Roman" w:hAnsi="Times New Roman" w:cs="Times New Roman"/>
        </w:rPr>
      </w:pPr>
      <w:r>
        <w:rPr>
          <w:rFonts w:ascii="Times New Roman" w:hAnsi="Times New Roman" w:cs="Times New Roman"/>
        </w:rPr>
        <w:br w:type="page"/>
      </w:r>
    </w:p>
    <w:p w:rsidR="004962E7" w:rsidRPr="00DF5A27" w:rsidRDefault="004962E7" w:rsidP="009C2FCF">
      <w:pPr>
        <w:pStyle w:val="Heading1"/>
      </w:pPr>
      <w:bookmarkStart w:id="29" w:name="_Toc41510274"/>
      <w:r w:rsidRPr="00DF5A27">
        <w:lastRenderedPageBreak/>
        <w:t xml:space="preserve">CHAPTER </w:t>
      </w:r>
      <w:r w:rsidR="00247512">
        <w:t>FOUR</w:t>
      </w:r>
      <w:bookmarkEnd w:id="29"/>
    </w:p>
    <w:p w:rsidR="004962E7" w:rsidRDefault="004962E7" w:rsidP="009C2FCF">
      <w:pPr>
        <w:pStyle w:val="Heading1"/>
      </w:pPr>
      <w:bookmarkStart w:id="30" w:name="_Toc41510275"/>
      <w:r w:rsidRPr="00DF5A27">
        <w:t>CONCURRENCY CONTROL TECHNIQUES</w:t>
      </w:r>
      <w:bookmarkEnd w:id="30"/>
      <w:r w:rsidRPr="00DF5A27">
        <w:t xml:space="preserve"> </w:t>
      </w:r>
    </w:p>
    <w:p w:rsidR="009C2FCF" w:rsidRPr="009C2FCF" w:rsidRDefault="009C2FCF" w:rsidP="009C2FCF">
      <w:pPr>
        <w:pStyle w:val="Heading2"/>
      </w:pPr>
      <w:bookmarkStart w:id="31" w:name="_Toc41510276"/>
      <w:r>
        <w:t>Introduction to Concurrency control techniques</w:t>
      </w:r>
      <w:bookmarkEnd w:id="31"/>
      <w:r>
        <w:t xml:space="preserve"> </w:t>
      </w:r>
    </w:p>
    <w:p w:rsidR="004962E7" w:rsidRPr="00DF5A27" w:rsidRDefault="004962E7" w:rsidP="00462FE2">
      <w:pPr>
        <w:pStyle w:val="ListParagraph"/>
        <w:numPr>
          <w:ilvl w:val="0"/>
          <w:numId w:val="254"/>
        </w:numPr>
        <w:jc w:val="both"/>
        <w:rPr>
          <w:rFonts w:ascii="Times New Roman" w:hAnsi="Times New Roman" w:cs="Times New Roman"/>
          <w:b/>
          <w:i/>
          <w:color w:val="00B050"/>
        </w:rPr>
      </w:pPr>
      <w:r w:rsidRPr="00DF5A27">
        <w:rPr>
          <w:rFonts w:ascii="Times New Roman" w:hAnsi="Times New Roman" w:cs="Times New Roman"/>
        </w:rPr>
        <w:t xml:space="preserve">When </w:t>
      </w:r>
      <w:r w:rsidRPr="00DF5A27">
        <w:rPr>
          <w:rFonts w:ascii="Times New Roman" w:hAnsi="Times New Roman" w:cs="Times New Roman"/>
          <w:b/>
          <w:i/>
          <w:color w:val="FF0000"/>
        </w:rPr>
        <w:t>several transactions execute concurrently</w:t>
      </w:r>
      <w:r w:rsidRPr="00DF5A27">
        <w:rPr>
          <w:rFonts w:ascii="Times New Roman" w:hAnsi="Times New Roman" w:cs="Times New Roman"/>
          <w:color w:val="FF0000"/>
        </w:rPr>
        <w:t xml:space="preserve"> </w:t>
      </w:r>
      <w:r w:rsidRPr="00DF5A27">
        <w:rPr>
          <w:rFonts w:ascii="Times New Roman" w:hAnsi="Times New Roman" w:cs="Times New Roman"/>
        </w:rPr>
        <w:t xml:space="preserve">in the database, however, the isolation property may </w:t>
      </w:r>
      <w:r w:rsidRPr="00DF5A27">
        <w:rPr>
          <w:rFonts w:ascii="Times New Roman" w:hAnsi="Times New Roman" w:cs="Times New Roman"/>
          <w:b/>
          <w:i/>
          <w:color w:val="FF0000"/>
        </w:rPr>
        <w:t>no longer be preserved</w:t>
      </w:r>
      <w:r w:rsidRPr="00DF5A27">
        <w:rPr>
          <w:rFonts w:ascii="Times New Roman" w:hAnsi="Times New Roman" w:cs="Times New Roman"/>
        </w:rPr>
        <w:t xml:space="preserve">. To ensure that it is, the system must control the interaction among the concurrent transactions; this control is achieved by the mechanisms called </w:t>
      </w:r>
      <w:r w:rsidRPr="00DF5A27">
        <w:rPr>
          <w:rFonts w:ascii="Times New Roman" w:hAnsi="Times New Roman" w:cs="Times New Roman"/>
          <w:b/>
          <w:i/>
          <w:color w:val="00B050"/>
        </w:rPr>
        <w:t>concurrency-control schemes.</w:t>
      </w:r>
    </w:p>
    <w:p w:rsidR="004962E7" w:rsidRPr="00DF5A27" w:rsidRDefault="004962E7" w:rsidP="00462FE2">
      <w:pPr>
        <w:pStyle w:val="ListParagraph"/>
        <w:numPr>
          <w:ilvl w:val="0"/>
          <w:numId w:val="254"/>
        </w:numPr>
        <w:spacing w:after="0"/>
        <w:jc w:val="both"/>
        <w:rPr>
          <w:rFonts w:ascii="Times New Roman" w:hAnsi="Times New Roman" w:cs="Times New Roman"/>
        </w:rPr>
      </w:pPr>
      <w:r w:rsidRPr="00DF5A27">
        <w:rPr>
          <w:rFonts w:ascii="Times New Roman" w:hAnsi="Times New Roman" w:cs="Times New Roman"/>
        </w:rPr>
        <w:t xml:space="preserve">There are a variety of </w:t>
      </w:r>
      <w:r w:rsidRPr="00DF5A27">
        <w:rPr>
          <w:rFonts w:ascii="Times New Roman" w:hAnsi="Times New Roman" w:cs="Times New Roman"/>
          <w:b/>
          <w:color w:val="0070C0"/>
        </w:rPr>
        <w:t>concurrency-control schemes</w:t>
      </w:r>
      <w:r w:rsidRPr="00DF5A27">
        <w:rPr>
          <w:rFonts w:ascii="Times New Roman" w:hAnsi="Times New Roman" w:cs="Times New Roman"/>
        </w:rPr>
        <w:t xml:space="preserve">. The most frequently used schemes are </w:t>
      </w:r>
      <w:r w:rsidRPr="00DF5A27">
        <w:rPr>
          <w:rFonts w:ascii="Times New Roman" w:hAnsi="Times New Roman" w:cs="Times New Roman"/>
          <w:b/>
          <w:i/>
          <w:color w:val="00B050"/>
        </w:rPr>
        <w:t>two-phase locking</w:t>
      </w:r>
      <w:r w:rsidRPr="00DF5A27">
        <w:rPr>
          <w:rFonts w:ascii="Times New Roman" w:hAnsi="Times New Roman" w:cs="Times New Roman"/>
          <w:color w:val="00B050"/>
        </w:rPr>
        <w:t xml:space="preserve"> </w:t>
      </w:r>
      <w:r w:rsidRPr="00DF5A27">
        <w:rPr>
          <w:rFonts w:ascii="Times New Roman" w:hAnsi="Times New Roman" w:cs="Times New Roman"/>
        </w:rPr>
        <w:t xml:space="preserve">and </w:t>
      </w:r>
      <w:r w:rsidRPr="00DF5A27">
        <w:rPr>
          <w:rFonts w:ascii="Times New Roman" w:hAnsi="Times New Roman" w:cs="Times New Roman"/>
          <w:b/>
          <w:i/>
          <w:color w:val="00B050"/>
        </w:rPr>
        <w:t>snapshot isolation</w:t>
      </w:r>
      <w:r w:rsidRPr="00DF5A27">
        <w:rPr>
          <w:rFonts w:ascii="Times New Roman" w:hAnsi="Times New Roman" w:cs="Times New Roman"/>
        </w:rPr>
        <w:t>.</w:t>
      </w:r>
    </w:p>
    <w:p w:rsidR="004962E7" w:rsidRPr="00DF5A27" w:rsidRDefault="004962E7" w:rsidP="004962E7">
      <w:pPr>
        <w:spacing w:after="0"/>
        <w:jc w:val="both"/>
        <w:rPr>
          <w:rFonts w:ascii="Times New Roman" w:hAnsi="Times New Roman" w:cs="Times New Roman"/>
          <w:b/>
        </w:rPr>
      </w:pPr>
      <w:r w:rsidRPr="00DF5A27">
        <w:rPr>
          <w:rFonts w:ascii="Times New Roman" w:hAnsi="Times New Roman" w:cs="Times New Roman"/>
          <w:b/>
        </w:rPr>
        <w:t>Lock-Based Protocols</w:t>
      </w:r>
    </w:p>
    <w:p w:rsidR="004962E7" w:rsidRPr="00DF5A27" w:rsidRDefault="004962E7" w:rsidP="00462FE2">
      <w:pPr>
        <w:pStyle w:val="ListParagraph"/>
        <w:numPr>
          <w:ilvl w:val="0"/>
          <w:numId w:val="255"/>
        </w:numPr>
        <w:jc w:val="both"/>
        <w:rPr>
          <w:rFonts w:ascii="Times New Roman" w:hAnsi="Times New Roman" w:cs="Times New Roman"/>
        </w:rPr>
      </w:pPr>
      <w:r w:rsidRPr="00DF5A27">
        <w:rPr>
          <w:rFonts w:ascii="Times New Roman" w:hAnsi="Times New Roman" w:cs="Times New Roman"/>
        </w:rPr>
        <w:t xml:space="preserve">One way to ensure isolation is </w:t>
      </w:r>
      <w:r w:rsidRPr="00DF5A27">
        <w:rPr>
          <w:rFonts w:ascii="Times New Roman" w:hAnsi="Times New Roman" w:cs="Times New Roman"/>
          <w:b/>
          <w:i/>
          <w:color w:val="FF0000"/>
        </w:rPr>
        <w:t>to require that data items be accessed in a mutually exclusive manner;</w:t>
      </w:r>
      <w:r w:rsidRPr="00DF5A27">
        <w:rPr>
          <w:rFonts w:ascii="Times New Roman" w:hAnsi="Times New Roman" w:cs="Times New Roman"/>
        </w:rPr>
        <w:t xml:space="preserve"> that is, </w:t>
      </w:r>
      <w:r w:rsidRPr="00DF5A27">
        <w:rPr>
          <w:rFonts w:ascii="Times New Roman" w:hAnsi="Times New Roman" w:cs="Times New Roman"/>
          <w:b/>
          <w:color w:val="0070C0"/>
        </w:rPr>
        <w:t>while one transaction is accessing a data item, no other transaction can modify that data item.</w:t>
      </w:r>
      <w:r w:rsidRPr="00DF5A27">
        <w:rPr>
          <w:rFonts w:ascii="Times New Roman" w:hAnsi="Times New Roman" w:cs="Times New Roman"/>
          <w:color w:val="0070C0"/>
        </w:rPr>
        <w:t xml:space="preserve"> </w:t>
      </w:r>
    </w:p>
    <w:p w:rsidR="004962E7" w:rsidRPr="00DF5A27" w:rsidRDefault="004962E7" w:rsidP="00462FE2">
      <w:pPr>
        <w:pStyle w:val="ListParagraph"/>
        <w:numPr>
          <w:ilvl w:val="0"/>
          <w:numId w:val="255"/>
        </w:numPr>
        <w:jc w:val="both"/>
        <w:rPr>
          <w:rFonts w:ascii="Times New Roman" w:hAnsi="Times New Roman" w:cs="Times New Roman"/>
        </w:rPr>
      </w:pPr>
      <w:r w:rsidRPr="00DF5A27">
        <w:rPr>
          <w:rFonts w:ascii="Times New Roman" w:hAnsi="Times New Roman" w:cs="Times New Roman"/>
        </w:rPr>
        <w:t xml:space="preserve">The most common method used to implement this requirement is to allow a transaction to access a data item only if it is currently holding a lock on that item. </w:t>
      </w:r>
    </w:p>
    <w:p w:rsidR="004962E7" w:rsidRPr="00DF5A27" w:rsidRDefault="004962E7" w:rsidP="004962E7">
      <w:pPr>
        <w:jc w:val="both"/>
        <w:rPr>
          <w:rFonts w:ascii="Times New Roman" w:hAnsi="Times New Roman" w:cs="Times New Roman"/>
          <w:b/>
        </w:rPr>
      </w:pPr>
      <w:r w:rsidRPr="00DF5A27">
        <w:rPr>
          <w:rFonts w:ascii="Times New Roman" w:hAnsi="Times New Roman" w:cs="Times New Roman"/>
          <w:b/>
        </w:rPr>
        <w:t>Locks</w:t>
      </w:r>
    </w:p>
    <w:p w:rsidR="004962E7" w:rsidRPr="00DF5A27" w:rsidRDefault="004962E7" w:rsidP="00462FE2">
      <w:pPr>
        <w:pStyle w:val="ListParagraph"/>
        <w:numPr>
          <w:ilvl w:val="0"/>
          <w:numId w:val="256"/>
        </w:numPr>
        <w:ind w:left="450"/>
        <w:jc w:val="both"/>
        <w:rPr>
          <w:rFonts w:ascii="Times New Roman" w:hAnsi="Times New Roman" w:cs="Times New Roman"/>
        </w:rPr>
      </w:pPr>
      <w:r w:rsidRPr="00DF5A27">
        <w:rPr>
          <w:rFonts w:ascii="Times New Roman" w:hAnsi="Times New Roman" w:cs="Times New Roman"/>
        </w:rPr>
        <w:t>There are various modes in which a data item may be locked. Two modes of locks mostly focused are:</w:t>
      </w:r>
    </w:p>
    <w:p w:rsidR="004962E7" w:rsidRPr="00DF5A27" w:rsidRDefault="004962E7" w:rsidP="00462FE2">
      <w:pPr>
        <w:pStyle w:val="ListParagraph"/>
        <w:numPr>
          <w:ilvl w:val="0"/>
          <w:numId w:val="252"/>
        </w:numPr>
        <w:jc w:val="both"/>
        <w:rPr>
          <w:rFonts w:ascii="Times New Roman" w:hAnsi="Times New Roman" w:cs="Times New Roman"/>
          <w:i/>
        </w:rPr>
      </w:pPr>
      <w:r w:rsidRPr="00DF5A27">
        <w:rPr>
          <w:rFonts w:ascii="Times New Roman" w:hAnsi="Times New Roman" w:cs="Times New Roman"/>
          <w:b/>
          <w:i/>
          <w:color w:val="0070C0"/>
        </w:rPr>
        <w:t>Shared</w:t>
      </w:r>
      <w:r w:rsidRPr="00DF5A27">
        <w:rPr>
          <w:rFonts w:ascii="Times New Roman" w:hAnsi="Times New Roman" w:cs="Times New Roman"/>
          <w:b/>
          <w:i/>
        </w:rPr>
        <w:t xml:space="preserve">. </w:t>
      </w:r>
      <w:r w:rsidRPr="00DF5A27">
        <w:rPr>
          <w:rFonts w:ascii="Times New Roman" w:hAnsi="Times New Roman" w:cs="Times New Roman"/>
          <w:i/>
        </w:rPr>
        <w:t xml:space="preserve">If a transaction </w:t>
      </w:r>
      <w:r w:rsidRPr="00DF5A27">
        <w:rPr>
          <w:rFonts w:ascii="Times New Roman" w:hAnsi="Times New Roman" w:cs="Times New Roman"/>
          <w:b/>
          <w:i/>
          <w:color w:val="FF0000"/>
        </w:rPr>
        <w:t>Ti</w:t>
      </w:r>
      <w:r w:rsidRPr="00DF5A27">
        <w:rPr>
          <w:rFonts w:ascii="Times New Roman" w:hAnsi="Times New Roman" w:cs="Times New Roman"/>
          <w:i/>
        </w:rPr>
        <w:t xml:space="preserve"> has obtained a </w:t>
      </w:r>
      <w:r w:rsidRPr="00DF5A27">
        <w:rPr>
          <w:rFonts w:ascii="Times New Roman" w:hAnsi="Times New Roman" w:cs="Times New Roman"/>
          <w:b/>
          <w:color w:val="1F497D" w:themeColor="text2"/>
        </w:rPr>
        <w:t>shared-mode lock</w:t>
      </w:r>
      <w:r w:rsidRPr="00DF5A27">
        <w:rPr>
          <w:rFonts w:ascii="Times New Roman" w:hAnsi="Times New Roman" w:cs="Times New Roman"/>
          <w:i/>
          <w:color w:val="1F497D" w:themeColor="text2"/>
        </w:rPr>
        <w:t xml:space="preserve"> </w:t>
      </w:r>
      <w:r w:rsidRPr="00DF5A27">
        <w:rPr>
          <w:rFonts w:ascii="Times New Roman" w:hAnsi="Times New Roman" w:cs="Times New Roman"/>
          <w:i/>
        </w:rPr>
        <w:t>(denoted by S) on item Q, then Ti can read, but cannot write, Q.</w:t>
      </w:r>
    </w:p>
    <w:p w:rsidR="004962E7" w:rsidRPr="00DF5A27" w:rsidRDefault="004962E7" w:rsidP="00462FE2">
      <w:pPr>
        <w:pStyle w:val="ListParagraph"/>
        <w:numPr>
          <w:ilvl w:val="0"/>
          <w:numId w:val="252"/>
        </w:numPr>
        <w:jc w:val="both"/>
        <w:rPr>
          <w:rFonts w:ascii="Times New Roman" w:hAnsi="Times New Roman" w:cs="Times New Roman"/>
          <w:i/>
        </w:rPr>
      </w:pPr>
      <w:r w:rsidRPr="00DF5A27">
        <w:rPr>
          <w:rFonts w:ascii="Times New Roman" w:hAnsi="Times New Roman" w:cs="Times New Roman"/>
          <w:b/>
          <w:i/>
          <w:color w:val="0070C0"/>
        </w:rPr>
        <w:t>Exclusive</w:t>
      </w:r>
      <w:r w:rsidRPr="00DF5A27">
        <w:rPr>
          <w:rFonts w:ascii="Times New Roman" w:hAnsi="Times New Roman" w:cs="Times New Roman"/>
          <w:i/>
        </w:rPr>
        <w:t>. If a transaction</w:t>
      </w:r>
      <w:r w:rsidRPr="00DF5A27">
        <w:rPr>
          <w:rFonts w:ascii="Times New Roman" w:hAnsi="Times New Roman" w:cs="Times New Roman"/>
          <w:b/>
          <w:i/>
          <w:color w:val="FF0000"/>
        </w:rPr>
        <w:t xml:space="preserve"> Ti</w:t>
      </w:r>
      <w:r w:rsidRPr="00DF5A27">
        <w:rPr>
          <w:rFonts w:ascii="Times New Roman" w:hAnsi="Times New Roman" w:cs="Times New Roman"/>
          <w:i/>
          <w:color w:val="FF0000"/>
        </w:rPr>
        <w:t xml:space="preserve"> </w:t>
      </w:r>
      <w:r w:rsidRPr="00DF5A27">
        <w:rPr>
          <w:rFonts w:ascii="Times New Roman" w:hAnsi="Times New Roman" w:cs="Times New Roman"/>
          <w:i/>
        </w:rPr>
        <w:t xml:space="preserve">has obtained an </w:t>
      </w:r>
      <w:r w:rsidRPr="00DF5A27">
        <w:rPr>
          <w:rFonts w:ascii="Times New Roman" w:hAnsi="Times New Roman" w:cs="Times New Roman"/>
          <w:b/>
        </w:rPr>
        <w:t>exclusive-mode lock (denoted by X)</w:t>
      </w:r>
      <w:r w:rsidRPr="00DF5A27">
        <w:rPr>
          <w:rFonts w:ascii="Times New Roman" w:hAnsi="Times New Roman" w:cs="Times New Roman"/>
          <w:i/>
        </w:rPr>
        <w:t xml:space="preserve"> on item Q, then Ti can both read and write Q.</w:t>
      </w:r>
    </w:p>
    <w:p w:rsidR="004962E7" w:rsidRPr="00DF5A27" w:rsidRDefault="004962E7" w:rsidP="00462FE2">
      <w:pPr>
        <w:pStyle w:val="ListParagraph"/>
        <w:numPr>
          <w:ilvl w:val="0"/>
          <w:numId w:val="257"/>
        </w:numPr>
        <w:tabs>
          <w:tab w:val="left" w:pos="1277"/>
        </w:tabs>
        <w:jc w:val="both"/>
        <w:rPr>
          <w:rFonts w:ascii="Times New Roman" w:hAnsi="Times New Roman" w:cs="Times New Roman"/>
        </w:rPr>
      </w:pPr>
      <w:r w:rsidRPr="00DF5A27">
        <w:rPr>
          <w:rFonts w:ascii="Times New Roman" w:hAnsi="Times New Roman" w:cs="Times New Roman"/>
        </w:rPr>
        <w:t xml:space="preserve">Every transaction request a </w:t>
      </w:r>
      <w:r w:rsidRPr="00DF5A27">
        <w:rPr>
          <w:rFonts w:ascii="Times New Roman" w:hAnsi="Times New Roman" w:cs="Times New Roman"/>
          <w:b/>
          <w:color w:val="FF0000"/>
        </w:rPr>
        <w:t>lock</w:t>
      </w:r>
      <w:r w:rsidRPr="00DF5A27">
        <w:rPr>
          <w:rFonts w:ascii="Times New Roman" w:hAnsi="Times New Roman" w:cs="Times New Roman"/>
        </w:rPr>
        <w:t xml:space="preserve"> in an appropriate mode on </w:t>
      </w:r>
      <w:r w:rsidRPr="00DF5A27">
        <w:rPr>
          <w:rFonts w:ascii="Times New Roman" w:hAnsi="Times New Roman" w:cs="Times New Roman"/>
          <w:b/>
          <w:i/>
          <w:color w:val="FF0000"/>
        </w:rPr>
        <w:t>data item Q</w:t>
      </w:r>
      <w:r w:rsidRPr="00DF5A27">
        <w:rPr>
          <w:rFonts w:ascii="Times New Roman" w:hAnsi="Times New Roman" w:cs="Times New Roman"/>
        </w:rPr>
        <w:t xml:space="preserve">, depending on the types of operations that it will perform on Q. The transaction makes the request to the </w:t>
      </w:r>
      <w:r w:rsidRPr="00DF5A27">
        <w:rPr>
          <w:rFonts w:ascii="Times New Roman" w:hAnsi="Times New Roman" w:cs="Times New Roman"/>
          <w:b/>
          <w:i/>
          <w:color w:val="0070C0"/>
        </w:rPr>
        <w:t>concurrency-control manager</w:t>
      </w:r>
      <w:r w:rsidRPr="00DF5A27">
        <w:rPr>
          <w:rFonts w:ascii="Times New Roman" w:hAnsi="Times New Roman" w:cs="Times New Roman"/>
        </w:rPr>
        <w:t xml:space="preserve">. </w:t>
      </w:r>
    </w:p>
    <w:p w:rsidR="004962E7" w:rsidRPr="00BB3A0D" w:rsidRDefault="004962E7" w:rsidP="00462FE2">
      <w:pPr>
        <w:pStyle w:val="ListParagraph"/>
        <w:numPr>
          <w:ilvl w:val="0"/>
          <w:numId w:val="257"/>
        </w:numPr>
        <w:tabs>
          <w:tab w:val="left" w:pos="1277"/>
        </w:tabs>
        <w:jc w:val="both"/>
        <w:rPr>
          <w:rFonts w:ascii="Times New Roman" w:hAnsi="Times New Roman" w:cs="Times New Roman"/>
        </w:rPr>
      </w:pPr>
      <w:r w:rsidRPr="00DF5A27">
        <w:rPr>
          <w:rFonts w:ascii="Times New Roman" w:hAnsi="Times New Roman" w:cs="Times New Roman"/>
        </w:rPr>
        <w:t xml:space="preserve">The transaction can proceed with the operation only after the </w:t>
      </w:r>
      <w:r w:rsidRPr="00DF5A27">
        <w:rPr>
          <w:rFonts w:ascii="Times New Roman" w:hAnsi="Times New Roman" w:cs="Times New Roman"/>
          <w:b/>
          <w:i/>
          <w:color w:val="0070C0"/>
        </w:rPr>
        <w:t>concurrency-control manager</w:t>
      </w:r>
      <w:r w:rsidRPr="00DF5A27">
        <w:rPr>
          <w:rFonts w:ascii="Times New Roman" w:hAnsi="Times New Roman" w:cs="Times New Roman"/>
          <w:color w:val="0070C0"/>
        </w:rPr>
        <w:t xml:space="preserve"> </w:t>
      </w:r>
      <w:r w:rsidRPr="00DF5A27">
        <w:rPr>
          <w:rFonts w:ascii="Times New Roman" w:hAnsi="Times New Roman" w:cs="Times New Roman"/>
          <w:b/>
          <w:i/>
          <w:color w:val="FF0000"/>
        </w:rPr>
        <w:t>grants</w:t>
      </w:r>
      <w:r w:rsidRPr="00DF5A27">
        <w:rPr>
          <w:rFonts w:ascii="Times New Roman" w:hAnsi="Times New Roman" w:cs="Times New Roman"/>
        </w:rPr>
        <w:t xml:space="preserve"> the lock to the transaction. The use of these two lock modes </w:t>
      </w:r>
      <w:r w:rsidRPr="00DF5A27">
        <w:rPr>
          <w:rFonts w:ascii="Times New Roman" w:hAnsi="Times New Roman" w:cs="Times New Roman"/>
          <w:b/>
          <w:i/>
          <w:color w:val="00B050"/>
        </w:rPr>
        <w:t>allows multiple transactions to read a data item but limits write access to just one transaction at a time</w:t>
      </w:r>
      <w:r w:rsidRPr="00DF5A27">
        <w:rPr>
          <w:rFonts w:ascii="Times New Roman" w:hAnsi="Times New Roman" w:cs="Times New Roman"/>
        </w:rPr>
        <w:t>.</w:t>
      </w:r>
    </w:p>
    <w:p w:rsidR="004962E7" w:rsidRPr="00BB3A0D" w:rsidRDefault="004962E7" w:rsidP="00462FE2">
      <w:pPr>
        <w:pStyle w:val="ListParagraph"/>
        <w:numPr>
          <w:ilvl w:val="0"/>
          <w:numId w:val="253"/>
        </w:numPr>
        <w:tabs>
          <w:tab w:val="left" w:pos="1277"/>
        </w:tabs>
        <w:jc w:val="both"/>
        <w:rPr>
          <w:rFonts w:ascii="Times New Roman" w:hAnsi="Times New Roman" w:cs="Times New Roman"/>
        </w:rPr>
      </w:pPr>
      <w:r w:rsidRPr="00DF5A27">
        <w:rPr>
          <w:rFonts w:ascii="Times New Roman" w:hAnsi="Times New Roman" w:cs="Times New Roman"/>
          <w:b/>
          <w:i/>
          <w:color w:val="C00000"/>
        </w:rPr>
        <w:t>Examples: -</w:t>
      </w:r>
      <w:r w:rsidRPr="00DF5A27">
        <w:rPr>
          <w:rFonts w:ascii="Times New Roman" w:hAnsi="Times New Roman" w:cs="Times New Roman"/>
        </w:rPr>
        <w:t xml:space="preserve">Let A and B represent arbitrary lock modes. Suppose that a transaction Ti requests a lock of mode A on item Q on which transaction </w:t>
      </w:r>
      <w:proofErr w:type="spellStart"/>
      <w:r w:rsidRPr="00DF5A27">
        <w:rPr>
          <w:rFonts w:ascii="Times New Roman" w:hAnsi="Times New Roman" w:cs="Times New Roman"/>
        </w:rPr>
        <w:t>Tj</w:t>
      </w:r>
      <w:proofErr w:type="spellEnd"/>
      <w:r w:rsidRPr="00DF5A27">
        <w:rPr>
          <w:rFonts w:ascii="Times New Roman" w:hAnsi="Times New Roman" w:cs="Times New Roman"/>
        </w:rPr>
        <w:t xml:space="preserve"> (Ti =</w:t>
      </w:r>
      <w:proofErr w:type="spellStart"/>
      <w:r w:rsidRPr="00DF5A27">
        <w:rPr>
          <w:rFonts w:ascii="Times New Roman" w:hAnsi="Times New Roman" w:cs="Times New Roman"/>
        </w:rPr>
        <w:t>Tj</w:t>
      </w:r>
      <w:proofErr w:type="spellEnd"/>
      <w:r w:rsidRPr="00DF5A27">
        <w:rPr>
          <w:rFonts w:ascii="Times New Roman" w:hAnsi="Times New Roman" w:cs="Times New Roman"/>
        </w:rPr>
        <w:t xml:space="preserve">) currently holds a lock of mode B. If transaction Ti can be granted a lock on Q immediately, in spite of the presence of the mode B lock, then we say mode A is compatible with mode B. Such a function can be represented conveniently by a matrix. </w:t>
      </w:r>
    </w:p>
    <w:p w:rsidR="004962E7" w:rsidRPr="00DF5A27" w:rsidRDefault="004962E7" w:rsidP="004962E7">
      <w:pPr>
        <w:tabs>
          <w:tab w:val="left" w:pos="1277"/>
        </w:tabs>
        <w:spacing w:after="0"/>
        <w:jc w:val="both"/>
        <w:rPr>
          <w:rFonts w:ascii="Times New Roman" w:hAnsi="Times New Roman" w:cs="Times New Roman"/>
          <w:b/>
        </w:rPr>
      </w:pPr>
      <w:r w:rsidRPr="00DF5A27">
        <w:rPr>
          <w:rFonts w:ascii="Times New Roman" w:hAnsi="Times New Roman" w:cs="Times New Roman"/>
          <w:b/>
        </w:rPr>
        <w:t>Granting of Locks</w:t>
      </w:r>
    </w:p>
    <w:p w:rsidR="004962E7" w:rsidRPr="00BB3A0D" w:rsidRDefault="004962E7" w:rsidP="00462FE2">
      <w:pPr>
        <w:pStyle w:val="ListParagraph"/>
        <w:numPr>
          <w:ilvl w:val="0"/>
          <w:numId w:val="258"/>
        </w:numPr>
        <w:tabs>
          <w:tab w:val="left" w:pos="1277"/>
        </w:tabs>
        <w:jc w:val="both"/>
        <w:rPr>
          <w:rFonts w:ascii="Times New Roman" w:hAnsi="Times New Roman" w:cs="Times New Roman"/>
        </w:rPr>
      </w:pPr>
      <w:r w:rsidRPr="00DF5A27">
        <w:rPr>
          <w:rFonts w:ascii="Times New Roman" w:hAnsi="Times New Roman" w:cs="Times New Roman"/>
        </w:rPr>
        <w:t xml:space="preserve">When a transaction requests a lock on a data item in a particular mode, and </w:t>
      </w:r>
      <w:r w:rsidRPr="00DF5A27">
        <w:rPr>
          <w:rFonts w:ascii="Times New Roman" w:hAnsi="Times New Roman" w:cs="Times New Roman"/>
          <w:b/>
          <w:i/>
          <w:color w:val="0070C0"/>
        </w:rPr>
        <w:t>no other transaction</w:t>
      </w:r>
      <w:r w:rsidRPr="00DF5A27">
        <w:rPr>
          <w:rFonts w:ascii="Times New Roman" w:hAnsi="Times New Roman" w:cs="Times New Roman"/>
          <w:color w:val="0070C0"/>
        </w:rPr>
        <w:t xml:space="preserve"> </w:t>
      </w:r>
      <w:r w:rsidRPr="00DF5A27">
        <w:rPr>
          <w:rFonts w:ascii="Times New Roman" w:hAnsi="Times New Roman" w:cs="Times New Roman"/>
        </w:rPr>
        <w:t xml:space="preserve">has a lock on the same data item in a </w:t>
      </w:r>
      <w:r w:rsidRPr="00DF5A27">
        <w:rPr>
          <w:rFonts w:ascii="Times New Roman" w:hAnsi="Times New Roman" w:cs="Times New Roman"/>
          <w:b/>
          <w:i/>
          <w:color w:val="FF0000"/>
        </w:rPr>
        <w:t>conﬂicting mode</w:t>
      </w:r>
      <w:r w:rsidRPr="00DF5A27">
        <w:rPr>
          <w:rFonts w:ascii="Times New Roman" w:hAnsi="Times New Roman" w:cs="Times New Roman"/>
        </w:rPr>
        <w:t xml:space="preserve">, the lock can be granted. However, care must be taken to avoid the following scenario. </w:t>
      </w:r>
    </w:p>
    <w:p w:rsidR="004962E7" w:rsidRPr="00DF5A27" w:rsidRDefault="004962E7" w:rsidP="00462FE2">
      <w:pPr>
        <w:pStyle w:val="ListParagraph"/>
        <w:numPr>
          <w:ilvl w:val="0"/>
          <w:numId w:val="259"/>
        </w:numPr>
        <w:tabs>
          <w:tab w:val="left" w:pos="1277"/>
        </w:tabs>
        <w:ind w:left="990"/>
        <w:jc w:val="both"/>
        <w:rPr>
          <w:rFonts w:ascii="Times New Roman" w:hAnsi="Times New Roman" w:cs="Times New Roman"/>
        </w:rPr>
      </w:pPr>
      <w:r w:rsidRPr="00DF5A27">
        <w:rPr>
          <w:rFonts w:ascii="Times New Roman" w:hAnsi="Times New Roman" w:cs="Times New Roman"/>
        </w:rPr>
        <w:t xml:space="preserve">Suppose a </w:t>
      </w:r>
      <w:r w:rsidRPr="00DF5A27">
        <w:rPr>
          <w:rFonts w:ascii="Times New Roman" w:hAnsi="Times New Roman" w:cs="Times New Roman"/>
          <w:b/>
          <w:i/>
          <w:color w:val="FF0000"/>
        </w:rPr>
        <w:t>transaction T2</w:t>
      </w:r>
      <w:r w:rsidRPr="00DF5A27">
        <w:rPr>
          <w:rFonts w:ascii="Times New Roman" w:hAnsi="Times New Roman" w:cs="Times New Roman"/>
          <w:color w:val="FF0000"/>
        </w:rPr>
        <w:t xml:space="preserve"> </w:t>
      </w:r>
      <w:r w:rsidRPr="00DF5A27">
        <w:rPr>
          <w:rFonts w:ascii="Times New Roman" w:hAnsi="Times New Roman" w:cs="Times New Roman"/>
        </w:rPr>
        <w:t xml:space="preserve">has a </w:t>
      </w:r>
      <w:r w:rsidRPr="00DF5A27">
        <w:rPr>
          <w:rFonts w:ascii="Times New Roman" w:hAnsi="Times New Roman" w:cs="Times New Roman"/>
          <w:b/>
          <w:i/>
          <w:color w:val="00B050"/>
        </w:rPr>
        <w:t>shared-mode lock on a data item</w:t>
      </w:r>
      <w:r w:rsidRPr="00DF5A27">
        <w:rPr>
          <w:rFonts w:ascii="Times New Roman" w:hAnsi="Times New Roman" w:cs="Times New Roman"/>
        </w:rPr>
        <w:t xml:space="preserve">, and </w:t>
      </w:r>
      <w:r w:rsidRPr="00DF5A27">
        <w:rPr>
          <w:rFonts w:ascii="Times New Roman" w:hAnsi="Times New Roman" w:cs="Times New Roman"/>
          <w:b/>
          <w:i/>
          <w:color w:val="00B050"/>
        </w:rPr>
        <w:t>transaction T1</w:t>
      </w:r>
      <w:r w:rsidRPr="00DF5A27">
        <w:rPr>
          <w:rFonts w:ascii="Times New Roman" w:hAnsi="Times New Roman" w:cs="Times New Roman"/>
          <w:color w:val="00B050"/>
        </w:rPr>
        <w:t xml:space="preserve"> </w:t>
      </w:r>
      <w:r w:rsidRPr="00DF5A27">
        <w:rPr>
          <w:rFonts w:ascii="Times New Roman" w:hAnsi="Times New Roman" w:cs="Times New Roman"/>
        </w:rPr>
        <w:t xml:space="preserve">requests an </w:t>
      </w:r>
      <w:r w:rsidRPr="00DF5A27">
        <w:rPr>
          <w:rFonts w:ascii="Times New Roman" w:hAnsi="Times New Roman" w:cs="Times New Roman"/>
          <w:b/>
          <w:i/>
          <w:color w:val="FF0000"/>
        </w:rPr>
        <w:t>exclusive-mode lock on the data item</w:t>
      </w:r>
      <w:r w:rsidRPr="00DF5A27">
        <w:rPr>
          <w:rFonts w:ascii="Times New Roman" w:hAnsi="Times New Roman" w:cs="Times New Roman"/>
        </w:rPr>
        <w:t xml:space="preserve">. Clearly, T1 has to wait for T2 to release the </w:t>
      </w:r>
      <w:r w:rsidRPr="00DF5A27">
        <w:rPr>
          <w:rFonts w:ascii="Times New Roman" w:hAnsi="Times New Roman" w:cs="Times New Roman"/>
          <w:b/>
          <w:i/>
          <w:color w:val="FF0000"/>
        </w:rPr>
        <w:t xml:space="preserve">shared-mode lock. </w:t>
      </w:r>
    </w:p>
    <w:p w:rsidR="004962E7" w:rsidRDefault="004962E7" w:rsidP="00462FE2">
      <w:pPr>
        <w:pStyle w:val="ListParagraph"/>
        <w:numPr>
          <w:ilvl w:val="0"/>
          <w:numId w:val="259"/>
        </w:numPr>
        <w:tabs>
          <w:tab w:val="left" w:pos="1277"/>
        </w:tabs>
        <w:ind w:left="990"/>
        <w:jc w:val="both"/>
        <w:rPr>
          <w:rFonts w:ascii="Times New Roman" w:hAnsi="Times New Roman" w:cs="Times New Roman"/>
        </w:rPr>
      </w:pPr>
      <w:r w:rsidRPr="00DF5A27">
        <w:rPr>
          <w:rFonts w:ascii="Times New Roman" w:hAnsi="Times New Roman" w:cs="Times New Roman"/>
        </w:rPr>
        <w:lastRenderedPageBreak/>
        <w:t xml:space="preserve">Meanwhile, a </w:t>
      </w:r>
      <w:r w:rsidRPr="00DF5A27">
        <w:rPr>
          <w:rFonts w:ascii="Times New Roman" w:hAnsi="Times New Roman" w:cs="Times New Roman"/>
          <w:b/>
          <w:i/>
          <w:color w:val="FF0000"/>
        </w:rPr>
        <w:t>transaction T3</w:t>
      </w:r>
      <w:r w:rsidRPr="00DF5A27">
        <w:rPr>
          <w:rFonts w:ascii="Times New Roman" w:hAnsi="Times New Roman" w:cs="Times New Roman"/>
          <w:color w:val="FF0000"/>
        </w:rPr>
        <w:t xml:space="preserve"> </w:t>
      </w:r>
      <w:r w:rsidRPr="00DF5A27">
        <w:rPr>
          <w:rFonts w:ascii="Times New Roman" w:hAnsi="Times New Roman" w:cs="Times New Roman"/>
        </w:rPr>
        <w:t xml:space="preserve">may request a </w:t>
      </w:r>
      <w:r w:rsidRPr="00DF5A27">
        <w:rPr>
          <w:rFonts w:ascii="Times New Roman" w:hAnsi="Times New Roman" w:cs="Times New Roman"/>
          <w:b/>
          <w:i/>
          <w:color w:val="00B050"/>
        </w:rPr>
        <w:t>shared-mode lock on the same data item</w:t>
      </w:r>
      <w:r w:rsidRPr="00DF5A27">
        <w:rPr>
          <w:rFonts w:ascii="Times New Roman" w:hAnsi="Times New Roman" w:cs="Times New Roman"/>
        </w:rPr>
        <w:t xml:space="preserve">. The lock request is compatible with the </w:t>
      </w:r>
      <w:r w:rsidRPr="00DF5A27">
        <w:rPr>
          <w:rFonts w:ascii="Times New Roman" w:hAnsi="Times New Roman" w:cs="Times New Roman"/>
          <w:b/>
          <w:i/>
          <w:color w:val="00B050"/>
        </w:rPr>
        <w:t>lock granted to T2</w:t>
      </w:r>
      <w:r w:rsidRPr="00DF5A27">
        <w:rPr>
          <w:rFonts w:ascii="Times New Roman" w:hAnsi="Times New Roman" w:cs="Times New Roman"/>
        </w:rPr>
        <w:t xml:space="preserve">, so T3 may be granted the </w:t>
      </w:r>
      <w:r w:rsidRPr="00DF5A27">
        <w:rPr>
          <w:rFonts w:ascii="Times New Roman" w:hAnsi="Times New Roman" w:cs="Times New Roman"/>
          <w:b/>
          <w:i/>
          <w:color w:val="00B050"/>
        </w:rPr>
        <w:t>shared-mode lock</w:t>
      </w:r>
      <w:r w:rsidRPr="00DF5A27">
        <w:rPr>
          <w:rFonts w:ascii="Times New Roman" w:hAnsi="Times New Roman" w:cs="Times New Roman"/>
        </w:rPr>
        <w:t xml:space="preserve">. </w:t>
      </w:r>
    </w:p>
    <w:p w:rsidR="004962E7" w:rsidRPr="00BB3A0D" w:rsidRDefault="004962E7" w:rsidP="00462FE2">
      <w:pPr>
        <w:pStyle w:val="ListParagraph"/>
        <w:numPr>
          <w:ilvl w:val="0"/>
          <w:numId w:val="279"/>
        </w:numPr>
        <w:tabs>
          <w:tab w:val="left" w:pos="1277"/>
        </w:tabs>
        <w:ind w:left="990"/>
        <w:jc w:val="both"/>
        <w:rPr>
          <w:rFonts w:ascii="Times New Roman" w:hAnsi="Times New Roman" w:cs="Times New Roman"/>
        </w:rPr>
      </w:pPr>
      <w:r w:rsidRPr="00DF5A27">
        <w:rPr>
          <w:rFonts w:ascii="Times New Roman" w:hAnsi="Times New Roman" w:cs="Times New Roman"/>
        </w:rPr>
        <w:t xml:space="preserve">At this point </w:t>
      </w:r>
      <w:r w:rsidRPr="00DF5A27">
        <w:rPr>
          <w:rFonts w:ascii="Times New Roman" w:hAnsi="Times New Roman" w:cs="Times New Roman"/>
          <w:b/>
          <w:i/>
          <w:color w:val="00B050"/>
        </w:rPr>
        <w:t xml:space="preserve">T2 </w:t>
      </w:r>
      <w:r w:rsidRPr="00DF5A27">
        <w:rPr>
          <w:rFonts w:ascii="Times New Roman" w:hAnsi="Times New Roman" w:cs="Times New Roman"/>
        </w:rPr>
        <w:t xml:space="preserve">may release the </w:t>
      </w:r>
      <w:r w:rsidRPr="00DF5A27">
        <w:rPr>
          <w:rFonts w:ascii="Times New Roman" w:hAnsi="Times New Roman" w:cs="Times New Roman"/>
          <w:b/>
          <w:color w:val="00B050"/>
        </w:rPr>
        <w:t>lock</w:t>
      </w:r>
      <w:r w:rsidRPr="00DF5A27">
        <w:rPr>
          <w:rFonts w:ascii="Times New Roman" w:hAnsi="Times New Roman" w:cs="Times New Roman"/>
        </w:rPr>
        <w:t xml:space="preserve">, but still </w:t>
      </w:r>
      <w:r w:rsidRPr="00DF5A27">
        <w:rPr>
          <w:rFonts w:ascii="Times New Roman" w:hAnsi="Times New Roman" w:cs="Times New Roman"/>
          <w:b/>
          <w:color w:val="FF0000"/>
        </w:rPr>
        <w:t>T1</w:t>
      </w:r>
      <w:r w:rsidRPr="00DF5A27">
        <w:rPr>
          <w:rFonts w:ascii="Times New Roman" w:hAnsi="Times New Roman" w:cs="Times New Roman"/>
        </w:rPr>
        <w:t xml:space="preserve"> has to </w:t>
      </w:r>
      <w:r w:rsidRPr="00DF5A27">
        <w:rPr>
          <w:rFonts w:ascii="Times New Roman" w:hAnsi="Times New Roman" w:cs="Times New Roman"/>
          <w:b/>
          <w:i/>
          <w:color w:val="FF0000"/>
        </w:rPr>
        <w:t>wait for T3 to ﬁnish</w:t>
      </w:r>
      <w:r w:rsidRPr="00DF5A27">
        <w:rPr>
          <w:rFonts w:ascii="Times New Roman" w:hAnsi="Times New Roman" w:cs="Times New Roman"/>
        </w:rPr>
        <w:t xml:space="preserve">. But again, there may be a </w:t>
      </w:r>
      <w:r w:rsidRPr="00DF5A27">
        <w:rPr>
          <w:rFonts w:ascii="Times New Roman" w:hAnsi="Times New Roman" w:cs="Times New Roman"/>
          <w:b/>
          <w:i/>
          <w:color w:val="FF0000"/>
        </w:rPr>
        <w:t>new transaction T4</w:t>
      </w:r>
      <w:r w:rsidRPr="00DF5A27">
        <w:rPr>
          <w:rFonts w:ascii="Times New Roman" w:hAnsi="Times New Roman" w:cs="Times New Roman"/>
          <w:color w:val="FF0000"/>
        </w:rPr>
        <w:t xml:space="preserve"> </w:t>
      </w:r>
      <w:r w:rsidRPr="00DF5A27">
        <w:rPr>
          <w:rFonts w:ascii="Times New Roman" w:hAnsi="Times New Roman" w:cs="Times New Roman"/>
        </w:rPr>
        <w:t xml:space="preserve">that requests a shared-mode lock on the same data item, and is granted the </w:t>
      </w:r>
      <w:r w:rsidRPr="00DF5A27">
        <w:rPr>
          <w:rFonts w:ascii="Times New Roman" w:hAnsi="Times New Roman" w:cs="Times New Roman"/>
          <w:b/>
          <w:i/>
          <w:color w:val="FF0000"/>
        </w:rPr>
        <w:t>lock before T3 releases</w:t>
      </w:r>
      <w:r w:rsidRPr="00DF5A27">
        <w:rPr>
          <w:rFonts w:ascii="Times New Roman" w:hAnsi="Times New Roman" w:cs="Times New Roman"/>
          <w:color w:val="FF0000"/>
        </w:rPr>
        <w:t xml:space="preserve"> </w:t>
      </w:r>
      <w:r w:rsidRPr="00DF5A27">
        <w:rPr>
          <w:rFonts w:ascii="Times New Roman" w:hAnsi="Times New Roman" w:cs="Times New Roman"/>
        </w:rPr>
        <w:t xml:space="preserve">it. </w:t>
      </w:r>
    </w:p>
    <w:p w:rsidR="004962E7" w:rsidRPr="00BB3A0D" w:rsidRDefault="004962E7" w:rsidP="00462FE2">
      <w:pPr>
        <w:pStyle w:val="ListParagraph"/>
        <w:numPr>
          <w:ilvl w:val="0"/>
          <w:numId w:val="279"/>
        </w:numPr>
        <w:tabs>
          <w:tab w:val="left" w:pos="1277"/>
        </w:tabs>
        <w:ind w:left="990"/>
        <w:jc w:val="both"/>
        <w:rPr>
          <w:rFonts w:ascii="Times New Roman" w:hAnsi="Times New Roman" w:cs="Times New Roman"/>
        </w:rPr>
      </w:pPr>
      <w:r w:rsidRPr="00DF5A27">
        <w:rPr>
          <w:rFonts w:ascii="Times New Roman" w:hAnsi="Times New Roman" w:cs="Times New Roman"/>
        </w:rPr>
        <w:t xml:space="preserve">In fact, it is possible that there is a sequence of transactions that each requests a </w:t>
      </w:r>
      <w:r w:rsidRPr="00DF5A27">
        <w:rPr>
          <w:rFonts w:ascii="Times New Roman" w:hAnsi="Times New Roman" w:cs="Times New Roman"/>
          <w:b/>
          <w:i/>
          <w:color w:val="FF0000"/>
        </w:rPr>
        <w:t>shared-mode lock on the data item</w:t>
      </w:r>
      <w:r w:rsidRPr="00DF5A27">
        <w:rPr>
          <w:rFonts w:ascii="Times New Roman" w:hAnsi="Times New Roman" w:cs="Times New Roman"/>
        </w:rPr>
        <w:t xml:space="preserve">, and each transaction releases the lock a short while after it is </w:t>
      </w:r>
      <w:r w:rsidRPr="00DF5A27">
        <w:rPr>
          <w:rFonts w:ascii="Times New Roman" w:hAnsi="Times New Roman" w:cs="Times New Roman"/>
          <w:b/>
          <w:i/>
          <w:color w:val="0070C0"/>
        </w:rPr>
        <w:t>granted</w:t>
      </w:r>
      <w:r w:rsidRPr="00DF5A27">
        <w:rPr>
          <w:rFonts w:ascii="Times New Roman" w:hAnsi="Times New Roman" w:cs="Times New Roman"/>
        </w:rPr>
        <w:t xml:space="preserve">, but T1 never gets the </w:t>
      </w:r>
      <w:r w:rsidRPr="00DF5A27">
        <w:rPr>
          <w:rFonts w:ascii="Times New Roman" w:hAnsi="Times New Roman" w:cs="Times New Roman"/>
          <w:b/>
          <w:i/>
          <w:color w:val="0070C0"/>
        </w:rPr>
        <w:t>exclusive-mode lock on the data item.</w:t>
      </w:r>
      <w:r w:rsidRPr="00DF5A27">
        <w:rPr>
          <w:rFonts w:ascii="Times New Roman" w:hAnsi="Times New Roman" w:cs="Times New Roman"/>
          <w:color w:val="0070C0"/>
        </w:rPr>
        <w:t xml:space="preserve"> </w:t>
      </w:r>
      <w:r w:rsidRPr="00DF5A27">
        <w:rPr>
          <w:rFonts w:ascii="Times New Roman" w:hAnsi="Times New Roman" w:cs="Times New Roman"/>
        </w:rPr>
        <w:t xml:space="preserve">The transaction T1 may never make progress, and is said to be </w:t>
      </w:r>
      <w:r w:rsidRPr="00DF5A27">
        <w:rPr>
          <w:rFonts w:ascii="Times New Roman" w:hAnsi="Times New Roman" w:cs="Times New Roman"/>
          <w:b/>
          <w:i/>
          <w:color w:val="0070C0"/>
        </w:rPr>
        <w:t>starved</w:t>
      </w:r>
      <w:r w:rsidRPr="00DF5A27">
        <w:rPr>
          <w:rFonts w:ascii="Times New Roman" w:hAnsi="Times New Roman" w:cs="Times New Roman"/>
        </w:rPr>
        <w:t>.</w:t>
      </w:r>
    </w:p>
    <w:p w:rsidR="004962E7" w:rsidRPr="00DF5A27" w:rsidRDefault="004962E7" w:rsidP="00462FE2">
      <w:pPr>
        <w:pStyle w:val="ListParagraph"/>
        <w:numPr>
          <w:ilvl w:val="0"/>
          <w:numId w:val="268"/>
        </w:numPr>
        <w:tabs>
          <w:tab w:val="left" w:pos="1277"/>
        </w:tabs>
        <w:jc w:val="both"/>
        <w:rPr>
          <w:rFonts w:ascii="Times New Roman" w:hAnsi="Times New Roman" w:cs="Times New Roman"/>
          <w:i/>
        </w:rPr>
      </w:pPr>
      <w:r w:rsidRPr="00DF5A27">
        <w:rPr>
          <w:rFonts w:ascii="Times New Roman" w:hAnsi="Times New Roman" w:cs="Times New Roman"/>
          <w:i/>
        </w:rPr>
        <w:t xml:space="preserve">We can </w:t>
      </w:r>
      <w:r w:rsidRPr="00DF5A27">
        <w:rPr>
          <w:rFonts w:ascii="Times New Roman" w:hAnsi="Times New Roman" w:cs="Times New Roman"/>
          <w:b/>
          <w:i/>
          <w:color w:val="0070C0"/>
        </w:rPr>
        <w:t>avoid starvation of transactions</w:t>
      </w:r>
      <w:r w:rsidRPr="00DF5A27">
        <w:rPr>
          <w:rFonts w:ascii="Times New Roman" w:hAnsi="Times New Roman" w:cs="Times New Roman"/>
          <w:i/>
          <w:color w:val="0070C0"/>
        </w:rPr>
        <w:t xml:space="preserve"> </w:t>
      </w:r>
      <w:r w:rsidRPr="00DF5A27">
        <w:rPr>
          <w:rFonts w:ascii="Times New Roman" w:hAnsi="Times New Roman" w:cs="Times New Roman"/>
          <w:i/>
        </w:rPr>
        <w:t xml:space="preserve">by granting locks in the following manner: When a transaction </w:t>
      </w:r>
      <w:r w:rsidRPr="00DF5A27">
        <w:rPr>
          <w:rFonts w:ascii="Times New Roman" w:hAnsi="Times New Roman" w:cs="Times New Roman"/>
          <w:b/>
          <w:i/>
          <w:color w:val="0070C0"/>
        </w:rPr>
        <w:t>Ti</w:t>
      </w:r>
      <w:r w:rsidRPr="00DF5A27">
        <w:rPr>
          <w:rFonts w:ascii="Times New Roman" w:hAnsi="Times New Roman" w:cs="Times New Roman"/>
          <w:i/>
        </w:rPr>
        <w:t xml:space="preserve"> requests a </w:t>
      </w:r>
      <w:r w:rsidRPr="00DF5A27">
        <w:rPr>
          <w:rFonts w:ascii="Times New Roman" w:hAnsi="Times New Roman" w:cs="Times New Roman"/>
          <w:b/>
          <w:i/>
          <w:color w:val="0070C0"/>
        </w:rPr>
        <w:t>lock on a data item Q</w:t>
      </w:r>
      <w:r w:rsidRPr="00DF5A27">
        <w:rPr>
          <w:rFonts w:ascii="Times New Roman" w:hAnsi="Times New Roman" w:cs="Times New Roman"/>
          <w:i/>
        </w:rPr>
        <w:t xml:space="preserve"> in a particular mode M, the </w:t>
      </w:r>
      <w:r w:rsidRPr="00DF5A27">
        <w:rPr>
          <w:rFonts w:ascii="Times New Roman" w:hAnsi="Times New Roman" w:cs="Times New Roman"/>
          <w:b/>
          <w:i/>
          <w:color w:val="0070C0"/>
        </w:rPr>
        <w:t>concurrency-control manager grants</w:t>
      </w:r>
      <w:r w:rsidRPr="00DF5A27">
        <w:rPr>
          <w:rFonts w:ascii="Times New Roman" w:hAnsi="Times New Roman" w:cs="Times New Roman"/>
          <w:i/>
        </w:rPr>
        <w:t xml:space="preserve"> the lock provided that:</w:t>
      </w:r>
    </w:p>
    <w:p w:rsidR="004962E7" w:rsidRPr="00DF5A27" w:rsidRDefault="004962E7" w:rsidP="00462FE2">
      <w:pPr>
        <w:pStyle w:val="ListParagraph"/>
        <w:numPr>
          <w:ilvl w:val="0"/>
          <w:numId w:val="260"/>
        </w:numPr>
        <w:tabs>
          <w:tab w:val="left" w:pos="1277"/>
        </w:tabs>
        <w:jc w:val="both"/>
        <w:rPr>
          <w:rFonts w:ascii="Times New Roman" w:hAnsi="Times New Roman" w:cs="Times New Roman"/>
          <w:i/>
        </w:rPr>
      </w:pPr>
      <w:r w:rsidRPr="00DF5A27">
        <w:rPr>
          <w:rFonts w:ascii="Times New Roman" w:hAnsi="Times New Roman" w:cs="Times New Roman"/>
          <w:i/>
        </w:rPr>
        <w:t>There is no other transaction holding a lock on Q in a mode that conﬂicts with M.</w:t>
      </w:r>
    </w:p>
    <w:p w:rsidR="004962E7" w:rsidRPr="00DF5A27" w:rsidRDefault="004962E7" w:rsidP="00462FE2">
      <w:pPr>
        <w:pStyle w:val="ListParagraph"/>
        <w:numPr>
          <w:ilvl w:val="0"/>
          <w:numId w:val="260"/>
        </w:numPr>
        <w:tabs>
          <w:tab w:val="left" w:pos="1277"/>
        </w:tabs>
        <w:jc w:val="both"/>
        <w:rPr>
          <w:rFonts w:ascii="Times New Roman" w:hAnsi="Times New Roman" w:cs="Times New Roman"/>
          <w:i/>
        </w:rPr>
      </w:pPr>
      <w:r w:rsidRPr="00DF5A27">
        <w:rPr>
          <w:rFonts w:ascii="Times New Roman" w:hAnsi="Times New Roman" w:cs="Times New Roman"/>
          <w:i/>
        </w:rPr>
        <w:t>There is no other transaction that is waiting for a lock on Q and that made its lock request</w:t>
      </w:r>
    </w:p>
    <w:p w:rsidR="004962E7" w:rsidRPr="00DF5A27" w:rsidRDefault="004962E7" w:rsidP="004962E7">
      <w:pPr>
        <w:pStyle w:val="ListParagraph"/>
        <w:tabs>
          <w:tab w:val="left" w:pos="1277"/>
        </w:tabs>
        <w:ind w:left="1260"/>
        <w:jc w:val="both"/>
        <w:rPr>
          <w:rFonts w:ascii="Times New Roman" w:hAnsi="Times New Roman" w:cs="Times New Roman"/>
          <w:i/>
        </w:rPr>
      </w:pPr>
      <w:r w:rsidRPr="00DF5A27">
        <w:rPr>
          <w:rFonts w:ascii="Times New Roman" w:hAnsi="Times New Roman" w:cs="Times New Roman"/>
          <w:i/>
        </w:rPr>
        <w:t>before Ti. Thus, a lock request will never get blocked by a lock request that is made later.</w:t>
      </w:r>
    </w:p>
    <w:p w:rsidR="004962E7" w:rsidRPr="00DF5A27" w:rsidRDefault="004962E7" w:rsidP="009C2FCF">
      <w:pPr>
        <w:pStyle w:val="Heading2"/>
      </w:pPr>
      <w:bookmarkStart w:id="32" w:name="_Toc41510277"/>
      <w:r w:rsidRPr="00DF5A27">
        <w:t>The Two-Phase Locking Protocol</w:t>
      </w:r>
      <w:bookmarkEnd w:id="32"/>
    </w:p>
    <w:p w:rsidR="004962E7" w:rsidRPr="00DF5A27" w:rsidRDefault="004962E7" w:rsidP="00462FE2">
      <w:pPr>
        <w:pStyle w:val="ListParagraph"/>
        <w:numPr>
          <w:ilvl w:val="0"/>
          <w:numId w:val="269"/>
        </w:numPr>
        <w:tabs>
          <w:tab w:val="left" w:pos="1277"/>
        </w:tabs>
        <w:jc w:val="both"/>
        <w:rPr>
          <w:rFonts w:ascii="Times New Roman" w:hAnsi="Times New Roman" w:cs="Times New Roman"/>
        </w:rPr>
      </w:pPr>
      <w:r w:rsidRPr="00DF5A27">
        <w:rPr>
          <w:rFonts w:ascii="Times New Roman" w:hAnsi="Times New Roman" w:cs="Times New Roman"/>
        </w:rPr>
        <w:t xml:space="preserve">One protocol that </w:t>
      </w:r>
      <w:r w:rsidRPr="00DF5A27">
        <w:rPr>
          <w:rFonts w:ascii="Times New Roman" w:hAnsi="Times New Roman" w:cs="Times New Roman"/>
          <w:b/>
          <w:i/>
          <w:color w:val="0070C0"/>
        </w:rPr>
        <w:t xml:space="preserve">ensures </w:t>
      </w:r>
      <w:proofErr w:type="spellStart"/>
      <w:r w:rsidRPr="00DF5A27">
        <w:rPr>
          <w:rFonts w:ascii="Times New Roman" w:hAnsi="Times New Roman" w:cs="Times New Roman"/>
          <w:b/>
          <w:i/>
          <w:color w:val="0070C0"/>
        </w:rPr>
        <w:t>serializability</w:t>
      </w:r>
      <w:proofErr w:type="spellEnd"/>
      <w:r w:rsidRPr="00DF5A27">
        <w:rPr>
          <w:rFonts w:ascii="Times New Roman" w:hAnsi="Times New Roman" w:cs="Times New Roman"/>
          <w:color w:val="0070C0"/>
        </w:rPr>
        <w:t xml:space="preserve"> </w:t>
      </w:r>
      <w:r w:rsidRPr="00DF5A27">
        <w:rPr>
          <w:rFonts w:ascii="Times New Roman" w:hAnsi="Times New Roman" w:cs="Times New Roman"/>
        </w:rPr>
        <w:t xml:space="preserve">is the </w:t>
      </w:r>
      <w:r w:rsidRPr="00DF5A27">
        <w:rPr>
          <w:rFonts w:ascii="Times New Roman" w:hAnsi="Times New Roman" w:cs="Times New Roman"/>
          <w:b/>
          <w:i/>
          <w:color w:val="0070C0"/>
        </w:rPr>
        <w:t>two-phase locking protocol</w:t>
      </w:r>
      <w:r w:rsidRPr="00DF5A27">
        <w:rPr>
          <w:rFonts w:ascii="Times New Roman" w:hAnsi="Times New Roman" w:cs="Times New Roman"/>
        </w:rPr>
        <w:t xml:space="preserve">. </w:t>
      </w:r>
      <w:r w:rsidRPr="00DF5A27">
        <w:rPr>
          <w:rFonts w:ascii="Times New Roman" w:hAnsi="Times New Roman" w:cs="Times New Roman"/>
          <w:b/>
          <w:color w:val="1F497D" w:themeColor="text2"/>
        </w:rPr>
        <w:t xml:space="preserve">2-phase locking protocol </w:t>
      </w:r>
      <w:r w:rsidRPr="00DF5A27">
        <w:rPr>
          <w:rFonts w:ascii="Times New Roman" w:hAnsi="Times New Roman" w:cs="Times New Roman"/>
        </w:rPr>
        <w:t xml:space="preserve">is one in which there are 2 phases that a transaction goes through. The first is the </w:t>
      </w:r>
      <w:r w:rsidRPr="00DF5A27">
        <w:rPr>
          <w:rFonts w:ascii="Times New Roman" w:hAnsi="Times New Roman" w:cs="Times New Roman"/>
          <w:b/>
          <w:color w:val="1F497D" w:themeColor="text2"/>
        </w:rPr>
        <w:t>growing phase</w:t>
      </w:r>
      <w:r w:rsidRPr="00DF5A27">
        <w:rPr>
          <w:rFonts w:ascii="Times New Roman" w:hAnsi="Times New Roman" w:cs="Times New Roman"/>
          <w:color w:val="1F497D" w:themeColor="text2"/>
        </w:rPr>
        <w:t xml:space="preserve"> </w:t>
      </w:r>
      <w:r w:rsidRPr="00DF5A27">
        <w:rPr>
          <w:rFonts w:ascii="Times New Roman" w:hAnsi="Times New Roman" w:cs="Times New Roman"/>
        </w:rPr>
        <w:t xml:space="preserve">in which it is acquiring locks, the second is one in which it is releasing locks. This protocol requires that each transaction issue </w:t>
      </w:r>
      <w:r w:rsidRPr="00DF5A27">
        <w:rPr>
          <w:rFonts w:ascii="Times New Roman" w:hAnsi="Times New Roman" w:cs="Times New Roman"/>
          <w:b/>
          <w:i/>
          <w:color w:val="0070C0"/>
        </w:rPr>
        <w:t xml:space="preserve">lock </w:t>
      </w:r>
      <w:r w:rsidRPr="00DF5A27">
        <w:rPr>
          <w:rFonts w:ascii="Times New Roman" w:hAnsi="Times New Roman" w:cs="Times New Roman"/>
          <w:i/>
        </w:rPr>
        <w:t>and</w:t>
      </w:r>
      <w:r w:rsidRPr="00DF5A27">
        <w:rPr>
          <w:rFonts w:ascii="Times New Roman" w:hAnsi="Times New Roman" w:cs="Times New Roman"/>
          <w:b/>
          <w:i/>
          <w:color w:val="0070C0"/>
        </w:rPr>
        <w:t xml:space="preserve"> unlock requests in two phases</w:t>
      </w:r>
      <w:r w:rsidRPr="00DF5A27">
        <w:rPr>
          <w:rFonts w:ascii="Times New Roman" w:hAnsi="Times New Roman" w:cs="Times New Roman"/>
        </w:rPr>
        <w:t>:</w:t>
      </w:r>
    </w:p>
    <w:p w:rsidR="004962E7" w:rsidRPr="00DF5A27" w:rsidRDefault="004962E7" w:rsidP="00462FE2">
      <w:pPr>
        <w:pStyle w:val="ListParagraph"/>
        <w:numPr>
          <w:ilvl w:val="0"/>
          <w:numId w:val="261"/>
        </w:numPr>
        <w:tabs>
          <w:tab w:val="left" w:pos="1277"/>
        </w:tabs>
        <w:jc w:val="both"/>
        <w:rPr>
          <w:rFonts w:ascii="Times New Roman" w:hAnsi="Times New Roman" w:cs="Times New Roman"/>
          <w:i/>
        </w:rPr>
      </w:pPr>
      <w:r w:rsidRPr="00DF5A27">
        <w:rPr>
          <w:rFonts w:ascii="Times New Roman" w:hAnsi="Times New Roman" w:cs="Times New Roman"/>
          <w:b/>
          <w:i/>
          <w:color w:val="00B050"/>
        </w:rPr>
        <w:t>Growing phase</w:t>
      </w:r>
      <w:r w:rsidRPr="00DF5A27">
        <w:rPr>
          <w:rFonts w:ascii="Times New Roman" w:hAnsi="Times New Roman" w:cs="Times New Roman"/>
          <w:b/>
          <w:i/>
        </w:rPr>
        <w:t>.</w:t>
      </w:r>
      <w:r w:rsidRPr="00DF5A27">
        <w:rPr>
          <w:rFonts w:ascii="Times New Roman" w:hAnsi="Times New Roman" w:cs="Times New Roman"/>
          <w:i/>
        </w:rPr>
        <w:t xml:space="preserve"> A transaction may obtain locks, but may not release any lock.</w:t>
      </w:r>
    </w:p>
    <w:p w:rsidR="004962E7" w:rsidRPr="00DF5A27" w:rsidRDefault="004962E7" w:rsidP="00462FE2">
      <w:pPr>
        <w:pStyle w:val="ListParagraph"/>
        <w:numPr>
          <w:ilvl w:val="0"/>
          <w:numId w:val="261"/>
        </w:numPr>
        <w:tabs>
          <w:tab w:val="left" w:pos="1277"/>
        </w:tabs>
        <w:jc w:val="both"/>
        <w:rPr>
          <w:rFonts w:ascii="Times New Roman" w:hAnsi="Times New Roman" w:cs="Times New Roman"/>
          <w:i/>
        </w:rPr>
      </w:pPr>
      <w:r w:rsidRPr="00DF5A27">
        <w:rPr>
          <w:rFonts w:ascii="Times New Roman" w:hAnsi="Times New Roman" w:cs="Times New Roman"/>
          <w:b/>
          <w:i/>
          <w:color w:val="00B050"/>
        </w:rPr>
        <w:t>Shrinking phase</w:t>
      </w:r>
      <w:r w:rsidRPr="00DF5A27">
        <w:rPr>
          <w:rFonts w:ascii="Times New Roman" w:hAnsi="Times New Roman" w:cs="Times New Roman"/>
          <w:b/>
          <w:i/>
        </w:rPr>
        <w:t>.</w:t>
      </w:r>
      <w:r w:rsidRPr="00DF5A27">
        <w:rPr>
          <w:rFonts w:ascii="Times New Roman" w:hAnsi="Times New Roman" w:cs="Times New Roman"/>
          <w:i/>
        </w:rPr>
        <w:t xml:space="preserve"> A transaction may release locks, but may not obtain any new locks.</w:t>
      </w:r>
    </w:p>
    <w:p w:rsidR="004962E7" w:rsidRPr="004300EC" w:rsidRDefault="004962E7" w:rsidP="00462FE2">
      <w:pPr>
        <w:pStyle w:val="ListParagraph"/>
        <w:numPr>
          <w:ilvl w:val="0"/>
          <w:numId w:val="278"/>
        </w:numPr>
        <w:tabs>
          <w:tab w:val="left" w:pos="1277"/>
        </w:tabs>
        <w:ind w:left="810"/>
        <w:jc w:val="both"/>
        <w:rPr>
          <w:rFonts w:ascii="Times New Roman" w:hAnsi="Times New Roman" w:cs="Times New Roman"/>
        </w:rPr>
      </w:pPr>
      <w:r w:rsidRPr="004300EC">
        <w:rPr>
          <w:rFonts w:ascii="Times New Roman" w:hAnsi="Times New Roman" w:cs="Times New Roman"/>
        </w:rPr>
        <w:t xml:space="preserve">Initially, a transaction is in the </w:t>
      </w:r>
      <w:r w:rsidRPr="004300EC">
        <w:rPr>
          <w:rFonts w:ascii="Times New Roman" w:hAnsi="Times New Roman" w:cs="Times New Roman"/>
          <w:b/>
          <w:i/>
          <w:color w:val="0070C0"/>
        </w:rPr>
        <w:t>growing</w:t>
      </w:r>
      <w:r w:rsidRPr="004300EC">
        <w:rPr>
          <w:rFonts w:ascii="Times New Roman" w:hAnsi="Times New Roman" w:cs="Times New Roman"/>
          <w:b/>
          <w:i/>
          <w:color w:val="00B050"/>
        </w:rPr>
        <w:t xml:space="preserve"> </w:t>
      </w:r>
      <w:r w:rsidRPr="004300EC">
        <w:rPr>
          <w:rFonts w:ascii="Times New Roman" w:hAnsi="Times New Roman" w:cs="Times New Roman"/>
          <w:b/>
          <w:i/>
          <w:color w:val="0070C0"/>
        </w:rPr>
        <w:t>phase</w:t>
      </w:r>
      <w:r w:rsidRPr="004300EC">
        <w:rPr>
          <w:rFonts w:ascii="Times New Roman" w:hAnsi="Times New Roman" w:cs="Times New Roman"/>
        </w:rPr>
        <w:t xml:space="preserve">. Once the transaction releases a lock, it enters the </w:t>
      </w:r>
      <w:r w:rsidRPr="004300EC">
        <w:rPr>
          <w:rFonts w:ascii="Times New Roman" w:hAnsi="Times New Roman" w:cs="Times New Roman"/>
          <w:b/>
          <w:i/>
          <w:color w:val="0070C0"/>
        </w:rPr>
        <w:t>shrinking phase</w:t>
      </w:r>
      <w:r w:rsidRPr="004300EC">
        <w:rPr>
          <w:rFonts w:ascii="Times New Roman" w:hAnsi="Times New Roman" w:cs="Times New Roman"/>
        </w:rPr>
        <w:t>, and it can issue no more lock requests.</w:t>
      </w:r>
    </w:p>
    <w:p w:rsidR="004962E7" w:rsidRPr="004300EC" w:rsidRDefault="004962E7" w:rsidP="00462FE2">
      <w:pPr>
        <w:pStyle w:val="ListParagraph"/>
        <w:numPr>
          <w:ilvl w:val="0"/>
          <w:numId w:val="278"/>
        </w:numPr>
        <w:tabs>
          <w:tab w:val="left" w:pos="1277"/>
        </w:tabs>
        <w:ind w:left="810"/>
        <w:jc w:val="both"/>
        <w:rPr>
          <w:rFonts w:ascii="Times New Roman" w:hAnsi="Times New Roman" w:cs="Times New Roman"/>
        </w:rPr>
      </w:pPr>
      <w:r w:rsidRPr="004300EC">
        <w:rPr>
          <w:rFonts w:ascii="Times New Roman" w:hAnsi="Times New Roman" w:cs="Times New Roman"/>
        </w:rPr>
        <w:t xml:space="preserve">For example, </w:t>
      </w:r>
      <w:r w:rsidRPr="004300EC">
        <w:rPr>
          <w:rFonts w:ascii="Times New Roman" w:hAnsi="Times New Roman" w:cs="Times New Roman"/>
          <w:b/>
          <w:i/>
          <w:color w:val="0070C0"/>
        </w:rPr>
        <w:t>transactions T3 and T4</w:t>
      </w:r>
      <w:r w:rsidRPr="004300EC">
        <w:rPr>
          <w:rFonts w:ascii="Times New Roman" w:hAnsi="Times New Roman" w:cs="Times New Roman"/>
          <w:color w:val="0070C0"/>
        </w:rPr>
        <w:t xml:space="preserve"> </w:t>
      </w:r>
      <w:r w:rsidRPr="004300EC">
        <w:rPr>
          <w:rFonts w:ascii="Times New Roman" w:hAnsi="Times New Roman" w:cs="Times New Roman"/>
        </w:rPr>
        <w:t xml:space="preserve">are two phases. On the other hand, </w:t>
      </w:r>
      <w:r w:rsidRPr="004300EC">
        <w:rPr>
          <w:rFonts w:ascii="Times New Roman" w:hAnsi="Times New Roman" w:cs="Times New Roman"/>
          <w:b/>
          <w:i/>
          <w:color w:val="0070C0"/>
        </w:rPr>
        <w:t>transactions T1 and T2 are not two phase</w:t>
      </w:r>
      <w:r w:rsidRPr="004300EC">
        <w:rPr>
          <w:rFonts w:ascii="Times New Roman" w:hAnsi="Times New Roman" w:cs="Times New Roman"/>
        </w:rPr>
        <w:t xml:space="preserve">. Note that the unlock instructions do not need to appear at the end of the transaction. </w:t>
      </w:r>
    </w:p>
    <w:p w:rsidR="004962E7" w:rsidRPr="004300EC" w:rsidRDefault="004962E7" w:rsidP="00462FE2">
      <w:pPr>
        <w:pStyle w:val="ListParagraph"/>
        <w:numPr>
          <w:ilvl w:val="0"/>
          <w:numId w:val="278"/>
        </w:numPr>
        <w:tabs>
          <w:tab w:val="left" w:pos="1277"/>
        </w:tabs>
        <w:ind w:left="810"/>
        <w:jc w:val="both"/>
        <w:rPr>
          <w:rFonts w:ascii="Times New Roman" w:hAnsi="Times New Roman" w:cs="Times New Roman"/>
        </w:rPr>
      </w:pPr>
      <w:r w:rsidRPr="004300EC">
        <w:rPr>
          <w:rFonts w:ascii="Times New Roman" w:hAnsi="Times New Roman" w:cs="Times New Roman"/>
        </w:rPr>
        <w:t xml:space="preserve">For example, in the case of </w:t>
      </w:r>
      <w:r w:rsidRPr="004300EC">
        <w:rPr>
          <w:rFonts w:ascii="Times New Roman" w:hAnsi="Times New Roman" w:cs="Times New Roman"/>
          <w:b/>
          <w:i/>
          <w:color w:val="0070C0"/>
        </w:rPr>
        <w:t>transaction T3</w:t>
      </w:r>
      <w:r w:rsidRPr="004300EC">
        <w:rPr>
          <w:rFonts w:ascii="Times New Roman" w:hAnsi="Times New Roman" w:cs="Times New Roman"/>
        </w:rPr>
        <w:t xml:space="preserve">, we could move the </w:t>
      </w:r>
      <w:r w:rsidRPr="004300EC">
        <w:rPr>
          <w:rFonts w:ascii="Times New Roman" w:hAnsi="Times New Roman" w:cs="Times New Roman"/>
          <w:b/>
          <w:i/>
          <w:color w:val="0070C0"/>
        </w:rPr>
        <w:t>unlock (B) instruction</w:t>
      </w:r>
      <w:r w:rsidRPr="004300EC">
        <w:rPr>
          <w:rFonts w:ascii="Times New Roman" w:hAnsi="Times New Roman" w:cs="Times New Roman"/>
          <w:color w:val="0070C0"/>
        </w:rPr>
        <w:t xml:space="preserve"> </w:t>
      </w:r>
      <w:r w:rsidRPr="004300EC">
        <w:rPr>
          <w:rFonts w:ascii="Times New Roman" w:hAnsi="Times New Roman" w:cs="Times New Roman"/>
        </w:rPr>
        <w:t xml:space="preserve">to just after the </w:t>
      </w:r>
      <w:r w:rsidRPr="004300EC">
        <w:rPr>
          <w:rFonts w:ascii="Times New Roman" w:hAnsi="Times New Roman" w:cs="Times New Roman"/>
          <w:b/>
          <w:i/>
          <w:color w:val="0070C0"/>
        </w:rPr>
        <w:t>lock-X (A) instruction</w:t>
      </w:r>
      <w:r w:rsidRPr="004300EC">
        <w:rPr>
          <w:rFonts w:ascii="Times New Roman" w:hAnsi="Times New Roman" w:cs="Times New Roman"/>
        </w:rPr>
        <w:t>, and still retain the two-phase locking property.</w:t>
      </w:r>
    </w:p>
    <w:p w:rsidR="004962E7" w:rsidRPr="00DF5A27" w:rsidRDefault="004962E7" w:rsidP="00462FE2">
      <w:pPr>
        <w:pStyle w:val="ListParagraph"/>
        <w:numPr>
          <w:ilvl w:val="0"/>
          <w:numId w:val="277"/>
        </w:numPr>
        <w:tabs>
          <w:tab w:val="left" w:pos="1277"/>
        </w:tabs>
        <w:jc w:val="both"/>
        <w:rPr>
          <w:rFonts w:ascii="Times New Roman" w:hAnsi="Times New Roman" w:cs="Times New Roman"/>
        </w:rPr>
      </w:pPr>
      <w:r w:rsidRPr="00DF5A27">
        <w:rPr>
          <w:rFonts w:ascii="Times New Roman" w:hAnsi="Times New Roman" w:cs="Times New Roman"/>
        </w:rPr>
        <w:t xml:space="preserve">We can show that the two-phase locking protocol ensures conﬂict </w:t>
      </w:r>
      <w:proofErr w:type="spellStart"/>
      <w:r w:rsidRPr="00DF5A27">
        <w:rPr>
          <w:rFonts w:ascii="Times New Roman" w:hAnsi="Times New Roman" w:cs="Times New Roman"/>
        </w:rPr>
        <w:t>serializability</w:t>
      </w:r>
      <w:proofErr w:type="spellEnd"/>
      <w:r w:rsidRPr="00DF5A27">
        <w:rPr>
          <w:rFonts w:ascii="Times New Roman" w:hAnsi="Times New Roman" w:cs="Times New Roman"/>
        </w:rPr>
        <w:t xml:space="preserve">. Consider any transaction. The point in the schedule where the transaction has obtained its ﬁnal lock (the end of its growing phase) is called the </w:t>
      </w:r>
      <w:r w:rsidRPr="00DF5A27">
        <w:rPr>
          <w:rFonts w:ascii="Times New Roman" w:hAnsi="Times New Roman" w:cs="Times New Roman"/>
          <w:b/>
          <w:color w:val="FF0000"/>
        </w:rPr>
        <w:t>lock point</w:t>
      </w:r>
      <w:r w:rsidRPr="00DF5A27">
        <w:rPr>
          <w:rFonts w:ascii="Times New Roman" w:hAnsi="Times New Roman" w:cs="Times New Roman"/>
        </w:rPr>
        <w:t xml:space="preserve"> of the transaction. </w:t>
      </w:r>
    </w:p>
    <w:p w:rsidR="004962E7" w:rsidRPr="00FB75B9" w:rsidRDefault="004962E7" w:rsidP="00462FE2">
      <w:pPr>
        <w:pStyle w:val="ListParagraph"/>
        <w:numPr>
          <w:ilvl w:val="0"/>
          <w:numId w:val="277"/>
        </w:numPr>
        <w:tabs>
          <w:tab w:val="left" w:pos="1277"/>
        </w:tabs>
        <w:jc w:val="both"/>
        <w:rPr>
          <w:rFonts w:ascii="Times New Roman" w:hAnsi="Times New Roman" w:cs="Times New Roman"/>
        </w:rPr>
      </w:pPr>
      <w:r w:rsidRPr="00DF5A27">
        <w:rPr>
          <w:rFonts w:ascii="Times New Roman" w:hAnsi="Times New Roman" w:cs="Times New Roman"/>
        </w:rPr>
        <w:t xml:space="preserve">Now, transactions can be ordered according to their lock points— this ordering is, in fact, a </w:t>
      </w:r>
      <w:proofErr w:type="spellStart"/>
      <w:r w:rsidRPr="00DF5A27">
        <w:rPr>
          <w:rFonts w:ascii="Times New Roman" w:hAnsi="Times New Roman" w:cs="Times New Roman"/>
        </w:rPr>
        <w:t>serializability</w:t>
      </w:r>
      <w:proofErr w:type="spellEnd"/>
      <w:r w:rsidRPr="00DF5A27">
        <w:rPr>
          <w:rFonts w:ascii="Times New Roman" w:hAnsi="Times New Roman" w:cs="Times New Roman"/>
        </w:rPr>
        <w:t xml:space="preserve"> ordering for the transactions. </w:t>
      </w:r>
    </w:p>
    <w:p w:rsidR="004962E7" w:rsidRPr="00DF5A27" w:rsidRDefault="004962E7" w:rsidP="00462FE2">
      <w:pPr>
        <w:pStyle w:val="ListParagraph"/>
        <w:numPr>
          <w:ilvl w:val="0"/>
          <w:numId w:val="277"/>
        </w:numPr>
        <w:tabs>
          <w:tab w:val="left" w:pos="1277"/>
        </w:tabs>
        <w:jc w:val="both"/>
        <w:rPr>
          <w:rFonts w:ascii="Times New Roman" w:hAnsi="Times New Roman" w:cs="Times New Roman"/>
        </w:rPr>
      </w:pPr>
      <w:r w:rsidRPr="00DF5A27">
        <w:rPr>
          <w:rFonts w:ascii="Times New Roman" w:hAnsi="Times New Roman" w:cs="Times New Roman"/>
          <w:b/>
          <w:color w:val="FF0000"/>
        </w:rPr>
        <w:t>Two-phase locking</w:t>
      </w:r>
      <w:r w:rsidRPr="00DF5A27">
        <w:rPr>
          <w:rFonts w:ascii="Times New Roman" w:hAnsi="Times New Roman" w:cs="Times New Roman"/>
          <w:color w:val="FF0000"/>
        </w:rPr>
        <w:t xml:space="preserve"> </w:t>
      </w:r>
      <w:r w:rsidRPr="00DF5A27">
        <w:rPr>
          <w:rFonts w:ascii="Times New Roman" w:hAnsi="Times New Roman" w:cs="Times New Roman"/>
        </w:rPr>
        <w:t xml:space="preserve">does not ensure </w:t>
      </w:r>
      <w:r w:rsidRPr="00DF5A27">
        <w:rPr>
          <w:rFonts w:ascii="Times New Roman" w:hAnsi="Times New Roman" w:cs="Times New Roman"/>
          <w:b/>
          <w:i/>
          <w:color w:val="1F497D" w:themeColor="text2"/>
        </w:rPr>
        <w:t>freedom from deadlock</w:t>
      </w:r>
      <w:r w:rsidRPr="00DF5A27">
        <w:rPr>
          <w:rFonts w:ascii="Times New Roman" w:hAnsi="Times New Roman" w:cs="Times New Roman"/>
        </w:rPr>
        <w:t>. Observe that transactions T3 and T4 are two phase, but, in schedule 2 they are deadlocked.</w:t>
      </w:r>
    </w:p>
    <w:p w:rsidR="004962E7" w:rsidRPr="00DF5A27" w:rsidRDefault="004962E7" w:rsidP="00462FE2">
      <w:pPr>
        <w:pStyle w:val="ListParagraph"/>
        <w:numPr>
          <w:ilvl w:val="0"/>
          <w:numId w:val="277"/>
        </w:numPr>
        <w:tabs>
          <w:tab w:val="left" w:pos="1277"/>
        </w:tabs>
        <w:jc w:val="both"/>
        <w:rPr>
          <w:rFonts w:ascii="Times New Roman" w:hAnsi="Times New Roman" w:cs="Times New Roman"/>
        </w:rPr>
      </w:pPr>
      <w:r w:rsidRPr="00DF5A27">
        <w:rPr>
          <w:rFonts w:ascii="Times New Roman" w:hAnsi="Times New Roman" w:cs="Times New Roman"/>
          <w:b/>
          <w:i/>
          <w:color w:val="1F497D" w:themeColor="text2"/>
        </w:rPr>
        <w:t>Cascading rollback</w:t>
      </w:r>
      <w:r w:rsidRPr="00DF5A27">
        <w:rPr>
          <w:rFonts w:ascii="Times New Roman" w:hAnsi="Times New Roman" w:cs="Times New Roman"/>
          <w:color w:val="1F497D" w:themeColor="text2"/>
        </w:rPr>
        <w:t xml:space="preserve"> </w:t>
      </w:r>
      <w:r w:rsidRPr="00DF5A27">
        <w:rPr>
          <w:rFonts w:ascii="Times New Roman" w:hAnsi="Times New Roman" w:cs="Times New Roman"/>
        </w:rPr>
        <w:t xml:space="preserve">may occur under </w:t>
      </w:r>
      <w:r w:rsidRPr="00DF5A27">
        <w:rPr>
          <w:rFonts w:ascii="Times New Roman" w:hAnsi="Times New Roman" w:cs="Times New Roman"/>
          <w:b/>
          <w:i/>
          <w:color w:val="1F497D" w:themeColor="text2"/>
        </w:rPr>
        <w:t>two-phase locking</w:t>
      </w:r>
      <w:r w:rsidRPr="00DF5A27">
        <w:rPr>
          <w:rFonts w:ascii="Times New Roman" w:hAnsi="Times New Roman" w:cs="Times New Roman"/>
        </w:rPr>
        <w:t xml:space="preserve">. </w:t>
      </w:r>
    </w:p>
    <w:p w:rsidR="004962E7" w:rsidRPr="00DF5A27" w:rsidRDefault="004962E7" w:rsidP="00462FE2">
      <w:pPr>
        <w:pStyle w:val="ListParagraph"/>
        <w:numPr>
          <w:ilvl w:val="0"/>
          <w:numId w:val="277"/>
        </w:numPr>
        <w:tabs>
          <w:tab w:val="left" w:pos="1277"/>
        </w:tabs>
        <w:jc w:val="both"/>
        <w:rPr>
          <w:rFonts w:ascii="Times New Roman" w:hAnsi="Times New Roman" w:cs="Times New Roman"/>
        </w:rPr>
      </w:pPr>
      <w:r w:rsidRPr="00DF5A27">
        <w:rPr>
          <w:rFonts w:ascii="Times New Roman" w:hAnsi="Times New Roman" w:cs="Times New Roman"/>
          <w:b/>
          <w:i/>
          <w:color w:val="1F497D" w:themeColor="text2"/>
        </w:rPr>
        <w:t>Cascading rollbacks</w:t>
      </w:r>
      <w:r w:rsidRPr="00DF5A27">
        <w:rPr>
          <w:rFonts w:ascii="Times New Roman" w:hAnsi="Times New Roman" w:cs="Times New Roman"/>
          <w:color w:val="1F497D" w:themeColor="text2"/>
        </w:rPr>
        <w:t xml:space="preserve"> </w:t>
      </w:r>
      <w:r w:rsidRPr="00DF5A27">
        <w:rPr>
          <w:rFonts w:ascii="Times New Roman" w:hAnsi="Times New Roman" w:cs="Times New Roman"/>
        </w:rPr>
        <w:t xml:space="preserve">can be avoided by a </w:t>
      </w:r>
      <w:r w:rsidRPr="00DF5A27">
        <w:rPr>
          <w:rFonts w:ascii="Times New Roman" w:hAnsi="Times New Roman" w:cs="Times New Roman"/>
          <w:b/>
          <w:i/>
          <w:color w:val="1F497D" w:themeColor="text2"/>
        </w:rPr>
        <w:t>modiﬁcation of two-phase locking</w:t>
      </w:r>
      <w:r w:rsidRPr="00DF5A27">
        <w:rPr>
          <w:rFonts w:ascii="Times New Roman" w:hAnsi="Times New Roman" w:cs="Times New Roman"/>
        </w:rPr>
        <w:t xml:space="preserve"> called the </w:t>
      </w:r>
      <w:r w:rsidRPr="00DF5A27">
        <w:rPr>
          <w:rFonts w:ascii="Times New Roman" w:hAnsi="Times New Roman" w:cs="Times New Roman"/>
          <w:b/>
          <w:color w:val="FF0000"/>
        </w:rPr>
        <w:t xml:space="preserve">strict two-phase locking </w:t>
      </w:r>
      <w:r w:rsidRPr="00DF5A27">
        <w:rPr>
          <w:rFonts w:ascii="Times New Roman" w:hAnsi="Times New Roman" w:cs="Times New Roman"/>
          <w:b/>
        </w:rPr>
        <w:t>protocol.</w:t>
      </w:r>
      <w:r w:rsidRPr="00DF5A27">
        <w:rPr>
          <w:rFonts w:ascii="Times New Roman" w:hAnsi="Times New Roman" w:cs="Times New Roman"/>
        </w:rPr>
        <w:t xml:space="preserve"> </w:t>
      </w:r>
    </w:p>
    <w:p w:rsidR="004962E7" w:rsidRPr="00DF5A27" w:rsidRDefault="004962E7" w:rsidP="00462FE2">
      <w:pPr>
        <w:pStyle w:val="ListParagraph"/>
        <w:numPr>
          <w:ilvl w:val="1"/>
          <w:numId w:val="266"/>
        </w:numPr>
        <w:tabs>
          <w:tab w:val="left" w:pos="1277"/>
        </w:tabs>
        <w:jc w:val="both"/>
        <w:rPr>
          <w:rFonts w:ascii="Times New Roman" w:hAnsi="Times New Roman" w:cs="Times New Roman"/>
          <w:i/>
        </w:rPr>
      </w:pPr>
      <w:r w:rsidRPr="00DF5A27">
        <w:rPr>
          <w:rFonts w:ascii="Times New Roman" w:hAnsi="Times New Roman" w:cs="Times New Roman"/>
          <w:i/>
        </w:rPr>
        <w:t xml:space="preserve">This protocol requires not only that locking be two phase, but also that all </w:t>
      </w:r>
      <w:r w:rsidRPr="00DF5A27">
        <w:rPr>
          <w:rFonts w:ascii="Times New Roman" w:hAnsi="Times New Roman" w:cs="Times New Roman"/>
          <w:b/>
          <w:i/>
          <w:color w:val="1F497D" w:themeColor="text2"/>
        </w:rPr>
        <w:t xml:space="preserve">exclusive-mode locks </w:t>
      </w:r>
      <w:r w:rsidRPr="00DF5A27">
        <w:rPr>
          <w:rFonts w:ascii="Times New Roman" w:hAnsi="Times New Roman" w:cs="Times New Roman"/>
          <w:i/>
        </w:rPr>
        <w:t xml:space="preserve">taken by a transaction be held until that transaction commits. </w:t>
      </w:r>
    </w:p>
    <w:p w:rsidR="004962E7" w:rsidRPr="00DF5A27" w:rsidRDefault="004962E7" w:rsidP="00462FE2">
      <w:pPr>
        <w:pStyle w:val="ListParagraph"/>
        <w:numPr>
          <w:ilvl w:val="1"/>
          <w:numId w:val="266"/>
        </w:numPr>
        <w:tabs>
          <w:tab w:val="left" w:pos="1277"/>
        </w:tabs>
        <w:jc w:val="both"/>
        <w:rPr>
          <w:rFonts w:ascii="Times New Roman" w:hAnsi="Times New Roman" w:cs="Times New Roman"/>
          <w:i/>
        </w:rPr>
      </w:pPr>
      <w:r w:rsidRPr="00DF5A27">
        <w:rPr>
          <w:rFonts w:ascii="Times New Roman" w:hAnsi="Times New Roman" w:cs="Times New Roman"/>
          <w:i/>
        </w:rPr>
        <w:lastRenderedPageBreak/>
        <w:t xml:space="preserve">This requirement ensures that any data written by an </w:t>
      </w:r>
      <w:r w:rsidRPr="00DF5A27">
        <w:rPr>
          <w:rFonts w:ascii="Times New Roman" w:hAnsi="Times New Roman" w:cs="Times New Roman"/>
          <w:b/>
          <w:i/>
          <w:color w:val="1F497D" w:themeColor="text2"/>
        </w:rPr>
        <w:t>uncommitted transaction are locked in exclusive mode until the transaction commits</w:t>
      </w:r>
      <w:r w:rsidRPr="00DF5A27">
        <w:rPr>
          <w:rFonts w:ascii="Times New Roman" w:hAnsi="Times New Roman" w:cs="Times New Roman"/>
          <w:i/>
        </w:rPr>
        <w:t>, preventing any other transaction from reading the data.</w:t>
      </w:r>
    </w:p>
    <w:p w:rsidR="004962E7" w:rsidRPr="00DF5A27" w:rsidRDefault="004962E7" w:rsidP="00462FE2">
      <w:pPr>
        <w:pStyle w:val="ListParagraph"/>
        <w:numPr>
          <w:ilvl w:val="0"/>
          <w:numId w:val="267"/>
        </w:numPr>
        <w:tabs>
          <w:tab w:val="left" w:pos="1277"/>
        </w:tabs>
        <w:jc w:val="both"/>
        <w:rPr>
          <w:rFonts w:ascii="Times New Roman" w:hAnsi="Times New Roman" w:cs="Times New Roman"/>
        </w:rPr>
      </w:pPr>
      <w:r w:rsidRPr="00DF5A27">
        <w:rPr>
          <w:rFonts w:ascii="Times New Roman" w:hAnsi="Times New Roman" w:cs="Times New Roman"/>
        </w:rPr>
        <w:t xml:space="preserve">Another variant of two-phase locking is the </w:t>
      </w:r>
      <w:r w:rsidRPr="00DF5A27">
        <w:rPr>
          <w:rFonts w:ascii="Times New Roman" w:hAnsi="Times New Roman" w:cs="Times New Roman"/>
          <w:b/>
          <w:color w:val="FF0000"/>
        </w:rPr>
        <w:t>rigorous two-phase locking protocol,</w:t>
      </w:r>
      <w:r w:rsidRPr="00DF5A27">
        <w:rPr>
          <w:rFonts w:ascii="Times New Roman" w:hAnsi="Times New Roman" w:cs="Times New Roman"/>
          <w:color w:val="FF0000"/>
        </w:rPr>
        <w:t xml:space="preserve"> </w:t>
      </w:r>
      <w:r w:rsidRPr="00DF5A27">
        <w:rPr>
          <w:rFonts w:ascii="Times New Roman" w:hAnsi="Times New Roman" w:cs="Times New Roman"/>
        </w:rPr>
        <w:t>which requires that all locks be held until the transaction commits.</w:t>
      </w:r>
    </w:p>
    <w:p w:rsidR="004962E7" w:rsidRPr="00FB75B9" w:rsidRDefault="004962E7" w:rsidP="00462FE2">
      <w:pPr>
        <w:pStyle w:val="ListParagraph"/>
        <w:numPr>
          <w:ilvl w:val="0"/>
          <w:numId w:val="270"/>
        </w:numPr>
        <w:spacing w:after="0"/>
        <w:rPr>
          <w:rFonts w:ascii="Times New Roman" w:hAnsi="Times New Roman" w:cs="Times New Roman"/>
          <w:b/>
        </w:rPr>
      </w:pPr>
      <w:r w:rsidRPr="00FB75B9">
        <w:rPr>
          <w:rFonts w:ascii="Times New Roman" w:hAnsi="Times New Roman" w:cs="Times New Roman"/>
          <w:b/>
        </w:rPr>
        <w:t>Deadlock Handling</w:t>
      </w:r>
    </w:p>
    <w:p w:rsidR="004962E7" w:rsidRPr="00DF5A27" w:rsidRDefault="004962E7" w:rsidP="00462FE2">
      <w:pPr>
        <w:pStyle w:val="ListParagraph"/>
        <w:numPr>
          <w:ilvl w:val="0"/>
          <w:numId w:val="270"/>
        </w:numPr>
        <w:jc w:val="both"/>
        <w:rPr>
          <w:rFonts w:ascii="Times New Roman" w:hAnsi="Times New Roman" w:cs="Times New Roman"/>
        </w:rPr>
      </w:pPr>
      <w:r w:rsidRPr="00DF5A27">
        <w:rPr>
          <w:rFonts w:ascii="Times New Roman" w:hAnsi="Times New Roman" w:cs="Times New Roman"/>
        </w:rPr>
        <w:t xml:space="preserve">A system is in a </w:t>
      </w:r>
      <w:r w:rsidRPr="00DF5A27">
        <w:rPr>
          <w:rFonts w:ascii="Times New Roman" w:hAnsi="Times New Roman" w:cs="Times New Roman"/>
          <w:b/>
          <w:i/>
          <w:color w:val="0070C0"/>
        </w:rPr>
        <w:t>deadlock state</w:t>
      </w:r>
      <w:r w:rsidRPr="00DF5A27">
        <w:rPr>
          <w:rFonts w:ascii="Times New Roman" w:hAnsi="Times New Roman" w:cs="Times New Roman"/>
          <w:color w:val="0070C0"/>
        </w:rPr>
        <w:t xml:space="preserve"> </w:t>
      </w:r>
      <w:r w:rsidRPr="00DF5A27">
        <w:rPr>
          <w:rFonts w:ascii="Times New Roman" w:hAnsi="Times New Roman" w:cs="Times New Roman"/>
        </w:rPr>
        <w:t xml:space="preserve">if every transaction in the set is waiting for another transaction in the set. </w:t>
      </w:r>
    </w:p>
    <w:p w:rsidR="004962E7" w:rsidRPr="00DF5A27" w:rsidRDefault="004962E7" w:rsidP="00462FE2">
      <w:pPr>
        <w:pStyle w:val="ListParagraph"/>
        <w:numPr>
          <w:ilvl w:val="0"/>
          <w:numId w:val="270"/>
        </w:numPr>
        <w:jc w:val="both"/>
        <w:rPr>
          <w:rFonts w:ascii="Times New Roman" w:hAnsi="Times New Roman" w:cs="Times New Roman"/>
        </w:rPr>
      </w:pPr>
      <w:r w:rsidRPr="00DF5A27">
        <w:rPr>
          <w:rFonts w:ascii="Times New Roman" w:hAnsi="Times New Roman" w:cs="Times New Roman"/>
        </w:rPr>
        <w:t xml:space="preserve">There exists a set of waiting transactions </w:t>
      </w:r>
      <w:r w:rsidRPr="00DF5A27">
        <w:rPr>
          <w:rFonts w:ascii="Times New Roman" w:hAnsi="Times New Roman" w:cs="Times New Roman"/>
          <w:b/>
          <w:i/>
          <w:color w:val="0070C0"/>
        </w:rPr>
        <w:t xml:space="preserve">{T0, T1,..., </w:t>
      </w:r>
      <w:proofErr w:type="spellStart"/>
      <w:r w:rsidRPr="00DF5A27">
        <w:rPr>
          <w:rFonts w:ascii="Times New Roman" w:hAnsi="Times New Roman" w:cs="Times New Roman"/>
          <w:b/>
          <w:i/>
          <w:color w:val="0070C0"/>
        </w:rPr>
        <w:t>Tn</w:t>
      </w:r>
      <w:proofErr w:type="spellEnd"/>
      <w:r w:rsidRPr="00DF5A27">
        <w:rPr>
          <w:rFonts w:ascii="Times New Roman" w:hAnsi="Times New Roman" w:cs="Times New Roman"/>
          <w:b/>
          <w:i/>
          <w:color w:val="0070C0"/>
        </w:rPr>
        <w:t>}</w:t>
      </w:r>
      <w:r w:rsidRPr="00DF5A27">
        <w:rPr>
          <w:rFonts w:ascii="Times New Roman" w:hAnsi="Times New Roman" w:cs="Times New Roman"/>
          <w:color w:val="0070C0"/>
        </w:rPr>
        <w:t xml:space="preserve"> </w:t>
      </w:r>
      <w:r w:rsidRPr="00DF5A27">
        <w:rPr>
          <w:rFonts w:ascii="Times New Roman" w:hAnsi="Times New Roman" w:cs="Times New Roman"/>
        </w:rPr>
        <w:t xml:space="preserve">such that </w:t>
      </w:r>
      <w:r w:rsidRPr="00DF5A27">
        <w:rPr>
          <w:rFonts w:ascii="Times New Roman" w:hAnsi="Times New Roman" w:cs="Times New Roman"/>
          <w:b/>
          <w:color w:val="0070C0"/>
        </w:rPr>
        <w:t>T0</w:t>
      </w:r>
      <w:r w:rsidRPr="00DF5A27">
        <w:rPr>
          <w:rFonts w:ascii="Times New Roman" w:hAnsi="Times New Roman" w:cs="Times New Roman"/>
        </w:rPr>
        <w:t xml:space="preserve"> is waiting for a data item that </w:t>
      </w:r>
      <w:r w:rsidRPr="00DF5A27">
        <w:rPr>
          <w:rFonts w:ascii="Times New Roman" w:hAnsi="Times New Roman" w:cs="Times New Roman"/>
          <w:b/>
          <w:i/>
          <w:color w:val="0070C0"/>
        </w:rPr>
        <w:t>T1 holds</w:t>
      </w:r>
      <w:r w:rsidRPr="00DF5A27">
        <w:rPr>
          <w:rFonts w:ascii="Times New Roman" w:hAnsi="Times New Roman" w:cs="Times New Roman"/>
        </w:rPr>
        <w:t xml:space="preserve">, and </w:t>
      </w:r>
      <w:r w:rsidRPr="00DF5A27">
        <w:rPr>
          <w:rFonts w:ascii="Times New Roman" w:hAnsi="Times New Roman" w:cs="Times New Roman"/>
          <w:b/>
          <w:color w:val="0070C0"/>
        </w:rPr>
        <w:t>T1</w:t>
      </w:r>
      <w:r w:rsidRPr="00DF5A27">
        <w:rPr>
          <w:rFonts w:ascii="Times New Roman" w:hAnsi="Times New Roman" w:cs="Times New Roman"/>
        </w:rPr>
        <w:t xml:space="preserve"> is waiting for a data item that </w:t>
      </w:r>
      <w:r w:rsidRPr="00DF5A27">
        <w:rPr>
          <w:rFonts w:ascii="Times New Roman" w:hAnsi="Times New Roman" w:cs="Times New Roman"/>
          <w:b/>
          <w:i/>
          <w:color w:val="0070C0"/>
        </w:rPr>
        <w:t>T2 holds</w:t>
      </w:r>
      <w:r w:rsidRPr="00DF5A27">
        <w:rPr>
          <w:rFonts w:ascii="Times New Roman" w:hAnsi="Times New Roman" w:cs="Times New Roman"/>
        </w:rPr>
        <w:t xml:space="preserve">, and ... ,and </w:t>
      </w:r>
      <w:r w:rsidRPr="00DF5A27">
        <w:rPr>
          <w:rFonts w:ascii="Times New Roman" w:hAnsi="Times New Roman" w:cs="Times New Roman"/>
          <w:b/>
          <w:i/>
          <w:color w:val="0070C0"/>
        </w:rPr>
        <w:t>Tn−1</w:t>
      </w:r>
      <w:r w:rsidRPr="00DF5A27">
        <w:rPr>
          <w:rFonts w:ascii="Times New Roman" w:hAnsi="Times New Roman" w:cs="Times New Roman"/>
          <w:color w:val="0070C0"/>
        </w:rPr>
        <w:t xml:space="preserve"> </w:t>
      </w:r>
      <w:r w:rsidRPr="00DF5A27">
        <w:rPr>
          <w:rFonts w:ascii="Times New Roman" w:hAnsi="Times New Roman" w:cs="Times New Roman"/>
        </w:rPr>
        <w:t xml:space="preserve">is waiting for a data item that </w:t>
      </w:r>
      <w:proofErr w:type="spellStart"/>
      <w:r w:rsidRPr="00DF5A27">
        <w:rPr>
          <w:rFonts w:ascii="Times New Roman" w:hAnsi="Times New Roman" w:cs="Times New Roman"/>
          <w:b/>
          <w:i/>
          <w:color w:val="0070C0"/>
        </w:rPr>
        <w:t>Tn</w:t>
      </w:r>
      <w:proofErr w:type="spellEnd"/>
      <w:r w:rsidRPr="00DF5A27">
        <w:rPr>
          <w:rFonts w:ascii="Times New Roman" w:hAnsi="Times New Roman" w:cs="Times New Roman"/>
          <w:b/>
          <w:i/>
          <w:color w:val="0070C0"/>
        </w:rPr>
        <w:t xml:space="preserve"> holds</w:t>
      </w:r>
      <w:r w:rsidRPr="00DF5A27">
        <w:rPr>
          <w:rFonts w:ascii="Times New Roman" w:hAnsi="Times New Roman" w:cs="Times New Roman"/>
        </w:rPr>
        <w:t xml:space="preserve">, and </w:t>
      </w:r>
      <w:proofErr w:type="spellStart"/>
      <w:r w:rsidRPr="00DF5A27">
        <w:rPr>
          <w:rFonts w:ascii="Times New Roman" w:hAnsi="Times New Roman" w:cs="Times New Roman"/>
          <w:b/>
          <w:i/>
          <w:color w:val="0070C0"/>
        </w:rPr>
        <w:t>Tn</w:t>
      </w:r>
      <w:proofErr w:type="spellEnd"/>
      <w:r w:rsidRPr="00DF5A27">
        <w:rPr>
          <w:rFonts w:ascii="Times New Roman" w:hAnsi="Times New Roman" w:cs="Times New Roman"/>
        </w:rPr>
        <w:t xml:space="preserve"> is waiting for a data item that </w:t>
      </w:r>
      <w:r w:rsidRPr="00DF5A27">
        <w:rPr>
          <w:rFonts w:ascii="Times New Roman" w:hAnsi="Times New Roman" w:cs="Times New Roman"/>
          <w:b/>
          <w:i/>
          <w:color w:val="0070C0"/>
        </w:rPr>
        <w:t>T0</w:t>
      </w:r>
      <w:r w:rsidRPr="00DF5A27">
        <w:rPr>
          <w:rFonts w:ascii="Times New Roman" w:hAnsi="Times New Roman" w:cs="Times New Roman"/>
        </w:rPr>
        <w:t xml:space="preserve"> holds. None of the transactions can make progress in such a situation.</w:t>
      </w:r>
    </w:p>
    <w:p w:rsidR="004962E7" w:rsidRPr="00DF5A27" w:rsidRDefault="004962E7" w:rsidP="00462FE2">
      <w:pPr>
        <w:pStyle w:val="ListParagraph"/>
        <w:numPr>
          <w:ilvl w:val="0"/>
          <w:numId w:val="270"/>
        </w:numPr>
        <w:jc w:val="both"/>
        <w:rPr>
          <w:rFonts w:ascii="Times New Roman" w:hAnsi="Times New Roman" w:cs="Times New Roman"/>
        </w:rPr>
      </w:pPr>
      <w:r w:rsidRPr="00DF5A27">
        <w:rPr>
          <w:rFonts w:ascii="Times New Roman" w:hAnsi="Times New Roman" w:cs="Times New Roman"/>
        </w:rPr>
        <w:t xml:space="preserve">To ensure this problem the </w:t>
      </w:r>
      <w:r w:rsidRPr="00DF5A27">
        <w:rPr>
          <w:rFonts w:ascii="Times New Roman" w:hAnsi="Times New Roman" w:cs="Times New Roman"/>
          <w:b/>
          <w:i/>
          <w:color w:val="0070C0"/>
        </w:rPr>
        <w:t>system rolling back</w:t>
      </w:r>
      <w:r w:rsidRPr="00DF5A27">
        <w:rPr>
          <w:rFonts w:ascii="Times New Roman" w:hAnsi="Times New Roman" w:cs="Times New Roman"/>
          <w:color w:val="0070C0"/>
        </w:rPr>
        <w:t xml:space="preserve"> </w:t>
      </w:r>
      <w:r w:rsidRPr="00DF5A27">
        <w:rPr>
          <w:rFonts w:ascii="Times New Roman" w:hAnsi="Times New Roman" w:cs="Times New Roman"/>
        </w:rPr>
        <w:t xml:space="preserve">some of the transactions create such problem. </w:t>
      </w:r>
    </w:p>
    <w:p w:rsidR="004962E7" w:rsidRPr="00DF5A27" w:rsidRDefault="004962E7" w:rsidP="00462FE2">
      <w:pPr>
        <w:pStyle w:val="ListParagraph"/>
        <w:numPr>
          <w:ilvl w:val="0"/>
          <w:numId w:val="270"/>
        </w:numPr>
        <w:jc w:val="both"/>
        <w:rPr>
          <w:rFonts w:ascii="Times New Roman" w:hAnsi="Times New Roman" w:cs="Times New Roman"/>
        </w:rPr>
      </w:pPr>
      <w:r w:rsidRPr="00DF5A27">
        <w:rPr>
          <w:rFonts w:ascii="Times New Roman" w:hAnsi="Times New Roman" w:cs="Times New Roman"/>
        </w:rPr>
        <w:t xml:space="preserve">There are two principal methods for dealing with the deadlock problem. </w:t>
      </w:r>
    </w:p>
    <w:p w:rsidR="004962E7" w:rsidRPr="00DF5A27" w:rsidRDefault="004962E7" w:rsidP="00462FE2">
      <w:pPr>
        <w:pStyle w:val="ListParagraph"/>
        <w:numPr>
          <w:ilvl w:val="1"/>
          <w:numId w:val="263"/>
        </w:numPr>
        <w:jc w:val="both"/>
        <w:rPr>
          <w:rFonts w:ascii="Times New Roman" w:hAnsi="Times New Roman" w:cs="Times New Roman"/>
          <w:i/>
          <w:sz w:val="20"/>
          <w:szCs w:val="20"/>
        </w:rPr>
      </w:pPr>
      <w:r w:rsidRPr="00DF5A27">
        <w:rPr>
          <w:rFonts w:ascii="Times New Roman" w:hAnsi="Times New Roman" w:cs="Times New Roman"/>
          <w:i/>
          <w:sz w:val="20"/>
          <w:szCs w:val="20"/>
        </w:rPr>
        <w:t xml:space="preserve">Use a </w:t>
      </w:r>
      <w:r w:rsidRPr="00DF5A27">
        <w:rPr>
          <w:rFonts w:ascii="Times New Roman" w:hAnsi="Times New Roman" w:cs="Times New Roman"/>
          <w:b/>
          <w:i/>
          <w:color w:val="FF0000"/>
          <w:sz w:val="20"/>
          <w:szCs w:val="20"/>
        </w:rPr>
        <w:t>deadlock prevention protocol</w:t>
      </w:r>
      <w:r w:rsidRPr="00DF5A27">
        <w:rPr>
          <w:rFonts w:ascii="Times New Roman" w:hAnsi="Times New Roman" w:cs="Times New Roman"/>
          <w:i/>
          <w:sz w:val="20"/>
          <w:szCs w:val="20"/>
        </w:rPr>
        <w:t xml:space="preserve"> to ensure that the system will </w:t>
      </w:r>
      <w:r w:rsidRPr="00DF5A27">
        <w:rPr>
          <w:rFonts w:ascii="Times New Roman" w:hAnsi="Times New Roman" w:cs="Times New Roman"/>
          <w:b/>
          <w:i/>
          <w:color w:val="0070C0"/>
          <w:sz w:val="20"/>
          <w:szCs w:val="20"/>
        </w:rPr>
        <w:t>never enter a deadlock state</w:t>
      </w:r>
      <w:r w:rsidRPr="00DF5A27">
        <w:rPr>
          <w:rFonts w:ascii="Times New Roman" w:hAnsi="Times New Roman" w:cs="Times New Roman"/>
          <w:i/>
          <w:sz w:val="20"/>
          <w:szCs w:val="20"/>
        </w:rPr>
        <w:t xml:space="preserve">. </w:t>
      </w:r>
    </w:p>
    <w:p w:rsidR="004962E7" w:rsidRPr="00DF5A27" w:rsidRDefault="004962E7" w:rsidP="00462FE2">
      <w:pPr>
        <w:pStyle w:val="ListParagraph"/>
        <w:numPr>
          <w:ilvl w:val="1"/>
          <w:numId w:val="263"/>
        </w:numPr>
        <w:jc w:val="both"/>
        <w:rPr>
          <w:rFonts w:ascii="Times New Roman" w:hAnsi="Times New Roman" w:cs="Times New Roman"/>
          <w:i/>
          <w:sz w:val="20"/>
          <w:szCs w:val="20"/>
        </w:rPr>
      </w:pPr>
      <w:r w:rsidRPr="00DF5A27">
        <w:rPr>
          <w:rFonts w:ascii="Times New Roman" w:hAnsi="Times New Roman" w:cs="Times New Roman"/>
          <w:i/>
          <w:sz w:val="20"/>
          <w:szCs w:val="20"/>
        </w:rPr>
        <w:t xml:space="preserve">Allow the </w:t>
      </w:r>
      <w:r w:rsidRPr="00DF5A27">
        <w:rPr>
          <w:rFonts w:ascii="Times New Roman" w:hAnsi="Times New Roman" w:cs="Times New Roman"/>
          <w:b/>
          <w:i/>
          <w:color w:val="0070C0"/>
          <w:sz w:val="20"/>
          <w:szCs w:val="20"/>
        </w:rPr>
        <w:t>system to enter a deadlock state</w:t>
      </w:r>
      <w:r w:rsidRPr="00DF5A27">
        <w:rPr>
          <w:rFonts w:ascii="Times New Roman" w:hAnsi="Times New Roman" w:cs="Times New Roman"/>
          <w:i/>
          <w:sz w:val="20"/>
          <w:szCs w:val="20"/>
        </w:rPr>
        <w:t xml:space="preserve">, and then try to recover by using a </w:t>
      </w:r>
      <w:r w:rsidRPr="00DF5A27">
        <w:rPr>
          <w:rFonts w:ascii="Times New Roman" w:hAnsi="Times New Roman" w:cs="Times New Roman"/>
          <w:b/>
          <w:i/>
          <w:color w:val="FF0000"/>
          <w:sz w:val="20"/>
          <w:szCs w:val="20"/>
        </w:rPr>
        <w:t>deadlock detection and deadlock recovery scheme</w:t>
      </w:r>
      <w:r w:rsidRPr="00DF5A27">
        <w:rPr>
          <w:rFonts w:ascii="Times New Roman" w:hAnsi="Times New Roman" w:cs="Times New Roman"/>
          <w:i/>
          <w:sz w:val="20"/>
          <w:szCs w:val="20"/>
        </w:rPr>
        <w:t xml:space="preserve">. </w:t>
      </w:r>
    </w:p>
    <w:p w:rsidR="004962E7" w:rsidRPr="00DF5A27" w:rsidRDefault="004962E7" w:rsidP="00462FE2">
      <w:pPr>
        <w:pStyle w:val="ListParagraph"/>
        <w:numPr>
          <w:ilvl w:val="0"/>
          <w:numId w:val="270"/>
        </w:numPr>
        <w:jc w:val="both"/>
        <w:rPr>
          <w:rFonts w:ascii="Times New Roman" w:hAnsi="Times New Roman" w:cs="Times New Roman"/>
          <w:sz w:val="20"/>
          <w:szCs w:val="20"/>
        </w:rPr>
      </w:pPr>
      <w:r w:rsidRPr="00DF5A27">
        <w:rPr>
          <w:rFonts w:ascii="Times New Roman" w:hAnsi="Times New Roman" w:cs="Times New Roman"/>
          <w:sz w:val="20"/>
          <w:szCs w:val="20"/>
        </w:rPr>
        <w:t xml:space="preserve">As we shall see, both methods may result in </w:t>
      </w:r>
      <w:r w:rsidRPr="00DF5A27">
        <w:rPr>
          <w:rFonts w:ascii="Times New Roman" w:hAnsi="Times New Roman" w:cs="Times New Roman"/>
          <w:b/>
          <w:i/>
          <w:color w:val="0070C0"/>
          <w:sz w:val="20"/>
          <w:szCs w:val="20"/>
        </w:rPr>
        <w:t>transaction</w:t>
      </w:r>
      <w:r w:rsidRPr="00DF5A27">
        <w:rPr>
          <w:rFonts w:ascii="Times New Roman" w:hAnsi="Times New Roman" w:cs="Times New Roman"/>
          <w:b/>
          <w:color w:val="0070C0"/>
          <w:sz w:val="20"/>
          <w:szCs w:val="20"/>
        </w:rPr>
        <w:t xml:space="preserve"> </w:t>
      </w:r>
      <w:r w:rsidRPr="00DF5A27">
        <w:rPr>
          <w:rFonts w:ascii="Times New Roman" w:hAnsi="Times New Roman" w:cs="Times New Roman"/>
          <w:b/>
          <w:i/>
          <w:color w:val="0070C0"/>
          <w:sz w:val="20"/>
          <w:szCs w:val="20"/>
        </w:rPr>
        <w:t>rollback</w:t>
      </w:r>
      <w:r w:rsidRPr="00DF5A27">
        <w:rPr>
          <w:rFonts w:ascii="Times New Roman" w:hAnsi="Times New Roman" w:cs="Times New Roman"/>
          <w:color w:val="0070C0"/>
          <w:sz w:val="20"/>
          <w:szCs w:val="20"/>
        </w:rPr>
        <w:t xml:space="preserve">. </w:t>
      </w:r>
      <w:r w:rsidRPr="00DF5A27">
        <w:rPr>
          <w:rFonts w:ascii="Times New Roman" w:hAnsi="Times New Roman" w:cs="Times New Roman"/>
          <w:sz w:val="20"/>
          <w:szCs w:val="20"/>
        </w:rPr>
        <w:t xml:space="preserve">Prevention is commonly used if the probability that the system would enter a deadlock state is relatively high; otherwise, </w:t>
      </w:r>
      <w:r w:rsidRPr="00DF5A27">
        <w:rPr>
          <w:rFonts w:ascii="Times New Roman" w:hAnsi="Times New Roman" w:cs="Times New Roman"/>
          <w:b/>
          <w:i/>
          <w:color w:val="0070C0"/>
          <w:sz w:val="20"/>
          <w:szCs w:val="20"/>
        </w:rPr>
        <w:t>detection and recovery are more efﬁcient.</w:t>
      </w:r>
    </w:p>
    <w:p w:rsidR="004962E7" w:rsidRPr="00FB75B9" w:rsidRDefault="004962E7" w:rsidP="00462FE2">
      <w:pPr>
        <w:pStyle w:val="ListParagraph"/>
        <w:numPr>
          <w:ilvl w:val="0"/>
          <w:numId w:val="271"/>
        </w:numPr>
        <w:spacing w:after="0"/>
        <w:jc w:val="both"/>
        <w:rPr>
          <w:rFonts w:ascii="Times New Roman" w:hAnsi="Times New Roman" w:cs="Times New Roman"/>
          <w:b/>
        </w:rPr>
      </w:pPr>
      <w:r w:rsidRPr="00FB75B9">
        <w:rPr>
          <w:rFonts w:ascii="Times New Roman" w:hAnsi="Times New Roman" w:cs="Times New Roman"/>
          <w:b/>
        </w:rPr>
        <w:t>Deadlock Prevention</w:t>
      </w:r>
    </w:p>
    <w:p w:rsidR="004962E7" w:rsidRPr="00DF5A27" w:rsidRDefault="004962E7" w:rsidP="00462FE2">
      <w:pPr>
        <w:pStyle w:val="ListParagraph"/>
        <w:numPr>
          <w:ilvl w:val="0"/>
          <w:numId w:val="271"/>
        </w:numPr>
        <w:jc w:val="both"/>
        <w:rPr>
          <w:rFonts w:ascii="Times New Roman" w:hAnsi="Times New Roman" w:cs="Times New Roman"/>
        </w:rPr>
      </w:pPr>
      <w:r w:rsidRPr="00DF5A27">
        <w:rPr>
          <w:rFonts w:ascii="Times New Roman" w:hAnsi="Times New Roman" w:cs="Times New Roman"/>
        </w:rPr>
        <w:t xml:space="preserve">There are </w:t>
      </w:r>
      <w:r w:rsidRPr="00DF5A27">
        <w:rPr>
          <w:rFonts w:ascii="Times New Roman" w:hAnsi="Times New Roman" w:cs="Times New Roman"/>
          <w:b/>
          <w:i/>
          <w:color w:val="FF0000"/>
        </w:rPr>
        <w:t>two approaches</w:t>
      </w:r>
      <w:r w:rsidRPr="00DF5A27">
        <w:rPr>
          <w:rFonts w:ascii="Times New Roman" w:hAnsi="Times New Roman" w:cs="Times New Roman"/>
          <w:color w:val="FF0000"/>
        </w:rPr>
        <w:t xml:space="preserve"> </w:t>
      </w:r>
      <w:r w:rsidRPr="00DF5A27">
        <w:rPr>
          <w:rFonts w:ascii="Times New Roman" w:hAnsi="Times New Roman" w:cs="Times New Roman"/>
        </w:rPr>
        <w:t xml:space="preserve">to deadlock prevention. </w:t>
      </w:r>
    </w:p>
    <w:p w:rsidR="004962E7" w:rsidRPr="00DF5A27" w:rsidRDefault="004962E7" w:rsidP="00462FE2">
      <w:pPr>
        <w:pStyle w:val="ListParagraph"/>
        <w:numPr>
          <w:ilvl w:val="0"/>
          <w:numId w:val="264"/>
        </w:numPr>
        <w:ind w:left="1080"/>
        <w:jc w:val="both"/>
        <w:rPr>
          <w:rFonts w:ascii="Times New Roman" w:hAnsi="Times New Roman" w:cs="Times New Roman"/>
          <w:i/>
        </w:rPr>
      </w:pPr>
      <w:r w:rsidRPr="00DF5A27">
        <w:rPr>
          <w:rFonts w:ascii="Times New Roman" w:hAnsi="Times New Roman" w:cs="Times New Roman"/>
          <w:i/>
        </w:rPr>
        <w:t xml:space="preserve">Ensures that </w:t>
      </w:r>
      <w:r w:rsidRPr="00DF5A27">
        <w:rPr>
          <w:rFonts w:ascii="Times New Roman" w:hAnsi="Times New Roman" w:cs="Times New Roman"/>
          <w:b/>
          <w:i/>
          <w:color w:val="002060"/>
        </w:rPr>
        <w:t>no cyclic waits can occur</w:t>
      </w:r>
      <w:r w:rsidRPr="00DF5A27">
        <w:rPr>
          <w:rFonts w:ascii="Times New Roman" w:hAnsi="Times New Roman" w:cs="Times New Roman"/>
          <w:i/>
          <w:color w:val="002060"/>
        </w:rPr>
        <w:t xml:space="preserve"> </w:t>
      </w:r>
      <w:r w:rsidRPr="00DF5A27">
        <w:rPr>
          <w:rFonts w:ascii="Times New Roman" w:hAnsi="Times New Roman" w:cs="Times New Roman"/>
          <w:i/>
        </w:rPr>
        <w:t xml:space="preserve">by ordering the requests for locks, or requiring all locks to be acquired together. </w:t>
      </w:r>
    </w:p>
    <w:p w:rsidR="004962E7" w:rsidRPr="00DF5A27" w:rsidRDefault="004962E7" w:rsidP="00462FE2">
      <w:pPr>
        <w:pStyle w:val="ListParagraph"/>
        <w:numPr>
          <w:ilvl w:val="0"/>
          <w:numId w:val="264"/>
        </w:numPr>
        <w:ind w:left="1080"/>
        <w:jc w:val="both"/>
        <w:rPr>
          <w:rFonts w:ascii="Times New Roman" w:hAnsi="Times New Roman" w:cs="Times New Roman"/>
          <w:i/>
        </w:rPr>
      </w:pPr>
      <w:r w:rsidRPr="00DF5A27">
        <w:rPr>
          <w:rFonts w:ascii="Times New Roman" w:hAnsi="Times New Roman" w:cs="Times New Roman"/>
          <w:b/>
          <w:i/>
          <w:color w:val="1F497D" w:themeColor="text2"/>
        </w:rPr>
        <w:t>Performs transaction rollback</w:t>
      </w:r>
      <w:r w:rsidRPr="00DF5A27">
        <w:rPr>
          <w:rFonts w:ascii="Times New Roman" w:hAnsi="Times New Roman" w:cs="Times New Roman"/>
          <w:i/>
          <w:color w:val="1F497D" w:themeColor="text2"/>
        </w:rPr>
        <w:t xml:space="preserve"> </w:t>
      </w:r>
      <w:r w:rsidRPr="00DF5A27">
        <w:rPr>
          <w:rFonts w:ascii="Times New Roman" w:hAnsi="Times New Roman" w:cs="Times New Roman"/>
          <w:i/>
        </w:rPr>
        <w:t xml:space="preserve">instead of waiting for a lock, whenever the </w:t>
      </w:r>
      <w:r w:rsidRPr="00DF5A27">
        <w:rPr>
          <w:rFonts w:ascii="Times New Roman" w:hAnsi="Times New Roman" w:cs="Times New Roman"/>
          <w:b/>
          <w:i/>
          <w:color w:val="0070C0"/>
        </w:rPr>
        <w:t>wait could potentially</w:t>
      </w:r>
      <w:r w:rsidRPr="00DF5A27">
        <w:rPr>
          <w:rFonts w:ascii="Times New Roman" w:hAnsi="Times New Roman" w:cs="Times New Roman"/>
          <w:i/>
          <w:color w:val="0070C0"/>
        </w:rPr>
        <w:t xml:space="preserve"> </w:t>
      </w:r>
      <w:r w:rsidRPr="00DF5A27">
        <w:rPr>
          <w:rFonts w:ascii="Times New Roman" w:hAnsi="Times New Roman" w:cs="Times New Roman"/>
          <w:i/>
        </w:rPr>
        <w:t xml:space="preserve">result in a </w:t>
      </w:r>
      <w:r w:rsidRPr="00DF5A27">
        <w:rPr>
          <w:rFonts w:ascii="Times New Roman" w:hAnsi="Times New Roman" w:cs="Times New Roman"/>
          <w:b/>
          <w:i/>
          <w:color w:val="0070C0"/>
        </w:rPr>
        <w:t>deadlock</w:t>
      </w:r>
      <w:r w:rsidRPr="00DF5A27">
        <w:rPr>
          <w:rFonts w:ascii="Times New Roman" w:hAnsi="Times New Roman" w:cs="Times New Roman"/>
          <w:i/>
        </w:rPr>
        <w:t>.</w:t>
      </w:r>
    </w:p>
    <w:p w:rsidR="004962E7" w:rsidRPr="00DF5A27" w:rsidRDefault="004962E7" w:rsidP="00462FE2">
      <w:pPr>
        <w:pStyle w:val="ListParagraph"/>
        <w:numPr>
          <w:ilvl w:val="0"/>
          <w:numId w:val="271"/>
        </w:numPr>
        <w:jc w:val="both"/>
        <w:rPr>
          <w:rFonts w:ascii="Times New Roman" w:hAnsi="Times New Roman" w:cs="Times New Roman"/>
        </w:rPr>
      </w:pPr>
      <w:r w:rsidRPr="00DF5A27">
        <w:rPr>
          <w:rFonts w:ascii="Times New Roman" w:hAnsi="Times New Roman" w:cs="Times New Roman"/>
        </w:rPr>
        <w:t xml:space="preserve">The </w:t>
      </w:r>
      <w:r w:rsidRPr="00DF5A27">
        <w:rPr>
          <w:rFonts w:ascii="Times New Roman" w:hAnsi="Times New Roman" w:cs="Times New Roman"/>
          <w:b/>
          <w:i/>
          <w:color w:val="0070C0"/>
        </w:rPr>
        <w:t>simplest scheme under the ﬁrst approach</w:t>
      </w:r>
      <w:r w:rsidRPr="00DF5A27">
        <w:rPr>
          <w:rFonts w:ascii="Times New Roman" w:hAnsi="Times New Roman" w:cs="Times New Roman"/>
          <w:color w:val="0070C0"/>
        </w:rPr>
        <w:t xml:space="preserve"> </w:t>
      </w:r>
      <w:r w:rsidRPr="00DF5A27">
        <w:rPr>
          <w:rFonts w:ascii="Times New Roman" w:hAnsi="Times New Roman" w:cs="Times New Roman"/>
        </w:rPr>
        <w:t xml:space="preserve">requires that </w:t>
      </w:r>
      <w:r w:rsidRPr="00DF5A27">
        <w:rPr>
          <w:rFonts w:ascii="Times New Roman" w:hAnsi="Times New Roman" w:cs="Times New Roman"/>
          <w:b/>
          <w:i/>
          <w:color w:val="0070C0"/>
        </w:rPr>
        <w:t>each transaction locks all its data items before it begins execution.</w:t>
      </w:r>
      <w:r w:rsidRPr="00DF5A27">
        <w:rPr>
          <w:rFonts w:ascii="Times New Roman" w:hAnsi="Times New Roman" w:cs="Times New Roman"/>
        </w:rPr>
        <w:t xml:space="preserve"> Moreover, either all are locked in one step or none are locked. There are </w:t>
      </w:r>
      <w:r w:rsidRPr="00DF5A27">
        <w:rPr>
          <w:rFonts w:ascii="Times New Roman" w:hAnsi="Times New Roman" w:cs="Times New Roman"/>
          <w:b/>
          <w:i/>
          <w:color w:val="0070C0"/>
        </w:rPr>
        <w:t>two main disadvantages</w:t>
      </w:r>
      <w:r w:rsidRPr="00DF5A27">
        <w:rPr>
          <w:rFonts w:ascii="Times New Roman" w:hAnsi="Times New Roman" w:cs="Times New Roman"/>
          <w:color w:val="0070C0"/>
        </w:rPr>
        <w:t xml:space="preserve"> </w:t>
      </w:r>
      <w:r w:rsidRPr="00DF5A27">
        <w:rPr>
          <w:rFonts w:ascii="Times New Roman" w:hAnsi="Times New Roman" w:cs="Times New Roman"/>
        </w:rPr>
        <w:t>to this protocol:</w:t>
      </w:r>
    </w:p>
    <w:p w:rsidR="004962E7" w:rsidRPr="00DF5A27" w:rsidRDefault="004962E7" w:rsidP="00462FE2">
      <w:pPr>
        <w:pStyle w:val="ListParagraph"/>
        <w:numPr>
          <w:ilvl w:val="0"/>
          <w:numId w:val="265"/>
        </w:numPr>
        <w:jc w:val="both"/>
        <w:rPr>
          <w:rFonts w:ascii="Times New Roman" w:hAnsi="Times New Roman" w:cs="Times New Roman"/>
          <w:i/>
          <w:sz w:val="20"/>
          <w:szCs w:val="20"/>
        </w:rPr>
      </w:pPr>
      <w:r w:rsidRPr="00DF5A27">
        <w:rPr>
          <w:rFonts w:ascii="Times New Roman" w:hAnsi="Times New Roman" w:cs="Times New Roman"/>
          <w:i/>
          <w:sz w:val="20"/>
          <w:szCs w:val="20"/>
        </w:rPr>
        <w:t xml:space="preserve">It is often </w:t>
      </w:r>
      <w:r w:rsidRPr="00DF5A27">
        <w:rPr>
          <w:rFonts w:ascii="Times New Roman" w:hAnsi="Times New Roman" w:cs="Times New Roman"/>
          <w:b/>
          <w:i/>
          <w:color w:val="002060"/>
          <w:sz w:val="20"/>
          <w:szCs w:val="20"/>
        </w:rPr>
        <w:t>hard to predict, before the transaction begins</w:t>
      </w:r>
      <w:r w:rsidRPr="00DF5A27">
        <w:rPr>
          <w:rFonts w:ascii="Times New Roman" w:hAnsi="Times New Roman" w:cs="Times New Roman"/>
          <w:i/>
          <w:sz w:val="20"/>
          <w:szCs w:val="20"/>
        </w:rPr>
        <w:t xml:space="preserve">, what data items need to be locked; </w:t>
      </w:r>
    </w:p>
    <w:p w:rsidR="004962E7" w:rsidRPr="00DF5A27" w:rsidRDefault="004962E7" w:rsidP="00462FE2">
      <w:pPr>
        <w:pStyle w:val="ListParagraph"/>
        <w:numPr>
          <w:ilvl w:val="0"/>
          <w:numId w:val="265"/>
        </w:numPr>
        <w:jc w:val="both"/>
        <w:rPr>
          <w:rFonts w:ascii="Times New Roman" w:hAnsi="Times New Roman" w:cs="Times New Roman"/>
          <w:i/>
        </w:rPr>
      </w:pPr>
      <w:r w:rsidRPr="00DF5A27">
        <w:rPr>
          <w:rFonts w:ascii="Times New Roman" w:hAnsi="Times New Roman" w:cs="Times New Roman"/>
          <w:i/>
          <w:sz w:val="20"/>
          <w:szCs w:val="20"/>
        </w:rPr>
        <w:t xml:space="preserve">Data-item </w:t>
      </w:r>
      <w:r w:rsidRPr="00DF5A27">
        <w:rPr>
          <w:rFonts w:ascii="Times New Roman" w:hAnsi="Times New Roman" w:cs="Times New Roman"/>
          <w:b/>
          <w:i/>
          <w:color w:val="002060"/>
          <w:sz w:val="20"/>
          <w:szCs w:val="20"/>
        </w:rPr>
        <w:t>utilization may be very low</w:t>
      </w:r>
      <w:r w:rsidRPr="00DF5A27">
        <w:rPr>
          <w:rFonts w:ascii="Times New Roman" w:hAnsi="Times New Roman" w:cs="Times New Roman"/>
          <w:i/>
          <w:sz w:val="20"/>
          <w:szCs w:val="20"/>
        </w:rPr>
        <w:t>, since many of the data items may be locked but unused for a long time.</w:t>
      </w:r>
    </w:p>
    <w:p w:rsidR="004962E7" w:rsidRPr="00FB75B9" w:rsidRDefault="004962E7" w:rsidP="00462FE2">
      <w:pPr>
        <w:pStyle w:val="ListParagraph"/>
        <w:numPr>
          <w:ilvl w:val="0"/>
          <w:numId w:val="271"/>
        </w:numPr>
        <w:jc w:val="both"/>
        <w:rPr>
          <w:rFonts w:ascii="Times New Roman" w:hAnsi="Times New Roman" w:cs="Times New Roman"/>
        </w:rPr>
      </w:pPr>
      <w:r w:rsidRPr="00DF5A27">
        <w:rPr>
          <w:rFonts w:ascii="Times New Roman" w:hAnsi="Times New Roman" w:cs="Times New Roman"/>
        </w:rPr>
        <w:t xml:space="preserve">Another approach for </w:t>
      </w:r>
      <w:r w:rsidRPr="00DF5A27">
        <w:rPr>
          <w:rFonts w:ascii="Times New Roman" w:hAnsi="Times New Roman" w:cs="Times New Roman"/>
          <w:b/>
          <w:i/>
          <w:color w:val="002060"/>
        </w:rPr>
        <w:t>preventing deadlocks</w:t>
      </w:r>
      <w:r w:rsidRPr="00DF5A27">
        <w:rPr>
          <w:rFonts w:ascii="Times New Roman" w:hAnsi="Times New Roman" w:cs="Times New Roman"/>
          <w:color w:val="002060"/>
        </w:rPr>
        <w:t xml:space="preserve"> </w:t>
      </w:r>
      <w:r w:rsidRPr="00DF5A27">
        <w:rPr>
          <w:rFonts w:ascii="Times New Roman" w:hAnsi="Times New Roman" w:cs="Times New Roman"/>
        </w:rPr>
        <w:t xml:space="preserve">is to </w:t>
      </w:r>
      <w:r w:rsidRPr="00DF5A27">
        <w:rPr>
          <w:rFonts w:ascii="Times New Roman" w:hAnsi="Times New Roman" w:cs="Times New Roman"/>
          <w:b/>
          <w:i/>
          <w:color w:val="002060"/>
        </w:rPr>
        <w:t>impose an ordering of all data items</w:t>
      </w:r>
      <w:r w:rsidRPr="00DF5A27">
        <w:rPr>
          <w:rFonts w:ascii="Times New Roman" w:hAnsi="Times New Roman" w:cs="Times New Roman"/>
        </w:rPr>
        <w:t>, and to require that a transaction lock data items only in a sequence consistent with the ordering.</w:t>
      </w:r>
    </w:p>
    <w:p w:rsidR="004962E7" w:rsidRPr="00DF5A27" w:rsidRDefault="004962E7" w:rsidP="00462FE2">
      <w:pPr>
        <w:pStyle w:val="ListParagraph"/>
        <w:numPr>
          <w:ilvl w:val="0"/>
          <w:numId w:val="271"/>
        </w:numPr>
        <w:jc w:val="both"/>
        <w:rPr>
          <w:rFonts w:ascii="Times New Roman" w:hAnsi="Times New Roman" w:cs="Times New Roman"/>
        </w:rPr>
      </w:pPr>
      <w:r w:rsidRPr="00DF5A27">
        <w:rPr>
          <w:rFonts w:ascii="Times New Roman" w:hAnsi="Times New Roman" w:cs="Times New Roman"/>
        </w:rPr>
        <w:t xml:space="preserve">The </w:t>
      </w:r>
      <w:r w:rsidRPr="00DF5A27">
        <w:rPr>
          <w:rFonts w:ascii="Times New Roman" w:hAnsi="Times New Roman" w:cs="Times New Roman"/>
          <w:b/>
          <w:i/>
          <w:color w:val="0070C0"/>
        </w:rPr>
        <w:t>second approach for preventing deadlocks</w:t>
      </w:r>
      <w:r w:rsidRPr="00DF5A27">
        <w:rPr>
          <w:rFonts w:ascii="Times New Roman" w:hAnsi="Times New Roman" w:cs="Times New Roman"/>
          <w:color w:val="0070C0"/>
        </w:rPr>
        <w:t xml:space="preserve"> </w:t>
      </w:r>
      <w:r w:rsidRPr="00DF5A27">
        <w:rPr>
          <w:rFonts w:ascii="Times New Roman" w:hAnsi="Times New Roman" w:cs="Times New Roman"/>
        </w:rPr>
        <w:t xml:space="preserve">is to </w:t>
      </w:r>
      <w:r w:rsidRPr="00DF5A27">
        <w:rPr>
          <w:rFonts w:ascii="Times New Roman" w:hAnsi="Times New Roman" w:cs="Times New Roman"/>
          <w:b/>
          <w:i/>
          <w:color w:val="00B050"/>
        </w:rPr>
        <w:t>use preemption and transaction rollbacks.</w:t>
      </w:r>
      <w:r w:rsidRPr="00DF5A27">
        <w:rPr>
          <w:rFonts w:ascii="Times New Roman" w:hAnsi="Times New Roman" w:cs="Times New Roman"/>
          <w:color w:val="00B050"/>
        </w:rPr>
        <w:t xml:space="preserve"> </w:t>
      </w:r>
    </w:p>
    <w:p w:rsidR="004962E7" w:rsidRPr="00FB75B9" w:rsidRDefault="004962E7" w:rsidP="00462FE2">
      <w:pPr>
        <w:pStyle w:val="ListParagraph"/>
        <w:numPr>
          <w:ilvl w:val="1"/>
          <w:numId w:val="276"/>
        </w:numPr>
        <w:jc w:val="both"/>
        <w:rPr>
          <w:rFonts w:ascii="Times New Roman" w:hAnsi="Times New Roman" w:cs="Times New Roman"/>
        </w:rPr>
      </w:pPr>
      <w:r w:rsidRPr="00DF5A27">
        <w:rPr>
          <w:rFonts w:ascii="Times New Roman" w:hAnsi="Times New Roman" w:cs="Times New Roman"/>
        </w:rPr>
        <w:t xml:space="preserve">In </w:t>
      </w:r>
      <w:r w:rsidRPr="00DF5A27">
        <w:rPr>
          <w:rFonts w:ascii="Times New Roman" w:hAnsi="Times New Roman" w:cs="Times New Roman"/>
          <w:b/>
          <w:i/>
          <w:color w:val="002060"/>
        </w:rPr>
        <w:t>preemption</w:t>
      </w:r>
      <w:r w:rsidRPr="00DF5A27">
        <w:rPr>
          <w:rFonts w:ascii="Times New Roman" w:hAnsi="Times New Roman" w:cs="Times New Roman"/>
        </w:rPr>
        <w:t xml:space="preserve">, when a transaction </w:t>
      </w:r>
      <w:proofErr w:type="spellStart"/>
      <w:r w:rsidRPr="00DF5A27">
        <w:rPr>
          <w:rFonts w:ascii="Times New Roman" w:hAnsi="Times New Roman" w:cs="Times New Roman"/>
          <w:b/>
          <w:i/>
          <w:color w:val="FF0000"/>
        </w:rPr>
        <w:t>Tj</w:t>
      </w:r>
      <w:proofErr w:type="spellEnd"/>
      <w:r w:rsidRPr="00DF5A27">
        <w:rPr>
          <w:rFonts w:ascii="Times New Roman" w:hAnsi="Times New Roman" w:cs="Times New Roman"/>
        </w:rPr>
        <w:t xml:space="preserve"> requests a lock that transaction </w:t>
      </w:r>
      <w:r w:rsidRPr="00DF5A27">
        <w:rPr>
          <w:rFonts w:ascii="Times New Roman" w:hAnsi="Times New Roman" w:cs="Times New Roman"/>
          <w:b/>
          <w:i/>
          <w:color w:val="FF0000"/>
        </w:rPr>
        <w:t>Ti holds</w:t>
      </w:r>
      <w:r w:rsidRPr="00DF5A27">
        <w:rPr>
          <w:rFonts w:ascii="Times New Roman" w:hAnsi="Times New Roman" w:cs="Times New Roman"/>
        </w:rPr>
        <w:t>, the lock granted to</w:t>
      </w:r>
      <w:r w:rsidRPr="00DF5A27">
        <w:rPr>
          <w:rFonts w:ascii="Times New Roman" w:hAnsi="Times New Roman" w:cs="Times New Roman"/>
          <w:b/>
          <w:i/>
          <w:color w:val="FF0000"/>
        </w:rPr>
        <w:t xml:space="preserve"> Ti</w:t>
      </w:r>
      <w:r w:rsidRPr="00DF5A27">
        <w:rPr>
          <w:rFonts w:ascii="Times New Roman" w:hAnsi="Times New Roman" w:cs="Times New Roman"/>
          <w:color w:val="FF0000"/>
        </w:rPr>
        <w:t xml:space="preserve"> </w:t>
      </w:r>
      <w:r w:rsidRPr="00DF5A27">
        <w:rPr>
          <w:rFonts w:ascii="Times New Roman" w:hAnsi="Times New Roman" w:cs="Times New Roman"/>
        </w:rPr>
        <w:t xml:space="preserve">may be </w:t>
      </w:r>
      <w:r w:rsidRPr="00DF5A27">
        <w:rPr>
          <w:rFonts w:ascii="Times New Roman" w:hAnsi="Times New Roman" w:cs="Times New Roman"/>
          <w:b/>
          <w:i/>
          <w:color w:val="FF0000"/>
        </w:rPr>
        <w:t xml:space="preserve">preempted by rolling back of Ti, and granting of the lock to </w:t>
      </w:r>
      <w:proofErr w:type="spellStart"/>
      <w:r w:rsidRPr="00DF5A27">
        <w:rPr>
          <w:rFonts w:ascii="Times New Roman" w:hAnsi="Times New Roman" w:cs="Times New Roman"/>
          <w:b/>
          <w:i/>
          <w:color w:val="FF0000"/>
        </w:rPr>
        <w:t>Tj</w:t>
      </w:r>
      <w:proofErr w:type="spellEnd"/>
      <w:r w:rsidRPr="00DF5A27">
        <w:rPr>
          <w:rFonts w:ascii="Times New Roman" w:hAnsi="Times New Roman" w:cs="Times New Roman"/>
          <w:b/>
          <w:i/>
          <w:color w:val="FF0000"/>
        </w:rPr>
        <w:t>.</w:t>
      </w:r>
      <w:r w:rsidRPr="00DF5A27">
        <w:rPr>
          <w:rFonts w:ascii="Times New Roman" w:hAnsi="Times New Roman" w:cs="Times New Roman"/>
        </w:rPr>
        <w:t xml:space="preserve"> </w:t>
      </w:r>
    </w:p>
    <w:p w:rsidR="004962E7" w:rsidRPr="00FB75B9" w:rsidRDefault="004962E7" w:rsidP="00462FE2">
      <w:pPr>
        <w:pStyle w:val="ListParagraph"/>
        <w:numPr>
          <w:ilvl w:val="1"/>
          <w:numId w:val="276"/>
        </w:numPr>
        <w:spacing w:line="192" w:lineRule="auto"/>
        <w:jc w:val="both"/>
        <w:rPr>
          <w:rFonts w:ascii="Times New Roman" w:hAnsi="Times New Roman" w:cs="Times New Roman"/>
          <w:i/>
        </w:rPr>
      </w:pPr>
      <w:r w:rsidRPr="00DF5A27">
        <w:rPr>
          <w:rFonts w:ascii="Times New Roman" w:hAnsi="Times New Roman" w:cs="Times New Roman"/>
          <w:i/>
        </w:rPr>
        <w:t xml:space="preserve">To </w:t>
      </w:r>
      <w:r w:rsidRPr="00DF5A27">
        <w:rPr>
          <w:rFonts w:ascii="Times New Roman" w:hAnsi="Times New Roman" w:cs="Times New Roman"/>
          <w:b/>
          <w:i/>
          <w:color w:val="002060"/>
        </w:rPr>
        <w:t>control the preemption</w:t>
      </w:r>
      <w:r w:rsidRPr="00DF5A27">
        <w:rPr>
          <w:rFonts w:ascii="Times New Roman" w:hAnsi="Times New Roman" w:cs="Times New Roman"/>
          <w:i/>
        </w:rPr>
        <w:t xml:space="preserve">, we assign a </w:t>
      </w:r>
      <w:r w:rsidRPr="00DF5A27">
        <w:rPr>
          <w:rFonts w:ascii="Times New Roman" w:hAnsi="Times New Roman" w:cs="Times New Roman"/>
          <w:b/>
          <w:i/>
          <w:color w:val="002060"/>
        </w:rPr>
        <w:t>unique timestamp</w:t>
      </w:r>
      <w:r w:rsidRPr="00DF5A27">
        <w:rPr>
          <w:rFonts w:ascii="Times New Roman" w:hAnsi="Times New Roman" w:cs="Times New Roman"/>
          <w:i/>
        </w:rPr>
        <w:t xml:space="preserve">, based on a counter or on the system clock, to each transaction when it begins. </w:t>
      </w:r>
    </w:p>
    <w:p w:rsidR="004962E7" w:rsidRPr="00FB75B9" w:rsidRDefault="004962E7" w:rsidP="00462FE2">
      <w:pPr>
        <w:pStyle w:val="ListParagraph"/>
        <w:numPr>
          <w:ilvl w:val="1"/>
          <w:numId w:val="276"/>
        </w:numPr>
        <w:spacing w:line="192" w:lineRule="auto"/>
        <w:jc w:val="both"/>
        <w:rPr>
          <w:rFonts w:ascii="Times New Roman" w:hAnsi="Times New Roman" w:cs="Times New Roman"/>
          <w:i/>
        </w:rPr>
      </w:pPr>
      <w:r w:rsidRPr="00DF5A27">
        <w:rPr>
          <w:rFonts w:ascii="Times New Roman" w:hAnsi="Times New Roman" w:cs="Times New Roman"/>
          <w:i/>
        </w:rPr>
        <w:t xml:space="preserve">The system </w:t>
      </w:r>
      <w:r w:rsidRPr="00DF5A27">
        <w:rPr>
          <w:rFonts w:ascii="Times New Roman" w:hAnsi="Times New Roman" w:cs="Times New Roman"/>
          <w:b/>
          <w:i/>
          <w:color w:val="002060"/>
        </w:rPr>
        <w:t>uses these timestamps</w:t>
      </w:r>
      <w:r w:rsidRPr="00DF5A27">
        <w:rPr>
          <w:rFonts w:ascii="Times New Roman" w:hAnsi="Times New Roman" w:cs="Times New Roman"/>
          <w:i/>
          <w:color w:val="002060"/>
        </w:rPr>
        <w:t xml:space="preserve"> </w:t>
      </w:r>
      <w:r w:rsidRPr="00DF5A27">
        <w:rPr>
          <w:rFonts w:ascii="Times New Roman" w:hAnsi="Times New Roman" w:cs="Times New Roman"/>
          <w:i/>
        </w:rPr>
        <w:t xml:space="preserve">only to decide whether a transaction should </w:t>
      </w:r>
      <w:r w:rsidRPr="00DF5A27">
        <w:rPr>
          <w:rFonts w:ascii="Times New Roman" w:hAnsi="Times New Roman" w:cs="Times New Roman"/>
          <w:b/>
          <w:i/>
          <w:color w:val="002060"/>
        </w:rPr>
        <w:t>wait or roll back.</w:t>
      </w:r>
      <w:r w:rsidRPr="00DF5A27">
        <w:rPr>
          <w:rFonts w:ascii="Times New Roman" w:hAnsi="Times New Roman" w:cs="Times New Roman"/>
          <w:i/>
        </w:rPr>
        <w:t xml:space="preserve"> </w:t>
      </w:r>
    </w:p>
    <w:p w:rsidR="004962E7" w:rsidRPr="00DF5A27" w:rsidRDefault="004962E7" w:rsidP="00462FE2">
      <w:pPr>
        <w:pStyle w:val="ListParagraph"/>
        <w:numPr>
          <w:ilvl w:val="1"/>
          <w:numId w:val="276"/>
        </w:numPr>
        <w:spacing w:line="192" w:lineRule="auto"/>
        <w:jc w:val="both"/>
        <w:rPr>
          <w:rFonts w:ascii="Times New Roman" w:hAnsi="Times New Roman" w:cs="Times New Roman"/>
          <w:i/>
        </w:rPr>
      </w:pPr>
      <w:r w:rsidRPr="00DF5A27">
        <w:rPr>
          <w:rFonts w:ascii="Times New Roman" w:hAnsi="Times New Roman" w:cs="Times New Roman"/>
          <w:b/>
          <w:i/>
          <w:color w:val="002060"/>
        </w:rPr>
        <w:t>Locking</w:t>
      </w:r>
      <w:r w:rsidRPr="00DF5A27">
        <w:rPr>
          <w:rFonts w:ascii="Times New Roman" w:hAnsi="Times New Roman" w:cs="Times New Roman"/>
          <w:i/>
        </w:rPr>
        <w:t xml:space="preserve"> is still used for </w:t>
      </w:r>
      <w:r w:rsidRPr="00DF5A27">
        <w:rPr>
          <w:rFonts w:ascii="Times New Roman" w:hAnsi="Times New Roman" w:cs="Times New Roman"/>
          <w:b/>
          <w:i/>
          <w:color w:val="002060"/>
        </w:rPr>
        <w:t>concurrency control</w:t>
      </w:r>
      <w:r w:rsidRPr="00DF5A27">
        <w:rPr>
          <w:rFonts w:ascii="Times New Roman" w:hAnsi="Times New Roman" w:cs="Times New Roman"/>
          <w:i/>
        </w:rPr>
        <w:t xml:space="preserve">. </w:t>
      </w:r>
    </w:p>
    <w:p w:rsidR="004962E7" w:rsidRPr="00FB75B9" w:rsidRDefault="004962E7" w:rsidP="00462FE2">
      <w:pPr>
        <w:pStyle w:val="ListParagraph"/>
        <w:numPr>
          <w:ilvl w:val="1"/>
          <w:numId w:val="276"/>
        </w:numPr>
        <w:spacing w:line="192" w:lineRule="auto"/>
        <w:jc w:val="both"/>
        <w:rPr>
          <w:rFonts w:ascii="Times New Roman" w:hAnsi="Times New Roman" w:cs="Times New Roman"/>
          <w:i/>
        </w:rPr>
      </w:pPr>
      <w:r w:rsidRPr="00DF5A27">
        <w:rPr>
          <w:rFonts w:ascii="Times New Roman" w:hAnsi="Times New Roman" w:cs="Times New Roman"/>
          <w:i/>
        </w:rPr>
        <w:t xml:space="preserve">If a </w:t>
      </w:r>
      <w:r w:rsidRPr="00DF5A27">
        <w:rPr>
          <w:rFonts w:ascii="Times New Roman" w:hAnsi="Times New Roman" w:cs="Times New Roman"/>
          <w:b/>
          <w:i/>
          <w:color w:val="002060"/>
        </w:rPr>
        <w:t>transaction</w:t>
      </w:r>
      <w:r w:rsidRPr="00DF5A27">
        <w:rPr>
          <w:rFonts w:ascii="Times New Roman" w:hAnsi="Times New Roman" w:cs="Times New Roman"/>
          <w:i/>
          <w:color w:val="002060"/>
        </w:rPr>
        <w:t xml:space="preserve"> </w:t>
      </w:r>
      <w:r w:rsidRPr="00DF5A27">
        <w:rPr>
          <w:rFonts w:ascii="Times New Roman" w:hAnsi="Times New Roman" w:cs="Times New Roman"/>
          <w:i/>
        </w:rPr>
        <w:t xml:space="preserve">is </w:t>
      </w:r>
      <w:r w:rsidRPr="00DF5A27">
        <w:rPr>
          <w:rFonts w:ascii="Times New Roman" w:hAnsi="Times New Roman" w:cs="Times New Roman"/>
          <w:b/>
          <w:i/>
          <w:color w:val="002060"/>
        </w:rPr>
        <w:t>rolled back</w:t>
      </w:r>
      <w:r w:rsidRPr="00DF5A27">
        <w:rPr>
          <w:rFonts w:ascii="Times New Roman" w:hAnsi="Times New Roman" w:cs="Times New Roman"/>
          <w:i/>
        </w:rPr>
        <w:t xml:space="preserve">, it retains its </w:t>
      </w:r>
      <w:r w:rsidRPr="00DF5A27">
        <w:rPr>
          <w:rFonts w:ascii="Times New Roman" w:hAnsi="Times New Roman" w:cs="Times New Roman"/>
          <w:b/>
          <w:i/>
          <w:color w:val="002060"/>
        </w:rPr>
        <w:t>old timestamp</w:t>
      </w:r>
      <w:r w:rsidRPr="00DF5A27">
        <w:rPr>
          <w:rFonts w:ascii="Times New Roman" w:hAnsi="Times New Roman" w:cs="Times New Roman"/>
          <w:i/>
          <w:color w:val="002060"/>
        </w:rPr>
        <w:t xml:space="preserve"> </w:t>
      </w:r>
      <w:r w:rsidRPr="00DF5A27">
        <w:rPr>
          <w:rFonts w:ascii="Times New Roman" w:hAnsi="Times New Roman" w:cs="Times New Roman"/>
          <w:i/>
        </w:rPr>
        <w:t xml:space="preserve">when restarted. </w:t>
      </w:r>
    </w:p>
    <w:p w:rsidR="004962E7" w:rsidRPr="00DF5A27" w:rsidRDefault="004962E7" w:rsidP="00462FE2">
      <w:pPr>
        <w:pStyle w:val="ListParagraph"/>
        <w:numPr>
          <w:ilvl w:val="0"/>
          <w:numId w:val="272"/>
        </w:numPr>
        <w:jc w:val="both"/>
        <w:rPr>
          <w:rFonts w:ascii="Times New Roman" w:hAnsi="Times New Roman" w:cs="Times New Roman"/>
        </w:rPr>
      </w:pPr>
      <w:r w:rsidRPr="00DF5A27">
        <w:rPr>
          <w:rFonts w:ascii="Times New Roman" w:hAnsi="Times New Roman" w:cs="Times New Roman"/>
        </w:rPr>
        <w:t xml:space="preserve">Two different </w:t>
      </w:r>
      <w:r w:rsidRPr="00DF5A27">
        <w:rPr>
          <w:rFonts w:ascii="Times New Roman" w:hAnsi="Times New Roman" w:cs="Times New Roman"/>
          <w:b/>
          <w:i/>
          <w:color w:val="002060"/>
        </w:rPr>
        <w:t>deadlock-prevention schemes using timestamps</w:t>
      </w:r>
      <w:r w:rsidRPr="00DF5A27">
        <w:rPr>
          <w:rFonts w:ascii="Times New Roman" w:hAnsi="Times New Roman" w:cs="Times New Roman"/>
          <w:color w:val="002060"/>
        </w:rPr>
        <w:t xml:space="preserve"> </w:t>
      </w:r>
      <w:r w:rsidRPr="00DF5A27">
        <w:rPr>
          <w:rFonts w:ascii="Times New Roman" w:hAnsi="Times New Roman" w:cs="Times New Roman"/>
        </w:rPr>
        <w:t>have been proposed:</w:t>
      </w:r>
    </w:p>
    <w:p w:rsidR="004962E7" w:rsidRPr="00DF5A27" w:rsidRDefault="004962E7" w:rsidP="00462FE2">
      <w:pPr>
        <w:pStyle w:val="ListParagraph"/>
        <w:numPr>
          <w:ilvl w:val="0"/>
          <w:numId w:val="262"/>
        </w:numPr>
        <w:ind w:left="1170"/>
        <w:jc w:val="both"/>
        <w:rPr>
          <w:rFonts w:ascii="Times New Roman" w:hAnsi="Times New Roman" w:cs="Times New Roman"/>
        </w:rPr>
      </w:pPr>
      <w:r w:rsidRPr="00DF5A27">
        <w:rPr>
          <w:rFonts w:ascii="Times New Roman" w:hAnsi="Times New Roman" w:cs="Times New Roman"/>
        </w:rPr>
        <w:t xml:space="preserve">The </w:t>
      </w:r>
      <w:r w:rsidRPr="00DF5A27">
        <w:rPr>
          <w:rFonts w:ascii="Times New Roman" w:hAnsi="Times New Roman" w:cs="Times New Roman"/>
          <w:b/>
          <w:color w:val="FF0000"/>
        </w:rPr>
        <w:t>wait–die</w:t>
      </w:r>
      <w:r w:rsidRPr="00DF5A27">
        <w:rPr>
          <w:rFonts w:ascii="Times New Roman" w:hAnsi="Times New Roman" w:cs="Times New Roman"/>
          <w:color w:val="FF0000"/>
        </w:rPr>
        <w:t xml:space="preserve"> </w:t>
      </w:r>
      <w:r w:rsidRPr="00DF5A27">
        <w:rPr>
          <w:rFonts w:ascii="Times New Roman" w:hAnsi="Times New Roman" w:cs="Times New Roman"/>
        </w:rPr>
        <w:t xml:space="preserve">scheme is a </w:t>
      </w:r>
      <w:r w:rsidRPr="00DF5A27">
        <w:rPr>
          <w:rFonts w:ascii="Times New Roman" w:hAnsi="Times New Roman" w:cs="Times New Roman"/>
          <w:b/>
          <w:i/>
          <w:color w:val="002060"/>
        </w:rPr>
        <w:t>non-preemptive technique</w:t>
      </w:r>
      <w:r w:rsidRPr="00DF5A27">
        <w:rPr>
          <w:rFonts w:ascii="Times New Roman" w:hAnsi="Times New Roman" w:cs="Times New Roman"/>
        </w:rPr>
        <w:t xml:space="preserve">. </w:t>
      </w:r>
    </w:p>
    <w:p w:rsidR="004962E7" w:rsidRPr="00DF5A27" w:rsidRDefault="004962E7" w:rsidP="00462FE2">
      <w:pPr>
        <w:pStyle w:val="ListParagraph"/>
        <w:numPr>
          <w:ilvl w:val="1"/>
          <w:numId w:val="275"/>
        </w:numPr>
        <w:jc w:val="both"/>
        <w:rPr>
          <w:rFonts w:ascii="Times New Roman" w:hAnsi="Times New Roman" w:cs="Times New Roman"/>
          <w:i/>
        </w:rPr>
      </w:pPr>
      <w:r w:rsidRPr="00DF5A27">
        <w:rPr>
          <w:rFonts w:ascii="Times New Roman" w:hAnsi="Times New Roman" w:cs="Times New Roman"/>
          <w:i/>
        </w:rPr>
        <w:lastRenderedPageBreak/>
        <w:t xml:space="preserve">When </w:t>
      </w:r>
      <w:r w:rsidRPr="00DF5A27">
        <w:rPr>
          <w:rFonts w:ascii="Times New Roman" w:hAnsi="Times New Roman" w:cs="Times New Roman"/>
          <w:b/>
          <w:i/>
          <w:color w:val="002060"/>
        </w:rPr>
        <w:t xml:space="preserve">transaction </w:t>
      </w:r>
      <w:r w:rsidRPr="00DF5A27">
        <w:rPr>
          <w:rFonts w:ascii="Times New Roman" w:hAnsi="Times New Roman" w:cs="Times New Roman"/>
          <w:b/>
          <w:i/>
          <w:color w:val="FF0000"/>
        </w:rPr>
        <w:t>Ti</w:t>
      </w:r>
      <w:r w:rsidRPr="00DF5A27">
        <w:rPr>
          <w:rFonts w:ascii="Times New Roman" w:hAnsi="Times New Roman" w:cs="Times New Roman"/>
          <w:b/>
          <w:i/>
          <w:color w:val="002060"/>
        </w:rPr>
        <w:t xml:space="preserve"> requests a data item currently held by </w:t>
      </w:r>
      <w:proofErr w:type="spellStart"/>
      <w:r w:rsidRPr="00DF5A27">
        <w:rPr>
          <w:rFonts w:ascii="Times New Roman" w:hAnsi="Times New Roman" w:cs="Times New Roman"/>
          <w:b/>
          <w:i/>
          <w:color w:val="FF0000"/>
        </w:rPr>
        <w:t>Tj</w:t>
      </w:r>
      <w:proofErr w:type="spellEnd"/>
      <w:r w:rsidRPr="00DF5A27">
        <w:rPr>
          <w:rFonts w:ascii="Times New Roman" w:hAnsi="Times New Roman" w:cs="Times New Roman"/>
          <w:i/>
        </w:rPr>
        <w:t xml:space="preserve">, Ti is allowed to wait only if it has a </w:t>
      </w:r>
      <w:r w:rsidRPr="00DF5A27">
        <w:rPr>
          <w:rFonts w:ascii="Times New Roman" w:hAnsi="Times New Roman" w:cs="Times New Roman"/>
          <w:b/>
          <w:i/>
          <w:color w:val="002060"/>
        </w:rPr>
        <w:t xml:space="preserve">timestamp smaller than that of </w:t>
      </w:r>
      <w:proofErr w:type="spellStart"/>
      <w:r w:rsidRPr="00DF5A27">
        <w:rPr>
          <w:rFonts w:ascii="Times New Roman" w:hAnsi="Times New Roman" w:cs="Times New Roman"/>
          <w:b/>
          <w:i/>
          <w:color w:val="002060"/>
        </w:rPr>
        <w:t>Tj</w:t>
      </w:r>
      <w:proofErr w:type="spellEnd"/>
      <w:r w:rsidRPr="00DF5A27">
        <w:rPr>
          <w:rFonts w:ascii="Times New Roman" w:hAnsi="Times New Roman" w:cs="Times New Roman"/>
          <w:i/>
          <w:color w:val="002060"/>
        </w:rPr>
        <w:t xml:space="preserve"> </w:t>
      </w:r>
      <w:r w:rsidRPr="00DF5A27">
        <w:rPr>
          <w:rFonts w:ascii="Times New Roman" w:hAnsi="Times New Roman" w:cs="Times New Roman"/>
          <w:i/>
        </w:rPr>
        <w:t xml:space="preserve">(that is, </w:t>
      </w:r>
      <w:r w:rsidRPr="00DF5A27">
        <w:rPr>
          <w:rFonts w:ascii="Times New Roman" w:hAnsi="Times New Roman" w:cs="Times New Roman"/>
          <w:b/>
          <w:i/>
          <w:color w:val="002060"/>
        </w:rPr>
        <w:t xml:space="preserve">Ti is older than </w:t>
      </w:r>
      <w:proofErr w:type="spellStart"/>
      <w:r w:rsidRPr="00DF5A27">
        <w:rPr>
          <w:rFonts w:ascii="Times New Roman" w:hAnsi="Times New Roman" w:cs="Times New Roman"/>
          <w:b/>
          <w:i/>
          <w:color w:val="002060"/>
        </w:rPr>
        <w:t>Tj</w:t>
      </w:r>
      <w:proofErr w:type="spellEnd"/>
      <w:r w:rsidRPr="00DF5A27">
        <w:rPr>
          <w:rFonts w:ascii="Times New Roman" w:hAnsi="Times New Roman" w:cs="Times New Roman"/>
          <w:i/>
        </w:rPr>
        <w:t xml:space="preserve">). Otherwise, </w:t>
      </w:r>
      <w:r w:rsidRPr="00DF5A27">
        <w:rPr>
          <w:rFonts w:ascii="Times New Roman" w:hAnsi="Times New Roman" w:cs="Times New Roman"/>
          <w:b/>
          <w:i/>
          <w:color w:val="0070C0"/>
        </w:rPr>
        <w:t>Ti is rolled back (dies).</w:t>
      </w:r>
    </w:p>
    <w:p w:rsidR="004962E7" w:rsidRPr="00DF5A27" w:rsidRDefault="004962E7" w:rsidP="00462FE2">
      <w:pPr>
        <w:pStyle w:val="ListParagraph"/>
        <w:numPr>
          <w:ilvl w:val="1"/>
          <w:numId w:val="275"/>
        </w:numPr>
        <w:jc w:val="both"/>
        <w:rPr>
          <w:rFonts w:ascii="Times New Roman" w:hAnsi="Times New Roman" w:cs="Times New Roman"/>
          <w:i/>
        </w:rPr>
      </w:pPr>
      <w:r w:rsidRPr="00DF5A27">
        <w:rPr>
          <w:rFonts w:ascii="Times New Roman" w:hAnsi="Times New Roman" w:cs="Times New Roman"/>
          <w:i/>
        </w:rPr>
        <w:t xml:space="preserve">For example, suppose that transactions </w:t>
      </w:r>
      <w:r w:rsidRPr="00DF5A27">
        <w:rPr>
          <w:rFonts w:ascii="Times New Roman" w:hAnsi="Times New Roman" w:cs="Times New Roman"/>
          <w:b/>
          <w:i/>
          <w:color w:val="0070C0"/>
        </w:rPr>
        <w:t>T14, T15, and T16</w:t>
      </w:r>
      <w:r w:rsidRPr="00DF5A27">
        <w:rPr>
          <w:rFonts w:ascii="Times New Roman" w:hAnsi="Times New Roman" w:cs="Times New Roman"/>
          <w:i/>
          <w:color w:val="0070C0"/>
        </w:rPr>
        <w:t xml:space="preserve"> </w:t>
      </w:r>
      <w:r w:rsidRPr="00DF5A27">
        <w:rPr>
          <w:rFonts w:ascii="Times New Roman" w:hAnsi="Times New Roman" w:cs="Times New Roman"/>
          <w:i/>
        </w:rPr>
        <w:t>have t</w:t>
      </w:r>
      <w:r w:rsidRPr="00DF5A27">
        <w:rPr>
          <w:rFonts w:ascii="Times New Roman" w:hAnsi="Times New Roman" w:cs="Times New Roman"/>
          <w:b/>
          <w:i/>
          <w:color w:val="0070C0"/>
        </w:rPr>
        <w:t>imestamps 5, 10, and 15</w:t>
      </w:r>
      <w:r w:rsidRPr="00DF5A27">
        <w:rPr>
          <w:rFonts w:ascii="Times New Roman" w:hAnsi="Times New Roman" w:cs="Times New Roman"/>
          <w:i/>
        </w:rPr>
        <w:t xml:space="preserve">, respectively. </w:t>
      </w:r>
    </w:p>
    <w:p w:rsidR="004962E7" w:rsidRPr="00DF5A27" w:rsidRDefault="004962E7" w:rsidP="00462FE2">
      <w:pPr>
        <w:pStyle w:val="ListParagraph"/>
        <w:numPr>
          <w:ilvl w:val="2"/>
          <w:numId w:val="262"/>
        </w:numPr>
        <w:ind w:left="2790"/>
        <w:jc w:val="both"/>
        <w:rPr>
          <w:rFonts w:ascii="Times New Roman" w:hAnsi="Times New Roman" w:cs="Times New Roman"/>
          <w:b/>
          <w:i/>
        </w:rPr>
      </w:pPr>
      <w:r w:rsidRPr="00DF5A27">
        <w:rPr>
          <w:rFonts w:ascii="Times New Roman" w:hAnsi="Times New Roman" w:cs="Times New Roman"/>
          <w:b/>
          <w:i/>
        </w:rPr>
        <w:t xml:space="preserve">If </w:t>
      </w:r>
      <w:r w:rsidRPr="00DF5A27">
        <w:rPr>
          <w:rFonts w:ascii="Times New Roman" w:hAnsi="Times New Roman" w:cs="Times New Roman"/>
          <w:b/>
          <w:i/>
          <w:color w:val="FF0000"/>
        </w:rPr>
        <w:t>T14</w:t>
      </w:r>
      <w:r w:rsidRPr="00DF5A27">
        <w:rPr>
          <w:rFonts w:ascii="Times New Roman" w:hAnsi="Times New Roman" w:cs="Times New Roman"/>
          <w:b/>
          <w:i/>
        </w:rPr>
        <w:t xml:space="preserve"> requests a data item held by </w:t>
      </w:r>
      <w:r w:rsidRPr="00DF5A27">
        <w:rPr>
          <w:rFonts w:ascii="Times New Roman" w:hAnsi="Times New Roman" w:cs="Times New Roman"/>
          <w:b/>
          <w:i/>
          <w:color w:val="FF0000"/>
        </w:rPr>
        <w:t>T15</w:t>
      </w:r>
      <w:r w:rsidRPr="00DF5A27">
        <w:rPr>
          <w:rFonts w:ascii="Times New Roman" w:hAnsi="Times New Roman" w:cs="Times New Roman"/>
          <w:b/>
          <w:i/>
        </w:rPr>
        <w:t xml:space="preserve">, then </w:t>
      </w:r>
      <w:r w:rsidRPr="00DF5A27">
        <w:rPr>
          <w:rFonts w:ascii="Times New Roman" w:hAnsi="Times New Roman" w:cs="Times New Roman"/>
          <w:b/>
          <w:i/>
          <w:color w:val="FF0000"/>
        </w:rPr>
        <w:t>T14 will wait</w:t>
      </w:r>
      <w:r w:rsidRPr="00DF5A27">
        <w:rPr>
          <w:rFonts w:ascii="Times New Roman" w:hAnsi="Times New Roman" w:cs="Times New Roman"/>
          <w:b/>
          <w:i/>
        </w:rPr>
        <w:t xml:space="preserve">. </w:t>
      </w:r>
    </w:p>
    <w:p w:rsidR="004962E7" w:rsidRPr="00DF5A27" w:rsidRDefault="004962E7" w:rsidP="00462FE2">
      <w:pPr>
        <w:pStyle w:val="ListParagraph"/>
        <w:numPr>
          <w:ilvl w:val="2"/>
          <w:numId w:val="262"/>
        </w:numPr>
        <w:ind w:left="2790"/>
        <w:jc w:val="both"/>
        <w:rPr>
          <w:rFonts w:ascii="Times New Roman" w:hAnsi="Times New Roman" w:cs="Times New Roman"/>
          <w:b/>
          <w:i/>
        </w:rPr>
      </w:pPr>
      <w:r w:rsidRPr="00DF5A27">
        <w:rPr>
          <w:rFonts w:ascii="Times New Roman" w:hAnsi="Times New Roman" w:cs="Times New Roman"/>
          <w:b/>
          <w:i/>
        </w:rPr>
        <w:t xml:space="preserve">If </w:t>
      </w:r>
      <w:r w:rsidRPr="00DF5A27">
        <w:rPr>
          <w:rFonts w:ascii="Times New Roman" w:hAnsi="Times New Roman" w:cs="Times New Roman"/>
          <w:b/>
          <w:i/>
          <w:color w:val="FF0000"/>
        </w:rPr>
        <w:t xml:space="preserve">T24 </w:t>
      </w:r>
      <w:r w:rsidRPr="00DF5A27">
        <w:rPr>
          <w:rFonts w:ascii="Times New Roman" w:hAnsi="Times New Roman" w:cs="Times New Roman"/>
          <w:b/>
          <w:i/>
        </w:rPr>
        <w:t xml:space="preserve">requests a data item held by </w:t>
      </w:r>
      <w:r w:rsidRPr="00DF5A27">
        <w:rPr>
          <w:rFonts w:ascii="Times New Roman" w:hAnsi="Times New Roman" w:cs="Times New Roman"/>
          <w:b/>
          <w:i/>
          <w:color w:val="FF0000"/>
        </w:rPr>
        <w:t>T15</w:t>
      </w:r>
      <w:r w:rsidRPr="00DF5A27">
        <w:rPr>
          <w:rFonts w:ascii="Times New Roman" w:hAnsi="Times New Roman" w:cs="Times New Roman"/>
          <w:b/>
          <w:i/>
        </w:rPr>
        <w:t xml:space="preserve">, then </w:t>
      </w:r>
      <w:r w:rsidRPr="00DF5A27">
        <w:rPr>
          <w:rFonts w:ascii="Times New Roman" w:hAnsi="Times New Roman" w:cs="Times New Roman"/>
          <w:b/>
          <w:i/>
          <w:color w:val="FF0000"/>
        </w:rPr>
        <w:t>T16 will be rolled back</w:t>
      </w:r>
      <w:r w:rsidRPr="00DF5A27">
        <w:rPr>
          <w:rFonts w:ascii="Times New Roman" w:hAnsi="Times New Roman" w:cs="Times New Roman"/>
          <w:b/>
          <w:i/>
        </w:rPr>
        <w:t>.</w:t>
      </w:r>
    </w:p>
    <w:p w:rsidR="004962E7" w:rsidRPr="00DF5A27" w:rsidRDefault="004962E7" w:rsidP="00462FE2">
      <w:pPr>
        <w:pStyle w:val="ListParagraph"/>
        <w:numPr>
          <w:ilvl w:val="0"/>
          <w:numId w:val="262"/>
        </w:numPr>
        <w:ind w:left="1170"/>
        <w:jc w:val="both"/>
        <w:rPr>
          <w:rFonts w:ascii="Times New Roman" w:hAnsi="Times New Roman" w:cs="Times New Roman"/>
        </w:rPr>
      </w:pPr>
      <w:r w:rsidRPr="00DF5A27">
        <w:rPr>
          <w:rFonts w:ascii="Times New Roman" w:hAnsi="Times New Roman" w:cs="Times New Roman"/>
        </w:rPr>
        <w:t xml:space="preserve">The </w:t>
      </w:r>
      <w:r w:rsidRPr="00DF5A27">
        <w:rPr>
          <w:rFonts w:ascii="Times New Roman" w:hAnsi="Times New Roman" w:cs="Times New Roman"/>
          <w:b/>
          <w:color w:val="FF0000"/>
        </w:rPr>
        <w:t>wound–wait</w:t>
      </w:r>
      <w:r w:rsidRPr="00DF5A27">
        <w:rPr>
          <w:rFonts w:ascii="Times New Roman" w:hAnsi="Times New Roman" w:cs="Times New Roman"/>
          <w:color w:val="FF0000"/>
        </w:rPr>
        <w:t xml:space="preserve"> </w:t>
      </w:r>
      <w:r w:rsidRPr="00DF5A27">
        <w:rPr>
          <w:rFonts w:ascii="Times New Roman" w:hAnsi="Times New Roman" w:cs="Times New Roman"/>
        </w:rPr>
        <w:t xml:space="preserve">scheme is a </w:t>
      </w:r>
      <w:r w:rsidRPr="00DF5A27">
        <w:rPr>
          <w:rFonts w:ascii="Times New Roman" w:hAnsi="Times New Roman" w:cs="Times New Roman"/>
          <w:b/>
          <w:i/>
          <w:color w:val="002060"/>
        </w:rPr>
        <w:t>preemptive technique</w:t>
      </w:r>
      <w:r w:rsidRPr="00DF5A27">
        <w:rPr>
          <w:rFonts w:ascii="Times New Roman" w:hAnsi="Times New Roman" w:cs="Times New Roman"/>
        </w:rPr>
        <w:t xml:space="preserve">. </w:t>
      </w:r>
    </w:p>
    <w:p w:rsidR="004962E7" w:rsidRPr="00DF5A27" w:rsidRDefault="004962E7" w:rsidP="00462FE2">
      <w:pPr>
        <w:pStyle w:val="ListParagraph"/>
        <w:numPr>
          <w:ilvl w:val="1"/>
          <w:numId w:val="274"/>
        </w:numPr>
        <w:ind w:left="1800"/>
        <w:jc w:val="both"/>
        <w:rPr>
          <w:rFonts w:ascii="Times New Roman" w:hAnsi="Times New Roman" w:cs="Times New Roman"/>
        </w:rPr>
      </w:pPr>
      <w:r w:rsidRPr="00DF5A27">
        <w:rPr>
          <w:rFonts w:ascii="Times New Roman" w:hAnsi="Times New Roman" w:cs="Times New Roman"/>
        </w:rPr>
        <w:t xml:space="preserve">It is a </w:t>
      </w:r>
      <w:r w:rsidRPr="00DF5A27">
        <w:rPr>
          <w:rFonts w:ascii="Times New Roman" w:hAnsi="Times New Roman" w:cs="Times New Roman"/>
          <w:b/>
          <w:i/>
          <w:color w:val="002060"/>
        </w:rPr>
        <w:t>counterpart</w:t>
      </w:r>
      <w:r w:rsidRPr="00DF5A27">
        <w:rPr>
          <w:rFonts w:ascii="Times New Roman" w:hAnsi="Times New Roman" w:cs="Times New Roman"/>
        </w:rPr>
        <w:t xml:space="preserve"> to the </w:t>
      </w:r>
      <w:r w:rsidRPr="00DF5A27">
        <w:rPr>
          <w:rFonts w:ascii="Times New Roman" w:hAnsi="Times New Roman" w:cs="Times New Roman"/>
          <w:b/>
          <w:color w:val="002060"/>
        </w:rPr>
        <w:t>wait–die scheme</w:t>
      </w:r>
      <w:r w:rsidRPr="00DF5A27">
        <w:rPr>
          <w:rFonts w:ascii="Times New Roman" w:hAnsi="Times New Roman" w:cs="Times New Roman"/>
        </w:rPr>
        <w:t xml:space="preserve">. </w:t>
      </w:r>
    </w:p>
    <w:p w:rsidR="004962E7" w:rsidRPr="00DF5A27" w:rsidRDefault="004962E7" w:rsidP="00462FE2">
      <w:pPr>
        <w:pStyle w:val="ListParagraph"/>
        <w:numPr>
          <w:ilvl w:val="1"/>
          <w:numId w:val="274"/>
        </w:numPr>
        <w:ind w:left="1800"/>
        <w:jc w:val="both"/>
        <w:rPr>
          <w:rFonts w:ascii="Times New Roman" w:hAnsi="Times New Roman" w:cs="Times New Roman"/>
        </w:rPr>
      </w:pPr>
      <w:r w:rsidRPr="00DF5A27">
        <w:rPr>
          <w:rFonts w:ascii="Times New Roman" w:hAnsi="Times New Roman" w:cs="Times New Roman"/>
        </w:rPr>
        <w:t xml:space="preserve">When transaction </w:t>
      </w:r>
      <w:r w:rsidRPr="00DF5A27">
        <w:rPr>
          <w:rFonts w:ascii="Times New Roman" w:hAnsi="Times New Roman" w:cs="Times New Roman"/>
          <w:b/>
          <w:i/>
          <w:color w:val="002060"/>
        </w:rPr>
        <w:t xml:space="preserve">Ti requests a data item currently held by </w:t>
      </w:r>
      <w:proofErr w:type="spellStart"/>
      <w:r w:rsidRPr="00DF5A27">
        <w:rPr>
          <w:rFonts w:ascii="Times New Roman" w:hAnsi="Times New Roman" w:cs="Times New Roman"/>
          <w:b/>
          <w:i/>
          <w:color w:val="002060"/>
        </w:rPr>
        <w:t>Tj</w:t>
      </w:r>
      <w:proofErr w:type="spellEnd"/>
      <w:r w:rsidRPr="00DF5A27">
        <w:rPr>
          <w:rFonts w:ascii="Times New Roman" w:hAnsi="Times New Roman" w:cs="Times New Roman"/>
          <w:b/>
          <w:i/>
          <w:color w:val="002060"/>
        </w:rPr>
        <w:t>,</w:t>
      </w:r>
      <w:r w:rsidRPr="00DF5A27">
        <w:rPr>
          <w:rFonts w:ascii="Times New Roman" w:hAnsi="Times New Roman" w:cs="Times New Roman"/>
          <w:color w:val="002060"/>
        </w:rPr>
        <w:t xml:space="preserve"> </w:t>
      </w:r>
      <w:r w:rsidRPr="00DF5A27">
        <w:rPr>
          <w:rFonts w:ascii="Times New Roman" w:hAnsi="Times New Roman" w:cs="Times New Roman"/>
          <w:b/>
          <w:i/>
          <w:color w:val="FF0000"/>
        </w:rPr>
        <w:t>Ti</w:t>
      </w:r>
      <w:r w:rsidRPr="00DF5A27">
        <w:rPr>
          <w:rFonts w:ascii="Times New Roman" w:hAnsi="Times New Roman" w:cs="Times New Roman"/>
        </w:rPr>
        <w:t xml:space="preserve"> is allowed to wait only if it has a </w:t>
      </w:r>
      <w:r w:rsidRPr="00DF5A27">
        <w:rPr>
          <w:rFonts w:ascii="Times New Roman" w:hAnsi="Times New Roman" w:cs="Times New Roman"/>
          <w:b/>
          <w:i/>
          <w:color w:val="FF0000"/>
        </w:rPr>
        <w:t xml:space="preserve">timestamp larger than that of </w:t>
      </w:r>
      <w:proofErr w:type="spellStart"/>
      <w:r w:rsidRPr="00DF5A27">
        <w:rPr>
          <w:rFonts w:ascii="Times New Roman" w:hAnsi="Times New Roman" w:cs="Times New Roman"/>
          <w:b/>
          <w:i/>
          <w:color w:val="FF0000"/>
        </w:rPr>
        <w:t>Tj</w:t>
      </w:r>
      <w:proofErr w:type="spellEnd"/>
      <w:r w:rsidRPr="00DF5A27">
        <w:rPr>
          <w:rFonts w:ascii="Times New Roman" w:hAnsi="Times New Roman" w:cs="Times New Roman"/>
          <w:color w:val="FF0000"/>
        </w:rPr>
        <w:t xml:space="preserve"> </w:t>
      </w:r>
      <w:r w:rsidRPr="00DF5A27">
        <w:rPr>
          <w:rFonts w:ascii="Times New Roman" w:hAnsi="Times New Roman" w:cs="Times New Roman"/>
        </w:rPr>
        <w:t xml:space="preserve">(that is, </w:t>
      </w:r>
      <w:r w:rsidRPr="00DF5A27">
        <w:rPr>
          <w:rFonts w:ascii="Times New Roman" w:hAnsi="Times New Roman" w:cs="Times New Roman"/>
          <w:b/>
          <w:i/>
          <w:color w:val="FF0000"/>
        </w:rPr>
        <w:t xml:space="preserve">Ti is younger than </w:t>
      </w:r>
      <w:proofErr w:type="spellStart"/>
      <w:r w:rsidRPr="00DF5A27">
        <w:rPr>
          <w:rFonts w:ascii="Times New Roman" w:hAnsi="Times New Roman" w:cs="Times New Roman"/>
          <w:b/>
          <w:i/>
          <w:color w:val="FF0000"/>
        </w:rPr>
        <w:t>Tj</w:t>
      </w:r>
      <w:proofErr w:type="spellEnd"/>
      <w:r w:rsidRPr="00DF5A27">
        <w:rPr>
          <w:rFonts w:ascii="Times New Roman" w:hAnsi="Times New Roman" w:cs="Times New Roman"/>
        </w:rPr>
        <w:t xml:space="preserve">). Otherwise, </w:t>
      </w:r>
      <w:proofErr w:type="spellStart"/>
      <w:r w:rsidRPr="00DF5A27">
        <w:rPr>
          <w:rFonts w:ascii="Times New Roman" w:hAnsi="Times New Roman" w:cs="Times New Roman"/>
          <w:b/>
          <w:color w:val="FF0000"/>
        </w:rPr>
        <w:t>Tj</w:t>
      </w:r>
      <w:proofErr w:type="spellEnd"/>
      <w:r w:rsidRPr="00DF5A27">
        <w:rPr>
          <w:rFonts w:ascii="Times New Roman" w:hAnsi="Times New Roman" w:cs="Times New Roman"/>
          <w:b/>
          <w:color w:val="FF0000"/>
        </w:rPr>
        <w:t xml:space="preserve"> is rolled back</w:t>
      </w:r>
      <w:r w:rsidRPr="00DF5A27">
        <w:rPr>
          <w:rFonts w:ascii="Times New Roman" w:hAnsi="Times New Roman" w:cs="Times New Roman"/>
          <w:color w:val="FF0000"/>
        </w:rPr>
        <w:t xml:space="preserve"> </w:t>
      </w:r>
      <w:r w:rsidRPr="00DF5A27">
        <w:rPr>
          <w:rFonts w:ascii="Times New Roman" w:hAnsi="Times New Roman" w:cs="Times New Roman"/>
        </w:rPr>
        <w:t>(</w:t>
      </w:r>
      <w:proofErr w:type="spellStart"/>
      <w:r w:rsidRPr="00DF5A27">
        <w:rPr>
          <w:rFonts w:ascii="Times New Roman" w:hAnsi="Times New Roman" w:cs="Times New Roman"/>
          <w:b/>
          <w:i/>
          <w:color w:val="FF0000"/>
        </w:rPr>
        <w:t>Tj</w:t>
      </w:r>
      <w:proofErr w:type="spellEnd"/>
      <w:r w:rsidRPr="00DF5A27">
        <w:rPr>
          <w:rFonts w:ascii="Times New Roman" w:hAnsi="Times New Roman" w:cs="Times New Roman"/>
          <w:b/>
          <w:i/>
          <w:color w:val="FF0000"/>
        </w:rPr>
        <w:t xml:space="preserve"> is wounded by Ti</w:t>
      </w:r>
      <w:r w:rsidRPr="00DF5A27">
        <w:rPr>
          <w:rFonts w:ascii="Times New Roman" w:hAnsi="Times New Roman" w:cs="Times New Roman"/>
        </w:rPr>
        <w:t>).</w:t>
      </w:r>
    </w:p>
    <w:p w:rsidR="004962E7" w:rsidRPr="00DF5A27" w:rsidRDefault="004962E7" w:rsidP="00462FE2">
      <w:pPr>
        <w:pStyle w:val="ListParagraph"/>
        <w:numPr>
          <w:ilvl w:val="1"/>
          <w:numId w:val="274"/>
        </w:numPr>
        <w:ind w:left="1800"/>
        <w:jc w:val="both"/>
        <w:rPr>
          <w:rFonts w:ascii="Times New Roman" w:hAnsi="Times New Roman" w:cs="Times New Roman"/>
        </w:rPr>
      </w:pPr>
      <w:r w:rsidRPr="00DF5A27">
        <w:rPr>
          <w:rFonts w:ascii="Times New Roman" w:hAnsi="Times New Roman" w:cs="Times New Roman"/>
        </w:rPr>
        <w:t xml:space="preserve">Returning to our example, with transactions </w:t>
      </w:r>
      <w:r w:rsidRPr="00DF5A27">
        <w:rPr>
          <w:rFonts w:ascii="Times New Roman" w:hAnsi="Times New Roman" w:cs="Times New Roman"/>
          <w:b/>
          <w:i/>
          <w:color w:val="002060"/>
        </w:rPr>
        <w:t>T14, T15, and T16</w:t>
      </w:r>
      <w:r w:rsidRPr="00DF5A27">
        <w:rPr>
          <w:rFonts w:ascii="Times New Roman" w:hAnsi="Times New Roman" w:cs="Times New Roman"/>
        </w:rPr>
        <w:t xml:space="preserve">, </w:t>
      </w:r>
    </w:p>
    <w:p w:rsidR="004962E7" w:rsidRPr="00DF5A27" w:rsidRDefault="004962E7" w:rsidP="00462FE2">
      <w:pPr>
        <w:pStyle w:val="ListParagraph"/>
        <w:numPr>
          <w:ilvl w:val="2"/>
          <w:numId w:val="262"/>
        </w:numPr>
        <w:ind w:left="2160"/>
        <w:jc w:val="both"/>
        <w:rPr>
          <w:rFonts w:ascii="Times New Roman" w:hAnsi="Times New Roman" w:cs="Times New Roman"/>
        </w:rPr>
      </w:pPr>
      <w:r w:rsidRPr="00DF5A27">
        <w:rPr>
          <w:rFonts w:ascii="Times New Roman" w:hAnsi="Times New Roman" w:cs="Times New Roman"/>
        </w:rPr>
        <w:t xml:space="preserve">If </w:t>
      </w:r>
      <w:r w:rsidRPr="00DF5A27">
        <w:rPr>
          <w:rFonts w:ascii="Times New Roman" w:hAnsi="Times New Roman" w:cs="Times New Roman"/>
          <w:b/>
          <w:i/>
          <w:color w:val="002060"/>
        </w:rPr>
        <w:t>T14</w:t>
      </w:r>
      <w:r w:rsidRPr="00DF5A27">
        <w:rPr>
          <w:rFonts w:ascii="Times New Roman" w:hAnsi="Times New Roman" w:cs="Times New Roman"/>
          <w:color w:val="002060"/>
        </w:rPr>
        <w:t xml:space="preserve"> </w:t>
      </w:r>
      <w:r w:rsidRPr="00DF5A27">
        <w:rPr>
          <w:rFonts w:ascii="Times New Roman" w:hAnsi="Times New Roman" w:cs="Times New Roman"/>
        </w:rPr>
        <w:t xml:space="preserve">requests a data item held by </w:t>
      </w:r>
      <w:r w:rsidRPr="00DF5A27">
        <w:rPr>
          <w:rFonts w:ascii="Times New Roman" w:hAnsi="Times New Roman" w:cs="Times New Roman"/>
          <w:b/>
          <w:i/>
          <w:color w:val="002060"/>
        </w:rPr>
        <w:t>T15</w:t>
      </w:r>
      <w:r w:rsidRPr="00DF5A27">
        <w:rPr>
          <w:rFonts w:ascii="Times New Roman" w:hAnsi="Times New Roman" w:cs="Times New Roman"/>
        </w:rPr>
        <w:t xml:space="preserve">, then the data item will be preempted from </w:t>
      </w:r>
      <w:r w:rsidRPr="00DF5A27">
        <w:rPr>
          <w:rFonts w:ascii="Times New Roman" w:hAnsi="Times New Roman" w:cs="Times New Roman"/>
          <w:b/>
          <w:i/>
          <w:color w:val="002060"/>
        </w:rPr>
        <w:t>T15, and T15 will be rolled back</w:t>
      </w:r>
      <w:r w:rsidRPr="00DF5A27">
        <w:rPr>
          <w:rFonts w:ascii="Times New Roman" w:hAnsi="Times New Roman" w:cs="Times New Roman"/>
        </w:rPr>
        <w:t xml:space="preserve">. </w:t>
      </w:r>
    </w:p>
    <w:p w:rsidR="004962E7" w:rsidRPr="00DF5A27" w:rsidRDefault="004962E7" w:rsidP="00462FE2">
      <w:pPr>
        <w:pStyle w:val="ListParagraph"/>
        <w:numPr>
          <w:ilvl w:val="2"/>
          <w:numId w:val="262"/>
        </w:numPr>
        <w:ind w:left="2160"/>
        <w:jc w:val="both"/>
        <w:rPr>
          <w:rFonts w:ascii="Times New Roman" w:hAnsi="Times New Roman" w:cs="Times New Roman"/>
        </w:rPr>
      </w:pPr>
      <w:r w:rsidRPr="00DF5A27">
        <w:rPr>
          <w:rFonts w:ascii="Times New Roman" w:hAnsi="Times New Roman" w:cs="Times New Roman"/>
        </w:rPr>
        <w:t xml:space="preserve">If </w:t>
      </w:r>
      <w:r w:rsidRPr="00DF5A27">
        <w:rPr>
          <w:rFonts w:ascii="Times New Roman" w:hAnsi="Times New Roman" w:cs="Times New Roman"/>
          <w:b/>
          <w:i/>
          <w:color w:val="002060"/>
        </w:rPr>
        <w:t>T16 requests a data item held by T15</w:t>
      </w:r>
      <w:r w:rsidRPr="00DF5A27">
        <w:rPr>
          <w:rFonts w:ascii="Times New Roman" w:hAnsi="Times New Roman" w:cs="Times New Roman"/>
        </w:rPr>
        <w:t xml:space="preserve">, then </w:t>
      </w:r>
      <w:r w:rsidRPr="00DF5A27">
        <w:rPr>
          <w:rFonts w:ascii="Times New Roman" w:hAnsi="Times New Roman" w:cs="Times New Roman"/>
          <w:b/>
          <w:i/>
          <w:color w:val="002060"/>
        </w:rPr>
        <w:t>T16 will wait</w:t>
      </w:r>
      <w:r w:rsidRPr="00DF5A27">
        <w:rPr>
          <w:rFonts w:ascii="Times New Roman" w:hAnsi="Times New Roman" w:cs="Times New Roman"/>
        </w:rPr>
        <w:t>.</w:t>
      </w:r>
    </w:p>
    <w:p w:rsidR="004962E7" w:rsidRPr="00DF5A27" w:rsidRDefault="004962E7" w:rsidP="00462FE2">
      <w:pPr>
        <w:pStyle w:val="ListParagraph"/>
        <w:numPr>
          <w:ilvl w:val="0"/>
          <w:numId w:val="272"/>
        </w:numPr>
        <w:jc w:val="both"/>
        <w:rPr>
          <w:rFonts w:ascii="Times New Roman" w:hAnsi="Times New Roman" w:cs="Times New Roman"/>
        </w:rPr>
      </w:pPr>
      <w:r w:rsidRPr="00DF5A27">
        <w:rPr>
          <w:rFonts w:ascii="Times New Roman" w:hAnsi="Times New Roman" w:cs="Times New Roman"/>
        </w:rPr>
        <w:t xml:space="preserve">The major problem with both of these schemes is that </w:t>
      </w:r>
      <w:r w:rsidRPr="00DF5A27">
        <w:rPr>
          <w:rFonts w:ascii="Times New Roman" w:hAnsi="Times New Roman" w:cs="Times New Roman"/>
          <w:b/>
          <w:color w:val="002060"/>
        </w:rPr>
        <w:t>unnecessary rollbacks may occur</w:t>
      </w:r>
      <w:r w:rsidRPr="00DF5A27">
        <w:rPr>
          <w:rFonts w:ascii="Times New Roman" w:hAnsi="Times New Roman" w:cs="Times New Roman"/>
        </w:rPr>
        <w:t>.</w:t>
      </w:r>
    </w:p>
    <w:p w:rsidR="004962E7" w:rsidRPr="00DF5A27" w:rsidRDefault="004962E7" w:rsidP="00462FE2">
      <w:pPr>
        <w:pStyle w:val="ListParagraph"/>
        <w:numPr>
          <w:ilvl w:val="0"/>
          <w:numId w:val="272"/>
        </w:numPr>
        <w:jc w:val="both"/>
        <w:rPr>
          <w:rFonts w:ascii="Times New Roman" w:hAnsi="Times New Roman" w:cs="Times New Roman"/>
        </w:rPr>
      </w:pPr>
      <w:r w:rsidRPr="00DF5A27">
        <w:rPr>
          <w:rFonts w:ascii="Times New Roman" w:hAnsi="Times New Roman" w:cs="Times New Roman"/>
        </w:rPr>
        <w:t xml:space="preserve">Another simple approach to deadlock prevention is based on </w:t>
      </w:r>
      <w:r w:rsidRPr="00DF5A27">
        <w:rPr>
          <w:rFonts w:ascii="Times New Roman" w:hAnsi="Times New Roman" w:cs="Times New Roman"/>
          <w:b/>
          <w:i/>
          <w:color w:val="00B050"/>
          <w:u w:val="thick"/>
        </w:rPr>
        <w:t>lock timeouts</w:t>
      </w:r>
      <w:r w:rsidRPr="00DF5A27">
        <w:rPr>
          <w:rFonts w:ascii="Times New Roman" w:hAnsi="Times New Roman" w:cs="Times New Roman"/>
        </w:rPr>
        <w:t xml:space="preserve">. </w:t>
      </w:r>
    </w:p>
    <w:p w:rsidR="004962E7" w:rsidRPr="00DF5A27" w:rsidRDefault="004962E7" w:rsidP="00462FE2">
      <w:pPr>
        <w:pStyle w:val="ListParagraph"/>
        <w:numPr>
          <w:ilvl w:val="1"/>
          <w:numId w:val="273"/>
        </w:numPr>
        <w:jc w:val="both"/>
        <w:rPr>
          <w:rFonts w:ascii="Times New Roman" w:hAnsi="Times New Roman" w:cs="Times New Roman"/>
        </w:rPr>
      </w:pPr>
      <w:r w:rsidRPr="00DF5A27">
        <w:rPr>
          <w:rFonts w:ascii="Times New Roman" w:hAnsi="Times New Roman" w:cs="Times New Roman"/>
        </w:rPr>
        <w:t xml:space="preserve">In this approach, a transaction that has requested a </w:t>
      </w:r>
      <w:r w:rsidRPr="00DF5A27">
        <w:rPr>
          <w:rFonts w:ascii="Times New Roman" w:hAnsi="Times New Roman" w:cs="Times New Roman"/>
          <w:b/>
          <w:i/>
          <w:color w:val="002060"/>
        </w:rPr>
        <w:t>lock waits</w:t>
      </w:r>
      <w:r w:rsidRPr="00DF5A27">
        <w:rPr>
          <w:rFonts w:ascii="Times New Roman" w:hAnsi="Times New Roman" w:cs="Times New Roman"/>
        </w:rPr>
        <w:t xml:space="preserve"> for at most a speciﬁed amount of time. </w:t>
      </w:r>
    </w:p>
    <w:p w:rsidR="004962E7" w:rsidRPr="00DF5A27" w:rsidRDefault="004962E7" w:rsidP="00462FE2">
      <w:pPr>
        <w:pStyle w:val="ListParagraph"/>
        <w:numPr>
          <w:ilvl w:val="1"/>
          <w:numId w:val="273"/>
        </w:numPr>
        <w:jc w:val="both"/>
        <w:rPr>
          <w:rFonts w:ascii="Times New Roman" w:hAnsi="Times New Roman" w:cs="Times New Roman"/>
        </w:rPr>
      </w:pPr>
      <w:r w:rsidRPr="00DF5A27">
        <w:rPr>
          <w:rFonts w:ascii="Times New Roman" w:hAnsi="Times New Roman" w:cs="Times New Roman"/>
        </w:rPr>
        <w:t xml:space="preserve">If the lock has not been granted within that time, the transaction is said to </w:t>
      </w:r>
      <w:r w:rsidRPr="00DF5A27">
        <w:rPr>
          <w:rFonts w:ascii="Times New Roman" w:hAnsi="Times New Roman" w:cs="Times New Roman"/>
          <w:b/>
          <w:i/>
          <w:color w:val="002060"/>
        </w:rPr>
        <w:t>time out</w:t>
      </w:r>
      <w:r w:rsidRPr="00DF5A27">
        <w:rPr>
          <w:rFonts w:ascii="Times New Roman" w:hAnsi="Times New Roman" w:cs="Times New Roman"/>
        </w:rPr>
        <w:t xml:space="preserve">, and it </w:t>
      </w:r>
      <w:r w:rsidRPr="00DF5A27">
        <w:rPr>
          <w:rFonts w:ascii="Times New Roman" w:hAnsi="Times New Roman" w:cs="Times New Roman"/>
          <w:b/>
          <w:i/>
          <w:color w:val="002060"/>
        </w:rPr>
        <w:t>rolls itself back and restarts</w:t>
      </w:r>
      <w:r w:rsidRPr="00DF5A27">
        <w:rPr>
          <w:rFonts w:ascii="Times New Roman" w:hAnsi="Times New Roman" w:cs="Times New Roman"/>
        </w:rPr>
        <w:t xml:space="preserve">. </w:t>
      </w:r>
    </w:p>
    <w:p w:rsidR="004962E7" w:rsidRPr="00DF5A27" w:rsidRDefault="004962E7" w:rsidP="00462FE2">
      <w:pPr>
        <w:pStyle w:val="ListParagraph"/>
        <w:numPr>
          <w:ilvl w:val="1"/>
          <w:numId w:val="273"/>
        </w:numPr>
        <w:jc w:val="both"/>
        <w:rPr>
          <w:rFonts w:ascii="Times New Roman" w:hAnsi="Times New Roman" w:cs="Times New Roman"/>
          <w:i/>
        </w:rPr>
      </w:pPr>
      <w:r w:rsidRPr="00DF5A27">
        <w:rPr>
          <w:rFonts w:ascii="Times New Roman" w:hAnsi="Times New Roman" w:cs="Times New Roman"/>
        </w:rPr>
        <w:t xml:space="preserve">If there was in fact a </w:t>
      </w:r>
      <w:r w:rsidRPr="00DF5A27">
        <w:rPr>
          <w:rFonts w:ascii="Times New Roman" w:hAnsi="Times New Roman" w:cs="Times New Roman"/>
          <w:b/>
          <w:i/>
          <w:color w:val="002060"/>
        </w:rPr>
        <w:t>deadlock</w:t>
      </w:r>
      <w:r w:rsidRPr="00DF5A27">
        <w:rPr>
          <w:rFonts w:ascii="Times New Roman" w:hAnsi="Times New Roman" w:cs="Times New Roman"/>
        </w:rPr>
        <w:t xml:space="preserve">, one or more transactions involved in the deadlock will </w:t>
      </w:r>
      <w:r w:rsidRPr="00DF5A27">
        <w:rPr>
          <w:rFonts w:ascii="Times New Roman" w:hAnsi="Times New Roman" w:cs="Times New Roman"/>
          <w:b/>
          <w:i/>
          <w:color w:val="002060"/>
        </w:rPr>
        <w:t>time out and roll back</w:t>
      </w:r>
      <w:r w:rsidRPr="00DF5A27">
        <w:rPr>
          <w:rFonts w:ascii="Times New Roman" w:hAnsi="Times New Roman" w:cs="Times New Roman"/>
          <w:b/>
          <w:i/>
          <w:color w:val="00B050"/>
        </w:rPr>
        <w:t>, allowing the others to proceed</w:t>
      </w:r>
      <w:r w:rsidRPr="00DF5A27">
        <w:rPr>
          <w:rFonts w:ascii="Times New Roman" w:hAnsi="Times New Roman" w:cs="Times New Roman"/>
        </w:rPr>
        <w:t xml:space="preserve">. </w:t>
      </w:r>
      <w:r w:rsidRPr="00DF5A27">
        <w:rPr>
          <w:rFonts w:ascii="Times New Roman" w:hAnsi="Times New Roman" w:cs="Times New Roman"/>
          <w:i/>
        </w:rPr>
        <w:t xml:space="preserve">This scheme falls somewhere between </w:t>
      </w:r>
      <w:r w:rsidRPr="00DF5A27">
        <w:rPr>
          <w:rFonts w:ascii="Times New Roman" w:hAnsi="Times New Roman" w:cs="Times New Roman"/>
          <w:b/>
          <w:i/>
          <w:color w:val="00B050"/>
        </w:rPr>
        <w:t>deadlock prevention</w:t>
      </w:r>
      <w:r w:rsidRPr="00DF5A27">
        <w:rPr>
          <w:rFonts w:ascii="Times New Roman" w:hAnsi="Times New Roman" w:cs="Times New Roman"/>
          <w:i/>
        </w:rPr>
        <w:t xml:space="preserve">, where a deadlock will never occur, and </w:t>
      </w:r>
      <w:r w:rsidRPr="00DF5A27">
        <w:rPr>
          <w:rFonts w:ascii="Times New Roman" w:hAnsi="Times New Roman" w:cs="Times New Roman"/>
          <w:b/>
          <w:i/>
          <w:color w:val="00B050"/>
        </w:rPr>
        <w:t>deadlock detection and recovery</w:t>
      </w:r>
      <w:r w:rsidRPr="00DF5A27">
        <w:rPr>
          <w:rFonts w:ascii="Times New Roman" w:hAnsi="Times New Roman" w:cs="Times New Roman"/>
          <w:i/>
        </w:rPr>
        <w:t>.</w:t>
      </w:r>
    </w:p>
    <w:p w:rsidR="004962E7" w:rsidRPr="00DF5A27" w:rsidRDefault="004962E7" w:rsidP="00462FE2">
      <w:pPr>
        <w:pStyle w:val="ListParagraph"/>
        <w:numPr>
          <w:ilvl w:val="1"/>
          <w:numId w:val="273"/>
        </w:numPr>
        <w:jc w:val="both"/>
        <w:rPr>
          <w:rFonts w:ascii="Times New Roman" w:hAnsi="Times New Roman" w:cs="Times New Roman"/>
        </w:rPr>
      </w:pPr>
      <w:r w:rsidRPr="00DF5A27">
        <w:rPr>
          <w:rFonts w:ascii="Times New Roman" w:hAnsi="Times New Roman" w:cs="Times New Roman"/>
        </w:rPr>
        <w:t xml:space="preserve">The </w:t>
      </w:r>
      <w:r w:rsidRPr="00DF5A27">
        <w:rPr>
          <w:rFonts w:ascii="Times New Roman" w:hAnsi="Times New Roman" w:cs="Times New Roman"/>
          <w:b/>
          <w:i/>
          <w:color w:val="00B050"/>
        </w:rPr>
        <w:t>timeout scheme</w:t>
      </w:r>
      <w:r w:rsidRPr="00DF5A27">
        <w:rPr>
          <w:rFonts w:ascii="Times New Roman" w:hAnsi="Times New Roman" w:cs="Times New Roman"/>
          <w:color w:val="00B050"/>
        </w:rPr>
        <w:t xml:space="preserve"> </w:t>
      </w:r>
      <w:r w:rsidRPr="00DF5A27">
        <w:rPr>
          <w:rFonts w:ascii="Times New Roman" w:hAnsi="Times New Roman" w:cs="Times New Roman"/>
        </w:rPr>
        <w:t xml:space="preserve">is particularly </w:t>
      </w:r>
      <w:r w:rsidRPr="00DF5A27">
        <w:rPr>
          <w:rFonts w:ascii="Times New Roman" w:hAnsi="Times New Roman" w:cs="Times New Roman"/>
          <w:b/>
          <w:i/>
          <w:color w:val="00B050"/>
        </w:rPr>
        <w:t>easy to implement</w:t>
      </w:r>
      <w:r w:rsidRPr="00DF5A27">
        <w:rPr>
          <w:rFonts w:ascii="Times New Roman" w:hAnsi="Times New Roman" w:cs="Times New Roman"/>
        </w:rPr>
        <w:t>, and works well if transactions are</w:t>
      </w:r>
      <w:r w:rsidRPr="00DF5A27">
        <w:rPr>
          <w:rFonts w:ascii="Times New Roman" w:hAnsi="Times New Roman" w:cs="Times New Roman"/>
          <w:b/>
          <w:i/>
          <w:color w:val="00B050"/>
        </w:rPr>
        <w:t xml:space="preserve"> short</w:t>
      </w:r>
      <w:r w:rsidRPr="00DF5A27">
        <w:rPr>
          <w:rFonts w:ascii="Times New Roman" w:hAnsi="Times New Roman" w:cs="Times New Roman"/>
          <w:color w:val="00B050"/>
        </w:rPr>
        <w:t xml:space="preserve"> </w:t>
      </w:r>
      <w:r w:rsidRPr="00DF5A27">
        <w:rPr>
          <w:rFonts w:ascii="Times New Roman" w:hAnsi="Times New Roman" w:cs="Times New Roman"/>
        </w:rPr>
        <w:t xml:space="preserve">and if </w:t>
      </w:r>
      <w:r w:rsidRPr="00DF5A27">
        <w:rPr>
          <w:rFonts w:ascii="Times New Roman" w:hAnsi="Times New Roman" w:cs="Times New Roman"/>
          <w:b/>
          <w:i/>
          <w:color w:val="00B050"/>
        </w:rPr>
        <w:t>long waits are likely to be due to deadlocks</w:t>
      </w:r>
      <w:r w:rsidRPr="00DF5A27">
        <w:rPr>
          <w:rFonts w:ascii="Times New Roman" w:hAnsi="Times New Roman" w:cs="Times New Roman"/>
        </w:rPr>
        <w:t xml:space="preserve">. However, in general it is hard to decide how long a transaction must wait before timing out. Too long a wait results in unnecessary delays once a deadlock has occurred. Too short a wait results in transaction rollback even when there is no deadlock, </w:t>
      </w:r>
      <w:r w:rsidRPr="00DF5A27">
        <w:rPr>
          <w:rFonts w:ascii="Times New Roman" w:hAnsi="Times New Roman" w:cs="Times New Roman"/>
          <w:b/>
          <w:i/>
          <w:color w:val="1F497D" w:themeColor="text2"/>
        </w:rPr>
        <w:t>leading to wasted resources.</w:t>
      </w:r>
      <w:r w:rsidRPr="00DF5A27">
        <w:rPr>
          <w:rFonts w:ascii="Times New Roman" w:hAnsi="Times New Roman" w:cs="Times New Roman"/>
          <w:color w:val="1F497D" w:themeColor="text2"/>
        </w:rPr>
        <w:t xml:space="preserve"> </w:t>
      </w:r>
    </w:p>
    <w:p w:rsidR="004962E7" w:rsidRPr="00DF5A27" w:rsidRDefault="004962E7" w:rsidP="00462FE2">
      <w:pPr>
        <w:pStyle w:val="ListParagraph"/>
        <w:numPr>
          <w:ilvl w:val="1"/>
          <w:numId w:val="273"/>
        </w:numPr>
        <w:jc w:val="both"/>
        <w:rPr>
          <w:rFonts w:ascii="Times New Roman" w:hAnsi="Times New Roman" w:cs="Times New Roman"/>
        </w:rPr>
      </w:pPr>
      <w:r w:rsidRPr="00DF5A27">
        <w:rPr>
          <w:rFonts w:ascii="Times New Roman" w:hAnsi="Times New Roman" w:cs="Times New Roman"/>
          <w:b/>
          <w:i/>
          <w:color w:val="1F497D" w:themeColor="text2"/>
        </w:rPr>
        <w:t>Starvation</w:t>
      </w:r>
      <w:r w:rsidRPr="00DF5A27">
        <w:rPr>
          <w:rFonts w:ascii="Times New Roman" w:hAnsi="Times New Roman" w:cs="Times New Roman"/>
        </w:rPr>
        <w:t xml:space="preserve"> is also a possibility with this scheme. Hence, the timeout-based scheme has limited applicability.</w:t>
      </w:r>
    </w:p>
    <w:p w:rsidR="004F3E9F" w:rsidRPr="00DF5A27" w:rsidRDefault="004F3E9F" w:rsidP="009C2FCF">
      <w:pPr>
        <w:pStyle w:val="Heading2"/>
      </w:pPr>
      <w:bookmarkStart w:id="33" w:name="_Toc41510278"/>
      <w:r w:rsidRPr="00DF5A27">
        <w:t>Deadlock Detection and Recovery</w:t>
      </w:r>
      <w:bookmarkEnd w:id="33"/>
    </w:p>
    <w:p w:rsidR="004F3E9F" w:rsidRPr="00DF5A27" w:rsidRDefault="004F3E9F" w:rsidP="00462FE2">
      <w:pPr>
        <w:pStyle w:val="ListParagraph"/>
        <w:numPr>
          <w:ilvl w:val="0"/>
          <w:numId w:val="292"/>
        </w:numPr>
        <w:jc w:val="both"/>
        <w:rPr>
          <w:rFonts w:ascii="Times New Roman" w:hAnsi="Times New Roman" w:cs="Times New Roman"/>
        </w:rPr>
      </w:pPr>
      <w:r w:rsidRPr="00DF5A27">
        <w:rPr>
          <w:rFonts w:ascii="Times New Roman" w:hAnsi="Times New Roman" w:cs="Times New Roman"/>
        </w:rPr>
        <w:t xml:space="preserve">If a system does not employ some </w:t>
      </w:r>
      <w:r w:rsidRPr="00DF5A27">
        <w:rPr>
          <w:rFonts w:ascii="Times New Roman" w:hAnsi="Times New Roman" w:cs="Times New Roman"/>
          <w:b/>
          <w:i/>
          <w:color w:val="002060"/>
        </w:rPr>
        <w:t>protocol that ensures deadlock freedom</w:t>
      </w:r>
      <w:r w:rsidRPr="00DF5A27">
        <w:rPr>
          <w:rFonts w:ascii="Times New Roman" w:hAnsi="Times New Roman" w:cs="Times New Roman"/>
        </w:rPr>
        <w:t xml:space="preserve">, then a detection and recovery scheme must be used. </w:t>
      </w:r>
    </w:p>
    <w:p w:rsidR="004F3E9F" w:rsidRPr="00DF5A27" w:rsidRDefault="004F3E9F" w:rsidP="00462FE2">
      <w:pPr>
        <w:pStyle w:val="ListParagraph"/>
        <w:numPr>
          <w:ilvl w:val="0"/>
          <w:numId w:val="292"/>
        </w:numPr>
        <w:jc w:val="both"/>
        <w:rPr>
          <w:rFonts w:ascii="Times New Roman" w:hAnsi="Times New Roman" w:cs="Times New Roman"/>
        </w:rPr>
      </w:pPr>
      <w:r w:rsidRPr="00DF5A27">
        <w:rPr>
          <w:rFonts w:ascii="Times New Roman" w:hAnsi="Times New Roman" w:cs="Times New Roman"/>
        </w:rPr>
        <w:t xml:space="preserve">An algorithm that examines the state of the system is invoked periodically to determine whether a deadlock has occurred. </w:t>
      </w:r>
    </w:p>
    <w:p w:rsidR="004F3E9F" w:rsidRPr="00DF5A27" w:rsidRDefault="004F3E9F" w:rsidP="00462FE2">
      <w:pPr>
        <w:pStyle w:val="ListParagraph"/>
        <w:numPr>
          <w:ilvl w:val="0"/>
          <w:numId w:val="292"/>
        </w:numPr>
        <w:jc w:val="both"/>
        <w:rPr>
          <w:rFonts w:ascii="Times New Roman" w:hAnsi="Times New Roman" w:cs="Times New Roman"/>
        </w:rPr>
      </w:pPr>
      <w:r w:rsidRPr="00DF5A27">
        <w:rPr>
          <w:rFonts w:ascii="Times New Roman" w:hAnsi="Times New Roman" w:cs="Times New Roman"/>
        </w:rPr>
        <w:t xml:space="preserve">If one has, then the system must attempt </w:t>
      </w:r>
      <w:r w:rsidRPr="00DF5A27">
        <w:rPr>
          <w:rFonts w:ascii="Times New Roman" w:hAnsi="Times New Roman" w:cs="Times New Roman"/>
          <w:b/>
          <w:i/>
          <w:color w:val="002060"/>
        </w:rPr>
        <w:t>to recover from the deadlock</w:t>
      </w:r>
      <w:r w:rsidRPr="00DF5A27">
        <w:rPr>
          <w:rFonts w:ascii="Times New Roman" w:hAnsi="Times New Roman" w:cs="Times New Roman"/>
        </w:rPr>
        <w:t>. To do so, the system must:</w:t>
      </w:r>
    </w:p>
    <w:p w:rsidR="004F3E9F" w:rsidRPr="00DF5A27" w:rsidRDefault="004F3E9F" w:rsidP="00462FE2">
      <w:pPr>
        <w:pStyle w:val="ListParagraph"/>
        <w:numPr>
          <w:ilvl w:val="0"/>
          <w:numId w:val="310"/>
        </w:numPr>
        <w:jc w:val="both"/>
        <w:rPr>
          <w:rFonts w:ascii="Times New Roman" w:hAnsi="Times New Roman" w:cs="Times New Roman"/>
          <w:i/>
        </w:rPr>
      </w:pPr>
      <w:r w:rsidRPr="00DF5A27">
        <w:rPr>
          <w:rFonts w:ascii="Times New Roman" w:hAnsi="Times New Roman" w:cs="Times New Roman"/>
          <w:i/>
        </w:rPr>
        <w:t>Maintain information about the current allocation of data items to transactions, as well as any outstanding data item requests.</w:t>
      </w:r>
    </w:p>
    <w:p w:rsidR="004F3E9F" w:rsidRPr="00DF5A27" w:rsidRDefault="004F3E9F" w:rsidP="00462FE2">
      <w:pPr>
        <w:pStyle w:val="ListParagraph"/>
        <w:numPr>
          <w:ilvl w:val="0"/>
          <w:numId w:val="310"/>
        </w:numPr>
        <w:jc w:val="both"/>
        <w:rPr>
          <w:rFonts w:ascii="Times New Roman" w:hAnsi="Times New Roman" w:cs="Times New Roman"/>
          <w:i/>
        </w:rPr>
      </w:pPr>
      <w:r w:rsidRPr="00DF5A27">
        <w:rPr>
          <w:rFonts w:ascii="Times New Roman" w:hAnsi="Times New Roman" w:cs="Times New Roman"/>
          <w:b/>
          <w:i/>
          <w:color w:val="002060"/>
        </w:rPr>
        <w:lastRenderedPageBreak/>
        <w:t>Provide an algorithm</w:t>
      </w:r>
      <w:r w:rsidRPr="00DF5A27">
        <w:rPr>
          <w:rFonts w:ascii="Times New Roman" w:hAnsi="Times New Roman" w:cs="Times New Roman"/>
          <w:i/>
          <w:color w:val="002060"/>
        </w:rPr>
        <w:t xml:space="preserve"> </w:t>
      </w:r>
      <w:r w:rsidRPr="00DF5A27">
        <w:rPr>
          <w:rFonts w:ascii="Times New Roman" w:hAnsi="Times New Roman" w:cs="Times New Roman"/>
          <w:i/>
        </w:rPr>
        <w:t xml:space="preserve">that uses this information to determine whether the system has </w:t>
      </w:r>
      <w:r w:rsidRPr="00DF5A27">
        <w:rPr>
          <w:rFonts w:ascii="Times New Roman" w:hAnsi="Times New Roman" w:cs="Times New Roman"/>
          <w:b/>
          <w:i/>
          <w:color w:val="002060"/>
        </w:rPr>
        <w:t>entered a deadlock state.</w:t>
      </w:r>
    </w:p>
    <w:p w:rsidR="004F3E9F" w:rsidRPr="00DF5A27" w:rsidRDefault="004F3E9F" w:rsidP="00462FE2">
      <w:pPr>
        <w:pStyle w:val="ListParagraph"/>
        <w:numPr>
          <w:ilvl w:val="0"/>
          <w:numId w:val="310"/>
        </w:numPr>
        <w:jc w:val="both"/>
        <w:rPr>
          <w:rFonts w:ascii="Times New Roman" w:hAnsi="Times New Roman" w:cs="Times New Roman"/>
        </w:rPr>
      </w:pPr>
      <w:r w:rsidRPr="00DF5A27">
        <w:rPr>
          <w:rFonts w:ascii="Times New Roman" w:hAnsi="Times New Roman" w:cs="Times New Roman"/>
          <w:b/>
          <w:i/>
          <w:color w:val="002060"/>
        </w:rPr>
        <w:t>Recover from the deadlock</w:t>
      </w:r>
      <w:r w:rsidRPr="00DF5A27">
        <w:rPr>
          <w:rFonts w:ascii="Times New Roman" w:hAnsi="Times New Roman" w:cs="Times New Roman"/>
          <w:i/>
          <w:color w:val="002060"/>
        </w:rPr>
        <w:t xml:space="preserve"> </w:t>
      </w:r>
      <w:r w:rsidRPr="00DF5A27">
        <w:rPr>
          <w:rFonts w:ascii="Times New Roman" w:hAnsi="Times New Roman" w:cs="Times New Roman"/>
          <w:i/>
        </w:rPr>
        <w:t xml:space="preserve">when the </w:t>
      </w:r>
      <w:r w:rsidRPr="00DF5A27">
        <w:rPr>
          <w:rFonts w:ascii="Times New Roman" w:hAnsi="Times New Roman" w:cs="Times New Roman"/>
          <w:b/>
          <w:i/>
          <w:color w:val="002060"/>
        </w:rPr>
        <w:t>detection algorithm</w:t>
      </w:r>
      <w:r w:rsidRPr="00DF5A27">
        <w:rPr>
          <w:rFonts w:ascii="Times New Roman" w:hAnsi="Times New Roman" w:cs="Times New Roman"/>
          <w:i/>
        </w:rPr>
        <w:t xml:space="preserve"> determines that a </w:t>
      </w:r>
      <w:r w:rsidRPr="00DF5A27">
        <w:rPr>
          <w:rFonts w:ascii="Times New Roman" w:hAnsi="Times New Roman" w:cs="Times New Roman"/>
          <w:b/>
          <w:i/>
          <w:color w:val="002060"/>
        </w:rPr>
        <w:t>deadlock exists</w:t>
      </w:r>
      <w:r w:rsidRPr="00DF5A27">
        <w:rPr>
          <w:rFonts w:ascii="Times New Roman" w:hAnsi="Times New Roman" w:cs="Times New Roman"/>
          <w:i/>
        </w:rPr>
        <w:t>.</w:t>
      </w:r>
    </w:p>
    <w:p w:rsidR="004F3E9F" w:rsidRPr="00DF5A27" w:rsidRDefault="004F3E9F" w:rsidP="009C2FCF">
      <w:pPr>
        <w:pStyle w:val="Heading2"/>
      </w:pPr>
      <w:bookmarkStart w:id="34" w:name="_Toc41510279"/>
      <w:r w:rsidRPr="00DF5A27">
        <w:t>Recovery from Deadlock</w:t>
      </w:r>
      <w:bookmarkEnd w:id="34"/>
    </w:p>
    <w:p w:rsidR="004F3E9F" w:rsidRPr="00FB75B9" w:rsidRDefault="004F3E9F" w:rsidP="00462FE2">
      <w:pPr>
        <w:pStyle w:val="ListParagraph"/>
        <w:numPr>
          <w:ilvl w:val="0"/>
          <w:numId w:val="293"/>
        </w:numPr>
        <w:jc w:val="both"/>
        <w:rPr>
          <w:rFonts w:ascii="Times New Roman" w:hAnsi="Times New Roman" w:cs="Times New Roman"/>
        </w:rPr>
      </w:pPr>
      <w:r w:rsidRPr="00FB75B9">
        <w:rPr>
          <w:rFonts w:ascii="Times New Roman" w:hAnsi="Times New Roman" w:cs="Times New Roman"/>
        </w:rPr>
        <w:t xml:space="preserve">When a </w:t>
      </w:r>
      <w:r w:rsidRPr="00FB75B9">
        <w:rPr>
          <w:rFonts w:ascii="Times New Roman" w:hAnsi="Times New Roman" w:cs="Times New Roman"/>
          <w:b/>
          <w:i/>
          <w:color w:val="002060"/>
        </w:rPr>
        <w:t>detection algorithm determines that a deadlock exists</w:t>
      </w:r>
      <w:r w:rsidRPr="00FB75B9">
        <w:rPr>
          <w:rFonts w:ascii="Times New Roman" w:hAnsi="Times New Roman" w:cs="Times New Roman"/>
        </w:rPr>
        <w:t xml:space="preserve">, the system must </w:t>
      </w:r>
      <w:r w:rsidRPr="00FB75B9">
        <w:rPr>
          <w:rFonts w:ascii="Times New Roman" w:hAnsi="Times New Roman" w:cs="Times New Roman"/>
          <w:b/>
          <w:i/>
          <w:color w:val="002060"/>
        </w:rPr>
        <w:t>recover</w:t>
      </w:r>
      <w:r w:rsidRPr="00FB75B9">
        <w:rPr>
          <w:rFonts w:ascii="Times New Roman" w:hAnsi="Times New Roman" w:cs="Times New Roman"/>
        </w:rPr>
        <w:t xml:space="preserve"> from the deadlock.</w:t>
      </w:r>
    </w:p>
    <w:p w:rsidR="004F3E9F" w:rsidRPr="00DF5A27" w:rsidRDefault="004F3E9F" w:rsidP="00462FE2">
      <w:pPr>
        <w:pStyle w:val="ListParagraph"/>
        <w:numPr>
          <w:ilvl w:val="0"/>
          <w:numId w:val="294"/>
        </w:numPr>
        <w:jc w:val="both"/>
        <w:rPr>
          <w:rFonts w:ascii="Times New Roman" w:hAnsi="Times New Roman" w:cs="Times New Roman"/>
        </w:rPr>
      </w:pPr>
      <w:r w:rsidRPr="00DF5A27">
        <w:rPr>
          <w:rFonts w:ascii="Times New Roman" w:hAnsi="Times New Roman" w:cs="Times New Roman"/>
        </w:rPr>
        <w:t xml:space="preserve">The most common solution is </w:t>
      </w:r>
      <w:r w:rsidRPr="00DF5A27">
        <w:rPr>
          <w:rFonts w:ascii="Times New Roman" w:hAnsi="Times New Roman" w:cs="Times New Roman"/>
          <w:b/>
          <w:i/>
          <w:color w:val="002060"/>
        </w:rPr>
        <w:t>to roll back one or more transactions</w:t>
      </w:r>
      <w:r w:rsidRPr="00DF5A27">
        <w:rPr>
          <w:rFonts w:ascii="Times New Roman" w:hAnsi="Times New Roman" w:cs="Times New Roman"/>
          <w:color w:val="002060"/>
        </w:rPr>
        <w:t xml:space="preserve"> </w:t>
      </w:r>
      <w:r w:rsidRPr="00DF5A27">
        <w:rPr>
          <w:rFonts w:ascii="Times New Roman" w:hAnsi="Times New Roman" w:cs="Times New Roman"/>
        </w:rPr>
        <w:t xml:space="preserve">to break the </w:t>
      </w:r>
      <w:r w:rsidRPr="00DF5A27">
        <w:rPr>
          <w:rFonts w:ascii="Times New Roman" w:hAnsi="Times New Roman" w:cs="Times New Roman"/>
          <w:b/>
          <w:i/>
          <w:color w:val="002060"/>
        </w:rPr>
        <w:t>deadlock</w:t>
      </w:r>
      <w:r w:rsidRPr="00DF5A27">
        <w:rPr>
          <w:rFonts w:ascii="Times New Roman" w:hAnsi="Times New Roman" w:cs="Times New Roman"/>
        </w:rPr>
        <w:t>. Three actions need to be taken:</w:t>
      </w:r>
    </w:p>
    <w:p w:rsidR="004F3E9F" w:rsidRPr="00DF5A27" w:rsidRDefault="004F3E9F" w:rsidP="00462FE2">
      <w:pPr>
        <w:pStyle w:val="ListParagraph"/>
        <w:numPr>
          <w:ilvl w:val="0"/>
          <w:numId w:val="281"/>
        </w:numPr>
        <w:ind w:left="1080"/>
        <w:jc w:val="both"/>
        <w:rPr>
          <w:rFonts w:ascii="Times New Roman" w:hAnsi="Times New Roman" w:cs="Times New Roman"/>
        </w:rPr>
      </w:pPr>
      <w:r w:rsidRPr="00DF5A27">
        <w:rPr>
          <w:rFonts w:ascii="Times New Roman" w:hAnsi="Times New Roman" w:cs="Times New Roman"/>
          <w:b/>
          <w:color w:val="002060"/>
        </w:rPr>
        <w:t>Selection of a victim</w:t>
      </w:r>
      <w:r w:rsidRPr="00DF5A27">
        <w:rPr>
          <w:rFonts w:ascii="Times New Roman" w:hAnsi="Times New Roman" w:cs="Times New Roman"/>
          <w:b/>
        </w:rPr>
        <w:t>: -</w:t>
      </w:r>
      <w:r w:rsidRPr="00DF5A27">
        <w:rPr>
          <w:rFonts w:ascii="Times New Roman" w:hAnsi="Times New Roman" w:cs="Times New Roman"/>
        </w:rPr>
        <w:t xml:space="preserve"> Given a set of </w:t>
      </w:r>
      <w:r w:rsidRPr="00DF5A27">
        <w:rPr>
          <w:rFonts w:ascii="Times New Roman" w:hAnsi="Times New Roman" w:cs="Times New Roman"/>
          <w:b/>
          <w:i/>
          <w:color w:val="002060"/>
        </w:rPr>
        <w:t>deadlocked transactions</w:t>
      </w:r>
      <w:r w:rsidRPr="00DF5A27">
        <w:rPr>
          <w:rFonts w:ascii="Times New Roman" w:hAnsi="Times New Roman" w:cs="Times New Roman"/>
        </w:rPr>
        <w:t xml:space="preserve">, we must determine which transaction to roll back to break the deadlock. We should roll back those transactions that will incur the minimum cost.  </w:t>
      </w:r>
      <w:r w:rsidRPr="00DF5A27">
        <w:rPr>
          <w:rFonts w:ascii="Times New Roman" w:hAnsi="Times New Roman" w:cs="Times New Roman"/>
          <w:b/>
          <w:i/>
          <w:color w:val="002060"/>
        </w:rPr>
        <w:t>Many factors may determine the cost of a rollback</w:t>
      </w:r>
      <w:r w:rsidRPr="00DF5A27">
        <w:rPr>
          <w:rFonts w:ascii="Times New Roman" w:hAnsi="Times New Roman" w:cs="Times New Roman"/>
        </w:rPr>
        <w:t>, including:</w:t>
      </w:r>
    </w:p>
    <w:p w:rsidR="004F3E9F" w:rsidRPr="00DF5A27" w:rsidRDefault="004F3E9F" w:rsidP="00462FE2">
      <w:pPr>
        <w:pStyle w:val="ListParagraph"/>
        <w:numPr>
          <w:ilvl w:val="0"/>
          <w:numId w:val="280"/>
        </w:numPr>
        <w:ind w:left="1620"/>
        <w:jc w:val="both"/>
        <w:rPr>
          <w:rFonts w:ascii="Times New Roman" w:hAnsi="Times New Roman" w:cs="Times New Roman"/>
          <w:i/>
        </w:rPr>
      </w:pPr>
      <w:r w:rsidRPr="00DF5A27">
        <w:rPr>
          <w:rFonts w:ascii="Times New Roman" w:hAnsi="Times New Roman" w:cs="Times New Roman"/>
          <w:i/>
        </w:rPr>
        <w:t>How long the transaction has computed, and how much longer the transaction will compute before it completes its designated task.</w:t>
      </w:r>
    </w:p>
    <w:p w:rsidR="004F3E9F" w:rsidRPr="00DF5A27" w:rsidRDefault="004F3E9F" w:rsidP="00462FE2">
      <w:pPr>
        <w:pStyle w:val="ListParagraph"/>
        <w:numPr>
          <w:ilvl w:val="0"/>
          <w:numId w:val="280"/>
        </w:numPr>
        <w:ind w:left="1620"/>
        <w:jc w:val="both"/>
        <w:rPr>
          <w:rFonts w:ascii="Times New Roman" w:hAnsi="Times New Roman" w:cs="Times New Roman"/>
          <w:i/>
        </w:rPr>
      </w:pPr>
      <w:r w:rsidRPr="00DF5A27">
        <w:rPr>
          <w:rFonts w:ascii="Times New Roman" w:hAnsi="Times New Roman" w:cs="Times New Roman"/>
          <w:i/>
        </w:rPr>
        <w:t xml:space="preserve">How many data items the transaction has </w:t>
      </w:r>
      <w:r w:rsidR="00E25908" w:rsidRPr="00DF5A27">
        <w:rPr>
          <w:rFonts w:ascii="Times New Roman" w:hAnsi="Times New Roman" w:cs="Times New Roman"/>
          <w:i/>
        </w:rPr>
        <w:t>used?</w:t>
      </w:r>
    </w:p>
    <w:p w:rsidR="004F3E9F" w:rsidRPr="00DF5A27" w:rsidRDefault="004F3E9F" w:rsidP="00462FE2">
      <w:pPr>
        <w:pStyle w:val="ListParagraph"/>
        <w:numPr>
          <w:ilvl w:val="0"/>
          <w:numId w:val="280"/>
        </w:numPr>
        <w:ind w:left="1620"/>
        <w:jc w:val="both"/>
        <w:rPr>
          <w:rFonts w:ascii="Times New Roman" w:hAnsi="Times New Roman" w:cs="Times New Roman"/>
          <w:i/>
        </w:rPr>
      </w:pPr>
      <w:r w:rsidRPr="00DF5A27">
        <w:rPr>
          <w:rFonts w:ascii="Times New Roman" w:hAnsi="Times New Roman" w:cs="Times New Roman"/>
          <w:i/>
        </w:rPr>
        <w:t>How many more data items the transaction needs for it to complete.</w:t>
      </w:r>
    </w:p>
    <w:p w:rsidR="004F3E9F" w:rsidRPr="00DF5A27" w:rsidRDefault="004F3E9F" w:rsidP="00462FE2">
      <w:pPr>
        <w:pStyle w:val="ListParagraph"/>
        <w:numPr>
          <w:ilvl w:val="0"/>
          <w:numId w:val="280"/>
        </w:numPr>
        <w:ind w:left="1620"/>
        <w:jc w:val="both"/>
        <w:rPr>
          <w:rFonts w:ascii="Times New Roman" w:hAnsi="Times New Roman" w:cs="Times New Roman"/>
          <w:i/>
        </w:rPr>
      </w:pPr>
      <w:r w:rsidRPr="00DF5A27">
        <w:rPr>
          <w:rFonts w:ascii="Times New Roman" w:hAnsi="Times New Roman" w:cs="Times New Roman"/>
          <w:i/>
        </w:rPr>
        <w:t>How many transactions will be involved in the rollback?</w:t>
      </w:r>
    </w:p>
    <w:p w:rsidR="004F3E9F" w:rsidRPr="00DF5A27" w:rsidRDefault="004F3E9F" w:rsidP="00462FE2">
      <w:pPr>
        <w:pStyle w:val="ListParagraph"/>
        <w:numPr>
          <w:ilvl w:val="0"/>
          <w:numId w:val="281"/>
        </w:numPr>
        <w:ind w:left="1080"/>
        <w:jc w:val="both"/>
        <w:rPr>
          <w:rFonts w:ascii="Times New Roman" w:hAnsi="Times New Roman" w:cs="Times New Roman"/>
        </w:rPr>
      </w:pPr>
      <w:r w:rsidRPr="00DF5A27">
        <w:rPr>
          <w:rFonts w:ascii="Times New Roman" w:hAnsi="Times New Roman" w:cs="Times New Roman"/>
          <w:b/>
          <w:color w:val="002060"/>
        </w:rPr>
        <w:t>Rollback: -</w:t>
      </w:r>
      <w:r w:rsidRPr="00DF5A27">
        <w:rPr>
          <w:rFonts w:ascii="Times New Roman" w:hAnsi="Times New Roman" w:cs="Times New Roman"/>
        </w:rPr>
        <w:t xml:space="preserve"> Once we have decided that a particular transaction must be rolled back, we must determine how far this transaction should be </w:t>
      </w:r>
      <w:r w:rsidRPr="00DF5A27">
        <w:rPr>
          <w:rFonts w:ascii="Times New Roman" w:hAnsi="Times New Roman" w:cs="Times New Roman"/>
          <w:b/>
          <w:i/>
          <w:color w:val="002060"/>
        </w:rPr>
        <w:t>rolled back</w:t>
      </w:r>
      <w:r w:rsidRPr="00DF5A27">
        <w:rPr>
          <w:rFonts w:ascii="Times New Roman" w:hAnsi="Times New Roman" w:cs="Times New Roman"/>
        </w:rPr>
        <w:t xml:space="preserve">. The simplest solution is a </w:t>
      </w:r>
      <w:r w:rsidRPr="00DF5A27">
        <w:rPr>
          <w:rFonts w:ascii="Times New Roman" w:hAnsi="Times New Roman" w:cs="Times New Roman"/>
          <w:b/>
          <w:i/>
          <w:color w:val="002060"/>
        </w:rPr>
        <w:t>total rollback</w:t>
      </w:r>
      <w:r w:rsidRPr="00DF5A27">
        <w:rPr>
          <w:rFonts w:ascii="Times New Roman" w:hAnsi="Times New Roman" w:cs="Times New Roman"/>
        </w:rPr>
        <w:t xml:space="preserve">: Abort the transaction and then restart it. </w:t>
      </w:r>
    </w:p>
    <w:p w:rsidR="004F3E9F" w:rsidRPr="00DF5A27" w:rsidRDefault="004F3E9F" w:rsidP="00462FE2">
      <w:pPr>
        <w:pStyle w:val="ListParagraph"/>
        <w:numPr>
          <w:ilvl w:val="0"/>
          <w:numId w:val="281"/>
        </w:numPr>
        <w:ind w:left="1080"/>
        <w:jc w:val="both"/>
        <w:rPr>
          <w:rFonts w:ascii="Times New Roman" w:hAnsi="Times New Roman" w:cs="Times New Roman"/>
        </w:rPr>
      </w:pPr>
      <w:r w:rsidRPr="00DF5A27">
        <w:rPr>
          <w:rFonts w:ascii="Times New Roman" w:hAnsi="Times New Roman" w:cs="Times New Roman"/>
          <w:b/>
          <w:color w:val="002060"/>
        </w:rPr>
        <w:t>Starvation</w:t>
      </w:r>
      <w:r w:rsidRPr="00DF5A27">
        <w:rPr>
          <w:rFonts w:ascii="Times New Roman" w:hAnsi="Times New Roman" w:cs="Times New Roman"/>
        </w:rPr>
        <w:t xml:space="preserve">. In a system where the selection of victims is </w:t>
      </w:r>
      <w:r w:rsidRPr="00DF5A27">
        <w:rPr>
          <w:rFonts w:ascii="Times New Roman" w:hAnsi="Times New Roman" w:cs="Times New Roman"/>
          <w:b/>
          <w:i/>
          <w:color w:val="002060"/>
        </w:rPr>
        <w:t>based primarily on cost factors</w:t>
      </w:r>
      <w:r w:rsidRPr="00DF5A27">
        <w:rPr>
          <w:rFonts w:ascii="Times New Roman" w:hAnsi="Times New Roman" w:cs="Times New Roman"/>
        </w:rPr>
        <w:t xml:space="preserve">, it may happen that the same transaction is always </w:t>
      </w:r>
      <w:r w:rsidRPr="00DF5A27">
        <w:rPr>
          <w:rFonts w:ascii="Times New Roman" w:hAnsi="Times New Roman" w:cs="Times New Roman"/>
          <w:b/>
          <w:i/>
          <w:color w:val="002060"/>
        </w:rPr>
        <w:t>picked as a victim</w:t>
      </w:r>
      <w:r w:rsidRPr="00DF5A27">
        <w:rPr>
          <w:rFonts w:ascii="Times New Roman" w:hAnsi="Times New Roman" w:cs="Times New Roman"/>
        </w:rPr>
        <w:t xml:space="preserve">. As a result, this transaction never completes its designated task, thus there is </w:t>
      </w:r>
      <w:r w:rsidRPr="00DF5A27">
        <w:rPr>
          <w:rFonts w:ascii="Times New Roman" w:hAnsi="Times New Roman" w:cs="Times New Roman"/>
          <w:b/>
          <w:i/>
          <w:color w:val="002060"/>
        </w:rPr>
        <w:t>starvation</w:t>
      </w:r>
      <w:r w:rsidRPr="00DF5A27">
        <w:rPr>
          <w:rFonts w:ascii="Times New Roman" w:hAnsi="Times New Roman" w:cs="Times New Roman"/>
        </w:rPr>
        <w:t>. We must ensure that a transaction can be picked as a victim only a (small) ﬁnite number of times. The most common solution is to include the number of rollbacks in the cost factor.</w:t>
      </w:r>
    </w:p>
    <w:p w:rsidR="004F3E9F" w:rsidRPr="00DF5A27" w:rsidRDefault="004F3E9F" w:rsidP="009C2FCF">
      <w:pPr>
        <w:pStyle w:val="Heading2"/>
      </w:pPr>
      <w:bookmarkStart w:id="35" w:name="_Toc41510280"/>
      <w:r w:rsidRPr="00DF5A27">
        <w:t>Timestamp-Based Protocols</w:t>
      </w:r>
      <w:bookmarkEnd w:id="35"/>
    </w:p>
    <w:p w:rsidR="004F3E9F" w:rsidRPr="00DF5A27" w:rsidRDefault="004F3E9F" w:rsidP="00462FE2">
      <w:pPr>
        <w:pStyle w:val="ListParagraph"/>
        <w:numPr>
          <w:ilvl w:val="0"/>
          <w:numId w:val="295"/>
        </w:numPr>
        <w:spacing w:after="0"/>
        <w:jc w:val="both"/>
        <w:rPr>
          <w:rFonts w:ascii="Times New Roman" w:hAnsi="Times New Roman" w:cs="Times New Roman"/>
        </w:rPr>
      </w:pPr>
      <w:r w:rsidRPr="00DF5A27">
        <w:rPr>
          <w:rFonts w:ascii="Times New Roman" w:hAnsi="Times New Roman" w:cs="Times New Roman"/>
        </w:rPr>
        <w:t xml:space="preserve">The </w:t>
      </w:r>
      <w:r w:rsidRPr="00DF5A27">
        <w:rPr>
          <w:rFonts w:ascii="Times New Roman" w:hAnsi="Times New Roman" w:cs="Times New Roman"/>
          <w:b/>
          <w:i/>
          <w:color w:val="002060"/>
        </w:rPr>
        <w:t>locking protocols</w:t>
      </w:r>
      <w:r w:rsidRPr="00DF5A27">
        <w:rPr>
          <w:rFonts w:ascii="Times New Roman" w:hAnsi="Times New Roman" w:cs="Times New Roman"/>
          <w:color w:val="002060"/>
        </w:rPr>
        <w:t xml:space="preserve"> </w:t>
      </w:r>
      <w:r w:rsidRPr="00DF5A27">
        <w:rPr>
          <w:rFonts w:ascii="Times New Roman" w:hAnsi="Times New Roman" w:cs="Times New Roman"/>
        </w:rPr>
        <w:t xml:space="preserve">that we have described thus far determine the order between every pair of conﬂicting transactions at execution time by the ﬁrst lock that both members of the pair request that involves incompatible modes. </w:t>
      </w:r>
    </w:p>
    <w:p w:rsidR="004F3E9F" w:rsidRPr="00DF5A27" w:rsidRDefault="004F3E9F" w:rsidP="00462FE2">
      <w:pPr>
        <w:pStyle w:val="ListParagraph"/>
        <w:numPr>
          <w:ilvl w:val="0"/>
          <w:numId w:val="295"/>
        </w:numPr>
        <w:spacing w:after="0"/>
        <w:jc w:val="both"/>
        <w:rPr>
          <w:rFonts w:ascii="Times New Roman" w:hAnsi="Times New Roman" w:cs="Times New Roman"/>
          <w:b/>
          <w:i/>
          <w:color w:val="002060"/>
        </w:rPr>
      </w:pPr>
      <w:r w:rsidRPr="00DF5A27">
        <w:rPr>
          <w:rFonts w:ascii="Times New Roman" w:hAnsi="Times New Roman" w:cs="Times New Roman"/>
        </w:rPr>
        <w:t xml:space="preserve">Another method for </w:t>
      </w:r>
      <w:r w:rsidRPr="00DF5A27">
        <w:rPr>
          <w:rFonts w:ascii="Times New Roman" w:hAnsi="Times New Roman" w:cs="Times New Roman"/>
          <w:b/>
          <w:i/>
          <w:color w:val="002060"/>
        </w:rPr>
        <w:t xml:space="preserve">determining the </w:t>
      </w:r>
      <w:proofErr w:type="spellStart"/>
      <w:r w:rsidRPr="00DF5A27">
        <w:rPr>
          <w:rFonts w:ascii="Times New Roman" w:hAnsi="Times New Roman" w:cs="Times New Roman"/>
          <w:b/>
          <w:i/>
          <w:color w:val="002060"/>
        </w:rPr>
        <w:t>serializability</w:t>
      </w:r>
      <w:proofErr w:type="spellEnd"/>
      <w:r w:rsidRPr="00DF5A27">
        <w:rPr>
          <w:rFonts w:ascii="Times New Roman" w:hAnsi="Times New Roman" w:cs="Times New Roman"/>
          <w:b/>
          <w:i/>
          <w:color w:val="002060"/>
        </w:rPr>
        <w:t xml:space="preserve"> order</w:t>
      </w:r>
      <w:r w:rsidRPr="00DF5A27">
        <w:rPr>
          <w:rFonts w:ascii="Times New Roman" w:hAnsi="Times New Roman" w:cs="Times New Roman"/>
          <w:color w:val="002060"/>
        </w:rPr>
        <w:t xml:space="preserve"> </w:t>
      </w:r>
      <w:r w:rsidRPr="00DF5A27">
        <w:rPr>
          <w:rFonts w:ascii="Times New Roman" w:hAnsi="Times New Roman" w:cs="Times New Roman"/>
        </w:rPr>
        <w:t xml:space="preserve">is to select an ordering among transactions in advance. The most common method for doing so is to use a </w:t>
      </w:r>
      <w:r w:rsidRPr="00DF5A27">
        <w:rPr>
          <w:rFonts w:ascii="Times New Roman" w:hAnsi="Times New Roman" w:cs="Times New Roman"/>
          <w:b/>
          <w:i/>
          <w:color w:val="002060"/>
        </w:rPr>
        <w:t>timestamp-ordering scheme.</w:t>
      </w:r>
    </w:p>
    <w:p w:rsidR="004F3E9F" w:rsidRPr="00DF5A27" w:rsidRDefault="004F3E9F" w:rsidP="004F3E9F">
      <w:pPr>
        <w:spacing w:after="0"/>
        <w:rPr>
          <w:rFonts w:ascii="Times New Roman" w:hAnsi="Times New Roman" w:cs="Times New Roman"/>
          <w:b/>
        </w:rPr>
      </w:pPr>
      <w:r w:rsidRPr="00DF5A27">
        <w:rPr>
          <w:rFonts w:ascii="Times New Roman" w:hAnsi="Times New Roman" w:cs="Times New Roman"/>
          <w:b/>
        </w:rPr>
        <w:t>Timestamps</w:t>
      </w:r>
    </w:p>
    <w:p w:rsidR="004F3E9F" w:rsidRPr="00DF5A27" w:rsidRDefault="004F3E9F" w:rsidP="00462FE2">
      <w:pPr>
        <w:pStyle w:val="ListParagraph"/>
        <w:numPr>
          <w:ilvl w:val="0"/>
          <w:numId w:val="295"/>
        </w:numPr>
        <w:spacing w:after="0"/>
        <w:jc w:val="both"/>
        <w:rPr>
          <w:rFonts w:ascii="Times New Roman" w:hAnsi="Times New Roman" w:cs="Times New Roman"/>
        </w:rPr>
      </w:pPr>
      <w:r w:rsidRPr="00DF5A27">
        <w:rPr>
          <w:rFonts w:ascii="Times New Roman" w:hAnsi="Times New Roman" w:cs="Times New Roman"/>
        </w:rPr>
        <w:t xml:space="preserve">With each transaction </w:t>
      </w:r>
      <w:r w:rsidRPr="00DF5A27">
        <w:rPr>
          <w:rFonts w:ascii="Times New Roman" w:hAnsi="Times New Roman" w:cs="Times New Roman"/>
          <w:b/>
          <w:i/>
          <w:color w:val="002060"/>
        </w:rPr>
        <w:t>Ti</w:t>
      </w:r>
      <w:r w:rsidRPr="00DF5A27">
        <w:rPr>
          <w:rFonts w:ascii="Times New Roman" w:hAnsi="Times New Roman" w:cs="Times New Roman"/>
          <w:color w:val="002060"/>
        </w:rPr>
        <w:t xml:space="preserve"> </w:t>
      </w:r>
      <w:r w:rsidRPr="00DF5A27">
        <w:rPr>
          <w:rFonts w:ascii="Times New Roman" w:hAnsi="Times New Roman" w:cs="Times New Roman"/>
        </w:rPr>
        <w:t xml:space="preserve">in the system, we associate a </w:t>
      </w:r>
      <w:r w:rsidRPr="00DF5A27">
        <w:rPr>
          <w:rFonts w:ascii="Times New Roman" w:hAnsi="Times New Roman" w:cs="Times New Roman"/>
          <w:b/>
          <w:i/>
          <w:color w:val="002060"/>
        </w:rPr>
        <w:t>unique ﬁxed timestamp</w:t>
      </w:r>
      <w:r w:rsidRPr="00DF5A27">
        <w:rPr>
          <w:rFonts w:ascii="Times New Roman" w:hAnsi="Times New Roman" w:cs="Times New Roman"/>
        </w:rPr>
        <w:t xml:space="preserve">, denoted by </w:t>
      </w:r>
      <w:r w:rsidRPr="00DF5A27">
        <w:rPr>
          <w:rFonts w:ascii="Times New Roman" w:hAnsi="Times New Roman" w:cs="Times New Roman"/>
          <w:b/>
          <w:i/>
          <w:color w:val="002060"/>
        </w:rPr>
        <w:t>TS(Ti).</w:t>
      </w:r>
      <w:r w:rsidRPr="00DF5A27">
        <w:rPr>
          <w:rFonts w:ascii="Times New Roman" w:hAnsi="Times New Roman" w:cs="Times New Roman"/>
          <w:color w:val="002060"/>
        </w:rPr>
        <w:t xml:space="preserve"> </w:t>
      </w:r>
      <w:r w:rsidRPr="00DF5A27">
        <w:rPr>
          <w:rFonts w:ascii="Times New Roman" w:hAnsi="Times New Roman" w:cs="Times New Roman"/>
        </w:rPr>
        <w:t xml:space="preserve">This </w:t>
      </w:r>
      <w:r w:rsidRPr="00DF5A27">
        <w:rPr>
          <w:rFonts w:ascii="Times New Roman" w:hAnsi="Times New Roman" w:cs="Times New Roman"/>
          <w:b/>
          <w:i/>
          <w:color w:val="002060"/>
        </w:rPr>
        <w:t xml:space="preserve">timestamp is assigned by the database system </w:t>
      </w:r>
      <w:r w:rsidRPr="00DF5A27">
        <w:rPr>
          <w:rFonts w:ascii="Times New Roman" w:hAnsi="Times New Roman" w:cs="Times New Roman"/>
        </w:rPr>
        <w:t xml:space="preserve">before the </w:t>
      </w:r>
      <w:r w:rsidRPr="00DF5A27">
        <w:rPr>
          <w:rFonts w:ascii="Times New Roman" w:hAnsi="Times New Roman" w:cs="Times New Roman"/>
          <w:b/>
          <w:i/>
          <w:color w:val="002060"/>
        </w:rPr>
        <w:t>transaction Ti starts execution</w:t>
      </w:r>
      <w:r w:rsidRPr="00DF5A27">
        <w:rPr>
          <w:rFonts w:ascii="Times New Roman" w:hAnsi="Times New Roman" w:cs="Times New Roman"/>
        </w:rPr>
        <w:t xml:space="preserve">. </w:t>
      </w:r>
    </w:p>
    <w:p w:rsidR="004F3E9F" w:rsidRPr="00DF5A27" w:rsidRDefault="004F3E9F" w:rsidP="00462FE2">
      <w:pPr>
        <w:pStyle w:val="ListParagraph"/>
        <w:numPr>
          <w:ilvl w:val="0"/>
          <w:numId w:val="295"/>
        </w:numPr>
        <w:spacing w:after="0"/>
        <w:jc w:val="both"/>
        <w:rPr>
          <w:rFonts w:ascii="Times New Roman" w:hAnsi="Times New Roman" w:cs="Times New Roman"/>
        </w:rPr>
      </w:pPr>
      <w:r w:rsidRPr="00DF5A27">
        <w:rPr>
          <w:rFonts w:ascii="Times New Roman" w:hAnsi="Times New Roman" w:cs="Times New Roman"/>
        </w:rPr>
        <w:t xml:space="preserve">If a transaction Ti has been assigned </w:t>
      </w:r>
      <w:r w:rsidRPr="00DF5A27">
        <w:rPr>
          <w:rFonts w:ascii="Times New Roman" w:hAnsi="Times New Roman" w:cs="Times New Roman"/>
          <w:b/>
          <w:i/>
          <w:color w:val="002060"/>
        </w:rPr>
        <w:t>timestamp TS(Ti</w:t>
      </w:r>
      <w:r w:rsidRPr="00DF5A27">
        <w:rPr>
          <w:rFonts w:ascii="Times New Roman" w:hAnsi="Times New Roman" w:cs="Times New Roman"/>
        </w:rPr>
        <w:t xml:space="preserve">), and a </w:t>
      </w:r>
      <w:r w:rsidRPr="00DF5A27">
        <w:rPr>
          <w:rFonts w:ascii="Times New Roman" w:hAnsi="Times New Roman" w:cs="Times New Roman"/>
          <w:b/>
          <w:i/>
          <w:color w:val="002060"/>
        </w:rPr>
        <w:t xml:space="preserve">new transaction </w:t>
      </w:r>
      <w:proofErr w:type="spellStart"/>
      <w:r w:rsidRPr="00DF5A27">
        <w:rPr>
          <w:rFonts w:ascii="Times New Roman" w:hAnsi="Times New Roman" w:cs="Times New Roman"/>
          <w:b/>
          <w:i/>
          <w:color w:val="002060"/>
        </w:rPr>
        <w:t>Tj</w:t>
      </w:r>
      <w:proofErr w:type="spellEnd"/>
      <w:r w:rsidRPr="00DF5A27">
        <w:rPr>
          <w:rFonts w:ascii="Times New Roman" w:hAnsi="Times New Roman" w:cs="Times New Roman"/>
          <w:color w:val="002060"/>
        </w:rPr>
        <w:t xml:space="preserve"> </w:t>
      </w:r>
      <w:r w:rsidRPr="00DF5A27">
        <w:rPr>
          <w:rFonts w:ascii="Times New Roman" w:hAnsi="Times New Roman" w:cs="Times New Roman"/>
        </w:rPr>
        <w:t xml:space="preserve">enters the system, then </w:t>
      </w:r>
      <w:r w:rsidRPr="00DF5A27">
        <w:rPr>
          <w:rFonts w:ascii="Times New Roman" w:hAnsi="Times New Roman" w:cs="Times New Roman"/>
          <w:b/>
          <w:i/>
          <w:color w:val="002060"/>
        </w:rPr>
        <w:t>TS(Ti) &lt; TS(</w:t>
      </w:r>
      <w:proofErr w:type="spellStart"/>
      <w:r w:rsidRPr="00DF5A27">
        <w:rPr>
          <w:rFonts w:ascii="Times New Roman" w:hAnsi="Times New Roman" w:cs="Times New Roman"/>
          <w:b/>
          <w:i/>
          <w:color w:val="002060"/>
        </w:rPr>
        <w:t>Tj</w:t>
      </w:r>
      <w:proofErr w:type="spellEnd"/>
      <w:r w:rsidRPr="00DF5A27">
        <w:rPr>
          <w:rFonts w:ascii="Times New Roman" w:hAnsi="Times New Roman" w:cs="Times New Roman"/>
          <w:b/>
          <w:i/>
          <w:color w:val="002060"/>
        </w:rPr>
        <w:t>).</w:t>
      </w:r>
      <w:r w:rsidRPr="00DF5A27">
        <w:rPr>
          <w:rFonts w:ascii="Times New Roman" w:hAnsi="Times New Roman" w:cs="Times New Roman"/>
          <w:color w:val="002060"/>
        </w:rPr>
        <w:t xml:space="preserve"> </w:t>
      </w:r>
    </w:p>
    <w:p w:rsidR="004F3E9F" w:rsidRPr="00DF5A27" w:rsidRDefault="004F3E9F" w:rsidP="00462FE2">
      <w:pPr>
        <w:pStyle w:val="ListParagraph"/>
        <w:numPr>
          <w:ilvl w:val="0"/>
          <w:numId w:val="295"/>
        </w:numPr>
        <w:spacing w:after="0"/>
        <w:jc w:val="both"/>
        <w:rPr>
          <w:rFonts w:ascii="Times New Roman" w:hAnsi="Times New Roman" w:cs="Times New Roman"/>
        </w:rPr>
      </w:pPr>
      <w:r w:rsidRPr="00DF5A27">
        <w:rPr>
          <w:rFonts w:ascii="Times New Roman" w:hAnsi="Times New Roman" w:cs="Times New Roman"/>
        </w:rPr>
        <w:t>There are two simple methods for implementing this scheme:</w:t>
      </w:r>
    </w:p>
    <w:p w:rsidR="004F3E9F" w:rsidRPr="00DF5A27" w:rsidRDefault="004F3E9F" w:rsidP="00462FE2">
      <w:pPr>
        <w:pStyle w:val="ListParagraph"/>
        <w:numPr>
          <w:ilvl w:val="0"/>
          <w:numId w:val="282"/>
        </w:numPr>
        <w:ind w:left="1260"/>
        <w:jc w:val="both"/>
        <w:rPr>
          <w:rFonts w:ascii="Times New Roman" w:hAnsi="Times New Roman" w:cs="Times New Roman"/>
          <w:i/>
        </w:rPr>
      </w:pPr>
      <w:r w:rsidRPr="00DF5A27">
        <w:rPr>
          <w:rFonts w:ascii="Times New Roman" w:hAnsi="Times New Roman" w:cs="Times New Roman"/>
          <w:i/>
        </w:rPr>
        <w:t xml:space="preserve">Use the value of the </w:t>
      </w:r>
      <w:r w:rsidRPr="00DF5A27">
        <w:rPr>
          <w:rFonts w:ascii="Times New Roman" w:hAnsi="Times New Roman" w:cs="Times New Roman"/>
          <w:b/>
          <w:i/>
          <w:color w:val="FF0000"/>
        </w:rPr>
        <w:t>system clock</w:t>
      </w:r>
      <w:r w:rsidRPr="00DF5A27">
        <w:rPr>
          <w:rFonts w:ascii="Times New Roman" w:hAnsi="Times New Roman" w:cs="Times New Roman"/>
          <w:i/>
          <w:color w:val="FF0000"/>
        </w:rPr>
        <w:t xml:space="preserve"> </w:t>
      </w:r>
      <w:r w:rsidRPr="00DF5A27">
        <w:rPr>
          <w:rFonts w:ascii="Times New Roman" w:hAnsi="Times New Roman" w:cs="Times New Roman"/>
          <w:i/>
        </w:rPr>
        <w:t>as the timestamp; that is, a transaction’s timestamp is equal to the value of the clock when the transaction enters the system.</w:t>
      </w:r>
    </w:p>
    <w:p w:rsidR="004F3E9F" w:rsidRPr="00DF5A27" w:rsidRDefault="004F3E9F" w:rsidP="00462FE2">
      <w:pPr>
        <w:pStyle w:val="ListParagraph"/>
        <w:numPr>
          <w:ilvl w:val="0"/>
          <w:numId w:val="282"/>
        </w:numPr>
        <w:ind w:left="1260"/>
        <w:jc w:val="both"/>
        <w:rPr>
          <w:rFonts w:ascii="Times New Roman" w:hAnsi="Times New Roman" w:cs="Times New Roman"/>
          <w:i/>
        </w:rPr>
      </w:pPr>
      <w:r w:rsidRPr="00DF5A27">
        <w:rPr>
          <w:rFonts w:ascii="Times New Roman" w:hAnsi="Times New Roman" w:cs="Times New Roman"/>
          <w:i/>
        </w:rPr>
        <w:t xml:space="preserve">Use a </w:t>
      </w:r>
      <w:r w:rsidRPr="00DF5A27">
        <w:rPr>
          <w:rFonts w:ascii="Times New Roman" w:hAnsi="Times New Roman" w:cs="Times New Roman"/>
          <w:b/>
          <w:i/>
          <w:color w:val="FF0000"/>
        </w:rPr>
        <w:t>logical counter</w:t>
      </w:r>
      <w:r w:rsidRPr="00DF5A27">
        <w:rPr>
          <w:rFonts w:ascii="Times New Roman" w:hAnsi="Times New Roman" w:cs="Times New Roman"/>
          <w:i/>
          <w:color w:val="FF0000"/>
        </w:rPr>
        <w:t xml:space="preserve"> </w:t>
      </w:r>
      <w:r w:rsidRPr="00DF5A27">
        <w:rPr>
          <w:rFonts w:ascii="Times New Roman" w:hAnsi="Times New Roman" w:cs="Times New Roman"/>
          <w:i/>
        </w:rPr>
        <w:t>that is incremented after a new timestamp has been assigned; that is, a transaction’s timestamp is equal to the value of the counter when the transaction enters the system.</w:t>
      </w:r>
    </w:p>
    <w:p w:rsidR="004F3E9F" w:rsidRPr="00DF5A27" w:rsidRDefault="004F3E9F" w:rsidP="00462FE2">
      <w:pPr>
        <w:pStyle w:val="ListParagraph"/>
        <w:numPr>
          <w:ilvl w:val="0"/>
          <w:numId w:val="296"/>
        </w:numPr>
        <w:jc w:val="both"/>
        <w:rPr>
          <w:rFonts w:ascii="Times New Roman" w:hAnsi="Times New Roman" w:cs="Times New Roman"/>
        </w:rPr>
      </w:pPr>
      <w:r w:rsidRPr="00DF5A27">
        <w:rPr>
          <w:rFonts w:ascii="Times New Roman" w:hAnsi="Times New Roman" w:cs="Times New Roman"/>
        </w:rPr>
        <w:lastRenderedPageBreak/>
        <w:t xml:space="preserve">The </w:t>
      </w:r>
      <w:r w:rsidRPr="00DF5A27">
        <w:rPr>
          <w:rFonts w:ascii="Times New Roman" w:hAnsi="Times New Roman" w:cs="Times New Roman"/>
          <w:b/>
          <w:i/>
          <w:color w:val="002060"/>
        </w:rPr>
        <w:t xml:space="preserve">timestamps of the transactions determine the </w:t>
      </w:r>
      <w:proofErr w:type="spellStart"/>
      <w:r w:rsidRPr="00DF5A27">
        <w:rPr>
          <w:rFonts w:ascii="Times New Roman" w:hAnsi="Times New Roman" w:cs="Times New Roman"/>
          <w:b/>
          <w:i/>
          <w:color w:val="002060"/>
        </w:rPr>
        <w:t>serializability</w:t>
      </w:r>
      <w:proofErr w:type="spellEnd"/>
      <w:r w:rsidRPr="00DF5A27">
        <w:rPr>
          <w:rFonts w:ascii="Times New Roman" w:hAnsi="Times New Roman" w:cs="Times New Roman"/>
          <w:b/>
          <w:i/>
          <w:color w:val="002060"/>
        </w:rPr>
        <w:t xml:space="preserve"> order</w:t>
      </w:r>
      <w:r w:rsidRPr="00DF5A27">
        <w:rPr>
          <w:rFonts w:ascii="Times New Roman" w:hAnsi="Times New Roman" w:cs="Times New Roman"/>
        </w:rPr>
        <w:t xml:space="preserve">. Thus, if </w:t>
      </w:r>
      <w:r w:rsidRPr="00DF5A27">
        <w:rPr>
          <w:rFonts w:ascii="Times New Roman" w:hAnsi="Times New Roman" w:cs="Times New Roman"/>
          <w:b/>
          <w:i/>
          <w:color w:val="002060"/>
        </w:rPr>
        <w:t>TS(Ti) &lt; TS(</w:t>
      </w:r>
      <w:proofErr w:type="spellStart"/>
      <w:r w:rsidRPr="00DF5A27">
        <w:rPr>
          <w:rFonts w:ascii="Times New Roman" w:hAnsi="Times New Roman" w:cs="Times New Roman"/>
          <w:b/>
          <w:i/>
          <w:color w:val="002060"/>
        </w:rPr>
        <w:t>Tj</w:t>
      </w:r>
      <w:proofErr w:type="spellEnd"/>
      <w:r w:rsidRPr="00DF5A27">
        <w:rPr>
          <w:rFonts w:ascii="Times New Roman" w:hAnsi="Times New Roman" w:cs="Times New Roman"/>
          <w:b/>
          <w:i/>
          <w:color w:val="002060"/>
        </w:rPr>
        <w:t>),</w:t>
      </w:r>
      <w:r w:rsidRPr="00DF5A27">
        <w:rPr>
          <w:rFonts w:ascii="Times New Roman" w:hAnsi="Times New Roman" w:cs="Times New Roman"/>
          <w:color w:val="002060"/>
        </w:rPr>
        <w:t xml:space="preserve"> </w:t>
      </w:r>
      <w:r w:rsidRPr="00DF5A27">
        <w:rPr>
          <w:rFonts w:ascii="Times New Roman" w:hAnsi="Times New Roman" w:cs="Times New Roman"/>
        </w:rPr>
        <w:t xml:space="preserve">then the system must ensure that the produced schedule is equivalent to a serial schedule in which transaction Ti appears before transaction </w:t>
      </w:r>
      <w:proofErr w:type="spellStart"/>
      <w:r w:rsidRPr="00DF5A27">
        <w:rPr>
          <w:rFonts w:ascii="Times New Roman" w:hAnsi="Times New Roman" w:cs="Times New Roman"/>
        </w:rPr>
        <w:t>Tj</w:t>
      </w:r>
      <w:proofErr w:type="spellEnd"/>
      <w:r w:rsidRPr="00DF5A27">
        <w:rPr>
          <w:rFonts w:ascii="Times New Roman" w:hAnsi="Times New Roman" w:cs="Times New Roman"/>
        </w:rPr>
        <w:t>.</w:t>
      </w:r>
    </w:p>
    <w:p w:rsidR="004F3E9F" w:rsidRPr="00DF5A27" w:rsidRDefault="004F3E9F" w:rsidP="00462FE2">
      <w:pPr>
        <w:pStyle w:val="ListParagraph"/>
        <w:numPr>
          <w:ilvl w:val="0"/>
          <w:numId w:val="296"/>
        </w:numPr>
        <w:rPr>
          <w:rFonts w:ascii="Times New Roman" w:hAnsi="Times New Roman" w:cs="Times New Roman"/>
        </w:rPr>
      </w:pPr>
      <w:r w:rsidRPr="00DF5A27">
        <w:rPr>
          <w:rFonts w:ascii="Times New Roman" w:hAnsi="Times New Roman" w:cs="Times New Roman"/>
        </w:rPr>
        <w:t>To implement this scheme, we associate with each data item Q two timestamp values:</w:t>
      </w:r>
    </w:p>
    <w:p w:rsidR="004F3E9F" w:rsidRPr="00DF5A27" w:rsidRDefault="004F3E9F" w:rsidP="00462FE2">
      <w:pPr>
        <w:pStyle w:val="ListParagraph"/>
        <w:numPr>
          <w:ilvl w:val="0"/>
          <w:numId w:val="288"/>
        </w:numPr>
        <w:rPr>
          <w:rFonts w:ascii="Times New Roman" w:hAnsi="Times New Roman" w:cs="Times New Roman"/>
          <w:i/>
          <w:sz w:val="18"/>
          <w:szCs w:val="18"/>
        </w:rPr>
      </w:pPr>
      <w:r w:rsidRPr="00DF5A27">
        <w:rPr>
          <w:rFonts w:ascii="Times New Roman" w:hAnsi="Times New Roman" w:cs="Times New Roman"/>
          <w:b/>
          <w:i/>
          <w:color w:val="002060"/>
          <w:sz w:val="18"/>
          <w:szCs w:val="18"/>
        </w:rPr>
        <w:t>W-timestamp(Q)</w:t>
      </w:r>
      <w:r w:rsidRPr="00DF5A27">
        <w:rPr>
          <w:rFonts w:ascii="Times New Roman" w:hAnsi="Times New Roman" w:cs="Times New Roman"/>
          <w:i/>
          <w:color w:val="002060"/>
          <w:sz w:val="18"/>
          <w:szCs w:val="18"/>
        </w:rPr>
        <w:t xml:space="preserve"> </w:t>
      </w:r>
      <w:r w:rsidRPr="00DF5A27">
        <w:rPr>
          <w:rFonts w:ascii="Times New Roman" w:hAnsi="Times New Roman" w:cs="Times New Roman"/>
          <w:i/>
          <w:sz w:val="18"/>
          <w:szCs w:val="18"/>
        </w:rPr>
        <w:t>denotes the largest timestamp of any transaction that executed write(Q) successfully.</w:t>
      </w:r>
    </w:p>
    <w:p w:rsidR="004F3E9F" w:rsidRPr="00DF5A27" w:rsidRDefault="004F3E9F" w:rsidP="00462FE2">
      <w:pPr>
        <w:pStyle w:val="ListParagraph"/>
        <w:numPr>
          <w:ilvl w:val="0"/>
          <w:numId w:val="288"/>
        </w:numPr>
        <w:rPr>
          <w:rFonts w:ascii="Times New Roman" w:hAnsi="Times New Roman" w:cs="Times New Roman"/>
          <w:sz w:val="18"/>
          <w:szCs w:val="18"/>
        </w:rPr>
      </w:pPr>
      <w:r w:rsidRPr="00DF5A27">
        <w:rPr>
          <w:rFonts w:ascii="Times New Roman" w:hAnsi="Times New Roman" w:cs="Times New Roman"/>
          <w:b/>
          <w:i/>
          <w:color w:val="002060"/>
          <w:sz w:val="18"/>
          <w:szCs w:val="18"/>
        </w:rPr>
        <w:t>R-timestamp(Q)</w:t>
      </w:r>
      <w:r w:rsidRPr="00DF5A27">
        <w:rPr>
          <w:rFonts w:ascii="Times New Roman" w:hAnsi="Times New Roman" w:cs="Times New Roman"/>
          <w:i/>
          <w:color w:val="002060"/>
          <w:sz w:val="18"/>
          <w:szCs w:val="18"/>
        </w:rPr>
        <w:t xml:space="preserve"> </w:t>
      </w:r>
      <w:r w:rsidRPr="00DF5A27">
        <w:rPr>
          <w:rFonts w:ascii="Times New Roman" w:hAnsi="Times New Roman" w:cs="Times New Roman"/>
          <w:i/>
          <w:sz w:val="18"/>
          <w:szCs w:val="18"/>
        </w:rPr>
        <w:t>denotes the largest timestamp of any transaction that executed read(Q) successfully.</w:t>
      </w:r>
    </w:p>
    <w:p w:rsidR="004F3E9F" w:rsidRPr="00FB75B9" w:rsidRDefault="004F3E9F" w:rsidP="00462FE2">
      <w:pPr>
        <w:pStyle w:val="ListParagraph"/>
        <w:numPr>
          <w:ilvl w:val="0"/>
          <w:numId w:val="296"/>
        </w:numPr>
        <w:rPr>
          <w:rFonts w:ascii="Times New Roman" w:hAnsi="Times New Roman" w:cs="Times New Roman"/>
        </w:rPr>
      </w:pPr>
      <w:r w:rsidRPr="00DF5A27">
        <w:rPr>
          <w:rFonts w:ascii="Times New Roman" w:hAnsi="Times New Roman" w:cs="Times New Roman"/>
        </w:rPr>
        <w:t>These timestamps are updated whenever a new read(Q) or write(Q) instruction is executed.</w:t>
      </w:r>
    </w:p>
    <w:p w:rsidR="004F3E9F" w:rsidRPr="00DF5A27" w:rsidRDefault="004F3E9F" w:rsidP="009C2FCF">
      <w:pPr>
        <w:pStyle w:val="Heading2"/>
      </w:pPr>
      <w:bookmarkStart w:id="36" w:name="_Toc41510281"/>
      <w:r w:rsidRPr="00DF5A27">
        <w:t>The Timestamp-Ordering Protocol</w:t>
      </w:r>
      <w:bookmarkEnd w:id="36"/>
    </w:p>
    <w:p w:rsidR="004F3E9F" w:rsidRPr="00DF5A27" w:rsidRDefault="004F3E9F" w:rsidP="00462FE2">
      <w:pPr>
        <w:pStyle w:val="ListParagraph"/>
        <w:numPr>
          <w:ilvl w:val="0"/>
          <w:numId w:val="297"/>
        </w:numPr>
        <w:jc w:val="both"/>
        <w:rPr>
          <w:rFonts w:ascii="Times New Roman" w:hAnsi="Times New Roman" w:cs="Times New Roman"/>
        </w:rPr>
      </w:pPr>
      <w:r w:rsidRPr="00DF5A27">
        <w:rPr>
          <w:rFonts w:ascii="Times New Roman" w:hAnsi="Times New Roman" w:cs="Times New Roman"/>
        </w:rPr>
        <w:t xml:space="preserve">The </w:t>
      </w:r>
      <w:r w:rsidRPr="00DF5A27">
        <w:rPr>
          <w:rFonts w:ascii="Times New Roman" w:hAnsi="Times New Roman" w:cs="Times New Roman"/>
          <w:b/>
        </w:rPr>
        <w:t>timestamp-ordering protocol</w:t>
      </w:r>
      <w:r w:rsidRPr="00DF5A27">
        <w:rPr>
          <w:rFonts w:ascii="Times New Roman" w:hAnsi="Times New Roman" w:cs="Times New Roman"/>
        </w:rPr>
        <w:t xml:space="preserve"> ensures that any conﬂicting read and write operations are executed in timestamp order. This protocol operates as follows:</w:t>
      </w:r>
    </w:p>
    <w:p w:rsidR="004F3E9F" w:rsidRPr="00DF5A27" w:rsidRDefault="004F3E9F" w:rsidP="004F3E9F">
      <w:pPr>
        <w:spacing w:after="0"/>
        <w:ind w:left="720"/>
        <w:rPr>
          <w:rFonts w:ascii="Times New Roman" w:hAnsi="Times New Roman" w:cs="Times New Roman"/>
          <w:b/>
          <w:i/>
          <w:color w:val="1F497D" w:themeColor="text2"/>
        </w:rPr>
      </w:pPr>
      <w:r w:rsidRPr="00DF5A27">
        <w:rPr>
          <w:rFonts w:ascii="Times New Roman" w:hAnsi="Times New Roman" w:cs="Times New Roman"/>
          <w:i/>
        </w:rPr>
        <w:t>1</w:t>
      </w:r>
      <w:r w:rsidRPr="00DF5A27">
        <w:rPr>
          <w:rFonts w:ascii="Times New Roman" w:hAnsi="Times New Roman" w:cs="Times New Roman"/>
          <w:b/>
          <w:i/>
          <w:color w:val="1F497D" w:themeColor="text2"/>
        </w:rPr>
        <w:t>. Suppose that transaction Ti issues read(Q).</w:t>
      </w:r>
    </w:p>
    <w:p w:rsidR="004F3E9F" w:rsidRPr="00DF5A27" w:rsidRDefault="004F3E9F" w:rsidP="00462FE2">
      <w:pPr>
        <w:pStyle w:val="ListParagraph"/>
        <w:numPr>
          <w:ilvl w:val="0"/>
          <w:numId w:val="284"/>
        </w:numPr>
        <w:ind w:left="1800"/>
        <w:jc w:val="both"/>
        <w:rPr>
          <w:rFonts w:ascii="Times New Roman" w:hAnsi="Times New Roman" w:cs="Times New Roman"/>
          <w:i/>
        </w:rPr>
      </w:pPr>
      <w:r w:rsidRPr="00DF5A27">
        <w:rPr>
          <w:rFonts w:ascii="Times New Roman" w:hAnsi="Times New Roman" w:cs="Times New Roman"/>
          <w:i/>
        </w:rPr>
        <w:t>If TS(Ti) &lt; W-timestamp(Q), then Ti needs to read a value of Q that was already overwritten. Hence, the read operation is rejected, and Ti is rolled back.</w:t>
      </w:r>
    </w:p>
    <w:p w:rsidR="004F3E9F" w:rsidRPr="00DF5A27" w:rsidRDefault="004F3E9F" w:rsidP="00462FE2">
      <w:pPr>
        <w:pStyle w:val="ListParagraph"/>
        <w:numPr>
          <w:ilvl w:val="0"/>
          <w:numId w:val="284"/>
        </w:numPr>
        <w:ind w:left="1800"/>
        <w:jc w:val="both"/>
        <w:rPr>
          <w:rFonts w:ascii="Times New Roman" w:hAnsi="Times New Roman" w:cs="Times New Roman"/>
          <w:i/>
        </w:rPr>
      </w:pPr>
      <w:r w:rsidRPr="00DF5A27">
        <w:rPr>
          <w:rFonts w:ascii="Times New Roman" w:hAnsi="Times New Roman" w:cs="Times New Roman"/>
          <w:i/>
        </w:rPr>
        <w:t>If TS(Ti) ≥ W-timestamp(Q), then the read operation is executed, and R-timestamp(Q) is set to the maximum of R-timestamp(Q)</w:t>
      </w:r>
      <w:r>
        <w:rPr>
          <w:rFonts w:ascii="Times New Roman" w:hAnsi="Times New Roman" w:cs="Times New Roman"/>
          <w:i/>
        </w:rPr>
        <w:t xml:space="preserve"> </w:t>
      </w:r>
      <w:r w:rsidRPr="00DF5A27">
        <w:rPr>
          <w:rFonts w:ascii="Times New Roman" w:hAnsi="Times New Roman" w:cs="Times New Roman"/>
          <w:i/>
        </w:rPr>
        <w:t>and</w:t>
      </w:r>
      <w:r>
        <w:rPr>
          <w:rFonts w:ascii="Times New Roman" w:hAnsi="Times New Roman" w:cs="Times New Roman"/>
          <w:i/>
        </w:rPr>
        <w:t xml:space="preserve"> </w:t>
      </w:r>
      <w:r w:rsidRPr="00DF5A27">
        <w:rPr>
          <w:rFonts w:ascii="Times New Roman" w:hAnsi="Times New Roman" w:cs="Times New Roman"/>
          <w:i/>
        </w:rPr>
        <w:t>TS(Ti).</w:t>
      </w:r>
    </w:p>
    <w:p w:rsidR="004F3E9F" w:rsidRPr="00DF5A27" w:rsidRDefault="004F3E9F" w:rsidP="004F3E9F">
      <w:pPr>
        <w:spacing w:after="0"/>
        <w:ind w:left="720"/>
        <w:rPr>
          <w:rFonts w:ascii="Times New Roman" w:hAnsi="Times New Roman" w:cs="Times New Roman"/>
          <w:i/>
        </w:rPr>
      </w:pPr>
      <w:r w:rsidRPr="00DF5A27">
        <w:rPr>
          <w:rFonts w:ascii="Times New Roman" w:hAnsi="Times New Roman" w:cs="Times New Roman"/>
          <w:i/>
        </w:rPr>
        <w:t xml:space="preserve">2. </w:t>
      </w:r>
      <w:r w:rsidRPr="00DF5A27">
        <w:rPr>
          <w:rFonts w:ascii="Times New Roman" w:hAnsi="Times New Roman" w:cs="Times New Roman"/>
          <w:b/>
          <w:i/>
          <w:color w:val="1F497D" w:themeColor="text2"/>
        </w:rPr>
        <w:t>Suppose that transaction Ti issues write(Q).</w:t>
      </w:r>
    </w:p>
    <w:p w:rsidR="004F3E9F" w:rsidRPr="00DF5A27" w:rsidRDefault="004F3E9F" w:rsidP="00462FE2">
      <w:pPr>
        <w:pStyle w:val="ListParagraph"/>
        <w:numPr>
          <w:ilvl w:val="0"/>
          <w:numId w:val="283"/>
        </w:numPr>
        <w:ind w:left="1800"/>
        <w:jc w:val="both"/>
        <w:rPr>
          <w:rFonts w:ascii="Times New Roman" w:hAnsi="Times New Roman" w:cs="Times New Roman"/>
          <w:i/>
        </w:rPr>
      </w:pPr>
      <w:r w:rsidRPr="00DF5A27">
        <w:rPr>
          <w:rFonts w:ascii="Times New Roman" w:hAnsi="Times New Roman" w:cs="Times New Roman"/>
          <w:i/>
        </w:rPr>
        <w:t>If TS(Ti) &lt; R-timestamp(Q), then the value of Q that Ti is producing was needed previously, and the system assumed that that value would never be produced. Hence, the system rejects the write operation and rolls Ti back.</w:t>
      </w:r>
    </w:p>
    <w:p w:rsidR="004F3E9F" w:rsidRPr="00DF5A27" w:rsidRDefault="004F3E9F" w:rsidP="00462FE2">
      <w:pPr>
        <w:pStyle w:val="ListParagraph"/>
        <w:numPr>
          <w:ilvl w:val="0"/>
          <w:numId w:val="283"/>
        </w:numPr>
        <w:ind w:left="1800"/>
        <w:jc w:val="both"/>
        <w:rPr>
          <w:rFonts w:ascii="Times New Roman" w:hAnsi="Times New Roman" w:cs="Times New Roman"/>
          <w:i/>
        </w:rPr>
      </w:pPr>
      <w:r w:rsidRPr="00DF5A27">
        <w:rPr>
          <w:rFonts w:ascii="Times New Roman" w:hAnsi="Times New Roman" w:cs="Times New Roman"/>
          <w:i/>
        </w:rPr>
        <w:t>If TS(Ti) &lt; W-timestamp(Q), then Ti is attempting to write an obsolete value of Q. Hence, the system rejects this write operation and rolls Ti back.</w:t>
      </w:r>
    </w:p>
    <w:p w:rsidR="004F3E9F" w:rsidRPr="00FB75B9" w:rsidRDefault="004F3E9F" w:rsidP="00462FE2">
      <w:pPr>
        <w:pStyle w:val="ListParagraph"/>
        <w:numPr>
          <w:ilvl w:val="0"/>
          <w:numId w:val="283"/>
        </w:numPr>
        <w:ind w:left="1800"/>
        <w:jc w:val="both"/>
        <w:rPr>
          <w:rFonts w:ascii="Times New Roman" w:hAnsi="Times New Roman" w:cs="Times New Roman"/>
        </w:rPr>
      </w:pPr>
      <w:r w:rsidRPr="00DF5A27">
        <w:rPr>
          <w:rFonts w:ascii="Times New Roman" w:hAnsi="Times New Roman" w:cs="Times New Roman"/>
          <w:i/>
        </w:rPr>
        <w:t>Otherwise, the system executes the write operation and sets W-timestamp(Q) to TS(Ti).</w:t>
      </w:r>
    </w:p>
    <w:p w:rsidR="004F3E9F" w:rsidRPr="00DF5A27" w:rsidRDefault="004F3E9F" w:rsidP="00462FE2">
      <w:pPr>
        <w:pStyle w:val="ListParagraph"/>
        <w:numPr>
          <w:ilvl w:val="0"/>
          <w:numId w:val="298"/>
        </w:numPr>
        <w:jc w:val="both"/>
        <w:rPr>
          <w:rFonts w:ascii="Times New Roman" w:hAnsi="Times New Roman" w:cs="Times New Roman"/>
        </w:rPr>
      </w:pPr>
      <w:r w:rsidRPr="00DF5A27">
        <w:rPr>
          <w:rFonts w:ascii="Times New Roman" w:hAnsi="Times New Roman" w:cs="Times New Roman"/>
        </w:rPr>
        <w:t>If a transaction Ti is rolled back by the concurrency-control scheme as result of issuance of either a read or writes operation, the system assigns it a new timestamp and restarts it.</w:t>
      </w:r>
    </w:p>
    <w:p w:rsidR="004F3E9F" w:rsidRPr="00DF5A27" w:rsidRDefault="004F3E9F" w:rsidP="00462FE2">
      <w:pPr>
        <w:pStyle w:val="ListParagraph"/>
        <w:numPr>
          <w:ilvl w:val="0"/>
          <w:numId w:val="298"/>
        </w:numPr>
        <w:spacing w:after="0"/>
        <w:rPr>
          <w:rFonts w:ascii="Times New Roman" w:hAnsi="Times New Roman" w:cs="Times New Roman"/>
        </w:rPr>
      </w:pPr>
      <w:r w:rsidRPr="00DF5A27">
        <w:rPr>
          <w:rFonts w:ascii="Times New Roman" w:hAnsi="Times New Roman" w:cs="Times New Roman"/>
        </w:rPr>
        <w:t>To illustrate this protocol, we consider transactions T25 and T26. Transaction T25 displays the contents of accounts A and B:</w:t>
      </w:r>
    </w:p>
    <w:p w:rsidR="004F3E9F" w:rsidRPr="00DF5A27" w:rsidRDefault="004F3E9F" w:rsidP="004F3E9F">
      <w:pPr>
        <w:pBdr>
          <w:top w:val="single" w:sz="4" w:space="1" w:color="auto"/>
          <w:left w:val="single" w:sz="4" w:space="4" w:color="auto"/>
          <w:bottom w:val="single" w:sz="4" w:space="1" w:color="auto"/>
          <w:right w:val="single" w:sz="4" w:space="4" w:color="auto"/>
        </w:pBdr>
        <w:spacing w:after="0" w:line="240" w:lineRule="auto"/>
        <w:ind w:left="2160" w:right="4950"/>
        <w:rPr>
          <w:rFonts w:ascii="Times New Roman" w:hAnsi="Times New Roman" w:cs="Times New Roman"/>
          <w:b/>
          <w:color w:val="002060"/>
        </w:rPr>
      </w:pPr>
      <w:r w:rsidRPr="00DF5A27">
        <w:rPr>
          <w:rFonts w:ascii="Times New Roman" w:hAnsi="Times New Roman" w:cs="Times New Roman"/>
          <w:b/>
          <w:color w:val="002060"/>
        </w:rPr>
        <w:t>T25:</w:t>
      </w:r>
      <w:r w:rsidRPr="00DF5A27">
        <w:rPr>
          <w:rFonts w:ascii="Times New Roman" w:hAnsi="Times New Roman" w:cs="Times New Roman"/>
          <w:b/>
          <w:color w:val="002060"/>
        </w:rPr>
        <w:tab/>
        <w:t xml:space="preserve">read(B); </w:t>
      </w:r>
    </w:p>
    <w:p w:rsidR="004F3E9F" w:rsidRPr="00DF5A27" w:rsidRDefault="004F3E9F" w:rsidP="004F3E9F">
      <w:pPr>
        <w:pBdr>
          <w:top w:val="single" w:sz="4" w:space="1" w:color="auto"/>
          <w:left w:val="single" w:sz="4" w:space="4" w:color="auto"/>
          <w:bottom w:val="single" w:sz="4" w:space="1" w:color="auto"/>
          <w:right w:val="single" w:sz="4" w:space="4" w:color="auto"/>
        </w:pBdr>
        <w:spacing w:after="0" w:line="240" w:lineRule="auto"/>
        <w:ind w:left="2160" w:right="4950" w:firstLine="720"/>
        <w:rPr>
          <w:rFonts w:ascii="Times New Roman" w:hAnsi="Times New Roman" w:cs="Times New Roman"/>
          <w:b/>
          <w:color w:val="002060"/>
        </w:rPr>
      </w:pPr>
      <w:r w:rsidRPr="00DF5A27">
        <w:rPr>
          <w:rFonts w:ascii="Times New Roman" w:hAnsi="Times New Roman" w:cs="Times New Roman"/>
          <w:b/>
          <w:color w:val="002060"/>
        </w:rPr>
        <w:t xml:space="preserve">read(A); </w:t>
      </w:r>
    </w:p>
    <w:p w:rsidR="004F3E9F" w:rsidRPr="00DF5A27" w:rsidRDefault="004F3E9F" w:rsidP="004F3E9F">
      <w:pPr>
        <w:pBdr>
          <w:top w:val="single" w:sz="4" w:space="1" w:color="auto"/>
          <w:left w:val="single" w:sz="4" w:space="4" w:color="auto"/>
          <w:bottom w:val="single" w:sz="4" w:space="1" w:color="auto"/>
          <w:right w:val="single" w:sz="4" w:space="4" w:color="auto"/>
        </w:pBdr>
        <w:spacing w:after="0" w:line="240" w:lineRule="auto"/>
        <w:ind w:left="2160" w:right="4950" w:firstLine="720"/>
        <w:rPr>
          <w:rFonts w:ascii="Times New Roman" w:hAnsi="Times New Roman" w:cs="Times New Roman"/>
          <w:b/>
          <w:color w:val="002060"/>
        </w:rPr>
      </w:pPr>
      <w:r w:rsidRPr="00DF5A27">
        <w:rPr>
          <w:rFonts w:ascii="Times New Roman" w:hAnsi="Times New Roman" w:cs="Times New Roman"/>
          <w:b/>
          <w:color w:val="002060"/>
        </w:rPr>
        <w:t>display (A + B).</w:t>
      </w:r>
    </w:p>
    <w:p w:rsidR="004F3E9F" w:rsidRPr="00DF5A27" w:rsidRDefault="004F3E9F" w:rsidP="00462FE2">
      <w:pPr>
        <w:pStyle w:val="ListParagraph"/>
        <w:numPr>
          <w:ilvl w:val="0"/>
          <w:numId w:val="299"/>
        </w:numPr>
        <w:spacing w:after="0"/>
        <w:rPr>
          <w:rFonts w:ascii="Times New Roman" w:hAnsi="Times New Roman" w:cs="Times New Roman"/>
        </w:rPr>
      </w:pPr>
      <w:r w:rsidRPr="00DF5A27">
        <w:rPr>
          <w:rFonts w:ascii="Times New Roman" w:hAnsi="Times New Roman" w:cs="Times New Roman"/>
        </w:rPr>
        <w:t>Transaction T26 transfers $50 from account B to account A, and then displays the contents of both:</w:t>
      </w:r>
    </w:p>
    <w:p w:rsidR="004F3E9F" w:rsidRPr="00B004FC" w:rsidRDefault="004F3E9F" w:rsidP="004F3E9F">
      <w:pPr>
        <w:pBdr>
          <w:top w:val="single" w:sz="4" w:space="1" w:color="auto"/>
          <w:left w:val="single" w:sz="4" w:space="4" w:color="auto"/>
          <w:right w:val="single" w:sz="4" w:space="4" w:color="auto"/>
        </w:pBdr>
        <w:spacing w:after="0" w:line="240" w:lineRule="auto"/>
        <w:ind w:left="2160" w:right="4770"/>
        <w:rPr>
          <w:rFonts w:ascii="Times New Roman" w:hAnsi="Times New Roman" w:cs="Times New Roman"/>
          <w:b/>
          <w:iCs/>
          <w:color w:val="002060"/>
        </w:rPr>
      </w:pPr>
      <w:r w:rsidRPr="00B004FC">
        <w:rPr>
          <w:rFonts w:ascii="Times New Roman" w:hAnsi="Times New Roman" w:cs="Times New Roman"/>
          <w:b/>
          <w:iCs/>
          <w:color w:val="002060"/>
        </w:rPr>
        <w:t>T26:</w:t>
      </w:r>
      <w:r w:rsidRPr="00B004FC">
        <w:rPr>
          <w:rFonts w:ascii="Times New Roman" w:hAnsi="Times New Roman" w:cs="Times New Roman"/>
          <w:b/>
          <w:iCs/>
          <w:color w:val="002060"/>
        </w:rPr>
        <w:tab/>
        <w:t xml:space="preserve">read(B); </w:t>
      </w:r>
    </w:p>
    <w:p w:rsidR="004F3E9F" w:rsidRPr="00B004FC" w:rsidRDefault="004F3E9F" w:rsidP="004F3E9F">
      <w:pPr>
        <w:pBdr>
          <w:top w:val="single" w:sz="4" w:space="1" w:color="auto"/>
          <w:left w:val="single" w:sz="4" w:space="4" w:color="auto"/>
          <w:right w:val="single" w:sz="4" w:space="4" w:color="auto"/>
        </w:pBdr>
        <w:spacing w:after="0" w:line="240" w:lineRule="auto"/>
        <w:ind w:left="2160" w:right="4770" w:firstLine="720"/>
        <w:rPr>
          <w:rFonts w:ascii="Times New Roman" w:hAnsi="Times New Roman" w:cs="Times New Roman"/>
          <w:b/>
          <w:iCs/>
          <w:color w:val="002060"/>
        </w:rPr>
      </w:pPr>
      <w:proofErr w:type="gramStart"/>
      <w:r w:rsidRPr="00B004FC">
        <w:rPr>
          <w:rFonts w:ascii="Times New Roman" w:hAnsi="Times New Roman" w:cs="Times New Roman"/>
          <w:b/>
          <w:iCs/>
          <w:color w:val="002060"/>
        </w:rPr>
        <w:t>B :=</w:t>
      </w:r>
      <w:proofErr w:type="gramEnd"/>
      <w:r w:rsidRPr="00B004FC">
        <w:rPr>
          <w:rFonts w:ascii="Times New Roman" w:hAnsi="Times New Roman" w:cs="Times New Roman"/>
          <w:b/>
          <w:iCs/>
          <w:color w:val="002060"/>
        </w:rPr>
        <w:t xml:space="preserve"> B − 50; </w:t>
      </w:r>
    </w:p>
    <w:p w:rsidR="004F3E9F" w:rsidRPr="00B004FC" w:rsidRDefault="004F3E9F" w:rsidP="004F3E9F">
      <w:pPr>
        <w:pBdr>
          <w:left w:val="single" w:sz="4" w:space="4" w:color="auto"/>
          <w:bottom w:val="single" w:sz="4" w:space="1" w:color="auto"/>
          <w:right w:val="single" w:sz="4" w:space="4" w:color="auto"/>
        </w:pBdr>
        <w:spacing w:after="0" w:line="240" w:lineRule="auto"/>
        <w:ind w:left="2880" w:right="4770"/>
        <w:rPr>
          <w:rFonts w:ascii="Times New Roman" w:hAnsi="Times New Roman" w:cs="Times New Roman"/>
          <w:b/>
          <w:iCs/>
          <w:color w:val="002060"/>
        </w:rPr>
      </w:pPr>
      <w:r w:rsidRPr="00B004FC">
        <w:rPr>
          <w:rFonts w:ascii="Times New Roman" w:hAnsi="Times New Roman" w:cs="Times New Roman"/>
          <w:b/>
          <w:iCs/>
          <w:color w:val="002060"/>
        </w:rPr>
        <w:t xml:space="preserve">write(B); </w:t>
      </w:r>
    </w:p>
    <w:p w:rsidR="004F3E9F" w:rsidRPr="00B004FC" w:rsidRDefault="004F3E9F" w:rsidP="004F3E9F">
      <w:pPr>
        <w:pBdr>
          <w:left w:val="single" w:sz="4" w:space="4" w:color="auto"/>
          <w:bottom w:val="single" w:sz="4" w:space="1" w:color="auto"/>
          <w:right w:val="single" w:sz="4" w:space="4" w:color="auto"/>
        </w:pBdr>
        <w:spacing w:after="0" w:line="240" w:lineRule="auto"/>
        <w:ind w:left="2880" w:right="4770"/>
        <w:rPr>
          <w:rFonts w:ascii="Times New Roman" w:hAnsi="Times New Roman" w:cs="Times New Roman"/>
          <w:b/>
          <w:iCs/>
          <w:color w:val="002060"/>
        </w:rPr>
      </w:pPr>
      <w:r w:rsidRPr="00B004FC">
        <w:rPr>
          <w:rFonts w:ascii="Times New Roman" w:hAnsi="Times New Roman" w:cs="Times New Roman"/>
          <w:b/>
          <w:iCs/>
          <w:color w:val="002060"/>
        </w:rPr>
        <w:t>read(A);</w:t>
      </w:r>
    </w:p>
    <w:p w:rsidR="004F3E9F" w:rsidRPr="00B004FC" w:rsidRDefault="004F3E9F" w:rsidP="004F3E9F">
      <w:pPr>
        <w:pBdr>
          <w:left w:val="single" w:sz="4" w:space="4" w:color="auto"/>
          <w:bottom w:val="single" w:sz="4" w:space="1" w:color="auto"/>
          <w:right w:val="single" w:sz="4" w:space="4" w:color="auto"/>
        </w:pBdr>
        <w:spacing w:after="0" w:line="240" w:lineRule="auto"/>
        <w:ind w:left="2880" w:right="4770"/>
        <w:rPr>
          <w:rFonts w:ascii="Times New Roman" w:hAnsi="Times New Roman" w:cs="Times New Roman"/>
          <w:b/>
          <w:iCs/>
          <w:color w:val="002060"/>
        </w:rPr>
      </w:pPr>
      <w:proofErr w:type="gramStart"/>
      <w:r w:rsidRPr="00B004FC">
        <w:rPr>
          <w:rFonts w:ascii="Times New Roman" w:hAnsi="Times New Roman" w:cs="Times New Roman"/>
          <w:b/>
          <w:iCs/>
          <w:color w:val="002060"/>
        </w:rPr>
        <w:t>A :=</w:t>
      </w:r>
      <w:proofErr w:type="gramEnd"/>
      <w:r w:rsidRPr="00B004FC">
        <w:rPr>
          <w:rFonts w:ascii="Times New Roman" w:hAnsi="Times New Roman" w:cs="Times New Roman"/>
          <w:b/>
          <w:iCs/>
          <w:color w:val="002060"/>
        </w:rPr>
        <w:t xml:space="preserve"> A + 50; </w:t>
      </w:r>
    </w:p>
    <w:p w:rsidR="004F3E9F" w:rsidRPr="00B004FC" w:rsidRDefault="004F3E9F" w:rsidP="004F3E9F">
      <w:pPr>
        <w:pBdr>
          <w:left w:val="single" w:sz="4" w:space="4" w:color="auto"/>
          <w:bottom w:val="single" w:sz="4" w:space="1" w:color="auto"/>
          <w:right w:val="single" w:sz="4" w:space="4" w:color="auto"/>
        </w:pBdr>
        <w:spacing w:after="0" w:line="240" w:lineRule="auto"/>
        <w:ind w:left="2880" w:right="4770"/>
        <w:rPr>
          <w:rFonts w:ascii="Times New Roman" w:hAnsi="Times New Roman" w:cs="Times New Roman"/>
          <w:b/>
          <w:iCs/>
          <w:color w:val="002060"/>
        </w:rPr>
      </w:pPr>
      <w:r w:rsidRPr="00B004FC">
        <w:rPr>
          <w:rFonts w:ascii="Times New Roman" w:hAnsi="Times New Roman" w:cs="Times New Roman"/>
          <w:b/>
          <w:iCs/>
          <w:color w:val="002060"/>
        </w:rPr>
        <w:t xml:space="preserve">write(A); </w:t>
      </w:r>
    </w:p>
    <w:p w:rsidR="004F3E9F" w:rsidRPr="00B004FC" w:rsidRDefault="004F3E9F" w:rsidP="004F3E9F">
      <w:pPr>
        <w:pBdr>
          <w:left w:val="single" w:sz="4" w:space="4" w:color="auto"/>
          <w:bottom w:val="single" w:sz="4" w:space="1" w:color="auto"/>
          <w:right w:val="single" w:sz="4" w:space="4" w:color="auto"/>
        </w:pBdr>
        <w:spacing w:after="0" w:line="240" w:lineRule="auto"/>
        <w:ind w:left="2880" w:right="4770"/>
        <w:rPr>
          <w:rFonts w:ascii="Times New Roman" w:hAnsi="Times New Roman" w:cs="Times New Roman"/>
          <w:b/>
          <w:iCs/>
          <w:color w:val="002060"/>
        </w:rPr>
      </w:pPr>
      <w:r w:rsidRPr="00B004FC">
        <w:rPr>
          <w:rFonts w:ascii="Times New Roman" w:hAnsi="Times New Roman" w:cs="Times New Roman"/>
          <w:b/>
          <w:iCs/>
          <w:color w:val="002060"/>
        </w:rPr>
        <w:t>display (A + B).</w:t>
      </w:r>
    </w:p>
    <w:p w:rsidR="004F3E9F" w:rsidRPr="00DF5A27" w:rsidRDefault="004F3E9F" w:rsidP="004F3E9F">
      <w:pPr>
        <w:spacing w:after="0"/>
        <w:rPr>
          <w:rFonts w:ascii="Times New Roman" w:hAnsi="Times New Roman" w:cs="Times New Roman"/>
          <w:b/>
        </w:rPr>
      </w:pPr>
      <w:r w:rsidRPr="00DF5A27">
        <w:rPr>
          <w:rFonts w:ascii="Times New Roman" w:hAnsi="Times New Roman" w:cs="Times New Roman"/>
          <w:b/>
        </w:rPr>
        <w:t>Validation-Based Protocols</w:t>
      </w:r>
    </w:p>
    <w:p w:rsidR="004F3E9F" w:rsidRPr="00DF5A27" w:rsidRDefault="004F3E9F" w:rsidP="00462FE2">
      <w:pPr>
        <w:pStyle w:val="ListParagraph"/>
        <w:numPr>
          <w:ilvl w:val="0"/>
          <w:numId w:val="300"/>
        </w:numPr>
        <w:jc w:val="both"/>
        <w:rPr>
          <w:rFonts w:ascii="Times New Roman" w:hAnsi="Times New Roman" w:cs="Times New Roman"/>
        </w:rPr>
      </w:pPr>
      <w:r w:rsidRPr="00DF5A27">
        <w:rPr>
          <w:rFonts w:ascii="Times New Roman" w:hAnsi="Times New Roman" w:cs="Times New Roman"/>
        </w:rPr>
        <w:t>The</w:t>
      </w:r>
      <w:r w:rsidRPr="00DF5A27">
        <w:rPr>
          <w:rFonts w:ascii="Times New Roman" w:hAnsi="Times New Roman" w:cs="Times New Roman"/>
          <w:b/>
        </w:rPr>
        <w:t xml:space="preserve"> </w:t>
      </w:r>
      <w:r w:rsidRPr="00DF5A27">
        <w:rPr>
          <w:rFonts w:ascii="Times New Roman" w:hAnsi="Times New Roman" w:cs="Times New Roman"/>
          <w:b/>
          <w:color w:val="002060"/>
        </w:rPr>
        <w:t>validation protocol</w:t>
      </w:r>
      <w:r w:rsidRPr="00DF5A27">
        <w:rPr>
          <w:rFonts w:ascii="Times New Roman" w:hAnsi="Times New Roman" w:cs="Times New Roman"/>
          <w:color w:val="002060"/>
        </w:rPr>
        <w:t xml:space="preserve"> </w:t>
      </w:r>
      <w:r w:rsidRPr="00DF5A27">
        <w:rPr>
          <w:rFonts w:ascii="Times New Roman" w:hAnsi="Times New Roman" w:cs="Times New Roman"/>
        </w:rPr>
        <w:t xml:space="preserve">requires that each transaction Ti executes in two or three different phases in its lifetime, depending on whether it is a </w:t>
      </w:r>
      <w:r w:rsidRPr="00DF5A27">
        <w:rPr>
          <w:rFonts w:ascii="Times New Roman" w:hAnsi="Times New Roman" w:cs="Times New Roman"/>
          <w:b/>
          <w:color w:val="002060"/>
        </w:rPr>
        <w:t>read-only or an update transaction</w:t>
      </w:r>
      <w:r w:rsidRPr="00DF5A27">
        <w:rPr>
          <w:rFonts w:ascii="Times New Roman" w:hAnsi="Times New Roman" w:cs="Times New Roman"/>
        </w:rPr>
        <w:t>. The phases are, in order:</w:t>
      </w:r>
    </w:p>
    <w:p w:rsidR="004F3E9F" w:rsidRPr="00DF5A27" w:rsidRDefault="004F3E9F" w:rsidP="00462FE2">
      <w:pPr>
        <w:pStyle w:val="ListParagraph"/>
        <w:numPr>
          <w:ilvl w:val="0"/>
          <w:numId w:val="287"/>
        </w:numPr>
        <w:jc w:val="both"/>
        <w:rPr>
          <w:rFonts w:ascii="Times New Roman" w:hAnsi="Times New Roman" w:cs="Times New Roman"/>
          <w:i/>
        </w:rPr>
      </w:pPr>
      <w:r w:rsidRPr="00DF5A27">
        <w:rPr>
          <w:rFonts w:ascii="Times New Roman" w:hAnsi="Times New Roman" w:cs="Times New Roman"/>
          <w:b/>
          <w:i/>
          <w:color w:val="002060"/>
        </w:rPr>
        <w:lastRenderedPageBreak/>
        <w:t>Read phase</w:t>
      </w:r>
      <w:r w:rsidRPr="00DF5A27">
        <w:rPr>
          <w:rFonts w:ascii="Times New Roman" w:hAnsi="Times New Roman" w:cs="Times New Roman"/>
          <w:b/>
          <w:i/>
        </w:rPr>
        <w:t>.</w:t>
      </w:r>
      <w:r w:rsidRPr="00DF5A27">
        <w:rPr>
          <w:rFonts w:ascii="Times New Roman" w:hAnsi="Times New Roman" w:cs="Times New Roman"/>
          <w:i/>
        </w:rPr>
        <w:t xml:space="preserve"> The system executes transaction Ti. It reads the values of the various data items and stores them in variables local to Ti. It performs all write operations on temporary local variables, without updates of the actual database.</w:t>
      </w:r>
    </w:p>
    <w:p w:rsidR="004F3E9F" w:rsidRPr="00DF5A27" w:rsidRDefault="004F3E9F" w:rsidP="00462FE2">
      <w:pPr>
        <w:pStyle w:val="ListParagraph"/>
        <w:numPr>
          <w:ilvl w:val="0"/>
          <w:numId w:val="287"/>
        </w:numPr>
        <w:jc w:val="both"/>
        <w:rPr>
          <w:rFonts w:ascii="Times New Roman" w:hAnsi="Times New Roman" w:cs="Times New Roman"/>
          <w:i/>
        </w:rPr>
      </w:pPr>
      <w:r w:rsidRPr="00DF5A27">
        <w:rPr>
          <w:rFonts w:ascii="Times New Roman" w:hAnsi="Times New Roman" w:cs="Times New Roman"/>
          <w:b/>
          <w:i/>
          <w:color w:val="002060"/>
        </w:rPr>
        <w:t>Validation phase</w:t>
      </w:r>
      <w:r w:rsidRPr="00DF5A27">
        <w:rPr>
          <w:rFonts w:ascii="Times New Roman" w:hAnsi="Times New Roman" w:cs="Times New Roman"/>
          <w:i/>
        </w:rPr>
        <w:t xml:space="preserve">. The validation test is applied to transaction Ti. This determines whether Ti is allowed to proceed to the write phase without causing a violation of </w:t>
      </w:r>
      <w:proofErr w:type="spellStart"/>
      <w:r w:rsidRPr="00DF5A27">
        <w:rPr>
          <w:rFonts w:ascii="Times New Roman" w:hAnsi="Times New Roman" w:cs="Times New Roman"/>
          <w:i/>
        </w:rPr>
        <w:t>serializability</w:t>
      </w:r>
      <w:proofErr w:type="spellEnd"/>
      <w:r w:rsidRPr="00DF5A27">
        <w:rPr>
          <w:rFonts w:ascii="Times New Roman" w:hAnsi="Times New Roman" w:cs="Times New Roman"/>
          <w:i/>
        </w:rPr>
        <w:t>. If a transaction fails the validation test, the system aborts the transaction.</w:t>
      </w:r>
    </w:p>
    <w:p w:rsidR="004F3E9F" w:rsidRPr="00B004FC" w:rsidRDefault="004F3E9F" w:rsidP="00462FE2">
      <w:pPr>
        <w:pStyle w:val="ListParagraph"/>
        <w:numPr>
          <w:ilvl w:val="0"/>
          <w:numId w:val="287"/>
        </w:numPr>
        <w:jc w:val="both"/>
        <w:rPr>
          <w:rFonts w:ascii="Times New Roman" w:hAnsi="Times New Roman" w:cs="Times New Roman"/>
        </w:rPr>
      </w:pPr>
      <w:r w:rsidRPr="00DF5A27">
        <w:rPr>
          <w:rFonts w:ascii="Times New Roman" w:hAnsi="Times New Roman" w:cs="Times New Roman"/>
          <w:b/>
          <w:i/>
          <w:color w:val="002060"/>
        </w:rPr>
        <w:t>Write phase</w:t>
      </w:r>
      <w:r w:rsidRPr="00DF5A27">
        <w:rPr>
          <w:rFonts w:ascii="Times New Roman" w:hAnsi="Times New Roman" w:cs="Times New Roman"/>
          <w:b/>
          <w:i/>
        </w:rPr>
        <w:t>.</w:t>
      </w:r>
      <w:r w:rsidRPr="00DF5A27">
        <w:rPr>
          <w:rFonts w:ascii="Times New Roman" w:hAnsi="Times New Roman" w:cs="Times New Roman"/>
          <w:i/>
        </w:rPr>
        <w:t xml:space="preserve"> If the validation test succeeds for transaction Ti, the temporary local variables that hold the results of any write operations performed by Ti are copied to the database. </w:t>
      </w:r>
      <w:r w:rsidRPr="00DF5A27">
        <w:rPr>
          <w:rFonts w:ascii="Times New Roman" w:hAnsi="Times New Roman" w:cs="Times New Roman"/>
          <w:b/>
          <w:i/>
          <w:color w:val="002060"/>
        </w:rPr>
        <w:t>Read-only transactions omit this phase.</w:t>
      </w:r>
    </w:p>
    <w:p w:rsidR="004F3E9F" w:rsidRPr="00DF5A27" w:rsidRDefault="004F3E9F" w:rsidP="00462FE2">
      <w:pPr>
        <w:pStyle w:val="ListParagraph"/>
        <w:numPr>
          <w:ilvl w:val="0"/>
          <w:numId w:val="301"/>
        </w:numPr>
        <w:jc w:val="both"/>
        <w:rPr>
          <w:rFonts w:ascii="Times New Roman" w:hAnsi="Times New Roman" w:cs="Times New Roman"/>
        </w:rPr>
      </w:pPr>
      <w:r w:rsidRPr="00DF5A27">
        <w:rPr>
          <w:rFonts w:ascii="Times New Roman" w:hAnsi="Times New Roman" w:cs="Times New Roman"/>
        </w:rPr>
        <w:t xml:space="preserve">To perform the </w:t>
      </w:r>
      <w:r w:rsidRPr="00DF5A27">
        <w:rPr>
          <w:rFonts w:ascii="Times New Roman" w:hAnsi="Times New Roman" w:cs="Times New Roman"/>
          <w:b/>
          <w:i/>
          <w:color w:val="1F497D" w:themeColor="text2"/>
        </w:rPr>
        <w:t>validation test</w:t>
      </w:r>
      <w:r w:rsidRPr="00DF5A27">
        <w:rPr>
          <w:rFonts w:ascii="Times New Roman" w:hAnsi="Times New Roman" w:cs="Times New Roman"/>
        </w:rPr>
        <w:t>, we need to know when the various phases of transactions took place. We shall, therefore, associate three different timestamps with each transaction Ti:</w:t>
      </w:r>
    </w:p>
    <w:p w:rsidR="004F3E9F" w:rsidRPr="00DF5A27" w:rsidRDefault="004F3E9F" w:rsidP="00462FE2">
      <w:pPr>
        <w:pStyle w:val="ListParagraph"/>
        <w:numPr>
          <w:ilvl w:val="0"/>
          <w:numId w:val="285"/>
        </w:numPr>
        <w:jc w:val="both"/>
        <w:rPr>
          <w:rFonts w:ascii="Times New Roman" w:hAnsi="Times New Roman" w:cs="Times New Roman"/>
          <w:b/>
          <w:i/>
          <w:color w:val="1F497D" w:themeColor="text2"/>
        </w:rPr>
      </w:pPr>
      <w:r w:rsidRPr="00DF5A27">
        <w:rPr>
          <w:rFonts w:ascii="Times New Roman" w:hAnsi="Times New Roman" w:cs="Times New Roman"/>
          <w:b/>
          <w:i/>
          <w:color w:val="1F497D" w:themeColor="text2"/>
        </w:rPr>
        <w:t>Start (Ti), the time when Ti started its execution.</w:t>
      </w:r>
    </w:p>
    <w:p w:rsidR="004F3E9F" w:rsidRPr="00DF5A27" w:rsidRDefault="004F3E9F" w:rsidP="00462FE2">
      <w:pPr>
        <w:pStyle w:val="ListParagraph"/>
        <w:numPr>
          <w:ilvl w:val="0"/>
          <w:numId w:val="285"/>
        </w:numPr>
        <w:jc w:val="both"/>
        <w:rPr>
          <w:rFonts w:ascii="Times New Roman" w:hAnsi="Times New Roman" w:cs="Times New Roman"/>
          <w:b/>
          <w:i/>
          <w:color w:val="1F497D" w:themeColor="text2"/>
          <w:sz w:val="20"/>
          <w:szCs w:val="20"/>
        </w:rPr>
      </w:pPr>
      <w:r w:rsidRPr="00DF5A27">
        <w:rPr>
          <w:rFonts w:ascii="Times New Roman" w:hAnsi="Times New Roman" w:cs="Times New Roman"/>
          <w:b/>
          <w:i/>
          <w:color w:val="1F497D" w:themeColor="text2"/>
          <w:sz w:val="20"/>
          <w:szCs w:val="20"/>
        </w:rPr>
        <w:t>Validation (Ti), the time when Ti ﬁnished its read phase and started its validation phase.</w:t>
      </w:r>
    </w:p>
    <w:p w:rsidR="004F3E9F" w:rsidRPr="00B004FC" w:rsidRDefault="004F3E9F" w:rsidP="00462FE2">
      <w:pPr>
        <w:pStyle w:val="ListParagraph"/>
        <w:numPr>
          <w:ilvl w:val="0"/>
          <w:numId w:val="285"/>
        </w:numPr>
        <w:jc w:val="both"/>
        <w:rPr>
          <w:rFonts w:ascii="Times New Roman" w:hAnsi="Times New Roman" w:cs="Times New Roman"/>
          <w:b/>
          <w:i/>
          <w:color w:val="1F497D" w:themeColor="text2"/>
        </w:rPr>
      </w:pPr>
      <w:r w:rsidRPr="00DF5A27">
        <w:rPr>
          <w:rFonts w:ascii="Times New Roman" w:hAnsi="Times New Roman" w:cs="Times New Roman"/>
          <w:b/>
          <w:i/>
          <w:color w:val="1F497D" w:themeColor="text2"/>
        </w:rPr>
        <w:t>Finish (Ti), the time when Ti ﬁnished its write phase.</w:t>
      </w:r>
    </w:p>
    <w:p w:rsidR="004F3E9F" w:rsidRPr="00DF5A27" w:rsidRDefault="004F3E9F" w:rsidP="00462FE2">
      <w:pPr>
        <w:pStyle w:val="ListParagraph"/>
        <w:numPr>
          <w:ilvl w:val="0"/>
          <w:numId w:val="302"/>
        </w:numPr>
        <w:jc w:val="both"/>
        <w:rPr>
          <w:rFonts w:ascii="Times New Roman" w:hAnsi="Times New Roman" w:cs="Times New Roman"/>
        </w:rPr>
      </w:pPr>
      <w:r w:rsidRPr="00DF5A27">
        <w:rPr>
          <w:rFonts w:ascii="Times New Roman" w:hAnsi="Times New Roman" w:cs="Times New Roman"/>
        </w:rPr>
        <w:t xml:space="preserve">The </w:t>
      </w:r>
      <w:r w:rsidRPr="00DF5A27">
        <w:rPr>
          <w:rFonts w:ascii="Times New Roman" w:hAnsi="Times New Roman" w:cs="Times New Roman"/>
          <w:b/>
        </w:rPr>
        <w:t>validation test</w:t>
      </w:r>
      <w:r w:rsidRPr="00DF5A27">
        <w:rPr>
          <w:rFonts w:ascii="Times New Roman" w:hAnsi="Times New Roman" w:cs="Times New Roman"/>
        </w:rPr>
        <w:t xml:space="preserve"> for transaction Ti requires that, for all transactions </w:t>
      </w:r>
      <w:proofErr w:type="spellStart"/>
      <w:r w:rsidRPr="00DF5A27">
        <w:rPr>
          <w:rFonts w:ascii="Times New Roman" w:hAnsi="Times New Roman" w:cs="Times New Roman"/>
        </w:rPr>
        <w:t>Tk</w:t>
      </w:r>
      <w:proofErr w:type="spellEnd"/>
      <w:r w:rsidRPr="00DF5A27">
        <w:rPr>
          <w:rFonts w:ascii="Times New Roman" w:hAnsi="Times New Roman" w:cs="Times New Roman"/>
        </w:rPr>
        <w:t xml:space="preserve"> with TS(</w:t>
      </w:r>
      <w:proofErr w:type="spellStart"/>
      <w:r w:rsidRPr="00DF5A27">
        <w:rPr>
          <w:rFonts w:ascii="Times New Roman" w:hAnsi="Times New Roman" w:cs="Times New Roman"/>
        </w:rPr>
        <w:t>Tk</w:t>
      </w:r>
      <w:proofErr w:type="spellEnd"/>
      <w:r w:rsidRPr="00DF5A27">
        <w:rPr>
          <w:rFonts w:ascii="Times New Roman" w:hAnsi="Times New Roman" w:cs="Times New Roman"/>
        </w:rPr>
        <w:t>) &lt; TS(Ti), one of the following two conditions must hold:</w:t>
      </w:r>
    </w:p>
    <w:p w:rsidR="004F3E9F" w:rsidRPr="00DF5A27" w:rsidRDefault="00E25908" w:rsidP="00462FE2">
      <w:pPr>
        <w:pStyle w:val="ListParagraph"/>
        <w:numPr>
          <w:ilvl w:val="0"/>
          <w:numId w:val="286"/>
        </w:numPr>
        <w:rPr>
          <w:rFonts w:ascii="Times New Roman" w:hAnsi="Times New Roman" w:cs="Times New Roman"/>
          <w:i/>
        </w:rPr>
      </w:pPr>
      <w:r w:rsidRPr="00DF5A27">
        <w:rPr>
          <w:rFonts w:ascii="Times New Roman" w:hAnsi="Times New Roman" w:cs="Times New Roman"/>
          <w:b/>
          <w:i/>
          <w:color w:val="1F497D" w:themeColor="text2"/>
        </w:rPr>
        <w:t>Finish (</w:t>
      </w:r>
      <w:proofErr w:type="spellStart"/>
      <w:r w:rsidR="004F3E9F" w:rsidRPr="00DF5A27">
        <w:rPr>
          <w:rFonts w:ascii="Times New Roman" w:hAnsi="Times New Roman" w:cs="Times New Roman"/>
          <w:b/>
          <w:i/>
          <w:color w:val="1F497D" w:themeColor="text2"/>
        </w:rPr>
        <w:t>Tk</w:t>
      </w:r>
      <w:proofErr w:type="spellEnd"/>
      <w:r w:rsidR="004F3E9F" w:rsidRPr="00DF5A27">
        <w:rPr>
          <w:rFonts w:ascii="Times New Roman" w:hAnsi="Times New Roman" w:cs="Times New Roman"/>
          <w:b/>
          <w:i/>
          <w:color w:val="1F497D" w:themeColor="text2"/>
        </w:rPr>
        <w:t xml:space="preserve">) &lt; </w:t>
      </w:r>
      <w:r w:rsidRPr="00DF5A27">
        <w:rPr>
          <w:rFonts w:ascii="Times New Roman" w:hAnsi="Times New Roman" w:cs="Times New Roman"/>
          <w:b/>
          <w:i/>
          <w:color w:val="1F497D" w:themeColor="text2"/>
        </w:rPr>
        <w:t>Start (</w:t>
      </w:r>
      <w:r w:rsidR="004F3E9F" w:rsidRPr="00DF5A27">
        <w:rPr>
          <w:rFonts w:ascii="Times New Roman" w:hAnsi="Times New Roman" w:cs="Times New Roman"/>
          <w:b/>
          <w:i/>
          <w:color w:val="1F497D" w:themeColor="text2"/>
        </w:rPr>
        <w:t>Ti).</w:t>
      </w:r>
      <w:r w:rsidR="004F3E9F" w:rsidRPr="00DF5A27">
        <w:rPr>
          <w:rFonts w:ascii="Times New Roman" w:hAnsi="Times New Roman" w:cs="Times New Roman"/>
          <w:i/>
          <w:color w:val="1F497D" w:themeColor="text2"/>
        </w:rPr>
        <w:t xml:space="preserve"> </w:t>
      </w:r>
      <w:r w:rsidR="004F3E9F" w:rsidRPr="00DF5A27">
        <w:rPr>
          <w:rFonts w:ascii="Times New Roman" w:hAnsi="Times New Roman" w:cs="Times New Roman"/>
          <w:i/>
        </w:rPr>
        <w:t xml:space="preserve">Since </w:t>
      </w:r>
      <w:proofErr w:type="spellStart"/>
      <w:r w:rsidR="004F3E9F" w:rsidRPr="00DF5A27">
        <w:rPr>
          <w:rFonts w:ascii="Times New Roman" w:hAnsi="Times New Roman" w:cs="Times New Roman"/>
          <w:i/>
        </w:rPr>
        <w:t>Tk</w:t>
      </w:r>
      <w:proofErr w:type="spellEnd"/>
      <w:r w:rsidR="004F3E9F" w:rsidRPr="00DF5A27">
        <w:rPr>
          <w:rFonts w:ascii="Times New Roman" w:hAnsi="Times New Roman" w:cs="Times New Roman"/>
          <w:i/>
        </w:rPr>
        <w:t xml:space="preserve"> completes its execution before Ti started, the </w:t>
      </w:r>
      <w:proofErr w:type="spellStart"/>
      <w:r w:rsidR="004F3E9F" w:rsidRPr="00DF5A27">
        <w:rPr>
          <w:rFonts w:ascii="Times New Roman" w:hAnsi="Times New Roman" w:cs="Times New Roman"/>
          <w:i/>
        </w:rPr>
        <w:t>serializability</w:t>
      </w:r>
      <w:proofErr w:type="spellEnd"/>
      <w:r w:rsidR="004F3E9F" w:rsidRPr="00DF5A27">
        <w:rPr>
          <w:rFonts w:ascii="Times New Roman" w:hAnsi="Times New Roman" w:cs="Times New Roman"/>
          <w:i/>
        </w:rPr>
        <w:t xml:space="preserve"> order is indeed maintained.</w:t>
      </w:r>
    </w:p>
    <w:p w:rsidR="004F3E9F" w:rsidRPr="00DF5A27" w:rsidRDefault="004F3E9F" w:rsidP="00462FE2">
      <w:pPr>
        <w:pStyle w:val="ListParagraph"/>
        <w:numPr>
          <w:ilvl w:val="0"/>
          <w:numId w:val="286"/>
        </w:numPr>
        <w:spacing w:after="0"/>
        <w:jc w:val="both"/>
        <w:rPr>
          <w:rFonts w:ascii="Times New Roman" w:hAnsi="Times New Roman" w:cs="Times New Roman"/>
        </w:rPr>
      </w:pPr>
      <w:r>
        <w:rPr>
          <w:rFonts w:ascii="Times New Roman" w:hAnsi="Times New Roman" w:cs="Times New Roman"/>
          <w:b/>
          <w:noProof/>
          <w:color w:val="002060"/>
        </w:rPr>
        <mc:AlternateContent>
          <mc:Choice Requires="wps">
            <w:drawing>
              <wp:anchor distT="0" distB="0" distL="114300" distR="114300" simplePos="0" relativeHeight="251765760" behindDoc="0" locked="0" layoutInCell="1" allowOverlap="1" wp14:anchorId="052552E4" wp14:editId="03E9B725">
                <wp:simplePos x="0" y="0"/>
                <wp:positionH relativeFrom="column">
                  <wp:posOffset>3886200</wp:posOffset>
                </wp:positionH>
                <wp:positionV relativeFrom="paragraph">
                  <wp:posOffset>855345</wp:posOffset>
                </wp:positionV>
                <wp:extent cx="1771650" cy="1333500"/>
                <wp:effectExtent l="0" t="0" r="19050" b="19050"/>
                <wp:wrapNone/>
                <wp:docPr id="7168" name="Rectangle 7168"/>
                <wp:cNvGraphicFramePr/>
                <a:graphic xmlns:a="http://schemas.openxmlformats.org/drawingml/2006/main">
                  <a:graphicData uri="http://schemas.microsoft.com/office/word/2010/wordprocessingShape">
                    <wps:wsp>
                      <wps:cNvSpPr/>
                      <wps:spPr>
                        <a:xfrm>
                          <a:off x="0" y="0"/>
                          <a:ext cx="1771650" cy="1333500"/>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9E4A72" w:rsidRDefault="001C767E" w:rsidP="00462FE2">
                            <w:pPr>
                              <w:pStyle w:val="ListParagraph"/>
                              <w:numPr>
                                <w:ilvl w:val="0"/>
                                <w:numId w:val="312"/>
                              </w:numPr>
                              <w:spacing w:after="0" w:line="240" w:lineRule="auto"/>
                              <w:rPr>
                                <w:rFonts w:ascii="Times New Roman" w:hAnsi="Times New Roman" w:cs="Times New Roman"/>
                                <w:b/>
                                <w:bCs/>
                              </w:rPr>
                            </w:pPr>
                            <w:r w:rsidRPr="009E4A72">
                              <w:rPr>
                                <w:rFonts w:ascii="Times New Roman" w:hAnsi="Times New Roman" w:cs="Times New Roman"/>
                                <w:b/>
                                <w:bCs/>
                              </w:rPr>
                              <w:t>Read(B)</w:t>
                            </w:r>
                          </w:p>
                          <w:p w:rsidR="001C767E" w:rsidRPr="00275393" w:rsidRDefault="001C767E" w:rsidP="00462FE2">
                            <w:pPr>
                              <w:pStyle w:val="ListParagraph"/>
                              <w:numPr>
                                <w:ilvl w:val="0"/>
                                <w:numId w:val="312"/>
                              </w:numPr>
                              <w:spacing w:after="0" w:line="240" w:lineRule="auto"/>
                              <w:jc w:val="center"/>
                              <w:rPr>
                                <w:rFonts w:ascii="Times New Roman" w:hAnsi="Times New Roman" w:cs="Times New Roman"/>
                                <w:b/>
                                <w:bCs/>
                              </w:rPr>
                            </w:pPr>
                            <w:r w:rsidRPr="00275393">
                              <w:rPr>
                                <w:rFonts w:ascii="Times New Roman" w:hAnsi="Times New Roman" w:cs="Times New Roman"/>
                                <w:b/>
                                <w:bCs/>
                              </w:rPr>
                              <w:t>B: =B-50 read(A)</w:t>
                            </w:r>
                          </w:p>
                          <w:p w:rsidR="001C767E" w:rsidRPr="00275393" w:rsidRDefault="001C767E" w:rsidP="00462FE2">
                            <w:pPr>
                              <w:pStyle w:val="ListParagraph"/>
                              <w:numPr>
                                <w:ilvl w:val="0"/>
                                <w:numId w:val="312"/>
                              </w:numPr>
                              <w:spacing w:after="0" w:line="240" w:lineRule="auto"/>
                              <w:jc w:val="center"/>
                              <w:rPr>
                                <w:rFonts w:ascii="Times New Roman" w:hAnsi="Times New Roman" w:cs="Times New Roman"/>
                                <w:b/>
                                <w:bCs/>
                              </w:rPr>
                            </w:pPr>
                            <w:r w:rsidRPr="00275393">
                              <w:rPr>
                                <w:rFonts w:ascii="Times New Roman" w:hAnsi="Times New Roman" w:cs="Times New Roman"/>
                                <w:b/>
                                <w:bCs/>
                              </w:rPr>
                              <w:t>A: =A+50</w:t>
                            </w:r>
                          </w:p>
                          <w:p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8. </w:t>
                            </w:r>
                            <w:r w:rsidRPr="00275393">
                              <w:rPr>
                                <w:rFonts w:ascii="Times New Roman" w:hAnsi="Times New Roman" w:cs="Times New Roman"/>
                                <w:b/>
                                <w:bCs/>
                              </w:rPr>
                              <w:t>&lt;Validate&gt;</w:t>
                            </w:r>
                          </w:p>
                          <w:p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9. </w:t>
                            </w:r>
                            <w:r w:rsidRPr="00275393">
                              <w:rPr>
                                <w:rFonts w:ascii="Times New Roman" w:hAnsi="Times New Roman" w:cs="Times New Roman"/>
                                <w:b/>
                                <w:bCs/>
                              </w:rPr>
                              <w:t>Write(B)</w:t>
                            </w:r>
                          </w:p>
                          <w:p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10. </w:t>
                            </w:r>
                            <w:r w:rsidRPr="00275393">
                              <w:rPr>
                                <w:rFonts w:ascii="Times New Roman" w:hAnsi="Times New Roman" w:cs="Times New Roman"/>
                                <w:b/>
                                <w:bCs/>
                              </w:rPr>
                              <w:t>Write(A)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552E4" id="Rectangle 7168" o:spid="_x0000_s1053" style="position:absolute;left:0;text-align:left;margin-left:306pt;margin-top:67.35pt;width:139.5pt;height: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" fillcolor="white [3201]" strokecolor="black [3200]" strokeweight="2pt">
                <v:textbox>
                  <w:txbxContent>
                    <w:p w14:paraId="0AFFB0FF" w14:textId="77777777" w:rsidR="001C767E" w:rsidRPr="009E4A72" w:rsidRDefault="001C767E" w:rsidP="00462FE2">
                      <w:pPr>
                        <w:pStyle w:val="ListParagraph"/>
                        <w:numPr>
                          <w:ilvl w:val="0"/>
                          <w:numId w:val="312"/>
                        </w:numPr>
                        <w:spacing w:after="0" w:line="240" w:lineRule="auto"/>
                        <w:rPr>
                          <w:rFonts w:ascii="Times New Roman" w:hAnsi="Times New Roman" w:cs="Times New Roman"/>
                          <w:b/>
                          <w:bCs/>
                        </w:rPr>
                      </w:pPr>
                      <w:r w:rsidRPr="009E4A72">
                        <w:rPr>
                          <w:rFonts w:ascii="Times New Roman" w:hAnsi="Times New Roman" w:cs="Times New Roman"/>
                          <w:b/>
                          <w:bCs/>
                        </w:rPr>
                        <w:t>Read(B)</w:t>
                      </w:r>
                    </w:p>
                    <w:p w14:paraId="0E35E2CF" w14:textId="77777777" w:rsidR="001C767E" w:rsidRPr="00275393" w:rsidRDefault="001C767E" w:rsidP="00462FE2">
                      <w:pPr>
                        <w:pStyle w:val="ListParagraph"/>
                        <w:numPr>
                          <w:ilvl w:val="0"/>
                          <w:numId w:val="312"/>
                        </w:numPr>
                        <w:spacing w:after="0" w:line="240" w:lineRule="auto"/>
                        <w:jc w:val="center"/>
                        <w:rPr>
                          <w:rFonts w:ascii="Times New Roman" w:hAnsi="Times New Roman" w:cs="Times New Roman"/>
                          <w:b/>
                          <w:bCs/>
                        </w:rPr>
                      </w:pPr>
                      <w:r w:rsidRPr="00275393">
                        <w:rPr>
                          <w:rFonts w:ascii="Times New Roman" w:hAnsi="Times New Roman" w:cs="Times New Roman"/>
                          <w:b/>
                          <w:bCs/>
                        </w:rPr>
                        <w:t>B: =B-50 read(A)</w:t>
                      </w:r>
                    </w:p>
                    <w:p w14:paraId="444ACD35" w14:textId="77777777" w:rsidR="001C767E" w:rsidRPr="00275393" w:rsidRDefault="001C767E" w:rsidP="00462FE2">
                      <w:pPr>
                        <w:pStyle w:val="ListParagraph"/>
                        <w:numPr>
                          <w:ilvl w:val="0"/>
                          <w:numId w:val="312"/>
                        </w:numPr>
                        <w:spacing w:after="0" w:line="240" w:lineRule="auto"/>
                        <w:jc w:val="center"/>
                        <w:rPr>
                          <w:rFonts w:ascii="Times New Roman" w:hAnsi="Times New Roman" w:cs="Times New Roman"/>
                          <w:b/>
                          <w:bCs/>
                        </w:rPr>
                      </w:pPr>
                      <w:r w:rsidRPr="00275393">
                        <w:rPr>
                          <w:rFonts w:ascii="Times New Roman" w:hAnsi="Times New Roman" w:cs="Times New Roman"/>
                          <w:b/>
                          <w:bCs/>
                        </w:rPr>
                        <w:t>A: =A+50</w:t>
                      </w:r>
                    </w:p>
                    <w:p w14:paraId="04AF31F7" w14:textId="77777777"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8. </w:t>
                      </w:r>
                      <w:r w:rsidRPr="00275393">
                        <w:rPr>
                          <w:rFonts w:ascii="Times New Roman" w:hAnsi="Times New Roman" w:cs="Times New Roman"/>
                          <w:b/>
                          <w:bCs/>
                        </w:rPr>
                        <w:t>&lt;Validate&gt;</w:t>
                      </w:r>
                    </w:p>
                    <w:p w14:paraId="501C7DB0" w14:textId="77777777"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9. </w:t>
                      </w:r>
                      <w:r w:rsidRPr="00275393">
                        <w:rPr>
                          <w:rFonts w:ascii="Times New Roman" w:hAnsi="Times New Roman" w:cs="Times New Roman"/>
                          <w:b/>
                          <w:bCs/>
                        </w:rPr>
                        <w:t>Write(B)</w:t>
                      </w:r>
                    </w:p>
                    <w:p w14:paraId="700EA22D" w14:textId="77777777"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10. </w:t>
                      </w:r>
                      <w:r w:rsidRPr="00275393">
                        <w:rPr>
                          <w:rFonts w:ascii="Times New Roman" w:hAnsi="Times New Roman" w:cs="Times New Roman"/>
                          <w:b/>
                          <w:bCs/>
                        </w:rPr>
                        <w:t>Write(A)</w:t>
                      </w:r>
                    </w:p>
                  </w:txbxContent>
                </v:textbox>
              </v:rect>
            </w:pict>
          </mc:Fallback>
        </mc:AlternateContent>
      </w:r>
      <w:r w:rsidRPr="00DF5A27">
        <w:rPr>
          <w:rFonts w:ascii="Times New Roman" w:hAnsi="Times New Roman" w:cs="Times New Roman"/>
          <w:i/>
        </w:rPr>
        <w:t xml:space="preserve">The set of data items written by </w:t>
      </w:r>
      <w:proofErr w:type="spellStart"/>
      <w:r w:rsidRPr="00DF5A27">
        <w:rPr>
          <w:rFonts w:ascii="Times New Roman" w:hAnsi="Times New Roman" w:cs="Times New Roman"/>
          <w:i/>
        </w:rPr>
        <w:t>Tk</w:t>
      </w:r>
      <w:proofErr w:type="spellEnd"/>
      <w:r w:rsidRPr="00DF5A27">
        <w:rPr>
          <w:rFonts w:ascii="Times New Roman" w:hAnsi="Times New Roman" w:cs="Times New Roman"/>
          <w:i/>
        </w:rPr>
        <w:t xml:space="preserve"> does not intersect with the set of data items read by Ti, and </w:t>
      </w:r>
      <w:proofErr w:type="spellStart"/>
      <w:r w:rsidRPr="00DF5A27">
        <w:rPr>
          <w:rFonts w:ascii="Times New Roman" w:hAnsi="Times New Roman" w:cs="Times New Roman"/>
          <w:i/>
        </w:rPr>
        <w:t>Tk</w:t>
      </w:r>
      <w:proofErr w:type="spellEnd"/>
      <w:r w:rsidRPr="00DF5A27">
        <w:rPr>
          <w:rFonts w:ascii="Times New Roman" w:hAnsi="Times New Roman" w:cs="Times New Roman"/>
          <w:i/>
        </w:rPr>
        <w:t xml:space="preserve"> completes its write phase before Ti starts its validation phase (Start(Ti) &lt; Finish(</w:t>
      </w:r>
      <w:proofErr w:type="spellStart"/>
      <w:r w:rsidRPr="00DF5A27">
        <w:rPr>
          <w:rFonts w:ascii="Times New Roman" w:hAnsi="Times New Roman" w:cs="Times New Roman"/>
          <w:i/>
        </w:rPr>
        <w:t>Tk</w:t>
      </w:r>
      <w:proofErr w:type="spellEnd"/>
      <w:r w:rsidRPr="00DF5A27">
        <w:rPr>
          <w:rFonts w:ascii="Times New Roman" w:hAnsi="Times New Roman" w:cs="Times New Roman"/>
          <w:i/>
        </w:rPr>
        <w:t xml:space="preserve">) &lt; Validation(Ti)). This condition ensures that the writes of </w:t>
      </w:r>
      <w:proofErr w:type="spellStart"/>
      <w:r w:rsidRPr="00DF5A27">
        <w:rPr>
          <w:rFonts w:ascii="Times New Roman" w:hAnsi="Times New Roman" w:cs="Times New Roman"/>
          <w:i/>
        </w:rPr>
        <w:t>Tk</w:t>
      </w:r>
      <w:proofErr w:type="spellEnd"/>
      <w:r w:rsidRPr="00DF5A27">
        <w:rPr>
          <w:rFonts w:ascii="Times New Roman" w:hAnsi="Times New Roman" w:cs="Times New Roman"/>
          <w:i/>
        </w:rPr>
        <w:t xml:space="preserve"> and Ti do not overlap. Since the writes of </w:t>
      </w:r>
      <w:proofErr w:type="spellStart"/>
      <w:r w:rsidRPr="00DF5A27">
        <w:rPr>
          <w:rFonts w:ascii="Times New Roman" w:hAnsi="Times New Roman" w:cs="Times New Roman"/>
          <w:i/>
        </w:rPr>
        <w:t>Tk</w:t>
      </w:r>
      <w:proofErr w:type="spellEnd"/>
      <w:r w:rsidRPr="00DF5A27">
        <w:rPr>
          <w:rFonts w:ascii="Times New Roman" w:hAnsi="Times New Roman" w:cs="Times New Roman"/>
          <w:i/>
        </w:rPr>
        <w:t xml:space="preserve"> do not affect the read of Ti, and since Ti cannot affect the read of </w:t>
      </w:r>
      <w:proofErr w:type="spellStart"/>
      <w:r w:rsidRPr="00DF5A27">
        <w:rPr>
          <w:rFonts w:ascii="Times New Roman" w:hAnsi="Times New Roman" w:cs="Times New Roman"/>
          <w:i/>
        </w:rPr>
        <w:t>Tk</w:t>
      </w:r>
      <w:proofErr w:type="spellEnd"/>
      <w:r w:rsidRPr="00DF5A27">
        <w:rPr>
          <w:rFonts w:ascii="Times New Roman" w:hAnsi="Times New Roman" w:cs="Times New Roman"/>
          <w:i/>
        </w:rPr>
        <w:t xml:space="preserve">, the </w:t>
      </w:r>
      <w:proofErr w:type="spellStart"/>
      <w:r w:rsidRPr="00DF5A27">
        <w:rPr>
          <w:rFonts w:ascii="Times New Roman" w:hAnsi="Times New Roman" w:cs="Times New Roman"/>
          <w:i/>
        </w:rPr>
        <w:t>serializability</w:t>
      </w:r>
      <w:proofErr w:type="spellEnd"/>
      <w:r w:rsidRPr="00DF5A27">
        <w:rPr>
          <w:rFonts w:ascii="Times New Roman" w:hAnsi="Times New Roman" w:cs="Times New Roman"/>
          <w:i/>
        </w:rPr>
        <w:t xml:space="preserve"> order is indeed maintained.</w:t>
      </w:r>
    </w:p>
    <w:p w:rsidR="004F3E9F" w:rsidRDefault="004F3E9F" w:rsidP="004F3E9F">
      <w:pPr>
        <w:tabs>
          <w:tab w:val="left" w:pos="1114"/>
          <w:tab w:val="center" w:pos="5760"/>
        </w:tabs>
        <w:spacing w:after="0" w:line="192" w:lineRule="auto"/>
        <w:ind w:left="2160"/>
        <w:rPr>
          <w:rFonts w:ascii="Times New Roman" w:hAnsi="Times New Roman" w:cs="Times New Roman"/>
          <w:b/>
          <w:color w:val="002060"/>
        </w:rPr>
      </w:pPr>
      <w:r>
        <w:rPr>
          <w:rFonts w:ascii="Times New Roman" w:hAnsi="Times New Roman" w:cs="Times New Roman"/>
          <w:b/>
          <w:noProof/>
          <w:color w:val="002060"/>
        </w:rPr>
        <mc:AlternateContent>
          <mc:Choice Requires="wps">
            <w:drawing>
              <wp:anchor distT="0" distB="0" distL="114300" distR="114300" simplePos="0" relativeHeight="251764736" behindDoc="0" locked="0" layoutInCell="1" allowOverlap="1" wp14:anchorId="3823B067" wp14:editId="4C332E78">
                <wp:simplePos x="0" y="0"/>
                <wp:positionH relativeFrom="margin">
                  <wp:posOffset>1924050</wp:posOffset>
                </wp:positionH>
                <wp:positionV relativeFrom="paragraph">
                  <wp:posOffset>45720</wp:posOffset>
                </wp:positionV>
                <wp:extent cx="1524000" cy="952500"/>
                <wp:effectExtent l="0" t="0" r="19050" b="19050"/>
                <wp:wrapNone/>
                <wp:docPr id="7169" name="Rectangle 7169"/>
                <wp:cNvGraphicFramePr/>
                <a:graphic xmlns:a="http://schemas.openxmlformats.org/drawingml/2006/main">
                  <a:graphicData uri="http://schemas.microsoft.com/office/word/2010/wordprocessingShape">
                    <wps:wsp>
                      <wps:cNvSpPr/>
                      <wps:spPr>
                        <a:xfrm>
                          <a:off x="0" y="0"/>
                          <a:ext cx="1524000" cy="952500"/>
                        </a:xfrm>
                        <a:prstGeom prst="rect">
                          <a:avLst/>
                        </a:prstGeom>
                      </wps:spPr>
                      <wps:style>
                        <a:lnRef idx="2">
                          <a:schemeClr val="dk1"/>
                        </a:lnRef>
                        <a:fillRef idx="1">
                          <a:schemeClr val="lt1"/>
                        </a:fillRef>
                        <a:effectRef idx="0">
                          <a:schemeClr val="dk1"/>
                        </a:effectRef>
                        <a:fontRef idx="minor">
                          <a:schemeClr val="dk1"/>
                        </a:fontRef>
                      </wps:style>
                      <wps:txbx>
                        <w:txbxContent>
                          <w:p w:rsidR="001C767E" w:rsidRPr="00275393" w:rsidRDefault="001C767E" w:rsidP="00462FE2">
                            <w:pPr>
                              <w:pStyle w:val="ListParagraph"/>
                              <w:numPr>
                                <w:ilvl w:val="0"/>
                                <w:numId w:val="311"/>
                              </w:numPr>
                              <w:spacing w:after="0" w:line="240" w:lineRule="auto"/>
                              <w:jc w:val="center"/>
                              <w:rPr>
                                <w:rFonts w:ascii="Times New Roman" w:hAnsi="Times New Roman" w:cs="Times New Roman"/>
                                <w:b/>
                                <w:bCs/>
                              </w:rPr>
                            </w:pPr>
                            <w:r w:rsidRPr="00275393">
                              <w:rPr>
                                <w:rFonts w:ascii="Times New Roman" w:hAnsi="Times New Roman" w:cs="Times New Roman"/>
                                <w:b/>
                                <w:bCs/>
                              </w:rPr>
                              <w:t>Read(B)</w:t>
                            </w:r>
                          </w:p>
                          <w:p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5. </w:t>
                            </w:r>
                            <w:r w:rsidRPr="00275393">
                              <w:rPr>
                                <w:rFonts w:ascii="Times New Roman" w:hAnsi="Times New Roman" w:cs="Times New Roman"/>
                                <w:b/>
                                <w:bCs/>
                              </w:rPr>
                              <w:t>Read(A)</w:t>
                            </w:r>
                          </w:p>
                          <w:p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6. </w:t>
                            </w:r>
                            <w:r w:rsidRPr="00275393">
                              <w:rPr>
                                <w:rFonts w:ascii="Times New Roman" w:hAnsi="Times New Roman" w:cs="Times New Roman"/>
                                <w:b/>
                                <w:bCs/>
                              </w:rPr>
                              <w:t>&lt;Validate&gt;</w:t>
                            </w:r>
                          </w:p>
                          <w:p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7. </w:t>
                            </w:r>
                            <w:r w:rsidRPr="00275393">
                              <w:rPr>
                                <w:rFonts w:ascii="Times New Roman" w:hAnsi="Times New Roman" w:cs="Times New Roman"/>
                                <w:b/>
                                <w:bCs/>
                              </w:rPr>
                              <w:t>Display(A+B)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23B067" id="Rectangle 7169" o:spid="_x0000_s1054" style="position:absolute;left:0;text-align:left;margin-left:151.5pt;margin-top:3.6pt;width:120pt;height: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" fillcolor="white [3201]" strokecolor="black [3200]" strokeweight="2pt">
                <v:textbox>
                  <w:txbxContent>
                    <w:p w14:paraId="02C4F726" w14:textId="77777777" w:rsidR="001C767E" w:rsidRPr="00275393" w:rsidRDefault="001C767E" w:rsidP="00462FE2">
                      <w:pPr>
                        <w:pStyle w:val="ListParagraph"/>
                        <w:numPr>
                          <w:ilvl w:val="0"/>
                          <w:numId w:val="311"/>
                        </w:numPr>
                        <w:spacing w:after="0" w:line="240" w:lineRule="auto"/>
                        <w:jc w:val="center"/>
                        <w:rPr>
                          <w:rFonts w:ascii="Times New Roman" w:hAnsi="Times New Roman" w:cs="Times New Roman"/>
                          <w:b/>
                          <w:bCs/>
                        </w:rPr>
                      </w:pPr>
                      <w:r w:rsidRPr="00275393">
                        <w:rPr>
                          <w:rFonts w:ascii="Times New Roman" w:hAnsi="Times New Roman" w:cs="Times New Roman"/>
                          <w:b/>
                          <w:bCs/>
                        </w:rPr>
                        <w:t>Read(B)</w:t>
                      </w:r>
                    </w:p>
                    <w:p w14:paraId="594A1FAE" w14:textId="77777777"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5. </w:t>
                      </w:r>
                      <w:r w:rsidRPr="00275393">
                        <w:rPr>
                          <w:rFonts w:ascii="Times New Roman" w:hAnsi="Times New Roman" w:cs="Times New Roman"/>
                          <w:b/>
                          <w:bCs/>
                        </w:rPr>
                        <w:t>Read(A)</w:t>
                      </w:r>
                    </w:p>
                    <w:p w14:paraId="0BAE3CDE" w14:textId="77777777"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6. </w:t>
                      </w:r>
                      <w:r w:rsidRPr="00275393">
                        <w:rPr>
                          <w:rFonts w:ascii="Times New Roman" w:hAnsi="Times New Roman" w:cs="Times New Roman"/>
                          <w:b/>
                          <w:bCs/>
                        </w:rPr>
                        <w:t>&lt;Validate&gt;</w:t>
                      </w:r>
                    </w:p>
                    <w:p w14:paraId="3661D549" w14:textId="77777777" w:rsidR="001C767E" w:rsidRPr="00275393" w:rsidRDefault="001C767E" w:rsidP="004F3E9F">
                      <w:pPr>
                        <w:spacing w:after="0" w:line="240" w:lineRule="auto"/>
                        <w:jc w:val="center"/>
                        <w:rPr>
                          <w:rFonts w:ascii="Times New Roman" w:hAnsi="Times New Roman" w:cs="Times New Roman"/>
                          <w:b/>
                          <w:bCs/>
                        </w:rPr>
                      </w:pPr>
                      <w:r>
                        <w:rPr>
                          <w:rFonts w:ascii="Times New Roman" w:hAnsi="Times New Roman" w:cs="Times New Roman"/>
                          <w:b/>
                          <w:bCs/>
                        </w:rPr>
                        <w:t xml:space="preserve">7. </w:t>
                      </w:r>
                      <w:r w:rsidRPr="00275393">
                        <w:rPr>
                          <w:rFonts w:ascii="Times New Roman" w:hAnsi="Times New Roman" w:cs="Times New Roman"/>
                          <w:b/>
                          <w:bCs/>
                        </w:rPr>
                        <w:t>Display(A+B)</w:t>
                      </w:r>
                    </w:p>
                  </w:txbxContent>
                </v:textbox>
                <w10:wrap anchorx="margin"/>
              </v:rect>
            </w:pict>
          </mc:Fallback>
        </mc:AlternateContent>
      </w:r>
      <w:r w:rsidRPr="00DF5A27">
        <w:rPr>
          <w:rFonts w:ascii="Times New Roman" w:hAnsi="Times New Roman" w:cs="Times New Roman"/>
          <w:b/>
          <w:color w:val="002060"/>
        </w:rPr>
        <w:t xml:space="preserve">               </w:t>
      </w:r>
      <w:r>
        <w:rPr>
          <w:rFonts w:ascii="Times New Roman" w:hAnsi="Times New Roman" w:cs="Times New Roman"/>
          <w:b/>
          <w:color w:val="002060"/>
        </w:rPr>
        <w:tab/>
        <w:t>T26</w:t>
      </w:r>
    </w:p>
    <w:p w:rsidR="004F3E9F" w:rsidRDefault="004F3E9F" w:rsidP="004F3E9F">
      <w:pPr>
        <w:tabs>
          <w:tab w:val="left" w:pos="1114"/>
        </w:tabs>
        <w:spacing w:after="0" w:line="192" w:lineRule="auto"/>
        <w:ind w:left="2160"/>
        <w:rPr>
          <w:rFonts w:ascii="Times New Roman" w:hAnsi="Times New Roman" w:cs="Times New Roman"/>
          <w:b/>
          <w:color w:val="002060"/>
        </w:rPr>
      </w:pPr>
      <w:r>
        <w:rPr>
          <w:rFonts w:ascii="Times New Roman" w:hAnsi="Times New Roman" w:cs="Times New Roman"/>
          <w:b/>
          <w:color w:val="002060"/>
        </w:rPr>
        <w:t xml:space="preserve">        T25</w:t>
      </w:r>
    </w:p>
    <w:p w:rsidR="004F3E9F" w:rsidRDefault="004F3E9F" w:rsidP="004F3E9F">
      <w:pPr>
        <w:tabs>
          <w:tab w:val="left" w:pos="1114"/>
        </w:tabs>
        <w:spacing w:after="0" w:line="192" w:lineRule="auto"/>
        <w:ind w:left="2160"/>
        <w:rPr>
          <w:rFonts w:ascii="Times New Roman" w:hAnsi="Times New Roman" w:cs="Times New Roman"/>
          <w:b/>
          <w:color w:val="002060"/>
        </w:rPr>
      </w:pPr>
    </w:p>
    <w:p w:rsidR="004F3E9F" w:rsidRDefault="004F3E9F" w:rsidP="004F3E9F">
      <w:pPr>
        <w:tabs>
          <w:tab w:val="left" w:pos="1114"/>
        </w:tabs>
        <w:spacing w:after="0" w:line="192" w:lineRule="auto"/>
        <w:ind w:left="2160"/>
        <w:rPr>
          <w:rFonts w:ascii="Times New Roman" w:hAnsi="Times New Roman" w:cs="Times New Roman"/>
          <w:b/>
          <w:color w:val="002060"/>
        </w:rPr>
      </w:pPr>
    </w:p>
    <w:p w:rsidR="004F3E9F" w:rsidRDefault="004F3E9F" w:rsidP="004F3E9F">
      <w:pPr>
        <w:tabs>
          <w:tab w:val="left" w:pos="1114"/>
        </w:tabs>
        <w:spacing w:after="0" w:line="192" w:lineRule="auto"/>
        <w:ind w:left="2160"/>
        <w:rPr>
          <w:rFonts w:ascii="Times New Roman" w:hAnsi="Times New Roman" w:cs="Times New Roman"/>
          <w:b/>
          <w:color w:val="002060"/>
        </w:rPr>
      </w:pPr>
    </w:p>
    <w:p w:rsidR="004F3E9F" w:rsidRDefault="004F3E9F" w:rsidP="004F3E9F">
      <w:pPr>
        <w:tabs>
          <w:tab w:val="left" w:pos="1114"/>
        </w:tabs>
        <w:spacing w:after="0" w:line="192" w:lineRule="auto"/>
        <w:ind w:left="2160"/>
        <w:rPr>
          <w:rFonts w:ascii="Times New Roman" w:hAnsi="Times New Roman" w:cs="Times New Roman"/>
          <w:b/>
          <w:color w:val="002060"/>
        </w:rPr>
      </w:pPr>
    </w:p>
    <w:p w:rsidR="004F3E9F" w:rsidRDefault="004F3E9F" w:rsidP="004F3E9F">
      <w:pPr>
        <w:tabs>
          <w:tab w:val="left" w:pos="1114"/>
        </w:tabs>
        <w:spacing w:after="0" w:line="192" w:lineRule="auto"/>
        <w:ind w:left="2160"/>
        <w:rPr>
          <w:rFonts w:ascii="Times New Roman" w:hAnsi="Times New Roman" w:cs="Times New Roman"/>
          <w:b/>
          <w:color w:val="002060"/>
        </w:rPr>
      </w:pPr>
    </w:p>
    <w:p w:rsidR="004F3E9F" w:rsidRDefault="004F3E9F" w:rsidP="004F3E9F">
      <w:pPr>
        <w:tabs>
          <w:tab w:val="left" w:pos="1114"/>
        </w:tabs>
        <w:spacing w:after="0" w:line="192" w:lineRule="auto"/>
        <w:ind w:left="2160"/>
        <w:rPr>
          <w:rFonts w:ascii="Times New Roman" w:hAnsi="Times New Roman" w:cs="Times New Roman"/>
          <w:b/>
          <w:color w:val="002060"/>
        </w:rPr>
      </w:pPr>
    </w:p>
    <w:p w:rsidR="004F3E9F" w:rsidRDefault="004F3E9F" w:rsidP="004F3E9F">
      <w:pPr>
        <w:tabs>
          <w:tab w:val="left" w:pos="1114"/>
        </w:tabs>
        <w:spacing w:after="0" w:line="192" w:lineRule="auto"/>
        <w:ind w:left="2160"/>
        <w:rPr>
          <w:rFonts w:ascii="Times New Roman" w:hAnsi="Times New Roman" w:cs="Times New Roman"/>
          <w:b/>
          <w:color w:val="002060"/>
        </w:rPr>
      </w:pPr>
    </w:p>
    <w:p w:rsidR="004F3E9F" w:rsidRPr="00DF5A27" w:rsidRDefault="004F3E9F" w:rsidP="004F3E9F">
      <w:pPr>
        <w:tabs>
          <w:tab w:val="left" w:pos="1114"/>
        </w:tabs>
        <w:spacing w:after="0" w:line="192" w:lineRule="auto"/>
        <w:ind w:left="2160"/>
        <w:rPr>
          <w:rFonts w:ascii="Times New Roman" w:hAnsi="Times New Roman" w:cs="Times New Roman"/>
          <w:b/>
          <w:color w:val="002060"/>
        </w:rPr>
      </w:pPr>
    </w:p>
    <w:p w:rsidR="004F3E9F" w:rsidRPr="00DF5A27" w:rsidRDefault="004F3E9F" w:rsidP="004F3E9F">
      <w:pPr>
        <w:tabs>
          <w:tab w:val="left" w:pos="1077"/>
        </w:tabs>
        <w:spacing w:after="0"/>
        <w:rPr>
          <w:rFonts w:ascii="Times New Roman" w:hAnsi="Times New Roman" w:cs="Times New Roman"/>
          <w:b/>
        </w:rPr>
      </w:pPr>
      <w:r w:rsidRPr="00DF5A27">
        <w:rPr>
          <w:rFonts w:ascii="Times New Roman" w:hAnsi="Times New Roman" w:cs="Times New Roman"/>
          <w:b/>
        </w:rPr>
        <w:tab/>
        <w:t>Figure Schedule 6, a schedule produced by using validation.</w:t>
      </w:r>
    </w:p>
    <w:p w:rsidR="004F3E9F" w:rsidRPr="00DF5A27" w:rsidRDefault="004F3E9F" w:rsidP="00462FE2">
      <w:pPr>
        <w:pStyle w:val="ListParagraph"/>
        <w:numPr>
          <w:ilvl w:val="0"/>
          <w:numId w:val="303"/>
        </w:numPr>
        <w:tabs>
          <w:tab w:val="left" w:pos="1077"/>
        </w:tabs>
        <w:jc w:val="both"/>
        <w:rPr>
          <w:rFonts w:ascii="Times New Roman" w:hAnsi="Times New Roman" w:cs="Times New Roman"/>
        </w:rPr>
      </w:pPr>
      <w:r w:rsidRPr="00DF5A27">
        <w:rPr>
          <w:rFonts w:ascii="Times New Roman" w:hAnsi="Times New Roman" w:cs="Times New Roman"/>
        </w:rPr>
        <w:t xml:space="preserve">As an illustration, consider again transactions T25 and T26. Suppose that TS(T25) &lt; TS(T26). Then, the validation phase succeeds in the schedule 6. Note that the writes to the actual variables are performed only after the validation phase of T26. Thus, T25 reads the old values of B and A, and this </w:t>
      </w:r>
      <w:r w:rsidRPr="00DF5A27">
        <w:rPr>
          <w:rFonts w:ascii="Times New Roman" w:hAnsi="Times New Roman" w:cs="Times New Roman"/>
          <w:b/>
          <w:i/>
          <w:color w:val="1F497D" w:themeColor="text2"/>
        </w:rPr>
        <w:t xml:space="preserve">schedule is </w:t>
      </w:r>
      <w:proofErr w:type="spellStart"/>
      <w:r w:rsidRPr="00DF5A27">
        <w:rPr>
          <w:rFonts w:ascii="Times New Roman" w:hAnsi="Times New Roman" w:cs="Times New Roman"/>
          <w:b/>
          <w:i/>
          <w:color w:val="1F497D" w:themeColor="text2"/>
        </w:rPr>
        <w:t>serializable</w:t>
      </w:r>
      <w:proofErr w:type="spellEnd"/>
      <w:r w:rsidRPr="00DF5A27">
        <w:rPr>
          <w:rFonts w:ascii="Times New Roman" w:hAnsi="Times New Roman" w:cs="Times New Roman"/>
          <w:b/>
          <w:i/>
          <w:color w:val="1F497D" w:themeColor="text2"/>
        </w:rPr>
        <w:t>.</w:t>
      </w:r>
    </w:p>
    <w:p w:rsidR="004F3E9F" w:rsidRPr="00DF5A27" w:rsidRDefault="004F3E9F" w:rsidP="00462FE2">
      <w:pPr>
        <w:pStyle w:val="ListParagraph"/>
        <w:numPr>
          <w:ilvl w:val="0"/>
          <w:numId w:val="303"/>
        </w:numPr>
        <w:tabs>
          <w:tab w:val="left" w:pos="1077"/>
        </w:tabs>
        <w:jc w:val="both"/>
        <w:rPr>
          <w:rFonts w:ascii="Times New Roman" w:hAnsi="Times New Roman" w:cs="Times New Roman"/>
        </w:rPr>
      </w:pPr>
      <w:r w:rsidRPr="00DF5A27">
        <w:rPr>
          <w:rFonts w:ascii="Times New Roman" w:hAnsi="Times New Roman" w:cs="Times New Roman"/>
        </w:rPr>
        <w:t xml:space="preserve">The </w:t>
      </w:r>
      <w:r w:rsidRPr="00DF5A27">
        <w:rPr>
          <w:rFonts w:ascii="Times New Roman" w:hAnsi="Times New Roman" w:cs="Times New Roman"/>
          <w:b/>
          <w:i/>
          <w:color w:val="1F497D" w:themeColor="text2"/>
        </w:rPr>
        <w:t>validation scheme</w:t>
      </w:r>
      <w:r w:rsidRPr="00DF5A27">
        <w:rPr>
          <w:rFonts w:ascii="Times New Roman" w:hAnsi="Times New Roman" w:cs="Times New Roman"/>
          <w:color w:val="1F497D" w:themeColor="text2"/>
        </w:rPr>
        <w:t xml:space="preserve"> </w:t>
      </w:r>
      <w:r w:rsidRPr="00DF5A27">
        <w:rPr>
          <w:rFonts w:ascii="Times New Roman" w:hAnsi="Times New Roman" w:cs="Times New Roman"/>
        </w:rPr>
        <w:t xml:space="preserve">automatically guards against </w:t>
      </w:r>
      <w:r w:rsidRPr="00DF5A27">
        <w:rPr>
          <w:rFonts w:ascii="Times New Roman" w:hAnsi="Times New Roman" w:cs="Times New Roman"/>
          <w:b/>
          <w:i/>
          <w:color w:val="1F497D" w:themeColor="text2"/>
        </w:rPr>
        <w:t>cascading rollbacks</w:t>
      </w:r>
      <w:r w:rsidRPr="00DF5A27">
        <w:rPr>
          <w:rFonts w:ascii="Times New Roman" w:hAnsi="Times New Roman" w:cs="Times New Roman"/>
        </w:rPr>
        <w:t xml:space="preserve">, since the actual writes take place only after the transaction issuing the write has committed. However, there is a possibility of starvation of long transactions, due to a sequence of conﬂicting short transactions that cause repeated restarts of the long transaction. </w:t>
      </w:r>
    </w:p>
    <w:p w:rsidR="004F3E9F" w:rsidRPr="00DF5A27" w:rsidRDefault="004F3E9F" w:rsidP="00462FE2">
      <w:pPr>
        <w:pStyle w:val="ListParagraph"/>
        <w:numPr>
          <w:ilvl w:val="0"/>
          <w:numId w:val="303"/>
        </w:numPr>
        <w:tabs>
          <w:tab w:val="left" w:pos="1077"/>
        </w:tabs>
        <w:jc w:val="both"/>
        <w:rPr>
          <w:rFonts w:ascii="Times New Roman" w:hAnsi="Times New Roman" w:cs="Times New Roman"/>
        </w:rPr>
      </w:pPr>
      <w:r w:rsidRPr="00DF5A27">
        <w:rPr>
          <w:rFonts w:ascii="Times New Roman" w:hAnsi="Times New Roman" w:cs="Times New Roman"/>
          <w:b/>
          <w:i/>
          <w:color w:val="1F497D" w:themeColor="text2"/>
        </w:rPr>
        <w:t>To avoid starvation, conﬂicting transactions must be temporarily blocked, to enable the long transaction to ﬁnish.</w:t>
      </w:r>
    </w:p>
    <w:p w:rsidR="004F3E9F" w:rsidRPr="00DF5A27" w:rsidRDefault="004F3E9F" w:rsidP="00462FE2">
      <w:pPr>
        <w:pStyle w:val="ListParagraph"/>
        <w:numPr>
          <w:ilvl w:val="0"/>
          <w:numId w:val="303"/>
        </w:numPr>
        <w:tabs>
          <w:tab w:val="left" w:pos="1077"/>
        </w:tabs>
        <w:jc w:val="both"/>
        <w:rPr>
          <w:rFonts w:ascii="Times New Roman" w:hAnsi="Times New Roman" w:cs="Times New Roman"/>
        </w:rPr>
      </w:pPr>
      <w:r w:rsidRPr="00DF5A27">
        <w:rPr>
          <w:rFonts w:ascii="Times New Roman" w:hAnsi="Times New Roman" w:cs="Times New Roman"/>
        </w:rPr>
        <w:t xml:space="preserve">This </w:t>
      </w:r>
      <w:r w:rsidRPr="00DF5A27">
        <w:rPr>
          <w:rFonts w:ascii="Times New Roman" w:hAnsi="Times New Roman" w:cs="Times New Roman"/>
          <w:b/>
          <w:i/>
          <w:color w:val="1F497D" w:themeColor="text2"/>
        </w:rPr>
        <w:t>validation scheme</w:t>
      </w:r>
      <w:r w:rsidRPr="00DF5A27">
        <w:rPr>
          <w:rFonts w:ascii="Times New Roman" w:hAnsi="Times New Roman" w:cs="Times New Roman"/>
          <w:color w:val="1F497D" w:themeColor="text2"/>
        </w:rPr>
        <w:t xml:space="preserve"> </w:t>
      </w:r>
      <w:r w:rsidRPr="00DF5A27">
        <w:rPr>
          <w:rFonts w:ascii="Times New Roman" w:hAnsi="Times New Roman" w:cs="Times New Roman"/>
        </w:rPr>
        <w:t xml:space="preserve">is called the </w:t>
      </w:r>
      <w:r w:rsidRPr="00DF5A27">
        <w:rPr>
          <w:rFonts w:ascii="Times New Roman" w:hAnsi="Times New Roman" w:cs="Times New Roman"/>
          <w:b/>
          <w:color w:val="FF0000"/>
        </w:rPr>
        <w:t>optimistic concurrency-control</w:t>
      </w:r>
      <w:r w:rsidRPr="00DF5A27">
        <w:rPr>
          <w:rFonts w:ascii="Times New Roman" w:hAnsi="Times New Roman" w:cs="Times New Roman"/>
          <w:color w:val="FF0000"/>
        </w:rPr>
        <w:t xml:space="preserve"> </w:t>
      </w:r>
      <w:r w:rsidRPr="00DF5A27">
        <w:rPr>
          <w:rFonts w:ascii="Times New Roman" w:hAnsi="Times New Roman" w:cs="Times New Roman"/>
        </w:rPr>
        <w:t xml:space="preserve">scheme since transactions execute optimistically, assuming they will be able to ﬁnish execution and validate at the end. In contrast, locking and timestamp ordering are pessimistic in that they force a wait or a rollback </w:t>
      </w:r>
      <w:r w:rsidRPr="00DF5A27">
        <w:rPr>
          <w:rFonts w:ascii="Times New Roman" w:hAnsi="Times New Roman" w:cs="Times New Roman"/>
        </w:rPr>
        <w:lastRenderedPageBreak/>
        <w:t xml:space="preserve">whenever a conﬂict is detected, even though there is a chance that the schedule may be conﬂict </w:t>
      </w:r>
      <w:proofErr w:type="spellStart"/>
      <w:r w:rsidRPr="00DF5A27">
        <w:rPr>
          <w:rFonts w:ascii="Times New Roman" w:hAnsi="Times New Roman" w:cs="Times New Roman"/>
        </w:rPr>
        <w:t>serializable</w:t>
      </w:r>
      <w:proofErr w:type="spellEnd"/>
      <w:r w:rsidRPr="00DF5A27">
        <w:rPr>
          <w:rFonts w:ascii="Times New Roman" w:hAnsi="Times New Roman" w:cs="Times New Roman"/>
        </w:rPr>
        <w:t>.</w:t>
      </w:r>
    </w:p>
    <w:p w:rsidR="004F3E9F" w:rsidRPr="00DF5A27" w:rsidRDefault="004F3E9F" w:rsidP="009C2FCF">
      <w:pPr>
        <w:pStyle w:val="Heading2"/>
      </w:pPr>
      <w:bookmarkStart w:id="37" w:name="_Toc41510282"/>
      <w:r w:rsidRPr="00DF5A27">
        <w:t>Purpose of Concurrency Control</w:t>
      </w:r>
      <w:bookmarkEnd w:id="37"/>
    </w:p>
    <w:p w:rsidR="004F3E9F" w:rsidRPr="00DF5A27" w:rsidRDefault="004F3E9F" w:rsidP="00462FE2">
      <w:pPr>
        <w:numPr>
          <w:ilvl w:val="1"/>
          <w:numId w:val="304"/>
        </w:numPr>
        <w:tabs>
          <w:tab w:val="left" w:pos="1077"/>
        </w:tabs>
        <w:spacing w:after="0"/>
        <w:jc w:val="both"/>
        <w:rPr>
          <w:rFonts w:ascii="Times New Roman" w:hAnsi="Times New Roman" w:cs="Times New Roman"/>
          <w:b/>
          <w:i/>
          <w:color w:val="1F497D" w:themeColor="text2"/>
        </w:rPr>
      </w:pPr>
      <w:r w:rsidRPr="00DF5A27">
        <w:rPr>
          <w:rFonts w:ascii="Times New Roman" w:hAnsi="Times New Roman" w:cs="Times New Roman"/>
          <w:b/>
          <w:i/>
          <w:color w:val="1F497D" w:themeColor="text2"/>
        </w:rPr>
        <w:t xml:space="preserve">To enforce Isolation (through mutual exclusion) among conflicting transactions. </w:t>
      </w:r>
    </w:p>
    <w:p w:rsidR="004F3E9F" w:rsidRPr="00DF5A27" w:rsidRDefault="004F3E9F" w:rsidP="00462FE2">
      <w:pPr>
        <w:numPr>
          <w:ilvl w:val="1"/>
          <w:numId w:val="304"/>
        </w:numPr>
        <w:tabs>
          <w:tab w:val="left" w:pos="1077"/>
        </w:tabs>
        <w:spacing w:after="0"/>
        <w:jc w:val="both"/>
        <w:rPr>
          <w:rFonts w:ascii="Times New Roman" w:hAnsi="Times New Roman" w:cs="Times New Roman"/>
          <w:b/>
          <w:i/>
          <w:color w:val="1F497D" w:themeColor="text2"/>
        </w:rPr>
      </w:pPr>
      <w:r w:rsidRPr="00DF5A27">
        <w:rPr>
          <w:rFonts w:ascii="Times New Roman" w:hAnsi="Times New Roman" w:cs="Times New Roman"/>
          <w:b/>
          <w:i/>
          <w:color w:val="1F497D" w:themeColor="text2"/>
        </w:rPr>
        <w:t>To preserve database consistency through consistency preserving execution of transactions.</w:t>
      </w:r>
    </w:p>
    <w:p w:rsidR="004F3E9F" w:rsidRPr="00DF5A27" w:rsidRDefault="004F3E9F" w:rsidP="00462FE2">
      <w:pPr>
        <w:numPr>
          <w:ilvl w:val="1"/>
          <w:numId w:val="305"/>
        </w:numPr>
        <w:tabs>
          <w:tab w:val="left" w:pos="1077"/>
        </w:tabs>
        <w:spacing w:after="0"/>
        <w:jc w:val="both"/>
        <w:rPr>
          <w:rFonts w:ascii="Times New Roman" w:hAnsi="Times New Roman" w:cs="Times New Roman"/>
          <w:b/>
          <w:i/>
          <w:color w:val="1F497D" w:themeColor="text2"/>
        </w:rPr>
      </w:pPr>
      <w:r w:rsidRPr="00DF5A27">
        <w:rPr>
          <w:rFonts w:ascii="Times New Roman" w:hAnsi="Times New Roman" w:cs="Times New Roman"/>
          <w:b/>
          <w:i/>
          <w:color w:val="1F497D" w:themeColor="text2"/>
        </w:rPr>
        <w:t>To resolve read-write and write-write conflicts.</w:t>
      </w:r>
    </w:p>
    <w:p w:rsidR="004F3E9F" w:rsidRPr="00DF5A27" w:rsidRDefault="004F3E9F" w:rsidP="004F3E9F">
      <w:pPr>
        <w:tabs>
          <w:tab w:val="left" w:pos="1077"/>
        </w:tabs>
        <w:rPr>
          <w:rFonts w:ascii="Times New Roman" w:hAnsi="Times New Roman" w:cs="Times New Roman"/>
          <w:b/>
          <w:bCs/>
          <w:color w:val="00B050"/>
        </w:rPr>
      </w:pPr>
    </w:p>
    <w:p w:rsidR="004F3E9F" w:rsidRPr="00DF5A27" w:rsidRDefault="004F3E9F" w:rsidP="004F3E9F">
      <w:pPr>
        <w:tabs>
          <w:tab w:val="left" w:pos="1077"/>
        </w:tabs>
        <w:rPr>
          <w:rFonts w:ascii="Times New Roman" w:hAnsi="Times New Roman" w:cs="Times New Roman"/>
          <w:b/>
          <w:bCs/>
          <w:color w:val="00B050"/>
        </w:rPr>
      </w:pPr>
      <w:r w:rsidRPr="00DF5A27">
        <w:rPr>
          <w:rFonts w:ascii="Times New Roman" w:hAnsi="Times New Roman" w:cs="Times New Roman"/>
          <w:b/>
          <w:bCs/>
          <w:color w:val="00B050"/>
        </w:rPr>
        <w:t>Concurrency Control Techniques</w:t>
      </w:r>
    </w:p>
    <w:p w:rsidR="004F3E9F" w:rsidRDefault="004F3E9F" w:rsidP="00462FE2">
      <w:pPr>
        <w:pStyle w:val="ListParagraph"/>
        <w:numPr>
          <w:ilvl w:val="0"/>
          <w:numId w:val="290"/>
        </w:numPr>
        <w:tabs>
          <w:tab w:val="left" w:pos="1077"/>
        </w:tabs>
        <w:spacing w:after="0"/>
        <w:rPr>
          <w:rFonts w:ascii="Times New Roman" w:hAnsi="Times New Roman" w:cs="Times New Roman"/>
          <w:b/>
          <w:bCs/>
          <w:color w:val="1F497D" w:themeColor="text2"/>
        </w:rPr>
        <w:sectPr w:rsidR="004F3E9F" w:rsidSect="004F3E9F">
          <w:headerReference w:type="even" r:id="rId59"/>
          <w:headerReference w:type="default" r:id="rId60"/>
          <w:footerReference w:type="even" r:id="rId61"/>
          <w:footerReference w:type="default" r:id="rId62"/>
          <w:headerReference w:type="first" r:id="rId63"/>
          <w:footerReference w:type="first" r:id="rId64"/>
          <w:type w:val="continuous"/>
          <w:pgSz w:w="12240" w:h="15840"/>
          <w:pgMar w:top="1440" w:right="1440" w:bottom="1440" w:left="1440" w:header="720" w:footer="720" w:gutter="0"/>
          <w:cols w:space="720"/>
          <w:docGrid w:linePitch="360"/>
        </w:sectPr>
      </w:pPr>
    </w:p>
    <w:p w:rsidR="004F3E9F" w:rsidRPr="00DF5A27" w:rsidRDefault="004F3E9F" w:rsidP="00462FE2">
      <w:pPr>
        <w:pStyle w:val="ListParagraph"/>
        <w:numPr>
          <w:ilvl w:val="0"/>
          <w:numId w:val="309"/>
        </w:numPr>
        <w:tabs>
          <w:tab w:val="left" w:pos="1077"/>
        </w:tabs>
        <w:spacing w:after="0"/>
        <w:rPr>
          <w:rFonts w:ascii="Times New Roman" w:hAnsi="Times New Roman" w:cs="Times New Roman"/>
          <w:b/>
          <w:bCs/>
          <w:color w:val="1F497D" w:themeColor="text2"/>
        </w:rPr>
      </w:pPr>
      <w:r w:rsidRPr="00DF5A27">
        <w:rPr>
          <w:rFonts w:ascii="Times New Roman" w:hAnsi="Times New Roman" w:cs="Times New Roman"/>
          <w:b/>
          <w:bCs/>
          <w:color w:val="1F497D" w:themeColor="text2"/>
        </w:rPr>
        <w:lastRenderedPageBreak/>
        <w:t>Locking</w:t>
      </w:r>
    </w:p>
    <w:p w:rsidR="004F3E9F" w:rsidRPr="00DF5A27" w:rsidRDefault="004F3E9F" w:rsidP="00462FE2">
      <w:pPr>
        <w:pStyle w:val="ListParagraph"/>
        <w:numPr>
          <w:ilvl w:val="0"/>
          <w:numId w:val="309"/>
        </w:numPr>
        <w:tabs>
          <w:tab w:val="left" w:pos="1077"/>
        </w:tabs>
        <w:spacing w:after="0"/>
        <w:rPr>
          <w:rFonts w:ascii="Times New Roman" w:hAnsi="Times New Roman" w:cs="Times New Roman"/>
          <w:b/>
          <w:bCs/>
          <w:color w:val="1F497D" w:themeColor="text2"/>
        </w:rPr>
      </w:pPr>
      <w:r w:rsidRPr="00DF5A27">
        <w:rPr>
          <w:rFonts w:ascii="Times New Roman" w:hAnsi="Times New Roman" w:cs="Times New Roman"/>
          <w:b/>
          <w:bCs/>
          <w:color w:val="1F497D" w:themeColor="text2"/>
        </w:rPr>
        <w:t xml:space="preserve">Timestamp </w:t>
      </w:r>
    </w:p>
    <w:p w:rsidR="004F3E9F" w:rsidRPr="00DF5A27" w:rsidRDefault="004F3E9F" w:rsidP="00462FE2">
      <w:pPr>
        <w:pStyle w:val="ListParagraph"/>
        <w:numPr>
          <w:ilvl w:val="0"/>
          <w:numId w:val="309"/>
        </w:numPr>
        <w:tabs>
          <w:tab w:val="left" w:pos="1077"/>
        </w:tabs>
        <w:spacing w:after="0"/>
        <w:rPr>
          <w:rFonts w:ascii="Times New Roman" w:hAnsi="Times New Roman" w:cs="Times New Roman"/>
          <w:b/>
          <w:bCs/>
          <w:color w:val="1F497D" w:themeColor="text2"/>
        </w:rPr>
      </w:pPr>
      <w:r w:rsidRPr="00DF5A27">
        <w:rPr>
          <w:rFonts w:ascii="Times New Roman" w:hAnsi="Times New Roman" w:cs="Times New Roman"/>
          <w:b/>
          <w:bCs/>
          <w:color w:val="1F497D" w:themeColor="text2"/>
        </w:rPr>
        <w:t>Optimistic</w:t>
      </w:r>
    </w:p>
    <w:p w:rsidR="004F3E9F" w:rsidRPr="00DF5A27" w:rsidRDefault="004F3E9F" w:rsidP="00462FE2">
      <w:pPr>
        <w:pStyle w:val="ListParagraph"/>
        <w:numPr>
          <w:ilvl w:val="0"/>
          <w:numId w:val="309"/>
        </w:numPr>
        <w:tabs>
          <w:tab w:val="left" w:pos="1077"/>
        </w:tabs>
        <w:spacing w:after="0"/>
        <w:rPr>
          <w:rFonts w:ascii="Times New Roman" w:hAnsi="Times New Roman" w:cs="Times New Roman"/>
          <w:b/>
          <w:bCs/>
          <w:color w:val="1F497D" w:themeColor="text2"/>
        </w:rPr>
      </w:pPr>
      <w:r w:rsidRPr="00DF5A27">
        <w:rPr>
          <w:rFonts w:ascii="Times New Roman" w:hAnsi="Times New Roman" w:cs="Times New Roman"/>
          <w:b/>
          <w:bCs/>
          <w:color w:val="1F497D" w:themeColor="text2"/>
        </w:rPr>
        <w:lastRenderedPageBreak/>
        <w:t xml:space="preserve">Multi-version </w:t>
      </w:r>
    </w:p>
    <w:p w:rsidR="004F3E9F" w:rsidRPr="00DF5A27" w:rsidRDefault="004F3E9F" w:rsidP="00462FE2">
      <w:pPr>
        <w:pStyle w:val="ListParagraph"/>
        <w:numPr>
          <w:ilvl w:val="0"/>
          <w:numId w:val="309"/>
        </w:numPr>
        <w:tabs>
          <w:tab w:val="left" w:pos="1077"/>
        </w:tabs>
        <w:spacing w:after="0"/>
        <w:rPr>
          <w:rFonts w:ascii="Times New Roman" w:hAnsi="Times New Roman" w:cs="Times New Roman"/>
          <w:b/>
          <w:bCs/>
          <w:color w:val="1F497D" w:themeColor="text2"/>
        </w:rPr>
      </w:pPr>
      <w:r w:rsidRPr="00DF5A27">
        <w:rPr>
          <w:rFonts w:ascii="Times New Roman" w:hAnsi="Times New Roman" w:cs="Times New Roman"/>
          <w:b/>
          <w:bCs/>
          <w:color w:val="1F497D" w:themeColor="text2"/>
        </w:rPr>
        <w:t>Lock Granularity</w:t>
      </w:r>
    </w:p>
    <w:p w:rsidR="004F3E9F" w:rsidRDefault="004F3E9F" w:rsidP="00462FE2">
      <w:pPr>
        <w:pStyle w:val="ListParagraph"/>
        <w:numPr>
          <w:ilvl w:val="0"/>
          <w:numId w:val="291"/>
        </w:numPr>
        <w:tabs>
          <w:tab w:val="left" w:pos="1077"/>
        </w:tabs>
        <w:rPr>
          <w:rFonts w:ascii="Times New Roman" w:hAnsi="Times New Roman" w:cs="Times New Roman"/>
          <w:bCs/>
        </w:rPr>
        <w:sectPr w:rsidR="004F3E9F" w:rsidSect="007949EB">
          <w:type w:val="continuous"/>
          <w:pgSz w:w="12240" w:h="15840"/>
          <w:pgMar w:top="1440" w:right="1440" w:bottom="1440" w:left="1440" w:header="720" w:footer="720" w:gutter="0"/>
          <w:cols w:num="2" w:space="720"/>
          <w:docGrid w:linePitch="360"/>
        </w:sectPr>
      </w:pPr>
    </w:p>
    <w:p w:rsidR="004F3E9F" w:rsidRPr="00DF5A27" w:rsidRDefault="004F3E9F" w:rsidP="00462FE2">
      <w:pPr>
        <w:pStyle w:val="ListParagraph"/>
        <w:numPr>
          <w:ilvl w:val="0"/>
          <w:numId w:val="306"/>
        </w:numPr>
        <w:tabs>
          <w:tab w:val="left" w:pos="1077"/>
        </w:tabs>
        <w:rPr>
          <w:rFonts w:ascii="Times New Roman" w:hAnsi="Times New Roman" w:cs="Times New Roman"/>
          <w:bCs/>
        </w:rPr>
      </w:pPr>
      <w:r w:rsidRPr="00DF5A27">
        <w:rPr>
          <w:rFonts w:ascii="Times New Roman" w:hAnsi="Times New Roman" w:cs="Times New Roman"/>
          <w:bCs/>
        </w:rPr>
        <w:lastRenderedPageBreak/>
        <w:t>Locking and timestamp are conservative/ traditional approach</w:t>
      </w:r>
    </w:p>
    <w:p w:rsidR="004F3E9F" w:rsidRPr="00DF5A27" w:rsidRDefault="004F3E9F" w:rsidP="004F3E9F">
      <w:pPr>
        <w:tabs>
          <w:tab w:val="left" w:pos="1077"/>
        </w:tabs>
        <w:spacing w:after="0"/>
        <w:rPr>
          <w:rFonts w:ascii="Times New Roman" w:hAnsi="Times New Roman" w:cs="Times New Roman"/>
          <w:color w:val="00B050"/>
        </w:rPr>
      </w:pPr>
      <w:r w:rsidRPr="00DF5A27">
        <w:rPr>
          <w:rFonts w:ascii="Times New Roman" w:hAnsi="Times New Roman" w:cs="Times New Roman"/>
          <w:b/>
          <w:bCs/>
          <w:color w:val="00B050"/>
        </w:rPr>
        <w:t>Starvation</w:t>
      </w:r>
    </w:p>
    <w:p w:rsidR="004F3E9F" w:rsidRPr="00DF5A27" w:rsidRDefault="004F3E9F" w:rsidP="00462FE2">
      <w:pPr>
        <w:numPr>
          <w:ilvl w:val="1"/>
          <w:numId w:val="308"/>
        </w:numPr>
        <w:tabs>
          <w:tab w:val="left" w:pos="1077"/>
        </w:tabs>
        <w:spacing w:after="0"/>
        <w:ind w:left="1350"/>
        <w:jc w:val="both"/>
        <w:rPr>
          <w:rFonts w:ascii="Times New Roman" w:hAnsi="Times New Roman" w:cs="Times New Roman"/>
          <w:b/>
          <w:color w:val="1F497D" w:themeColor="text2"/>
        </w:rPr>
      </w:pPr>
      <w:r w:rsidRPr="00DF5A27">
        <w:rPr>
          <w:rFonts w:ascii="Times New Roman" w:hAnsi="Times New Roman" w:cs="Times New Roman"/>
          <w:b/>
          <w:color w:val="1F497D" w:themeColor="text2"/>
        </w:rPr>
        <w:t xml:space="preserve">Starvation occurs when a particular transaction consistently waits or restarted and never gets a chance to proceed further while other transaction continues normally </w:t>
      </w:r>
    </w:p>
    <w:p w:rsidR="004F3E9F" w:rsidRPr="00DF5A27" w:rsidRDefault="004F3E9F" w:rsidP="00462FE2">
      <w:pPr>
        <w:numPr>
          <w:ilvl w:val="1"/>
          <w:numId w:val="306"/>
        </w:numPr>
        <w:tabs>
          <w:tab w:val="left" w:pos="1077"/>
        </w:tabs>
        <w:spacing w:after="0"/>
        <w:jc w:val="both"/>
        <w:rPr>
          <w:rFonts w:ascii="Times New Roman" w:hAnsi="Times New Roman" w:cs="Times New Roman"/>
          <w:b/>
          <w:color w:val="1F497D" w:themeColor="text2"/>
        </w:rPr>
      </w:pPr>
      <w:r w:rsidRPr="00DF5A27">
        <w:rPr>
          <w:rFonts w:ascii="Times New Roman" w:hAnsi="Times New Roman" w:cs="Times New Roman"/>
          <w:b/>
          <w:color w:val="1F497D" w:themeColor="text2"/>
        </w:rPr>
        <w:t xml:space="preserve">This may occur, if the waiting method for item locking: </w:t>
      </w:r>
    </w:p>
    <w:p w:rsidR="004F3E9F" w:rsidRPr="00DF5A27" w:rsidRDefault="004F3E9F" w:rsidP="00462FE2">
      <w:pPr>
        <w:numPr>
          <w:ilvl w:val="2"/>
          <w:numId w:val="289"/>
        </w:numPr>
        <w:tabs>
          <w:tab w:val="left" w:pos="1077"/>
        </w:tabs>
        <w:spacing w:after="0"/>
        <w:jc w:val="both"/>
        <w:rPr>
          <w:rFonts w:ascii="Times New Roman" w:hAnsi="Times New Roman" w:cs="Times New Roman"/>
          <w:b/>
          <w:color w:val="1F497D" w:themeColor="text2"/>
        </w:rPr>
      </w:pPr>
      <w:r w:rsidRPr="00DF5A27">
        <w:rPr>
          <w:rFonts w:ascii="Times New Roman" w:hAnsi="Times New Roman" w:cs="Times New Roman"/>
          <w:b/>
          <w:color w:val="1F497D" w:themeColor="text2"/>
        </w:rPr>
        <w:t>Gave priority for some transaction over others</w:t>
      </w:r>
    </w:p>
    <w:p w:rsidR="004F3E9F" w:rsidRPr="00DF5A27" w:rsidRDefault="004F3E9F" w:rsidP="00462FE2">
      <w:pPr>
        <w:numPr>
          <w:ilvl w:val="2"/>
          <w:numId w:val="289"/>
        </w:numPr>
        <w:tabs>
          <w:tab w:val="left" w:pos="1077"/>
        </w:tabs>
        <w:spacing w:after="0"/>
        <w:jc w:val="both"/>
        <w:rPr>
          <w:rFonts w:ascii="Times New Roman" w:hAnsi="Times New Roman" w:cs="Times New Roman"/>
          <w:b/>
          <w:color w:val="1F497D" w:themeColor="text2"/>
        </w:rPr>
      </w:pPr>
      <w:r w:rsidRPr="00DF5A27">
        <w:rPr>
          <w:rFonts w:ascii="Times New Roman" w:hAnsi="Times New Roman" w:cs="Times New Roman"/>
          <w:b/>
          <w:color w:val="1F497D" w:themeColor="text2"/>
        </w:rPr>
        <w:t>Problem in Victim selection algorithm- it is possible that the same transaction may consistently be selected as victim and rolled-back .example In Wound-Wait</w:t>
      </w:r>
    </w:p>
    <w:p w:rsidR="004F3E9F" w:rsidRPr="00B004FC" w:rsidRDefault="004F3E9F" w:rsidP="00462FE2">
      <w:pPr>
        <w:numPr>
          <w:ilvl w:val="1"/>
          <w:numId w:val="307"/>
        </w:numPr>
        <w:tabs>
          <w:tab w:val="left" w:pos="1077"/>
        </w:tabs>
        <w:rPr>
          <w:rFonts w:ascii="Times New Roman" w:hAnsi="Times New Roman" w:cs="Times New Roman"/>
          <w:b/>
          <w:bCs/>
        </w:rPr>
      </w:pPr>
      <w:r w:rsidRPr="00B004FC">
        <w:rPr>
          <w:rFonts w:ascii="Times New Roman" w:hAnsi="Times New Roman" w:cs="Times New Roman"/>
          <w:b/>
          <w:bCs/>
        </w:rPr>
        <w:t>Solution</w:t>
      </w:r>
    </w:p>
    <w:p w:rsidR="004F3E9F" w:rsidRPr="00DF5A27" w:rsidRDefault="004F3E9F" w:rsidP="00462FE2">
      <w:pPr>
        <w:numPr>
          <w:ilvl w:val="2"/>
          <w:numId w:val="289"/>
        </w:numPr>
        <w:tabs>
          <w:tab w:val="left" w:pos="1077"/>
        </w:tabs>
        <w:spacing w:after="0"/>
        <w:rPr>
          <w:rFonts w:ascii="Times New Roman" w:hAnsi="Times New Roman" w:cs="Times New Roman"/>
          <w:b/>
          <w:color w:val="1F497D" w:themeColor="text2"/>
        </w:rPr>
      </w:pPr>
      <w:r w:rsidRPr="00DF5A27">
        <w:rPr>
          <w:rFonts w:ascii="Times New Roman" w:hAnsi="Times New Roman" w:cs="Times New Roman"/>
          <w:b/>
          <w:color w:val="1F497D" w:themeColor="text2"/>
        </w:rPr>
        <w:t>FIFO</w:t>
      </w:r>
    </w:p>
    <w:p w:rsidR="004F3E9F" w:rsidRPr="00DF5A27" w:rsidRDefault="004F3E9F" w:rsidP="00462FE2">
      <w:pPr>
        <w:numPr>
          <w:ilvl w:val="2"/>
          <w:numId w:val="289"/>
        </w:numPr>
        <w:tabs>
          <w:tab w:val="left" w:pos="1077"/>
        </w:tabs>
        <w:spacing w:after="0"/>
        <w:rPr>
          <w:rFonts w:ascii="Times New Roman" w:hAnsi="Times New Roman" w:cs="Times New Roman"/>
          <w:b/>
          <w:color w:val="1F497D" w:themeColor="text2"/>
        </w:rPr>
      </w:pPr>
      <w:r w:rsidRPr="00DF5A27">
        <w:rPr>
          <w:rFonts w:ascii="Times New Roman" w:hAnsi="Times New Roman" w:cs="Times New Roman"/>
          <w:b/>
          <w:color w:val="1F497D" w:themeColor="text2"/>
        </w:rPr>
        <w:t xml:space="preserve">Allow for transaction that wait for a longer time </w:t>
      </w:r>
    </w:p>
    <w:p w:rsidR="004F3E9F" w:rsidRDefault="004F3E9F" w:rsidP="00462FE2">
      <w:pPr>
        <w:numPr>
          <w:ilvl w:val="2"/>
          <w:numId w:val="289"/>
        </w:numPr>
        <w:tabs>
          <w:tab w:val="left" w:pos="1077"/>
        </w:tabs>
        <w:spacing w:after="0"/>
        <w:rPr>
          <w:rFonts w:ascii="Times New Roman" w:hAnsi="Times New Roman" w:cs="Times New Roman"/>
          <w:b/>
          <w:color w:val="1F497D" w:themeColor="text2"/>
        </w:rPr>
      </w:pPr>
      <w:r w:rsidRPr="00DF5A27">
        <w:rPr>
          <w:rFonts w:ascii="Times New Roman" w:hAnsi="Times New Roman" w:cs="Times New Roman"/>
          <w:b/>
          <w:color w:val="1F497D" w:themeColor="text2"/>
        </w:rPr>
        <w:t>Give higher priority for transaction that have been aborted for many time</w:t>
      </w:r>
    </w:p>
    <w:p w:rsidR="004F3E9F" w:rsidRDefault="004F3E9F">
      <w:pPr>
        <w:rPr>
          <w:rFonts w:ascii="Times New Roman" w:hAnsi="Times New Roman" w:cs="Times New Roman"/>
          <w:b/>
          <w:color w:val="1F497D" w:themeColor="text2"/>
        </w:rPr>
      </w:pPr>
      <w:r>
        <w:rPr>
          <w:rFonts w:ascii="Times New Roman" w:hAnsi="Times New Roman" w:cs="Times New Roman"/>
          <w:b/>
          <w:color w:val="1F497D" w:themeColor="text2"/>
        </w:rPr>
        <w:br w:type="page"/>
      </w:r>
    </w:p>
    <w:p w:rsidR="004F3E9F" w:rsidRPr="008343AA" w:rsidRDefault="004F3E9F" w:rsidP="009C2FCF">
      <w:pPr>
        <w:pStyle w:val="Heading1"/>
      </w:pPr>
      <w:bookmarkStart w:id="38" w:name="_Toc41510283"/>
      <w:r w:rsidRPr="008343AA">
        <w:lastRenderedPageBreak/>
        <w:t xml:space="preserve">CHAPTER </w:t>
      </w:r>
      <w:r w:rsidR="00155AF4">
        <w:t>FIVE</w:t>
      </w:r>
      <w:bookmarkEnd w:id="38"/>
    </w:p>
    <w:p w:rsidR="004F3E9F" w:rsidRPr="008343AA" w:rsidRDefault="004F3E9F" w:rsidP="009C2FCF">
      <w:pPr>
        <w:pStyle w:val="Heading1"/>
      </w:pPr>
      <w:bookmarkStart w:id="39" w:name="_Toc41510284"/>
      <w:r w:rsidRPr="008343AA">
        <w:t>DATABASE RECOVERY TECHNIQUES</w:t>
      </w:r>
      <w:bookmarkEnd w:id="39"/>
    </w:p>
    <w:p w:rsidR="004F3E9F" w:rsidRPr="008343AA" w:rsidRDefault="004F3E9F" w:rsidP="009C2FCF">
      <w:pPr>
        <w:pStyle w:val="Heading2"/>
      </w:pPr>
      <w:bookmarkStart w:id="40" w:name="_Toc41510285"/>
      <w:r w:rsidRPr="008343AA">
        <w:t>Recovery Outline and Categorization of Recovery Algorithms</w:t>
      </w:r>
      <w:bookmarkEnd w:id="40"/>
    </w:p>
    <w:p w:rsidR="004F3E9F" w:rsidRPr="008343AA" w:rsidRDefault="004F3E9F" w:rsidP="00462FE2">
      <w:pPr>
        <w:pStyle w:val="ListParagraph"/>
        <w:numPr>
          <w:ilvl w:val="0"/>
          <w:numId w:val="343"/>
        </w:numPr>
        <w:jc w:val="both"/>
        <w:rPr>
          <w:rFonts w:ascii="Times New Roman" w:hAnsi="Times New Roman" w:cs="Times New Roman"/>
        </w:rPr>
      </w:pPr>
      <w:r w:rsidRPr="008343AA">
        <w:rPr>
          <w:rFonts w:ascii="Times New Roman" w:hAnsi="Times New Roman" w:cs="Times New Roman"/>
          <w:b/>
          <w:i/>
          <w:color w:val="1F497D" w:themeColor="text2"/>
        </w:rPr>
        <w:t>Recovery from transaction failures</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usually means that the </w:t>
      </w:r>
      <w:r w:rsidRPr="008343AA">
        <w:rPr>
          <w:rFonts w:ascii="Times New Roman" w:hAnsi="Times New Roman" w:cs="Times New Roman"/>
          <w:b/>
          <w:i/>
          <w:color w:val="00B050"/>
        </w:rPr>
        <w:t>database is restored to the most recent consistent state just before the time of failure</w:t>
      </w:r>
      <w:r w:rsidRPr="008343AA">
        <w:rPr>
          <w:rFonts w:ascii="Times New Roman" w:hAnsi="Times New Roman" w:cs="Times New Roman"/>
          <w:i/>
          <w:color w:val="00B050"/>
        </w:rPr>
        <w:t xml:space="preserve">. </w:t>
      </w:r>
    </w:p>
    <w:p w:rsidR="004F3E9F" w:rsidRPr="008343AA" w:rsidRDefault="004F3E9F" w:rsidP="00462FE2">
      <w:pPr>
        <w:pStyle w:val="ListParagraph"/>
        <w:numPr>
          <w:ilvl w:val="1"/>
          <w:numId w:val="321"/>
        </w:numPr>
        <w:jc w:val="both"/>
        <w:rPr>
          <w:rFonts w:ascii="Times New Roman" w:hAnsi="Times New Roman" w:cs="Times New Roman"/>
        </w:rPr>
      </w:pPr>
      <w:r w:rsidRPr="008343AA">
        <w:rPr>
          <w:rFonts w:ascii="Times New Roman" w:hAnsi="Times New Roman" w:cs="Times New Roman"/>
        </w:rPr>
        <w:t xml:space="preserve">To do this, the </w:t>
      </w:r>
      <w:r w:rsidRPr="008343AA">
        <w:rPr>
          <w:rFonts w:ascii="Times New Roman" w:hAnsi="Times New Roman" w:cs="Times New Roman"/>
          <w:b/>
          <w:i/>
          <w:color w:val="1F497D" w:themeColor="text2"/>
        </w:rPr>
        <w:t>system must keep information about the changes that were applied to data items by the various transactions</w:t>
      </w:r>
      <w:r w:rsidRPr="008343AA">
        <w:rPr>
          <w:rFonts w:ascii="Times New Roman" w:hAnsi="Times New Roman" w:cs="Times New Roman"/>
        </w:rPr>
        <w:t xml:space="preserve">. This information is typically kept in the </w:t>
      </w:r>
      <w:r w:rsidRPr="008343AA">
        <w:rPr>
          <w:rFonts w:ascii="Times New Roman" w:hAnsi="Times New Roman" w:cs="Times New Roman"/>
          <w:b/>
          <w:i/>
          <w:color w:val="1F497D" w:themeColor="text2"/>
        </w:rPr>
        <w:t>system log</w:t>
      </w:r>
      <w:r w:rsidRPr="008343AA">
        <w:rPr>
          <w:rFonts w:ascii="Times New Roman" w:hAnsi="Times New Roman" w:cs="Times New Roman"/>
        </w:rPr>
        <w:t xml:space="preserve">.  </w:t>
      </w:r>
    </w:p>
    <w:p w:rsidR="004F3E9F" w:rsidRPr="008343AA" w:rsidRDefault="004F3E9F" w:rsidP="00462FE2">
      <w:pPr>
        <w:pStyle w:val="ListParagraph"/>
        <w:numPr>
          <w:ilvl w:val="0"/>
          <w:numId w:val="343"/>
        </w:numPr>
        <w:jc w:val="both"/>
        <w:rPr>
          <w:rFonts w:ascii="Times New Roman" w:hAnsi="Times New Roman" w:cs="Times New Roman"/>
        </w:rPr>
      </w:pPr>
      <w:r w:rsidRPr="008343AA">
        <w:rPr>
          <w:rFonts w:ascii="Times New Roman" w:hAnsi="Times New Roman" w:cs="Times New Roman"/>
        </w:rPr>
        <w:t>A typical strategy for recovery may be summarized informally as follows:</w:t>
      </w:r>
    </w:p>
    <w:p w:rsidR="004F3E9F" w:rsidRPr="008343AA" w:rsidRDefault="004F3E9F" w:rsidP="00462FE2">
      <w:pPr>
        <w:pStyle w:val="ListParagraph"/>
        <w:numPr>
          <w:ilvl w:val="0"/>
          <w:numId w:val="313"/>
        </w:numPr>
        <w:jc w:val="both"/>
        <w:rPr>
          <w:rFonts w:ascii="Times New Roman" w:hAnsi="Times New Roman" w:cs="Times New Roman"/>
        </w:rPr>
      </w:pPr>
      <w:r w:rsidRPr="008343AA">
        <w:rPr>
          <w:rFonts w:ascii="Times New Roman" w:hAnsi="Times New Roman" w:cs="Times New Roman"/>
        </w:rPr>
        <w:t xml:space="preserve">If there is </w:t>
      </w:r>
      <w:r w:rsidRPr="008343AA">
        <w:rPr>
          <w:rFonts w:ascii="Times New Roman" w:hAnsi="Times New Roman" w:cs="Times New Roman"/>
          <w:b/>
          <w:i/>
          <w:color w:val="1F497D" w:themeColor="text2"/>
        </w:rPr>
        <w:t>extensive damage to a wide portion of the database</w:t>
      </w:r>
      <w:r w:rsidRPr="008343AA">
        <w:rPr>
          <w:rFonts w:ascii="Times New Roman" w:hAnsi="Times New Roman" w:cs="Times New Roman"/>
        </w:rPr>
        <w:t xml:space="preserve"> due to </w:t>
      </w:r>
      <w:r w:rsidRPr="008343AA">
        <w:rPr>
          <w:rFonts w:ascii="Times New Roman" w:hAnsi="Times New Roman" w:cs="Times New Roman"/>
          <w:b/>
          <w:i/>
          <w:color w:val="1F497D" w:themeColor="text2"/>
        </w:rPr>
        <w:t>catastrophic failure</w:t>
      </w:r>
      <w:r w:rsidRPr="008343AA">
        <w:rPr>
          <w:rFonts w:ascii="Times New Roman" w:hAnsi="Times New Roman" w:cs="Times New Roman"/>
        </w:rPr>
        <w:t xml:space="preserve">, such as a </w:t>
      </w:r>
      <w:r w:rsidRPr="008343AA">
        <w:rPr>
          <w:rFonts w:ascii="Times New Roman" w:hAnsi="Times New Roman" w:cs="Times New Roman"/>
          <w:b/>
          <w:i/>
          <w:color w:val="00B050"/>
        </w:rPr>
        <w:t>disk crash</w:t>
      </w:r>
      <w:r w:rsidRPr="008343AA">
        <w:rPr>
          <w:rFonts w:ascii="Times New Roman" w:hAnsi="Times New Roman" w:cs="Times New Roman"/>
        </w:rPr>
        <w:t>, the recovery method restores a past copy of the database that was backed up to archival storage and reconstructs a more current state by reapplying or redoing the operations of committed transactions from the backed up log, up to the time of failure.</w:t>
      </w:r>
    </w:p>
    <w:p w:rsidR="004F3E9F" w:rsidRPr="008343AA" w:rsidRDefault="004F3E9F" w:rsidP="00462FE2">
      <w:pPr>
        <w:pStyle w:val="ListParagraph"/>
        <w:numPr>
          <w:ilvl w:val="0"/>
          <w:numId w:val="313"/>
        </w:numPr>
        <w:jc w:val="both"/>
        <w:rPr>
          <w:rFonts w:ascii="Times New Roman" w:hAnsi="Times New Roman" w:cs="Times New Roman"/>
        </w:rPr>
      </w:pPr>
      <w:r w:rsidRPr="008343AA">
        <w:rPr>
          <w:rFonts w:ascii="Times New Roman" w:hAnsi="Times New Roman" w:cs="Times New Roman"/>
        </w:rPr>
        <w:t xml:space="preserve">When the </w:t>
      </w:r>
      <w:r w:rsidRPr="008343AA">
        <w:rPr>
          <w:rFonts w:ascii="Times New Roman" w:hAnsi="Times New Roman" w:cs="Times New Roman"/>
          <w:b/>
          <w:i/>
          <w:color w:val="1F497D" w:themeColor="text2"/>
        </w:rPr>
        <w:t>database on disk is not physically damaged</w:t>
      </w:r>
      <w:r w:rsidRPr="008343AA">
        <w:rPr>
          <w:rFonts w:ascii="Times New Roman" w:hAnsi="Times New Roman" w:cs="Times New Roman"/>
        </w:rPr>
        <w:t xml:space="preserve">, and a </w:t>
      </w:r>
      <w:r w:rsidRPr="008343AA">
        <w:rPr>
          <w:rFonts w:ascii="Times New Roman" w:hAnsi="Times New Roman" w:cs="Times New Roman"/>
          <w:b/>
          <w:i/>
          <w:color w:val="1F497D" w:themeColor="text2"/>
        </w:rPr>
        <w:t>non-catastrophic failure</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has occurred, the recovery strategy is to identify any changes that may cause an inconsistency in the database. </w:t>
      </w:r>
    </w:p>
    <w:p w:rsidR="004F3E9F" w:rsidRPr="008343AA" w:rsidRDefault="004F3E9F" w:rsidP="00462FE2">
      <w:pPr>
        <w:pStyle w:val="ListParagraph"/>
        <w:numPr>
          <w:ilvl w:val="0"/>
          <w:numId w:val="322"/>
        </w:numPr>
        <w:jc w:val="both"/>
        <w:rPr>
          <w:rFonts w:ascii="Times New Roman" w:hAnsi="Times New Roman" w:cs="Times New Roman"/>
        </w:rPr>
      </w:pPr>
      <w:r w:rsidRPr="008343AA">
        <w:rPr>
          <w:rFonts w:ascii="Times New Roman" w:hAnsi="Times New Roman" w:cs="Times New Roman"/>
        </w:rPr>
        <w:t xml:space="preserve">For </w:t>
      </w:r>
      <w:r w:rsidRPr="008343AA">
        <w:rPr>
          <w:rFonts w:ascii="Times New Roman" w:hAnsi="Times New Roman" w:cs="Times New Roman"/>
          <w:b/>
          <w:i/>
          <w:color w:val="1F497D" w:themeColor="text2"/>
        </w:rPr>
        <w:t>non-catastrophic failure</w:t>
      </w:r>
      <w:r w:rsidRPr="008343AA">
        <w:rPr>
          <w:rFonts w:ascii="Times New Roman" w:hAnsi="Times New Roman" w:cs="Times New Roman"/>
        </w:rPr>
        <w:t xml:space="preserve">, the recovery protocol </w:t>
      </w:r>
      <w:r w:rsidRPr="008343AA">
        <w:rPr>
          <w:rFonts w:ascii="Times New Roman" w:hAnsi="Times New Roman" w:cs="Times New Roman"/>
          <w:b/>
          <w:i/>
          <w:color w:val="1F497D" w:themeColor="text2"/>
        </w:rPr>
        <w:t>does not need a complete archival copy of the database</w:t>
      </w:r>
      <w:r w:rsidRPr="008343AA">
        <w:rPr>
          <w:rFonts w:ascii="Times New Roman" w:hAnsi="Times New Roman" w:cs="Times New Roman"/>
        </w:rPr>
        <w:t>. Rather, the entries kept in the online system log on disk are analyzed to determine the appropriate actions for recovery.</w:t>
      </w:r>
    </w:p>
    <w:p w:rsidR="004F3E9F" w:rsidRPr="008343AA" w:rsidRDefault="004F3E9F" w:rsidP="00462FE2">
      <w:pPr>
        <w:pStyle w:val="ListParagraph"/>
        <w:numPr>
          <w:ilvl w:val="0"/>
          <w:numId w:val="343"/>
        </w:numPr>
        <w:jc w:val="both"/>
        <w:rPr>
          <w:rFonts w:ascii="Times New Roman" w:hAnsi="Times New Roman" w:cs="Times New Roman"/>
        </w:rPr>
      </w:pPr>
      <w:r w:rsidRPr="008343AA">
        <w:rPr>
          <w:rFonts w:ascii="Times New Roman" w:hAnsi="Times New Roman" w:cs="Times New Roman"/>
        </w:rPr>
        <w:t xml:space="preserve">Conceptually, we can distinguish </w:t>
      </w:r>
      <w:r w:rsidRPr="008343AA">
        <w:rPr>
          <w:rFonts w:ascii="Times New Roman" w:hAnsi="Times New Roman" w:cs="Times New Roman"/>
          <w:b/>
          <w:i/>
          <w:color w:val="1F497D" w:themeColor="text2"/>
        </w:rPr>
        <w:t>two main techniques for recovery from non-catastrophic</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transaction failures: </w:t>
      </w:r>
    </w:p>
    <w:p w:rsidR="004F3E9F" w:rsidRPr="008343AA" w:rsidRDefault="004F3E9F" w:rsidP="00462FE2">
      <w:pPr>
        <w:pStyle w:val="ListParagraph"/>
        <w:numPr>
          <w:ilvl w:val="0"/>
          <w:numId w:val="323"/>
        </w:numPr>
        <w:jc w:val="both"/>
        <w:rPr>
          <w:rFonts w:ascii="Times New Roman" w:hAnsi="Times New Roman" w:cs="Times New Roman"/>
          <w:i/>
          <w:color w:val="00B050"/>
        </w:rPr>
      </w:pPr>
      <w:r w:rsidRPr="008343AA">
        <w:rPr>
          <w:rFonts w:ascii="Times New Roman" w:hAnsi="Times New Roman" w:cs="Times New Roman"/>
          <w:b/>
          <w:i/>
          <w:color w:val="00B050"/>
        </w:rPr>
        <w:t>Deferred update</w:t>
      </w:r>
      <w:r w:rsidRPr="008343AA">
        <w:rPr>
          <w:rFonts w:ascii="Times New Roman" w:hAnsi="Times New Roman" w:cs="Times New Roman"/>
          <w:i/>
          <w:color w:val="00B050"/>
        </w:rPr>
        <w:t xml:space="preserve"> </w:t>
      </w:r>
      <w:r w:rsidRPr="008343AA">
        <w:rPr>
          <w:rFonts w:ascii="Times New Roman" w:hAnsi="Times New Roman" w:cs="Times New Roman"/>
          <w:i/>
        </w:rPr>
        <w:t>and</w:t>
      </w:r>
      <w:r w:rsidRPr="008343AA">
        <w:rPr>
          <w:rFonts w:ascii="Times New Roman" w:hAnsi="Times New Roman" w:cs="Times New Roman"/>
          <w:i/>
          <w:color w:val="00B050"/>
        </w:rPr>
        <w:t xml:space="preserve"> </w:t>
      </w:r>
    </w:p>
    <w:p w:rsidR="004F3E9F" w:rsidRPr="008343AA" w:rsidRDefault="004F3E9F" w:rsidP="00462FE2">
      <w:pPr>
        <w:pStyle w:val="ListParagraph"/>
        <w:numPr>
          <w:ilvl w:val="0"/>
          <w:numId w:val="323"/>
        </w:numPr>
        <w:jc w:val="both"/>
        <w:rPr>
          <w:rFonts w:ascii="Times New Roman" w:hAnsi="Times New Roman" w:cs="Times New Roman"/>
          <w:i/>
          <w:color w:val="00B050"/>
        </w:rPr>
      </w:pPr>
      <w:r w:rsidRPr="008343AA">
        <w:rPr>
          <w:rFonts w:ascii="Times New Roman" w:hAnsi="Times New Roman" w:cs="Times New Roman"/>
          <w:b/>
          <w:i/>
          <w:color w:val="00B050"/>
        </w:rPr>
        <w:t>Immediate update</w:t>
      </w:r>
      <w:r w:rsidRPr="008343AA">
        <w:rPr>
          <w:rFonts w:ascii="Times New Roman" w:hAnsi="Times New Roman" w:cs="Times New Roman"/>
          <w:i/>
          <w:color w:val="00B050"/>
        </w:rPr>
        <w:t xml:space="preserve">. </w:t>
      </w:r>
    </w:p>
    <w:p w:rsidR="004F3E9F" w:rsidRPr="008343AA" w:rsidRDefault="004F3E9F" w:rsidP="004F3E9F">
      <w:pPr>
        <w:spacing w:after="0"/>
        <w:jc w:val="both"/>
        <w:rPr>
          <w:rFonts w:ascii="Times New Roman" w:hAnsi="Times New Roman" w:cs="Times New Roman"/>
          <w:b/>
          <w:i/>
        </w:rPr>
      </w:pPr>
      <w:r w:rsidRPr="008343AA">
        <w:rPr>
          <w:rFonts w:ascii="Times New Roman" w:hAnsi="Times New Roman" w:cs="Times New Roman"/>
          <w:b/>
          <w:i/>
        </w:rPr>
        <w:t>Deferred Update</w:t>
      </w:r>
    </w:p>
    <w:p w:rsidR="004F3E9F" w:rsidRPr="008343AA" w:rsidRDefault="004F3E9F" w:rsidP="00462FE2">
      <w:pPr>
        <w:pStyle w:val="ListParagraph"/>
        <w:numPr>
          <w:ilvl w:val="0"/>
          <w:numId w:val="344"/>
        </w:numPr>
        <w:jc w:val="both"/>
        <w:rPr>
          <w:rFonts w:ascii="Times New Roman" w:hAnsi="Times New Roman" w:cs="Times New Roman"/>
          <w:i/>
          <w:color w:val="00B050"/>
        </w:rPr>
      </w:pPr>
      <w:r w:rsidRPr="008343AA">
        <w:rPr>
          <w:rFonts w:ascii="Times New Roman" w:hAnsi="Times New Roman" w:cs="Times New Roman"/>
          <w:i/>
        </w:rPr>
        <w:t xml:space="preserve">The </w:t>
      </w:r>
      <w:r w:rsidRPr="008343AA">
        <w:rPr>
          <w:rFonts w:ascii="Times New Roman" w:hAnsi="Times New Roman" w:cs="Times New Roman"/>
          <w:b/>
          <w:i/>
          <w:color w:val="4F81BD" w:themeColor="accent1"/>
        </w:rPr>
        <w:t>deferred update techniques</w:t>
      </w:r>
      <w:r w:rsidRPr="008343AA">
        <w:rPr>
          <w:rFonts w:ascii="Times New Roman" w:hAnsi="Times New Roman" w:cs="Times New Roman"/>
          <w:i/>
          <w:color w:val="4F81BD" w:themeColor="accent1"/>
        </w:rPr>
        <w:t xml:space="preserve"> </w:t>
      </w:r>
      <w:r w:rsidRPr="008343AA">
        <w:rPr>
          <w:rFonts w:ascii="Times New Roman" w:hAnsi="Times New Roman" w:cs="Times New Roman"/>
          <w:b/>
          <w:i/>
          <w:color w:val="FF0000"/>
        </w:rPr>
        <w:t>do not physically update the database on disk until after a transaction reaches its commit point</w:t>
      </w:r>
      <w:r w:rsidRPr="008343AA">
        <w:rPr>
          <w:rFonts w:ascii="Times New Roman" w:hAnsi="Times New Roman" w:cs="Times New Roman"/>
          <w:i/>
        </w:rPr>
        <w:t>; then the updates are recorded in the database.</w:t>
      </w:r>
    </w:p>
    <w:p w:rsidR="004F3E9F" w:rsidRPr="008343AA" w:rsidRDefault="004F3E9F" w:rsidP="00462FE2">
      <w:pPr>
        <w:pStyle w:val="ListParagraph"/>
        <w:numPr>
          <w:ilvl w:val="1"/>
          <w:numId w:val="368"/>
        </w:numPr>
        <w:jc w:val="both"/>
        <w:rPr>
          <w:rFonts w:ascii="Times New Roman" w:hAnsi="Times New Roman" w:cs="Times New Roman"/>
          <w:i/>
        </w:rPr>
      </w:pPr>
      <w:r w:rsidRPr="008343AA">
        <w:rPr>
          <w:rFonts w:ascii="Times New Roman" w:hAnsi="Times New Roman" w:cs="Times New Roman"/>
          <w:i/>
        </w:rPr>
        <w:t xml:space="preserve">Before </w:t>
      </w:r>
      <w:r w:rsidRPr="008343AA">
        <w:rPr>
          <w:rFonts w:ascii="Times New Roman" w:hAnsi="Times New Roman" w:cs="Times New Roman"/>
          <w:b/>
          <w:i/>
          <w:color w:val="1F497D" w:themeColor="text2"/>
        </w:rPr>
        <w:t>reaching commit,</w:t>
      </w:r>
      <w:r w:rsidRPr="008343AA">
        <w:rPr>
          <w:rFonts w:ascii="Times New Roman" w:hAnsi="Times New Roman" w:cs="Times New Roman"/>
          <w:i/>
          <w:color w:val="1F497D" w:themeColor="text2"/>
        </w:rPr>
        <w:t xml:space="preserve"> </w:t>
      </w:r>
      <w:r w:rsidRPr="008343AA">
        <w:rPr>
          <w:rFonts w:ascii="Times New Roman" w:hAnsi="Times New Roman" w:cs="Times New Roman"/>
          <w:b/>
          <w:i/>
          <w:color w:val="4F81BD" w:themeColor="accent1"/>
        </w:rPr>
        <w:t>all transaction updates are recorded in the local transaction workspace or in the main memory buffers that the DBMS maintains</w:t>
      </w:r>
      <w:r w:rsidRPr="008343AA">
        <w:rPr>
          <w:rFonts w:ascii="Times New Roman" w:hAnsi="Times New Roman" w:cs="Times New Roman"/>
          <w:i/>
        </w:rPr>
        <w:t xml:space="preserve">. </w:t>
      </w:r>
    </w:p>
    <w:p w:rsidR="004F3E9F" w:rsidRPr="008343AA" w:rsidRDefault="004F3E9F" w:rsidP="00462FE2">
      <w:pPr>
        <w:pStyle w:val="ListParagraph"/>
        <w:numPr>
          <w:ilvl w:val="1"/>
          <w:numId w:val="368"/>
        </w:numPr>
        <w:jc w:val="both"/>
        <w:rPr>
          <w:rFonts w:ascii="Times New Roman" w:hAnsi="Times New Roman" w:cs="Times New Roman"/>
          <w:i/>
        </w:rPr>
      </w:pPr>
      <w:r w:rsidRPr="008343AA">
        <w:rPr>
          <w:rFonts w:ascii="Times New Roman" w:hAnsi="Times New Roman" w:cs="Times New Roman"/>
          <w:i/>
        </w:rPr>
        <w:t xml:space="preserve">Before commit, the </w:t>
      </w:r>
      <w:r w:rsidRPr="008343AA">
        <w:rPr>
          <w:rFonts w:ascii="Times New Roman" w:hAnsi="Times New Roman" w:cs="Times New Roman"/>
          <w:b/>
          <w:i/>
          <w:color w:val="4F81BD" w:themeColor="accent1"/>
        </w:rPr>
        <w:t>updates are recorded persistently in the log</w:t>
      </w:r>
      <w:r w:rsidRPr="008343AA">
        <w:rPr>
          <w:rFonts w:ascii="Times New Roman" w:hAnsi="Times New Roman" w:cs="Times New Roman"/>
          <w:i/>
        </w:rPr>
        <w:t xml:space="preserve">, and then after commit, the </w:t>
      </w:r>
      <w:r w:rsidRPr="008343AA">
        <w:rPr>
          <w:rFonts w:ascii="Times New Roman" w:hAnsi="Times New Roman" w:cs="Times New Roman"/>
          <w:b/>
          <w:i/>
          <w:color w:val="4F81BD" w:themeColor="accent1"/>
        </w:rPr>
        <w:t>updates are written to the database on disk</w:t>
      </w:r>
      <w:r w:rsidRPr="008343AA">
        <w:rPr>
          <w:rFonts w:ascii="Times New Roman" w:hAnsi="Times New Roman" w:cs="Times New Roman"/>
          <w:i/>
        </w:rPr>
        <w:t>.</w:t>
      </w:r>
    </w:p>
    <w:p w:rsidR="004F3E9F" w:rsidRPr="008343AA" w:rsidRDefault="004F3E9F" w:rsidP="00462FE2">
      <w:pPr>
        <w:pStyle w:val="ListParagraph"/>
        <w:numPr>
          <w:ilvl w:val="0"/>
          <w:numId w:val="344"/>
        </w:numPr>
        <w:jc w:val="both"/>
        <w:rPr>
          <w:rFonts w:ascii="Times New Roman" w:hAnsi="Times New Roman" w:cs="Times New Roman"/>
          <w:i/>
        </w:rPr>
      </w:pPr>
      <w:r w:rsidRPr="008343AA">
        <w:rPr>
          <w:rFonts w:ascii="Times New Roman" w:hAnsi="Times New Roman" w:cs="Times New Roman"/>
          <w:i/>
        </w:rPr>
        <w:t xml:space="preserve">If a transaction fails before reaching its commit point, it will not have changed the database in any way, so </w:t>
      </w:r>
      <w:r w:rsidRPr="008343AA">
        <w:rPr>
          <w:rFonts w:ascii="Times New Roman" w:hAnsi="Times New Roman" w:cs="Times New Roman"/>
          <w:b/>
          <w:i/>
          <w:color w:val="1F497D" w:themeColor="text2"/>
        </w:rPr>
        <w:t>UNDO is not needed</w:t>
      </w:r>
      <w:r w:rsidRPr="008343AA">
        <w:rPr>
          <w:rFonts w:ascii="Times New Roman" w:hAnsi="Times New Roman" w:cs="Times New Roman"/>
          <w:i/>
        </w:rPr>
        <w:t xml:space="preserve">. </w:t>
      </w:r>
    </w:p>
    <w:p w:rsidR="004F3E9F" w:rsidRPr="008343AA" w:rsidRDefault="004F3E9F" w:rsidP="00462FE2">
      <w:pPr>
        <w:pStyle w:val="ListParagraph"/>
        <w:numPr>
          <w:ilvl w:val="0"/>
          <w:numId w:val="344"/>
        </w:numPr>
        <w:jc w:val="both"/>
        <w:rPr>
          <w:rFonts w:ascii="Times New Roman" w:hAnsi="Times New Roman" w:cs="Times New Roman"/>
          <w:i/>
        </w:rPr>
      </w:pPr>
      <w:r w:rsidRPr="008343AA">
        <w:rPr>
          <w:rFonts w:ascii="Times New Roman" w:hAnsi="Times New Roman" w:cs="Times New Roman"/>
          <w:i/>
        </w:rPr>
        <w:t xml:space="preserve">It may be </w:t>
      </w:r>
      <w:r w:rsidRPr="008343AA">
        <w:rPr>
          <w:rFonts w:ascii="Times New Roman" w:hAnsi="Times New Roman" w:cs="Times New Roman"/>
          <w:b/>
          <w:i/>
          <w:color w:val="1F497D" w:themeColor="text2"/>
        </w:rPr>
        <w:t>necessary to REDO the effect of the operations of a committed transaction from the log</w:t>
      </w:r>
      <w:r w:rsidRPr="008343AA">
        <w:rPr>
          <w:rFonts w:ascii="Times New Roman" w:hAnsi="Times New Roman" w:cs="Times New Roman"/>
          <w:i/>
        </w:rPr>
        <w:t xml:space="preserve">, because their effect may not yet have been recorded in the database on disk. Hence, </w:t>
      </w:r>
      <w:r w:rsidRPr="008343AA">
        <w:rPr>
          <w:rFonts w:ascii="Times New Roman" w:hAnsi="Times New Roman" w:cs="Times New Roman"/>
          <w:i/>
          <w:color w:val="FF0000"/>
        </w:rPr>
        <w:t>deferred update</w:t>
      </w:r>
      <w:r w:rsidRPr="008343AA">
        <w:rPr>
          <w:rFonts w:ascii="Times New Roman" w:hAnsi="Times New Roman" w:cs="Times New Roman"/>
          <w:i/>
        </w:rPr>
        <w:t xml:space="preserve"> is also known as the </w:t>
      </w:r>
      <w:r w:rsidRPr="008343AA">
        <w:rPr>
          <w:rFonts w:ascii="Times New Roman" w:hAnsi="Times New Roman" w:cs="Times New Roman"/>
          <w:b/>
          <w:i/>
          <w:color w:val="1F497D" w:themeColor="text2"/>
        </w:rPr>
        <w:t>NO-UNDO/REDO algorithm</w:t>
      </w:r>
      <w:r w:rsidRPr="008343AA">
        <w:rPr>
          <w:rFonts w:ascii="Times New Roman" w:hAnsi="Times New Roman" w:cs="Times New Roman"/>
          <w:i/>
        </w:rPr>
        <w:t xml:space="preserve">. </w:t>
      </w:r>
    </w:p>
    <w:p w:rsidR="004F3E9F" w:rsidRPr="008343AA" w:rsidRDefault="004F3E9F" w:rsidP="004F3E9F">
      <w:pPr>
        <w:spacing w:after="0"/>
        <w:jc w:val="both"/>
        <w:rPr>
          <w:rFonts w:ascii="Times New Roman" w:hAnsi="Times New Roman" w:cs="Times New Roman"/>
          <w:b/>
          <w:i/>
        </w:rPr>
      </w:pPr>
      <w:r w:rsidRPr="008343AA">
        <w:rPr>
          <w:rFonts w:ascii="Times New Roman" w:hAnsi="Times New Roman" w:cs="Times New Roman"/>
          <w:b/>
          <w:i/>
        </w:rPr>
        <w:t>Immediate Update</w:t>
      </w:r>
    </w:p>
    <w:p w:rsidR="004F3E9F" w:rsidRPr="008343AA" w:rsidRDefault="004F3E9F" w:rsidP="00462FE2">
      <w:pPr>
        <w:pStyle w:val="ListParagraph"/>
        <w:numPr>
          <w:ilvl w:val="0"/>
          <w:numId w:val="345"/>
        </w:numPr>
        <w:jc w:val="both"/>
        <w:rPr>
          <w:rFonts w:ascii="Times New Roman" w:hAnsi="Times New Roman" w:cs="Times New Roman"/>
          <w:i/>
        </w:rPr>
      </w:pPr>
      <w:r w:rsidRPr="008343AA">
        <w:rPr>
          <w:rFonts w:ascii="Times New Roman" w:hAnsi="Times New Roman" w:cs="Times New Roman"/>
          <w:i/>
        </w:rPr>
        <w:t xml:space="preserve">In the </w:t>
      </w:r>
      <w:r w:rsidRPr="008343AA">
        <w:rPr>
          <w:rFonts w:ascii="Times New Roman" w:hAnsi="Times New Roman" w:cs="Times New Roman"/>
          <w:b/>
          <w:i/>
          <w:color w:val="1F497D" w:themeColor="text2"/>
        </w:rPr>
        <w:t>immediate update techniques</w:t>
      </w:r>
      <w:r w:rsidRPr="008343AA">
        <w:rPr>
          <w:rFonts w:ascii="Times New Roman" w:hAnsi="Times New Roman" w:cs="Times New Roman"/>
          <w:i/>
        </w:rPr>
        <w:t xml:space="preserve">, the </w:t>
      </w:r>
      <w:r w:rsidRPr="008343AA">
        <w:rPr>
          <w:rFonts w:ascii="Times New Roman" w:hAnsi="Times New Roman" w:cs="Times New Roman"/>
          <w:b/>
          <w:i/>
          <w:color w:val="1F497D" w:themeColor="text2"/>
        </w:rPr>
        <w:t xml:space="preserve">database may be updated by some operations of a transaction before the </w:t>
      </w:r>
      <w:r w:rsidRPr="008343AA">
        <w:rPr>
          <w:rFonts w:ascii="Times New Roman" w:hAnsi="Times New Roman" w:cs="Times New Roman"/>
          <w:b/>
          <w:i/>
          <w:color w:val="FF0000"/>
        </w:rPr>
        <w:t>transaction reaches its commit point</w:t>
      </w:r>
      <w:r w:rsidRPr="008343AA">
        <w:rPr>
          <w:rFonts w:ascii="Times New Roman" w:hAnsi="Times New Roman" w:cs="Times New Roman"/>
          <w:i/>
          <w:color w:val="FF0000"/>
        </w:rPr>
        <w:t xml:space="preserve">. </w:t>
      </w:r>
    </w:p>
    <w:p w:rsidR="004F3E9F" w:rsidRPr="008343AA" w:rsidRDefault="004F3E9F" w:rsidP="00462FE2">
      <w:pPr>
        <w:pStyle w:val="ListParagraph"/>
        <w:numPr>
          <w:ilvl w:val="1"/>
          <w:numId w:val="324"/>
        </w:numPr>
        <w:jc w:val="both"/>
        <w:rPr>
          <w:rFonts w:ascii="Times New Roman" w:hAnsi="Times New Roman" w:cs="Times New Roman"/>
          <w:i/>
        </w:rPr>
      </w:pPr>
      <w:r w:rsidRPr="008343AA">
        <w:rPr>
          <w:rFonts w:ascii="Times New Roman" w:hAnsi="Times New Roman" w:cs="Times New Roman"/>
          <w:i/>
        </w:rPr>
        <w:t xml:space="preserve">However, these operations must also be recorded in the log on disk by </w:t>
      </w:r>
      <w:r w:rsidRPr="008343AA">
        <w:rPr>
          <w:rFonts w:ascii="Times New Roman" w:hAnsi="Times New Roman" w:cs="Times New Roman"/>
          <w:b/>
          <w:i/>
          <w:color w:val="1F497D" w:themeColor="text2"/>
        </w:rPr>
        <w:t>force-writing</w:t>
      </w:r>
      <w:r w:rsidRPr="008343AA">
        <w:rPr>
          <w:rFonts w:ascii="Times New Roman" w:hAnsi="Times New Roman" w:cs="Times New Roman"/>
          <w:i/>
        </w:rPr>
        <w:t xml:space="preserve"> before they are applied to the database on disk, making recovery still possible.</w:t>
      </w:r>
    </w:p>
    <w:p w:rsidR="004F3E9F" w:rsidRPr="008343AA" w:rsidRDefault="004F3E9F" w:rsidP="00462FE2">
      <w:pPr>
        <w:pStyle w:val="ListParagraph"/>
        <w:numPr>
          <w:ilvl w:val="0"/>
          <w:numId w:val="345"/>
        </w:numPr>
        <w:jc w:val="both"/>
        <w:rPr>
          <w:rFonts w:ascii="Times New Roman" w:hAnsi="Times New Roman" w:cs="Times New Roman"/>
          <w:i/>
        </w:rPr>
      </w:pPr>
      <w:r w:rsidRPr="008343AA">
        <w:rPr>
          <w:rFonts w:ascii="Times New Roman" w:hAnsi="Times New Roman" w:cs="Times New Roman"/>
          <w:i/>
        </w:rPr>
        <w:lastRenderedPageBreak/>
        <w:t xml:space="preserve">If a transaction fails after recording some changes in the database on disk but before reaching its commit point, </w:t>
      </w:r>
      <w:r w:rsidRPr="008343AA">
        <w:rPr>
          <w:rFonts w:ascii="Times New Roman" w:hAnsi="Times New Roman" w:cs="Times New Roman"/>
          <w:b/>
          <w:i/>
          <w:color w:val="1F497D" w:themeColor="text2"/>
        </w:rPr>
        <w:t xml:space="preserve">the effect of its operations on the database must be </w:t>
      </w:r>
      <w:r w:rsidRPr="008343AA">
        <w:rPr>
          <w:rFonts w:ascii="Times New Roman" w:hAnsi="Times New Roman" w:cs="Times New Roman"/>
          <w:b/>
          <w:i/>
          <w:color w:val="FF0000"/>
        </w:rPr>
        <w:t>undone</w:t>
      </w:r>
      <w:r w:rsidRPr="008343AA">
        <w:rPr>
          <w:rFonts w:ascii="Times New Roman" w:hAnsi="Times New Roman" w:cs="Times New Roman"/>
          <w:i/>
        </w:rPr>
        <w:t xml:space="preserve">; that is, the transaction </w:t>
      </w:r>
      <w:r w:rsidRPr="008343AA">
        <w:rPr>
          <w:rFonts w:ascii="Times New Roman" w:hAnsi="Times New Roman" w:cs="Times New Roman"/>
          <w:b/>
          <w:i/>
          <w:color w:val="FF0000"/>
        </w:rPr>
        <w:t>must be rolled back.</w:t>
      </w:r>
      <w:r w:rsidRPr="008343AA">
        <w:rPr>
          <w:rFonts w:ascii="Times New Roman" w:hAnsi="Times New Roman" w:cs="Times New Roman"/>
          <w:i/>
          <w:color w:val="FF0000"/>
        </w:rPr>
        <w:t xml:space="preserve"> </w:t>
      </w:r>
    </w:p>
    <w:p w:rsidR="004F3E9F" w:rsidRPr="008343AA" w:rsidRDefault="004F3E9F" w:rsidP="00462FE2">
      <w:pPr>
        <w:pStyle w:val="ListParagraph"/>
        <w:numPr>
          <w:ilvl w:val="0"/>
          <w:numId w:val="346"/>
        </w:numPr>
        <w:jc w:val="both"/>
        <w:rPr>
          <w:rFonts w:ascii="Times New Roman" w:hAnsi="Times New Roman" w:cs="Times New Roman"/>
          <w:i/>
        </w:rPr>
      </w:pPr>
      <w:r w:rsidRPr="008343AA">
        <w:rPr>
          <w:rFonts w:ascii="Times New Roman" w:hAnsi="Times New Roman" w:cs="Times New Roman"/>
          <w:i/>
        </w:rPr>
        <w:t xml:space="preserve">In the general case of </w:t>
      </w:r>
      <w:r w:rsidRPr="008343AA">
        <w:rPr>
          <w:rFonts w:ascii="Times New Roman" w:hAnsi="Times New Roman" w:cs="Times New Roman"/>
          <w:b/>
          <w:i/>
          <w:color w:val="1F497D" w:themeColor="text2"/>
        </w:rPr>
        <w:t>immediate update,</w:t>
      </w:r>
      <w:r w:rsidRPr="008343AA">
        <w:rPr>
          <w:rFonts w:ascii="Times New Roman" w:hAnsi="Times New Roman" w:cs="Times New Roman"/>
          <w:i/>
          <w:color w:val="1F497D" w:themeColor="text2"/>
        </w:rPr>
        <w:t xml:space="preserve"> </w:t>
      </w:r>
      <w:r w:rsidRPr="008343AA">
        <w:rPr>
          <w:rFonts w:ascii="Times New Roman" w:hAnsi="Times New Roman" w:cs="Times New Roman"/>
          <w:b/>
          <w:i/>
          <w:color w:val="1F497D" w:themeColor="text2"/>
        </w:rPr>
        <w:t>both undo and redo may be required during recovery.</w:t>
      </w:r>
      <w:r w:rsidRPr="008343AA">
        <w:rPr>
          <w:rFonts w:ascii="Times New Roman" w:hAnsi="Times New Roman" w:cs="Times New Roman"/>
          <w:i/>
          <w:color w:val="1F497D" w:themeColor="text2"/>
        </w:rPr>
        <w:t xml:space="preserve"> </w:t>
      </w:r>
      <w:r w:rsidRPr="008343AA">
        <w:rPr>
          <w:rFonts w:ascii="Times New Roman" w:hAnsi="Times New Roman" w:cs="Times New Roman"/>
          <w:i/>
        </w:rPr>
        <w:t xml:space="preserve">This technique, known as the </w:t>
      </w:r>
      <w:r w:rsidRPr="008343AA">
        <w:rPr>
          <w:rFonts w:ascii="Times New Roman" w:hAnsi="Times New Roman" w:cs="Times New Roman"/>
          <w:b/>
          <w:i/>
          <w:color w:val="00B050"/>
        </w:rPr>
        <w:t>UNDO/REDO algorithm</w:t>
      </w:r>
      <w:r w:rsidRPr="008343AA">
        <w:rPr>
          <w:rFonts w:ascii="Times New Roman" w:hAnsi="Times New Roman" w:cs="Times New Roman"/>
          <w:i/>
        </w:rPr>
        <w:t xml:space="preserve">, requires both operations during recovery, and is used most often in practice. </w:t>
      </w:r>
    </w:p>
    <w:p w:rsidR="004F3E9F" w:rsidRPr="008343AA" w:rsidRDefault="004F3E9F" w:rsidP="00462FE2">
      <w:pPr>
        <w:pStyle w:val="ListParagraph"/>
        <w:numPr>
          <w:ilvl w:val="0"/>
          <w:numId w:val="346"/>
        </w:numPr>
        <w:spacing w:after="0"/>
        <w:jc w:val="both"/>
        <w:rPr>
          <w:rFonts w:ascii="Times New Roman" w:hAnsi="Times New Roman" w:cs="Times New Roman"/>
          <w:i/>
          <w:color w:val="1F497D" w:themeColor="text2"/>
        </w:rPr>
      </w:pPr>
      <w:r w:rsidRPr="008343AA">
        <w:rPr>
          <w:rFonts w:ascii="Times New Roman" w:hAnsi="Times New Roman" w:cs="Times New Roman"/>
          <w:i/>
        </w:rPr>
        <w:t xml:space="preserve">A variation of the algorithm where all updates are required to be recorded in the database on disk before a transaction commits requires undo only, so it is known as the </w:t>
      </w:r>
      <w:r w:rsidRPr="008343AA">
        <w:rPr>
          <w:rFonts w:ascii="Times New Roman" w:hAnsi="Times New Roman" w:cs="Times New Roman"/>
          <w:b/>
          <w:i/>
          <w:color w:val="1F497D" w:themeColor="text2"/>
        </w:rPr>
        <w:t>UNDO/NO-REDO algorithm.</w:t>
      </w:r>
      <w:r w:rsidRPr="008343AA">
        <w:rPr>
          <w:rFonts w:ascii="Times New Roman" w:hAnsi="Times New Roman" w:cs="Times New Roman"/>
          <w:i/>
          <w:color w:val="1F497D" w:themeColor="text2"/>
        </w:rPr>
        <w:t xml:space="preserve"> </w:t>
      </w:r>
    </w:p>
    <w:p w:rsidR="004F3E9F" w:rsidRPr="008343AA" w:rsidRDefault="004F3E9F" w:rsidP="004F3E9F">
      <w:pPr>
        <w:spacing w:after="0"/>
        <w:jc w:val="both"/>
        <w:rPr>
          <w:rFonts w:ascii="Times New Roman" w:hAnsi="Times New Roman" w:cs="Times New Roman"/>
          <w:b/>
          <w:i/>
        </w:rPr>
      </w:pPr>
      <w:r w:rsidRPr="008343AA">
        <w:rPr>
          <w:rFonts w:ascii="Times New Roman" w:hAnsi="Times New Roman" w:cs="Times New Roman"/>
          <w:b/>
          <w:i/>
        </w:rPr>
        <w:t>Caching (Buffering) of Disk Blocks</w:t>
      </w:r>
    </w:p>
    <w:p w:rsidR="004F3E9F" w:rsidRPr="008343AA" w:rsidRDefault="004F3E9F" w:rsidP="00462FE2">
      <w:pPr>
        <w:pStyle w:val="ListParagraph"/>
        <w:numPr>
          <w:ilvl w:val="0"/>
          <w:numId w:val="347"/>
        </w:numPr>
        <w:jc w:val="both"/>
        <w:rPr>
          <w:rFonts w:ascii="Times New Roman" w:hAnsi="Times New Roman" w:cs="Times New Roman"/>
        </w:rPr>
      </w:pPr>
      <w:r w:rsidRPr="008343AA">
        <w:rPr>
          <w:rFonts w:ascii="Times New Roman" w:hAnsi="Times New Roman" w:cs="Times New Roman"/>
        </w:rPr>
        <w:t xml:space="preserve">Typically, </w:t>
      </w:r>
      <w:r w:rsidRPr="008343AA">
        <w:rPr>
          <w:rFonts w:ascii="Times New Roman" w:hAnsi="Times New Roman" w:cs="Times New Roman"/>
          <w:b/>
          <w:i/>
          <w:color w:val="1F497D" w:themeColor="text2"/>
        </w:rPr>
        <w:t>multiple disk pages that include the data items to be updated are cached into main memory buffers and then updated in memory before being written back to disk.</w:t>
      </w:r>
      <w:r w:rsidRPr="008343AA">
        <w:rPr>
          <w:rFonts w:ascii="Times New Roman" w:hAnsi="Times New Roman" w:cs="Times New Roman"/>
        </w:rPr>
        <w:t xml:space="preserve"> </w:t>
      </w:r>
    </w:p>
    <w:p w:rsidR="004F3E9F" w:rsidRPr="008343AA" w:rsidRDefault="004F3E9F" w:rsidP="00462FE2">
      <w:pPr>
        <w:pStyle w:val="ListParagraph"/>
        <w:numPr>
          <w:ilvl w:val="1"/>
          <w:numId w:val="325"/>
        </w:numPr>
        <w:spacing w:after="0"/>
        <w:jc w:val="both"/>
        <w:rPr>
          <w:rFonts w:ascii="Times New Roman" w:hAnsi="Times New Roman" w:cs="Times New Roman"/>
        </w:rPr>
      </w:pPr>
      <w:r w:rsidRPr="008343AA">
        <w:rPr>
          <w:rFonts w:ascii="Times New Roman" w:hAnsi="Times New Roman" w:cs="Times New Roman"/>
        </w:rPr>
        <w:t xml:space="preserve">The </w:t>
      </w:r>
      <w:r w:rsidRPr="008343AA">
        <w:rPr>
          <w:rFonts w:ascii="Times New Roman" w:hAnsi="Times New Roman" w:cs="Times New Roman"/>
          <w:b/>
          <w:i/>
          <w:color w:val="1F497D" w:themeColor="text2"/>
        </w:rPr>
        <w:t>caching of disk pages</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is traditionally an </w:t>
      </w:r>
      <w:r w:rsidRPr="008343AA">
        <w:rPr>
          <w:rFonts w:ascii="Times New Roman" w:hAnsi="Times New Roman" w:cs="Times New Roman"/>
          <w:b/>
          <w:i/>
          <w:color w:val="1F497D" w:themeColor="text2"/>
        </w:rPr>
        <w:t>operating system function</w:t>
      </w:r>
      <w:r w:rsidRPr="008343AA">
        <w:rPr>
          <w:rFonts w:ascii="Times New Roman" w:hAnsi="Times New Roman" w:cs="Times New Roman"/>
        </w:rPr>
        <w:t xml:space="preserve">, but because of its importance to the efficiency of recovery procedures, it is </w:t>
      </w:r>
      <w:r w:rsidRPr="008343AA">
        <w:rPr>
          <w:rFonts w:ascii="Times New Roman" w:hAnsi="Times New Roman" w:cs="Times New Roman"/>
          <w:b/>
          <w:i/>
          <w:color w:val="1F497D" w:themeColor="text2"/>
        </w:rPr>
        <w:t>handled by the DBMS by calling low-level operating systems routines.</w:t>
      </w:r>
    </w:p>
    <w:p w:rsidR="004F3E9F" w:rsidRPr="008343AA" w:rsidRDefault="004F3E9F" w:rsidP="00462FE2">
      <w:pPr>
        <w:pStyle w:val="ListParagraph"/>
        <w:numPr>
          <w:ilvl w:val="0"/>
          <w:numId w:val="347"/>
        </w:numPr>
        <w:jc w:val="both"/>
        <w:rPr>
          <w:rFonts w:ascii="Times New Roman" w:hAnsi="Times New Roman" w:cs="Times New Roman"/>
          <w:i/>
        </w:rPr>
      </w:pPr>
      <w:r w:rsidRPr="008343AA">
        <w:rPr>
          <w:rFonts w:ascii="Times New Roman" w:hAnsi="Times New Roman" w:cs="Times New Roman"/>
          <w:i/>
        </w:rPr>
        <w:t xml:space="preserve">When the </w:t>
      </w:r>
      <w:r w:rsidRPr="008343AA">
        <w:rPr>
          <w:rFonts w:ascii="Times New Roman" w:hAnsi="Times New Roman" w:cs="Times New Roman"/>
          <w:b/>
          <w:i/>
        </w:rPr>
        <w:t>DBMS requests action on some item</w:t>
      </w:r>
      <w:r w:rsidRPr="008343AA">
        <w:rPr>
          <w:rFonts w:ascii="Times New Roman" w:hAnsi="Times New Roman" w:cs="Times New Roman"/>
          <w:i/>
        </w:rPr>
        <w:t xml:space="preserve">, </w:t>
      </w:r>
    </w:p>
    <w:p w:rsidR="004F3E9F" w:rsidRPr="008343AA" w:rsidRDefault="004F3E9F" w:rsidP="00462FE2">
      <w:pPr>
        <w:pStyle w:val="ListParagraph"/>
        <w:numPr>
          <w:ilvl w:val="1"/>
          <w:numId w:val="339"/>
        </w:numPr>
        <w:jc w:val="both"/>
        <w:rPr>
          <w:rFonts w:ascii="Times New Roman" w:hAnsi="Times New Roman" w:cs="Times New Roman"/>
          <w:i/>
        </w:rPr>
      </w:pPr>
      <w:r w:rsidRPr="008343AA">
        <w:rPr>
          <w:rFonts w:ascii="Times New Roman" w:hAnsi="Times New Roman" w:cs="Times New Roman"/>
          <w:b/>
          <w:i/>
          <w:color w:val="1F497D" w:themeColor="text2"/>
        </w:rPr>
        <w:t>First it checks the cache directory to determine whether the disk page containing the item is in the DBMS cache.</w:t>
      </w:r>
      <w:r w:rsidRPr="008343AA">
        <w:rPr>
          <w:rFonts w:ascii="Times New Roman" w:hAnsi="Times New Roman" w:cs="Times New Roman"/>
          <w:i/>
        </w:rPr>
        <w:t xml:space="preserve"> </w:t>
      </w:r>
    </w:p>
    <w:p w:rsidR="004F3E9F" w:rsidRPr="008343AA" w:rsidRDefault="004F3E9F" w:rsidP="00462FE2">
      <w:pPr>
        <w:pStyle w:val="ListParagraph"/>
        <w:numPr>
          <w:ilvl w:val="1"/>
          <w:numId w:val="339"/>
        </w:numPr>
        <w:jc w:val="both"/>
        <w:rPr>
          <w:rFonts w:ascii="Times New Roman" w:hAnsi="Times New Roman" w:cs="Times New Roman"/>
          <w:i/>
        </w:rPr>
      </w:pPr>
      <w:r w:rsidRPr="008343AA">
        <w:rPr>
          <w:rFonts w:ascii="Times New Roman" w:hAnsi="Times New Roman" w:cs="Times New Roman"/>
          <w:b/>
          <w:i/>
          <w:color w:val="1F497D" w:themeColor="text2"/>
        </w:rPr>
        <w:t>Second if it is not, the item must be located on disk, and the appropriate disk pages are copied into the cache.</w:t>
      </w:r>
      <w:r w:rsidRPr="008343AA">
        <w:rPr>
          <w:rFonts w:ascii="Times New Roman" w:hAnsi="Times New Roman" w:cs="Times New Roman"/>
          <w:i/>
        </w:rPr>
        <w:t xml:space="preserve"> </w:t>
      </w:r>
    </w:p>
    <w:p w:rsidR="004F3E9F" w:rsidRPr="008343AA" w:rsidRDefault="004F3E9F" w:rsidP="00462FE2">
      <w:pPr>
        <w:pStyle w:val="ListParagraph"/>
        <w:numPr>
          <w:ilvl w:val="0"/>
          <w:numId w:val="347"/>
        </w:numPr>
        <w:jc w:val="both"/>
        <w:rPr>
          <w:rFonts w:ascii="Times New Roman" w:hAnsi="Times New Roman" w:cs="Times New Roman"/>
          <w:i/>
        </w:rPr>
      </w:pPr>
      <w:r w:rsidRPr="008343AA">
        <w:rPr>
          <w:rFonts w:ascii="Times New Roman" w:hAnsi="Times New Roman" w:cs="Times New Roman"/>
          <w:i/>
        </w:rPr>
        <w:t xml:space="preserve">It may be necessary to replace (or flush) some of the cache buffers to make space available for the new item. </w:t>
      </w:r>
    </w:p>
    <w:p w:rsidR="004F3E9F" w:rsidRPr="008343AA" w:rsidRDefault="004F3E9F" w:rsidP="00462FE2">
      <w:pPr>
        <w:pStyle w:val="ListParagraph"/>
        <w:numPr>
          <w:ilvl w:val="0"/>
          <w:numId w:val="347"/>
        </w:numPr>
        <w:jc w:val="both"/>
        <w:rPr>
          <w:rFonts w:ascii="Times New Roman" w:hAnsi="Times New Roman" w:cs="Times New Roman"/>
          <w:i/>
        </w:rPr>
      </w:pPr>
      <w:r w:rsidRPr="008343AA">
        <w:rPr>
          <w:rFonts w:ascii="Times New Roman" w:hAnsi="Times New Roman" w:cs="Times New Roman"/>
          <w:i/>
        </w:rPr>
        <w:t xml:space="preserve">Some page replacement strategy similar to these used in operating systems, such as </w:t>
      </w:r>
      <w:r w:rsidRPr="008343AA">
        <w:rPr>
          <w:rFonts w:ascii="Times New Roman" w:hAnsi="Times New Roman" w:cs="Times New Roman"/>
          <w:b/>
          <w:i/>
          <w:color w:val="1F497D" w:themeColor="text2"/>
        </w:rPr>
        <w:t>least recently used (LRU)</w:t>
      </w:r>
      <w:r w:rsidRPr="008343AA">
        <w:rPr>
          <w:rFonts w:ascii="Times New Roman" w:hAnsi="Times New Roman" w:cs="Times New Roman"/>
          <w:i/>
          <w:color w:val="1F497D" w:themeColor="text2"/>
        </w:rPr>
        <w:t xml:space="preserve"> or </w:t>
      </w:r>
      <w:r w:rsidRPr="008343AA">
        <w:rPr>
          <w:rFonts w:ascii="Times New Roman" w:hAnsi="Times New Roman" w:cs="Times New Roman"/>
          <w:b/>
          <w:i/>
          <w:color w:val="1F497D" w:themeColor="text2"/>
        </w:rPr>
        <w:t>first-in-first out (FIFO</w:t>
      </w:r>
      <w:r w:rsidRPr="008343AA">
        <w:rPr>
          <w:rFonts w:ascii="Times New Roman" w:hAnsi="Times New Roman" w:cs="Times New Roman"/>
          <w:i/>
          <w:color w:val="1F497D" w:themeColor="text2"/>
        </w:rPr>
        <w:t xml:space="preserve">), </w:t>
      </w:r>
      <w:r w:rsidRPr="008343AA">
        <w:rPr>
          <w:rFonts w:ascii="Times New Roman" w:hAnsi="Times New Roman" w:cs="Times New Roman"/>
          <w:i/>
        </w:rPr>
        <w:t xml:space="preserve">or a new strategy that is DBMS-specific can be used to select the buffers for replacement, such as </w:t>
      </w:r>
      <w:r w:rsidRPr="008343AA">
        <w:rPr>
          <w:rFonts w:ascii="Times New Roman" w:hAnsi="Times New Roman" w:cs="Times New Roman"/>
          <w:b/>
          <w:i/>
          <w:color w:val="1F497D" w:themeColor="text2"/>
        </w:rPr>
        <w:t>DBMIN or Least-Likely-to-Use</w:t>
      </w:r>
      <w:r w:rsidRPr="008343AA">
        <w:rPr>
          <w:rFonts w:ascii="Times New Roman" w:hAnsi="Times New Roman" w:cs="Times New Roman"/>
          <w:b/>
          <w:i/>
        </w:rPr>
        <w:t>.</w:t>
      </w:r>
    </w:p>
    <w:p w:rsidR="004F3E9F" w:rsidRPr="008343AA" w:rsidRDefault="004F3E9F" w:rsidP="00462FE2">
      <w:pPr>
        <w:pStyle w:val="ListParagraph"/>
        <w:numPr>
          <w:ilvl w:val="0"/>
          <w:numId w:val="347"/>
        </w:numPr>
        <w:jc w:val="both"/>
        <w:rPr>
          <w:rFonts w:ascii="Times New Roman" w:hAnsi="Times New Roman" w:cs="Times New Roman"/>
        </w:rPr>
      </w:pPr>
      <w:r w:rsidRPr="008343AA">
        <w:rPr>
          <w:rFonts w:ascii="Times New Roman" w:hAnsi="Times New Roman" w:cs="Times New Roman"/>
        </w:rPr>
        <w:t xml:space="preserve">Two main strategies can be employed when flushing a </w:t>
      </w:r>
      <w:r w:rsidRPr="008343AA">
        <w:rPr>
          <w:rFonts w:ascii="Times New Roman" w:hAnsi="Times New Roman" w:cs="Times New Roman"/>
          <w:b/>
          <w:i/>
          <w:color w:val="FF0000"/>
        </w:rPr>
        <w:t>modified buffer back to disk.</w:t>
      </w:r>
    </w:p>
    <w:p w:rsidR="004F3E9F" w:rsidRPr="008343AA" w:rsidRDefault="004F3E9F" w:rsidP="00462FE2">
      <w:pPr>
        <w:pStyle w:val="ListParagraph"/>
        <w:numPr>
          <w:ilvl w:val="0"/>
          <w:numId w:val="314"/>
        </w:numPr>
        <w:jc w:val="both"/>
        <w:rPr>
          <w:rFonts w:ascii="Times New Roman" w:hAnsi="Times New Roman" w:cs="Times New Roman"/>
          <w:i/>
        </w:rPr>
      </w:pPr>
      <w:r w:rsidRPr="008343AA">
        <w:rPr>
          <w:rFonts w:ascii="Times New Roman" w:hAnsi="Times New Roman" w:cs="Times New Roman"/>
          <w:b/>
          <w:i/>
          <w:color w:val="1F497D" w:themeColor="text2"/>
        </w:rPr>
        <w:t>In-place updating</w:t>
      </w:r>
      <w:r w:rsidRPr="008343AA">
        <w:rPr>
          <w:rFonts w:ascii="Times New Roman" w:hAnsi="Times New Roman" w:cs="Times New Roman"/>
          <w:i/>
        </w:rPr>
        <w:t xml:space="preserve">, writes the buffer to the </w:t>
      </w:r>
      <w:r w:rsidRPr="008343AA">
        <w:rPr>
          <w:rFonts w:ascii="Times New Roman" w:hAnsi="Times New Roman" w:cs="Times New Roman"/>
          <w:b/>
          <w:i/>
          <w:color w:val="FF0000"/>
        </w:rPr>
        <w:t>same original disk location,</w:t>
      </w:r>
      <w:r w:rsidRPr="008343AA">
        <w:rPr>
          <w:rFonts w:ascii="Times New Roman" w:hAnsi="Times New Roman" w:cs="Times New Roman"/>
          <w:i/>
          <w:color w:val="FF0000"/>
        </w:rPr>
        <w:t xml:space="preserve"> </w:t>
      </w:r>
      <w:r w:rsidRPr="008343AA">
        <w:rPr>
          <w:rFonts w:ascii="Times New Roman" w:hAnsi="Times New Roman" w:cs="Times New Roman"/>
          <w:i/>
        </w:rPr>
        <w:t xml:space="preserve">thus overwriting the old value of any changed data items on disk.  </w:t>
      </w:r>
    </w:p>
    <w:p w:rsidR="004F3E9F" w:rsidRPr="008343AA" w:rsidRDefault="004F3E9F" w:rsidP="00462FE2">
      <w:pPr>
        <w:pStyle w:val="ListParagraph"/>
        <w:numPr>
          <w:ilvl w:val="0"/>
          <w:numId w:val="314"/>
        </w:numPr>
        <w:jc w:val="both"/>
        <w:rPr>
          <w:rFonts w:ascii="Times New Roman" w:hAnsi="Times New Roman" w:cs="Times New Roman"/>
        </w:rPr>
      </w:pPr>
      <w:r w:rsidRPr="008343AA">
        <w:rPr>
          <w:rFonts w:ascii="Times New Roman" w:hAnsi="Times New Roman" w:cs="Times New Roman"/>
          <w:b/>
          <w:i/>
          <w:color w:val="1F497D" w:themeColor="text2"/>
        </w:rPr>
        <w:t>Shadowing,</w:t>
      </w:r>
      <w:r w:rsidRPr="008343AA">
        <w:rPr>
          <w:rFonts w:ascii="Times New Roman" w:hAnsi="Times New Roman" w:cs="Times New Roman"/>
          <w:i/>
          <w:color w:val="1F497D" w:themeColor="text2"/>
        </w:rPr>
        <w:t xml:space="preserve"> </w:t>
      </w:r>
      <w:r w:rsidRPr="008343AA">
        <w:rPr>
          <w:rFonts w:ascii="Times New Roman" w:hAnsi="Times New Roman" w:cs="Times New Roman"/>
          <w:i/>
        </w:rPr>
        <w:t xml:space="preserve">writes an updated buffer at a </w:t>
      </w:r>
      <w:r w:rsidRPr="008343AA">
        <w:rPr>
          <w:rFonts w:ascii="Times New Roman" w:hAnsi="Times New Roman" w:cs="Times New Roman"/>
          <w:b/>
          <w:i/>
          <w:color w:val="FF0000"/>
        </w:rPr>
        <w:t>different disk location</w:t>
      </w:r>
      <w:r w:rsidRPr="008343AA">
        <w:rPr>
          <w:rFonts w:ascii="Times New Roman" w:hAnsi="Times New Roman" w:cs="Times New Roman"/>
          <w:i/>
        </w:rPr>
        <w:t>, so multiple versions of data items can be maintained.</w:t>
      </w:r>
    </w:p>
    <w:p w:rsidR="004F3E9F" w:rsidRPr="008343AA" w:rsidRDefault="004F3E9F" w:rsidP="00462FE2">
      <w:pPr>
        <w:pStyle w:val="ListParagraph"/>
        <w:numPr>
          <w:ilvl w:val="0"/>
          <w:numId w:val="347"/>
        </w:numPr>
        <w:jc w:val="both"/>
        <w:rPr>
          <w:rFonts w:ascii="Times New Roman" w:hAnsi="Times New Roman" w:cs="Times New Roman"/>
        </w:rPr>
      </w:pPr>
      <w:r w:rsidRPr="008343AA">
        <w:rPr>
          <w:rFonts w:ascii="Times New Roman" w:hAnsi="Times New Roman" w:cs="Times New Roman"/>
        </w:rPr>
        <w:t xml:space="preserve">In general, the </w:t>
      </w:r>
      <w:r w:rsidRPr="008343AA">
        <w:rPr>
          <w:rFonts w:ascii="Times New Roman" w:hAnsi="Times New Roman" w:cs="Times New Roman"/>
          <w:b/>
          <w:color w:val="1F497D" w:themeColor="text2"/>
        </w:rPr>
        <w:t>old value of the data item before updating</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is called the </w:t>
      </w:r>
      <w:r w:rsidRPr="008343AA">
        <w:rPr>
          <w:rFonts w:ascii="Times New Roman" w:hAnsi="Times New Roman" w:cs="Times New Roman"/>
          <w:b/>
          <w:color w:val="1F497D" w:themeColor="text2"/>
        </w:rPr>
        <w:t>before image (BFIM)</w:t>
      </w:r>
      <w:r w:rsidRPr="008343AA">
        <w:rPr>
          <w:rFonts w:ascii="Times New Roman" w:hAnsi="Times New Roman" w:cs="Times New Roman"/>
          <w:b/>
        </w:rPr>
        <w:t>,</w:t>
      </w:r>
      <w:r w:rsidRPr="008343AA">
        <w:rPr>
          <w:rFonts w:ascii="Times New Roman" w:hAnsi="Times New Roman" w:cs="Times New Roman"/>
        </w:rPr>
        <w:t xml:space="preserve"> and the </w:t>
      </w:r>
      <w:r w:rsidRPr="008343AA">
        <w:rPr>
          <w:rFonts w:ascii="Times New Roman" w:hAnsi="Times New Roman" w:cs="Times New Roman"/>
          <w:b/>
          <w:color w:val="1F497D" w:themeColor="text2"/>
        </w:rPr>
        <w:t>new value after updating</w:t>
      </w:r>
      <w:r w:rsidRPr="008343AA">
        <w:rPr>
          <w:rFonts w:ascii="Times New Roman" w:hAnsi="Times New Roman" w:cs="Times New Roman"/>
        </w:rPr>
        <w:t xml:space="preserve"> is called the </w:t>
      </w:r>
      <w:r w:rsidRPr="008343AA">
        <w:rPr>
          <w:rFonts w:ascii="Times New Roman" w:hAnsi="Times New Roman" w:cs="Times New Roman"/>
          <w:b/>
          <w:color w:val="1F497D" w:themeColor="text2"/>
        </w:rPr>
        <w:t>after image (AFIM).</w:t>
      </w:r>
      <w:r w:rsidRPr="008343AA">
        <w:rPr>
          <w:rFonts w:ascii="Times New Roman" w:hAnsi="Times New Roman" w:cs="Times New Roman"/>
          <w:color w:val="1F497D" w:themeColor="text2"/>
        </w:rPr>
        <w:t xml:space="preserve"> </w:t>
      </w:r>
    </w:p>
    <w:p w:rsidR="004F3E9F" w:rsidRPr="008343AA" w:rsidRDefault="004F3E9F" w:rsidP="00462FE2">
      <w:pPr>
        <w:pStyle w:val="ListParagraph"/>
        <w:numPr>
          <w:ilvl w:val="0"/>
          <w:numId w:val="347"/>
        </w:numPr>
        <w:jc w:val="both"/>
        <w:rPr>
          <w:rFonts w:ascii="Times New Roman" w:hAnsi="Times New Roman" w:cs="Times New Roman"/>
        </w:rPr>
      </w:pPr>
      <w:r w:rsidRPr="008343AA">
        <w:rPr>
          <w:rFonts w:ascii="Times New Roman" w:hAnsi="Times New Roman" w:cs="Times New Roman"/>
        </w:rPr>
        <w:t xml:space="preserve">If shadowing is used, both the </w:t>
      </w:r>
      <w:r w:rsidRPr="008343AA">
        <w:rPr>
          <w:rFonts w:ascii="Times New Roman" w:hAnsi="Times New Roman" w:cs="Times New Roman"/>
          <w:b/>
          <w:i/>
          <w:color w:val="1F497D" w:themeColor="text2"/>
        </w:rPr>
        <w:t>BFIM and the AFIM can be kept on disk</w:t>
      </w:r>
      <w:r w:rsidRPr="008343AA">
        <w:rPr>
          <w:rFonts w:ascii="Times New Roman" w:hAnsi="Times New Roman" w:cs="Times New Roman"/>
        </w:rPr>
        <w:t>; hence, it is not strictly necessary to maintain a log for recovering.</w:t>
      </w:r>
    </w:p>
    <w:p w:rsidR="004F3E9F" w:rsidRPr="008343AA" w:rsidRDefault="004F3E9F" w:rsidP="009C2FCF">
      <w:pPr>
        <w:pStyle w:val="Heading2"/>
      </w:pPr>
      <w:bookmarkStart w:id="41" w:name="_Toc41510286"/>
      <w:r w:rsidRPr="008343AA">
        <w:t>Write-Ahead Logging, Steal/No-Steal, and Force/No-Force</w:t>
      </w:r>
      <w:bookmarkEnd w:id="41"/>
    </w:p>
    <w:p w:rsidR="004F3E9F" w:rsidRPr="008343AA" w:rsidRDefault="004F3E9F" w:rsidP="00462FE2">
      <w:pPr>
        <w:pStyle w:val="ListParagraph"/>
        <w:numPr>
          <w:ilvl w:val="0"/>
          <w:numId w:val="348"/>
        </w:numPr>
        <w:jc w:val="both"/>
        <w:rPr>
          <w:rFonts w:ascii="Times New Roman" w:hAnsi="Times New Roman" w:cs="Times New Roman"/>
        </w:rPr>
      </w:pPr>
      <w:r w:rsidRPr="008343AA">
        <w:rPr>
          <w:rFonts w:ascii="Times New Roman" w:hAnsi="Times New Roman" w:cs="Times New Roman"/>
        </w:rPr>
        <w:t xml:space="preserve">When </w:t>
      </w:r>
      <w:r w:rsidRPr="008343AA">
        <w:rPr>
          <w:rFonts w:ascii="Times New Roman" w:hAnsi="Times New Roman" w:cs="Times New Roman"/>
          <w:b/>
          <w:i/>
          <w:color w:val="1F497D" w:themeColor="text2"/>
        </w:rPr>
        <w:t>in-place updating</w:t>
      </w:r>
      <w:r w:rsidRPr="008343AA">
        <w:rPr>
          <w:rFonts w:ascii="Times New Roman" w:hAnsi="Times New Roman" w:cs="Times New Roman"/>
        </w:rPr>
        <w:t xml:space="preserve"> is used, it is necessary to use </w:t>
      </w:r>
      <w:r w:rsidRPr="008343AA">
        <w:rPr>
          <w:rFonts w:ascii="Times New Roman" w:hAnsi="Times New Roman" w:cs="Times New Roman"/>
          <w:b/>
          <w:i/>
          <w:color w:val="1F497D" w:themeColor="text2"/>
        </w:rPr>
        <w:t>a log for recovery</w:t>
      </w:r>
      <w:r w:rsidRPr="008343AA">
        <w:rPr>
          <w:rFonts w:ascii="Times New Roman" w:hAnsi="Times New Roman" w:cs="Times New Roman"/>
          <w:b/>
        </w:rPr>
        <w:t>.</w:t>
      </w:r>
      <w:r w:rsidRPr="008343AA">
        <w:rPr>
          <w:rFonts w:ascii="Times New Roman" w:hAnsi="Times New Roman" w:cs="Times New Roman"/>
        </w:rPr>
        <w:t xml:space="preserve"> </w:t>
      </w:r>
    </w:p>
    <w:p w:rsidR="004F3E9F" w:rsidRPr="008343AA" w:rsidRDefault="004F3E9F" w:rsidP="00462FE2">
      <w:pPr>
        <w:pStyle w:val="ListParagraph"/>
        <w:numPr>
          <w:ilvl w:val="0"/>
          <w:numId w:val="348"/>
        </w:numPr>
        <w:jc w:val="both"/>
        <w:rPr>
          <w:rFonts w:ascii="Times New Roman" w:hAnsi="Times New Roman" w:cs="Times New Roman"/>
        </w:rPr>
      </w:pPr>
      <w:r w:rsidRPr="008343AA">
        <w:rPr>
          <w:rFonts w:ascii="Times New Roman" w:hAnsi="Times New Roman" w:cs="Times New Roman"/>
        </w:rPr>
        <w:t xml:space="preserve">In this case, the </w:t>
      </w:r>
      <w:r w:rsidRPr="008343AA">
        <w:rPr>
          <w:rFonts w:ascii="Times New Roman" w:hAnsi="Times New Roman" w:cs="Times New Roman"/>
          <w:b/>
          <w:i/>
          <w:color w:val="1F497D" w:themeColor="text2"/>
        </w:rPr>
        <w:t>recovery mechanism</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must ensure that the </w:t>
      </w:r>
      <w:r w:rsidRPr="008343AA">
        <w:rPr>
          <w:rFonts w:ascii="Times New Roman" w:hAnsi="Times New Roman" w:cs="Times New Roman"/>
          <w:b/>
          <w:i/>
          <w:color w:val="00B050"/>
        </w:rPr>
        <w:t>BFIM of the data item is recorded in the appropriate log entry and that the log entry is flushed to disk before the BFIM is overwritten with the AFIM in the database on disk</w:t>
      </w:r>
      <w:r w:rsidRPr="008343AA">
        <w:rPr>
          <w:rFonts w:ascii="Times New Roman" w:hAnsi="Times New Roman" w:cs="Times New Roman"/>
        </w:rPr>
        <w:t xml:space="preserve">. This process is generally known as </w:t>
      </w:r>
      <w:r w:rsidRPr="008343AA">
        <w:rPr>
          <w:rFonts w:ascii="Times New Roman" w:hAnsi="Times New Roman" w:cs="Times New Roman"/>
          <w:b/>
          <w:i/>
          <w:color w:val="1F497D" w:themeColor="text2"/>
        </w:rPr>
        <w:t>write-ahead logging</w:t>
      </w:r>
      <w:r w:rsidRPr="008343AA">
        <w:rPr>
          <w:rFonts w:ascii="Times New Roman" w:hAnsi="Times New Roman" w:cs="Times New Roman"/>
          <w:b/>
        </w:rPr>
        <w:t xml:space="preserve">. </w:t>
      </w:r>
    </w:p>
    <w:p w:rsidR="004F3E9F" w:rsidRPr="008343AA" w:rsidRDefault="004F3E9F" w:rsidP="00462FE2">
      <w:pPr>
        <w:pStyle w:val="ListParagraph"/>
        <w:numPr>
          <w:ilvl w:val="0"/>
          <w:numId w:val="348"/>
        </w:numPr>
        <w:jc w:val="both"/>
        <w:rPr>
          <w:rFonts w:ascii="Times New Roman" w:hAnsi="Times New Roman" w:cs="Times New Roman"/>
        </w:rPr>
      </w:pPr>
      <w:r w:rsidRPr="008343AA">
        <w:rPr>
          <w:rFonts w:ascii="Times New Roman" w:hAnsi="Times New Roman" w:cs="Times New Roman"/>
        </w:rPr>
        <w:t>There</w:t>
      </w:r>
      <w:r w:rsidRPr="008343AA">
        <w:rPr>
          <w:rFonts w:ascii="Times New Roman" w:hAnsi="Times New Roman" w:cs="Times New Roman"/>
          <w:b/>
        </w:rPr>
        <w:t xml:space="preserve"> </w:t>
      </w:r>
      <w:r w:rsidRPr="008343AA">
        <w:rPr>
          <w:rFonts w:ascii="Times New Roman" w:hAnsi="Times New Roman" w:cs="Times New Roman"/>
        </w:rPr>
        <w:t>are</w:t>
      </w:r>
      <w:r w:rsidRPr="008343AA">
        <w:rPr>
          <w:rFonts w:ascii="Times New Roman" w:hAnsi="Times New Roman" w:cs="Times New Roman"/>
          <w:b/>
        </w:rPr>
        <w:t xml:space="preserve"> </w:t>
      </w:r>
      <w:r w:rsidRPr="008343AA">
        <w:rPr>
          <w:rFonts w:ascii="Times New Roman" w:hAnsi="Times New Roman" w:cs="Times New Roman"/>
          <w:b/>
          <w:i/>
          <w:color w:val="1F497D" w:themeColor="text2"/>
        </w:rPr>
        <w:t>two types of log entry information</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included for a write command: </w:t>
      </w:r>
    </w:p>
    <w:p w:rsidR="004F3E9F" w:rsidRPr="008343AA" w:rsidRDefault="004F3E9F" w:rsidP="00462FE2">
      <w:pPr>
        <w:pStyle w:val="ListParagraph"/>
        <w:numPr>
          <w:ilvl w:val="0"/>
          <w:numId w:val="320"/>
        </w:numPr>
        <w:jc w:val="both"/>
        <w:rPr>
          <w:rFonts w:ascii="Times New Roman" w:hAnsi="Times New Roman" w:cs="Times New Roman"/>
          <w:i/>
        </w:rPr>
      </w:pPr>
      <w:r w:rsidRPr="008343AA">
        <w:rPr>
          <w:rFonts w:ascii="Times New Roman" w:hAnsi="Times New Roman" w:cs="Times New Roman"/>
          <w:b/>
          <w:i/>
          <w:color w:val="1F497D" w:themeColor="text2"/>
        </w:rPr>
        <w:t>The information needed for UNDO:</w:t>
      </w:r>
      <w:r w:rsidRPr="008343AA">
        <w:rPr>
          <w:rFonts w:ascii="Times New Roman" w:hAnsi="Times New Roman" w:cs="Times New Roman"/>
          <w:i/>
          <w:color w:val="1F497D" w:themeColor="text2"/>
        </w:rPr>
        <w:t xml:space="preserve"> </w:t>
      </w:r>
      <w:r w:rsidRPr="008343AA">
        <w:rPr>
          <w:rFonts w:ascii="Times New Roman" w:hAnsi="Times New Roman" w:cs="Times New Roman"/>
          <w:i/>
        </w:rPr>
        <w:t xml:space="preserve">The </w:t>
      </w:r>
      <w:r w:rsidRPr="008343AA">
        <w:rPr>
          <w:rFonts w:ascii="Times New Roman" w:hAnsi="Times New Roman" w:cs="Times New Roman"/>
          <w:b/>
          <w:i/>
        </w:rPr>
        <w:t>UNDO-type log entries</w:t>
      </w:r>
      <w:r w:rsidRPr="008343AA">
        <w:rPr>
          <w:rFonts w:ascii="Times New Roman" w:hAnsi="Times New Roman" w:cs="Times New Roman"/>
          <w:i/>
        </w:rPr>
        <w:t xml:space="preserve"> include the old value (BFIM) of the item since this is needed to undo the effect of the operation from the log (by setting the item value in the database back to its BFIM).</w:t>
      </w:r>
    </w:p>
    <w:p w:rsidR="004F3E9F" w:rsidRPr="008343AA" w:rsidRDefault="004F3E9F" w:rsidP="00462FE2">
      <w:pPr>
        <w:pStyle w:val="ListParagraph"/>
        <w:numPr>
          <w:ilvl w:val="0"/>
          <w:numId w:val="320"/>
        </w:numPr>
        <w:jc w:val="both"/>
        <w:rPr>
          <w:rFonts w:ascii="Times New Roman" w:hAnsi="Times New Roman" w:cs="Times New Roman"/>
        </w:rPr>
      </w:pPr>
      <w:r w:rsidRPr="008343AA">
        <w:rPr>
          <w:rFonts w:ascii="Times New Roman" w:hAnsi="Times New Roman" w:cs="Times New Roman"/>
          <w:b/>
          <w:i/>
          <w:color w:val="1F497D" w:themeColor="text2"/>
        </w:rPr>
        <w:lastRenderedPageBreak/>
        <w:t>The information needed for REDO</w:t>
      </w:r>
      <w:r w:rsidRPr="008343AA">
        <w:rPr>
          <w:rFonts w:ascii="Times New Roman" w:hAnsi="Times New Roman" w:cs="Times New Roman"/>
          <w:i/>
        </w:rPr>
        <w:t xml:space="preserve">. A </w:t>
      </w:r>
      <w:r w:rsidRPr="008343AA">
        <w:rPr>
          <w:rFonts w:ascii="Times New Roman" w:hAnsi="Times New Roman" w:cs="Times New Roman"/>
          <w:b/>
          <w:i/>
        </w:rPr>
        <w:t>REDO-type log entry</w:t>
      </w:r>
      <w:r w:rsidRPr="008343AA">
        <w:rPr>
          <w:rFonts w:ascii="Times New Roman" w:hAnsi="Times New Roman" w:cs="Times New Roman"/>
          <w:i/>
        </w:rPr>
        <w:t xml:space="preserve"> includes the new value (AFIM) of the item written by the operation since this is needed to redo the effect of the operation from the log (by setting the item value in the database on disk to its AFIM). </w:t>
      </w:r>
    </w:p>
    <w:p w:rsidR="004F3E9F" w:rsidRPr="008343AA" w:rsidRDefault="004F3E9F" w:rsidP="00462FE2">
      <w:pPr>
        <w:pStyle w:val="ListParagraph"/>
        <w:numPr>
          <w:ilvl w:val="0"/>
          <w:numId w:val="326"/>
        </w:numPr>
        <w:jc w:val="both"/>
        <w:rPr>
          <w:rFonts w:ascii="Times New Roman" w:hAnsi="Times New Roman" w:cs="Times New Roman"/>
          <w:b/>
          <w:i/>
          <w:color w:val="1F497D" w:themeColor="text2"/>
        </w:rPr>
      </w:pPr>
      <w:r w:rsidRPr="008343AA">
        <w:rPr>
          <w:rFonts w:ascii="Times New Roman" w:hAnsi="Times New Roman" w:cs="Times New Roman"/>
          <w:b/>
          <w:i/>
        </w:rPr>
        <w:t xml:space="preserve">Standard DBMS recovery terminology </w:t>
      </w:r>
      <w:r w:rsidRPr="008343AA">
        <w:rPr>
          <w:rFonts w:ascii="Times New Roman" w:hAnsi="Times New Roman" w:cs="Times New Roman"/>
          <w:b/>
          <w:i/>
          <w:color w:val="1F497D" w:themeColor="text2"/>
        </w:rPr>
        <w:t xml:space="preserve">includes the terms </w:t>
      </w:r>
      <w:r w:rsidRPr="008343AA">
        <w:rPr>
          <w:rFonts w:ascii="Times New Roman" w:hAnsi="Times New Roman" w:cs="Times New Roman"/>
          <w:b/>
          <w:i/>
          <w:color w:val="FF0000"/>
        </w:rPr>
        <w:t>steal/no-steal and force/no-force,</w:t>
      </w:r>
      <w:r w:rsidRPr="008343AA">
        <w:rPr>
          <w:rFonts w:ascii="Times New Roman" w:hAnsi="Times New Roman" w:cs="Times New Roman"/>
          <w:b/>
          <w:i/>
          <w:color w:val="1F497D" w:themeColor="text2"/>
        </w:rPr>
        <w:t xml:space="preserve"> which </w:t>
      </w:r>
      <w:r w:rsidRPr="008343AA">
        <w:rPr>
          <w:rFonts w:ascii="Times New Roman" w:hAnsi="Times New Roman" w:cs="Times New Roman"/>
          <w:b/>
          <w:i/>
        </w:rPr>
        <w:t xml:space="preserve">specify the rules that </w:t>
      </w:r>
      <w:r w:rsidRPr="008343AA">
        <w:rPr>
          <w:rFonts w:ascii="Times New Roman" w:hAnsi="Times New Roman" w:cs="Times New Roman"/>
          <w:b/>
          <w:i/>
          <w:color w:val="FF0000"/>
        </w:rPr>
        <w:t>govern when a page from the database can be written to disk from the cache:</w:t>
      </w:r>
    </w:p>
    <w:p w:rsidR="004F3E9F" w:rsidRPr="008343AA" w:rsidRDefault="004F3E9F" w:rsidP="00462FE2">
      <w:pPr>
        <w:pStyle w:val="ListParagraph"/>
        <w:numPr>
          <w:ilvl w:val="0"/>
          <w:numId w:val="315"/>
        </w:numPr>
        <w:jc w:val="both"/>
        <w:rPr>
          <w:rFonts w:ascii="Times New Roman" w:hAnsi="Times New Roman" w:cs="Times New Roman"/>
          <w:b/>
          <w:i/>
          <w:color w:val="1F497D" w:themeColor="text2"/>
        </w:rPr>
      </w:pPr>
      <w:r w:rsidRPr="008343AA">
        <w:rPr>
          <w:rFonts w:ascii="Times New Roman" w:hAnsi="Times New Roman" w:cs="Times New Roman"/>
          <w:i/>
        </w:rPr>
        <w:t xml:space="preserve">If a cache buffer page updated by a transaction </w:t>
      </w:r>
      <w:r w:rsidRPr="008343AA">
        <w:rPr>
          <w:rFonts w:ascii="Times New Roman" w:hAnsi="Times New Roman" w:cs="Times New Roman"/>
          <w:b/>
          <w:i/>
          <w:color w:val="FF0000"/>
        </w:rPr>
        <w:t>cannot be written to disk</w:t>
      </w:r>
      <w:r w:rsidRPr="008343AA">
        <w:rPr>
          <w:rFonts w:ascii="Times New Roman" w:hAnsi="Times New Roman" w:cs="Times New Roman"/>
          <w:i/>
          <w:color w:val="FF0000"/>
        </w:rPr>
        <w:t xml:space="preserve"> </w:t>
      </w:r>
      <w:r w:rsidRPr="008343AA">
        <w:rPr>
          <w:rFonts w:ascii="Times New Roman" w:hAnsi="Times New Roman" w:cs="Times New Roman"/>
          <w:b/>
          <w:i/>
          <w:color w:val="FF0000"/>
        </w:rPr>
        <w:t xml:space="preserve">before the transaction commits, </w:t>
      </w:r>
      <w:r w:rsidRPr="008343AA">
        <w:rPr>
          <w:rFonts w:ascii="Times New Roman" w:hAnsi="Times New Roman" w:cs="Times New Roman"/>
          <w:i/>
        </w:rPr>
        <w:t xml:space="preserve">the recovery method is called </w:t>
      </w:r>
      <w:r w:rsidRPr="008343AA">
        <w:rPr>
          <w:rFonts w:ascii="Times New Roman" w:hAnsi="Times New Roman" w:cs="Times New Roman"/>
          <w:b/>
          <w:i/>
          <w:color w:val="00B050"/>
        </w:rPr>
        <w:t xml:space="preserve">a no-steal approach. </w:t>
      </w:r>
    </w:p>
    <w:p w:rsidR="004F3E9F" w:rsidRPr="008343AA" w:rsidRDefault="004F3E9F" w:rsidP="00462FE2">
      <w:pPr>
        <w:pStyle w:val="ListParagraph"/>
        <w:numPr>
          <w:ilvl w:val="1"/>
          <w:numId w:val="328"/>
        </w:numPr>
        <w:jc w:val="both"/>
        <w:rPr>
          <w:rFonts w:ascii="Times New Roman" w:hAnsi="Times New Roman" w:cs="Times New Roman"/>
          <w:b/>
          <w:i/>
          <w:color w:val="1F497D" w:themeColor="text2"/>
        </w:rPr>
      </w:pPr>
      <w:r w:rsidRPr="008343AA">
        <w:rPr>
          <w:rFonts w:ascii="Times New Roman" w:hAnsi="Times New Roman" w:cs="Times New Roman"/>
          <w:b/>
          <w:i/>
          <w:color w:val="1F497D" w:themeColor="text2"/>
        </w:rPr>
        <w:t xml:space="preserve">On the other hand, if the recovery protocol </w:t>
      </w:r>
      <w:r w:rsidRPr="008343AA">
        <w:rPr>
          <w:rFonts w:ascii="Times New Roman" w:hAnsi="Times New Roman" w:cs="Times New Roman"/>
          <w:b/>
          <w:i/>
          <w:color w:val="FF0000"/>
        </w:rPr>
        <w:t>allows writing an updated buffer before the transaction commits</w:t>
      </w:r>
      <w:r w:rsidRPr="008343AA">
        <w:rPr>
          <w:rFonts w:ascii="Times New Roman" w:hAnsi="Times New Roman" w:cs="Times New Roman"/>
          <w:b/>
          <w:i/>
          <w:color w:val="1F497D" w:themeColor="text2"/>
        </w:rPr>
        <w:t xml:space="preserve">, it is called </w:t>
      </w:r>
      <w:r w:rsidRPr="008343AA">
        <w:rPr>
          <w:rFonts w:ascii="Times New Roman" w:hAnsi="Times New Roman" w:cs="Times New Roman"/>
          <w:b/>
          <w:i/>
          <w:color w:val="00B050"/>
        </w:rPr>
        <w:t xml:space="preserve">steal approach. </w:t>
      </w:r>
    </w:p>
    <w:p w:rsidR="004F3E9F" w:rsidRPr="008343AA" w:rsidRDefault="004F3E9F" w:rsidP="00462FE2">
      <w:pPr>
        <w:pStyle w:val="ListParagraph"/>
        <w:numPr>
          <w:ilvl w:val="0"/>
          <w:numId w:val="315"/>
        </w:numPr>
        <w:jc w:val="both"/>
        <w:rPr>
          <w:rFonts w:ascii="Times New Roman" w:hAnsi="Times New Roman" w:cs="Times New Roman"/>
          <w:i/>
        </w:rPr>
      </w:pPr>
      <w:r w:rsidRPr="008343AA">
        <w:rPr>
          <w:rFonts w:ascii="Times New Roman" w:hAnsi="Times New Roman" w:cs="Times New Roman"/>
          <w:i/>
        </w:rPr>
        <w:t xml:space="preserve">If all pages updated by a transaction are immediately written to disk before the transaction commits, it is called a </w:t>
      </w:r>
      <w:r w:rsidRPr="008343AA">
        <w:rPr>
          <w:rFonts w:ascii="Times New Roman" w:hAnsi="Times New Roman" w:cs="Times New Roman"/>
          <w:b/>
          <w:i/>
          <w:color w:val="00B050"/>
        </w:rPr>
        <w:t>force approach</w:t>
      </w:r>
      <w:r w:rsidRPr="008343AA">
        <w:rPr>
          <w:rFonts w:ascii="Times New Roman" w:hAnsi="Times New Roman" w:cs="Times New Roman"/>
          <w:i/>
          <w:color w:val="00B050"/>
        </w:rPr>
        <w:t xml:space="preserve">. </w:t>
      </w:r>
      <w:r w:rsidRPr="008343AA">
        <w:rPr>
          <w:rFonts w:ascii="Times New Roman" w:hAnsi="Times New Roman" w:cs="Times New Roman"/>
          <w:i/>
        </w:rPr>
        <w:t xml:space="preserve">Otherwise, it is called </w:t>
      </w:r>
      <w:r w:rsidRPr="008343AA">
        <w:rPr>
          <w:rFonts w:ascii="Times New Roman" w:hAnsi="Times New Roman" w:cs="Times New Roman"/>
          <w:b/>
          <w:i/>
          <w:color w:val="00B050"/>
        </w:rPr>
        <w:t>no-force</w:t>
      </w:r>
      <w:r w:rsidRPr="008343AA">
        <w:rPr>
          <w:rFonts w:ascii="Times New Roman" w:hAnsi="Times New Roman" w:cs="Times New Roman"/>
          <w:i/>
          <w:color w:val="00B050"/>
        </w:rPr>
        <w:t xml:space="preserve">. </w:t>
      </w:r>
    </w:p>
    <w:p w:rsidR="004F3E9F" w:rsidRPr="008343AA" w:rsidRDefault="004F3E9F" w:rsidP="00462FE2">
      <w:pPr>
        <w:pStyle w:val="ListParagraph"/>
        <w:numPr>
          <w:ilvl w:val="1"/>
          <w:numId w:val="327"/>
        </w:numPr>
        <w:jc w:val="both"/>
        <w:rPr>
          <w:rFonts w:ascii="Times New Roman" w:hAnsi="Times New Roman" w:cs="Times New Roman"/>
          <w:b/>
          <w:i/>
          <w:color w:val="1F497D" w:themeColor="text2"/>
        </w:rPr>
      </w:pPr>
      <w:r w:rsidRPr="008343AA">
        <w:rPr>
          <w:rFonts w:ascii="Times New Roman" w:hAnsi="Times New Roman" w:cs="Times New Roman"/>
          <w:b/>
          <w:i/>
          <w:color w:val="1F497D" w:themeColor="text2"/>
        </w:rPr>
        <w:t xml:space="preserve">The force rule means that </w:t>
      </w:r>
      <w:r w:rsidRPr="008343AA">
        <w:rPr>
          <w:rFonts w:ascii="Times New Roman" w:hAnsi="Times New Roman" w:cs="Times New Roman"/>
          <w:b/>
          <w:i/>
          <w:color w:val="000000" w:themeColor="text1"/>
        </w:rPr>
        <w:t>REDO will never be needed during recovery</w:t>
      </w:r>
      <w:r w:rsidRPr="008343AA">
        <w:rPr>
          <w:rFonts w:ascii="Times New Roman" w:hAnsi="Times New Roman" w:cs="Times New Roman"/>
          <w:b/>
          <w:i/>
          <w:color w:val="1F497D" w:themeColor="text2"/>
        </w:rPr>
        <w:t>, since any committed transaction will have all its updates on disk before it is committed.</w:t>
      </w:r>
    </w:p>
    <w:p w:rsidR="004F3E9F" w:rsidRPr="008343AA" w:rsidRDefault="004F3E9F" w:rsidP="00462FE2">
      <w:pPr>
        <w:pStyle w:val="ListParagraph"/>
        <w:numPr>
          <w:ilvl w:val="0"/>
          <w:numId w:val="349"/>
        </w:numPr>
        <w:jc w:val="both"/>
        <w:rPr>
          <w:rFonts w:ascii="Times New Roman" w:hAnsi="Times New Roman" w:cs="Times New Roman"/>
        </w:rPr>
      </w:pPr>
      <w:r w:rsidRPr="008343AA">
        <w:rPr>
          <w:rFonts w:ascii="Times New Roman" w:hAnsi="Times New Roman" w:cs="Times New Roman"/>
        </w:rPr>
        <w:t xml:space="preserve">The </w:t>
      </w:r>
      <w:r w:rsidRPr="008343AA">
        <w:rPr>
          <w:rFonts w:ascii="Times New Roman" w:hAnsi="Times New Roman" w:cs="Times New Roman"/>
          <w:b/>
          <w:i/>
          <w:color w:val="1F497D" w:themeColor="text2"/>
        </w:rPr>
        <w:t>deferred update (NO-UNDO)</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recovery scheme follows a </w:t>
      </w:r>
      <w:r w:rsidRPr="008343AA">
        <w:rPr>
          <w:rFonts w:ascii="Times New Roman" w:hAnsi="Times New Roman" w:cs="Times New Roman"/>
          <w:b/>
          <w:i/>
          <w:color w:val="1F497D" w:themeColor="text2"/>
        </w:rPr>
        <w:t>no-steal approach</w:t>
      </w:r>
      <w:r w:rsidRPr="008343AA">
        <w:rPr>
          <w:rFonts w:ascii="Times New Roman" w:hAnsi="Times New Roman" w:cs="Times New Roman"/>
        </w:rPr>
        <w:t xml:space="preserve">. However, typical database systems employ a </w:t>
      </w:r>
      <w:r w:rsidRPr="008343AA">
        <w:rPr>
          <w:rFonts w:ascii="Times New Roman" w:hAnsi="Times New Roman" w:cs="Times New Roman"/>
          <w:b/>
          <w:i/>
          <w:color w:val="1F497D" w:themeColor="text2"/>
        </w:rPr>
        <w:t xml:space="preserve">steal/no-force </w:t>
      </w:r>
      <w:r w:rsidRPr="008343AA">
        <w:rPr>
          <w:rFonts w:ascii="Times New Roman" w:hAnsi="Times New Roman" w:cs="Times New Roman"/>
          <w:i/>
          <w:color w:val="1F497D" w:themeColor="text2"/>
        </w:rPr>
        <w:t>strategy</w:t>
      </w:r>
      <w:r w:rsidRPr="008343AA">
        <w:rPr>
          <w:rFonts w:ascii="Times New Roman" w:hAnsi="Times New Roman" w:cs="Times New Roman"/>
        </w:rPr>
        <w:t xml:space="preserve">. </w:t>
      </w:r>
    </w:p>
    <w:p w:rsidR="004F3E9F" w:rsidRPr="008343AA" w:rsidRDefault="004F3E9F" w:rsidP="00462FE2">
      <w:pPr>
        <w:pStyle w:val="ListParagraph"/>
        <w:numPr>
          <w:ilvl w:val="1"/>
          <w:numId w:val="340"/>
        </w:numPr>
        <w:jc w:val="both"/>
        <w:rPr>
          <w:rFonts w:ascii="Times New Roman" w:hAnsi="Times New Roman" w:cs="Times New Roman"/>
          <w:i/>
        </w:rPr>
      </w:pPr>
      <w:r w:rsidRPr="008343AA">
        <w:rPr>
          <w:rFonts w:ascii="Times New Roman" w:hAnsi="Times New Roman" w:cs="Times New Roman"/>
          <w:i/>
        </w:rPr>
        <w:t xml:space="preserve">The </w:t>
      </w:r>
      <w:r w:rsidRPr="008343AA">
        <w:rPr>
          <w:rFonts w:ascii="Times New Roman" w:hAnsi="Times New Roman" w:cs="Times New Roman"/>
          <w:b/>
          <w:i/>
          <w:color w:val="1F497D" w:themeColor="text2"/>
        </w:rPr>
        <w:t>advantage of steal</w:t>
      </w:r>
      <w:r w:rsidRPr="008343AA">
        <w:rPr>
          <w:rFonts w:ascii="Times New Roman" w:hAnsi="Times New Roman" w:cs="Times New Roman"/>
          <w:i/>
          <w:color w:val="1F497D" w:themeColor="text2"/>
        </w:rPr>
        <w:t xml:space="preserve"> </w:t>
      </w:r>
      <w:r w:rsidRPr="008343AA">
        <w:rPr>
          <w:rFonts w:ascii="Times New Roman" w:hAnsi="Times New Roman" w:cs="Times New Roman"/>
          <w:i/>
        </w:rPr>
        <w:t xml:space="preserve">is that it </w:t>
      </w:r>
      <w:r w:rsidRPr="008343AA">
        <w:rPr>
          <w:rFonts w:ascii="Times New Roman" w:hAnsi="Times New Roman" w:cs="Times New Roman"/>
          <w:b/>
          <w:i/>
        </w:rPr>
        <w:t xml:space="preserve">avoids the need for a very large buffer space to store all updated pages in memory. </w:t>
      </w:r>
    </w:p>
    <w:p w:rsidR="004F3E9F" w:rsidRPr="008343AA" w:rsidRDefault="004F3E9F" w:rsidP="00462FE2">
      <w:pPr>
        <w:pStyle w:val="ListParagraph"/>
        <w:numPr>
          <w:ilvl w:val="1"/>
          <w:numId w:val="340"/>
        </w:numPr>
        <w:jc w:val="both"/>
        <w:rPr>
          <w:rFonts w:ascii="Times New Roman" w:hAnsi="Times New Roman" w:cs="Times New Roman"/>
          <w:i/>
        </w:rPr>
      </w:pPr>
      <w:r w:rsidRPr="008343AA">
        <w:rPr>
          <w:rFonts w:ascii="Times New Roman" w:hAnsi="Times New Roman" w:cs="Times New Roman"/>
          <w:i/>
        </w:rPr>
        <w:t xml:space="preserve">The </w:t>
      </w:r>
      <w:r w:rsidRPr="008343AA">
        <w:rPr>
          <w:rFonts w:ascii="Times New Roman" w:hAnsi="Times New Roman" w:cs="Times New Roman"/>
          <w:b/>
          <w:i/>
          <w:color w:val="1F497D" w:themeColor="text2"/>
        </w:rPr>
        <w:t>advantage of no-force</w:t>
      </w:r>
      <w:r w:rsidRPr="008343AA">
        <w:rPr>
          <w:rFonts w:ascii="Times New Roman" w:hAnsi="Times New Roman" w:cs="Times New Roman"/>
          <w:i/>
          <w:color w:val="1F497D" w:themeColor="text2"/>
        </w:rPr>
        <w:t xml:space="preserve"> </w:t>
      </w:r>
      <w:r w:rsidRPr="008343AA">
        <w:rPr>
          <w:rFonts w:ascii="Times New Roman" w:hAnsi="Times New Roman" w:cs="Times New Roman"/>
          <w:i/>
        </w:rPr>
        <w:t xml:space="preserve">is that </w:t>
      </w:r>
      <w:r w:rsidRPr="008343AA">
        <w:rPr>
          <w:rFonts w:ascii="Times New Roman" w:hAnsi="Times New Roman" w:cs="Times New Roman"/>
          <w:b/>
          <w:i/>
        </w:rPr>
        <w:t>an updated page of a committed transaction may still be in the buffer when another transaction needs to update it, thus eliminating the I/O cost</w:t>
      </w:r>
      <w:r w:rsidRPr="008343AA">
        <w:rPr>
          <w:rFonts w:ascii="Times New Roman" w:hAnsi="Times New Roman" w:cs="Times New Roman"/>
          <w:i/>
        </w:rPr>
        <w:t xml:space="preserve"> to write that page multiple times to disk, and possibly to have to read it again from disk. </w:t>
      </w:r>
    </w:p>
    <w:p w:rsidR="004F3E9F" w:rsidRPr="008343AA" w:rsidRDefault="004F3E9F" w:rsidP="00462FE2">
      <w:pPr>
        <w:pStyle w:val="ListParagraph"/>
        <w:numPr>
          <w:ilvl w:val="2"/>
          <w:numId w:val="367"/>
        </w:numPr>
        <w:jc w:val="both"/>
        <w:rPr>
          <w:rFonts w:ascii="Times New Roman" w:hAnsi="Times New Roman" w:cs="Times New Roman"/>
          <w:b/>
          <w:i/>
          <w:color w:val="1F497D" w:themeColor="text2"/>
        </w:rPr>
      </w:pPr>
      <w:r w:rsidRPr="008343AA">
        <w:rPr>
          <w:rFonts w:ascii="Times New Roman" w:hAnsi="Times New Roman" w:cs="Times New Roman"/>
          <w:b/>
          <w:i/>
          <w:color w:val="1F497D" w:themeColor="text2"/>
        </w:rPr>
        <w:t>This may provide a substantial saving in the number of disk I/O operations when a specific page is updated heavily by multiple transactions.</w:t>
      </w:r>
    </w:p>
    <w:p w:rsidR="004F3E9F" w:rsidRPr="008343AA" w:rsidRDefault="004F3E9F" w:rsidP="009C2FCF">
      <w:pPr>
        <w:pStyle w:val="Heading2"/>
      </w:pPr>
      <w:bookmarkStart w:id="42" w:name="_Toc41510287"/>
      <w:r w:rsidRPr="008343AA">
        <w:t>Transaction Actions That Do Not Affect the Database</w:t>
      </w:r>
      <w:bookmarkEnd w:id="42"/>
    </w:p>
    <w:p w:rsidR="004F3E9F" w:rsidRPr="008343AA" w:rsidRDefault="004F3E9F" w:rsidP="00462FE2">
      <w:pPr>
        <w:pStyle w:val="ListParagraph"/>
        <w:numPr>
          <w:ilvl w:val="0"/>
          <w:numId w:val="350"/>
        </w:numPr>
        <w:jc w:val="both"/>
        <w:rPr>
          <w:rFonts w:ascii="Times New Roman" w:hAnsi="Times New Roman" w:cs="Times New Roman"/>
        </w:rPr>
      </w:pPr>
      <w:r w:rsidRPr="008343AA">
        <w:rPr>
          <w:rFonts w:ascii="Times New Roman" w:hAnsi="Times New Roman" w:cs="Times New Roman"/>
        </w:rPr>
        <w:t xml:space="preserve">In general, a transaction </w:t>
      </w:r>
      <w:r w:rsidRPr="008343AA">
        <w:rPr>
          <w:rFonts w:ascii="Times New Roman" w:hAnsi="Times New Roman" w:cs="Times New Roman"/>
          <w:b/>
          <w:i/>
          <w:color w:val="1F497D" w:themeColor="text2"/>
        </w:rPr>
        <w:t>will have actions that do not affect the database</w:t>
      </w:r>
      <w:r w:rsidRPr="008343AA">
        <w:rPr>
          <w:rFonts w:ascii="Times New Roman" w:hAnsi="Times New Roman" w:cs="Times New Roman"/>
        </w:rPr>
        <w:t xml:space="preserve">, such as </w:t>
      </w:r>
      <w:r w:rsidRPr="008343AA">
        <w:rPr>
          <w:rFonts w:ascii="Times New Roman" w:hAnsi="Times New Roman" w:cs="Times New Roman"/>
          <w:b/>
          <w:i/>
          <w:color w:val="1F497D" w:themeColor="text2"/>
        </w:rPr>
        <w:t>generating and printing messages or reports</w:t>
      </w:r>
      <w:r w:rsidRPr="008343AA">
        <w:rPr>
          <w:rFonts w:ascii="Times New Roman" w:hAnsi="Times New Roman" w:cs="Times New Roman"/>
        </w:rPr>
        <w:t xml:space="preserve"> from information retrieved from the database. </w:t>
      </w:r>
    </w:p>
    <w:p w:rsidR="004F3E9F" w:rsidRPr="008343AA" w:rsidRDefault="004F3E9F" w:rsidP="00462FE2">
      <w:pPr>
        <w:pStyle w:val="ListParagraph"/>
        <w:numPr>
          <w:ilvl w:val="0"/>
          <w:numId w:val="350"/>
        </w:numPr>
        <w:jc w:val="both"/>
        <w:rPr>
          <w:rFonts w:ascii="Times New Roman" w:hAnsi="Times New Roman" w:cs="Times New Roman"/>
        </w:rPr>
      </w:pPr>
      <w:r w:rsidRPr="008343AA">
        <w:rPr>
          <w:rFonts w:ascii="Times New Roman" w:hAnsi="Times New Roman" w:cs="Times New Roman"/>
        </w:rPr>
        <w:t xml:space="preserve">If a </w:t>
      </w:r>
      <w:r w:rsidRPr="008343AA">
        <w:rPr>
          <w:rFonts w:ascii="Times New Roman" w:hAnsi="Times New Roman" w:cs="Times New Roman"/>
          <w:b/>
          <w:i/>
          <w:color w:val="1F497D" w:themeColor="text2"/>
        </w:rPr>
        <w:t>transaction fails before completion</w:t>
      </w:r>
      <w:r w:rsidRPr="008343AA">
        <w:rPr>
          <w:rFonts w:ascii="Times New Roman" w:hAnsi="Times New Roman" w:cs="Times New Roman"/>
        </w:rPr>
        <w:t xml:space="preserve">, we may not want the user to get these reports, since the transaction has failed to complete. </w:t>
      </w:r>
    </w:p>
    <w:p w:rsidR="004F3E9F" w:rsidRPr="008343AA" w:rsidRDefault="004F3E9F" w:rsidP="00462FE2">
      <w:pPr>
        <w:pStyle w:val="ListParagraph"/>
        <w:numPr>
          <w:ilvl w:val="1"/>
          <w:numId w:val="329"/>
        </w:numPr>
        <w:jc w:val="both"/>
        <w:rPr>
          <w:rFonts w:ascii="Times New Roman" w:hAnsi="Times New Roman" w:cs="Times New Roman"/>
        </w:rPr>
      </w:pPr>
      <w:r w:rsidRPr="008343AA">
        <w:rPr>
          <w:rFonts w:ascii="Times New Roman" w:hAnsi="Times New Roman" w:cs="Times New Roman"/>
        </w:rPr>
        <w:t xml:space="preserve">If such erroneous reports are produced, </w:t>
      </w:r>
      <w:r w:rsidRPr="008343AA">
        <w:rPr>
          <w:rFonts w:ascii="Times New Roman" w:hAnsi="Times New Roman" w:cs="Times New Roman"/>
          <w:b/>
          <w:i/>
          <w:color w:val="00B050"/>
        </w:rPr>
        <w:t xml:space="preserve">part of the recovery process would have to inform the user that these reports are wrong, since the user may take an action based on these reports that affects the database. </w:t>
      </w:r>
      <w:r w:rsidRPr="008343AA">
        <w:rPr>
          <w:rFonts w:ascii="Times New Roman" w:hAnsi="Times New Roman" w:cs="Times New Roman"/>
          <w:b/>
          <w:i/>
          <w:color w:val="1F497D" w:themeColor="text2"/>
        </w:rPr>
        <w:t>Hence, such reports should be generated only after the transaction reaches its commit point.</w:t>
      </w:r>
      <w:r w:rsidRPr="008343AA">
        <w:rPr>
          <w:rFonts w:ascii="Times New Roman" w:hAnsi="Times New Roman" w:cs="Times New Roman"/>
          <w:color w:val="1F497D" w:themeColor="text2"/>
        </w:rPr>
        <w:t xml:space="preserve"> </w:t>
      </w:r>
    </w:p>
    <w:p w:rsidR="004F3E9F" w:rsidRPr="008343AA" w:rsidRDefault="004F3E9F" w:rsidP="00462FE2">
      <w:pPr>
        <w:pStyle w:val="ListParagraph"/>
        <w:numPr>
          <w:ilvl w:val="0"/>
          <w:numId w:val="351"/>
        </w:numPr>
        <w:jc w:val="both"/>
        <w:rPr>
          <w:rFonts w:ascii="Times New Roman" w:hAnsi="Times New Roman" w:cs="Times New Roman"/>
        </w:rPr>
      </w:pPr>
      <w:r w:rsidRPr="008343AA">
        <w:rPr>
          <w:rFonts w:ascii="Times New Roman" w:hAnsi="Times New Roman" w:cs="Times New Roman"/>
        </w:rPr>
        <w:t xml:space="preserve">A common method of dealing with such actions is to issue the commands that generate the reports but keep them as </w:t>
      </w:r>
      <w:r w:rsidRPr="008343AA">
        <w:rPr>
          <w:rFonts w:ascii="Times New Roman" w:hAnsi="Times New Roman" w:cs="Times New Roman"/>
          <w:b/>
          <w:i/>
          <w:color w:val="1F497D" w:themeColor="text2"/>
        </w:rPr>
        <w:t>batch jobs,</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which are </w:t>
      </w:r>
      <w:r w:rsidRPr="008343AA">
        <w:rPr>
          <w:rFonts w:ascii="Times New Roman" w:hAnsi="Times New Roman" w:cs="Times New Roman"/>
          <w:b/>
          <w:i/>
          <w:color w:val="1F497D" w:themeColor="text2"/>
        </w:rPr>
        <w:t xml:space="preserve">executed only after the transaction reaches its commit point. </w:t>
      </w:r>
      <w:r w:rsidRPr="008343AA">
        <w:rPr>
          <w:rFonts w:ascii="Times New Roman" w:hAnsi="Times New Roman" w:cs="Times New Roman"/>
        </w:rPr>
        <w:t xml:space="preserve">If the </w:t>
      </w:r>
      <w:r w:rsidRPr="008343AA">
        <w:rPr>
          <w:rFonts w:ascii="Times New Roman" w:hAnsi="Times New Roman" w:cs="Times New Roman"/>
          <w:b/>
          <w:i/>
          <w:color w:val="1F497D" w:themeColor="text2"/>
        </w:rPr>
        <w:t>transaction fails</w:t>
      </w:r>
      <w:r w:rsidRPr="008343AA">
        <w:rPr>
          <w:rFonts w:ascii="Times New Roman" w:hAnsi="Times New Roman" w:cs="Times New Roman"/>
        </w:rPr>
        <w:t xml:space="preserve">, the </w:t>
      </w:r>
      <w:r w:rsidRPr="008343AA">
        <w:rPr>
          <w:rFonts w:ascii="Times New Roman" w:hAnsi="Times New Roman" w:cs="Times New Roman"/>
          <w:b/>
          <w:i/>
          <w:color w:val="1F497D" w:themeColor="text2"/>
        </w:rPr>
        <w:t>batch jobs are canceled</w:t>
      </w:r>
      <w:r w:rsidRPr="008343AA">
        <w:rPr>
          <w:rFonts w:ascii="Times New Roman" w:hAnsi="Times New Roman" w:cs="Times New Roman"/>
        </w:rPr>
        <w:t>.</w:t>
      </w:r>
    </w:p>
    <w:p w:rsidR="004F3E9F" w:rsidRPr="008343AA" w:rsidRDefault="004F3E9F" w:rsidP="004F3E9F">
      <w:pPr>
        <w:spacing w:after="0"/>
        <w:jc w:val="both"/>
        <w:rPr>
          <w:rFonts w:ascii="Times New Roman" w:hAnsi="Times New Roman" w:cs="Times New Roman"/>
          <w:b/>
          <w:i/>
        </w:rPr>
      </w:pPr>
      <w:r w:rsidRPr="008343AA">
        <w:rPr>
          <w:rFonts w:ascii="Times New Roman" w:hAnsi="Times New Roman" w:cs="Times New Roman"/>
          <w:b/>
          <w:i/>
        </w:rPr>
        <w:t>NO-UNDO/REDO Recovery Based on Deferred Update</w:t>
      </w:r>
    </w:p>
    <w:p w:rsidR="004F3E9F" w:rsidRPr="008343AA" w:rsidRDefault="004F3E9F" w:rsidP="00462FE2">
      <w:pPr>
        <w:pStyle w:val="ListParagraph"/>
        <w:numPr>
          <w:ilvl w:val="0"/>
          <w:numId w:val="352"/>
        </w:numPr>
        <w:jc w:val="both"/>
        <w:rPr>
          <w:rFonts w:ascii="Times New Roman" w:hAnsi="Times New Roman" w:cs="Times New Roman"/>
        </w:rPr>
      </w:pPr>
      <w:r w:rsidRPr="008343AA">
        <w:rPr>
          <w:rFonts w:ascii="Times New Roman" w:hAnsi="Times New Roman" w:cs="Times New Roman"/>
        </w:rPr>
        <w:t xml:space="preserve">The idea behind deferred update is to </w:t>
      </w:r>
      <w:r w:rsidRPr="008343AA">
        <w:rPr>
          <w:rFonts w:ascii="Times New Roman" w:hAnsi="Times New Roman" w:cs="Times New Roman"/>
          <w:b/>
          <w:i/>
          <w:color w:val="1F497D" w:themeColor="text2"/>
        </w:rPr>
        <w:t>defer or postpone any actual updates to the database on disk until the transaction completes its execution successfully and reaches its commit point</w:t>
      </w:r>
      <w:r w:rsidRPr="008343AA">
        <w:rPr>
          <w:rFonts w:ascii="Times New Roman" w:hAnsi="Times New Roman" w:cs="Times New Roman"/>
        </w:rPr>
        <w:t xml:space="preserve">. </w:t>
      </w:r>
    </w:p>
    <w:p w:rsidR="004F3E9F" w:rsidRPr="008343AA" w:rsidRDefault="004F3E9F" w:rsidP="00462FE2">
      <w:pPr>
        <w:pStyle w:val="ListParagraph"/>
        <w:numPr>
          <w:ilvl w:val="0"/>
          <w:numId w:val="352"/>
        </w:numPr>
        <w:jc w:val="both"/>
        <w:rPr>
          <w:rFonts w:ascii="Times New Roman" w:hAnsi="Times New Roman" w:cs="Times New Roman"/>
        </w:rPr>
      </w:pPr>
      <w:r w:rsidRPr="008343AA">
        <w:rPr>
          <w:rFonts w:ascii="Times New Roman" w:hAnsi="Times New Roman" w:cs="Times New Roman"/>
        </w:rPr>
        <w:t xml:space="preserve">During </w:t>
      </w:r>
      <w:r w:rsidRPr="008343AA">
        <w:rPr>
          <w:rFonts w:ascii="Times New Roman" w:hAnsi="Times New Roman" w:cs="Times New Roman"/>
          <w:b/>
          <w:i/>
          <w:color w:val="4F81BD" w:themeColor="accent1"/>
        </w:rPr>
        <w:t>transaction execution</w:t>
      </w:r>
      <w:r w:rsidRPr="008343AA">
        <w:rPr>
          <w:rFonts w:ascii="Times New Roman" w:hAnsi="Times New Roman" w:cs="Times New Roman"/>
          <w:color w:val="4F81BD" w:themeColor="accent1"/>
        </w:rPr>
        <w:t xml:space="preserve">, </w:t>
      </w:r>
      <w:r w:rsidRPr="008343AA">
        <w:rPr>
          <w:rFonts w:ascii="Times New Roman" w:hAnsi="Times New Roman" w:cs="Times New Roman"/>
        </w:rPr>
        <w:t xml:space="preserve">the </w:t>
      </w:r>
      <w:r w:rsidRPr="008343AA">
        <w:rPr>
          <w:rFonts w:ascii="Times New Roman" w:hAnsi="Times New Roman" w:cs="Times New Roman"/>
          <w:b/>
          <w:i/>
          <w:color w:val="1F497D" w:themeColor="text2"/>
        </w:rPr>
        <w:t>updates are recorded only in the log and in the cache buffers</w:t>
      </w:r>
      <w:r w:rsidRPr="008343AA">
        <w:rPr>
          <w:rFonts w:ascii="Times New Roman" w:hAnsi="Times New Roman" w:cs="Times New Roman"/>
        </w:rPr>
        <w:t xml:space="preserve">. </w:t>
      </w:r>
    </w:p>
    <w:p w:rsidR="004F3E9F" w:rsidRPr="008343AA" w:rsidRDefault="004F3E9F" w:rsidP="00462FE2">
      <w:pPr>
        <w:pStyle w:val="ListParagraph"/>
        <w:numPr>
          <w:ilvl w:val="0"/>
          <w:numId w:val="352"/>
        </w:numPr>
        <w:jc w:val="both"/>
        <w:rPr>
          <w:rFonts w:ascii="Times New Roman" w:hAnsi="Times New Roman" w:cs="Times New Roman"/>
        </w:rPr>
      </w:pPr>
      <w:r w:rsidRPr="008343AA">
        <w:rPr>
          <w:rFonts w:ascii="Times New Roman" w:hAnsi="Times New Roman" w:cs="Times New Roman"/>
        </w:rPr>
        <w:t xml:space="preserve">We can state a typical </w:t>
      </w:r>
      <w:r w:rsidRPr="008343AA">
        <w:rPr>
          <w:rFonts w:ascii="Times New Roman" w:hAnsi="Times New Roman" w:cs="Times New Roman"/>
          <w:b/>
          <w:i/>
          <w:color w:val="1F497D" w:themeColor="text2"/>
        </w:rPr>
        <w:t>deferred update protocol</w:t>
      </w:r>
      <w:r w:rsidRPr="008343AA">
        <w:rPr>
          <w:rFonts w:ascii="Times New Roman" w:hAnsi="Times New Roman" w:cs="Times New Roman"/>
          <w:color w:val="1F497D" w:themeColor="text2"/>
        </w:rPr>
        <w:t xml:space="preserve"> </w:t>
      </w:r>
      <w:r w:rsidRPr="008343AA">
        <w:rPr>
          <w:rFonts w:ascii="Times New Roman" w:hAnsi="Times New Roman" w:cs="Times New Roman"/>
        </w:rPr>
        <w:t>as follows:</w:t>
      </w:r>
    </w:p>
    <w:p w:rsidR="004F3E9F" w:rsidRPr="008343AA" w:rsidRDefault="004F3E9F" w:rsidP="00462FE2">
      <w:pPr>
        <w:pStyle w:val="ListParagraph"/>
        <w:numPr>
          <w:ilvl w:val="0"/>
          <w:numId w:val="316"/>
        </w:numPr>
        <w:jc w:val="both"/>
        <w:rPr>
          <w:rFonts w:ascii="Times New Roman" w:hAnsi="Times New Roman" w:cs="Times New Roman"/>
          <w:b/>
          <w:i/>
          <w:color w:val="00B050"/>
        </w:rPr>
      </w:pPr>
      <w:r w:rsidRPr="008343AA">
        <w:rPr>
          <w:rFonts w:ascii="Times New Roman" w:hAnsi="Times New Roman" w:cs="Times New Roman"/>
          <w:b/>
          <w:i/>
          <w:color w:val="00B050"/>
        </w:rPr>
        <w:t>A transaction cannot change the database on disk until it reaches its commit point.</w:t>
      </w:r>
    </w:p>
    <w:p w:rsidR="004F3E9F" w:rsidRPr="008343AA" w:rsidRDefault="004F3E9F" w:rsidP="00462FE2">
      <w:pPr>
        <w:pStyle w:val="ListParagraph"/>
        <w:numPr>
          <w:ilvl w:val="0"/>
          <w:numId w:val="316"/>
        </w:numPr>
        <w:jc w:val="both"/>
        <w:rPr>
          <w:rFonts w:ascii="Times New Roman" w:hAnsi="Times New Roman" w:cs="Times New Roman"/>
          <w:b/>
          <w:color w:val="00B050"/>
        </w:rPr>
      </w:pPr>
      <w:r w:rsidRPr="008343AA">
        <w:rPr>
          <w:rFonts w:ascii="Times New Roman" w:hAnsi="Times New Roman" w:cs="Times New Roman"/>
          <w:b/>
          <w:i/>
          <w:color w:val="00B050"/>
        </w:rPr>
        <w:lastRenderedPageBreak/>
        <w:t>A transaction does not reach its commit point until all its REDO-type log entries are recorded in the log and the log buffer is force-written to disk.</w:t>
      </w:r>
    </w:p>
    <w:p w:rsidR="004F3E9F" w:rsidRPr="008343AA" w:rsidRDefault="004F3E9F" w:rsidP="00462FE2">
      <w:pPr>
        <w:pStyle w:val="ListParagraph"/>
        <w:numPr>
          <w:ilvl w:val="0"/>
          <w:numId w:val="353"/>
        </w:numPr>
        <w:jc w:val="both"/>
        <w:rPr>
          <w:rFonts w:ascii="Times New Roman" w:hAnsi="Times New Roman" w:cs="Times New Roman"/>
        </w:rPr>
      </w:pPr>
      <w:r w:rsidRPr="008343AA">
        <w:rPr>
          <w:rFonts w:ascii="Times New Roman" w:hAnsi="Times New Roman" w:cs="Times New Roman"/>
        </w:rPr>
        <w:t xml:space="preserve">Notice that step 2 of this protocol is a restatement of the </w:t>
      </w:r>
      <w:r w:rsidRPr="008343AA">
        <w:rPr>
          <w:rFonts w:ascii="Times New Roman" w:hAnsi="Times New Roman" w:cs="Times New Roman"/>
          <w:b/>
          <w:i/>
          <w:color w:val="1F497D" w:themeColor="text2"/>
        </w:rPr>
        <w:t>write-ahead logging (WAL)</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protocol. </w:t>
      </w:r>
    </w:p>
    <w:p w:rsidR="004F3E9F" w:rsidRPr="008343AA" w:rsidRDefault="004F3E9F" w:rsidP="00462FE2">
      <w:pPr>
        <w:pStyle w:val="ListParagraph"/>
        <w:numPr>
          <w:ilvl w:val="2"/>
          <w:numId w:val="331"/>
        </w:numPr>
        <w:ind w:left="1800"/>
        <w:jc w:val="both"/>
        <w:rPr>
          <w:rFonts w:ascii="Times New Roman" w:hAnsi="Times New Roman" w:cs="Times New Roman"/>
          <w:i/>
        </w:rPr>
      </w:pPr>
      <w:r w:rsidRPr="008343AA">
        <w:rPr>
          <w:rFonts w:ascii="Times New Roman" w:hAnsi="Times New Roman" w:cs="Times New Roman"/>
          <w:i/>
        </w:rPr>
        <w:t xml:space="preserve">Because the </w:t>
      </w:r>
      <w:r w:rsidRPr="008343AA">
        <w:rPr>
          <w:rFonts w:ascii="Times New Roman" w:hAnsi="Times New Roman" w:cs="Times New Roman"/>
          <w:i/>
          <w:color w:val="1F497D" w:themeColor="text2"/>
        </w:rPr>
        <w:t>database is never updated on disk until after the transaction commits, there is never a need to UNDO any operations</w:t>
      </w:r>
      <w:r w:rsidRPr="008343AA">
        <w:rPr>
          <w:rFonts w:ascii="Times New Roman" w:hAnsi="Times New Roman" w:cs="Times New Roman"/>
          <w:i/>
        </w:rPr>
        <w:t xml:space="preserve">. </w:t>
      </w:r>
    </w:p>
    <w:p w:rsidR="004F3E9F" w:rsidRPr="008343AA" w:rsidRDefault="004F3E9F" w:rsidP="00462FE2">
      <w:pPr>
        <w:pStyle w:val="ListParagraph"/>
        <w:numPr>
          <w:ilvl w:val="2"/>
          <w:numId w:val="330"/>
        </w:numPr>
        <w:ind w:left="1800"/>
        <w:jc w:val="both"/>
        <w:rPr>
          <w:rFonts w:ascii="Times New Roman" w:hAnsi="Times New Roman" w:cs="Times New Roman"/>
          <w:i/>
        </w:rPr>
      </w:pPr>
      <w:r w:rsidRPr="008343AA">
        <w:rPr>
          <w:rFonts w:ascii="Times New Roman" w:hAnsi="Times New Roman" w:cs="Times New Roman"/>
          <w:i/>
          <w:color w:val="1F497D" w:themeColor="text2"/>
        </w:rPr>
        <w:t xml:space="preserve">REDO is needed in case the system fails after a transaction commits but before all its changes are recorded in the database on disk. </w:t>
      </w:r>
    </w:p>
    <w:p w:rsidR="004F3E9F" w:rsidRPr="008343AA" w:rsidRDefault="004F3E9F" w:rsidP="00462FE2">
      <w:pPr>
        <w:pStyle w:val="ListParagraph"/>
        <w:numPr>
          <w:ilvl w:val="3"/>
          <w:numId w:val="330"/>
        </w:numPr>
        <w:jc w:val="both"/>
        <w:rPr>
          <w:rFonts w:ascii="Times New Roman" w:hAnsi="Times New Roman" w:cs="Times New Roman"/>
          <w:i/>
          <w:color w:val="4F81BD" w:themeColor="accent1"/>
        </w:rPr>
      </w:pPr>
      <w:r w:rsidRPr="008343AA">
        <w:rPr>
          <w:rFonts w:ascii="Times New Roman" w:hAnsi="Times New Roman" w:cs="Times New Roman"/>
          <w:i/>
          <w:color w:val="4F81BD" w:themeColor="accent1"/>
        </w:rPr>
        <w:t>In this case, the transaction operations are redone from the log entries during recovery.</w:t>
      </w:r>
    </w:p>
    <w:p w:rsidR="004F3E9F" w:rsidRPr="008343AA" w:rsidRDefault="004F3E9F" w:rsidP="00462FE2">
      <w:pPr>
        <w:pStyle w:val="ListParagraph"/>
        <w:numPr>
          <w:ilvl w:val="0"/>
          <w:numId w:val="354"/>
        </w:numPr>
        <w:jc w:val="both"/>
        <w:rPr>
          <w:rFonts w:ascii="Times New Roman" w:hAnsi="Times New Roman" w:cs="Times New Roman"/>
        </w:rPr>
      </w:pPr>
      <w:r w:rsidRPr="008343AA">
        <w:rPr>
          <w:rFonts w:ascii="Times New Roman" w:hAnsi="Times New Roman" w:cs="Times New Roman"/>
        </w:rPr>
        <w:t xml:space="preserve">For </w:t>
      </w:r>
      <w:r w:rsidRPr="008343AA">
        <w:rPr>
          <w:rFonts w:ascii="Times New Roman" w:hAnsi="Times New Roman" w:cs="Times New Roman"/>
          <w:b/>
          <w:i/>
        </w:rPr>
        <w:t>multiuser systems</w:t>
      </w:r>
      <w:r w:rsidRPr="008343AA">
        <w:rPr>
          <w:rFonts w:ascii="Times New Roman" w:hAnsi="Times New Roman" w:cs="Times New Roman"/>
        </w:rPr>
        <w:t xml:space="preserve"> with concurrency control, the concurrency control and recovery processes are interrelated. </w:t>
      </w:r>
    </w:p>
    <w:p w:rsidR="004F3E9F" w:rsidRPr="008343AA" w:rsidRDefault="004F3E9F" w:rsidP="00462FE2">
      <w:pPr>
        <w:pStyle w:val="ListParagraph"/>
        <w:numPr>
          <w:ilvl w:val="1"/>
          <w:numId w:val="330"/>
        </w:numPr>
        <w:jc w:val="both"/>
        <w:rPr>
          <w:rFonts w:ascii="Times New Roman" w:hAnsi="Times New Roman" w:cs="Times New Roman"/>
          <w:i/>
        </w:rPr>
      </w:pPr>
      <w:r w:rsidRPr="008343AA">
        <w:rPr>
          <w:rFonts w:ascii="Times New Roman" w:hAnsi="Times New Roman" w:cs="Times New Roman"/>
          <w:i/>
        </w:rPr>
        <w:t xml:space="preserve">Consider a system in which concurrency control uses </w:t>
      </w:r>
      <w:r w:rsidRPr="008343AA">
        <w:rPr>
          <w:rFonts w:ascii="Times New Roman" w:hAnsi="Times New Roman" w:cs="Times New Roman"/>
          <w:b/>
          <w:i/>
          <w:color w:val="4F81BD" w:themeColor="accent1"/>
        </w:rPr>
        <w:t>strict two-phase locking,</w:t>
      </w:r>
      <w:r w:rsidRPr="008343AA">
        <w:rPr>
          <w:rFonts w:ascii="Times New Roman" w:hAnsi="Times New Roman" w:cs="Times New Roman"/>
          <w:i/>
          <w:color w:val="4F81BD" w:themeColor="accent1"/>
        </w:rPr>
        <w:t xml:space="preserve"> </w:t>
      </w:r>
      <w:r w:rsidRPr="008343AA">
        <w:rPr>
          <w:rFonts w:ascii="Times New Roman" w:hAnsi="Times New Roman" w:cs="Times New Roman"/>
          <w:i/>
        </w:rPr>
        <w:t xml:space="preserve">so the locks on items remain in effect until the transaction reaches its commit point. After that, the locks can be released. This ensures </w:t>
      </w:r>
      <w:r w:rsidRPr="008343AA">
        <w:rPr>
          <w:rFonts w:ascii="Times New Roman" w:hAnsi="Times New Roman" w:cs="Times New Roman"/>
          <w:b/>
          <w:i/>
          <w:color w:val="4F81BD" w:themeColor="accent1"/>
        </w:rPr>
        <w:t xml:space="preserve">strict and </w:t>
      </w:r>
      <w:proofErr w:type="spellStart"/>
      <w:r w:rsidRPr="008343AA">
        <w:rPr>
          <w:rFonts w:ascii="Times New Roman" w:hAnsi="Times New Roman" w:cs="Times New Roman"/>
          <w:b/>
          <w:i/>
          <w:color w:val="4F81BD" w:themeColor="accent1"/>
        </w:rPr>
        <w:t>serializable</w:t>
      </w:r>
      <w:proofErr w:type="spellEnd"/>
      <w:r w:rsidRPr="008343AA">
        <w:rPr>
          <w:rFonts w:ascii="Times New Roman" w:hAnsi="Times New Roman" w:cs="Times New Roman"/>
          <w:b/>
          <w:i/>
          <w:color w:val="4F81BD" w:themeColor="accent1"/>
        </w:rPr>
        <w:t xml:space="preserve"> schedules. </w:t>
      </w:r>
    </w:p>
    <w:p w:rsidR="004F3E9F" w:rsidRPr="008343AA" w:rsidRDefault="004F3E9F" w:rsidP="00462FE2">
      <w:pPr>
        <w:pStyle w:val="ListParagraph"/>
        <w:numPr>
          <w:ilvl w:val="0"/>
          <w:numId w:val="354"/>
        </w:numPr>
        <w:jc w:val="both"/>
        <w:rPr>
          <w:rFonts w:ascii="Times New Roman" w:hAnsi="Times New Roman" w:cs="Times New Roman"/>
        </w:rPr>
      </w:pPr>
      <w:r w:rsidRPr="008343AA">
        <w:rPr>
          <w:rFonts w:ascii="Times New Roman" w:hAnsi="Times New Roman" w:cs="Times New Roman"/>
        </w:rPr>
        <w:t xml:space="preserve">If a </w:t>
      </w:r>
      <w:r w:rsidRPr="008343AA">
        <w:rPr>
          <w:rFonts w:ascii="Times New Roman" w:hAnsi="Times New Roman" w:cs="Times New Roman"/>
          <w:b/>
          <w:i/>
          <w:color w:val="4F81BD" w:themeColor="accent1"/>
        </w:rPr>
        <w:t>transaction is aborted for any reason (say, by the deadlock detection method), it is simply resubmitted, since it has not changed the database on disk</w:t>
      </w:r>
      <w:r w:rsidRPr="008343AA">
        <w:rPr>
          <w:rFonts w:ascii="Times New Roman" w:hAnsi="Times New Roman" w:cs="Times New Roman"/>
        </w:rPr>
        <w:t xml:space="preserve">. </w:t>
      </w:r>
    </w:p>
    <w:p w:rsidR="004F3E9F" w:rsidRPr="008343AA" w:rsidRDefault="004F3E9F" w:rsidP="00462FE2">
      <w:pPr>
        <w:pStyle w:val="ListParagraph"/>
        <w:numPr>
          <w:ilvl w:val="1"/>
          <w:numId w:val="330"/>
        </w:numPr>
        <w:jc w:val="both"/>
        <w:rPr>
          <w:rFonts w:ascii="Times New Roman" w:hAnsi="Times New Roman" w:cs="Times New Roman"/>
          <w:b/>
          <w:i/>
          <w:color w:val="C0504D" w:themeColor="accent2"/>
        </w:rPr>
      </w:pPr>
      <w:r w:rsidRPr="008343AA">
        <w:rPr>
          <w:rFonts w:ascii="Times New Roman" w:hAnsi="Times New Roman" w:cs="Times New Roman"/>
          <w:b/>
          <w:i/>
          <w:color w:val="C0504D" w:themeColor="accent2"/>
        </w:rPr>
        <w:t xml:space="preserve">A drawback of the method described here is that it limits the concurrent execution of transactions because all write-locked items remain locked until the transaction reaches its commit point. </w:t>
      </w:r>
    </w:p>
    <w:p w:rsidR="004F3E9F" w:rsidRPr="008343AA" w:rsidRDefault="004F3E9F" w:rsidP="00462FE2">
      <w:pPr>
        <w:pStyle w:val="ListParagraph"/>
        <w:numPr>
          <w:ilvl w:val="1"/>
          <w:numId w:val="330"/>
        </w:numPr>
        <w:jc w:val="both"/>
        <w:rPr>
          <w:rFonts w:ascii="Times New Roman" w:hAnsi="Times New Roman" w:cs="Times New Roman"/>
          <w:b/>
          <w:i/>
        </w:rPr>
      </w:pPr>
      <w:r w:rsidRPr="008343AA">
        <w:rPr>
          <w:rFonts w:ascii="Times New Roman" w:hAnsi="Times New Roman" w:cs="Times New Roman"/>
          <w:b/>
          <w:i/>
          <w:color w:val="C0504D" w:themeColor="accent2"/>
        </w:rPr>
        <w:t xml:space="preserve">Additionally, it may require excessive buffer space to hold all updated items until the transactions commit. </w:t>
      </w:r>
    </w:p>
    <w:p w:rsidR="004F3E9F" w:rsidRPr="008343AA" w:rsidRDefault="004F3E9F" w:rsidP="00462FE2">
      <w:pPr>
        <w:pStyle w:val="ListParagraph"/>
        <w:numPr>
          <w:ilvl w:val="0"/>
          <w:numId w:val="354"/>
        </w:numPr>
        <w:jc w:val="both"/>
        <w:rPr>
          <w:rFonts w:ascii="Times New Roman" w:hAnsi="Times New Roman" w:cs="Times New Roman"/>
        </w:rPr>
      </w:pPr>
      <w:r w:rsidRPr="008343AA">
        <w:rPr>
          <w:rFonts w:ascii="Times New Roman" w:hAnsi="Times New Roman" w:cs="Times New Roman"/>
        </w:rPr>
        <w:t>The method’s main benefit is that transaction operations never need to be undone, for two reasons:</w:t>
      </w:r>
    </w:p>
    <w:p w:rsidR="004F3E9F" w:rsidRPr="008343AA" w:rsidRDefault="004F3E9F" w:rsidP="00462FE2">
      <w:pPr>
        <w:pStyle w:val="ListParagraph"/>
        <w:numPr>
          <w:ilvl w:val="0"/>
          <w:numId w:val="317"/>
        </w:numPr>
        <w:jc w:val="both"/>
        <w:rPr>
          <w:rFonts w:ascii="Times New Roman" w:hAnsi="Times New Roman" w:cs="Times New Roman"/>
          <w:i/>
        </w:rPr>
      </w:pPr>
      <w:r w:rsidRPr="008343AA">
        <w:rPr>
          <w:rFonts w:ascii="Times New Roman" w:hAnsi="Times New Roman" w:cs="Times New Roman"/>
          <w:b/>
          <w:i/>
          <w:color w:val="4F81BD" w:themeColor="accent1"/>
        </w:rPr>
        <w:t>A transaction does not record any changes in the database on disk until after it reaches its commit point</w:t>
      </w:r>
      <w:r w:rsidRPr="008343AA">
        <w:rPr>
          <w:rFonts w:ascii="Times New Roman" w:hAnsi="Times New Roman" w:cs="Times New Roman"/>
          <w:i/>
        </w:rPr>
        <w:t>—that is, until it completes its execution successfully. Hence, a transaction is never rolled back because of failure during transaction execution.</w:t>
      </w:r>
    </w:p>
    <w:p w:rsidR="004F3E9F" w:rsidRPr="008343AA" w:rsidRDefault="004F3E9F" w:rsidP="00462FE2">
      <w:pPr>
        <w:pStyle w:val="ListParagraph"/>
        <w:numPr>
          <w:ilvl w:val="0"/>
          <w:numId w:val="317"/>
        </w:numPr>
        <w:jc w:val="both"/>
        <w:rPr>
          <w:rFonts w:ascii="Times New Roman" w:hAnsi="Times New Roman" w:cs="Times New Roman"/>
          <w:i/>
        </w:rPr>
      </w:pPr>
      <w:r w:rsidRPr="008343AA">
        <w:rPr>
          <w:rFonts w:ascii="Times New Roman" w:hAnsi="Times New Roman" w:cs="Times New Roman"/>
          <w:b/>
          <w:i/>
          <w:color w:val="4F81BD" w:themeColor="accent1"/>
        </w:rPr>
        <w:t xml:space="preserve">A transaction will never read the value of an item that is written by an uncommitted transaction, because items remain locked until a transaction reaches its commit point. </w:t>
      </w:r>
      <w:r w:rsidRPr="008343AA">
        <w:rPr>
          <w:rFonts w:ascii="Times New Roman" w:hAnsi="Times New Roman" w:cs="Times New Roman"/>
          <w:i/>
        </w:rPr>
        <w:t xml:space="preserve">Hence, </w:t>
      </w:r>
      <w:r w:rsidRPr="008343AA">
        <w:rPr>
          <w:rFonts w:ascii="Times New Roman" w:hAnsi="Times New Roman" w:cs="Times New Roman"/>
          <w:b/>
          <w:i/>
          <w:color w:val="00B050"/>
        </w:rPr>
        <w:t>no cascading rollback will occur.</w:t>
      </w:r>
    </w:p>
    <w:p w:rsidR="004F3E9F" w:rsidRPr="008343AA" w:rsidRDefault="004F3E9F" w:rsidP="009C2FCF">
      <w:pPr>
        <w:pStyle w:val="Heading2"/>
      </w:pPr>
      <w:bookmarkStart w:id="43" w:name="_Toc41510288"/>
      <w:r w:rsidRPr="008343AA">
        <w:t>Recovery Techniques Based on Immediate Update</w:t>
      </w:r>
      <w:bookmarkEnd w:id="43"/>
    </w:p>
    <w:p w:rsidR="004F3E9F" w:rsidRPr="008343AA" w:rsidRDefault="004F3E9F" w:rsidP="00462FE2">
      <w:pPr>
        <w:pStyle w:val="ListParagraph"/>
        <w:numPr>
          <w:ilvl w:val="0"/>
          <w:numId w:val="355"/>
        </w:numPr>
        <w:jc w:val="both"/>
        <w:rPr>
          <w:rFonts w:ascii="Times New Roman" w:hAnsi="Times New Roman" w:cs="Times New Roman"/>
        </w:rPr>
      </w:pPr>
      <w:r w:rsidRPr="008343AA">
        <w:rPr>
          <w:rFonts w:ascii="Times New Roman" w:hAnsi="Times New Roman" w:cs="Times New Roman"/>
        </w:rPr>
        <w:t xml:space="preserve">In these techniques, when a transaction issues an </w:t>
      </w:r>
      <w:r w:rsidRPr="008343AA">
        <w:rPr>
          <w:rFonts w:ascii="Times New Roman" w:hAnsi="Times New Roman" w:cs="Times New Roman"/>
          <w:b/>
          <w:i/>
          <w:color w:val="00B050"/>
        </w:rPr>
        <w:t>update command</w:t>
      </w:r>
      <w:r w:rsidRPr="008343AA">
        <w:rPr>
          <w:rFonts w:ascii="Times New Roman" w:hAnsi="Times New Roman" w:cs="Times New Roman"/>
        </w:rPr>
        <w:t xml:space="preserve">, the database on disk can be updated immediately, without any need to wait for the transaction to reach its commit point. </w:t>
      </w:r>
    </w:p>
    <w:p w:rsidR="004F3E9F" w:rsidRPr="008343AA" w:rsidRDefault="004F3E9F" w:rsidP="00462FE2">
      <w:pPr>
        <w:pStyle w:val="ListParagraph"/>
        <w:numPr>
          <w:ilvl w:val="1"/>
          <w:numId w:val="332"/>
        </w:numPr>
        <w:jc w:val="both"/>
        <w:rPr>
          <w:rFonts w:ascii="Times New Roman" w:hAnsi="Times New Roman" w:cs="Times New Roman"/>
          <w:b/>
          <w:i/>
          <w:color w:val="C0504D" w:themeColor="accent2"/>
        </w:rPr>
      </w:pPr>
      <w:r w:rsidRPr="008343AA">
        <w:rPr>
          <w:rFonts w:ascii="Times New Roman" w:hAnsi="Times New Roman" w:cs="Times New Roman"/>
          <w:b/>
          <w:i/>
          <w:color w:val="C0504D" w:themeColor="accent2"/>
        </w:rPr>
        <w:t>Notice that it is not a requirement that every update be applied immediately to disk; it is just possible that some updates are applied to disk before the transaction commits.</w:t>
      </w:r>
    </w:p>
    <w:p w:rsidR="004F3E9F" w:rsidRPr="008343AA" w:rsidRDefault="004F3E9F" w:rsidP="00462FE2">
      <w:pPr>
        <w:pStyle w:val="ListParagraph"/>
        <w:numPr>
          <w:ilvl w:val="0"/>
          <w:numId w:val="355"/>
        </w:numPr>
        <w:jc w:val="both"/>
        <w:rPr>
          <w:rFonts w:ascii="Times New Roman" w:hAnsi="Times New Roman" w:cs="Times New Roman"/>
        </w:rPr>
      </w:pPr>
      <w:r w:rsidRPr="008343AA">
        <w:rPr>
          <w:rFonts w:ascii="Times New Roman" w:hAnsi="Times New Roman" w:cs="Times New Roman"/>
        </w:rPr>
        <w:t xml:space="preserve">Theoretically, we can distinguish </w:t>
      </w:r>
      <w:r w:rsidRPr="008343AA">
        <w:rPr>
          <w:rFonts w:ascii="Times New Roman" w:hAnsi="Times New Roman" w:cs="Times New Roman"/>
          <w:b/>
          <w:i/>
          <w:color w:val="00B050"/>
        </w:rPr>
        <w:t>two main categories of immediate update algorithms</w:t>
      </w:r>
      <w:r w:rsidRPr="008343AA">
        <w:rPr>
          <w:rFonts w:ascii="Times New Roman" w:hAnsi="Times New Roman" w:cs="Times New Roman"/>
        </w:rPr>
        <w:t xml:space="preserve">. </w:t>
      </w:r>
    </w:p>
    <w:p w:rsidR="004F3E9F" w:rsidRPr="008343AA" w:rsidRDefault="004F3E9F" w:rsidP="00462FE2">
      <w:pPr>
        <w:pStyle w:val="ListParagraph"/>
        <w:numPr>
          <w:ilvl w:val="0"/>
          <w:numId w:val="333"/>
        </w:numPr>
        <w:ind w:left="1080"/>
        <w:jc w:val="both"/>
        <w:rPr>
          <w:rFonts w:ascii="Times New Roman" w:hAnsi="Times New Roman" w:cs="Times New Roman"/>
          <w:b/>
          <w:i/>
          <w:color w:val="00B050"/>
        </w:rPr>
      </w:pPr>
      <w:r w:rsidRPr="008343AA">
        <w:rPr>
          <w:rFonts w:ascii="Times New Roman" w:hAnsi="Times New Roman" w:cs="Times New Roman"/>
        </w:rPr>
        <w:t xml:space="preserve">If the </w:t>
      </w:r>
      <w:r w:rsidRPr="008343AA">
        <w:rPr>
          <w:rFonts w:ascii="Times New Roman" w:hAnsi="Times New Roman" w:cs="Times New Roman"/>
          <w:b/>
          <w:i/>
          <w:color w:val="C0504D" w:themeColor="accent2"/>
        </w:rPr>
        <w:t>recovery technique ensures</w:t>
      </w:r>
      <w:r w:rsidRPr="008343AA">
        <w:rPr>
          <w:rFonts w:ascii="Times New Roman" w:hAnsi="Times New Roman" w:cs="Times New Roman"/>
          <w:color w:val="C0504D" w:themeColor="accent2"/>
        </w:rPr>
        <w:t xml:space="preserve"> </w:t>
      </w:r>
      <w:r w:rsidRPr="008343AA">
        <w:rPr>
          <w:rFonts w:ascii="Times New Roman" w:hAnsi="Times New Roman" w:cs="Times New Roman"/>
        </w:rPr>
        <w:t xml:space="preserve">that </w:t>
      </w:r>
      <w:r w:rsidRPr="008343AA">
        <w:rPr>
          <w:rFonts w:ascii="Times New Roman" w:hAnsi="Times New Roman" w:cs="Times New Roman"/>
          <w:b/>
          <w:i/>
          <w:color w:val="1F497D" w:themeColor="text2"/>
        </w:rPr>
        <w:t>all updates of a transaction are recorded in the database on disk before the transaction commits,</w:t>
      </w:r>
      <w:r w:rsidRPr="008343AA">
        <w:rPr>
          <w:rFonts w:ascii="Times New Roman" w:hAnsi="Times New Roman" w:cs="Times New Roman"/>
        </w:rPr>
        <w:t xml:space="preserve"> there is never a need to REDO any operations of committed transactions. This is called the </w:t>
      </w:r>
      <w:r w:rsidRPr="008343AA">
        <w:rPr>
          <w:rFonts w:ascii="Times New Roman" w:hAnsi="Times New Roman" w:cs="Times New Roman"/>
          <w:b/>
          <w:i/>
          <w:color w:val="00B050"/>
          <w:u w:val="single"/>
        </w:rPr>
        <w:t>UNDO/NO-REDO recovery algorithm.</w:t>
      </w:r>
      <w:r w:rsidRPr="008343AA">
        <w:rPr>
          <w:rFonts w:ascii="Times New Roman" w:hAnsi="Times New Roman" w:cs="Times New Roman"/>
          <w:b/>
          <w:i/>
          <w:color w:val="00B050"/>
        </w:rPr>
        <w:t xml:space="preserve"> </w:t>
      </w:r>
    </w:p>
    <w:p w:rsidR="004F3E9F" w:rsidRPr="008343AA" w:rsidRDefault="004F3E9F" w:rsidP="00462FE2">
      <w:pPr>
        <w:pStyle w:val="ListParagraph"/>
        <w:numPr>
          <w:ilvl w:val="1"/>
          <w:numId w:val="332"/>
        </w:numPr>
        <w:ind w:left="1620"/>
        <w:jc w:val="both"/>
        <w:rPr>
          <w:rFonts w:ascii="Times New Roman" w:hAnsi="Times New Roman" w:cs="Times New Roman"/>
        </w:rPr>
      </w:pPr>
      <w:r w:rsidRPr="008343AA">
        <w:rPr>
          <w:rFonts w:ascii="Times New Roman" w:hAnsi="Times New Roman" w:cs="Times New Roman"/>
        </w:rPr>
        <w:t>In this method, all updates by a transaction must be recorded on disk before the transaction commits, so that REDO is never needed. Hence, this method must utilize the force strategy for deciding when updated main memory buffers are written back to disk.</w:t>
      </w:r>
    </w:p>
    <w:p w:rsidR="004F3E9F" w:rsidRPr="008343AA" w:rsidRDefault="004F3E9F" w:rsidP="00462FE2">
      <w:pPr>
        <w:pStyle w:val="ListParagraph"/>
        <w:numPr>
          <w:ilvl w:val="0"/>
          <w:numId w:val="333"/>
        </w:numPr>
        <w:ind w:left="1080"/>
        <w:jc w:val="both"/>
        <w:rPr>
          <w:rFonts w:ascii="Times New Roman" w:hAnsi="Times New Roman" w:cs="Times New Roman"/>
        </w:rPr>
      </w:pPr>
      <w:r w:rsidRPr="008343AA">
        <w:rPr>
          <w:rFonts w:ascii="Times New Roman" w:hAnsi="Times New Roman" w:cs="Times New Roman"/>
        </w:rPr>
        <w:lastRenderedPageBreak/>
        <w:t xml:space="preserve">If </w:t>
      </w:r>
      <w:r w:rsidRPr="008343AA">
        <w:rPr>
          <w:rFonts w:ascii="Times New Roman" w:hAnsi="Times New Roman" w:cs="Times New Roman"/>
          <w:b/>
          <w:i/>
          <w:color w:val="1F497D" w:themeColor="text2"/>
        </w:rPr>
        <w:t>the transaction is allowed to commit before all its changes are written to the database</w:t>
      </w:r>
      <w:r w:rsidRPr="008343AA">
        <w:rPr>
          <w:rFonts w:ascii="Times New Roman" w:hAnsi="Times New Roman" w:cs="Times New Roman"/>
        </w:rPr>
        <w:t xml:space="preserve">, we have the most general case, known as the </w:t>
      </w:r>
      <w:r w:rsidRPr="008343AA">
        <w:rPr>
          <w:rFonts w:ascii="Times New Roman" w:hAnsi="Times New Roman" w:cs="Times New Roman"/>
          <w:b/>
          <w:i/>
          <w:color w:val="1F497D" w:themeColor="text2"/>
          <w:u w:val="single"/>
        </w:rPr>
        <w:t>UNDO/REDO recovery algorithm</w:t>
      </w:r>
      <w:r w:rsidRPr="008343AA">
        <w:rPr>
          <w:rFonts w:ascii="Times New Roman" w:hAnsi="Times New Roman" w:cs="Times New Roman"/>
          <w:u w:val="single"/>
        </w:rPr>
        <w:t>.</w:t>
      </w:r>
      <w:r w:rsidRPr="008343AA">
        <w:rPr>
          <w:rFonts w:ascii="Times New Roman" w:hAnsi="Times New Roman" w:cs="Times New Roman"/>
        </w:rPr>
        <w:t xml:space="preserve"> In this case, the </w:t>
      </w:r>
      <w:r w:rsidRPr="008343AA">
        <w:rPr>
          <w:rFonts w:ascii="Times New Roman" w:hAnsi="Times New Roman" w:cs="Times New Roman"/>
          <w:b/>
          <w:i/>
          <w:color w:val="1F497D" w:themeColor="text2"/>
        </w:rPr>
        <w:t>steal/no-force strategy</w:t>
      </w:r>
      <w:r w:rsidRPr="008343AA">
        <w:rPr>
          <w:rFonts w:ascii="Times New Roman" w:hAnsi="Times New Roman" w:cs="Times New Roman"/>
        </w:rPr>
        <w:t xml:space="preserve"> is applied. </w:t>
      </w:r>
    </w:p>
    <w:p w:rsidR="004F3E9F" w:rsidRPr="008343AA" w:rsidRDefault="004F3E9F" w:rsidP="009C2FCF">
      <w:pPr>
        <w:pStyle w:val="Heading2"/>
      </w:pPr>
      <w:bookmarkStart w:id="44" w:name="_Toc41510289"/>
      <w:r w:rsidRPr="008343AA">
        <w:t>Shadow Paging</w:t>
      </w:r>
      <w:bookmarkEnd w:id="44"/>
    </w:p>
    <w:p w:rsidR="004F3E9F" w:rsidRPr="008343AA" w:rsidRDefault="004F3E9F" w:rsidP="00462FE2">
      <w:pPr>
        <w:pStyle w:val="ListParagraph"/>
        <w:numPr>
          <w:ilvl w:val="0"/>
          <w:numId w:val="356"/>
        </w:numPr>
        <w:jc w:val="both"/>
        <w:rPr>
          <w:rFonts w:ascii="Times New Roman" w:hAnsi="Times New Roman" w:cs="Times New Roman"/>
        </w:rPr>
      </w:pPr>
      <w:r w:rsidRPr="008343AA">
        <w:rPr>
          <w:rFonts w:ascii="Times New Roman" w:hAnsi="Times New Roman" w:cs="Times New Roman"/>
        </w:rPr>
        <w:t xml:space="preserve">This </w:t>
      </w:r>
      <w:r w:rsidRPr="008343AA">
        <w:rPr>
          <w:rFonts w:ascii="Times New Roman" w:hAnsi="Times New Roman" w:cs="Times New Roman"/>
          <w:b/>
          <w:i/>
          <w:color w:val="1F497D" w:themeColor="text2"/>
        </w:rPr>
        <w:t>recovery scheme</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does </w:t>
      </w:r>
      <w:r w:rsidRPr="008343AA">
        <w:rPr>
          <w:rFonts w:ascii="Times New Roman" w:hAnsi="Times New Roman" w:cs="Times New Roman"/>
          <w:b/>
          <w:i/>
          <w:color w:val="1F497D" w:themeColor="text2"/>
        </w:rPr>
        <w:t>not require the use of a log in a single-user environment.</w:t>
      </w:r>
      <w:r w:rsidRPr="008343AA">
        <w:rPr>
          <w:rFonts w:ascii="Times New Roman" w:hAnsi="Times New Roman" w:cs="Times New Roman"/>
          <w:color w:val="1F497D" w:themeColor="text2"/>
        </w:rPr>
        <w:t xml:space="preserve"> </w:t>
      </w:r>
    </w:p>
    <w:p w:rsidR="004F3E9F" w:rsidRPr="008343AA" w:rsidRDefault="004F3E9F" w:rsidP="00462FE2">
      <w:pPr>
        <w:pStyle w:val="ListParagraph"/>
        <w:numPr>
          <w:ilvl w:val="0"/>
          <w:numId w:val="356"/>
        </w:numPr>
        <w:jc w:val="both"/>
        <w:rPr>
          <w:rFonts w:ascii="Times New Roman" w:hAnsi="Times New Roman" w:cs="Times New Roman"/>
        </w:rPr>
      </w:pPr>
      <w:r w:rsidRPr="008343AA">
        <w:rPr>
          <w:rFonts w:ascii="Times New Roman" w:hAnsi="Times New Roman" w:cs="Times New Roman"/>
        </w:rPr>
        <w:t xml:space="preserve">In a </w:t>
      </w:r>
      <w:r w:rsidRPr="008343AA">
        <w:rPr>
          <w:rFonts w:ascii="Times New Roman" w:hAnsi="Times New Roman" w:cs="Times New Roman"/>
          <w:b/>
          <w:i/>
          <w:color w:val="1F497D" w:themeColor="text2"/>
        </w:rPr>
        <w:t>multiuser environment</w:t>
      </w:r>
      <w:r w:rsidRPr="008343AA">
        <w:rPr>
          <w:rFonts w:ascii="Times New Roman" w:hAnsi="Times New Roman" w:cs="Times New Roman"/>
        </w:rPr>
        <w:t xml:space="preserve">, a </w:t>
      </w:r>
      <w:r w:rsidRPr="008343AA">
        <w:rPr>
          <w:rFonts w:ascii="Times New Roman" w:hAnsi="Times New Roman" w:cs="Times New Roman"/>
          <w:b/>
          <w:i/>
          <w:color w:val="1F497D" w:themeColor="text2"/>
        </w:rPr>
        <w:t>log may be needed</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for the concurrency control method. </w:t>
      </w:r>
    </w:p>
    <w:p w:rsidR="004F3E9F" w:rsidRPr="008343AA" w:rsidRDefault="004F3E9F" w:rsidP="00462FE2">
      <w:pPr>
        <w:pStyle w:val="ListParagraph"/>
        <w:numPr>
          <w:ilvl w:val="1"/>
          <w:numId w:val="334"/>
        </w:numPr>
        <w:jc w:val="both"/>
        <w:rPr>
          <w:rFonts w:ascii="Times New Roman" w:hAnsi="Times New Roman" w:cs="Times New Roman"/>
        </w:rPr>
      </w:pPr>
      <w:r w:rsidRPr="008343AA">
        <w:rPr>
          <w:rFonts w:ascii="Times New Roman" w:hAnsi="Times New Roman" w:cs="Times New Roman"/>
          <w:b/>
          <w:i/>
          <w:color w:val="1F497D" w:themeColor="text2"/>
        </w:rPr>
        <w:t>Shadow paging</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considers the database </w:t>
      </w:r>
      <w:r w:rsidRPr="008343AA">
        <w:rPr>
          <w:rFonts w:ascii="Times New Roman" w:hAnsi="Times New Roman" w:cs="Times New Roman"/>
          <w:b/>
          <w:i/>
          <w:color w:val="1F497D" w:themeColor="text2"/>
        </w:rPr>
        <w:t>to be made up of a number of fixed size disk pages (or disk blocks)—say, n—for recovery purposes</w:t>
      </w:r>
      <w:r w:rsidRPr="008343AA">
        <w:rPr>
          <w:rFonts w:ascii="Times New Roman" w:hAnsi="Times New Roman" w:cs="Times New Roman"/>
        </w:rPr>
        <w:t xml:space="preserve">. </w:t>
      </w:r>
    </w:p>
    <w:p w:rsidR="004F3E9F" w:rsidRPr="008343AA" w:rsidRDefault="004F3E9F" w:rsidP="00462FE2">
      <w:pPr>
        <w:pStyle w:val="ListParagraph"/>
        <w:numPr>
          <w:ilvl w:val="0"/>
          <w:numId w:val="356"/>
        </w:numPr>
        <w:jc w:val="both"/>
        <w:rPr>
          <w:rFonts w:ascii="Times New Roman" w:hAnsi="Times New Roman" w:cs="Times New Roman"/>
        </w:rPr>
      </w:pPr>
      <w:r w:rsidRPr="008343AA">
        <w:rPr>
          <w:rFonts w:ascii="Times New Roman" w:hAnsi="Times New Roman" w:cs="Times New Roman"/>
        </w:rPr>
        <w:t xml:space="preserve">A directory with n entries is constructed, where the </w:t>
      </w:r>
      <w:proofErr w:type="spellStart"/>
      <w:r w:rsidRPr="008343AA">
        <w:rPr>
          <w:rFonts w:ascii="Times New Roman" w:hAnsi="Times New Roman" w:cs="Times New Roman"/>
          <w:b/>
        </w:rPr>
        <w:t>ith</w:t>
      </w:r>
      <w:proofErr w:type="spellEnd"/>
      <w:r w:rsidRPr="008343AA">
        <w:rPr>
          <w:rFonts w:ascii="Times New Roman" w:hAnsi="Times New Roman" w:cs="Times New Roman"/>
        </w:rPr>
        <w:t xml:space="preserve"> entry points to the </w:t>
      </w:r>
      <w:proofErr w:type="spellStart"/>
      <w:r w:rsidRPr="008343AA">
        <w:rPr>
          <w:rFonts w:ascii="Times New Roman" w:hAnsi="Times New Roman" w:cs="Times New Roman"/>
          <w:b/>
        </w:rPr>
        <w:t>ith</w:t>
      </w:r>
      <w:proofErr w:type="spellEnd"/>
      <w:r w:rsidRPr="008343AA">
        <w:rPr>
          <w:rFonts w:ascii="Times New Roman" w:hAnsi="Times New Roman" w:cs="Times New Roman"/>
        </w:rPr>
        <w:t xml:space="preserve"> database page on disk. </w:t>
      </w:r>
    </w:p>
    <w:p w:rsidR="004F3E9F" w:rsidRPr="008343AA" w:rsidRDefault="004F3E9F" w:rsidP="00462FE2">
      <w:pPr>
        <w:pStyle w:val="ListParagraph"/>
        <w:numPr>
          <w:ilvl w:val="0"/>
          <w:numId w:val="356"/>
        </w:numPr>
        <w:jc w:val="both"/>
        <w:rPr>
          <w:rFonts w:ascii="Times New Roman" w:hAnsi="Times New Roman" w:cs="Times New Roman"/>
        </w:rPr>
      </w:pPr>
      <w:r w:rsidRPr="008343AA">
        <w:rPr>
          <w:rFonts w:ascii="Times New Roman" w:hAnsi="Times New Roman" w:cs="Times New Roman"/>
        </w:rPr>
        <w:t xml:space="preserve">The </w:t>
      </w:r>
      <w:r w:rsidRPr="008343AA">
        <w:rPr>
          <w:rFonts w:ascii="Times New Roman" w:hAnsi="Times New Roman" w:cs="Times New Roman"/>
          <w:b/>
          <w:i/>
          <w:color w:val="1F497D" w:themeColor="text2"/>
        </w:rPr>
        <w:t>directory is kept in main memory</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if it is not too large, and all references—read or writes—to database pages on disk go through it. </w:t>
      </w:r>
    </w:p>
    <w:p w:rsidR="004F3E9F" w:rsidRPr="008343AA" w:rsidRDefault="004F3E9F" w:rsidP="00462FE2">
      <w:pPr>
        <w:pStyle w:val="ListParagraph"/>
        <w:numPr>
          <w:ilvl w:val="0"/>
          <w:numId w:val="356"/>
        </w:numPr>
        <w:jc w:val="both"/>
        <w:rPr>
          <w:rFonts w:ascii="Times New Roman" w:hAnsi="Times New Roman" w:cs="Times New Roman"/>
        </w:rPr>
      </w:pPr>
      <w:r w:rsidRPr="008343AA">
        <w:rPr>
          <w:rFonts w:ascii="Times New Roman" w:hAnsi="Times New Roman" w:cs="Times New Roman"/>
        </w:rPr>
        <w:t xml:space="preserve">When a transaction begins executing, the current directory—whose entries point to the most recent or current database pages on disk—is copied into a shadow directory. </w:t>
      </w:r>
    </w:p>
    <w:p w:rsidR="004F3E9F" w:rsidRPr="008343AA" w:rsidRDefault="004F3E9F" w:rsidP="00462FE2">
      <w:pPr>
        <w:pStyle w:val="ListParagraph"/>
        <w:numPr>
          <w:ilvl w:val="0"/>
          <w:numId w:val="356"/>
        </w:numPr>
        <w:jc w:val="both"/>
        <w:rPr>
          <w:rFonts w:ascii="Times New Roman" w:hAnsi="Times New Roman" w:cs="Times New Roman"/>
        </w:rPr>
      </w:pPr>
      <w:r w:rsidRPr="008343AA">
        <w:rPr>
          <w:rFonts w:ascii="Times New Roman" w:hAnsi="Times New Roman" w:cs="Times New Roman"/>
        </w:rPr>
        <w:t>The shadow directory is then saved on disk while the current directory is used by the transaction.</w:t>
      </w:r>
    </w:p>
    <w:p w:rsidR="004F3E9F" w:rsidRPr="008343AA" w:rsidRDefault="004F3E9F" w:rsidP="00462FE2">
      <w:pPr>
        <w:pStyle w:val="ListParagraph"/>
        <w:numPr>
          <w:ilvl w:val="0"/>
          <w:numId w:val="356"/>
        </w:numPr>
        <w:jc w:val="both"/>
        <w:rPr>
          <w:rFonts w:ascii="Times New Roman" w:hAnsi="Times New Roman" w:cs="Times New Roman"/>
        </w:rPr>
      </w:pPr>
      <w:r w:rsidRPr="008343AA">
        <w:rPr>
          <w:rFonts w:ascii="Times New Roman" w:hAnsi="Times New Roman" w:cs="Times New Roman"/>
        </w:rPr>
        <w:t xml:space="preserve">During transaction execution, the shadow directory is never modified. When a </w:t>
      </w:r>
      <w:r w:rsidR="00793501" w:rsidRPr="008343AA">
        <w:rPr>
          <w:rFonts w:ascii="Times New Roman" w:hAnsi="Times New Roman" w:cs="Times New Roman"/>
        </w:rPr>
        <w:t>write item</w:t>
      </w:r>
      <w:r w:rsidRPr="008343AA">
        <w:rPr>
          <w:rFonts w:ascii="Times New Roman" w:hAnsi="Times New Roman" w:cs="Times New Roman"/>
        </w:rPr>
        <w:t xml:space="preserve"> operation is performed, a new copy of the modified database page is created, but the old copy of that page is not overwritten. </w:t>
      </w:r>
    </w:p>
    <w:p w:rsidR="004F3E9F" w:rsidRPr="008343AA" w:rsidRDefault="004F3E9F" w:rsidP="00462FE2">
      <w:pPr>
        <w:pStyle w:val="ListParagraph"/>
        <w:numPr>
          <w:ilvl w:val="0"/>
          <w:numId w:val="356"/>
        </w:numPr>
        <w:jc w:val="both"/>
        <w:rPr>
          <w:rFonts w:ascii="Times New Roman" w:hAnsi="Times New Roman" w:cs="Times New Roman"/>
          <w:b/>
          <w:i/>
          <w:color w:val="C0504D" w:themeColor="accent2"/>
          <w:u w:val="single"/>
        </w:rPr>
      </w:pPr>
      <w:r w:rsidRPr="008343AA">
        <w:rPr>
          <w:rFonts w:ascii="Times New Roman" w:hAnsi="Times New Roman" w:cs="Times New Roman"/>
        </w:rPr>
        <w:t xml:space="preserve">The database thus is returned to its state prior to the transaction that was executing when the crash occurred, and any modified pages are discarded. Committing a transaction corresponds to discarding the previous shadow directory. Since recovery involves neither undoing nor redoing data items, this technique can be categorized as a </w:t>
      </w:r>
      <w:r w:rsidRPr="008343AA">
        <w:rPr>
          <w:rFonts w:ascii="Times New Roman" w:hAnsi="Times New Roman" w:cs="Times New Roman"/>
          <w:b/>
          <w:i/>
          <w:color w:val="C0504D" w:themeColor="accent2"/>
          <w:u w:val="single"/>
        </w:rPr>
        <w:t>NO-UNDO/ NO-REDO technique for recovery.</w:t>
      </w:r>
    </w:p>
    <w:p w:rsidR="004F3E9F" w:rsidRPr="008343AA" w:rsidRDefault="004F3E9F" w:rsidP="009C2FCF">
      <w:pPr>
        <w:pStyle w:val="Heading2"/>
      </w:pPr>
      <w:bookmarkStart w:id="45" w:name="_Toc41510290"/>
      <w:r w:rsidRPr="008343AA">
        <w:t>The ARIES Recovery Algorithm</w:t>
      </w:r>
      <w:bookmarkEnd w:id="45"/>
    </w:p>
    <w:p w:rsidR="004F3E9F" w:rsidRPr="008343AA" w:rsidRDefault="004F3E9F" w:rsidP="00462FE2">
      <w:pPr>
        <w:pStyle w:val="ListParagraph"/>
        <w:numPr>
          <w:ilvl w:val="0"/>
          <w:numId w:val="357"/>
        </w:numPr>
        <w:jc w:val="both"/>
        <w:rPr>
          <w:rFonts w:ascii="Times New Roman" w:hAnsi="Times New Roman" w:cs="Times New Roman"/>
        </w:rPr>
      </w:pPr>
      <w:r w:rsidRPr="008343AA">
        <w:rPr>
          <w:rFonts w:ascii="Times New Roman" w:hAnsi="Times New Roman" w:cs="Times New Roman"/>
        </w:rPr>
        <w:t xml:space="preserve">It is used in many relational database-related products of IBM. </w:t>
      </w:r>
    </w:p>
    <w:p w:rsidR="004F3E9F" w:rsidRPr="008343AA" w:rsidRDefault="004F3E9F" w:rsidP="00462FE2">
      <w:pPr>
        <w:pStyle w:val="ListParagraph"/>
        <w:numPr>
          <w:ilvl w:val="0"/>
          <w:numId w:val="357"/>
        </w:numPr>
        <w:jc w:val="both"/>
        <w:rPr>
          <w:rFonts w:ascii="Times New Roman" w:hAnsi="Times New Roman" w:cs="Times New Roman"/>
        </w:rPr>
      </w:pPr>
      <w:r w:rsidRPr="008343AA">
        <w:rPr>
          <w:rFonts w:ascii="Times New Roman" w:hAnsi="Times New Roman" w:cs="Times New Roman"/>
        </w:rPr>
        <w:t xml:space="preserve">ARIES uses a </w:t>
      </w:r>
      <w:r w:rsidRPr="008343AA">
        <w:rPr>
          <w:rFonts w:ascii="Times New Roman" w:hAnsi="Times New Roman" w:cs="Times New Roman"/>
          <w:b/>
          <w:i/>
          <w:color w:val="1F497D" w:themeColor="text2"/>
        </w:rPr>
        <w:t>steal/no-force approach for writing</w:t>
      </w:r>
      <w:r w:rsidRPr="008343AA">
        <w:rPr>
          <w:rFonts w:ascii="Times New Roman" w:hAnsi="Times New Roman" w:cs="Times New Roman"/>
        </w:rPr>
        <w:t xml:space="preserve">, and it is based on three concepts: </w:t>
      </w:r>
    </w:p>
    <w:p w:rsidR="004F3E9F" w:rsidRPr="008343AA" w:rsidRDefault="004F3E9F" w:rsidP="00462FE2">
      <w:pPr>
        <w:pStyle w:val="ListParagraph"/>
        <w:numPr>
          <w:ilvl w:val="0"/>
          <w:numId w:val="318"/>
        </w:numPr>
        <w:jc w:val="both"/>
        <w:rPr>
          <w:rFonts w:ascii="Times New Roman" w:hAnsi="Times New Roman" w:cs="Times New Roman"/>
          <w:i/>
        </w:rPr>
      </w:pPr>
      <w:r w:rsidRPr="008343AA">
        <w:rPr>
          <w:rFonts w:ascii="Times New Roman" w:hAnsi="Times New Roman" w:cs="Times New Roman"/>
          <w:b/>
          <w:i/>
          <w:color w:val="1F497D" w:themeColor="text2"/>
        </w:rPr>
        <w:t>Write-ahead logging</w:t>
      </w:r>
      <w:r w:rsidRPr="008343AA">
        <w:rPr>
          <w:rFonts w:ascii="Times New Roman" w:hAnsi="Times New Roman" w:cs="Times New Roman"/>
          <w:i/>
        </w:rPr>
        <w:t xml:space="preserve">, </w:t>
      </w:r>
      <w:r w:rsidRPr="008343AA">
        <w:rPr>
          <w:rFonts w:ascii="Times New Roman" w:hAnsi="Times New Roman" w:cs="Times New Roman"/>
          <w:b/>
          <w:i/>
        </w:rPr>
        <w:t>repeating history during redo, and logging changes during undo</w:t>
      </w:r>
      <w:r w:rsidRPr="008343AA">
        <w:rPr>
          <w:rFonts w:ascii="Times New Roman" w:hAnsi="Times New Roman" w:cs="Times New Roman"/>
          <w:i/>
        </w:rPr>
        <w:t xml:space="preserve">. </w:t>
      </w:r>
    </w:p>
    <w:p w:rsidR="004F3E9F" w:rsidRPr="008343AA" w:rsidRDefault="004F3E9F" w:rsidP="00462FE2">
      <w:pPr>
        <w:pStyle w:val="ListParagraph"/>
        <w:numPr>
          <w:ilvl w:val="0"/>
          <w:numId w:val="318"/>
        </w:numPr>
        <w:jc w:val="both"/>
        <w:rPr>
          <w:rFonts w:ascii="Times New Roman" w:hAnsi="Times New Roman" w:cs="Times New Roman"/>
          <w:i/>
        </w:rPr>
      </w:pPr>
      <w:r w:rsidRPr="008343AA">
        <w:rPr>
          <w:rFonts w:ascii="Times New Roman" w:hAnsi="Times New Roman" w:cs="Times New Roman"/>
          <w:i/>
        </w:rPr>
        <w:t xml:space="preserve">The second concept, repeating history, means that ARIES will retrace all actions of the database system prior to the crash to reconstruct the database state when the crash occurred. </w:t>
      </w:r>
    </w:p>
    <w:p w:rsidR="004F3E9F" w:rsidRPr="008343AA" w:rsidRDefault="004F3E9F" w:rsidP="00462FE2">
      <w:pPr>
        <w:pStyle w:val="ListParagraph"/>
        <w:numPr>
          <w:ilvl w:val="1"/>
          <w:numId w:val="318"/>
        </w:numPr>
        <w:jc w:val="both"/>
        <w:rPr>
          <w:rFonts w:ascii="Times New Roman" w:hAnsi="Times New Roman" w:cs="Times New Roman"/>
          <w:b/>
          <w:i/>
        </w:rPr>
      </w:pPr>
      <w:r w:rsidRPr="008343AA">
        <w:rPr>
          <w:rFonts w:ascii="Times New Roman" w:hAnsi="Times New Roman" w:cs="Times New Roman"/>
          <w:b/>
          <w:i/>
        </w:rPr>
        <w:t xml:space="preserve">Transactions that were uncommitted at the time of the crash (active transactions) are undone. </w:t>
      </w:r>
    </w:p>
    <w:p w:rsidR="004F3E9F" w:rsidRPr="008343AA" w:rsidRDefault="004F3E9F" w:rsidP="00462FE2">
      <w:pPr>
        <w:pStyle w:val="ListParagraph"/>
        <w:numPr>
          <w:ilvl w:val="0"/>
          <w:numId w:val="318"/>
        </w:numPr>
        <w:jc w:val="both"/>
        <w:rPr>
          <w:rFonts w:ascii="Times New Roman" w:hAnsi="Times New Roman" w:cs="Times New Roman"/>
        </w:rPr>
      </w:pPr>
      <w:r w:rsidRPr="008343AA">
        <w:rPr>
          <w:rFonts w:ascii="Times New Roman" w:hAnsi="Times New Roman" w:cs="Times New Roman"/>
          <w:i/>
        </w:rPr>
        <w:t xml:space="preserve">The third concept, </w:t>
      </w:r>
      <w:r w:rsidRPr="008343AA">
        <w:rPr>
          <w:rFonts w:ascii="Times New Roman" w:hAnsi="Times New Roman" w:cs="Times New Roman"/>
          <w:b/>
          <w:i/>
        </w:rPr>
        <w:t>logging during undo</w:t>
      </w:r>
      <w:r w:rsidRPr="008343AA">
        <w:rPr>
          <w:rFonts w:ascii="Times New Roman" w:hAnsi="Times New Roman" w:cs="Times New Roman"/>
          <w:i/>
        </w:rPr>
        <w:t xml:space="preserve">, will prevent ARIES from repeating the completed undo operations if a failure occurs during recovery, which causes a restart of the recovery process. </w:t>
      </w:r>
    </w:p>
    <w:p w:rsidR="004F3E9F" w:rsidRPr="008C65CB" w:rsidRDefault="004F3E9F" w:rsidP="00462FE2">
      <w:pPr>
        <w:pStyle w:val="ListParagraph"/>
        <w:numPr>
          <w:ilvl w:val="0"/>
          <w:numId w:val="358"/>
        </w:numPr>
        <w:jc w:val="both"/>
        <w:rPr>
          <w:rFonts w:ascii="Times New Roman" w:hAnsi="Times New Roman" w:cs="Times New Roman"/>
        </w:rPr>
      </w:pPr>
      <w:r w:rsidRPr="008C65CB">
        <w:rPr>
          <w:rFonts w:ascii="Times New Roman" w:hAnsi="Times New Roman" w:cs="Times New Roman"/>
        </w:rPr>
        <w:t xml:space="preserve">The ARIES recovery procedure consists of three main steps: </w:t>
      </w:r>
      <w:r w:rsidRPr="008C65CB">
        <w:rPr>
          <w:rFonts w:ascii="Times New Roman" w:hAnsi="Times New Roman" w:cs="Times New Roman"/>
          <w:b/>
          <w:i/>
          <w:color w:val="1F497D" w:themeColor="text2"/>
        </w:rPr>
        <w:t>analysis, REDO, and UNDO.</w:t>
      </w:r>
      <w:r w:rsidRPr="008C65CB">
        <w:rPr>
          <w:rFonts w:ascii="Times New Roman" w:hAnsi="Times New Roman" w:cs="Times New Roman"/>
          <w:color w:val="1F497D" w:themeColor="text2"/>
        </w:rPr>
        <w:t xml:space="preserve"> </w:t>
      </w:r>
    </w:p>
    <w:p w:rsidR="004F3E9F" w:rsidRPr="008343AA" w:rsidRDefault="004F3E9F" w:rsidP="00462FE2">
      <w:pPr>
        <w:pStyle w:val="ListParagraph"/>
        <w:numPr>
          <w:ilvl w:val="1"/>
          <w:numId w:val="337"/>
        </w:numPr>
        <w:jc w:val="both"/>
        <w:rPr>
          <w:rFonts w:ascii="Times New Roman" w:hAnsi="Times New Roman" w:cs="Times New Roman"/>
        </w:rPr>
      </w:pPr>
      <w:r w:rsidRPr="008343AA">
        <w:rPr>
          <w:rFonts w:ascii="Times New Roman" w:hAnsi="Times New Roman" w:cs="Times New Roman"/>
          <w:b/>
        </w:rPr>
        <w:t>Analysis:</w:t>
      </w:r>
      <w:r w:rsidRPr="008343AA">
        <w:rPr>
          <w:rFonts w:ascii="Times New Roman" w:hAnsi="Times New Roman" w:cs="Times New Roman"/>
        </w:rPr>
        <w:t xml:space="preserve"> The analysis step identifies the dirty (updated) pages in the buffer and the set of transactions active at the time of the crash. </w:t>
      </w:r>
    </w:p>
    <w:p w:rsidR="004F3E9F" w:rsidRPr="008343AA" w:rsidRDefault="004F3E9F" w:rsidP="00462FE2">
      <w:pPr>
        <w:pStyle w:val="ListParagraph"/>
        <w:numPr>
          <w:ilvl w:val="1"/>
          <w:numId w:val="337"/>
        </w:numPr>
        <w:jc w:val="both"/>
        <w:rPr>
          <w:rFonts w:ascii="Times New Roman" w:hAnsi="Times New Roman" w:cs="Times New Roman"/>
        </w:rPr>
      </w:pPr>
      <w:r w:rsidRPr="008343AA">
        <w:rPr>
          <w:rFonts w:ascii="Times New Roman" w:hAnsi="Times New Roman" w:cs="Times New Roman"/>
          <w:b/>
        </w:rPr>
        <w:t>Redo</w:t>
      </w:r>
    </w:p>
    <w:p w:rsidR="004F3E9F" w:rsidRPr="008343AA" w:rsidRDefault="004F3E9F" w:rsidP="00462FE2">
      <w:pPr>
        <w:pStyle w:val="ListParagraph"/>
        <w:numPr>
          <w:ilvl w:val="2"/>
          <w:numId w:val="369"/>
        </w:numPr>
        <w:jc w:val="both"/>
        <w:rPr>
          <w:rFonts w:ascii="Times New Roman" w:hAnsi="Times New Roman" w:cs="Times New Roman"/>
        </w:rPr>
      </w:pPr>
      <w:r w:rsidRPr="008343AA">
        <w:rPr>
          <w:rFonts w:ascii="Times New Roman" w:hAnsi="Times New Roman" w:cs="Times New Roman"/>
        </w:rPr>
        <w:t xml:space="preserve">The appropriate point in the log where the REDO operation should start is also determined. </w:t>
      </w:r>
    </w:p>
    <w:p w:rsidR="004F3E9F" w:rsidRPr="008343AA" w:rsidRDefault="004F3E9F" w:rsidP="00462FE2">
      <w:pPr>
        <w:pStyle w:val="ListParagraph"/>
        <w:numPr>
          <w:ilvl w:val="2"/>
          <w:numId w:val="369"/>
        </w:numPr>
        <w:jc w:val="both"/>
        <w:rPr>
          <w:rFonts w:ascii="Times New Roman" w:hAnsi="Times New Roman" w:cs="Times New Roman"/>
        </w:rPr>
      </w:pPr>
      <w:r w:rsidRPr="008343AA">
        <w:rPr>
          <w:rFonts w:ascii="Times New Roman" w:hAnsi="Times New Roman" w:cs="Times New Roman"/>
        </w:rPr>
        <w:t xml:space="preserve">The REDO phase actually reapplies updates from the log to the database. </w:t>
      </w:r>
    </w:p>
    <w:p w:rsidR="004F3E9F" w:rsidRPr="008343AA" w:rsidRDefault="004F3E9F" w:rsidP="00462FE2">
      <w:pPr>
        <w:pStyle w:val="ListParagraph"/>
        <w:numPr>
          <w:ilvl w:val="2"/>
          <w:numId w:val="369"/>
        </w:numPr>
        <w:jc w:val="both"/>
        <w:rPr>
          <w:rFonts w:ascii="Times New Roman" w:hAnsi="Times New Roman" w:cs="Times New Roman"/>
        </w:rPr>
      </w:pPr>
      <w:r w:rsidRPr="008343AA">
        <w:rPr>
          <w:rFonts w:ascii="Times New Roman" w:hAnsi="Times New Roman" w:cs="Times New Roman"/>
        </w:rPr>
        <w:t xml:space="preserve">Generally, the REDO operation is applied only to committed transactions. </w:t>
      </w:r>
    </w:p>
    <w:p w:rsidR="004F3E9F" w:rsidRPr="008343AA" w:rsidRDefault="004F3E9F" w:rsidP="00462FE2">
      <w:pPr>
        <w:pStyle w:val="ListParagraph"/>
        <w:numPr>
          <w:ilvl w:val="2"/>
          <w:numId w:val="369"/>
        </w:numPr>
        <w:jc w:val="both"/>
        <w:rPr>
          <w:rFonts w:ascii="Times New Roman" w:hAnsi="Times New Roman" w:cs="Times New Roman"/>
        </w:rPr>
      </w:pPr>
      <w:r w:rsidRPr="008343AA">
        <w:rPr>
          <w:rFonts w:ascii="Times New Roman" w:hAnsi="Times New Roman" w:cs="Times New Roman"/>
        </w:rPr>
        <w:lastRenderedPageBreak/>
        <w:t xml:space="preserve">In ARIES, every log record has an associated </w:t>
      </w:r>
      <w:r w:rsidRPr="008343AA">
        <w:rPr>
          <w:rFonts w:ascii="Times New Roman" w:hAnsi="Times New Roman" w:cs="Times New Roman"/>
          <w:b/>
          <w:i/>
          <w:color w:val="1F497D" w:themeColor="text2"/>
        </w:rPr>
        <w:t>log sequence number (LSN)</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that is monotonically increasing and indicates the address of the log record on disk. </w:t>
      </w:r>
    </w:p>
    <w:p w:rsidR="004F3E9F" w:rsidRPr="008343AA" w:rsidRDefault="004F3E9F" w:rsidP="00462FE2">
      <w:pPr>
        <w:pStyle w:val="ListParagraph"/>
        <w:numPr>
          <w:ilvl w:val="2"/>
          <w:numId w:val="369"/>
        </w:numPr>
        <w:jc w:val="both"/>
        <w:rPr>
          <w:rFonts w:ascii="Times New Roman" w:hAnsi="Times New Roman" w:cs="Times New Roman"/>
        </w:rPr>
      </w:pPr>
      <w:r w:rsidRPr="008343AA">
        <w:rPr>
          <w:rFonts w:ascii="Times New Roman" w:hAnsi="Times New Roman" w:cs="Times New Roman"/>
        </w:rPr>
        <w:t xml:space="preserve">Each LSN corresponds to a specific change (action) of some transaction. </w:t>
      </w:r>
    </w:p>
    <w:p w:rsidR="004F3E9F" w:rsidRPr="008343AA" w:rsidRDefault="004F3E9F" w:rsidP="00462FE2">
      <w:pPr>
        <w:pStyle w:val="ListParagraph"/>
        <w:numPr>
          <w:ilvl w:val="2"/>
          <w:numId w:val="369"/>
        </w:numPr>
        <w:jc w:val="both"/>
        <w:rPr>
          <w:rFonts w:ascii="Times New Roman" w:hAnsi="Times New Roman" w:cs="Times New Roman"/>
        </w:rPr>
      </w:pPr>
      <w:r w:rsidRPr="008343AA">
        <w:rPr>
          <w:rFonts w:ascii="Times New Roman" w:hAnsi="Times New Roman" w:cs="Times New Roman"/>
        </w:rPr>
        <w:t xml:space="preserve">Also, each data page will store the LSN of the latest log record corresponding to a change for that page. </w:t>
      </w:r>
    </w:p>
    <w:p w:rsidR="004F3E9F" w:rsidRPr="008C65CB" w:rsidRDefault="004F3E9F" w:rsidP="00462FE2">
      <w:pPr>
        <w:pStyle w:val="ListParagraph"/>
        <w:numPr>
          <w:ilvl w:val="0"/>
          <w:numId w:val="359"/>
        </w:numPr>
        <w:jc w:val="both"/>
        <w:rPr>
          <w:rFonts w:ascii="Times New Roman" w:hAnsi="Times New Roman" w:cs="Times New Roman"/>
        </w:rPr>
      </w:pPr>
      <w:r w:rsidRPr="008343AA">
        <w:rPr>
          <w:rFonts w:ascii="Times New Roman" w:hAnsi="Times New Roman" w:cs="Times New Roman"/>
        </w:rPr>
        <w:t xml:space="preserve">A log record is written for any of the following actions: </w:t>
      </w:r>
      <w:r w:rsidRPr="008343AA">
        <w:rPr>
          <w:rFonts w:ascii="Times New Roman" w:hAnsi="Times New Roman" w:cs="Times New Roman"/>
          <w:b/>
          <w:color w:val="1F497D" w:themeColor="text2"/>
        </w:rPr>
        <w:t>updating a page (write),</w:t>
      </w:r>
      <w:r w:rsidRPr="008343AA">
        <w:rPr>
          <w:rFonts w:ascii="Times New Roman" w:hAnsi="Times New Roman" w:cs="Times New Roman"/>
          <w:color w:val="1F497D" w:themeColor="text2"/>
        </w:rPr>
        <w:t xml:space="preserve"> c</w:t>
      </w:r>
      <w:r w:rsidRPr="008343AA">
        <w:rPr>
          <w:rFonts w:ascii="Times New Roman" w:hAnsi="Times New Roman" w:cs="Times New Roman"/>
          <w:b/>
          <w:color w:val="1F497D" w:themeColor="text2"/>
        </w:rPr>
        <w:t xml:space="preserve">ommitting a transaction (commit), aborting a transaction (abort), undoing an update (undo), </w:t>
      </w:r>
      <w:r w:rsidRPr="008343AA">
        <w:rPr>
          <w:rFonts w:ascii="Times New Roman" w:hAnsi="Times New Roman" w:cs="Times New Roman"/>
          <w:color w:val="1F497D" w:themeColor="text2"/>
        </w:rPr>
        <w:t>and</w:t>
      </w:r>
      <w:r w:rsidRPr="008343AA">
        <w:rPr>
          <w:rFonts w:ascii="Times New Roman" w:hAnsi="Times New Roman" w:cs="Times New Roman"/>
          <w:b/>
          <w:color w:val="1F497D" w:themeColor="text2"/>
        </w:rPr>
        <w:t xml:space="preserve"> ending a transaction (end)</w:t>
      </w:r>
      <w:r w:rsidRPr="008343AA">
        <w:rPr>
          <w:rFonts w:ascii="Times New Roman" w:hAnsi="Times New Roman" w:cs="Times New Roman"/>
          <w:color w:val="1F497D" w:themeColor="text2"/>
        </w:rPr>
        <w:t xml:space="preserve">. </w:t>
      </w:r>
    </w:p>
    <w:p w:rsidR="004F3E9F" w:rsidRPr="008343AA" w:rsidRDefault="004F3E9F" w:rsidP="009C2FCF">
      <w:pPr>
        <w:pStyle w:val="Heading2"/>
      </w:pPr>
      <w:bookmarkStart w:id="46" w:name="_Toc41510291"/>
      <w:r w:rsidRPr="008343AA">
        <w:t xml:space="preserve">Recovery in </w:t>
      </w:r>
      <w:proofErr w:type="spellStart"/>
      <w:r w:rsidR="00793501" w:rsidRPr="008343AA">
        <w:t>Multidata</w:t>
      </w:r>
      <w:proofErr w:type="spellEnd"/>
      <w:r w:rsidR="00793501" w:rsidRPr="008343AA">
        <w:t xml:space="preserve"> base</w:t>
      </w:r>
      <w:r w:rsidRPr="008343AA">
        <w:t xml:space="preserve"> Systems</w:t>
      </w:r>
      <w:bookmarkEnd w:id="46"/>
    </w:p>
    <w:p w:rsidR="004F3E9F" w:rsidRPr="008343AA" w:rsidRDefault="004F3E9F" w:rsidP="00462FE2">
      <w:pPr>
        <w:pStyle w:val="ListParagraph"/>
        <w:numPr>
          <w:ilvl w:val="0"/>
          <w:numId w:val="360"/>
        </w:numPr>
        <w:jc w:val="both"/>
        <w:rPr>
          <w:rFonts w:ascii="Times New Roman" w:hAnsi="Times New Roman" w:cs="Times New Roman"/>
        </w:rPr>
      </w:pPr>
      <w:r w:rsidRPr="008343AA">
        <w:rPr>
          <w:rFonts w:ascii="Times New Roman" w:hAnsi="Times New Roman" w:cs="Times New Roman"/>
        </w:rPr>
        <w:t xml:space="preserve">These databases may even be stored on different types of DBMSs; for example, some DBMSs may be </w:t>
      </w:r>
      <w:r w:rsidRPr="008343AA">
        <w:rPr>
          <w:rFonts w:ascii="Times New Roman" w:hAnsi="Times New Roman" w:cs="Times New Roman"/>
          <w:b/>
          <w:i/>
          <w:color w:val="000000" w:themeColor="text1"/>
        </w:rPr>
        <w:t xml:space="preserve">relational, </w:t>
      </w:r>
      <w:r w:rsidRPr="008343AA">
        <w:rPr>
          <w:rFonts w:ascii="Times New Roman" w:hAnsi="Times New Roman" w:cs="Times New Roman"/>
          <w:b/>
          <w:i/>
          <w:color w:val="1F497D" w:themeColor="text2"/>
        </w:rPr>
        <w:t xml:space="preserve">whereas others are </w:t>
      </w:r>
      <w:r w:rsidRPr="008343AA">
        <w:rPr>
          <w:rFonts w:ascii="Times New Roman" w:hAnsi="Times New Roman" w:cs="Times New Roman"/>
          <w:b/>
          <w:i/>
          <w:color w:val="000000" w:themeColor="text1"/>
        </w:rPr>
        <w:t>object oriented</w:t>
      </w:r>
      <w:r w:rsidRPr="008343AA">
        <w:rPr>
          <w:rFonts w:ascii="Times New Roman" w:hAnsi="Times New Roman" w:cs="Times New Roman"/>
          <w:b/>
          <w:i/>
          <w:color w:val="1F497D" w:themeColor="text2"/>
        </w:rPr>
        <w:t xml:space="preserve">, </w:t>
      </w:r>
      <w:r w:rsidRPr="008343AA">
        <w:rPr>
          <w:rFonts w:ascii="Times New Roman" w:hAnsi="Times New Roman" w:cs="Times New Roman"/>
          <w:b/>
          <w:i/>
          <w:color w:val="000000" w:themeColor="text1"/>
        </w:rPr>
        <w:t>hierarchical</w:t>
      </w:r>
      <w:r w:rsidRPr="008343AA">
        <w:rPr>
          <w:rFonts w:ascii="Times New Roman" w:hAnsi="Times New Roman" w:cs="Times New Roman"/>
          <w:b/>
          <w:i/>
          <w:color w:val="1F497D" w:themeColor="text2"/>
        </w:rPr>
        <w:t xml:space="preserve">, or </w:t>
      </w:r>
      <w:r w:rsidRPr="008343AA">
        <w:rPr>
          <w:rFonts w:ascii="Times New Roman" w:hAnsi="Times New Roman" w:cs="Times New Roman"/>
          <w:b/>
          <w:i/>
          <w:color w:val="000000" w:themeColor="text1"/>
        </w:rPr>
        <w:t xml:space="preserve">network </w:t>
      </w:r>
      <w:r w:rsidRPr="008343AA">
        <w:rPr>
          <w:rFonts w:ascii="Times New Roman" w:hAnsi="Times New Roman" w:cs="Times New Roman"/>
          <w:b/>
          <w:i/>
          <w:color w:val="1F497D" w:themeColor="text2"/>
        </w:rPr>
        <w:t>DBMSs.</w:t>
      </w:r>
      <w:r w:rsidRPr="008343AA">
        <w:rPr>
          <w:rFonts w:ascii="Times New Roman" w:hAnsi="Times New Roman" w:cs="Times New Roman"/>
          <w:color w:val="1F497D" w:themeColor="text2"/>
        </w:rPr>
        <w:t xml:space="preserve"> </w:t>
      </w:r>
    </w:p>
    <w:p w:rsidR="004F3E9F" w:rsidRPr="008343AA" w:rsidRDefault="004F3E9F" w:rsidP="00462FE2">
      <w:pPr>
        <w:pStyle w:val="ListParagraph"/>
        <w:numPr>
          <w:ilvl w:val="1"/>
          <w:numId w:val="338"/>
        </w:numPr>
        <w:jc w:val="both"/>
        <w:rPr>
          <w:rFonts w:ascii="Times New Roman" w:hAnsi="Times New Roman" w:cs="Times New Roman"/>
          <w:i/>
        </w:rPr>
      </w:pPr>
      <w:r w:rsidRPr="008343AA">
        <w:rPr>
          <w:rFonts w:ascii="Times New Roman" w:hAnsi="Times New Roman" w:cs="Times New Roman"/>
          <w:i/>
        </w:rPr>
        <w:t xml:space="preserve">In such a case, each DBMS involved in the </w:t>
      </w:r>
      <w:proofErr w:type="spellStart"/>
      <w:r w:rsidR="00793501" w:rsidRPr="008343AA">
        <w:rPr>
          <w:rFonts w:ascii="Times New Roman" w:hAnsi="Times New Roman" w:cs="Times New Roman"/>
          <w:b/>
          <w:i/>
          <w:color w:val="1F497D" w:themeColor="text2"/>
        </w:rPr>
        <w:t>multidata</w:t>
      </w:r>
      <w:proofErr w:type="spellEnd"/>
      <w:r w:rsidR="00793501" w:rsidRPr="008343AA">
        <w:rPr>
          <w:rFonts w:ascii="Times New Roman" w:hAnsi="Times New Roman" w:cs="Times New Roman"/>
          <w:b/>
          <w:i/>
          <w:color w:val="1F497D" w:themeColor="text2"/>
        </w:rPr>
        <w:t xml:space="preserve"> base</w:t>
      </w:r>
      <w:r w:rsidRPr="008343AA">
        <w:rPr>
          <w:rFonts w:ascii="Times New Roman" w:hAnsi="Times New Roman" w:cs="Times New Roman"/>
          <w:b/>
          <w:i/>
          <w:color w:val="1F497D" w:themeColor="text2"/>
        </w:rPr>
        <w:t xml:space="preserve"> transaction</w:t>
      </w:r>
      <w:r w:rsidRPr="008343AA">
        <w:rPr>
          <w:rFonts w:ascii="Times New Roman" w:hAnsi="Times New Roman" w:cs="Times New Roman"/>
          <w:i/>
          <w:color w:val="1F497D" w:themeColor="text2"/>
        </w:rPr>
        <w:t xml:space="preserve"> </w:t>
      </w:r>
      <w:r w:rsidRPr="008343AA">
        <w:rPr>
          <w:rFonts w:ascii="Times New Roman" w:hAnsi="Times New Roman" w:cs="Times New Roman"/>
          <w:i/>
        </w:rPr>
        <w:t xml:space="preserve">may have its </w:t>
      </w:r>
      <w:r w:rsidRPr="008343AA">
        <w:rPr>
          <w:rFonts w:ascii="Times New Roman" w:hAnsi="Times New Roman" w:cs="Times New Roman"/>
          <w:b/>
          <w:i/>
          <w:color w:val="1F497D" w:themeColor="text2"/>
        </w:rPr>
        <w:t>own recovery technique and transaction manager</w:t>
      </w:r>
      <w:r w:rsidRPr="008343AA">
        <w:rPr>
          <w:rFonts w:ascii="Times New Roman" w:hAnsi="Times New Roman" w:cs="Times New Roman"/>
          <w:i/>
          <w:color w:val="1F497D" w:themeColor="text2"/>
        </w:rPr>
        <w:t xml:space="preserve"> </w:t>
      </w:r>
      <w:r w:rsidRPr="008343AA">
        <w:rPr>
          <w:rFonts w:ascii="Times New Roman" w:hAnsi="Times New Roman" w:cs="Times New Roman"/>
          <w:i/>
        </w:rPr>
        <w:t xml:space="preserve">separate from those of the other DBMSs. </w:t>
      </w:r>
    </w:p>
    <w:p w:rsidR="004F3E9F" w:rsidRPr="008343AA" w:rsidRDefault="004F3E9F" w:rsidP="00462FE2">
      <w:pPr>
        <w:pStyle w:val="ListParagraph"/>
        <w:numPr>
          <w:ilvl w:val="1"/>
          <w:numId w:val="338"/>
        </w:numPr>
        <w:jc w:val="both"/>
        <w:rPr>
          <w:rFonts w:ascii="Times New Roman" w:hAnsi="Times New Roman" w:cs="Times New Roman"/>
          <w:i/>
        </w:rPr>
      </w:pPr>
      <w:r w:rsidRPr="008343AA">
        <w:rPr>
          <w:rFonts w:ascii="Times New Roman" w:hAnsi="Times New Roman" w:cs="Times New Roman"/>
          <w:i/>
        </w:rPr>
        <w:t xml:space="preserve">This situation is somewhat similar to the case of a </w:t>
      </w:r>
      <w:r w:rsidRPr="008343AA">
        <w:rPr>
          <w:rFonts w:ascii="Times New Roman" w:hAnsi="Times New Roman" w:cs="Times New Roman"/>
          <w:b/>
          <w:i/>
          <w:color w:val="1F497D" w:themeColor="text2"/>
        </w:rPr>
        <w:t>distributed database management system</w:t>
      </w:r>
      <w:r w:rsidRPr="008343AA">
        <w:rPr>
          <w:rFonts w:ascii="Times New Roman" w:hAnsi="Times New Roman" w:cs="Times New Roman"/>
          <w:i/>
        </w:rPr>
        <w:t>, where parts of the database reside at different sites that are connected by a communication network.</w:t>
      </w:r>
    </w:p>
    <w:p w:rsidR="004F3E9F" w:rsidRPr="008343AA" w:rsidRDefault="004F3E9F" w:rsidP="00462FE2">
      <w:pPr>
        <w:pStyle w:val="ListParagraph"/>
        <w:numPr>
          <w:ilvl w:val="0"/>
          <w:numId w:val="361"/>
        </w:numPr>
        <w:jc w:val="both"/>
        <w:rPr>
          <w:rFonts w:ascii="Times New Roman" w:hAnsi="Times New Roman" w:cs="Times New Roman"/>
        </w:rPr>
      </w:pPr>
      <w:r w:rsidRPr="008343AA">
        <w:rPr>
          <w:rFonts w:ascii="Times New Roman" w:hAnsi="Times New Roman" w:cs="Times New Roman"/>
        </w:rPr>
        <w:t xml:space="preserve">To </w:t>
      </w:r>
      <w:r w:rsidRPr="008343AA">
        <w:rPr>
          <w:rFonts w:ascii="Times New Roman" w:hAnsi="Times New Roman" w:cs="Times New Roman"/>
          <w:b/>
          <w:i/>
          <w:color w:val="1F497D" w:themeColor="text2"/>
        </w:rPr>
        <w:t xml:space="preserve">maintain the atomicity of a </w:t>
      </w:r>
      <w:proofErr w:type="spellStart"/>
      <w:r w:rsidR="00793501" w:rsidRPr="008343AA">
        <w:rPr>
          <w:rFonts w:ascii="Times New Roman" w:hAnsi="Times New Roman" w:cs="Times New Roman"/>
          <w:b/>
          <w:i/>
          <w:color w:val="1F497D" w:themeColor="text2"/>
        </w:rPr>
        <w:t>multidata</w:t>
      </w:r>
      <w:proofErr w:type="spellEnd"/>
      <w:r w:rsidR="00793501" w:rsidRPr="008343AA">
        <w:rPr>
          <w:rFonts w:ascii="Times New Roman" w:hAnsi="Times New Roman" w:cs="Times New Roman"/>
          <w:b/>
          <w:i/>
          <w:color w:val="1F497D" w:themeColor="text2"/>
        </w:rPr>
        <w:t xml:space="preserve"> base</w:t>
      </w:r>
      <w:r w:rsidRPr="008343AA">
        <w:rPr>
          <w:rFonts w:ascii="Times New Roman" w:hAnsi="Times New Roman" w:cs="Times New Roman"/>
          <w:b/>
          <w:i/>
          <w:color w:val="1F497D" w:themeColor="text2"/>
        </w:rPr>
        <w:t xml:space="preserve"> transaction,</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it is necessary to have a two-level recovery mechanism. </w:t>
      </w:r>
    </w:p>
    <w:p w:rsidR="004F3E9F" w:rsidRPr="008343AA" w:rsidRDefault="004F3E9F" w:rsidP="00462FE2">
      <w:pPr>
        <w:pStyle w:val="ListParagraph"/>
        <w:numPr>
          <w:ilvl w:val="0"/>
          <w:numId w:val="361"/>
        </w:numPr>
        <w:jc w:val="both"/>
        <w:rPr>
          <w:rFonts w:ascii="Times New Roman" w:hAnsi="Times New Roman" w:cs="Times New Roman"/>
        </w:rPr>
      </w:pPr>
      <w:r w:rsidRPr="008343AA">
        <w:rPr>
          <w:rFonts w:ascii="Times New Roman" w:hAnsi="Times New Roman" w:cs="Times New Roman"/>
        </w:rPr>
        <w:t xml:space="preserve">A global recovery manager, or coordinator, is needed to maintain information needed for recovery, in addition to the local recovery managers and the information they maintain (log, tables). </w:t>
      </w:r>
    </w:p>
    <w:p w:rsidR="004F3E9F" w:rsidRPr="008343AA" w:rsidRDefault="004F3E9F" w:rsidP="00462FE2">
      <w:pPr>
        <w:pStyle w:val="ListParagraph"/>
        <w:numPr>
          <w:ilvl w:val="0"/>
          <w:numId w:val="361"/>
        </w:numPr>
        <w:jc w:val="both"/>
        <w:rPr>
          <w:rFonts w:ascii="Times New Roman" w:hAnsi="Times New Roman" w:cs="Times New Roman"/>
        </w:rPr>
      </w:pPr>
      <w:r w:rsidRPr="008343AA">
        <w:rPr>
          <w:rFonts w:ascii="Times New Roman" w:hAnsi="Times New Roman" w:cs="Times New Roman"/>
        </w:rPr>
        <w:t xml:space="preserve">The coordinator usually follows a protocol called the </w:t>
      </w:r>
      <w:r w:rsidRPr="008343AA">
        <w:rPr>
          <w:rFonts w:ascii="Times New Roman" w:hAnsi="Times New Roman" w:cs="Times New Roman"/>
          <w:b/>
          <w:i/>
          <w:color w:val="1F497D" w:themeColor="text2"/>
        </w:rPr>
        <w:t>two-phase commit protocol;</w:t>
      </w:r>
      <w:r w:rsidRPr="008343AA">
        <w:rPr>
          <w:rFonts w:ascii="Times New Roman" w:hAnsi="Times New Roman" w:cs="Times New Roman"/>
        </w:rPr>
        <w:t xml:space="preserve"> whose two phases can be stated as follows:</w:t>
      </w:r>
    </w:p>
    <w:p w:rsidR="004F3E9F" w:rsidRPr="008343AA" w:rsidRDefault="004F3E9F" w:rsidP="00462FE2">
      <w:pPr>
        <w:pStyle w:val="ListParagraph"/>
        <w:numPr>
          <w:ilvl w:val="0"/>
          <w:numId w:val="319"/>
        </w:numPr>
        <w:jc w:val="both"/>
        <w:rPr>
          <w:rFonts w:ascii="Times New Roman" w:hAnsi="Times New Roman" w:cs="Times New Roman"/>
          <w:i/>
        </w:rPr>
      </w:pPr>
      <w:r w:rsidRPr="008343AA">
        <w:rPr>
          <w:rFonts w:ascii="Times New Roman" w:hAnsi="Times New Roman" w:cs="Times New Roman"/>
          <w:b/>
          <w:i/>
        </w:rPr>
        <w:t>Phase 1.</w:t>
      </w:r>
      <w:r w:rsidRPr="008343AA">
        <w:rPr>
          <w:rFonts w:ascii="Times New Roman" w:hAnsi="Times New Roman" w:cs="Times New Roman"/>
          <w:i/>
        </w:rPr>
        <w:t xml:space="preserve"> When all participating databases signal the coordinator that the part of the </w:t>
      </w:r>
      <w:proofErr w:type="spellStart"/>
      <w:r w:rsidR="00793501" w:rsidRPr="008343AA">
        <w:rPr>
          <w:rFonts w:ascii="Times New Roman" w:hAnsi="Times New Roman" w:cs="Times New Roman"/>
          <w:i/>
        </w:rPr>
        <w:t>multidata</w:t>
      </w:r>
      <w:proofErr w:type="spellEnd"/>
      <w:r w:rsidR="00793501" w:rsidRPr="008343AA">
        <w:rPr>
          <w:rFonts w:ascii="Times New Roman" w:hAnsi="Times New Roman" w:cs="Times New Roman"/>
          <w:i/>
        </w:rPr>
        <w:t xml:space="preserve"> base</w:t>
      </w:r>
      <w:r w:rsidRPr="008343AA">
        <w:rPr>
          <w:rFonts w:ascii="Times New Roman" w:hAnsi="Times New Roman" w:cs="Times New Roman"/>
          <w:i/>
        </w:rPr>
        <w:t xml:space="preserve"> transaction involving each has concluded, the coordinator sends a message prepare for commit to each participant to </w:t>
      </w:r>
      <w:r w:rsidRPr="008343AA">
        <w:rPr>
          <w:rFonts w:ascii="Times New Roman" w:hAnsi="Times New Roman" w:cs="Times New Roman"/>
          <w:b/>
          <w:i/>
          <w:color w:val="1F497D" w:themeColor="text2"/>
        </w:rPr>
        <w:t>get ready for committing the transaction.</w:t>
      </w:r>
      <w:r w:rsidRPr="008343AA">
        <w:rPr>
          <w:rFonts w:ascii="Times New Roman" w:hAnsi="Times New Roman" w:cs="Times New Roman"/>
          <w:i/>
          <w:color w:val="1F497D" w:themeColor="text2"/>
        </w:rPr>
        <w:t xml:space="preserve"> </w:t>
      </w:r>
    </w:p>
    <w:p w:rsidR="004F3E9F" w:rsidRPr="008343AA" w:rsidRDefault="004F3E9F" w:rsidP="00462FE2">
      <w:pPr>
        <w:pStyle w:val="ListParagraph"/>
        <w:numPr>
          <w:ilvl w:val="1"/>
          <w:numId w:val="370"/>
        </w:numPr>
        <w:jc w:val="both"/>
        <w:rPr>
          <w:rFonts w:ascii="Times New Roman" w:hAnsi="Times New Roman" w:cs="Times New Roman"/>
          <w:i/>
        </w:rPr>
      </w:pPr>
      <w:r w:rsidRPr="008343AA">
        <w:rPr>
          <w:rFonts w:ascii="Times New Roman" w:hAnsi="Times New Roman" w:cs="Times New Roman"/>
          <w:i/>
        </w:rPr>
        <w:t xml:space="preserve">Each participating database receiving that message will </w:t>
      </w:r>
      <w:r w:rsidRPr="008343AA">
        <w:rPr>
          <w:rFonts w:ascii="Times New Roman" w:hAnsi="Times New Roman" w:cs="Times New Roman"/>
          <w:b/>
          <w:i/>
          <w:color w:val="1F497D" w:themeColor="text2"/>
        </w:rPr>
        <w:t>force-write all log records</w:t>
      </w:r>
      <w:r w:rsidRPr="008343AA">
        <w:rPr>
          <w:rFonts w:ascii="Times New Roman" w:hAnsi="Times New Roman" w:cs="Times New Roman"/>
          <w:i/>
          <w:color w:val="1F497D" w:themeColor="text2"/>
        </w:rPr>
        <w:t xml:space="preserve"> </w:t>
      </w:r>
      <w:r w:rsidRPr="008343AA">
        <w:rPr>
          <w:rFonts w:ascii="Times New Roman" w:hAnsi="Times New Roman" w:cs="Times New Roman"/>
          <w:i/>
        </w:rPr>
        <w:t xml:space="preserve">and needed information for local recovery to disk and then send a ready to commit or OK signal to the coordinator. </w:t>
      </w:r>
    </w:p>
    <w:p w:rsidR="004F3E9F" w:rsidRPr="008343AA" w:rsidRDefault="004F3E9F" w:rsidP="00462FE2">
      <w:pPr>
        <w:pStyle w:val="ListParagraph"/>
        <w:numPr>
          <w:ilvl w:val="1"/>
          <w:numId w:val="370"/>
        </w:numPr>
        <w:jc w:val="both"/>
        <w:rPr>
          <w:rFonts w:ascii="Times New Roman" w:hAnsi="Times New Roman" w:cs="Times New Roman"/>
          <w:i/>
        </w:rPr>
      </w:pPr>
      <w:r w:rsidRPr="008343AA">
        <w:rPr>
          <w:rFonts w:ascii="Times New Roman" w:hAnsi="Times New Roman" w:cs="Times New Roman"/>
          <w:i/>
        </w:rPr>
        <w:t xml:space="preserve">If the force-writing to disk fails or the local transaction cannot commit for some reason, the participating database sends cannot commit or not OK signal to the coordinator. </w:t>
      </w:r>
    </w:p>
    <w:p w:rsidR="004F3E9F" w:rsidRPr="008343AA" w:rsidRDefault="004F3E9F" w:rsidP="00462FE2">
      <w:pPr>
        <w:pStyle w:val="ListParagraph"/>
        <w:numPr>
          <w:ilvl w:val="1"/>
          <w:numId w:val="370"/>
        </w:numPr>
        <w:jc w:val="both"/>
        <w:rPr>
          <w:rFonts w:ascii="Times New Roman" w:hAnsi="Times New Roman" w:cs="Times New Roman"/>
          <w:i/>
        </w:rPr>
      </w:pPr>
      <w:r w:rsidRPr="008343AA">
        <w:rPr>
          <w:rFonts w:ascii="Times New Roman" w:hAnsi="Times New Roman" w:cs="Times New Roman"/>
          <w:i/>
        </w:rPr>
        <w:t xml:space="preserve">If the coordinator does not receive a reply from the database within a certain time out interval, it assumes a not OK response. </w:t>
      </w:r>
    </w:p>
    <w:p w:rsidR="004F3E9F" w:rsidRPr="008C65CB" w:rsidRDefault="004F3E9F" w:rsidP="00462FE2">
      <w:pPr>
        <w:pStyle w:val="ListParagraph"/>
        <w:numPr>
          <w:ilvl w:val="0"/>
          <w:numId w:val="362"/>
        </w:numPr>
        <w:jc w:val="both"/>
        <w:rPr>
          <w:rFonts w:ascii="Times New Roman" w:hAnsi="Times New Roman" w:cs="Times New Roman"/>
        </w:rPr>
      </w:pPr>
      <w:r w:rsidRPr="008343AA">
        <w:rPr>
          <w:rFonts w:ascii="Times New Roman" w:hAnsi="Times New Roman" w:cs="Times New Roman"/>
          <w:b/>
          <w:i/>
        </w:rPr>
        <w:t>Phase 2</w:t>
      </w:r>
      <w:r w:rsidRPr="008343AA">
        <w:rPr>
          <w:rFonts w:ascii="Times New Roman" w:hAnsi="Times New Roman" w:cs="Times New Roman"/>
          <w:i/>
        </w:rPr>
        <w:t xml:space="preserve">. If all participating databases reply OK, and the coordinator’s vote is also OK, the transaction is successful, and the coordinator sends a commit signal for the transaction to the participating databases. </w:t>
      </w:r>
    </w:p>
    <w:p w:rsidR="004F3E9F" w:rsidRPr="008343AA" w:rsidRDefault="004F3E9F" w:rsidP="00462FE2">
      <w:pPr>
        <w:pStyle w:val="ListParagraph"/>
        <w:numPr>
          <w:ilvl w:val="0"/>
          <w:numId w:val="363"/>
        </w:numPr>
        <w:jc w:val="both"/>
        <w:rPr>
          <w:rFonts w:ascii="Times New Roman" w:hAnsi="Times New Roman" w:cs="Times New Roman"/>
        </w:rPr>
      </w:pPr>
      <w:r w:rsidRPr="008343AA">
        <w:rPr>
          <w:rFonts w:ascii="Times New Roman" w:hAnsi="Times New Roman" w:cs="Times New Roman"/>
        </w:rPr>
        <w:t xml:space="preserve">The net effect of the </w:t>
      </w:r>
      <w:r w:rsidRPr="008343AA">
        <w:rPr>
          <w:rFonts w:ascii="Times New Roman" w:hAnsi="Times New Roman" w:cs="Times New Roman"/>
          <w:b/>
          <w:i/>
          <w:color w:val="1F497D" w:themeColor="text2"/>
        </w:rPr>
        <w:t>two-phase commit protocol</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is that either all participating databases commit the effect of the transaction or none of them do. </w:t>
      </w:r>
    </w:p>
    <w:p w:rsidR="004F3E9F" w:rsidRPr="008343AA" w:rsidRDefault="004F3E9F" w:rsidP="00462FE2">
      <w:pPr>
        <w:pStyle w:val="ListParagraph"/>
        <w:numPr>
          <w:ilvl w:val="1"/>
          <w:numId w:val="341"/>
        </w:numPr>
        <w:jc w:val="both"/>
        <w:rPr>
          <w:rFonts w:ascii="Times New Roman" w:hAnsi="Times New Roman" w:cs="Times New Roman"/>
          <w:i/>
        </w:rPr>
      </w:pPr>
      <w:r w:rsidRPr="008343AA">
        <w:rPr>
          <w:rFonts w:ascii="Times New Roman" w:hAnsi="Times New Roman" w:cs="Times New Roman"/>
          <w:i/>
        </w:rPr>
        <w:t xml:space="preserve">In case any of the participants—or the coordinator—fails, it is always possible to recover to a state where either the transaction is committed or it is rolled back. </w:t>
      </w:r>
    </w:p>
    <w:p w:rsidR="004F3E9F" w:rsidRPr="008C65CB" w:rsidRDefault="004F3E9F" w:rsidP="00462FE2">
      <w:pPr>
        <w:pStyle w:val="ListParagraph"/>
        <w:numPr>
          <w:ilvl w:val="0"/>
          <w:numId w:val="363"/>
        </w:numPr>
        <w:jc w:val="both"/>
        <w:rPr>
          <w:rFonts w:ascii="Times New Roman" w:hAnsi="Times New Roman" w:cs="Times New Roman"/>
          <w:b/>
          <w:i/>
          <w:color w:val="1F497D" w:themeColor="text2"/>
        </w:rPr>
      </w:pPr>
      <w:r w:rsidRPr="008343AA">
        <w:rPr>
          <w:rFonts w:ascii="Times New Roman" w:hAnsi="Times New Roman" w:cs="Times New Roman"/>
        </w:rPr>
        <w:t xml:space="preserve">A failure during or before Phase 1 usually requires the </w:t>
      </w:r>
      <w:r w:rsidRPr="008343AA">
        <w:rPr>
          <w:rFonts w:ascii="Times New Roman" w:hAnsi="Times New Roman" w:cs="Times New Roman"/>
          <w:b/>
          <w:i/>
          <w:color w:val="1F497D" w:themeColor="text2"/>
        </w:rPr>
        <w:t>transaction to be rolled back,</w:t>
      </w:r>
      <w:r w:rsidRPr="008343AA">
        <w:rPr>
          <w:rFonts w:ascii="Times New Roman" w:hAnsi="Times New Roman" w:cs="Times New Roman"/>
          <w:color w:val="1F497D" w:themeColor="text2"/>
        </w:rPr>
        <w:t xml:space="preserve"> </w:t>
      </w:r>
      <w:r w:rsidRPr="008343AA">
        <w:rPr>
          <w:rFonts w:ascii="Times New Roman" w:hAnsi="Times New Roman" w:cs="Times New Roman"/>
        </w:rPr>
        <w:t xml:space="preserve">whereas a failure during Phase 2 means that a successful transaction can </w:t>
      </w:r>
      <w:r w:rsidRPr="008343AA">
        <w:rPr>
          <w:rFonts w:ascii="Times New Roman" w:hAnsi="Times New Roman" w:cs="Times New Roman"/>
          <w:b/>
          <w:i/>
          <w:color w:val="1F497D" w:themeColor="text2"/>
        </w:rPr>
        <w:t>recover and commit.</w:t>
      </w:r>
    </w:p>
    <w:p w:rsidR="004F3E9F" w:rsidRPr="008343AA" w:rsidRDefault="004F3E9F" w:rsidP="009C2FCF">
      <w:pPr>
        <w:pStyle w:val="Heading2"/>
      </w:pPr>
      <w:bookmarkStart w:id="47" w:name="_Toc41510292"/>
      <w:r w:rsidRPr="008343AA">
        <w:lastRenderedPageBreak/>
        <w:t>Database Backup and Recovery from Catastrophic Failures</w:t>
      </w:r>
      <w:bookmarkEnd w:id="47"/>
    </w:p>
    <w:p w:rsidR="004F3E9F" w:rsidRPr="008343AA" w:rsidRDefault="004F3E9F" w:rsidP="00462FE2">
      <w:pPr>
        <w:pStyle w:val="ListParagraph"/>
        <w:numPr>
          <w:ilvl w:val="0"/>
          <w:numId w:val="364"/>
        </w:numPr>
        <w:jc w:val="both"/>
        <w:rPr>
          <w:rFonts w:ascii="Times New Roman" w:hAnsi="Times New Roman" w:cs="Times New Roman"/>
        </w:rPr>
      </w:pPr>
      <w:r w:rsidRPr="008343AA">
        <w:rPr>
          <w:rFonts w:ascii="Times New Roman" w:hAnsi="Times New Roman" w:cs="Times New Roman"/>
        </w:rPr>
        <w:t xml:space="preserve">So far, all the techniques we have discussed apply to </w:t>
      </w:r>
      <w:r w:rsidRPr="008343AA">
        <w:rPr>
          <w:rFonts w:ascii="Times New Roman" w:hAnsi="Times New Roman" w:cs="Times New Roman"/>
          <w:b/>
          <w:i/>
          <w:color w:val="1F497D" w:themeColor="text2"/>
        </w:rPr>
        <w:t>non-catastrophic failures</w:t>
      </w:r>
      <w:r w:rsidRPr="008343AA">
        <w:rPr>
          <w:rFonts w:ascii="Times New Roman" w:hAnsi="Times New Roman" w:cs="Times New Roman"/>
        </w:rPr>
        <w:t xml:space="preserve">. </w:t>
      </w:r>
    </w:p>
    <w:p w:rsidR="004F3E9F" w:rsidRPr="008343AA" w:rsidRDefault="004F3E9F" w:rsidP="00462FE2">
      <w:pPr>
        <w:pStyle w:val="ListParagraph"/>
        <w:numPr>
          <w:ilvl w:val="0"/>
          <w:numId w:val="364"/>
        </w:numPr>
        <w:jc w:val="both"/>
        <w:rPr>
          <w:rFonts w:ascii="Times New Roman" w:hAnsi="Times New Roman" w:cs="Times New Roman"/>
        </w:rPr>
      </w:pPr>
      <w:r w:rsidRPr="008343AA">
        <w:rPr>
          <w:rFonts w:ascii="Times New Roman" w:hAnsi="Times New Roman" w:cs="Times New Roman"/>
        </w:rPr>
        <w:t xml:space="preserve">A key assumption has been that the </w:t>
      </w:r>
      <w:r w:rsidRPr="008343AA">
        <w:rPr>
          <w:rFonts w:ascii="Times New Roman" w:hAnsi="Times New Roman" w:cs="Times New Roman"/>
          <w:b/>
          <w:i/>
          <w:color w:val="1F497D" w:themeColor="text2"/>
        </w:rPr>
        <w:t>system log is maintained on the disk and is not lost as a result of the failure</w:t>
      </w:r>
      <w:r w:rsidRPr="008343AA">
        <w:rPr>
          <w:rFonts w:ascii="Times New Roman" w:hAnsi="Times New Roman" w:cs="Times New Roman"/>
        </w:rPr>
        <w:t xml:space="preserve">. </w:t>
      </w:r>
    </w:p>
    <w:p w:rsidR="004F3E9F" w:rsidRPr="008343AA" w:rsidRDefault="004F3E9F" w:rsidP="00462FE2">
      <w:pPr>
        <w:pStyle w:val="ListParagraph"/>
        <w:numPr>
          <w:ilvl w:val="0"/>
          <w:numId w:val="364"/>
        </w:numPr>
        <w:jc w:val="both"/>
        <w:rPr>
          <w:rFonts w:ascii="Times New Roman" w:hAnsi="Times New Roman" w:cs="Times New Roman"/>
        </w:rPr>
      </w:pPr>
      <w:r w:rsidRPr="008343AA">
        <w:rPr>
          <w:rFonts w:ascii="Times New Roman" w:hAnsi="Times New Roman" w:cs="Times New Roman"/>
        </w:rPr>
        <w:t xml:space="preserve">Similarly, the </w:t>
      </w:r>
      <w:r w:rsidRPr="008343AA">
        <w:rPr>
          <w:rFonts w:ascii="Times New Roman" w:hAnsi="Times New Roman" w:cs="Times New Roman"/>
          <w:b/>
          <w:i/>
          <w:color w:val="1F497D" w:themeColor="text2"/>
        </w:rPr>
        <w:t xml:space="preserve">shadow directory must be stored on disk to allow recovery when shadow paging is used. </w:t>
      </w:r>
    </w:p>
    <w:p w:rsidR="004F3E9F" w:rsidRPr="008343AA" w:rsidRDefault="004F3E9F" w:rsidP="00462FE2">
      <w:pPr>
        <w:pStyle w:val="ListParagraph"/>
        <w:numPr>
          <w:ilvl w:val="1"/>
          <w:numId w:val="342"/>
        </w:numPr>
        <w:jc w:val="both"/>
        <w:rPr>
          <w:rFonts w:ascii="Times New Roman" w:hAnsi="Times New Roman" w:cs="Times New Roman"/>
          <w:i/>
        </w:rPr>
      </w:pPr>
      <w:r w:rsidRPr="008343AA">
        <w:rPr>
          <w:rFonts w:ascii="Times New Roman" w:hAnsi="Times New Roman" w:cs="Times New Roman"/>
          <w:i/>
        </w:rPr>
        <w:t xml:space="preserve">The recovery techniques we have discussed use the entries in the system log or the shadow directory to recover from failure by bringing the database back to a </w:t>
      </w:r>
      <w:r w:rsidRPr="008343AA">
        <w:rPr>
          <w:rFonts w:ascii="Times New Roman" w:hAnsi="Times New Roman" w:cs="Times New Roman"/>
          <w:b/>
          <w:i/>
        </w:rPr>
        <w:t>consistent state.</w:t>
      </w:r>
    </w:p>
    <w:p w:rsidR="004F3E9F" w:rsidRPr="008343AA" w:rsidRDefault="004F3E9F" w:rsidP="00462FE2">
      <w:pPr>
        <w:pStyle w:val="ListParagraph"/>
        <w:numPr>
          <w:ilvl w:val="0"/>
          <w:numId w:val="365"/>
        </w:numPr>
        <w:jc w:val="both"/>
        <w:rPr>
          <w:rFonts w:ascii="Times New Roman" w:hAnsi="Times New Roman" w:cs="Times New Roman"/>
        </w:rPr>
      </w:pPr>
      <w:r w:rsidRPr="008343AA">
        <w:rPr>
          <w:rFonts w:ascii="Times New Roman" w:hAnsi="Times New Roman" w:cs="Times New Roman"/>
        </w:rPr>
        <w:t xml:space="preserve">The recovery manager of a DBMS must also be equipped to handle more catastrophic failures such as </w:t>
      </w:r>
      <w:r w:rsidRPr="008343AA">
        <w:rPr>
          <w:rFonts w:ascii="Times New Roman" w:hAnsi="Times New Roman" w:cs="Times New Roman"/>
          <w:b/>
          <w:i/>
          <w:color w:val="1F497D" w:themeColor="text2"/>
        </w:rPr>
        <w:t>disk crashes.</w:t>
      </w:r>
      <w:r w:rsidRPr="008343AA">
        <w:rPr>
          <w:rFonts w:ascii="Times New Roman" w:hAnsi="Times New Roman" w:cs="Times New Roman"/>
          <w:color w:val="1F497D" w:themeColor="text2"/>
        </w:rPr>
        <w:t xml:space="preserve"> </w:t>
      </w:r>
    </w:p>
    <w:p w:rsidR="004F3E9F" w:rsidRPr="008343AA" w:rsidRDefault="004F3E9F" w:rsidP="00462FE2">
      <w:pPr>
        <w:pStyle w:val="ListParagraph"/>
        <w:numPr>
          <w:ilvl w:val="1"/>
          <w:numId w:val="336"/>
        </w:numPr>
        <w:jc w:val="both"/>
        <w:rPr>
          <w:rFonts w:ascii="Times New Roman" w:hAnsi="Times New Roman" w:cs="Times New Roman"/>
          <w:b/>
          <w:i/>
          <w:color w:val="1F497D" w:themeColor="text2"/>
        </w:rPr>
      </w:pPr>
      <w:r w:rsidRPr="008343AA">
        <w:rPr>
          <w:rFonts w:ascii="Times New Roman" w:hAnsi="Times New Roman" w:cs="Times New Roman"/>
          <w:b/>
          <w:i/>
          <w:color w:val="1F497D" w:themeColor="text2"/>
        </w:rPr>
        <w:t xml:space="preserve">The main technique used to handle such crashes is a </w:t>
      </w:r>
      <w:r w:rsidRPr="008343AA">
        <w:rPr>
          <w:rFonts w:ascii="Times New Roman" w:hAnsi="Times New Roman" w:cs="Times New Roman"/>
          <w:b/>
          <w:i/>
          <w:color w:val="000000" w:themeColor="text1"/>
        </w:rPr>
        <w:t>database backup</w:t>
      </w:r>
      <w:r w:rsidRPr="008343AA">
        <w:rPr>
          <w:rFonts w:ascii="Times New Roman" w:hAnsi="Times New Roman" w:cs="Times New Roman"/>
          <w:b/>
          <w:i/>
          <w:color w:val="1F497D" w:themeColor="text2"/>
        </w:rPr>
        <w:t xml:space="preserve">, in which the whole database and the log are periodically copied onto a cheap storage medium such as magnetic tapes or other large capacity offline storage devices. </w:t>
      </w:r>
    </w:p>
    <w:p w:rsidR="004F3E9F" w:rsidRPr="008343AA" w:rsidRDefault="004F3E9F" w:rsidP="00462FE2">
      <w:pPr>
        <w:pStyle w:val="ListParagraph"/>
        <w:numPr>
          <w:ilvl w:val="0"/>
          <w:numId w:val="365"/>
        </w:numPr>
        <w:jc w:val="both"/>
        <w:rPr>
          <w:rFonts w:ascii="Times New Roman" w:hAnsi="Times New Roman" w:cs="Times New Roman"/>
        </w:rPr>
      </w:pPr>
      <w:r w:rsidRPr="008343AA">
        <w:rPr>
          <w:rFonts w:ascii="Times New Roman" w:hAnsi="Times New Roman" w:cs="Times New Roman"/>
        </w:rPr>
        <w:t>In case of a catastrophic system failure, the latest backup copy can be reloaded from the tape to the disk, and the system can be restarted.</w:t>
      </w:r>
    </w:p>
    <w:p w:rsidR="004F3E9F" w:rsidRPr="008343AA" w:rsidRDefault="004F3E9F" w:rsidP="00462FE2">
      <w:pPr>
        <w:pStyle w:val="ListParagraph"/>
        <w:numPr>
          <w:ilvl w:val="0"/>
          <w:numId w:val="365"/>
        </w:numPr>
        <w:jc w:val="both"/>
        <w:rPr>
          <w:rFonts w:ascii="Times New Roman" w:hAnsi="Times New Roman" w:cs="Times New Roman"/>
        </w:rPr>
      </w:pPr>
      <w:r w:rsidRPr="008343AA">
        <w:rPr>
          <w:rFonts w:ascii="Times New Roman" w:hAnsi="Times New Roman" w:cs="Times New Roman"/>
        </w:rPr>
        <w:t xml:space="preserve">Data from critical applications such as </w:t>
      </w:r>
      <w:r w:rsidRPr="008343AA">
        <w:rPr>
          <w:rFonts w:ascii="Times New Roman" w:hAnsi="Times New Roman" w:cs="Times New Roman"/>
          <w:b/>
          <w:i/>
        </w:rPr>
        <w:t>banking, insurance, stock market, and other databases</w:t>
      </w:r>
      <w:r w:rsidRPr="008343AA">
        <w:rPr>
          <w:rFonts w:ascii="Times New Roman" w:hAnsi="Times New Roman" w:cs="Times New Roman"/>
        </w:rPr>
        <w:t xml:space="preserve"> is periodically backed up in its entirety and moved to physically separate safe locations. </w:t>
      </w:r>
    </w:p>
    <w:p w:rsidR="004F3E9F" w:rsidRPr="008343AA" w:rsidRDefault="004F3E9F" w:rsidP="00462FE2">
      <w:pPr>
        <w:pStyle w:val="ListParagraph"/>
        <w:numPr>
          <w:ilvl w:val="1"/>
          <w:numId w:val="335"/>
        </w:numPr>
        <w:jc w:val="both"/>
        <w:rPr>
          <w:rFonts w:ascii="Times New Roman" w:hAnsi="Times New Roman" w:cs="Times New Roman"/>
          <w:b/>
          <w:i/>
        </w:rPr>
      </w:pPr>
      <w:r w:rsidRPr="008343AA">
        <w:rPr>
          <w:rFonts w:ascii="Times New Roman" w:hAnsi="Times New Roman" w:cs="Times New Roman"/>
          <w:b/>
          <w:i/>
        </w:rPr>
        <w:t xml:space="preserve">To avoid losing all the effects of transactions that have been executed since the last backup, it is customary to back up the system log at more frequent intervals than full database backup by periodically copying it to magnetic tape. </w:t>
      </w:r>
    </w:p>
    <w:p w:rsidR="004F3E9F" w:rsidRPr="008343AA" w:rsidRDefault="004F3E9F" w:rsidP="00462FE2">
      <w:pPr>
        <w:pStyle w:val="ListParagraph"/>
        <w:numPr>
          <w:ilvl w:val="0"/>
          <w:numId w:val="365"/>
        </w:numPr>
        <w:jc w:val="both"/>
        <w:rPr>
          <w:rFonts w:ascii="Times New Roman" w:hAnsi="Times New Roman" w:cs="Times New Roman"/>
        </w:rPr>
      </w:pPr>
      <w:r w:rsidRPr="008343AA">
        <w:rPr>
          <w:rFonts w:ascii="Times New Roman" w:hAnsi="Times New Roman" w:cs="Times New Roman"/>
        </w:rPr>
        <w:t xml:space="preserve">The system log is usually substantially smaller than the database itself and hence can be backed up more frequently. </w:t>
      </w:r>
      <w:r w:rsidRPr="008343AA">
        <w:rPr>
          <w:rFonts w:ascii="Times New Roman" w:hAnsi="Times New Roman" w:cs="Times New Roman"/>
          <w:b/>
          <w:i/>
          <w:color w:val="1F497D" w:themeColor="text2"/>
        </w:rPr>
        <w:t>Therefore, users do not lose all transactions they have performed since the last database backup.</w:t>
      </w:r>
      <w:r w:rsidRPr="008343AA">
        <w:rPr>
          <w:rFonts w:ascii="Times New Roman" w:hAnsi="Times New Roman" w:cs="Times New Roman"/>
          <w:color w:val="1F497D" w:themeColor="text2"/>
        </w:rPr>
        <w:t xml:space="preserve"> </w:t>
      </w:r>
    </w:p>
    <w:p w:rsidR="004F3E9F" w:rsidRPr="008343AA" w:rsidRDefault="004F3E9F" w:rsidP="00462FE2">
      <w:pPr>
        <w:pStyle w:val="ListParagraph"/>
        <w:numPr>
          <w:ilvl w:val="0"/>
          <w:numId w:val="365"/>
        </w:numPr>
        <w:jc w:val="both"/>
        <w:rPr>
          <w:rFonts w:ascii="Times New Roman" w:hAnsi="Times New Roman" w:cs="Times New Roman"/>
        </w:rPr>
      </w:pPr>
      <w:r w:rsidRPr="008343AA">
        <w:rPr>
          <w:rFonts w:ascii="Times New Roman" w:hAnsi="Times New Roman" w:cs="Times New Roman"/>
        </w:rPr>
        <w:t xml:space="preserve">All committed transactions recorded in the portion of the system log that has been backed up to tape can have their effect on the database redone. </w:t>
      </w:r>
    </w:p>
    <w:p w:rsidR="004F3E9F" w:rsidRPr="008343AA" w:rsidRDefault="004F3E9F" w:rsidP="00462FE2">
      <w:pPr>
        <w:pStyle w:val="ListParagraph"/>
        <w:numPr>
          <w:ilvl w:val="1"/>
          <w:numId w:val="335"/>
        </w:numPr>
        <w:jc w:val="both"/>
        <w:rPr>
          <w:rFonts w:ascii="Times New Roman" w:hAnsi="Times New Roman" w:cs="Times New Roman"/>
          <w:b/>
          <w:i/>
        </w:rPr>
      </w:pPr>
      <w:r w:rsidRPr="008343AA">
        <w:rPr>
          <w:rFonts w:ascii="Times New Roman" w:hAnsi="Times New Roman" w:cs="Times New Roman"/>
          <w:b/>
          <w:i/>
        </w:rPr>
        <w:t xml:space="preserve">A new log is started after each database backup. </w:t>
      </w:r>
    </w:p>
    <w:p w:rsidR="004F3E9F" w:rsidRPr="008343AA" w:rsidRDefault="004F3E9F" w:rsidP="00462FE2">
      <w:pPr>
        <w:pStyle w:val="ListParagraph"/>
        <w:numPr>
          <w:ilvl w:val="1"/>
          <w:numId w:val="335"/>
        </w:numPr>
        <w:jc w:val="both"/>
        <w:rPr>
          <w:rFonts w:ascii="Times New Roman" w:hAnsi="Times New Roman" w:cs="Times New Roman"/>
          <w:b/>
          <w:i/>
        </w:rPr>
      </w:pPr>
      <w:r w:rsidRPr="008343AA">
        <w:rPr>
          <w:rFonts w:ascii="Times New Roman" w:hAnsi="Times New Roman" w:cs="Times New Roman"/>
          <w:b/>
          <w:i/>
        </w:rPr>
        <w:t xml:space="preserve">Hence, to recover from disk failure, the database is first recreated on disk from its latest backup copy on tape. </w:t>
      </w:r>
    </w:p>
    <w:p w:rsidR="004F3E9F" w:rsidRPr="008343AA" w:rsidRDefault="004F3E9F" w:rsidP="00462FE2">
      <w:pPr>
        <w:pStyle w:val="ListParagraph"/>
        <w:numPr>
          <w:ilvl w:val="0"/>
          <w:numId w:val="366"/>
        </w:numPr>
        <w:jc w:val="both"/>
        <w:rPr>
          <w:rFonts w:ascii="Times New Roman" w:hAnsi="Times New Roman" w:cs="Times New Roman"/>
        </w:rPr>
      </w:pPr>
      <w:r w:rsidRPr="008343AA">
        <w:rPr>
          <w:rFonts w:ascii="Times New Roman" w:hAnsi="Times New Roman" w:cs="Times New Roman"/>
        </w:rPr>
        <w:t>Following that, the effects of all the committed transactions whose operations have been recorded in the backed-up copies of the system log are reconstructed.</w:t>
      </w:r>
    </w:p>
    <w:p w:rsidR="004F3E9F" w:rsidRDefault="004F3E9F">
      <w:pPr>
        <w:rPr>
          <w:rFonts w:ascii="Times New Roman" w:hAnsi="Times New Roman" w:cs="Times New Roman"/>
          <w:b/>
          <w:color w:val="1F497D" w:themeColor="text2"/>
        </w:rPr>
      </w:pPr>
      <w:r>
        <w:rPr>
          <w:rFonts w:ascii="Times New Roman" w:hAnsi="Times New Roman" w:cs="Times New Roman"/>
          <w:b/>
          <w:color w:val="1F497D" w:themeColor="text2"/>
        </w:rPr>
        <w:br w:type="page"/>
      </w:r>
    </w:p>
    <w:p w:rsidR="004F3E9F" w:rsidRPr="00251562" w:rsidRDefault="004F3E9F" w:rsidP="00C5267D">
      <w:pPr>
        <w:pStyle w:val="Heading1"/>
      </w:pPr>
      <w:bookmarkStart w:id="48" w:name="_Toc41510293"/>
      <w:r w:rsidRPr="00251562">
        <w:lastRenderedPageBreak/>
        <w:t xml:space="preserve">CHAPTER </w:t>
      </w:r>
      <w:r>
        <w:t>SIX</w:t>
      </w:r>
      <w:bookmarkEnd w:id="48"/>
    </w:p>
    <w:p w:rsidR="004F3E9F" w:rsidRPr="00251562" w:rsidRDefault="004F3E9F" w:rsidP="00C5267D">
      <w:pPr>
        <w:pStyle w:val="Heading1"/>
      </w:pPr>
      <w:bookmarkStart w:id="49" w:name="_Toc41510294"/>
      <w:r w:rsidRPr="00251562">
        <w:t>DISTRIBUTED DATABASE SYSTEMS</w:t>
      </w:r>
      <w:bookmarkEnd w:id="49"/>
    </w:p>
    <w:p w:rsidR="004F3E9F" w:rsidRPr="00251562" w:rsidRDefault="004F3E9F" w:rsidP="00C5267D">
      <w:pPr>
        <w:pStyle w:val="Heading2"/>
      </w:pPr>
      <w:bookmarkStart w:id="50" w:name="_Toc41510295"/>
      <w:r w:rsidRPr="00251562">
        <w:t>Distributed Database Concepts</w:t>
      </w:r>
      <w:bookmarkEnd w:id="50"/>
      <w:r w:rsidRPr="00251562">
        <w:t xml:space="preserve"> </w:t>
      </w:r>
    </w:p>
    <w:p w:rsidR="004F3E9F" w:rsidRPr="00251562" w:rsidRDefault="004F3E9F" w:rsidP="00462FE2">
      <w:pPr>
        <w:pStyle w:val="ListParagraph"/>
        <w:numPr>
          <w:ilvl w:val="0"/>
          <w:numId w:val="389"/>
        </w:numPr>
        <w:jc w:val="both"/>
        <w:rPr>
          <w:rFonts w:ascii="Times New Roman" w:hAnsi="Times New Roman" w:cs="Times New Roman"/>
        </w:rPr>
      </w:pPr>
      <w:r w:rsidRPr="00251562">
        <w:rPr>
          <w:rFonts w:ascii="Times New Roman" w:hAnsi="Times New Roman" w:cs="Times New Roman"/>
          <w:b/>
          <w:i/>
          <w:color w:val="1F497D" w:themeColor="text2"/>
        </w:rPr>
        <w:t>Distributed databases</w:t>
      </w:r>
      <w:r w:rsidRPr="00251562">
        <w:rPr>
          <w:rFonts w:ascii="Times New Roman" w:hAnsi="Times New Roman" w:cs="Times New Roman"/>
        </w:rPr>
        <w:t xml:space="preserve"> bring the advantages of distributed computing to the database management domain. </w:t>
      </w:r>
    </w:p>
    <w:p w:rsidR="004F3E9F" w:rsidRPr="00251562" w:rsidRDefault="004F3E9F" w:rsidP="00462FE2">
      <w:pPr>
        <w:pStyle w:val="ListParagraph"/>
        <w:numPr>
          <w:ilvl w:val="0"/>
          <w:numId w:val="389"/>
        </w:numPr>
        <w:jc w:val="both"/>
        <w:rPr>
          <w:rFonts w:ascii="Times New Roman" w:hAnsi="Times New Roman" w:cs="Times New Roman"/>
        </w:rPr>
      </w:pPr>
      <w:r w:rsidRPr="00251562">
        <w:rPr>
          <w:rFonts w:ascii="Times New Roman" w:hAnsi="Times New Roman" w:cs="Times New Roman"/>
        </w:rPr>
        <w:t xml:space="preserve">A distributed computing system consists of a number of processing elements, not necessarily </w:t>
      </w:r>
      <w:r w:rsidRPr="00251562">
        <w:rPr>
          <w:rFonts w:ascii="Times New Roman" w:hAnsi="Times New Roman" w:cs="Times New Roman"/>
          <w:b/>
          <w:i/>
          <w:color w:val="1F497D" w:themeColor="text2"/>
        </w:rPr>
        <w:t>homogeneous</w:t>
      </w:r>
      <w:r w:rsidRPr="00251562">
        <w:rPr>
          <w:rFonts w:ascii="Times New Roman" w:hAnsi="Times New Roman" w:cs="Times New Roman"/>
        </w:rPr>
        <w:t xml:space="preserve">, that are </w:t>
      </w:r>
      <w:r w:rsidRPr="00251562">
        <w:rPr>
          <w:rFonts w:ascii="Times New Roman" w:hAnsi="Times New Roman" w:cs="Times New Roman"/>
          <w:b/>
          <w:i/>
          <w:color w:val="1F497D" w:themeColor="text2"/>
        </w:rPr>
        <w:t>interconnected by a computer network</w:t>
      </w:r>
      <w:r w:rsidRPr="00251562">
        <w:rPr>
          <w:rFonts w:ascii="Times New Roman" w:hAnsi="Times New Roman" w:cs="Times New Roman"/>
        </w:rPr>
        <w:t xml:space="preserve">, and that cooperate in performing certain assigned tasks. </w:t>
      </w:r>
    </w:p>
    <w:p w:rsidR="004F3E9F" w:rsidRPr="00251562" w:rsidRDefault="004F3E9F" w:rsidP="00462FE2">
      <w:pPr>
        <w:pStyle w:val="ListParagraph"/>
        <w:numPr>
          <w:ilvl w:val="0"/>
          <w:numId w:val="389"/>
        </w:numPr>
        <w:jc w:val="both"/>
        <w:rPr>
          <w:rFonts w:ascii="Times New Roman" w:hAnsi="Times New Roman" w:cs="Times New Roman"/>
        </w:rPr>
      </w:pPr>
      <w:r w:rsidRPr="00251562">
        <w:rPr>
          <w:rFonts w:ascii="Times New Roman" w:hAnsi="Times New Roman" w:cs="Times New Roman"/>
        </w:rPr>
        <w:t xml:space="preserve">As a general goal, </w:t>
      </w:r>
      <w:r w:rsidRPr="00251562">
        <w:rPr>
          <w:rFonts w:ascii="Times New Roman" w:hAnsi="Times New Roman" w:cs="Times New Roman"/>
          <w:b/>
          <w:i/>
          <w:color w:val="1F497D" w:themeColor="text2"/>
        </w:rPr>
        <w:t>distributed computing systems partition a big, unmanageable problem into smaller pieces and solve it efficiently in a coordinated manner.</w:t>
      </w:r>
      <w:r w:rsidRPr="00251562">
        <w:rPr>
          <w:rFonts w:ascii="Times New Roman" w:hAnsi="Times New Roman" w:cs="Times New Roman"/>
        </w:rPr>
        <w:t xml:space="preserve"> </w:t>
      </w:r>
    </w:p>
    <w:p w:rsidR="004F3E9F" w:rsidRPr="00251562" w:rsidRDefault="004F3E9F" w:rsidP="00462FE2">
      <w:pPr>
        <w:pStyle w:val="ListParagraph"/>
        <w:numPr>
          <w:ilvl w:val="0"/>
          <w:numId w:val="389"/>
        </w:numPr>
        <w:jc w:val="both"/>
        <w:rPr>
          <w:rFonts w:ascii="Times New Roman" w:hAnsi="Times New Roman" w:cs="Times New Roman"/>
          <w:sz w:val="24"/>
          <w:szCs w:val="24"/>
        </w:rPr>
      </w:pPr>
      <w:r w:rsidRPr="00251562">
        <w:rPr>
          <w:rFonts w:ascii="Times New Roman" w:hAnsi="Times New Roman" w:cs="Times New Roman"/>
        </w:rPr>
        <w:t xml:space="preserve">The </w:t>
      </w:r>
      <w:r w:rsidRPr="00251562">
        <w:rPr>
          <w:rFonts w:ascii="Times New Roman" w:hAnsi="Times New Roman" w:cs="Times New Roman"/>
          <w:b/>
          <w:i/>
          <w:color w:val="1F497D" w:themeColor="text2"/>
        </w:rPr>
        <w:t>economic viability of this approach</w:t>
      </w:r>
      <w:r w:rsidRPr="00251562">
        <w:rPr>
          <w:rFonts w:ascii="Times New Roman" w:hAnsi="Times New Roman" w:cs="Times New Roman"/>
        </w:rPr>
        <w:t xml:space="preserve"> stems from two reasons:</w:t>
      </w:r>
    </w:p>
    <w:p w:rsidR="004F3E9F" w:rsidRPr="00251562" w:rsidRDefault="004F3E9F" w:rsidP="00462FE2">
      <w:pPr>
        <w:pStyle w:val="ListParagraph"/>
        <w:numPr>
          <w:ilvl w:val="0"/>
          <w:numId w:val="373"/>
        </w:numPr>
        <w:jc w:val="both"/>
        <w:rPr>
          <w:rFonts w:ascii="Times New Roman" w:hAnsi="Times New Roman" w:cs="Times New Roman"/>
          <w:b/>
          <w:i/>
          <w:color w:val="00B050"/>
          <w:sz w:val="24"/>
          <w:szCs w:val="24"/>
        </w:rPr>
      </w:pPr>
      <w:r w:rsidRPr="00251562">
        <w:rPr>
          <w:rFonts w:ascii="Times New Roman" w:hAnsi="Times New Roman" w:cs="Times New Roman"/>
          <w:b/>
          <w:i/>
          <w:color w:val="00B050"/>
          <w:sz w:val="24"/>
          <w:szCs w:val="24"/>
        </w:rPr>
        <w:t>More computer power is harnessed(connected) to solve a complex task, and</w:t>
      </w:r>
    </w:p>
    <w:p w:rsidR="004F3E9F" w:rsidRPr="00251562" w:rsidRDefault="004F3E9F" w:rsidP="00462FE2">
      <w:pPr>
        <w:pStyle w:val="ListParagraph"/>
        <w:numPr>
          <w:ilvl w:val="0"/>
          <w:numId w:val="373"/>
        </w:numPr>
        <w:jc w:val="both"/>
        <w:rPr>
          <w:rFonts w:ascii="Times New Roman" w:hAnsi="Times New Roman" w:cs="Times New Roman"/>
          <w:b/>
          <w:color w:val="00B050"/>
          <w:sz w:val="24"/>
          <w:szCs w:val="24"/>
        </w:rPr>
      </w:pPr>
      <w:r w:rsidRPr="00251562">
        <w:rPr>
          <w:rFonts w:ascii="Times New Roman" w:hAnsi="Times New Roman" w:cs="Times New Roman"/>
          <w:b/>
          <w:i/>
          <w:color w:val="00B050"/>
          <w:sz w:val="24"/>
          <w:szCs w:val="24"/>
        </w:rPr>
        <w:t xml:space="preserve">Each autonomous (independent) processing element can be managed independently and develop its own applications. </w:t>
      </w:r>
    </w:p>
    <w:p w:rsidR="004F3E9F" w:rsidRPr="00251562" w:rsidRDefault="004F3E9F" w:rsidP="004F3E9F">
      <w:pPr>
        <w:spacing w:after="0"/>
        <w:jc w:val="both"/>
        <w:rPr>
          <w:rFonts w:ascii="Times New Roman" w:hAnsi="Times New Roman" w:cs="Times New Roman"/>
          <w:b/>
          <w:i/>
          <w:color w:val="1F497D" w:themeColor="text2"/>
          <w:sz w:val="24"/>
          <w:szCs w:val="24"/>
        </w:rPr>
      </w:pPr>
      <w:r w:rsidRPr="00251562">
        <w:rPr>
          <w:rFonts w:ascii="Times New Roman" w:hAnsi="Times New Roman" w:cs="Times New Roman"/>
          <w:b/>
          <w:i/>
          <w:color w:val="1F497D" w:themeColor="text2"/>
          <w:sz w:val="24"/>
          <w:szCs w:val="24"/>
        </w:rPr>
        <w:t>Generally</w:t>
      </w:r>
    </w:p>
    <w:p w:rsidR="004F3E9F" w:rsidRPr="00251562" w:rsidRDefault="004F3E9F" w:rsidP="00462FE2">
      <w:pPr>
        <w:pStyle w:val="ListParagraph"/>
        <w:numPr>
          <w:ilvl w:val="0"/>
          <w:numId w:val="390"/>
        </w:numPr>
        <w:jc w:val="both"/>
        <w:rPr>
          <w:rFonts w:ascii="Times New Roman" w:hAnsi="Times New Roman" w:cs="Times New Roman"/>
        </w:rPr>
      </w:pPr>
      <w:r w:rsidRPr="00251562">
        <w:rPr>
          <w:rFonts w:ascii="Times New Roman" w:hAnsi="Times New Roman" w:cs="Times New Roman"/>
          <w:b/>
          <w:i/>
          <w:color w:val="00B050"/>
        </w:rPr>
        <w:t>Distributed database (DDB)</w:t>
      </w:r>
      <w:r w:rsidRPr="00251562">
        <w:rPr>
          <w:rFonts w:ascii="Times New Roman" w:hAnsi="Times New Roman" w:cs="Times New Roman"/>
          <w:i/>
          <w:color w:val="1F497D" w:themeColor="text2"/>
        </w:rPr>
        <w:t xml:space="preserve"> </w:t>
      </w:r>
      <w:r w:rsidRPr="00251562">
        <w:rPr>
          <w:rFonts w:ascii="Times New Roman" w:hAnsi="Times New Roman" w:cs="Times New Roman"/>
        </w:rPr>
        <w:t>as a collection of multiple logically interrelated databases distributed over a computer network.</w:t>
      </w:r>
    </w:p>
    <w:p w:rsidR="004F3E9F" w:rsidRPr="00251562" w:rsidRDefault="004F3E9F" w:rsidP="00462FE2">
      <w:pPr>
        <w:pStyle w:val="ListParagraph"/>
        <w:numPr>
          <w:ilvl w:val="0"/>
          <w:numId w:val="390"/>
        </w:numPr>
        <w:jc w:val="both"/>
        <w:rPr>
          <w:rFonts w:ascii="Times New Roman" w:hAnsi="Times New Roman" w:cs="Times New Roman"/>
        </w:rPr>
      </w:pPr>
      <w:r w:rsidRPr="00251562">
        <w:rPr>
          <w:rFonts w:ascii="Times New Roman" w:hAnsi="Times New Roman" w:cs="Times New Roman"/>
          <w:b/>
          <w:i/>
          <w:color w:val="00B050"/>
        </w:rPr>
        <w:t>Distributed database management system (DDBMS)</w:t>
      </w:r>
      <w:r w:rsidRPr="00251562">
        <w:rPr>
          <w:rFonts w:ascii="Times New Roman" w:hAnsi="Times New Roman" w:cs="Times New Roman"/>
        </w:rPr>
        <w:t xml:space="preserve"> as a </w:t>
      </w:r>
      <w:r w:rsidRPr="00251562">
        <w:rPr>
          <w:rFonts w:ascii="Times New Roman" w:hAnsi="Times New Roman" w:cs="Times New Roman"/>
          <w:i/>
          <w:color w:val="1F497D" w:themeColor="text2"/>
        </w:rPr>
        <w:t>software system that manages a distributed database while making the distribution transparent to the user</w:t>
      </w:r>
      <w:r w:rsidRPr="00251562">
        <w:rPr>
          <w:rFonts w:ascii="Times New Roman" w:hAnsi="Times New Roman" w:cs="Times New Roman"/>
        </w:rPr>
        <w:t>.</w:t>
      </w:r>
    </w:p>
    <w:p w:rsidR="004F3E9F" w:rsidRPr="00251562" w:rsidRDefault="004F3E9F" w:rsidP="00462FE2">
      <w:pPr>
        <w:pStyle w:val="ListParagraph"/>
        <w:numPr>
          <w:ilvl w:val="0"/>
          <w:numId w:val="390"/>
        </w:numPr>
        <w:jc w:val="both"/>
        <w:rPr>
          <w:rFonts w:ascii="Times New Roman" w:hAnsi="Times New Roman" w:cs="Times New Roman"/>
        </w:rPr>
      </w:pPr>
      <w:r w:rsidRPr="00251562">
        <w:rPr>
          <w:rFonts w:ascii="Times New Roman" w:hAnsi="Times New Roman" w:cs="Times New Roman"/>
        </w:rPr>
        <w:t xml:space="preserve">A collection of files stored at different nodes of a network and the maintaining of inter relationships among them via </w:t>
      </w:r>
      <w:r w:rsidRPr="00251562">
        <w:rPr>
          <w:rFonts w:ascii="Times New Roman" w:hAnsi="Times New Roman" w:cs="Times New Roman"/>
          <w:b/>
          <w:i/>
          <w:color w:val="00B050"/>
        </w:rPr>
        <w:t>hyperlinks</w:t>
      </w:r>
      <w:r w:rsidRPr="00251562">
        <w:rPr>
          <w:rFonts w:ascii="Times New Roman" w:hAnsi="Times New Roman" w:cs="Times New Roman"/>
        </w:rPr>
        <w:t xml:space="preserve"> has become a common organization on the Internet, with files of Web pages. </w:t>
      </w:r>
    </w:p>
    <w:p w:rsidR="004F3E9F" w:rsidRPr="00251562" w:rsidRDefault="004F3E9F" w:rsidP="00462FE2">
      <w:pPr>
        <w:pStyle w:val="ListParagraph"/>
        <w:numPr>
          <w:ilvl w:val="0"/>
          <w:numId w:val="390"/>
        </w:numPr>
        <w:jc w:val="both"/>
        <w:rPr>
          <w:rFonts w:ascii="Times New Roman" w:hAnsi="Times New Roman" w:cs="Times New Roman"/>
        </w:rPr>
      </w:pPr>
      <w:r w:rsidRPr="00251562">
        <w:rPr>
          <w:rFonts w:ascii="Times New Roman" w:hAnsi="Times New Roman" w:cs="Times New Roman"/>
        </w:rPr>
        <w:t xml:space="preserve">Examples DDBMS </w:t>
      </w:r>
      <w:r w:rsidRPr="00251562">
        <w:rPr>
          <w:rFonts w:ascii="Times New Roman" w:hAnsi="Times New Roman" w:cs="Times New Roman"/>
          <w:b/>
          <w:i/>
          <w:color w:val="00B050"/>
        </w:rPr>
        <w:t>Operational database, Analytical database, Hypermedia database</w:t>
      </w:r>
    </w:p>
    <w:p w:rsidR="004F3E9F" w:rsidRPr="00251562" w:rsidRDefault="004F3E9F" w:rsidP="00C5267D">
      <w:pPr>
        <w:pStyle w:val="Heading2"/>
      </w:pPr>
      <w:bookmarkStart w:id="51" w:name="_Toc41510296"/>
      <w:r w:rsidRPr="00251562">
        <w:t>Parallel Versus Distributed Technology</w:t>
      </w:r>
      <w:bookmarkEnd w:id="51"/>
      <w:r w:rsidRPr="00251562">
        <w:t xml:space="preserve"> </w:t>
      </w:r>
    </w:p>
    <w:p w:rsidR="004F3E9F" w:rsidRPr="00251562" w:rsidRDefault="004F3E9F" w:rsidP="00462FE2">
      <w:pPr>
        <w:pStyle w:val="ListParagraph"/>
        <w:numPr>
          <w:ilvl w:val="0"/>
          <w:numId w:val="391"/>
        </w:numPr>
        <w:jc w:val="both"/>
        <w:rPr>
          <w:rFonts w:ascii="Times New Roman" w:hAnsi="Times New Roman" w:cs="Times New Roman"/>
        </w:rPr>
      </w:pPr>
      <w:r w:rsidRPr="00251562">
        <w:rPr>
          <w:rFonts w:ascii="Times New Roman" w:hAnsi="Times New Roman" w:cs="Times New Roman"/>
        </w:rPr>
        <w:t xml:space="preserve">Turning our attention to system architectures, there are two main types of </w:t>
      </w:r>
      <w:r w:rsidRPr="00251562">
        <w:rPr>
          <w:rFonts w:ascii="Times New Roman" w:hAnsi="Times New Roman" w:cs="Times New Roman"/>
          <w:b/>
          <w:i/>
          <w:color w:val="1F497D" w:themeColor="text2"/>
        </w:rPr>
        <w:t>multiprocessor system</w:t>
      </w:r>
      <w:r w:rsidRPr="00251562">
        <w:rPr>
          <w:rFonts w:ascii="Times New Roman" w:hAnsi="Times New Roman" w:cs="Times New Roman"/>
        </w:rPr>
        <w:t xml:space="preserve"> architectures that are commonplace: </w:t>
      </w:r>
    </w:p>
    <w:p w:rsidR="004F3E9F" w:rsidRPr="00251562" w:rsidRDefault="004F3E9F" w:rsidP="00462FE2">
      <w:pPr>
        <w:pStyle w:val="ListParagraph"/>
        <w:numPr>
          <w:ilvl w:val="0"/>
          <w:numId w:val="371"/>
        </w:numPr>
        <w:jc w:val="both"/>
        <w:rPr>
          <w:rFonts w:ascii="Times New Roman" w:hAnsi="Times New Roman" w:cs="Times New Roman"/>
          <w:i/>
        </w:rPr>
      </w:pPr>
      <w:r w:rsidRPr="00251562">
        <w:rPr>
          <w:rFonts w:ascii="Times New Roman" w:hAnsi="Times New Roman" w:cs="Times New Roman"/>
          <w:b/>
          <w:i/>
          <w:color w:val="1F497D" w:themeColor="text2"/>
        </w:rPr>
        <w:t>Shared memory (tightly coupled) architecture</w:t>
      </w:r>
      <w:r w:rsidRPr="00251562">
        <w:rPr>
          <w:rFonts w:ascii="Times New Roman" w:hAnsi="Times New Roman" w:cs="Times New Roman"/>
          <w:i/>
        </w:rPr>
        <w:t>: Multiple processors share secondary (disk) storage and also share primary memory.</w:t>
      </w:r>
    </w:p>
    <w:p w:rsidR="004F3E9F" w:rsidRPr="00251562" w:rsidRDefault="004F3E9F" w:rsidP="00462FE2">
      <w:pPr>
        <w:pStyle w:val="ListParagraph"/>
        <w:numPr>
          <w:ilvl w:val="0"/>
          <w:numId w:val="371"/>
        </w:numPr>
        <w:jc w:val="both"/>
        <w:rPr>
          <w:rFonts w:ascii="Times New Roman" w:hAnsi="Times New Roman" w:cs="Times New Roman"/>
        </w:rPr>
      </w:pPr>
      <w:r w:rsidRPr="00251562">
        <w:rPr>
          <w:rFonts w:ascii="Times New Roman" w:hAnsi="Times New Roman" w:cs="Times New Roman"/>
          <w:b/>
          <w:i/>
          <w:color w:val="1F497D" w:themeColor="text2"/>
        </w:rPr>
        <w:t>Shared disk (loosely coupled) architecture:</w:t>
      </w:r>
      <w:r w:rsidRPr="00251562">
        <w:rPr>
          <w:rFonts w:ascii="Times New Roman" w:hAnsi="Times New Roman" w:cs="Times New Roman"/>
          <w:i/>
        </w:rPr>
        <w:t xml:space="preserve"> Multiple processors share secondary (disk) storage but each has their own primary memory. </w:t>
      </w:r>
    </w:p>
    <w:p w:rsidR="004F3E9F" w:rsidRPr="00251562" w:rsidRDefault="004F3E9F" w:rsidP="00462FE2">
      <w:pPr>
        <w:pStyle w:val="ListParagraph"/>
        <w:numPr>
          <w:ilvl w:val="0"/>
          <w:numId w:val="392"/>
        </w:numPr>
        <w:jc w:val="both"/>
        <w:rPr>
          <w:rFonts w:ascii="Times New Roman" w:hAnsi="Times New Roman" w:cs="Times New Roman"/>
        </w:rPr>
      </w:pPr>
      <w:r w:rsidRPr="00251562">
        <w:rPr>
          <w:rFonts w:ascii="Times New Roman" w:hAnsi="Times New Roman" w:cs="Times New Roman"/>
        </w:rPr>
        <w:t xml:space="preserve">These </w:t>
      </w:r>
      <w:r w:rsidRPr="00251562">
        <w:rPr>
          <w:rFonts w:ascii="Times New Roman" w:hAnsi="Times New Roman" w:cs="Times New Roman"/>
          <w:b/>
          <w:i/>
          <w:color w:val="1F497D" w:themeColor="text2"/>
        </w:rPr>
        <w:t>architectures</w:t>
      </w:r>
      <w:r w:rsidRPr="00251562">
        <w:rPr>
          <w:rFonts w:ascii="Times New Roman" w:hAnsi="Times New Roman" w:cs="Times New Roman"/>
        </w:rPr>
        <w:t xml:space="preserve"> enable processors </w:t>
      </w:r>
      <w:r w:rsidRPr="00251562">
        <w:rPr>
          <w:rFonts w:ascii="Times New Roman" w:hAnsi="Times New Roman" w:cs="Times New Roman"/>
          <w:b/>
          <w:i/>
          <w:color w:val="1F497D" w:themeColor="text2"/>
        </w:rPr>
        <w:t>to communicate without the overhead of exchanging messages over a network</w:t>
      </w:r>
      <w:r w:rsidRPr="00251562">
        <w:rPr>
          <w:rFonts w:ascii="Times New Roman" w:hAnsi="Times New Roman" w:cs="Times New Roman"/>
        </w:rPr>
        <w:t xml:space="preserve">. </w:t>
      </w:r>
    </w:p>
    <w:p w:rsidR="004F3E9F" w:rsidRPr="00251562" w:rsidRDefault="004F3E9F" w:rsidP="00462FE2">
      <w:pPr>
        <w:pStyle w:val="ListParagraph"/>
        <w:numPr>
          <w:ilvl w:val="0"/>
          <w:numId w:val="392"/>
        </w:numPr>
        <w:jc w:val="both"/>
        <w:rPr>
          <w:rFonts w:ascii="Times New Roman" w:hAnsi="Times New Roman" w:cs="Times New Roman"/>
        </w:rPr>
      </w:pPr>
      <w:r w:rsidRPr="00251562">
        <w:rPr>
          <w:rFonts w:ascii="Times New Roman" w:hAnsi="Times New Roman" w:cs="Times New Roman"/>
          <w:b/>
          <w:i/>
          <w:color w:val="1F497D" w:themeColor="text2"/>
        </w:rPr>
        <w:t>Database management systems</w:t>
      </w:r>
      <w:r w:rsidRPr="00251562">
        <w:rPr>
          <w:rFonts w:ascii="Times New Roman" w:hAnsi="Times New Roman" w:cs="Times New Roman"/>
        </w:rPr>
        <w:t xml:space="preserve"> developed using the above types of architectures are termed </w:t>
      </w:r>
      <w:r w:rsidRPr="00251562">
        <w:rPr>
          <w:rFonts w:ascii="Times New Roman" w:hAnsi="Times New Roman" w:cs="Times New Roman"/>
          <w:b/>
          <w:i/>
          <w:color w:val="1F497D" w:themeColor="text2"/>
        </w:rPr>
        <w:t>parallel database management systems</w:t>
      </w:r>
      <w:r w:rsidRPr="00251562">
        <w:rPr>
          <w:rFonts w:ascii="Times New Roman" w:hAnsi="Times New Roman" w:cs="Times New Roman"/>
        </w:rPr>
        <w:t xml:space="preserve"> rather than </w:t>
      </w:r>
      <w:r w:rsidRPr="00251562">
        <w:rPr>
          <w:rFonts w:ascii="Times New Roman" w:hAnsi="Times New Roman" w:cs="Times New Roman"/>
          <w:b/>
          <w:i/>
          <w:color w:val="1F497D" w:themeColor="text2"/>
        </w:rPr>
        <w:t>DDBMS</w:t>
      </w:r>
      <w:r w:rsidRPr="00251562">
        <w:rPr>
          <w:rFonts w:ascii="Times New Roman" w:hAnsi="Times New Roman" w:cs="Times New Roman"/>
        </w:rPr>
        <w:t xml:space="preserve">, since they </w:t>
      </w:r>
      <w:r w:rsidRPr="00251562">
        <w:rPr>
          <w:rFonts w:ascii="Times New Roman" w:hAnsi="Times New Roman" w:cs="Times New Roman"/>
          <w:b/>
          <w:i/>
          <w:color w:val="00B050"/>
        </w:rPr>
        <w:t>utilize parallel processor technology.</w:t>
      </w:r>
      <w:r w:rsidRPr="00251562">
        <w:rPr>
          <w:rFonts w:ascii="Times New Roman" w:hAnsi="Times New Roman" w:cs="Times New Roman"/>
        </w:rPr>
        <w:t xml:space="preserve"> </w:t>
      </w:r>
    </w:p>
    <w:p w:rsidR="004F3E9F" w:rsidRPr="00251562" w:rsidRDefault="004F3E9F" w:rsidP="00462FE2">
      <w:pPr>
        <w:pStyle w:val="ListParagraph"/>
        <w:numPr>
          <w:ilvl w:val="0"/>
          <w:numId w:val="392"/>
        </w:numPr>
        <w:jc w:val="both"/>
        <w:rPr>
          <w:rFonts w:ascii="Times New Roman" w:hAnsi="Times New Roman" w:cs="Times New Roman"/>
          <w:sz w:val="24"/>
          <w:szCs w:val="24"/>
        </w:rPr>
      </w:pPr>
      <w:r w:rsidRPr="00251562">
        <w:rPr>
          <w:rFonts w:ascii="Times New Roman" w:hAnsi="Times New Roman" w:cs="Times New Roman"/>
        </w:rPr>
        <w:t xml:space="preserve">Another type of </w:t>
      </w:r>
      <w:r w:rsidRPr="00251562">
        <w:rPr>
          <w:rFonts w:ascii="Times New Roman" w:hAnsi="Times New Roman" w:cs="Times New Roman"/>
          <w:b/>
          <w:i/>
          <w:color w:val="1F497D" w:themeColor="text2"/>
        </w:rPr>
        <w:t>multiprocessor architecture</w:t>
      </w:r>
      <w:r w:rsidRPr="00251562">
        <w:rPr>
          <w:rFonts w:ascii="Times New Roman" w:hAnsi="Times New Roman" w:cs="Times New Roman"/>
        </w:rPr>
        <w:t xml:space="preserve"> is called </w:t>
      </w:r>
      <w:r w:rsidRPr="00251562">
        <w:rPr>
          <w:rFonts w:ascii="Times New Roman" w:hAnsi="Times New Roman" w:cs="Times New Roman"/>
          <w:b/>
          <w:i/>
          <w:color w:val="1F497D" w:themeColor="text2"/>
        </w:rPr>
        <w:t>shared nothing architecture</w:t>
      </w:r>
      <w:r w:rsidRPr="00251562">
        <w:rPr>
          <w:rFonts w:ascii="Times New Roman" w:hAnsi="Times New Roman" w:cs="Times New Roman"/>
        </w:rPr>
        <w:t xml:space="preserve">. In this architecture, every processor has its </w:t>
      </w:r>
      <w:r w:rsidRPr="00251562">
        <w:rPr>
          <w:rFonts w:ascii="Times New Roman" w:hAnsi="Times New Roman" w:cs="Times New Roman"/>
          <w:b/>
          <w:i/>
          <w:color w:val="1F497D" w:themeColor="text2"/>
        </w:rPr>
        <w:t>own primary and secondary (disk) memory</w:t>
      </w:r>
      <w:r w:rsidRPr="00251562">
        <w:rPr>
          <w:rFonts w:ascii="Times New Roman" w:hAnsi="Times New Roman" w:cs="Times New Roman"/>
        </w:rPr>
        <w:t xml:space="preserve">, no common memory exists, and the processors communicate over a high-speed interconnection network (bus or switch). </w:t>
      </w:r>
    </w:p>
    <w:p w:rsidR="004F3E9F" w:rsidRPr="00251562" w:rsidRDefault="004F3E9F" w:rsidP="004F3E9F">
      <w:pPr>
        <w:spacing w:after="0"/>
        <w:jc w:val="both"/>
        <w:rPr>
          <w:rFonts w:ascii="Times New Roman" w:hAnsi="Times New Roman" w:cs="Times New Roman"/>
          <w:b/>
          <w:sz w:val="24"/>
          <w:szCs w:val="24"/>
        </w:rPr>
      </w:pPr>
      <w:r w:rsidRPr="00251562">
        <w:rPr>
          <w:rFonts w:ascii="Times New Roman" w:hAnsi="Times New Roman" w:cs="Times New Roman"/>
          <w:b/>
          <w:sz w:val="24"/>
          <w:szCs w:val="24"/>
        </w:rPr>
        <w:t xml:space="preserve">Advantages of Distributed Databases </w:t>
      </w:r>
    </w:p>
    <w:p w:rsidR="004F3E9F" w:rsidRPr="006C473C" w:rsidRDefault="004F3E9F" w:rsidP="00462FE2">
      <w:pPr>
        <w:pStyle w:val="ListParagraph"/>
        <w:numPr>
          <w:ilvl w:val="0"/>
          <w:numId w:val="393"/>
        </w:numPr>
        <w:jc w:val="both"/>
        <w:rPr>
          <w:rFonts w:ascii="Times New Roman" w:hAnsi="Times New Roman" w:cs="Times New Roman"/>
        </w:rPr>
      </w:pPr>
      <w:r w:rsidRPr="006C473C">
        <w:rPr>
          <w:rFonts w:ascii="Times New Roman" w:hAnsi="Times New Roman" w:cs="Times New Roman"/>
          <w:b/>
          <w:i/>
          <w:color w:val="1F497D" w:themeColor="text2"/>
        </w:rPr>
        <w:lastRenderedPageBreak/>
        <w:t>Distributed database management</w:t>
      </w:r>
      <w:r w:rsidRPr="006C473C">
        <w:rPr>
          <w:rFonts w:ascii="Times New Roman" w:hAnsi="Times New Roman" w:cs="Times New Roman"/>
        </w:rPr>
        <w:t xml:space="preserve"> has been proposed for various reasons ranging from organizational decentralization and economical processing to greater autonomy. </w:t>
      </w:r>
    </w:p>
    <w:p w:rsidR="004F3E9F" w:rsidRPr="006C473C" w:rsidRDefault="004F3E9F" w:rsidP="00462FE2">
      <w:pPr>
        <w:pStyle w:val="ListParagraph"/>
        <w:numPr>
          <w:ilvl w:val="0"/>
          <w:numId w:val="393"/>
        </w:numPr>
        <w:jc w:val="both"/>
        <w:rPr>
          <w:rFonts w:ascii="Times New Roman" w:hAnsi="Times New Roman" w:cs="Times New Roman"/>
          <w:sz w:val="24"/>
          <w:szCs w:val="24"/>
        </w:rPr>
      </w:pPr>
      <w:r w:rsidRPr="006C473C">
        <w:rPr>
          <w:rFonts w:ascii="Times New Roman" w:hAnsi="Times New Roman" w:cs="Times New Roman"/>
        </w:rPr>
        <w:t>We highlight some of these advantages here</w:t>
      </w:r>
      <w:r w:rsidRPr="00251562">
        <w:rPr>
          <w:rFonts w:ascii="Times New Roman" w:hAnsi="Times New Roman" w:cs="Times New Roman"/>
          <w:sz w:val="24"/>
          <w:szCs w:val="24"/>
        </w:rPr>
        <w:t xml:space="preserve">. </w:t>
      </w:r>
    </w:p>
    <w:p w:rsidR="004F3E9F" w:rsidRPr="00251562" w:rsidRDefault="004F3E9F" w:rsidP="00462FE2">
      <w:pPr>
        <w:pStyle w:val="ListParagraph"/>
        <w:numPr>
          <w:ilvl w:val="0"/>
          <w:numId w:val="372"/>
        </w:numPr>
        <w:jc w:val="both"/>
        <w:rPr>
          <w:rFonts w:ascii="Times New Roman" w:hAnsi="Times New Roman" w:cs="Times New Roman"/>
          <w:sz w:val="24"/>
          <w:szCs w:val="24"/>
        </w:rPr>
      </w:pPr>
      <w:r w:rsidRPr="00251562">
        <w:rPr>
          <w:rFonts w:ascii="Times New Roman" w:hAnsi="Times New Roman" w:cs="Times New Roman"/>
          <w:b/>
          <w:i/>
          <w:color w:val="00B050"/>
          <w:sz w:val="24"/>
          <w:szCs w:val="24"/>
        </w:rPr>
        <w:t>Management of distributed data with different levels of transparency</w:t>
      </w:r>
      <w:r w:rsidRPr="00251562">
        <w:rPr>
          <w:rFonts w:ascii="Times New Roman" w:hAnsi="Times New Roman" w:cs="Times New Roman"/>
          <w:i/>
          <w:color w:val="00B050"/>
          <w:sz w:val="24"/>
          <w:szCs w:val="24"/>
        </w:rPr>
        <w:t>:</w:t>
      </w:r>
      <w:r w:rsidRPr="00251562">
        <w:rPr>
          <w:rFonts w:ascii="Times New Roman" w:hAnsi="Times New Roman" w:cs="Times New Roman"/>
          <w:sz w:val="24"/>
          <w:szCs w:val="24"/>
        </w:rPr>
        <w:t xml:space="preserve"> </w:t>
      </w:r>
    </w:p>
    <w:p w:rsidR="004F3E9F" w:rsidRPr="006C473C" w:rsidRDefault="004F3E9F" w:rsidP="00462FE2">
      <w:pPr>
        <w:pStyle w:val="ListParagraph"/>
        <w:numPr>
          <w:ilvl w:val="0"/>
          <w:numId w:val="434"/>
        </w:numPr>
        <w:jc w:val="both"/>
        <w:rPr>
          <w:rFonts w:ascii="Times New Roman" w:hAnsi="Times New Roman" w:cs="Times New Roman"/>
        </w:rPr>
      </w:pPr>
      <w:r w:rsidRPr="006C473C">
        <w:rPr>
          <w:rFonts w:ascii="Times New Roman" w:hAnsi="Times New Roman" w:cs="Times New Roman"/>
        </w:rPr>
        <w:t xml:space="preserve">Ideally, a </w:t>
      </w:r>
      <w:r w:rsidRPr="006C473C">
        <w:rPr>
          <w:rFonts w:ascii="Times New Roman" w:hAnsi="Times New Roman" w:cs="Times New Roman"/>
          <w:b/>
          <w:i/>
          <w:color w:val="00B050"/>
        </w:rPr>
        <w:t>DBMS</w:t>
      </w:r>
      <w:r w:rsidRPr="006C473C">
        <w:rPr>
          <w:rFonts w:ascii="Times New Roman" w:hAnsi="Times New Roman" w:cs="Times New Roman"/>
        </w:rPr>
        <w:t xml:space="preserve"> should be distribution transparent in the sense of hiding the details of where each file (table, relation) is physically stored within the system. </w:t>
      </w:r>
    </w:p>
    <w:p w:rsidR="004F3E9F" w:rsidRPr="006C473C" w:rsidRDefault="004F3E9F" w:rsidP="00462FE2">
      <w:pPr>
        <w:pStyle w:val="ListParagraph"/>
        <w:numPr>
          <w:ilvl w:val="0"/>
          <w:numId w:val="434"/>
        </w:numPr>
        <w:jc w:val="both"/>
        <w:rPr>
          <w:rFonts w:ascii="Times New Roman" w:hAnsi="Times New Roman" w:cs="Times New Roman"/>
        </w:rPr>
      </w:pPr>
      <w:r w:rsidRPr="006C473C">
        <w:rPr>
          <w:rFonts w:ascii="Times New Roman" w:hAnsi="Times New Roman" w:cs="Times New Roman"/>
        </w:rPr>
        <w:t xml:space="preserve">The </w:t>
      </w:r>
      <w:r w:rsidRPr="006C473C">
        <w:rPr>
          <w:rFonts w:ascii="Times New Roman" w:hAnsi="Times New Roman" w:cs="Times New Roman"/>
          <w:b/>
          <w:i/>
          <w:color w:val="1F497D" w:themeColor="text2"/>
        </w:rPr>
        <w:t>EMPLOYEE, PROJECT, and WORKS_ON</w:t>
      </w:r>
      <w:r w:rsidRPr="006C473C">
        <w:rPr>
          <w:rFonts w:ascii="Times New Roman" w:hAnsi="Times New Roman" w:cs="Times New Roman"/>
        </w:rPr>
        <w:t xml:space="preserve"> tables may be fragmented horizontally (that is, </w:t>
      </w:r>
      <w:r w:rsidRPr="006C473C">
        <w:rPr>
          <w:rFonts w:ascii="Times New Roman" w:hAnsi="Times New Roman" w:cs="Times New Roman"/>
          <w:b/>
          <w:i/>
          <w:color w:val="1F497D" w:themeColor="text2"/>
        </w:rPr>
        <w:t>into sets of rows and stored with possible replication</w:t>
      </w:r>
      <w:r w:rsidRPr="006C473C">
        <w:rPr>
          <w:rFonts w:ascii="Times New Roman" w:hAnsi="Times New Roman" w:cs="Times New Roman"/>
        </w:rPr>
        <w:t>).</w:t>
      </w:r>
    </w:p>
    <w:p w:rsidR="004F3E9F" w:rsidRPr="00251562" w:rsidRDefault="004F3E9F" w:rsidP="00462FE2">
      <w:pPr>
        <w:pStyle w:val="ListParagraph"/>
        <w:numPr>
          <w:ilvl w:val="0"/>
          <w:numId w:val="394"/>
        </w:numPr>
        <w:jc w:val="both"/>
        <w:rPr>
          <w:rFonts w:ascii="Times New Roman" w:hAnsi="Times New Roman" w:cs="Times New Roman"/>
          <w:sz w:val="24"/>
          <w:szCs w:val="24"/>
        </w:rPr>
      </w:pPr>
      <w:r w:rsidRPr="00251562">
        <w:rPr>
          <w:rFonts w:ascii="Times New Roman" w:hAnsi="Times New Roman" w:cs="Times New Roman"/>
          <w:sz w:val="24"/>
          <w:szCs w:val="24"/>
        </w:rPr>
        <w:t xml:space="preserve">The following types of transparencies are possible: </w:t>
      </w:r>
    </w:p>
    <w:p w:rsidR="004F3E9F" w:rsidRPr="006C473C" w:rsidRDefault="004F3E9F" w:rsidP="00462FE2">
      <w:pPr>
        <w:pStyle w:val="ListParagraph"/>
        <w:numPr>
          <w:ilvl w:val="0"/>
          <w:numId w:val="383"/>
        </w:numPr>
        <w:ind w:left="1530"/>
        <w:jc w:val="both"/>
        <w:rPr>
          <w:rFonts w:ascii="Times New Roman" w:hAnsi="Times New Roman" w:cs="Times New Roman"/>
        </w:rPr>
      </w:pPr>
      <w:r w:rsidRPr="006C473C">
        <w:rPr>
          <w:rFonts w:ascii="Times New Roman" w:hAnsi="Times New Roman" w:cs="Times New Roman"/>
          <w:b/>
          <w:i/>
          <w:color w:val="1F497D" w:themeColor="text2"/>
        </w:rPr>
        <w:t>Distribution or network transparency:</w:t>
      </w:r>
      <w:r w:rsidRPr="006C473C">
        <w:rPr>
          <w:rFonts w:ascii="Times New Roman" w:hAnsi="Times New Roman" w:cs="Times New Roman"/>
        </w:rPr>
        <w:t xml:space="preserve"> This refers </w:t>
      </w:r>
      <w:r w:rsidRPr="006C473C">
        <w:rPr>
          <w:rFonts w:ascii="Times New Roman" w:hAnsi="Times New Roman" w:cs="Times New Roman"/>
          <w:b/>
          <w:color w:val="00B050"/>
        </w:rPr>
        <w:t>t</w:t>
      </w:r>
      <w:r w:rsidRPr="006C473C">
        <w:rPr>
          <w:rFonts w:ascii="Times New Roman" w:hAnsi="Times New Roman" w:cs="Times New Roman"/>
          <w:b/>
          <w:i/>
          <w:color w:val="00B050"/>
        </w:rPr>
        <w:t>o freedom for the user from the operational details of the network</w:t>
      </w:r>
      <w:r w:rsidRPr="006C473C">
        <w:rPr>
          <w:rFonts w:ascii="Times New Roman" w:hAnsi="Times New Roman" w:cs="Times New Roman"/>
          <w:color w:val="00B050"/>
        </w:rPr>
        <w:t>.</w:t>
      </w:r>
      <w:r w:rsidRPr="006C473C">
        <w:rPr>
          <w:rFonts w:ascii="Times New Roman" w:hAnsi="Times New Roman" w:cs="Times New Roman"/>
        </w:rPr>
        <w:t xml:space="preserve"> It may be divided into </w:t>
      </w:r>
      <w:r w:rsidRPr="006C473C">
        <w:rPr>
          <w:rFonts w:ascii="Times New Roman" w:hAnsi="Times New Roman" w:cs="Times New Roman"/>
          <w:b/>
        </w:rPr>
        <w:t>location transparency and naming transparency</w:t>
      </w:r>
      <w:r w:rsidRPr="006C473C">
        <w:rPr>
          <w:rFonts w:ascii="Times New Roman" w:hAnsi="Times New Roman" w:cs="Times New Roman"/>
        </w:rPr>
        <w:t xml:space="preserve">. </w:t>
      </w:r>
    </w:p>
    <w:p w:rsidR="004F3E9F" w:rsidRPr="006C473C" w:rsidRDefault="004F3E9F" w:rsidP="00462FE2">
      <w:pPr>
        <w:pStyle w:val="ListParagraph"/>
        <w:numPr>
          <w:ilvl w:val="0"/>
          <w:numId w:val="384"/>
        </w:numPr>
        <w:jc w:val="both"/>
        <w:rPr>
          <w:rFonts w:ascii="Times New Roman" w:hAnsi="Times New Roman" w:cs="Times New Roman"/>
          <w:i/>
        </w:rPr>
      </w:pPr>
      <w:r w:rsidRPr="006C473C">
        <w:rPr>
          <w:rFonts w:ascii="Times New Roman" w:hAnsi="Times New Roman" w:cs="Times New Roman"/>
          <w:b/>
          <w:i/>
          <w:color w:val="00B0F0"/>
        </w:rPr>
        <w:t>Location transparency</w:t>
      </w:r>
      <w:r w:rsidRPr="006C473C">
        <w:rPr>
          <w:rFonts w:ascii="Times New Roman" w:hAnsi="Times New Roman" w:cs="Times New Roman"/>
          <w:i/>
        </w:rPr>
        <w:t xml:space="preserve"> refers to the fact that the command used to perform a task is independent of the location of data and the location of the system where the command was issued. </w:t>
      </w:r>
    </w:p>
    <w:p w:rsidR="004F3E9F" w:rsidRPr="006C473C" w:rsidRDefault="004F3E9F" w:rsidP="00462FE2">
      <w:pPr>
        <w:pStyle w:val="ListParagraph"/>
        <w:numPr>
          <w:ilvl w:val="0"/>
          <w:numId w:val="384"/>
        </w:numPr>
        <w:jc w:val="both"/>
        <w:rPr>
          <w:rFonts w:ascii="Times New Roman" w:hAnsi="Times New Roman" w:cs="Times New Roman"/>
          <w:i/>
        </w:rPr>
      </w:pPr>
      <w:r w:rsidRPr="006C473C">
        <w:rPr>
          <w:rFonts w:ascii="Times New Roman" w:hAnsi="Times New Roman" w:cs="Times New Roman"/>
          <w:b/>
          <w:i/>
          <w:color w:val="00B0F0"/>
        </w:rPr>
        <w:t>Naming transparency</w:t>
      </w:r>
      <w:r w:rsidRPr="006C473C">
        <w:rPr>
          <w:rFonts w:ascii="Times New Roman" w:hAnsi="Times New Roman" w:cs="Times New Roman"/>
          <w:i/>
        </w:rPr>
        <w:t xml:space="preserve"> implies that once a name is specified, the named objects can be accessed unambiguously without additional specification. </w:t>
      </w:r>
    </w:p>
    <w:p w:rsidR="004F3E9F" w:rsidRPr="006C473C" w:rsidRDefault="004F3E9F" w:rsidP="00462FE2">
      <w:pPr>
        <w:pStyle w:val="ListParagraph"/>
        <w:numPr>
          <w:ilvl w:val="0"/>
          <w:numId w:val="383"/>
        </w:numPr>
        <w:ind w:left="1530"/>
        <w:jc w:val="both"/>
        <w:rPr>
          <w:rFonts w:ascii="Times New Roman" w:hAnsi="Times New Roman" w:cs="Times New Roman"/>
        </w:rPr>
      </w:pPr>
      <w:r w:rsidRPr="006C473C">
        <w:rPr>
          <w:rFonts w:ascii="Times New Roman" w:hAnsi="Times New Roman" w:cs="Times New Roman"/>
          <w:b/>
          <w:i/>
          <w:color w:val="1F497D" w:themeColor="text2"/>
        </w:rPr>
        <w:t>Replication transparency:</w:t>
      </w:r>
      <w:r w:rsidRPr="006C473C">
        <w:rPr>
          <w:rFonts w:ascii="Times New Roman" w:hAnsi="Times New Roman" w:cs="Times New Roman"/>
        </w:rPr>
        <w:t xml:space="preserve"> </w:t>
      </w:r>
      <w:r w:rsidRPr="006C473C">
        <w:rPr>
          <w:rFonts w:ascii="Times New Roman" w:hAnsi="Times New Roman" w:cs="Times New Roman"/>
          <w:b/>
          <w:i/>
          <w:color w:val="00B050"/>
        </w:rPr>
        <w:t>copies of data may be stored at multiple sites for better availability, performance, and reliability</w:t>
      </w:r>
      <w:r w:rsidRPr="006C473C">
        <w:rPr>
          <w:rFonts w:ascii="Times New Roman" w:hAnsi="Times New Roman" w:cs="Times New Roman"/>
          <w:color w:val="00B050"/>
        </w:rPr>
        <w:t>.</w:t>
      </w:r>
      <w:r w:rsidRPr="006C473C">
        <w:rPr>
          <w:rFonts w:ascii="Times New Roman" w:hAnsi="Times New Roman" w:cs="Times New Roman"/>
        </w:rPr>
        <w:t xml:space="preserve"> Replication transparency makes the user unaware (uninformed) of the existence of copies. </w:t>
      </w:r>
    </w:p>
    <w:p w:rsidR="004F3E9F" w:rsidRPr="006C473C" w:rsidRDefault="004F3E9F" w:rsidP="00462FE2">
      <w:pPr>
        <w:pStyle w:val="ListParagraph"/>
        <w:numPr>
          <w:ilvl w:val="0"/>
          <w:numId w:val="383"/>
        </w:numPr>
        <w:ind w:left="1530"/>
        <w:jc w:val="both"/>
        <w:rPr>
          <w:rFonts w:ascii="Times New Roman" w:hAnsi="Times New Roman" w:cs="Times New Roman"/>
        </w:rPr>
      </w:pPr>
      <w:r w:rsidRPr="006C473C">
        <w:rPr>
          <w:rFonts w:ascii="Times New Roman" w:hAnsi="Times New Roman" w:cs="Times New Roman"/>
          <w:b/>
          <w:i/>
          <w:color w:val="1F497D" w:themeColor="text2"/>
        </w:rPr>
        <w:t>Fragmentation transparency:</w:t>
      </w:r>
      <w:r w:rsidRPr="006C473C">
        <w:rPr>
          <w:rFonts w:ascii="Times New Roman" w:hAnsi="Times New Roman" w:cs="Times New Roman"/>
        </w:rPr>
        <w:t xml:space="preserve"> Two types of fragmentation are possible. </w:t>
      </w:r>
    </w:p>
    <w:p w:rsidR="004F3E9F" w:rsidRPr="006C473C" w:rsidRDefault="004F3E9F" w:rsidP="00462FE2">
      <w:pPr>
        <w:pStyle w:val="ListParagraph"/>
        <w:numPr>
          <w:ilvl w:val="0"/>
          <w:numId w:val="385"/>
        </w:numPr>
        <w:jc w:val="both"/>
        <w:rPr>
          <w:rFonts w:ascii="Times New Roman" w:hAnsi="Times New Roman" w:cs="Times New Roman"/>
        </w:rPr>
      </w:pPr>
      <w:r w:rsidRPr="006C473C">
        <w:rPr>
          <w:rFonts w:ascii="Times New Roman" w:hAnsi="Times New Roman" w:cs="Times New Roman"/>
          <w:b/>
          <w:i/>
          <w:color w:val="00B0F0"/>
        </w:rPr>
        <w:t>Horizontal fragmentation</w:t>
      </w:r>
      <w:r w:rsidRPr="006C473C">
        <w:rPr>
          <w:rFonts w:ascii="Times New Roman" w:hAnsi="Times New Roman" w:cs="Times New Roman"/>
        </w:rPr>
        <w:t xml:space="preserve"> distributes a relation into sets of tuples (rows). </w:t>
      </w:r>
    </w:p>
    <w:p w:rsidR="004F3E9F" w:rsidRPr="006C473C" w:rsidRDefault="004F3E9F" w:rsidP="00462FE2">
      <w:pPr>
        <w:pStyle w:val="ListParagraph"/>
        <w:numPr>
          <w:ilvl w:val="0"/>
          <w:numId w:val="385"/>
        </w:numPr>
        <w:jc w:val="both"/>
        <w:rPr>
          <w:rFonts w:ascii="Times New Roman" w:hAnsi="Times New Roman" w:cs="Times New Roman"/>
        </w:rPr>
      </w:pPr>
      <w:r w:rsidRPr="006C473C">
        <w:rPr>
          <w:rFonts w:ascii="Times New Roman" w:hAnsi="Times New Roman" w:cs="Times New Roman"/>
          <w:b/>
          <w:i/>
          <w:color w:val="00B0F0"/>
        </w:rPr>
        <w:t>Vertical fragmentation</w:t>
      </w:r>
      <w:r w:rsidRPr="006C473C">
        <w:rPr>
          <w:rFonts w:ascii="Times New Roman" w:hAnsi="Times New Roman" w:cs="Times New Roman"/>
        </w:rPr>
        <w:t xml:space="preserve"> distributes a relation into sub relations where each sub relation is defined by a subset of the columns of the original relation. </w:t>
      </w:r>
    </w:p>
    <w:p w:rsidR="004F3E9F" w:rsidRPr="006C473C" w:rsidRDefault="004F3E9F" w:rsidP="004F3E9F">
      <w:pPr>
        <w:pStyle w:val="ListParagraph"/>
        <w:ind w:left="1860"/>
        <w:jc w:val="both"/>
        <w:rPr>
          <w:rFonts w:ascii="Times New Roman" w:hAnsi="Times New Roman" w:cs="Times New Roman"/>
          <w:b/>
          <w:color w:val="7030A0"/>
        </w:rPr>
      </w:pPr>
      <w:r w:rsidRPr="006C473C">
        <w:rPr>
          <w:rFonts w:ascii="Times New Roman" w:hAnsi="Times New Roman" w:cs="Times New Roman"/>
          <w:b/>
          <w:color w:val="7030A0"/>
        </w:rPr>
        <w:t xml:space="preserve">A global query by the user must be transformed into several fragment queries. Fragmentation transparency makes the user unaware of the existence of fragments. </w:t>
      </w:r>
    </w:p>
    <w:p w:rsidR="004F3E9F" w:rsidRPr="00251562" w:rsidRDefault="004F3E9F" w:rsidP="00462FE2">
      <w:pPr>
        <w:pStyle w:val="ListParagraph"/>
        <w:numPr>
          <w:ilvl w:val="0"/>
          <w:numId w:val="372"/>
        </w:numPr>
        <w:jc w:val="both"/>
        <w:rPr>
          <w:rFonts w:ascii="Times New Roman" w:hAnsi="Times New Roman" w:cs="Times New Roman"/>
          <w:b/>
          <w:sz w:val="24"/>
          <w:szCs w:val="24"/>
        </w:rPr>
      </w:pPr>
      <w:r w:rsidRPr="00251562">
        <w:rPr>
          <w:rFonts w:ascii="Times New Roman" w:hAnsi="Times New Roman" w:cs="Times New Roman"/>
          <w:b/>
          <w:i/>
          <w:color w:val="00B050"/>
          <w:sz w:val="24"/>
          <w:szCs w:val="24"/>
        </w:rPr>
        <w:t>Increased reliability and availability:</w:t>
      </w:r>
      <w:r w:rsidRPr="00251562">
        <w:rPr>
          <w:rFonts w:ascii="Times New Roman" w:hAnsi="Times New Roman" w:cs="Times New Roman"/>
          <w:sz w:val="24"/>
          <w:szCs w:val="24"/>
        </w:rPr>
        <w:t xml:space="preserve"> </w:t>
      </w:r>
    </w:p>
    <w:p w:rsidR="004F3E9F" w:rsidRPr="006C473C" w:rsidRDefault="004F3E9F" w:rsidP="00462FE2">
      <w:pPr>
        <w:pStyle w:val="ListParagraph"/>
        <w:numPr>
          <w:ilvl w:val="0"/>
          <w:numId w:val="395"/>
        </w:numPr>
        <w:jc w:val="both"/>
        <w:rPr>
          <w:rFonts w:ascii="Times New Roman" w:hAnsi="Times New Roman" w:cs="Times New Roman"/>
        </w:rPr>
      </w:pPr>
      <w:r w:rsidRPr="006C473C">
        <w:rPr>
          <w:rFonts w:ascii="Times New Roman" w:hAnsi="Times New Roman" w:cs="Times New Roman"/>
        </w:rPr>
        <w:t xml:space="preserve">These are two of the most common potential advantages cited for distributed databases. </w:t>
      </w:r>
    </w:p>
    <w:p w:rsidR="004F3E9F" w:rsidRPr="006C473C" w:rsidRDefault="004F3E9F" w:rsidP="00462FE2">
      <w:pPr>
        <w:pStyle w:val="ListParagraph"/>
        <w:numPr>
          <w:ilvl w:val="2"/>
          <w:numId w:val="382"/>
        </w:numPr>
        <w:jc w:val="both"/>
        <w:rPr>
          <w:rFonts w:ascii="Times New Roman" w:hAnsi="Times New Roman" w:cs="Times New Roman"/>
        </w:rPr>
      </w:pPr>
      <w:r w:rsidRPr="006C473C">
        <w:rPr>
          <w:rFonts w:ascii="Times New Roman" w:hAnsi="Times New Roman" w:cs="Times New Roman"/>
          <w:b/>
          <w:i/>
          <w:color w:val="00B0F0"/>
        </w:rPr>
        <w:t>Reliability</w:t>
      </w:r>
      <w:r w:rsidRPr="006C473C">
        <w:rPr>
          <w:rFonts w:ascii="Times New Roman" w:hAnsi="Times New Roman" w:cs="Times New Roman"/>
          <w:i/>
          <w:color w:val="00B0F0"/>
        </w:rPr>
        <w:t xml:space="preserve"> </w:t>
      </w:r>
      <w:r w:rsidRPr="006C473C">
        <w:rPr>
          <w:rFonts w:ascii="Times New Roman" w:hAnsi="Times New Roman" w:cs="Times New Roman"/>
        </w:rPr>
        <w:t>is broadly defined as the probability that a system is running (not down) at a certain time point.</w:t>
      </w:r>
    </w:p>
    <w:p w:rsidR="004F3E9F" w:rsidRPr="006C473C" w:rsidRDefault="004F3E9F" w:rsidP="00462FE2">
      <w:pPr>
        <w:pStyle w:val="ListParagraph"/>
        <w:numPr>
          <w:ilvl w:val="2"/>
          <w:numId w:val="382"/>
        </w:numPr>
        <w:jc w:val="both"/>
        <w:rPr>
          <w:rFonts w:ascii="Times New Roman" w:hAnsi="Times New Roman" w:cs="Times New Roman"/>
        </w:rPr>
      </w:pPr>
      <w:r w:rsidRPr="006C473C">
        <w:rPr>
          <w:rFonts w:ascii="Times New Roman" w:hAnsi="Times New Roman" w:cs="Times New Roman"/>
          <w:b/>
          <w:i/>
          <w:color w:val="00B0F0"/>
        </w:rPr>
        <w:t>Availability</w:t>
      </w:r>
      <w:r w:rsidRPr="006C473C">
        <w:rPr>
          <w:rFonts w:ascii="Times New Roman" w:hAnsi="Times New Roman" w:cs="Times New Roman"/>
        </w:rPr>
        <w:t xml:space="preserve"> is the probability that the system is continuously available during a time interval. </w:t>
      </w:r>
    </w:p>
    <w:p w:rsidR="004F3E9F" w:rsidRPr="006C473C" w:rsidRDefault="004F3E9F" w:rsidP="00462FE2">
      <w:pPr>
        <w:pStyle w:val="ListParagraph"/>
        <w:numPr>
          <w:ilvl w:val="1"/>
          <w:numId w:val="396"/>
        </w:numPr>
        <w:jc w:val="both"/>
        <w:rPr>
          <w:rFonts w:ascii="Times New Roman" w:hAnsi="Times New Roman" w:cs="Times New Roman"/>
        </w:rPr>
      </w:pPr>
      <w:r w:rsidRPr="006C473C">
        <w:rPr>
          <w:rFonts w:ascii="Times New Roman" w:hAnsi="Times New Roman" w:cs="Times New Roman"/>
        </w:rPr>
        <w:t xml:space="preserve">When the </w:t>
      </w:r>
      <w:r w:rsidRPr="006C473C">
        <w:rPr>
          <w:rFonts w:ascii="Times New Roman" w:hAnsi="Times New Roman" w:cs="Times New Roman"/>
          <w:b/>
          <w:i/>
          <w:color w:val="1F497D" w:themeColor="text2"/>
        </w:rPr>
        <w:t>data and DBMS software</w:t>
      </w:r>
      <w:r w:rsidRPr="006C473C">
        <w:rPr>
          <w:rFonts w:ascii="Times New Roman" w:hAnsi="Times New Roman" w:cs="Times New Roman"/>
        </w:rPr>
        <w:t xml:space="preserve"> are distributed over several sites, one site may fail while other sites continue to operate. </w:t>
      </w:r>
    </w:p>
    <w:p w:rsidR="004F3E9F" w:rsidRPr="006C473C" w:rsidRDefault="004F3E9F" w:rsidP="00462FE2">
      <w:pPr>
        <w:pStyle w:val="ListParagraph"/>
        <w:numPr>
          <w:ilvl w:val="1"/>
          <w:numId w:val="396"/>
        </w:numPr>
        <w:jc w:val="both"/>
        <w:rPr>
          <w:rFonts w:ascii="Times New Roman" w:hAnsi="Times New Roman" w:cs="Times New Roman"/>
        </w:rPr>
      </w:pPr>
      <w:r w:rsidRPr="006C473C">
        <w:rPr>
          <w:rFonts w:ascii="Times New Roman" w:hAnsi="Times New Roman" w:cs="Times New Roman"/>
        </w:rPr>
        <w:t xml:space="preserve">Only the data and software that exist at the failed site cannot be accessed. This improves both reliability and availability. Further improvement is achieved by judiciously replicating data and software at more than one site. </w:t>
      </w:r>
    </w:p>
    <w:p w:rsidR="004F3E9F" w:rsidRPr="006C473C" w:rsidRDefault="004F3E9F" w:rsidP="00462FE2">
      <w:pPr>
        <w:pStyle w:val="ListParagraph"/>
        <w:numPr>
          <w:ilvl w:val="1"/>
          <w:numId w:val="396"/>
        </w:numPr>
        <w:jc w:val="both"/>
        <w:rPr>
          <w:rFonts w:ascii="Times New Roman" w:hAnsi="Times New Roman" w:cs="Times New Roman"/>
          <w:i/>
        </w:rPr>
      </w:pPr>
      <w:r w:rsidRPr="006C473C">
        <w:rPr>
          <w:rFonts w:ascii="Times New Roman" w:hAnsi="Times New Roman" w:cs="Times New Roman"/>
          <w:i/>
        </w:rPr>
        <w:t xml:space="preserve">In a </w:t>
      </w:r>
      <w:r w:rsidRPr="006C473C">
        <w:rPr>
          <w:rFonts w:ascii="Times New Roman" w:hAnsi="Times New Roman" w:cs="Times New Roman"/>
          <w:b/>
          <w:i/>
          <w:color w:val="00B0F0"/>
        </w:rPr>
        <w:t>centralized system,</w:t>
      </w:r>
      <w:r w:rsidRPr="006C473C">
        <w:rPr>
          <w:rFonts w:ascii="Times New Roman" w:hAnsi="Times New Roman" w:cs="Times New Roman"/>
          <w:i/>
        </w:rPr>
        <w:t xml:space="preserve"> failure at a single site makes the whole system unavailable to all users. </w:t>
      </w:r>
    </w:p>
    <w:p w:rsidR="004F3E9F" w:rsidRPr="006C473C" w:rsidRDefault="004F3E9F" w:rsidP="00462FE2">
      <w:pPr>
        <w:pStyle w:val="ListParagraph"/>
        <w:numPr>
          <w:ilvl w:val="1"/>
          <w:numId w:val="397"/>
        </w:numPr>
        <w:jc w:val="both"/>
        <w:rPr>
          <w:rFonts w:ascii="Times New Roman" w:hAnsi="Times New Roman" w:cs="Times New Roman"/>
          <w:i/>
        </w:rPr>
      </w:pPr>
      <w:r w:rsidRPr="006C473C">
        <w:rPr>
          <w:rFonts w:ascii="Times New Roman" w:hAnsi="Times New Roman" w:cs="Times New Roman"/>
          <w:i/>
        </w:rPr>
        <w:t xml:space="preserve">In a </w:t>
      </w:r>
      <w:r w:rsidRPr="006C473C">
        <w:rPr>
          <w:rFonts w:ascii="Times New Roman" w:hAnsi="Times New Roman" w:cs="Times New Roman"/>
          <w:b/>
          <w:i/>
          <w:color w:val="00B0F0"/>
        </w:rPr>
        <w:t>distributed database</w:t>
      </w:r>
      <w:r w:rsidRPr="006C473C">
        <w:rPr>
          <w:rFonts w:ascii="Times New Roman" w:hAnsi="Times New Roman" w:cs="Times New Roman"/>
          <w:i/>
        </w:rPr>
        <w:t xml:space="preserve">, some of the data may be unreachable, but users may still be able to access other parts of the database. </w:t>
      </w:r>
    </w:p>
    <w:p w:rsidR="004F3E9F" w:rsidRPr="00251562" w:rsidRDefault="004F3E9F" w:rsidP="004F3E9F">
      <w:pPr>
        <w:pStyle w:val="ListParagraph"/>
        <w:ind w:left="1080"/>
        <w:jc w:val="both"/>
        <w:rPr>
          <w:rFonts w:ascii="Times New Roman" w:hAnsi="Times New Roman" w:cs="Times New Roman"/>
          <w:b/>
          <w:sz w:val="24"/>
          <w:szCs w:val="24"/>
        </w:rPr>
      </w:pPr>
    </w:p>
    <w:p w:rsidR="004F3E9F" w:rsidRPr="00251562" w:rsidRDefault="004F3E9F" w:rsidP="00462FE2">
      <w:pPr>
        <w:pStyle w:val="ListParagraph"/>
        <w:numPr>
          <w:ilvl w:val="0"/>
          <w:numId w:val="372"/>
        </w:numPr>
        <w:jc w:val="both"/>
        <w:rPr>
          <w:rFonts w:ascii="Times New Roman" w:hAnsi="Times New Roman" w:cs="Times New Roman"/>
          <w:sz w:val="24"/>
          <w:szCs w:val="24"/>
        </w:rPr>
      </w:pPr>
      <w:r w:rsidRPr="00251562">
        <w:rPr>
          <w:rFonts w:ascii="Times New Roman" w:hAnsi="Times New Roman" w:cs="Times New Roman"/>
          <w:b/>
          <w:i/>
          <w:color w:val="00B050"/>
          <w:sz w:val="24"/>
          <w:szCs w:val="24"/>
        </w:rPr>
        <w:t>Improved performance:</w:t>
      </w:r>
      <w:r w:rsidRPr="00251562">
        <w:rPr>
          <w:rFonts w:ascii="Times New Roman" w:hAnsi="Times New Roman" w:cs="Times New Roman"/>
          <w:sz w:val="24"/>
          <w:szCs w:val="24"/>
        </w:rPr>
        <w:t xml:space="preserve"> </w:t>
      </w:r>
    </w:p>
    <w:p w:rsidR="004F3E9F" w:rsidRPr="006C473C" w:rsidRDefault="004F3E9F" w:rsidP="00462FE2">
      <w:pPr>
        <w:pStyle w:val="ListParagraph"/>
        <w:numPr>
          <w:ilvl w:val="0"/>
          <w:numId w:val="398"/>
        </w:numPr>
        <w:jc w:val="both"/>
        <w:rPr>
          <w:rFonts w:ascii="Times New Roman" w:hAnsi="Times New Roman" w:cs="Times New Roman"/>
        </w:rPr>
      </w:pPr>
      <w:r w:rsidRPr="006C473C">
        <w:rPr>
          <w:rFonts w:ascii="Times New Roman" w:hAnsi="Times New Roman" w:cs="Times New Roman"/>
        </w:rPr>
        <w:lastRenderedPageBreak/>
        <w:t xml:space="preserve">A </w:t>
      </w:r>
      <w:r w:rsidRPr="006C473C">
        <w:rPr>
          <w:rFonts w:ascii="Times New Roman" w:hAnsi="Times New Roman" w:cs="Times New Roman"/>
          <w:b/>
          <w:i/>
          <w:color w:val="1F497D" w:themeColor="text2"/>
        </w:rPr>
        <w:t>distributed DBMS fragments</w:t>
      </w:r>
      <w:r w:rsidRPr="006C473C">
        <w:rPr>
          <w:rFonts w:ascii="Times New Roman" w:hAnsi="Times New Roman" w:cs="Times New Roman"/>
        </w:rPr>
        <w:t xml:space="preserve"> the database by keeping the data closer to where it is needed most. </w:t>
      </w:r>
    </w:p>
    <w:p w:rsidR="004F3E9F" w:rsidRPr="006C473C" w:rsidRDefault="004F3E9F" w:rsidP="00462FE2">
      <w:pPr>
        <w:pStyle w:val="ListParagraph"/>
        <w:numPr>
          <w:ilvl w:val="0"/>
          <w:numId w:val="398"/>
        </w:numPr>
        <w:jc w:val="both"/>
        <w:rPr>
          <w:rFonts w:ascii="Times New Roman" w:hAnsi="Times New Roman" w:cs="Times New Roman"/>
          <w:i/>
          <w:color w:val="1F497D" w:themeColor="text2"/>
        </w:rPr>
      </w:pPr>
      <w:r w:rsidRPr="006C473C">
        <w:rPr>
          <w:rFonts w:ascii="Times New Roman" w:hAnsi="Times New Roman" w:cs="Times New Roman"/>
          <w:i/>
          <w:color w:val="1F497D" w:themeColor="text2"/>
        </w:rPr>
        <w:t xml:space="preserve">Data localization reduces the contention for CPU and I/O services and simultaneously reduces access delays involved in wide area networks. </w:t>
      </w:r>
    </w:p>
    <w:p w:rsidR="004F3E9F" w:rsidRPr="006C473C" w:rsidRDefault="004F3E9F" w:rsidP="00462FE2">
      <w:pPr>
        <w:pStyle w:val="ListParagraph"/>
        <w:numPr>
          <w:ilvl w:val="0"/>
          <w:numId w:val="398"/>
        </w:numPr>
        <w:jc w:val="both"/>
        <w:rPr>
          <w:rFonts w:ascii="Times New Roman" w:hAnsi="Times New Roman" w:cs="Times New Roman"/>
        </w:rPr>
      </w:pPr>
      <w:r w:rsidRPr="006C473C">
        <w:rPr>
          <w:rFonts w:ascii="Times New Roman" w:hAnsi="Times New Roman" w:cs="Times New Roman"/>
        </w:rPr>
        <w:t xml:space="preserve">When a large database is distributed over multiple sites, smaller databases exist at each site. </w:t>
      </w:r>
    </w:p>
    <w:p w:rsidR="004F3E9F" w:rsidRPr="006C473C" w:rsidRDefault="004F3E9F" w:rsidP="00462FE2">
      <w:pPr>
        <w:pStyle w:val="ListParagraph"/>
        <w:numPr>
          <w:ilvl w:val="0"/>
          <w:numId w:val="398"/>
        </w:numPr>
        <w:jc w:val="both"/>
        <w:rPr>
          <w:rFonts w:ascii="Times New Roman" w:hAnsi="Times New Roman" w:cs="Times New Roman"/>
          <w:b/>
          <w:i/>
          <w:color w:val="1F497D" w:themeColor="text2"/>
        </w:rPr>
      </w:pPr>
      <w:r w:rsidRPr="006C473C">
        <w:rPr>
          <w:rFonts w:ascii="Times New Roman" w:hAnsi="Times New Roman" w:cs="Times New Roman"/>
          <w:b/>
          <w:i/>
          <w:color w:val="1F497D" w:themeColor="text2"/>
        </w:rPr>
        <w:t xml:space="preserve">As a result, local queries and transactions accessing data at a single site have better performance because of the smaller local databases. </w:t>
      </w:r>
    </w:p>
    <w:p w:rsidR="004F3E9F" w:rsidRPr="006C473C" w:rsidRDefault="004F3E9F" w:rsidP="00462FE2">
      <w:pPr>
        <w:pStyle w:val="ListParagraph"/>
        <w:numPr>
          <w:ilvl w:val="0"/>
          <w:numId w:val="398"/>
        </w:numPr>
        <w:jc w:val="both"/>
        <w:rPr>
          <w:rFonts w:ascii="Times New Roman" w:hAnsi="Times New Roman" w:cs="Times New Roman"/>
        </w:rPr>
      </w:pPr>
      <w:r w:rsidRPr="006C473C">
        <w:rPr>
          <w:rFonts w:ascii="Times New Roman" w:hAnsi="Times New Roman" w:cs="Times New Roman"/>
        </w:rPr>
        <w:t xml:space="preserve">In addition, each site has a smaller number of transactions executing than if all transactions are submitted to a single centralized database. </w:t>
      </w:r>
    </w:p>
    <w:p w:rsidR="004F3E9F" w:rsidRPr="006C473C" w:rsidRDefault="004F3E9F" w:rsidP="00462FE2">
      <w:pPr>
        <w:pStyle w:val="ListParagraph"/>
        <w:numPr>
          <w:ilvl w:val="0"/>
          <w:numId w:val="398"/>
        </w:numPr>
        <w:jc w:val="both"/>
        <w:rPr>
          <w:rFonts w:ascii="Times New Roman" w:hAnsi="Times New Roman" w:cs="Times New Roman"/>
        </w:rPr>
      </w:pPr>
      <w:r w:rsidRPr="006C473C">
        <w:rPr>
          <w:rFonts w:ascii="Times New Roman" w:hAnsi="Times New Roman" w:cs="Times New Roman"/>
        </w:rPr>
        <w:t xml:space="preserve">Moreover, inter query and intra query parallelism can be achieved by executing multiple queries at different sites, or by breaking up a query into a number of sub queries that execute in parallel. </w:t>
      </w:r>
      <w:r w:rsidRPr="006C473C">
        <w:rPr>
          <w:rFonts w:ascii="Times New Roman" w:hAnsi="Times New Roman" w:cs="Times New Roman"/>
          <w:b/>
          <w:i/>
          <w:color w:val="1F497D" w:themeColor="text2"/>
        </w:rPr>
        <w:t>This contributes to improved performance.</w:t>
      </w:r>
      <w:r w:rsidRPr="006C473C">
        <w:rPr>
          <w:rFonts w:ascii="Times New Roman" w:hAnsi="Times New Roman" w:cs="Times New Roman"/>
        </w:rPr>
        <w:t xml:space="preserve"> </w:t>
      </w:r>
    </w:p>
    <w:p w:rsidR="004F3E9F" w:rsidRPr="00251562" w:rsidRDefault="004F3E9F" w:rsidP="00462FE2">
      <w:pPr>
        <w:pStyle w:val="ListParagraph"/>
        <w:numPr>
          <w:ilvl w:val="0"/>
          <w:numId w:val="372"/>
        </w:numPr>
        <w:jc w:val="both"/>
        <w:rPr>
          <w:rFonts w:ascii="Times New Roman" w:hAnsi="Times New Roman" w:cs="Times New Roman"/>
          <w:sz w:val="24"/>
          <w:szCs w:val="24"/>
        </w:rPr>
      </w:pPr>
      <w:r w:rsidRPr="00251562">
        <w:rPr>
          <w:rFonts w:ascii="Times New Roman" w:hAnsi="Times New Roman" w:cs="Times New Roman"/>
          <w:b/>
          <w:i/>
          <w:color w:val="00B050"/>
          <w:sz w:val="24"/>
          <w:szCs w:val="24"/>
        </w:rPr>
        <w:t>Easier expansion (scalability):</w:t>
      </w:r>
      <w:r w:rsidRPr="00251562">
        <w:rPr>
          <w:rFonts w:ascii="Times New Roman" w:hAnsi="Times New Roman" w:cs="Times New Roman"/>
          <w:sz w:val="24"/>
          <w:szCs w:val="24"/>
        </w:rPr>
        <w:t xml:space="preserve"> </w:t>
      </w:r>
    </w:p>
    <w:p w:rsidR="004F3E9F" w:rsidRPr="006C473C" w:rsidRDefault="004F3E9F" w:rsidP="00462FE2">
      <w:pPr>
        <w:pStyle w:val="ListParagraph"/>
        <w:numPr>
          <w:ilvl w:val="0"/>
          <w:numId w:val="399"/>
        </w:numPr>
        <w:jc w:val="both"/>
        <w:rPr>
          <w:rFonts w:ascii="Times New Roman" w:hAnsi="Times New Roman" w:cs="Times New Roman"/>
        </w:rPr>
      </w:pPr>
      <w:r w:rsidRPr="006C473C">
        <w:rPr>
          <w:rFonts w:ascii="Times New Roman" w:hAnsi="Times New Roman" w:cs="Times New Roman"/>
        </w:rPr>
        <w:t xml:space="preserve">In </w:t>
      </w:r>
      <w:r w:rsidRPr="006C473C">
        <w:rPr>
          <w:rFonts w:ascii="Times New Roman" w:hAnsi="Times New Roman" w:cs="Times New Roman"/>
          <w:b/>
          <w:i/>
          <w:color w:val="1F497D" w:themeColor="text2"/>
        </w:rPr>
        <w:t>a distributed environment,</w:t>
      </w:r>
      <w:r w:rsidRPr="006C473C">
        <w:rPr>
          <w:rFonts w:ascii="Times New Roman" w:hAnsi="Times New Roman" w:cs="Times New Roman"/>
        </w:rPr>
        <w:t xml:space="preserve"> expansion of the system in terms of adding more data, increasing database sizes, or adding more processors is much easier. </w:t>
      </w:r>
    </w:p>
    <w:p w:rsidR="004F3E9F" w:rsidRPr="006C473C" w:rsidRDefault="004F3E9F" w:rsidP="00462FE2">
      <w:pPr>
        <w:pStyle w:val="ListParagraph"/>
        <w:numPr>
          <w:ilvl w:val="0"/>
          <w:numId w:val="399"/>
        </w:numPr>
        <w:jc w:val="both"/>
        <w:rPr>
          <w:rFonts w:ascii="Times New Roman" w:hAnsi="Times New Roman" w:cs="Times New Roman"/>
        </w:rPr>
      </w:pPr>
      <w:r w:rsidRPr="006C473C">
        <w:rPr>
          <w:rFonts w:ascii="Times New Roman" w:hAnsi="Times New Roman" w:cs="Times New Roman"/>
        </w:rPr>
        <w:t xml:space="preserve">The transparencies we discussed in (1) above lead to a compromise between ease of use and the overhead cost of providing transparency. </w:t>
      </w:r>
    </w:p>
    <w:p w:rsidR="004F3E9F" w:rsidRPr="006C473C" w:rsidRDefault="004F3E9F" w:rsidP="00462FE2">
      <w:pPr>
        <w:pStyle w:val="ListParagraph"/>
        <w:numPr>
          <w:ilvl w:val="0"/>
          <w:numId w:val="399"/>
        </w:numPr>
        <w:jc w:val="both"/>
        <w:rPr>
          <w:rFonts w:ascii="Times New Roman" w:hAnsi="Times New Roman" w:cs="Times New Roman"/>
        </w:rPr>
      </w:pPr>
      <w:r w:rsidRPr="006C473C">
        <w:rPr>
          <w:rFonts w:ascii="Times New Roman" w:hAnsi="Times New Roman" w:cs="Times New Roman"/>
        </w:rPr>
        <w:t xml:space="preserve">Total transparency provides the global user with a view of the entire DDBS as if it is a single centralized system. </w:t>
      </w:r>
    </w:p>
    <w:p w:rsidR="004F3E9F" w:rsidRPr="006C473C" w:rsidRDefault="004F3E9F" w:rsidP="00462FE2">
      <w:pPr>
        <w:pStyle w:val="ListParagraph"/>
        <w:numPr>
          <w:ilvl w:val="0"/>
          <w:numId w:val="399"/>
        </w:numPr>
        <w:jc w:val="both"/>
        <w:rPr>
          <w:rFonts w:ascii="Times New Roman" w:hAnsi="Times New Roman" w:cs="Times New Roman"/>
        </w:rPr>
      </w:pPr>
      <w:r w:rsidRPr="006C473C">
        <w:rPr>
          <w:rFonts w:ascii="Times New Roman" w:hAnsi="Times New Roman" w:cs="Times New Roman"/>
        </w:rPr>
        <w:t xml:space="preserve">Transparency is provided as a complement to autonomy, which gives the users tighter control over their own local databases. </w:t>
      </w:r>
    </w:p>
    <w:p w:rsidR="004F3E9F" w:rsidRPr="006C473C" w:rsidRDefault="004F3E9F" w:rsidP="00462FE2">
      <w:pPr>
        <w:pStyle w:val="ListParagraph"/>
        <w:numPr>
          <w:ilvl w:val="0"/>
          <w:numId w:val="399"/>
        </w:numPr>
        <w:jc w:val="both"/>
        <w:rPr>
          <w:rFonts w:ascii="Times New Roman" w:hAnsi="Times New Roman" w:cs="Times New Roman"/>
        </w:rPr>
      </w:pPr>
      <w:r w:rsidRPr="006C473C">
        <w:rPr>
          <w:rFonts w:ascii="Times New Roman" w:hAnsi="Times New Roman" w:cs="Times New Roman"/>
        </w:rPr>
        <w:t xml:space="preserve">Transparency features may be implemented as a part of the user language, which may translate the required services into appropriate operations. In addition, transparency impacts the features that must be provided by the operating system and the DBMS. </w:t>
      </w:r>
    </w:p>
    <w:p w:rsidR="004F3E9F" w:rsidRPr="00251562" w:rsidRDefault="004F3E9F" w:rsidP="004F3E9F">
      <w:pPr>
        <w:spacing w:after="0"/>
        <w:jc w:val="both"/>
        <w:rPr>
          <w:rFonts w:ascii="Times New Roman" w:hAnsi="Times New Roman" w:cs="Times New Roman"/>
          <w:b/>
          <w:sz w:val="24"/>
          <w:szCs w:val="24"/>
        </w:rPr>
      </w:pPr>
      <w:r w:rsidRPr="00251562">
        <w:rPr>
          <w:rFonts w:ascii="Times New Roman" w:hAnsi="Times New Roman" w:cs="Times New Roman"/>
          <w:b/>
          <w:sz w:val="24"/>
          <w:szCs w:val="24"/>
        </w:rPr>
        <w:t>Disadvantages of Distributed Databases</w:t>
      </w:r>
    </w:p>
    <w:p w:rsidR="004F3E9F" w:rsidRPr="006C473C" w:rsidRDefault="004F3E9F" w:rsidP="00462FE2">
      <w:pPr>
        <w:numPr>
          <w:ilvl w:val="0"/>
          <w:numId w:val="400"/>
        </w:numPr>
        <w:spacing w:after="0"/>
        <w:jc w:val="both"/>
        <w:rPr>
          <w:rFonts w:ascii="Times New Roman" w:hAnsi="Times New Roman" w:cs="Times New Roman"/>
        </w:rPr>
      </w:pPr>
      <w:r w:rsidRPr="006C473C">
        <w:rPr>
          <w:rFonts w:ascii="Times New Roman" w:hAnsi="Times New Roman" w:cs="Times New Roman"/>
          <w:b/>
          <w:bCs/>
          <w:i/>
          <w:color w:val="00B0F0"/>
        </w:rPr>
        <w:t>Complexity</w:t>
      </w:r>
      <w:r w:rsidRPr="006C473C">
        <w:rPr>
          <w:rFonts w:ascii="Times New Roman" w:hAnsi="Times New Roman" w:cs="Times New Roman"/>
          <w:b/>
          <w:bCs/>
          <w:i/>
          <w:color w:val="1F497D" w:themeColor="text2"/>
        </w:rPr>
        <w:t>-</w:t>
      </w:r>
      <w:r w:rsidRPr="006C473C">
        <w:rPr>
          <w:rFonts w:ascii="Times New Roman" w:hAnsi="Times New Roman" w:cs="Times New Roman"/>
        </w:rPr>
        <w:t xml:space="preserve"> The data replication, failure recovery, network management …makes the system more complex than the central DBMSs. </w:t>
      </w:r>
    </w:p>
    <w:p w:rsidR="004F3E9F" w:rsidRPr="006C473C" w:rsidRDefault="004F3E9F" w:rsidP="00462FE2">
      <w:pPr>
        <w:numPr>
          <w:ilvl w:val="0"/>
          <w:numId w:val="400"/>
        </w:numPr>
        <w:spacing w:after="0"/>
        <w:jc w:val="both"/>
        <w:rPr>
          <w:rFonts w:ascii="Times New Roman" w:hAnsi="Times New Roman" w:cs="Times New Roman"/>
        </w:rPr>
      </w:pPr>
      <w:r w:rsidRPr="006C473C">
        <w:rPr>
          <w:rFonts w:ascii="Times New Roman" w:hAnsi="Times New Roman" w:cs="Times New Roman"/>
          <w:b/>
          <w:bCs/>
          <w:i/>
          <w:color w:val="00B0F0"/>
        </w:rPr>
        <w:t>Cost</w:t>
      </w:r>
      <w:r w:rsidRPr="006C473C">
        <w:rPr>
          <w:rFonts w:ascii="Times New Roman" w:hAnsi="Times New Roman" w:cs="Times New Roman"/>
          <w:bCs/>
          <w:color w:val="00B0F0"/>
        </w:rPr>
        <w:t>-</w:t>
      </w:r>
      <w:r w:rsidRPr="006C473C">
        <w:rPr>
          <w:rFonts w:ascii="Times New Roman" w:hAnsi="Times New Roman" w:cs="Times New Roman"/>
        </w:rPr>
        <w:t xml:space="preserve"> since DDBMS needs more people and more hardware, maintaining and running the system can be more expensive than the centralized system.</w:t>
      </w:r>
    </w:p>
    <w:p w:rsidR="004F3E9F" w:rsidRPr="006C473C" w:rsidRDefault="004F3E9F" w:rsidP="00462FE2">
      <w:pPr>
        <w:numPr>
          <w:ilvl w:val="0"/>
          <w:numId w:val="400"/>
        </w:numPr>
        <w:spacing w:after="0"/>
        <w:jc w:val="both"/>
        <w:rPr>
          <w:rFonts w:ascii="Times New Roman" w:hAnsi="Times New Roman" w:cs="Times New Roman"/>
        </w:rPr>
      </w:pPr>
      <w:r w:rsidRPr="006C473C">
        <w:rPr>
          <w:rFonts w:ascii="Times New Roman" w:hAnsi="Times New Roman" w:cs="Times New Roman"/>
          <w:b/>
          <w:bCs/>
          <w:i/>
          <w:color w:val="00B0F0"/>
        </w:rPr>
        <w:t>Problem of connecting Dissimilar Machine</w:t>
      </w:r>
      <w:r w:rsidRPr="006C473C">
        <w:rPr>
          <w:rFonts w:ascii="Times New Roman" w:hAnsi="Times New Roman" w:cs="Times New Roman"/>
          <w:b/>
          <w:bCs/>
          <w:i/>
          <w:color w:val="1F497D" w:themeColor="text2"/>
        </w:rPr>
        <w:t>-</w:t>
      </w:r>
      <w:r w:rsidRPr="006C473C">
        <w:rPr>
          <w:rFonts w:ascii="Times New Roman" w:hAnsi="Times New Roman" w:cs="Times New Roman"/>
          <w:bCs/>
        </w:rPr>
        <w:t xml:space="preserve"> </w:t>
      </w:r>
      <w:r w:rsidRPr="006C473C">
        <w:rPr>
          <w:rFonts w:ascii="Times New Roman" w:hAnsi="Times New Roman" w:cs="Times New Roman"/>
        </w:rPr>
        <w:t>Additional layers of operating system software are needed to translate and coordinate the flow of data between machines.</w:t>
      </w:r>
    </w:p>
    <w:p w:rsidR="004F3E9F" w:rsidRPr="00251562" w:rsidRDefault="004F3E9F" w:rsidP="00462FE2">
      <w:pPr>
        <w:numPr>
          <w:ilvl w:val="0"/>
          <w:numId w:val="400"/>
        </w:numPr>
        <w:spacing w:after="0"/>
        <w:jc w:val="both"/>
        <w:rPr>
          <w:rFonts w:ascii="Times New Roman" w:hAnsi="Times New Roman" w:cs="Times New Roman"/>
          <w:sz w:val="24"/>
          <w:szCs w:val="24"/>
        </w:rPr>
      </w:pPr>
      <w:r w:rsidRPr="006C473C">
        <w:rPr>
          <w:rFonts w:ascii="Times New Roman" w:hAnsi="Times New Roman" w:cs="Times New Roman"/>
          <w:b/>
          <w:bCs/>
          <w:i/>
          <w:color w:val="00B0F0"/>
        </w:rPr>
        <w:t>Data integrity and security problem</w:t>
      </w:r>
      <w:r w:rsidRPr="006C473C">
        <w:rPr>
          <w:rFonts w:ascii="Times New Roman" w:hAnsi="Times New Roman" w:cs="Times New Roman"/>
          <w:bCs/>
          <w:i/>
          <w:color w:val="1F497D" w:themeColor="text2"/>
        </w:rPr>
        <w:t>-</w:t>
      </w:r>
      <w:r w:rsidRPr="006C473C">
        <w:rPr>
          <w:rFonts w:ascii="Times New Roman" w:hAnsi="Times New Roman" w:cs="Times New Roman"/>
          <w:bCs/>
        </w:rPr>
        <w:t xml:space="preserve"> </w:t>
      </w:r>
      <w:r w:rsidRPr="006C473C">
        <w:rPr>
          <w:rFonts w:ascii="Times New Roman" w:hAnsi="Times New Roman" w:cs="Times New Roman"/>
        </w:rPr>
        <w:t>Because data maintained by distributed systems can be accessed at any locations in the network, controlling the integrity of a database can be difficult</w:t>
      </w:r>
      <w:r w:rsidRPr="00251562">
        <w:rPr>
          <w:rFonts w:ascii="Times New Roman" w:hAnsi="Times New Roman" w:cs="Times New Roman"/>
          <w:sz w:val="24"/>
          <w:szCs w:val="24"/>
        </w:rPr>
        <w:t>.</w:t>
      </w:r>
    </w:p>
    <w:p w:rsidR="004F3E9F" w:rsidRPr="00251562" w:rsidRDefault="004F3E9F" w:rsidP="00C5267D">
      <w:pPr>
        <w:pStyle w:val="Heading2"/>
      </w:pPr>
      <w:bookmarkStart w:id="52" w:name="_Toc41510297"/>
      <w:r w:rsidRPr="00251562">
        <w:t>Additional Functions of Distributed Databases</w:t>
      </w:r>
      <w:bookmarkEnd w:id="52"/>
      <w:r w:rsidRPr="00251562">
        <w:t xml:space="preserve"> </w:t>
      </w:r>
    </w:p>
    <w:p w:rsidR="004F3E9F" w:rsidRPr="006C473C" w:rsidRDefault="004F3E9F" w:rsidP="00462FE2">
      <w:pPr>
        <w:pStyle w:val="ListParagraph"/>
        <w:numPr>
          <w:ilvl w:val="0"/>
          <w:numId w:val="401"/>
        </w:numPr>
        <w:jc w:val="both"/>
        <w:rPr>
          <w:rFonts w:ascii="Times New Roman" w:hAnsi="Times New Roman" w:cs="Times New Roman"/>
        </w:rPr>
      </w:pPr>
      <w:r w:rsidRPr="006C473C">
        <w:rPr>
          <w:rFonts w:ascii="Times New Roman" w:hAnsi="Times New Roman" w:cs="Times New Roman"/>
        </w:rPr>
        <w:t xml:space="preserve">Distribution leads </w:t>
      </w:r>
      <w:r w:rsidRPr="006C473C">
        <w:rPr>
          <w:rFonts w:ascii="Times New Roman" w:hAnsi="Times New Roman" w:cs="Times New Roman"/>
          <w:b/>
          <w:i/>
          <w:color w:val="1F497D" w:themeColor="text2"/>
        </w:rPr>
        <w:t>to increased complexity in the system design and implementation</w:t>
      </w:r>
      <w:r w:rsidRPr="006C473C">
        <w:rPr>
          <w:rFonts w:ascii="Times New Roman" w:hAnsi="Times New Roman" w:cs="Times New Roman"/>
        </w:rPr>
        <w:t xml:space="preserve">. </w:t>
      </w:r>
    </w:p>
    <w:p w:rsidR="004F3E9F" w:rsidRPr="006C473C" w:rsidRDefault="004F3E9F" w:rsidP="00462FE2">
      <w:pPr>
        <w:pStyle w:val="ListParagraph"/>
        <w:numPr>
          <w:ilvl w:val="0"/>
          <w:numId w:val="401"/>
        </w:numPr>
        <w:jc w:val="both"/>
        <w:rPr>
          <w:rFonts w:ascii="Times New Roman" w:hAnsi="Times New Roman" w:cs="Times New Roman"/>
        </w:rPr>
      </w:pPr>
      <w:r w:rsidRPr="006C473C">
        <w:rPr>
          <w:rFonts w:ascii="Times New Roman" w:hAnsi="Times New Roman" w:cs="Times New Roman"/>
        </w:rPr>
        <w:t xml:space="preserve">To achieve the potential advantages listed previously, the </w:t>
      </w:r>
      <w:r w:rsidRPr="006C473C">
        <w:rPr>
          <w:rFonts w:ascii="Times New Roman" w:hAnsi="Times New Roman" w:cs="Times New Roman"/>
          <w:b/>
          <w:i/>
          <w:color w:val="1F497D" w:themeColor="text2"/>
        </w:rPr>
        <w:t>DDBMS software must be able to provide the following functions in addition to those of a centralized DBMS:</w:t>
      </w:r>
      <w:r w:rsidRPr="006C473C">
        <w:rPr>
          <w:rFonts w:ascii="Times New Roman" w:hAnsi="Times New Roman" w:cs="Times New Roman"/>
        </w:rPr>
        <w:t xml:space="preserve"> </w:t>
      </w:r>
    </w:p>
    <w:p w:rsidR="004F3E9F" w:rsidRPr="006C473C" w:rsidRDefault="004F3E9F" w:rsidP="00462FE2">
      <w:pPr>
        <w:pStyle w:val="ListParagraph"/>
        <w:numPr>
          <w:ilvl w:val="0"/>
          <w:numId w:val="435"/>
        </w:numPr>
        <w:jc w:val="both"/>
        <w:rPr>
          <w:rFonts w:ascii="Times New Roman" w:hAnsi="Times New Roman" w:cs="Times New Roman"/>
          <w:i/>
        </w:rPr>
      </w:pPr>
      <w:r w:rsidRPr="006C473C">
        <w:rPr>
          <w:rFonts w:ascii="Times New Roman" w:hAnsi="Times New Roman" w:cs="Times New Roman"/>
          <w:b/>
          <w:i/>
          <w:color w:val="00B0F0"/>
        </w:rPr>
        <w:t>Keeping track of data:</w:t>
      </w:r>
      <w:r w:rsidRPr="006C473C">
        <w:rPr>
          <w:rFonts w:ascii="Times New Roman" w:hAnsi="Times New Roman" w:cs="Times New Roman"/>
          <w:i/>
        </w:rPr>
        <w:t xml:space="preserve"> The ability to keep track of the data distribution, fragmentation, and replication by expanding the DDBMS catalog. </w:t>
      </w:r>
    </w:p>
    <w:p w:rsidR="004F3E9F" w:rsidRPr="006C473C" w:rsidRDefault="004F3E9F" w:rsidP="00462FE2">
      <w:pPr>
        <w:pStyle w:val="ListParagraph"/>
        <w:numPr>
          <w:ilvl w:val="0"/>
          <w:numId w:val="435"/>
        </w:numPr>
        <w:jc w:val="both"/>
        <w:rPr>
          <w:rFonts w:ascii="Times New Roman" w:hAnsi="Times New Roman" w:cs="Times New Roman"/>
          <w:i/>
        </w:rPr>
      </w:pPr>
      <w:r w:rsidRPr="006C473C">
        <w:rPr>
          <w:rFonts w:ascii="Times New Roman" w:hAnsi="Times New Roman" w:cs="Times New Roman"/>
          <w:b/>
          <w:i/>
          <w:color w:val="00B0F0"/>
        </w:rPr>
        <w:t>Distributed query processing:</w:t>
      </w:r>
      <w:r w:rsidRPr="006C473C">
        <w:rPr>
          <w:rFonts w:ascii="Times New Roman" w:hAnsi="Times New Roman" w:cs="Times New Roman"/>
          <w:i/>
        </w:rPr>
        <w:t xml:space="preserve"> The ability to access remote sites and transmit queries and data among the various sites via a communication network. </w:t>
      </w:r>
    </w:p>
    <w:p w:rsidR="004F3E9F" w:rsidRPr="006C473C" w:rsidRDefault="004F3E9F" w:rsidP="00462FE2">
      <w:pPr>
        <w:pStyle w:val="ListParagraph"/>
        <w:numPr>
          <w:ilvl w:val="0"/>
          <w:numId w:val="436"/>
        </w:numPr>
        <w:jc w:val="both"/>
        <w:rPr>
          <w:rFonts w:ascii="Times New Roman" w:hAnsi="Times New Roman" w:cs="Times New Roman"/>
          <w:i/>
        </w:rPr>
      </w:pPr>
      <w:r w:rsidRPr="006C473C">
        <w:rPr>
          <w:rFonts w:ascii="Times New Roman" w:hAnsi="Times New Roman" w:cs="Times New Roman"/>
          <w:b/>
          <w:i/>
          <w:color w:val="00B0F0"/>
        </w:rPr>
        <w:lastRenderedPageBreak/>
        <w:t>Distributed transaction management:</w:t>
      </w:r>
      <w:r w:rsidRPr="006C473C">
        <w:rPr>
          <w:rFonts w:ascii="Times New Roman" w:hAnsi="Times New Roman" w:cs="Times New Roman"/>
          <w:i/>
        </w:rPr>
        <w:t xml:space="preserve"> The ability to devise/plan execution strategies for queries and transactions that access data from more than one site and to synchronize the access to distributed data and maintain integrity of the overall database. </w:t>
      </w:r>
    </w:p>
    <w:p w:rsidR="004F3E9F" w:rsidRPr="006C473C" w:rsidRDefault="004F3E9F" w:rsidP="00462FE2">
      <w:pPr>
        <w:pStyle w:val="ListParagraph"/>
        <w:numPr>
          <w:ilvl w:val="0"/>
          <w:numId w:val="436"/>
        </w:numPr>
        <w:jc w:val="both"/>
        <w:rPr>
          <w:rFonts w:ascii="Times New Roman" w:hAnsi="Times New Roman" w:cs="Times New Roman"/>
          <w:i/>
        </w:rPr>
      </w:pPr>
      <w:r w:rsidRPr="006C473C">
        <w:rPr>
          <w:rFonts w:ascii="Times New Roman" w:hAnsi="Times New Roman" w:cs="Times New Roman"/>
          <w:b/>
          <w:i/>
          <w:color w:val="00B0F0"/>
        </w:rPr>
        <w:t>Replicated data management:</w:t>
      </w:r>
      <w:r w:rsidRPr="006C473C">
        <w:rPr>
          <w:rFonts w:ascii="Times New Roman" w:hAnsi="Times New Roman" w:cs="Times New Roman"/>
          <w:i/>
        </w:rPr>
        <w:t xml:space="preserve"> The ability to decide which copy of a replicated data item to access and to maintain the consistency of copies of a replicated data item. </w:t>
      </w:r>
    </w:p>
    <w:p w:rsidR="004F3E9F" w:rsidRPr="006C473C" w:rsidRDefault="004F3E9F" w:rsidP="00462FE2">
      <w:pPr>
        <w:pStyle w:val="ListParagraph"/>
        <w:numPr>
          <w:ilvl w:val="0"/>
          <w:numId w:val="436"/>
        </w:numPr>
        <w:jc w:val="both"/>
        <w:rPr>
          <w:rFonts w:ascii="Times New Roman" w:hAnsi="Times New Roman" w:cs="Times New Roman"/>
          <w:i/>
        </w:rPr>
      </w:pPr>
      <w:r w:rsidRPr="006C473C">
        <w:rPr>
          <w:rFonts w:ascii="Times New Roman" w:hAnsi="Times New Roman" w:cs="Times New Roman"/>
          <w:b/>
          <w:i/>
          <w:color w:val="00B0F0"/>
        </w:rPr>
        <w:t>Distributed database recovery:</w:t>
      </w:r>
      <w:r w:rsidRPr="006C473C">
        <w:rPr>
          <w:rFonts w:ascii="Times New Roman" w:hAnsi="Times New Roman" w:cs="Times New Roman"/>
          <w:i/>
        </w:rPr>
        <w:t xml:space="preserve"> The ability to recover from individual site crashes and from new types of failures such as the failure of a communication links. </w:t>
      </w:r>
    </w:p>
    <w:p w:rsidR="004F3E9F" w:rsidRPr="006C473C" w:rsidRDefault="004F3E9F" w:rsidP="00462FE2">
      <w:pPr>
        <w:pStyle w:val="ListParagraph"/>
        <w:numPr>
          <w:ilvl w:val="0"/>
          <w:numId w:val="436"/>
        </w:numPr>
        <w:jc w:val="both"/>
        <w:rPr>
          <w:rFonts w:ascii="Times New Roman" w:hAnsi="Times New Roman" w:cs="Times New Roman"/>
          <w:i/>
        </w:rPr>
      </w:pPr>
      <w:r w:rsidRPr="006C473C">
        <w:rPr>
          <w:rFonts w:ascii="Times New Roman" w:hAnsi="Times New Roman" w:cs="Times New Roman"/>
          <w:b/>
          <w:i/>
          <w:color w:val="00B0F0"/>
        </w:rPr>
        <w:t>Security:</w:t>
      </w:r>
      <w:r w:rsidRPr="006C473C">
        <w:rPr>
          <w:rFonts w:ascii="Times New Roman" w:hAnsi="Times New Roman" w:cs="Times New Roman"/>
          <w:i/>
        </w:rPr>
        <w:t xml:space="preserve"> Distributed transactions must be executed with the proper management of the security of the data and the authorization/access privileges of users.</w:t>
      </w:r>
    </w:p>
    <w:p w:rsidR="004F3E9F" w:rsidRPr="006C473C" w:rsidRDefault="004F3E9F" w:rsidP="00462FE2">
      <w:pPr>
        <w:pStyle w:val="ListParagraph"/>
        <w:numPr>
          <w:ilvl w:val="0"/>
          <w:numId w:val="436"/>
        </w:numPr>
        <w:jc w:val="both"/>
        <w:rPr>
          <w:rFonts w:ascii="Times New Roman" w:hAnsi="Times New Roman" w:cs="Times New Roman"/>
        </w:rPr>
      </w:pPr>
      <w:r w:rsidRPr="006C473C">
        <w:rPr>
          <w:rFonts w:ascii="Times New Roman" w:hAnsi="Times New Roman" w:cs="Times New Roman"/>
          <w:b/>
          <w:i/>
          <w:color w:val="00B0F0"/>
        </w:rPr>
        <w:t>Distributed directory (catalog) management:</w:t>
      </w:r>
      <w:r w:rsidRPr="006C473C">
        <w:rPr>
          <w:rFonts w:ascii="Times New Roman" w:hAnsi="Times New Roman" w:cs="Times New Roman"/>
          <w:i/>
        </w:rPr>
        <w:t xml:space="preserve"> A directory contains information (metadata) about data in the database. The directory may be global for the entire DDB, or local for each site. The placement and distribution of the directory are design and policy issues.</w:t>
      </w:r>
      <w:r w:rsidRPr="006C473C">
        <w:rPr>
          <w:rFonts w:ascii="Times New Roman" w:hAnsi="Times New Roman" w:cs="Times New Roman"/>
        </w:rPr>
        <w:t xml:space="preserve"> </w:t>
      </w:r>
    </w:p>
    <w:p w:rsidR="004F3E9F" w:rsidRPr="00251562" w:rsidRDefault="004F3E9F" w:rsidP="00462FE2">
      <w:pPr>
        <w:pStyle w:val="ListParagraph"/>
        <w:numPr>
          <w:ilvl w:val="0"/>
          <w:numId w:val="402"/>
        </w:numPr>
        <w:jc w:val="both"/>
        <w:rPr>
          <w:rFonts w:ascii="Times New Roman" w:hAnsi="Times New Roman" w:cs="Times New Roman"/>
          <w:sz w:val="24"/>
          <w:szCs w:val="24"/>
        </w:rPr>
      </w:pPr>
      <w:r w:rsidRPr="00251562">
        <w:rPr>
          <w:rFonts w:ascii="Times New Roman" w:hAnsi="Times New Roman" w:cs="Times New Roman"/>
          <w:sz w:val="24"/>
          <w:szCs w:val="24"/>
        </w:rPr>
        <w:t xml:space="preserve">These functions themselves </w:t>
      </w:r>
      <w:r w:rsidRPr="00251562">
        <w:rPr>
          <w:rFonts w:ascii="Times New Roman" w:hAnsi="Times New Roman" w:cs="Times New Roman"/>
          <w:b/>
          <w:i/>
          <w:color w:val="00B0F0"/>
          <w:sz w:val="24"/>
          <w:szCs w:val="24"/>
        </w:rPr>
        <w:t>increase the complexity of a DDBMS over a centralized DBMS</w:t>
      </w:r>
      <w:r w:rsidRPr="00251562">
        <w:rPr>
          <w:rFonts w:ascii="Times New Roman" w:hAnsi="Times New Roman" w:cs="Times New Roman"/>
          <w:sz w:val="24"/>
          <w:szCs w:val="24"/>
        </w:rPr>
        <w:t xml:space="preserve">. </w:t>
      </w:r>
    </w:p>
    <w:p w:rsidR="004F3E9F" w:rsidRPr="006C473C" w:rsidRDefault="004F3E9F" w:rsidP="00462FE2">
      <w:pPr>
        <w:pStyle w:val="ListParagraph"/>
        <w:numPr>
          <w:ilvl w:val="0"/>
          <w:numId w:val="402"/>
        </w:numPr>
        <w:jc w:val="both"/>
        <w:rPr>
          <w:rFonts w:ascii="Times New Roman" w:hAnsi="Times New Roman" w:cs="Times New Roman"/>
        </w:rPr>
      </w:pPr>
      <w:r w:rsidRPr="006C473C">
        <w:rPr>
          <w:rFonts w:ascii="Times New Roman" w:hAnsi="Times New Roman" w:cs="Times New Roman"/>
        </w:rPr>
        <w:t xml:space="preserve">Before we can realize the full potential advantages of distribution, we must find satisfactory solutions to these design issues and problems. </w:t>
      </w:r>
    </w:p>
    <w:p w:rsidR="004F3E9F" w:rsidRPr="006C473C" w:rsidRDefault="004F3E9F" w:rsidP="00462FE2">
      <w:pPr>
        <w:pStyle w:val="ListParagraph"/>
        <w:numPr>
          <w:ilvl w:val="0"/>
          <w:numId w:val="402"/>
        </w:numPr>
        <w:jc w:val="both"/>
        <w:rPr>
          <w:rFonts w:ascii="Times New Roman" w:hAnsi="Times New Roman" w:cs="Times New Roman"/>
        </w:rPr>
      </w:pPr>
      <w:r w:rsidRPr="006C473C">
        <w:rPr>
          <w:rFonts w:ascii="Times New Roman" w:hAnsi="Times New Roman" w:cs="Times New Roman"/>
        </w:rPr>
        <w:t xml:space="preserve">Including all this additional functionality is hard to accomplish, and finding optimal solutions is a step beyond that. </w:t>
      </w:r>
    </w:p>
    <w:p w:rsidR="004F3E9F" w:rsidRPr="006C473C" w:rsidRDefault="004F3E9F" w:rsidP="00462FE2">
      <w:pPr>
        <w:pStyle w:val="ListParagraph"/>
        <w:numPr>
          <w:ilvl w:val="0"/>
          <w:numId w:val="402"/>
        </w:numPr>
        <w:jc w:val="both"/>
        <w:rPr>
          <w:rFonts w:ascii="Times New Roman" w:hAnsi="Times New Roman" w:cs="Times New Roman"/>
        </w:rPr>
      </w:pPr>
      <w:r w:rsidRPr="006C473C">
        <w:rPr>
          <w:rFonts w:ascii="Times New Roman" w:hAnsi="Times New Roman" w:cs="Times New Roman"/>
        </w:rPr>
        <w:t xml:space="preserve">At the physical hardware level, the following main factors distinguish a DDBMS from a centralized system: </w:t>
      </w:r>
    </w:p>
    <w:p w:rsidR="004F3E9F" w:rsidRPr="002143CD" w:rsidRDefault="004F3E9F" w:rsidP="00462FE2">
      <w:pPr>
        <w:pStyle w:val="ListParagraph"/>
        <w:numPr>
          <w:ilvl w:val="0"/>
          <w:numId w:val="374"/>
        </w:numPr>
        <w:jc w:val="both"/>
        <w:rPr>
          <w:rFonts w:ascii="Times New Roman" w:hAnsi="Times New Roman" w:cs="Times New Roman"/>
          <w:b/>
          <w:i/>
          <w:color w:val="00B050"/>
        </w:rPr>
      </w:pPr>
      <w:r w:rsidRPr="002143CD">
        <w:rPr>
          <w:rFonts w:ascii="Times New Roman" w:hAnsi="Times New Roman" w:cs="Times New Roman"/>
          <w:b/>
          <w:i/>
          <w:color w:val="00B050"/>
        </w:rPr>
        <w:t>There are multiple computers, called sites or nodes.</w:t>
      </w:r>
    </w:p>
    <w:p w:rsidR="004F3E9F" w:rsidRPr="002143CD" w:rsidRDefault="004F3E9F" w:rsidP="00462FE2">
      <w:pPr>
        <w:pStyle w:val="ListParagraph"/>
        <w:numPr>
          <w:ilvl w:val="0"/>
          <w:numId w:val="374"/>
        </w:numPr>
        <w:jc w:val="both"/>
        <w:rPr>
          <w:rFonts w:ascii="Times New Roman" w:hAnsi="Times New Roman" w:cs="Times New Roman"/>
          <w:b/>
          <w:color w:val="00B050"/>
        </w:rPr>
      </w:pPr>
      <w:r w:rsidRPr="002143CD">
        <w:rPr>
          <w:rFonts w:ascii="Times New Roman" w:hAnsi="Times New Roman" w:cs="Times New Roman"/>
          <w:b/>
          <w:i/>
          <w:color w:val="00B050"/>
        </w:rPr>
        <w:t xml:space="preserve">These sites must be connected by some type of communication network to transmit data and commands among sites. </w:t>
      </w:r>
    </w:p>
    <w:p w:rsidR="004F3E9F" w:rsidRPr="002143CD" w:rsidRDefault="004F3E9F" w:rsidP="00462FE2">
      <w:pPr>
        <w:pStyle w:val="ListParagraph"/>
        <w:numPr>
          <w:ilvl w:val="0"/>
          <w:numId w:val="403"/>
        </w:numPr>
        <w:jc w:val="both"/>
        <w:rPr>
          <w:rFonts w:ascii="Times New Roman" w:hAnsi="Times New Roman" w:cs="Times New Roman"/>
        </w:rPr>
      </w:pPr>
      <w:r w:rsidRPr="002143CD">
        <w:rPr>
          <w:rFonts w:ascii="Times New Roman" w:hAnsi="Times New Roman" w:cs="Times New Roman"/>
        </w:rPr>
        <w:t xml:space="preserve">The sites may all be located in physical proximity—say, within the same building or group of adjacent buildings—and connected via a local area network, or they may be geographically distributed over large distances and connected via a long-haul or wide area network. </w:t>
      </w:r>
    </w:p>
    <w:p w:rsidR="004F3E9F" w:rsidRPr="002143CD" w:rsidRDefault="004F3E9F" w:rsidP="00462FE2">
      <w:pPr>
        <w:pStyle w:val="ListParagraph"/>
        <w:numPr>
          <w:ilvl w:val="0"/>
          <w:numId w:val="403"/>
        </w:numPr>
        <w:jc w:val="both"/>
        <w:rPr>
          <w:rFonts w:ascii="Times New Roman" w:hAnsi="Times New Roman" w:cs="Times New Roman"/>
        </w:rPr>
      </w:pPr>
      <w:r w:rsidRPr="002143CD">
        <w:rPr>
          <w:rFonts w:ascii="Times New Roman" w:hAnsi="Times New Roman" w:cs="Times New Roman"/>
        </w:rPr>
        <w:t xml:space="preserve">Local area networks typically use cables, whereas long-haul networks use telephone lines or satellites. It is also possible to use a combination of the two types of networks. </w:t>
      </w:r>
    </w:p>
    <w:p w:rsidR="004F3E9F" w:rsidRPr="00251562" w:rsidRDefault="004F3E9F" w:rsidP="004F3E9F">
      <w:pPr>
        <w:jc w:val="both"/>
        <w:rPr>
          <w:rFonts w:ascii="Times New Roman" w:hAnsi="Times New Roman" w:cs="Times New Roman"/>
          <w:b/>
          <w:sz w:val="24"/>
          <w:szCs w:val="24"/>
        </w:rPr>
      </w:pPr>
      <w:r w:rsidRPr="00251562">
        <w:rPr>
          <w:rFonts w:ascii="Times New Roman" w:hAnsi="Times New Roman" w:cs="Times New Roman"/>
          <w:b/>
          <w:sz w:val="24"/>
          <w:szCs w:val="24"/>
        </w:rPr>
        <w:t xml:space="preserve">Data Fragmentation, Replication, and Allocation Techniques for Distributed Database Design </w:t>
      </w:r>
    </w:p>
    <w:p w:rsidR="004F3E9F" w:rsidRPr="002143CD" w:rsidRDefault="004F3E9F" w:rsidP="00462FE2">
      <w:pPr>
        <w:pStyle w:val="ListParagraph"/>
        <w:numPr>
          <w:ilvl w:val="0"/>
          <w:numId w:val="404"/>
        </w:numPr>
        <w:jc w:val="both"/>
        <w:rPr>
          <w:rFonts w:ascii="Times New Roman" w:hAnsi="Times New Roman" w:cs="Times New Roman"/>
          <w:i/>
        </w:rPr>
      </w:pPr>
      <w:r w:rsidRPr="002143CD">
        <w:rPr>
          <w:rFonts w:ascii="Times New Roman" w:hAnsi="Times New Roman" w:cs="Times New Roman"/>
          <w:i/>
        </w:rPr>
        <w:t xml:space="preserve">Techniques that are used to </w:t>
      </w:r>
      <w:r w:rsidRPr="002143CD">
        <w:rPr>
          <w:rFonts w:ascii="Times New Roman" w:hAnsi="Times New Roman" w:cs="Times New Roman"/>
          <w:b/>
          <w:i/>
          <w:color w:val="00B050"/>
        </w:rPr>
        <w:t>break up the database into logical units</w:t>
      </w:r>
      <w:r w:rsidRPr="002143CD">
        <w:rPr>
          <w:rFonts w:ascii="Times New Roman" w:hAnsi="Times New Roman" w:cs="Times New Roman"/>
          <w:i/>
        </w:rPr>
        <w:t xml:space="preserve">, called </w:t>
      </w:r>
      <w:r w:rsidRPr="002143CD">
        <w:rPr>
          <w:rFonts w:ascii="Times New Roman" w:hAnsi="Times New Roman" w:cs="Times New Roman"/>
          <w:b/>
          <w:i/>
          <w:color w:val="00B0F0"/>
        </w:rPr>
        <w:t>fragments</w:t>
      </w:r>
      <w:r w:rsidRPr="002143CD">
        <w:rPr>
          <w:rFonts w:ascii="Times New Roman" w:hAnsi="Times New Roman" w:cs="Times New Roman"/>
          <w:i/>
        </w:rPr>
        <w:t xml:space="preserve">, which may be assigned for storage at the various sites. </w:t>
      </w:r>
    </w:p>
    <w:p w:rsidR="004F3E9F" w:rsidRPr="002143CD" w:rsidRDefault="004F3E9F" w:rsidP="00462FE2">
      <w:pPr>
        <w:pStyle w:val="ListParagraph"/>
        <w:numPr>
          <w:ilvl w:val="0"/>
          <w:numId w:val="404"/>
        </w:numPr>
        <w:jc w:val="both"/>
        <w:rPr>
          <w:rFonts w:ascii="Times New Roman" w:hAnsi="Times New Roman" w:cs="Times New Roman"/>
          <w:i/>
        </w:rPr>
      </w:pPr>
      <w:r w:rsidRPr="002143CD">
        <w:rPr>
          <w:rFonts w:ascii="Times New Roman" w:hAnsi="Times New Roman" w:cs="Times New Roman"/>
          <w:b/>
          <w:i/>
          <w:color w:val="00B0F0"/>
        </w:rPr>
        <w:t>Data replication</w:t>
      </w:r>
      <w:r w:rsidRPr="002143CD">
        <w:rPr>
          <w:rFonts w:ascii="Times New Roman" w:hAnsi="Times New Roman" w:cs="Times New Roman"/>
          <w:i/>
        </w:rPr>
        <w:t xml:space="preserve">, which </w:t>
      </w:r>
      <w:r w:rsidRPr="002143CD">
        <w:rPr>
          <w:rFonts w:ascii="Times New Roman" w:hAnsi="Times New Roman" w:cs="Times New Roman"/>
          <w:b/>
          <w:i/>
          <w:color w:val="00B050"/>
        </w:rPr>
        <w:t>permits certain data to be stored in more than one site</w:t>
      </w:r>
      <w:r w:rsidRPr="002143CD">
        <w:rPr>
          <w:rFonts w:ascii="Times New Roman" w:hAnsi="Times New Roman" w:cs="Times New Roman"/>
          <w:i/>
        </w:rPr>
        <w:t xml:space="preserve">, and the process of allocating fragments—or replicas of fragments—for storage at the various sites. </w:t>
      </w:r>
    </w:p>
    <w:p w:rsidR="004F3E9F" w:rsidRPr="002143CD" w:rsidRDefault="004F3E9F" w:rsidP="00462FE2">
      <w:pPr>
        <w:pStyle w:val="ListParagraph"/>
        <w:numPr>
          <w:ilvl w:val="0"/>
          <w:numId w:val="404"/>
        </w:numPr>
        <w:jc w:val="both"/>
        <w:rPr>
          <w:rFonts w:ascii="Times New Roman" w:hAnsi="Times New Roman" w:cs="Times New Roman"/>
          <w:i/>
        </w:rPr>
      </w:pPr>
      <w:r w:rsidRPr="002143CD">
        <w:rPr>
          <w:rFonts w:ascii="Times New Roman" w:hAnsi="Times New Roman" w:cs="Times New Roman"/>
          <w:i/>
        </w:rPr>
        <w:t xml:space="preserve">These techniques are used during the process of </w:t>
      </w:r>
      <w:r w:rsidRPr="002143CD">
        <w:rPr>
          <w:rFonts w:ascii="Times New Roman" w:hAnsi="Times New Roman" w:cs="Times New Roman"/>
          <w:b/>
          <w:i/>
          <w:color w:val="00B050"/>
        </w:rPr>
        <w:t>distributed database design</w:t>
      </w:r>
      <w:r w:rsidRPr="002143CD">
        <w:rPr>
          <w:rFonts w:ascii="Times New Roman" w:hAnsi="Times New Roman" w:cs="Times New Roman"/>
          <w:i/>
        </w:rPr>
        <w:t xml:space="preserve">. </w:t>
      </w:r>
    </w:p>
    <w:p w:rsidR="004F3E9F" w:rsidRPr="002143CD" w:rsidRDefault="004F3E9F" w:rsidP="00462FE2">
      <w:pPr>
        <w:pStyle w:val="ListParagraph"/>
        <w:numPr>
          <w:ilvl w:val="0"/>
          <w:numId w:val="405"/>
        </w:numPr>
        <w:jc w:val="both"/>
        <w:rPr>
          <w:rFonts w:ascii="Times New Roman" w:hAnsi="Times New Roman" w:cs="Times New Roman"/>
          <w:i/>
        </w:rPr>
      </w:pPr>
      <w:r w:rsidRPr="002143CD">
        <w:rPr>
          <w:rFonts w:ascii="Times New Roman" w:hAnsi="Times New Roman" w:cs="Times New Roman"/>
          <w:i/>
        </w:rPr>
        <w:t xml:space="preserve">The information concerning data fragmentation, allocation, and replication is stored in a global directory that is accessed by the DDBS applications as needed. </w:t>
      </w:r>
    </w:p>
    <w:p w:rsidR="004F3E9F" w:rsidRPr="00251562" w:rsidRDefault="004F3E9F" w:rsidP="00C5267D">
      <w:pPr>
        <w:pStyle w:val="Heading2"/>
      </w:pPr>
      <w:bookmarkStart w:id="53" w:name="_Toc41510298"/>
      <w:r w:rsidRPr="00251562">
        <w:t>Data Fragmentation</w:t>
      </w:r>
      <w:bookmarkEnd w:id="53"/>
    </w:p>
    <w:p w:rsidR="004F3E9F" w:rsidRPr="002143CD" w:rsidRDefault="004F3E9F" w:rsidP="00462FE2">
      <w:pPr>
        <w:pStyle w:val="ListParagraph"/>
        <w:numPr>
          <w:ilvl w:val="0"/>
          <w:numId w:val="406"/>
        </w:numPr>
        <w:jc w:val="both"/>
        <w:rPr>
          <w:rFonts w:ascii="Times New Roman" w:hAnsi="Times New Roman" w:cs="Times New Roman"/>
        </w:rPr>
      </w:pPr>
      <w:r w:rsidRPr="002143CD">
        <w:rPr>
          <w:rFonts w:ascii="Times New Roman" w:hAnsi="Times New Roman" w:cs="Times New Roman"/>
        </w:rPr>
        <w:t>There are two approaches to store the relation in the distributed database:</w:t>
      </w:r>
      <w:r w:rsidRPr="002143CD">
        <w:rPr>
          <w:rFonts w:ascii="Times New Roman" w:hAnsi="Times New Roman" w:cs="Times New Roman"/>
          <w:b/>
          <w:bCs/>
        </w:rPr>
        <w:t xml:space="preserve"> </w:t>
      </w:r>
    </w:p>
    <w:p w:rsidR="004F3E9F" w:rsidRPr="00A852F3" w:rsidRDefault="004F3E9F" w:rsidP="004F3E9F">
      <w:pPr>
        <w:ind w:left="1080"/>
        <w:jc w:val="both"/>
        <w:rPr>
          <w:rFonts w:ascii="Times New Roman" w:hAnsi="Times New Roman" w:cs="Times New Roman"/>
          <w:sz w:val="24"/>
          <w:szCs w:val="24"/>
        </w:rPr>
      </w:pPr>
      <w:r w:rsidRPr="00A852F3">
        <w:rPr>
          <w:rFonts w:ascii="Times New Roman" w:hAnsi="Times New Roman" w:cs="Times New Roman"/>
          <w:b/>
          <w:bCs/>
          <w:sz w:val="24"/>
          <w:szCs w:val="24"/>
        </w:rPr>
        <w:t xml:space="preserve">Replication and Fragmentation. </w:t>
      </w:r>
    </w:p>
    <w:p w:rsidR="004F3E9F" w:rsidRPr="002143CD" w:rsidRDefault="004F3E9F" w:rsidP="00462FE2">
      <w:pPr>
        <w:pStyle w:val="ListParagraph"/>
        <w:numPr>
          <w:ilvl w:val="0"/>
          <w:numId w:val="407"/>
        </w:numPr>
        <w:spacing w:after="0"/>
        <w:jc w:val="both"/>
        <w:rPr>
          <w:rFonts w:ascii="Times New Roman" w:hAnsi="Times New Roman" w:cs="Times New Roman"/>
        </w:rPr>
      </w:pPr>
      <w:r w:rsidRPr="002143CD">
        <w:rPr>
          <w:rFonts w:ascii="Times New Roman" w:hAnsi="Times New Roman" w:cs="Times New Roman"/>
          <w:b/>
          <w:bCs/>
          <w:i/>
          <w:color w:val="00B0F0"/>
        </w:rPr>
        <w:lastRenderedPageBreak/>
        <w:t>Data Fragmentation</w:t>
      </w:r>
      <w:r w:rsidRPr="002143CD">
        <w:rPr>
          <w:rFonts w:ascii="Times New Roman" w:hAnsi="Times New Roman" w:cs="Times New Roman"/>
          <w:b/>
          <w:bCs/>
        </w:rPr>
        <w:t xml:space="preserve">: </w:t>
      </w:r>
      <w:r w:rsidRPr="002143CD">
        <w:rPr>
          <w:rFonts w:ascii="Times New Roman" w:hAnsi="Times New Roman" w:cs="Times New Roman"/>
        </w:rPr>
        <w:t>is a technique used to break up the database into logically related units called fragments. A database can be fragmented as:</w:t>
      </w:r>
    </w:p>
    <w:p w:rsidR="004F3E9F" w:rsidRPr="002143CD" w:rsidRDefault="004F3E9F" w:rsidP="00462FE2">
      <w:pPr>
        <w:numPr>
          <w:ilvl w:val="2"/>
          <w:numId w:val="375"/>
        </w:numPr>
        <w:spacing w:after="0"/>
        <w:jc w:val="both"/>
        <w:rPr>
          <w:rFonts w:ascii="Times New Roman" w:hAnsi="Times New Roman" w:cs="Times New Roman"/>
          <w:i/>
          <w:color w:val="1F497D" w:themeColor="text2"/>
        </w:rPr>
      </w:pPr>
      <w:r w:rsidRPr="002143CD">
        <w:rPr>
          <w:rFonts w:ascii="Times New Roman" w:hAnsi="Times New Roman" w:cs="Times New Roman"/>
          <w:b/>
          <w:bCs/>
          <w:i/>
          <w:color w:val="1F497D" w:themeColor="text2"/>
        </w:rPr>
        <w:t>Horizontal Fragmentation</w:t>
      </w:r>
    </w:p>
    <w:p w:rsidR="004F3E9F" w:rsidRPr="002143CD" w:rsidRDefault="004F3E9F" w:rsidP="00462FE2">
      <w:pPr>
        <w:numPr>
          <w:ilvl w:val="2"/>
          <w:numId w:val="375"/>
        </w:numPr>
        <w:spacing w:after="0"/>
        <w:jc w:val="both"/>
        <w:rPr>
          <w:rFonts w:ascii="Times New Roman" w:hAnsi="Times New Roman" w:cs="Times New Roman"/>
          <w:i/>
          <w:color w:val="1F497D" w:themeColor="text2"/>
        </w:rPr>
      </w:pPr>
      <w:r w:rsidRPr="002143CD">
        <w:rPr>
          <w:rFonts w:ascii="Times New Roman" w:hAnsi="Times New Roman" w:cs="Times New Roman"/>
          <w:b/>
          <w:bCs/>
          <w:i/>
          <w:color w:val="1F497D" w:themeColor="text2"/>
        </w:rPr>
        <w:t>Vertical Fragmentation</w:t>
      </w:r>
    </w:p>
    <w:p w:rsidR="004F3E9F" w:rsidRPr="002143CD" w:rsidRDefault="004F3E9F" w:rsidP="00462FE2">
      <w:pPr>
        <w:numPr>
          <w:ilvl w:val="2"/>
          <w:numId w:val="375"/>
        </w:numPr>
        <w:spacing w:after="0"/>
        <w:jc w:val="both"/>
        <w:rPr>
          <w:rFonts w:ascii="Times New Roman" w:hAnsi="Times New Roman" w:cs="Times New Roman"/>
          <w:i/>
          <w:color w:val="1F497D" w:themeColor="text2"/>
        </w:rPr>
      </w:pPr>
      <w:r w:rsidRPr="002143CD">
        <w:rPr>
          <w:rFonts w:ascii="Times New Roman" w:hAnsi="Times New Roman" w:cs="Times New Roman"/>
          <w:b/>
          <w:bCs/>
          <w:i/>
          <w:color w:val="1F497D" w:themeColor="text2"/>
        </w:rPr>
        <w:t>Mixed (Hybrid) Fragmentation</w:t>
      </w:r>
    </w:p>
    <w:p w:rsidR="004F3E9F" w:rsidRPr="002143CD" w:rsidRDefault="004F3E9F" w:rsidP="00462FE2">
      <w:pPr>
        <w:pStyle w:val="ListParagraph"/>
        <w:numPr>
          <w:ilvl w:val="0"/>
          <w:numId w:val="408"/>
        </w:numPr>
        <w:spacing w:after="0"/>
        <w:jc w:val="both"/>
        <w:rPr>
          <w:rFonts w:ascii="Times New Roman" w:hAnsi="Times New Roman" w:cs="Times New Roman"/>
        </w:rPr>
      </w:pPr>
      <w:r w:rsidRPr="002143CD">
        <w:rPr>
          <w:rFonts w:ascii="Times New Roman" w:hAnsi="Times New Roman" w:cs="Times New Roman"/>
        </w:rPr>
        <w:t>The main reasons for fragmenting a relation are</w:t>
      </w:r>
    </w:p>
    <w:p w:rsidR="004F3E9F" w:rsidRPr="002143CD" w:rsidRDefault="004F3E9F" w:rsidP="00462FE2">
      <w:pPr>
        <w:numPr>
          <w:ilvl w:val="0"/>
          <w:numId w:val="376"/>
        </w:numPr>
        <w:tabs>
          <w:tab w:val="clear" w:pos="1440"/>
          <w:tab w:val="num" w:pos="1260"/>
        </w:tabs>
        <w:spacing w:after="0"/>
        <w:ind w:left="1170"/>
        <w:jc w:val="both"/>
        <w:rPr>
          <w:rFonts w:ascii="Times New Roman" w:hAnsi="Times New Roman" w:cs="Times New Roman"/>
          <w:i/>
          <w:color w:val="1F497D" w:themeColor="text2"/>
        </w:rPr>
      </w:pPr>
      <w:r w:rsidRPr="002143CD">
        <w:rPr>
          <w:rFonts w:ascii="Times New Roman" w:hAnsi="Times New Roman" w:cs="Times New Roman"/>
          <w:b/>
          <w:i/>
          <w:color w:val="00B050"/>
        </w:rPr>
        <w:t>Efficiency (good organization)</w:t>
      </w:r>
      <w:r w:rsidRPr="002143CD">
        <w:rPr>
          <w:rFonts w:ascii="Times New Roman" w:hAnsi="Times New Roman" w:cs="Times New Roman"/>
          <w:i/>
          <w:color w:val="1F497D" w:themeColor="text2"/>
        </w:rPr>
        <w:t>- data that is not needed by the local applications is not stored</w:t>
      </w:r>
    </w:p>
    <w:p w:rsidR="004F3E9F" w:rsidRPr="002143CD" w:rsidRDefault="004F3E9F" w:rsidP="00462FE2">
      <w:pPr>
        <w:numPr>
          <w:ilvl w:val="0"/>
          <w:numId w:val="376"/>
        </w:numPr>
        <w:tabs>
          <w:tab w:val="clear" w:pos="1440"/>
          <w:tab w:val="num" w:pos="1260"/>
        </w:tabs>
        <w:spacing w:after="0"/>
        <w:ind w:left="1170"/>
        <w:jc w:val="both"/>
        <w:rPr>
          <w:rFonts w:ascii="Times New Roman" w:hAnsi="Times New Roman" w:cs="Times New Roman"/>
          <w:color w:val="1F497D" w:themeColor="text2"/>
        </w:rPr>
      </w:pPr>
      <w:r w:rsidRPr="002143CD">
        <w:rPr>
          <w:rFonts w:ascii="Times New Roman" w:hAnsi="Times New Roman" w:cs="Times New Roman"/>
          <w:b/>
          <w:i/>
          <w:color w:val="00B050"/>
        </w:rPr>
        <w:t>Parallelism</w:t>
      </w:r>
      <w:r w:rsidRPr="002143CD">
        <w:rPr>
          <w:rFonts w:ascii="Times New Roman" w:hAnsi="Times New Roman" w:cs="Times New Roman"/>
          <w:i/>
          <w:color w:val="1F497D" w:themeColor="text2"/>
        </w:rPr>
        <w:t>- a transaction can be divided into several sub queries that operate on fragments which will increase the degree of concurrency.</w:t>
      </w:r>
    </w:p>
    <w:p w:rsidR="004F3E9F" w:rsidRPr="002143CD" w:rsidRDefault="004F3E9F" w:rsidP="00462FE2">
      <w:pPr>
        <w:pStyle w:val="ListParagraph"/>
        <w:numPr>
          <w:ilvl w:val="0"/>
          <w:numId w:val="409"/>
        </w:numPr>
        <w:jc w:val="both"/>
        <w:rPr>
          <w:rFonts w:ascii="Times New Roman" w:hAnsi="Times New Roman" w:cs="Times New Roman"/>
        </w:rPr>
      </w:pPr>
      <w:r w:rsidRPr="002143CD">
        <w:rPr>
          <w:rFonts w:ascii="Times New Roman" w:hAnsi="Times New Roman" w:cs="Times New Roman"/>
        </w:rPr>
        <w:t xml:space="preserve">In a DDB, decisions must be made regarding </w:t>
      </w:r>
      <w:r w:rsidRPr="002143CD">
        <w:rPr>
          <w:rFonts w:ascii="Times New Roman" w:hAnsi="Times New Roman" w:cs="Times New Roman"/>
          <w:b/>
          <w:i/>
          <w:color w:val="00B050"/>
        </w:rPr>
        <w:t>which site should be used to store which portions of the database</w:t>
      </w:r>
      <w:r w:rsidRPr="002143CD">
        <w:rPr>
          <w:rFonts w:ascii="Times New Roman" w:hAnsi="Times New Roman" w:cs="Times New Roman"/>
        </w:rPr>
        <w:t xml:space="preserve">. </w:t>
      </w:r>
    </w:p>
    <w:p w:rsidR="004F3E9F" w:rsidRPr="002143CD" w:rsidRDefault="004F3E9F" w:rsidP="00462FE2">
      <w:pPr>
        <w:pStyle w:val="ListParagraph"/>
        <w:numPr>
          <w:ilvl w:val="0"/>
          <w:numId w:val="409"/>
        </w:numPr>
        <w:jc w:val="both"/>
        <w:rPr>
          <w:rFonts w:ascii="Times New Roman" w:hAnsi="Times New Roman" w:cs="Times New Roman"/>
        </w:rPr>
      </w:pPr>
      <w:r w:rsidRPr="002143CD">
        <w:rPr>
          <w:rFonts w:ascii="Times New Roman" w:hAnsi="Times New Roman" w:cs="Times New Roman"/>
        </w:rPr>
        <w:t xml:space="preserve">Before we decide on how to distribute the data, we must </w:t>
      </w:r>
      <w:r w:rsidRPr="002143CD">
        <w:rPr>
          <w:rFonts w:ascii="Times New Roman" w:hAnsi="Times New Roman" w:cs="Times New Roman"/>
          <w:b/>
          <w:i/>
          <w:color w:val="00B050"/>
        </w:rPr>
        <w:t>determine the logical units of the database that are to be distributed.</w:t>
      </w:r>
      <w:r w:rsidRPr="002143CD">
        <w:rPr>
          <w:rFonts w:ascii="Times New Roman" w:hAnsi="Times New Roman" w:cs="Times New Roman"/>
        </w:rPr>
        <w:t xml:space="preserve"> </w:t>
      </w:r>
    </w:p>
    <w:p w:rsidR="004F3E9F" w:rsidRPr="00251562" w:rsidRDefault="004F3E9F" w:rsidP="004F3E9F">
      <w:pPr>
        <w:spacing w:after="0"/>
        <w:jc w:val="both"/>
        <w:rPr>
          <w:rFonts w:ascii="Times New Roman" w:hAnsi="Times New Roman" w:cs="Times New Roman"/>
          <w:b/>
          <w:sz w:val="24"/>
          <w:szCs w:val="24"/>
        </w:rPr>
      </w:pPr>
      <w:r w:rsidRPr="00251562">
        <w:rPr>
          <w:rFonts w:ascii="Times New Roman" w:hAnsi="Times New Roman" w:cs="Times New Roman"/>
          <w:b/>
          <w:sz w:val="24"/>
          <w:szCs w:val="24"/>
        </w:rPr>
        <w:t xml:space="preserve">Horizontal Fragmentation </w:t>
      </w:r>
    </w:p>
    <w:p w:rsidR="004F3E9F" w:rsidRPr="002143CD" w:rsidRDefault="004F3E9F" w:rsidP="00462FE2">
      <w:pPr>
        <w:pStyle w:val="ListParagraph"/>
        <w:numPr>
          <w:ilvl w:val="0"/>
          <w:numId w:val="410"/>
        </w:numPr>
        <w:jc w:val="both"/>
        <w:rPr>
          <w:rFonts w:ascii="Times New Roman" w:hAnsi="Times New Roman" w:cs="Times New Roman"/>
        </w:rPr>
      </w:pPr>
      <w:r w:rsidRPr="002143CD">
        <w:rPr>
          <w:rFonts w:ascii="Times New Roman" w:hAnsi="Times New Roman" w:cs="Times New Roman"/>
        </w:rPr>
        <w:t xml:space="preserve">A </w:t>
      </w:r>
      <w:r w:rsidRPr="002143CD">
        <w:rPr>
          <w:rFonts w:ascii="Times New Roman" w:hAnsi="Times New Roman" w:cs="Times New Roman"/>
          <w:b/>
          <w:i/>
          <w:color w:val="1F497D" w:themeColor="text2"/>
        </w:rPr>
        <w:t>horizontal fragment of a relation is a subset of the tuples in that relation</w:t>
      </w:r>
      <w:r w:rsidRPr="002143CD">
        <w:rPr>
          <w:rFonts w:ascii="Times New Roman" w:hAnsi="Times New Roman" w:cs="Times New Roman"/>
        </w:rPr>
        <w:t xml:space="preserve">. </w:t>
      </w:r>
    </w:p>
    <w:p w:rsidR="004F3E9F" w:rsidRPr="002143CD" w:rsidRDefault="004F3E9F" w:rsidP="00462FE2">
      <w:pPr>
        <w:pStyle w:val="ListParagraph"/>
        <w:numPr>
          <w:ilvl w:val="0"/>
          <w:numId w:val="410"/>
        </w:numPr>
        <w:jc w:val="both"/>
        <w:rPr>
          <w:rFonts w:ascii="Times New Roman" w:hAnsi="Times New Roman" w:cs="Times New Roman"/>
        </w:rPr>
      </w:pPr>
      <w:r w:rsidRPr="002143CD">
        <w:rPr>
          <w:rFonts w:ascii="Times New Roman" w:hAnsi="Times New Roman" w:cs="Times New Roman"/>
        </w:rPr>
        <w:t xml:space="preserve">The tuples that belong to the horizontal fragment are specified by a condition on one or more attributes of the relation. Often, only a single attribute is involved. </w:t>
      </w:r>
    </w:p>
    <w:p w:rsidR="004F3E9F" w:rsidRPr="002143CD" w:rsidRDefault="004F3E9F" w:rsidP="00462FE2">
      <w:pPr>
        <w:pStyle w:val="ListParagraph"/>
        <w:numPr>
          <w:ilvl w:val="0"/>
          <w:numId w:val="410"/>
        </w:numPr>
        <w:jc w:val="both"/>
        <w:rPr>
          <w:rFonts w:ascii="Times New Roman" w:hAnsi="Times New Roman" w:cs="Times New Roman"/>
        </w:rPr>
      </w:pPr>
      <w:r w:rsidRPr="002143CD">
        <w:rPr>
          <w:rFonts w:ascii="Times New Roman" w:hAnsi="Times New Roman" w:cs="Times New Roman"/>
        </w:rPr>
        <w:t xml:space="preserve">For example, we may define three horizontal fragments on the </w:t>
      </w:r>
      <w:r w:rsidRPr="002143CD">
        <w:rPr>
          <w:rFonts w:ascii="Times New Roman" w:hAnsi="Times New Roman" w:cs="Times New Roman"/>
          <w:b/>
          <w:i/>
          <w:color w:val="1F497D" w:themeColor="text2"/>
        </w:rPr>
        <w:t>EMPLOYEE relation:</w:t>
      </w:r>
      <w:r w:rsidRPr="002143CD">
        <w:rPr>
          <w:rFonts w:ascii="Times New Roman" w:hAnsi="Times New Roman" w:cs="Times New Roman"/>
        </w:rPr>
        <w:t xml:space="preserve"> (DNO= 5), (DNO= 4), and (DNO= 1)—each fragment contains the EMPLOYEE tuples working for a particular department. </w:t>
      </w:r>
    </w:p>
    <w:p w:rsidR="004F3E9F" w:rsidRPr="002143CD" w:rsidRDefault="004F3E9F" w:rsidP="00462FE2">
      <w:pPr>
        <w:pStyle w:val="ListParagraph"/>
        <w:numPr>
          <w:ilvl w:val="0"/>
          <w:numId w:val="411"/>
        </w:numPr>
        <w:jc w:val="both"/>
        <w:rPr>
          <w:rFonts w:ascii="Times New Roman" w:hAnsi="Times New Roman" w:cs="Times New Roman"/>
        </w:rPr>
      </w:pPr>
      <w:r w:rsidRPr="002143CD">
        <w:rPr>
          <w:rFonts w:ascii="Times New Roman" w:hAnsi="Times New Roman" w:cs="Times New Roman"/>
        </w:rPr>
        <w:t xml:space="preserve">Similarly, we may define three horizontal fragments for the </w:t>
      </w:r>
      <w:r w:rsidRPr="002143CD">
        <w:rPr>
          <w:rFonts w:ascii="Times New Roman" w:hAnsi="Times New Roman" w:cs="Times New Roman"/>
          <w:b/>
          <w:i/>
          <w:color w:val="1F497D" w:themeColor="text2"/>
        </w:rPr>
        <w:t>PROJECT relation</w:t>
      </w:r>
      <w:r w:rsidRPr="002143CD">
        <w:rPr>
          <w:rFonts w:ascii="Times New Roman" w:hAnsi="Times New Roman" w:cs="Times New Roman"/>
        </w:rPr>
        <w:t xml:space="preserve">, with the conditions (DNUM= 5), (DNUM= 4), and (DNUM= 1)—each fragment contains the PROJECT tuples controlled by a particular department. </w:t>
      </w:r>
    </w:p>
    <w:p w:rsidR="004F3E9F" w:rsidRPr="002143CD" w:rsidRDefault="004F3E9F" w:rsidP="00462FE2">
      <w:pPr>
        <w:pStyle w:val="ListParagraph"/>
        <w:numPr>
          <w:ilvl w:val="0"/>
          <w:numId w:val="411"/>
        </w:numPr>
        <w:jc w:val="both"/>
        <w:rPr>
          <w:rFonts w:ascii="Times New Roman" w:hAnsi="Times New Roman" w:cs="Times New Roman"/>
          <w:b/>
          <w:i/>
          <w:color w:val="7030A0"/>
        </w:rPr>
      </w:pPr>
      <w:r w:rsidRPr="002143CD">
        <w:rPr>
          <w:rFonts w:ascii="Times New Roman" w:hAnsi="Times New Roman" w:cs="Times New Roman"/>
          <w:b/>
          <w:i/>
        </w:rPr>
        <w:t>Horizontal fragmentation</w:t>
      </w:r>
      <w:r w:rsidRPr="002143CD">
        <w:rPr>
          <w:rFonts w:ascii="Times New Roman" w:hAnsi="Times New Roman" w:cs="Times New Roman"/>
          <w:b/>
          <w:i/>
          <w:color w:val="7030A0"/>
        </w:rPr>
        <w:t xml:space="preserve"> divides a relation "</w:t>
      </w:r>
      <w:r w:rsidRPr="002143CD">
        <w:rPr>
          <w:rFonts w:ascii="Times New Roman" w:hAnsi="Times New Roman" w:cs="Times New Roman"/>
          <w:b/>
          <w:i/>
        </w:rPr>
        <w:t>horizontally</w:t>
      </w:r>
      <w:r w:rsidRPr="002143CD">
        <w:rPr>
          <w:rFonts w:ascii="Times New Roman" w:hAnsi="Times New Roman" w:cs="Times New Roman"/>
          <w:b/>
          <w:i/>
          <w:color w:val="7030A0"/>
        </w:rPr>
        <w:t xml:space="preserve">" by grouping rows to create subsets of tuples, where each subset </w:t>
      </w:r>
      <w:r w:rsidRPr="002143CD">
        <w:rPr>
          <w:rFonts w:ascii="Times New Roman" w:hAnsi="Times New Roman" w:cs="Times New Roman"/>
          <w:b/>
          <w:i/>
        </w:rPr>
        <w:t>has a certain logical meaning</w:t>
      </w:r>
      <w:r w:rsidRPr="002143CD">
        <w:rPr>
          <w:rFonts w:ascii="Times New Roman" w:hAnsi="Times New Roman" w:cs="Times New Roman"/>
          <w:b/>
          <w:i/>
          <w:color w:val="7030A0"/>
        </w:rPr>
        <w:t xml:space="preserve">. These fragments can then be </w:t>
      </w:r>
      <w:r w:rsidRPr="002143CD">
        <w:rPr>
          <w:rFonts w:ascii="Times New Roman" w:hAnsi="Times New Roman" w:cs="Times New Roman"/>
          <w:b/>
          <w:i/>
        </w:rPr>
        <w:t>assigned to different sites in the distributed system</w:t>
      </w:r>
      <w:r w:rsidRPr="002143CD">
        <w:rPr>
          <w:rFonts w:ascii="Times New Roman" w:hAnsi="Times New Roman" w:cs="Times New Roman"/>
          <w:b/>
          <w:i/>
          <w:color w:val="7030A0"/>
        </w:rPr>
        <w:t xml:space="preserve">. </w:t>
      </w:r>
    </w:p>
    <w:p w:rsidR="004F3E9F" w:rsidRPr="002143CD" w:rsidRDefault="004F3E9F" w:rsidP="00462FE2">
      <w:pPr>
        <w:pStyle w:val="ListParagraph"/>
        <w:numPr>
          <w:ilvl w:val="0"/>
          <w:numId w:val="412"/>
        </w:numPr>
        <w:jc w:val="both"/>
        <w:rPr>
          <w:rFonts w:ascii="Times New Roman" w:hAnsi="Times New Roman" w:cs="Times New Roman"/>
        </w:rPr>
      </w:pPr>
      <w:r w:rsidRPr="002143CD">
        <w:rPr>
          <w:rFonts w:ascii="Times New Roman" w:hAnsi="Times New Roman" w:cs="Times New Roman"/>
          <w:b/>
          <w:i/>
          <w:color w:val="7030A0"/>
        </w:rPr>
        <w:t>Derived horizontal fragmentation</w:t>
      </w:r>
      <w:r w:rsidRPr="002143CD">
        <w:rPr>
          <w:rFonts w:ascii="Times New Roman" w:hAnsi="Times New Roman" w:cs="Times New Roman"/>
        </w:rPr>
        <w:t xml:space="preserve"> applies the partitioning of a primary relation (DEPARTMENT in our example) to other secondary relations (EMPLOYEE and PROJECT in our example), which are related to the primary via a foreign key. This way, related data between the primary and the secondary relations gets fragmented in the same way. </w:t>
      </w:r>
    </w:p>
    <w:p w:rsidR="004F3E9F" w:rsidRPr="00251562" w:rsidRDefault="004F3E9F" w:rsidP="004F3E9F">
      <w:pPr>
        <w:spacing w:after="0"/>
        <w:jc w:val="both"/>
        <w:rPr>
          <w:rFonts w:ascii="Times New Roman" w:hAnsi="Times New Roman" w:cs="Times New Roman"/>
          <w:b/>
          <w:sz w:val="24"/>
          <w:szCs w:val="24"/>
        </w:rPr>
      </w:pPr>
      <w:r w:rsidRPr="00251562">
        <w:rPr>
          <w:rFonts w:ascii="Times New Roman" w:hAnsi="Times New Roman" w:cs="Times New Roman"/>
          <w:b/>
          <w:sz w:val="24"/>
          <w:szCs w:val="24"/>
        </w:rPr>
        <w:t xml:space="preserve">Vertical Fragmentation </w:t>
      </w:r>
    </w:p>
    <w:p w:rsidR="004F3E9F" w:rsidRPr="002143CD" w:rsidRDefault="004F3E9F" w:rsidP="00462FE2">
      <w:pPr>
        <w:pStyle w:val="ListParagraph"/>
        <w:numPr>
          <w:ilvl w:val="0"/>
          <w:numId w:val="413"/>
        </w:numPr>
        <w:jc w:val="both"/>
        <w:rPr>
          <w:rFonts w:ascii="Times New Roman" w:hAnsi="Times New Roman" w:cs="Times New Roman"/>
        </w:rPr>
      </w:pPr>
      <w:r w:rsidRPr="002143CD">
        <w:rPr>
          <w:rFonts w:ascii="Times New Roman" w:hAnsi="Times New Roman" w:cs="Times New Roman"/>
        </w:rPr>
        <w:t xml:space="preserve">Each site may not need all the attributes of a relation, which would indicate the need for a different type of fragmentation. </w:t>
      </w:r>
    </w:p>
    <w:p w:rsidR="004F3E9F" w:rsidRPr="002143CD" w:rsidRDefault="004F3E9F" w:rsidP="00462FE2">
      <w:pPr>
        <w:pStyle w:val="ListParagraph"/>
        <w:numPr>
          <w:ilvl w:val="0"/>
          <w:numId w:val="413"/>
        </w:numPr>
        <w:jc w:val="both"/>
        <w:rPr>
          <w:rFonts w:ascii="Times New Roman" w:hAnsi="Times New Roman" w:cs="Times New Roman"/>
          <w:b/>
          <w:i/>
          <w:color w:val="7030A0"/>
        </w:rPr>
      </w:pPr>
      <w:r w:rsidRPr="002143CD">
        <w:rPr>
          <w:rFonts w:ascii="Times New Roman" w:hAnsi="Times New Roman" w:cs="Times New Roman"/>
          <w:b/>
          <w:i/>
        </w:rPr>
        <w:t>Vertical fragmentation</w:t>
      </w:r>
      <w:r w:rsidRPr="002143CD">
        <w:rPr>
          <w:rFonts w:ascii="Times New Roman" w:hAnsi="Times New Roman" w:cs="Times New Roman"/>
          <w:b/>
          <w:i/>
          <w:color w:val="7030A0"/>
        </w:rPr>
        <w:t xml:space="preserve"> divides a relation "</w:t>
      </w:r>
      <w:r w:rsidRPr="002143CD">
        <w:rPr>
          <w:rFonts w:ascii="Times New Roman" w:hAnsi="Times New Roman" w:cs="Times New Roman"/>
          <w:b/>
          <w:i/>
        </w:rPr>
        <w:t>vertically</w:t>
      </w:r>
      <w:r w:rsidRPr="002143CD">
        <w:rPr>
          <w:rFonts w:ascii="Times New Roman" w:hAnsi="Times New Roman" w:cs="Times New Roman"/>
          <w:b/>
          <w:i/>
          <w:color w:val="7030A0"/>
        </w:rPr>
        <w:t xml:space="preserve">" by columns. </w:t>
      </w:r>
    </w:p>
    <w:p w:rsidR="004F3E9F" w:rsidRPr="002143CD" w:rsidRDefault="004F3E9F" w:rsidP="00462FE2">
      <w:pPr>
        <w:pStyle w:val="ListParagraph"/>
        <w:numPr>
          <w:ilvl w:val="0"/>
          <w:numId w:val="413"/>
        </w:numPr>
        <w:jc w:val="both"/>
        <w:rPr>
          <w:rFonts w:ascii="Times New Roman" w:hAnsi="Times New Roman" w:cs="Times New Roman"/>
          <w:b/>
          <w:i/>
          <w:color w:val="7030A0"/>
        </w:rPr>
      </w:pPr>
      <w:r w:rsidRPr="002143CD">
        <w:rPr>
          <w:rFonts w:ascii="Times New Roman" w:hAnsi="Times New Roman" w:cs="Times New Roman"/>
          <w:b/>
          <w:i/>
          <w:color w:val="7030A0"/>
        </w:rPr>
        <w:t xml:space="preserve">A vertical fragment of a relation keeps only certain attributes of the relation. </w:t>
      </w:r>
    </w:p>
    <w:p w:rsidR="004F3E9F" w:rsidRPr="002143CD" w:rsidRDefault="004F3E9F" w:rsidP="00462FE2">
      <w:pPr>
        <w:pStyle w:val="ListParagraph"/>
        <w:numPr>
          <w:ilvl w:val="0"/>
          <w:numId w:val="413"/>
        </w:numPr>
        <w:jc w:val="both"/>
        <w:rPr>
          <w:rFonts w:ascii="Times New Roman" w:hAnsi="Times New Roman" w:cs="Times New Roman"/>
        </w:rPr>
      </w:pPr>
      <w:r w:rsidRPr="002143CD">
        <w:rPr>
          <w:rFonts w:ascii="Times New Roman" w:hAnsi="Times New Roman" w:cs="Times New Roman"/>
        </w:rPr>
        <w:t xml:space="preserve">For example, we may want to fragment the EMPLOYEE relation into two vertical fragments. </w:t>
      </w:r>
    </w:p>
    <w:p w:rsidR="004F3E9F" w:rsidRPr="002143CD" w:rsidRDefault="004F3E9F" w:rsidP="00462FE2">
      <w:pPr>
        <w:pStyle w:val="ListParagraph"/>
        <w:numPr>
          <w:ilvl w:val="1"/>
          <w:numId w:val="386"/>
        </w:numPr>
        <w:jc w:val="both"/>
        <w:rPr>
          <w:rFonts w:ascii="Times New Roman" w:hAnsi="Times New Roman" w:cs="Times New Roman"/>
        </w:rPr>
      </w:pPr>
      <w:r w:rsidRPr="002143CD">
        <w:rPr>
          <w:rFonts w:ascii="Times New Roman" w:hAnsi="Times New Roman" w:cs="Times New Roman"/>
        </w:rPr>
        <w:t>The first fragment includes personal information—</w:t>
      </w:r>
      <w:r w:rsidRPr="002143CD">
        <w:rPr>
          <w:rFonts w:ascii="Times New Roman" w:hAnsi="Times New Roman" w:cs="Times New Roman"/>
          <w:b/>
          <w:i/>
          <w:color w:val="1F497D" w:themeColor="text2"/>
        </w:rPr>
        <w:t>NAME, BDATE, ADDRESS, and SEX</w:t>
      </w:r>
      <w:r w:rsidRPr="002143CD">
        <w:rPr>
          <w:rFonts w:ascii="Times New Roman" w:hAnsi="Times New Roman" w:cs="Times New Roman"/>
          <w:i/>
        </w:rPr>
        <w:t>—</w:t>
      </w:r>
      <w:r w:rsidRPr="002143CD">
        <w:rPr>
          <w:rFonts w:ascii="Times New Roman" w:hAnsi="Times New Roman" w:cs="Times New Roman"/>
        </w:rPr>
        <w:t xml:space="preserve">and </w:t>
      </w:r>
    </w:p>
    <w:p w:rsidR="004F3E9F" w:rsidRPr="002143CD" w:rsidRDefault="004F3E9F" w:rsidP="00462FE2">
      <w:pPr>
        <w:pStyle w:val="ListParagraph"/>
        <w:numPr>
          <w:ilvl w:val="1"/>
          <w:numId w:val="386"/>
        </w:numPr>
        <w:jc w:val="both"/>
        <w:rPr>
          <w:rFonts w:ascii="Times New Roman" w:hAnsi="Times New Roman" w:cs="Times New Roman"/>
        </w:rPr>
      </w:pPr>
      <w:r w:rsidRPr="002143CD">
        <w:rPr>
          <w:rFonts w:ascii="Times New Roman" w:hAnsi="Times New Roman" w:cs="Times New Roman"/>
        </w:rPr>
        <w:t>The second includes work-related information—</w:t>
      </w:r>
      <w:r w:rsidRPr="002143CD">
        <w:rPr>
          <w:rFonts w:ascii="Times New Roman" w:hAnsi="Times New Roman" w:cs="Times New Roman"/>
          <w:b/>
          <w:i/>
          <w:color w:val="1F497D" w:themeColor="text2"/>
        </w:rPr>
        <w:t>SSN, SALARY, SUPERSSN, DNO.</w:t>
      </w:r>
      <w:r w:rsidRPr="002143CD">
        <w:rPr>
          <w:rFonts w:ascii="Times New Roman" w:hAnsi="Times New Roman" w:cs="Times New Roman"/>
        </w:rPr>
        <w:t xml:space="preserve"> </w:t>
      </w:r>
    </w:p>
    <w:p w:rsidR="004F3E9F" w:rsidRPr="00251562" w:rsidRDefault="004F3E9F" w:rsidP="00462FE2">
      <w:pPr>
        <w:pStyle w:val="ListParagraph"/>
        <w:numPr>
          <w:ilvl w:val="0"/>
          <w:numId w:val="414"/>
        </w:numPr>
        <w:jc w:val="both"/>
        <w:rPr>
          <w:rFonts w:ascii="Times New Roman" w:hAnsi="Times New Roman" w:cs="Times New Roman"/>
          <w:i/>
          <w:sz w:val="24"/>
          <w:szCs w:val="24"/>
        </w:rPr>
      </w:pPr>
      <w:r w:rsidRPr="002143CD">
        <w:rPr>
          <w:rFonts w:ascii="Times New Roman" w:hAnsi="Times New Roman" w:cs="Times New Roman"/>
          <w:i/>
        </w:rPr>
        <w:t xml:space="preserve">This </w:t>
      </w:r>
      <w:r w:rsidRPr="002143CD">
        <w:rPr>
          <w:rFonts w:ascii="Times New Roman" w:hAnsi="Times New Roman" w:cs="Times New Roman"/>
          <w:b/>
          <w:i/>
          <w:color w:val="1F497D" w:themeColor="text2"/>
        </w:rPr>
        <w:t>vertical fragmentation is not quite proper</w:t>
      </w:r>
      <w:r w:rsidRPr="002143CD">
        <w:rPr>
          <w:rFonts w:ascii="Times New Roman" w:hAnsi="Times New Roman" w:cs="Times New Roman"/>
          <w:i/>
        </w:rPr>
        <w:t xml:space="preserve"> because, if the two fragments are stored</w:t>
      </w:r>
      <w:r w:rsidRPr="00251562">
        <w:rPr>
          <w:rFonts w:ascii="Times New Roman" w:hAnsi="Times New Roman" w:cs="Times New Roman"/>
          <w:i/>
          <w:sz w:val="24"/>
          <w:szCs w:val="24"/>
        </w:rPr>
        <w:t xml:space="preserve"> </w:t>
      </w:r>
      <w:r w:rsidRPr="002143CD">
        <w:rPr>
          <w:rFonts w:ascii="Times New Roman" w:hAnsi="Times New Roman" w:cs="Times New Roman"/>
          <w:i/>
        </w:rPr>
        <w:t xml:space="preserve">separately, we cannot put the original employee tuples back together, since there is </w:t>
      </w:r>
      <w:r w:rsidRPr="002143CD">
        <w:rPr>
          <w:rFonts w:ascii="Times New Roman" w:hAnsi="Times New Roman" w:cs="Times New Roman"/>
          <w:b/>
          <w:i/>
          <w:color w:val="1F497D" w:themeColor="text2"/>
        </w:rPr>
        <w:t>no common attribute</w:t>
      </w:r>
      <w:r w:rsidRPr="002143CD">
        <w:rPr>
          <w:rFonts w:ascii="Times New Roman" w:hAnsi="Times New Roman" w:cs="Times New Roman"/>
          <w:i/>
        </w:rPr>
        <w:t xml:space="preserve"> between the two fragments</w:t>
      </w:r>
      <w:r w:rsidRPr="00251562">
        <w:rPr>
          <w:rFonts w:ascii="Times New Roman" w:hAnsi="Times New Roman" w:cs="Times New Roman"/>
          <w:i/>
          <w:sz w:val="24"/>
          <w:szCs w:val="24"/>
        </w:rPr>
        <w:t xml:space="preserve">. </w:t>
      </w:r>
    </w:p>
    <w:p w:rsidR="004F3E9F" w:rsidRPr="002143CD" w:rsidRDefault="004F3E9F" w:rsidP="00462FE2">
      <w:pPr>
        <w:pStyle w:val="ListParagraph"/>
        <w:numPr>
          <w:ilvl w:val="0"/>
          <w:numId w:val="415"/>
        </w:numPr>
        <w:jc w:val="both"/>
        <w:rPr>
          <w:rFonts w:ascii="Times New Roman" w:hAnsi="Times New Roman" w:cs="Times New Roman"/>
          <w:i/>
        </w:rPr>
      </w:pPr>
      <w:r w:rsidRPr="002143CD">
        <w:rPr>
          <w:rFonts w:ascii="Times New Roman" w:hAnsi="Times New Roman" w:cs="Times New Roman"/>
          <w:i/>
        </w:rPr>
        <w:lastRenderedPageBreak/>
        <w:t xml:space="preserve">It is necessary to include the </w:t>
      </w:r>
      <w:r w:rsidRPr="002143CD">
        <w:rPr>
          <w:rFonts w:ascii="Times New Roman" w:hAnsi="Times New Roman" w:cs="Times New Roman"/>
          <w:b/>
          <w:i/>
          <w:color w:val="1F497D" w:themeColor="text2"/>
        </w:rPr>
        <w:t>primary key or some candidate key attribute</w:t>
      </w:r>
      <w:r w:rsidRPr="002143CD">
        <w:rPr>
          <w:rFonts w:ascii="Times New Roman" w:hAnsi="Times New Roman" w:cs="Times New Roman"/>
          <w:i/>
        </w:rPr>
        <w:t xml:space="preserve"> in every vertical fragment so that the full relation can be reconstructed from the fragments. Hence, we must add the </w:t>
      </w:r>
      <w:r w:rsidRPr="002143CD">
        <w:rPr>
          <w:rFonts w:ascii="Times New Roman" w:hAnsi="Times New Roman" w:cs="Times New Roman"/>
          <w:b/>
          <w:i/>
          <w:color w:val="1F497D" w:themeColor="text2"/>
        </w:rPr>
        <w:t xml:space="preserve">SSN </w:t>
      </w:r>
      <w:r w:rsidRPr="002143CD">
        <w:rPr>
          <w:rFonts w:ascii="Times New Roman" w:hAnsi="Times New Roman" w:cs="Times New Roman"/>
          <w:i/>
        </w:rPr>
        <w:t xml:space="preserve">attribute to the </w:t>
      </w:r>
      <w:r w:rsidRPr="002143CD">
        <w:rPr>
          <w:rFonts w:ascii="Times New Roman" w:hAnsi="Times New Roman" w:cs="Times New Roman"/>
          <w:b/>
          <w:i/>
          <w:color w:val="1F497D" w:themeColor="text2"/>
        </w:rPr>
        <w:t>personal information fragment</w:t>
      </w:r>
      <w:r w:rsidRPr="002143CD">
        <w:rPr>
          <w:rFonts w:ascii="Times New Roman" w:hAnsi="Times New Roman" w:cs="Times New Roman"/>
          <w:i/>
        </w:rPr>
        <w:t xml:space="preserve">. </w:t>
      </w:r>
    </w:p>
    <w:p w:rsidR="004F3E9F" w:rsidRPr="00251562" w:rsidRDefault="004F3E9F" w:rsidP="00C5267D">
      <w:pPr>
        <w:pStyle w:val="Heading2"/>
      </w:pPr>
      <w:bookmarkStart w:id="54" w:name="_Toc41510299"/>
      <w:r w:rsidRPr="00251562">
        <w:t>Data Replication and Allocation</w:t>
      </w:r>
      <w:bookmarkEnd w:id="54"/>
      <w:r w:rsidRPr="00251562">
        <w:t xml:space="preserve"> </w:t>
      </w:r>
    </w:p>
    <w:p w:rsidR="004F3E9F" w:rsidRPr="002143CD" w:rsidRDefault="004F3E9F" w:rsidP="00462FE2">
      <w:pPr>
        <w:pStyle w:val="ListParagraph"/>
        <w:numPr>
          <w:ilvl w:val="0"/>
          <w:numId w:val="416"/>
        </w:numPr>
        <w:jc w:val="both"/>
        <w:rPr>
          <w:rFonts w:ascii="Times New Roman" w:hAnsi="Times New Roman" w:cs="Times New Roman"/>
        </w:rPr>
      </w:pPr>
      <w:r w:rsidRPr="002143CD">
        <w:rPr>
          <w:rFonts w:ascii="Times New Roman" w:hAnsi="Times New Roman" w:cs="Times New Roman"/>
          <w:b/>
          <w:i/>
          <w:color w:val="1F497D" w:themeColor="text2"/>
        </w:rPr>
        <w:t>Replication</w:t>
      </w:r>
      <w:r w:rsidRPr="002143CD">
        <w:rPr>
          <w:rFonts w:ascii="Times New Roman" w:hAnsi="Times New Roman" w:cs="Times New Roman"/>
        </w:rPr>
        <w:t xml:space="preserve"> is useful in </w:t>
      </w:r>
      <w:r w:rsidRPr="002143CD">
        <w:rPr>
          <w:rFonts w:ascii="Times New Roman" w:hAnsi="Times New Roman" w:cs="Times New Roman"/>
          <w:b/>
          <w:i/>
          <w:color w:val="1F497D" w:themeColor="text2"/>
        </w:rPr>
        <w:t>improving the availability of data</w:t>
      </w:r>
      <w:r w:rsidRPr="002143CD">
        <w:rPr>
          <w:rFonts w:ascii="Times New Roman" w:hAnsi="Times New Roman" w:cs="Times New Roman"/>
        </w:rPr>
        <w:t xml:space="preserve">. </w:t>
      </w:r>
    </w:p>
    <w:p w:rsidR="004F3E9F" w:rsidRPr="002143CD" w:rsidRDefault="004F3E9F" w:rsidP="00462FE2">
      <w:pPr>
        <w:pStyle w:val="ListParagraph"/>
        <w:numPr>
          <w:ilvl w:val="0"/>
          <w:numId w:val="416"/>
        </w:numPr>
        <w:jc w:val="both"/>
        <w:rPr>
          <w:rFonts w:ascii="Times New Roman" w:hAnsi="Times New Roman" w:cs="Times New Roman"/>
        </w:rPr>
      </w:pPr>
      <w:r w:rsidRPr="002143CD">
        <w:rPr>
          <w:rFonts w:ascii="Times New Roman" w:hAnsi="Times New Roman" w:cs="Times New Roman"/>
        </w:rPr>
        <w:t xml:space="preserve">The most extreme case is replication of the whole database at every site in the distributed system, thus creating a fully replicated distributed database. </w:t>
      </w:r>
    </w:p>
    <w:p w:rsidR="004F3E9F" w:rsidRPr="002143CD" w:rsidRDefault="004F3E9F" w:rsidP="00462FE2">
      <w:pPr>
        <w:pStyle w:val="ListParagraph"/>
        <w:numPr>
          <w:ilvl w:val="1"/>
          <w:numId w:val="437"/>
        </w:numPr>
        <w:jc w:val="both"/>
        <w:rPr>
          <w:rFonts w:ascii="Times New Roman" w:hAnsi="Times New Roman" w:cs="Times New Roman"/>
          <w:b/>
          <w:i/>
          <w:color w:val="1F497D" w:themeColor="text2"/>
        </w:rPr>
      </w:pPr>
      <w:r w:rsidRPr="002143CD">
        <w:rPr>
          <w:rFonts w:ascii="Times New Roman" w:hAnsi="Times New Roman" w:cs="Times New Roman"/>
          <w:b/>
          <w:i/>
          <w:color w:val="1F497D" w:themeColor="text2"/>
        </w:rPr>
        <w:t xml:space="preserve">This can </w:t>
      </w:r>
      <w:r w:rsidRPr="002143CD">
        <w:rPr>
          <w:rFonts w:ascii="Times New Roman" w:hAnsi="Times New Roman" w:cs="Times New Roman"/>
          <w:b/>
          <w:i/>
        </w:rPr>
        <w:t>improve availability</w:t>
      </w:r>
      <w:r w:rsidRPr="002143CD">
        <w:rPr>
          <w:rFonts w:ascii="Times New Roman" w:hAnsi="Times New Roman" w:cs="Times New Roman"/>
          <w:b/>
          <w:i/>
          <w:color w:val="1F497D" w:themeColor="text2"/>
        </w:rPr>
        <w:t xml:space="preserve"> remarkably because the system can continue to operate as long as at least one site is up. </w:t>
      </w:r>
    </w:p>
    <w:p w:rsidR="004F3E9F" w:rsidRPr="002143CD" w:rsidRDefault="004F3E9F" w:rsidP="00462FE2">
      <w:pPr>
        <w:pStyle w:val="ListParagraph"/>
        <w:numPr>
          <w:ilvl w:val="1"/>
          <w:numId w:val="437"/>
        </w:numPr>
        <w:jc w:val="both"/>
        <w:rPr>
          <w:rFonts w:ascii="Times New Roman" w:hAnsi="Times New Roman" w:cs="Times New Roman"/>
          <w:b/>
          <w:i/>
          <w:color w:val="1F497D" w:themeColor="text2"/>
        </w:rPr>
      </w:pPr>
      <w:r w:rsidRPr="002143CD">
        <w:rPr>
          <w:rFonts w:ascii="Times New Roman" w:hAnsi="Times New Roman" w:cs="Times New Roman"/>
          <w:b/>
          <w:i/>
          <w:color w:val="1F497D" w:themeColor="text2"/>
        </w:rPr>
        <w:t xml:space="preserve">It also </w:t>
      </w:r>
      <w:r w:rsidRPr="002143CD">
        <w:rPr>
          <w:rFonts w:ascii="Times New Roman" w:hAnsi="Times New Roman" w:cs="Times New Roman"/>
          <w:b/>
          <w:i/>
        </w:rPr>
        <w:t>improves performance of retrieval for global queries</w:t>
      </w:r>
      <w:r w:rsidRPr="002143CD">
        <w:rPr>
          <w:rFonts w:ascii="Times New Roman" w:hAnsi="Times New Roman" w:cs="Times New Roman"/>
          <w:b/>
          <w:i/>
          <w:color w:val="1F497D" w:themeColor="text2"/>
        </w:rPr>
        <w:t xml:space="preserve">, because the result of such a query can be obtained locally from any one site; hence, a retrieval query can be processed at the local site where it is submitted, if that site includes a server module. </w:t>
      </w:r>
    </w:p>
    <w:p w:rsidR="004F3E9F" w:rsidRPr="002143CD" w:rsidRDefault="004F3E9F" w:rsidP="00462FE2">
      <w:pPr>
        <w:pStyle w:val="ListParagraph"/>
        <w:numPr>
          <w:ilvl w:val="0"/>
          <w:numId w:val="417"/>
        </w:numPr>
        <w:jc w:val="both"/>
        <w:rPr>
          <w:rFonts w:ascii="Times New Roman" w:hAnsi="Times New Roman" w:cs="Times New Roman"/>
        </w:rPr>
      </w:pPr>
      <w:r w:rsidRPr="002143CD">
        <w:rPr>
          <w:rFonts w:ascii="Times New Roman" w:hAnsi="Times New Roman" w:cs="Times New Roman"/>
        </w:rPr>
        <w:t xml:space="preserve">The </w:t>
      </w:r>
      <w:r w:rsidRPr="002143CD">
        <w:rPr>
          <w:rFonts w:ascii="Times New Roman" w:hAnsi="Times New Roman" w:cs="Times New Roman"/>
          <w:b/>
          <w:color w:val="00B050"/>
        </w:rPr>
        <w:t>disadvantage of full replication</w:t>
      </w:r>
      <w:r w:rsidRPr="002143CD">
        <w:rPr>
          <w:rFonts w:ascii="Times New Roman" w:hAnsi="Times New Roman" w:cs="Times New Roman"/>
        </w:rPr>
        <w:t xml:space="preserve"> is that it can </w:t>
      </w:r>
      <w:r w:rsidRPr="002143CD">
        <w:rPr>
          <w:rFonts w:ascii="Times New Roman" w:hAnsi="Times New Roman" w:cs="Times New Roman"/>
          <w:b/>
          <w:i/>
          <w:color w:val="C00000"/>
        </w:rPr>
        <w:t>slow down update operations</w:t>
      </w:r>
      <w:r w:rsidRPr="002143CD">
        <w:rPr>
          <w:rFonts w:ascii="Times New Roman" w:hAnsi="Times New Roman" w:cs="Times New Roman"/>
          <w:b/>
          <w:color w:val="1F497D" w:themeColor="text2"/>
        </w:rPr>
        <w:t xml:space="preserve"> </w:t>
      </w:r>
      <w:r w:rsidRPr="002143CD">
        <w:rPr>
          <w:rFonts w:ascii="Times New Roman" w:hAnsi="Times New Roman" w:cs="Times New Roman"/>
          <w:b/>
          <w:i/>
          <w:color w:val="C00000"/>
        </w:rPr>
        <w:t>drastically</w:t>
      </w:r>
      <w:r w:rsidRPr="002143CD">
        <w:rPr>
          <w:rFonts w:ascii="Times New Roman" w:hAnsi="Times New Roman" w:cs="Times New Roman"/>
          <w:b/>
          <w:color w:val="1F497D" w:themeColor="text2"/>
        </w:rPr>
        <w:t>,</w:t>
      </w:r>
      <w:r w:rsidRPr="002143CD">
        <w:rPr>
          <w:rFonts w:ascii="Times New Roman" w:hAnsi="Times New Roman" w:cs="Times New Roman"/>
        </w:rPr>
        <w:t xml:space="preserve"> since a single logical update must be performed on every copy of the database to keep the copies consistent. This is especially true if many copies of the database exist. </w:t>
      </w:r>
    </w:p>
    <w:p w:rsidR="004F3E9F" w:rsidRPr="002143CD" w:rsidRDefault="004F3E9F" w:rsidP="00462FE2">
      <w:pPr>
        <w:pStyle w:val="ListParagraph"/>
        <w:numPr>
          <w:ilvl w:val="0"/>
          <w:numId w:val="417"/>
        </w:numPr>
        <w:jc w:val="both"/>
        <w:rPr>
          <w:rFonts w:ascii="Times New Roman" w:hAnsi="Times New Roman" w:cs="Times New Roman"/>
        </w:rPr>
      </w:pPr>
      <w:r w:rsidRPr="002143CD">
        <w:rPr>
          <w:rFonts w:ascii="Times New Roman" w:hAnsi="Times New Roman" w:cs="Times New Roman"/>
          <w:b/>
          <w:color w:val="1F497D" w:themeColor="text2"/>
        </w:rPr>
        <w:t>Full replication</w:t>
      </w:r>
      <w:r w:rsidRPr="002143CD">
        <w:rPr>
          <w:rFonts w:ascii="Times New Roman" w:hAnsi="Times New Roman" w:cs="Times New Roman"/>
        </w:rPr>
        <w:t xml:space="preserve"> makes the </w:t>
      </w:r>
      <w:r w:rsidRPr="002143CD">
        <w:rPr>
          <w:rFonts w:ascii="Times New Roman" w:hAnsi="Times New Roman" w:cs="Times New Roman"/>
          <w:b/>
          <w:i/>
          <w:color w:val="00B050"/>
        </w:rPr>
        <w:t>concurrency control and recovery techniques more expensive than they would be if there were no replication</w:t>
      </w:r>
      <w:r w:rsidRPr="002143CD">
        <w:rPr>
          <w:rFonts w:ascii="Times New Roman" w:hAnsi="Times New Roman" w:cs="Times New Roman"/>
        </w:rPr>
        <w:t xml:space="preserve">, </w:t>
      </w:r>
    </w:p>
    <w:p w:rsidR="004F3E9F" w:rsidRPr="002143CD" w:rsidRDefault="004F3E9F" w:rsidP="00462FE2">
      <w:pPr>
        <w:pStyle w:val="ListParagraph"/>
        <w:numPr>
          <w:ilvl w:val="0"/>
          <w:numId w:val="417"/>
        </w:numPr>
        <w:jc w:val="both"/>
        <w:rPr>
          <w:rFonts w:ascii="Times New Roman" w:hAnsi="Times New Roman" w:cs="Times New Roman"/>
        </w:rPr>
      </w:pPr>
      <w:r w:rsidRPr="002143CD">
        <w:rPr>
          <w:rFonts w:ascii="Times New Roman" w:hAnsi="Times New Roman" w:cs="Times New Roman"/>
        </w:rPr>
        <w:t xml:space="preserve">The other extreme from full replication involves having no replication—that is, each fragment is stored at exactly one site. </w:t>
      </w:r>
    </w:p>
    <w:p w:rsidR="004F3E9F" w:rsidRPr="002143CD" w:rsidRDefault="004F3E9F" w:rsidP="00462FE2">
      <w:pPr>
        <w:pStyle w:val="ListParagraph"/>
        <w:numPr>
          <w:ilvl w:val="0"/>
          <w:numId w:val="417"/>
        </w:numPr>
        <w:jc w:val="both"/>
        <w:rPr>
          <w:rFonts w:ascii="Times New Roman" w:hAnsi="Times New Roman" w:cs="Times New Roman"/>
        </w:rPr>
      </w:pPr>
      <w:r w:rsidRPr="002143CD">
        <w:rPr>
          <w:rFonts w:ascii="Times New Roman" w:hAnsi="Times New Roman" w:cs="Times New Roman"/>
        </w:rPr>
        <w:t xml:space="preserve">In this case all fragments must be disjoint, except for the repetition of primary keys among vertical (or mixed) fragments. This is also called </w:t>
      </w:r>
      <w:r w:rsidRPr="002143CD">
        <w:rPr>
          <w:rFonts w:ascii="Times New Roman" w:hAnsi="Times New Roman" w:cs="Times New Roman"/>
          <w:b/>
          <w:i/>
          <w:color w:val="00B0F0"/>
        </w:rPr>
        <w:t>non redundant allocation.</w:t>
      </w:r>
      <w:r w:rsidRPr="002143CD">
        <w:rPr>
          <w:rFonts w:ascii="Times New Roman" w:hAnsi="Times New Roman" w:cs="Times New Roman"/>
        </w:rPr>
        <w:t xml:space="preserve"> </w:t>
      </w:r>
    </w:p>
    <w:p w:rsidR="004F3E9F" w:rsidRPr="002143CD" w:rsidRDefault="004F3E9F" w:rsidP="00462FE2">
      <w:pPr>
        <w:pStyle w:val="ListParagraph"/>
        <w:numPr>
          <w:ilvl w:val="0"/>
          <w:numId w:val="417"/>
        </w:numPr>
        <w:jc w:val="both"/>
        <w:rPr>
          <w:rFonts w:ascii="Times New Roman" w:hAnsi="Times New Roman" w:cs="Times New Roman"/>
          <w:b/>
          <w:i/>
          <w:color w:val="7030A0"/>
        </w:rPr>
      </w:pPr>
      <w:r w:rsidRPr="002143CD">
        <w:rPr>
          <w:rFonts w:ascii="Times New Roman" w:hAnsi="Times New Roman" w:cs="Times New Roman"/>
          <w:b/>
          <w:i/>
          <w:color w:val="7030A0"/>
        </w:rPr>
        <w:t>Between these two extremes, we have a wide spectrum of partial replication of the data—that is, some fragments of the database may be replicated whereas others may not.</w:t>
      </w:r>
    </w:p>
    <w:p w:rsidR="004F3E9F" w:rsidRPr="002143CD" w:rsidRDefault="004F3E9F" w:rsidP="00462FE2">
      <w:pPr>
        <w:pStyle w:val="ListParagraph"/>
        <w:numPr>
          <w:ilvl w:val="0"/>
          <w:numId w:val="417"/>
        </w:numPr>
        <w:jc w:val="both"/>
        <w:rPr>
          <w:rFonts w:ascii="Times New Roman" w:hAnsi="Times New Roman" w:cs="Times New Roman"/>
          <w:b/>
          <w:i/>
          <w:color w:val="7030A0"/>
          <w:sz w:val="24"/>
          <w:szCs w:val="24"/>
        </w:rPr>
      </w:pPr>
      <w:r w:rsidRPr="002143CD">
        <w:rPr>
          <w:rFonts w:ascii="Times New Roman" w:hAnsi="Times New Roman" w:cs="Times New Roman"/>
          <w:b/>
          <w:i/>
          <w:color w:val="7030A0"/>
        </w:rPr>
        <w:t>The number of copies of each fragment can range from one up to the total number of sites in the distributed system</w:t>
      </w:r>
      <w:r w:rsidRPr="00251562">
        <w:rPr>
          <w:rFonts w:ascii="Times New Roman" w:hAnsi="Times New Roman" w:cs="Times New Roman"/>
          <w:b/>
          <w:i/>
          <w:color w:val="7030A0"/>
          <w:sz w:val="24"/>
          <w:szCs w:val="24"/>
        </w:rPr>
        <w:t>.</w:t>
      </w:r>
    </w:p>
    <w:p w:rsidR="004F3E9F" w:rsidRPr="002143CD" w:rsidRDefault="004F3E9F" w:rsidP="00462FE2">
      <w:pPr>
        <w:pStyle w:val="ListParagraph"/>
        <w:numPr>
          <w:ilvl w:val="0"/>
          <w:numId w:val="418"/>
        </w:numPr>
        <w:jc w:val="both"/>
        <w:rPr>
          <w:rFonts w:ascii="Times New Roman" w:hAnsi="Times New Roman" w:cs="Times New Roman"/>
        </w:rPr>
      </w:pPr>
      <w:r w:rsidRPr="002143CD">
        <w:rPr>
          <w:rFonts w:ascii="Times New Roman" w:hAnsi="Times New Roman" w:cs="Times New Roman"/>
        </w:rPr>
        <w:t xml:space="preserve">A special case of </w:t>
      </w:r>
      <w:r w:rsidRPr="002143CD">
        <w:rPr>
          <w:rFonts w:ascii="Times New Roman" w:hAnsi="Times New Roman" w:cs="Times New Roman"/>
          <w:b/>
          <w:i/>
          <w:color w:val="1F497D" w:themeColor="text2"/>
        </w:rPr>
        <w:t>partial replication</w:t>
      </w:r>
      <w:r w:rsidRPr="002143CD">
        <w:rPr>
          <w:rFonts w:ascii="Times New Roman" w:hAnsi="Times New Roman" w:cs="Times New Roman"/>
        </w:rPr>
        <w:t xml:space="preserve"> is occurring heavily in applications where mobile workers—such as sales forces, financial planners, and claims adjustors—carry partially replicated databases with them on laptops and personal digital assistants and synchronize them periodically with the server database. </w:t>
      </w:r>
    </w:p>
    <w:p w:rsidR="004F3E9F" w:rsidRPr="002143CD" w:rsidRDefault="004F3E9F" w:rsidP="00462FE2">
      <w:pPr>
        <w:pStyle w:val="ListParagraph"/>
        <w:numPr>
          <w:ilvl w:val="0"/>
          <w:numId w:val="418"/>
        </w:numPr>
        <w:jc w:val="both"/>
        <w:rPr>
          <w:rFonts w:ascii="Times New Roman" w:hAnsi="Times New Roman" w:cs="Times New Roman"/>
        </w:rPr>
      </w:pPr>
      <w:r w:rsidRPr="002143CD">
        <w:rPr>
          <w:rFonts w:ascii="Times New Roman" w:hAnsi="Times New Roman" w:cs="Times New Roman"/>
        </w:rPr>
        <w:t xml:space="preserve">A description of the replication of fragments is sometimes called a </w:t>
      </w:r>
      <w:r w:rsidRPr="002143CD">
        <w:rPr>
          <w:rFonts w:ascii="Times New Roman" w:hAnsi="Times New Roman" w:cs="Times New Roman"/>
          <w:b/>
          <w:i/>
          <w:color w:val="1F497D" w:themeColor="text2"/>
        </w:rPr>
        <w:t>replication schema.</w:t>
      </w:r>
      <w:r w:rsidRPr="002143CD">
        <w:rPr>
          <w:rFonts w:ascii="Times New Roman" w:hAnsi="Times New Roman" w:cs="Times New Roman"/>
        </w:rPr>
        <w:t xml:space="preserve"> </w:t>
      </w:r>
    </w:p>
    <w:p w:rsidR="004F3E9F" w:rsidRPr="002143CD" w:rsidRDefault="004F3E9F" w:rsidP="00462FE2">
      <w:pPr>
        <w:pStyle w:val="ListParagraph"/>
        <w:numPr>
          <w:ilvl w:val="0"/>
          <w:numId w:val="418"/>
        </w:numPr>
        <w:jc w:val="both"/>
        <w:rPr>
          <w:rFonts w:ascii="Times New Roman" w:hAnsi="Times New Roman" w:cs="Times New Roman"/>
          <w:b/>
          <w:i/>
          <w:color w:val="1F497D" w:themeColor="text2"/>
          <w:sz w:val="24"/>
          <w:szCs w:val="24"/>
        </w:rPr>
      </w:pPr>
      <w:r w:rsidRPr="002143CD">
        <w:rPr>
          <w:rFonts w:ascii="Times New Roman" w:hAnsi="Times New Roman" w:cs="Times New Roman"/>
          <w:b/>
          <w:i/>
          <w:color w:val="1F497D" w:themeColor="text2"/>
        </w:rPr>
        <w:t xml:space="preserve">Each fragment—or each copy of a fragment—must be assigned to a particular site in the distributed system. This process is called </w:t>
      </w:r>
      <w:r w:rsidRPr="002143CD">
        <w:rPr>
          <w:rFonts w:ascii="Times New Roman" w:hAnsi="Times New Roman" w:cs="Times New Roman"/>
          <w:b/>
          <w:i/>
          <w:color w:val="00B0F0"/>
        </w:rPr>
        <w:t>data distribution (or data allocation).</w:t>
      </w:r>
      <w:r w:rsidRPr="00251562">
        <w:rPr>
          <w:rFonts w:ascii="Times New Roman" w:hAnsi="Times New Roman" w:cs="Times New Roman"/>
          <w:b/>
          <w:i/>
          <w:color w:val="1F497D" w:themeColor="text2"/>
          <w:sz w:val="24"/>
          <w:szCs w:val="24"/>
        </w:rPr>
        <w:t xml:space="preserve"> </w:t>
      </w:r>
    </w:p>
    <w:p w:rsidR="004F3E9F" w:rsidRPr="002143CD" w:rsidRDefault="004F3E9F" w:rsidP="00462FE2">
      <w:pPr>
        <w:pStyle w:val="ListParagraph"/>
        <w:numPr>
          <w:ilvl w:val="0"/>
          <w:numId w:val="419"/>
        </w:numPr>
        <w:jc w:val="both"/>
        <w:rPr>
          <w:rFonts w:ascii="Times New Roman" w:hAnsi="Times New Roman" w:cs="Times New Roman"/>
          <w:sz w:val="24"/>
          <w:szCs w:val="24"/>
        </w:rPr>
      </w:pPr>
      <w:r w:rsidRPr="002143CD">
        <w:rPr>
          <w:rFonts w:ascii="Times New Roman" w:hAnsi="Times New Roman" w:cs="Times New Roman"/>
        </w:rPr>
        <w:t xml:space="preserve">The choice of sites and the degree of replication depend on the </w:t>
      </w:r>
      <w:r w:rsidRPr="002143CD">
        <w:rPr>
          <w:rFonts w:ascii="Times New Roman" w:hAnsi="Times New Roman" w:cs="Times New Roman"/>
          <w:b/>
          <w:i/>
          <w:color w:val="00B0F0"/>
        </w:rPr>
        <w:t>performance and availability goals of the system and on the types and frequencies of transactions submitted at each site</w:t>
      </w:r>
      <w:r w:rsidRPr="00251562">
        <w:rPr>
          <w:rFonts w:ascii="Times New Roman" w:hAnsi="Times New Roman" w:cs="Times New Roman"/>
          <w:sz w:val="24"/>
          <w:szCs w:val="24"/>
        </w:rPr>
        <w:t xml:space="preserve">. </w:t>
      </w:r>
    </w:p>
    <w:p w:rsidR="004F3E9F" w:rsidRPr="002143CD" w:rsidRDefault="004F3E9F" w:rsidP="00462FE2">
      <w:pPr>
        <w:pStyle w:val="ListParagraph"/>
        <w:numPr>
          <w:ilvl w:val="0"/>
          <w:numId w:val="420"/>
        </w:numPr>
        <w:spacing w:after="0"/>
        <w:jc w:val="both"/>
        <w:rPr>
          <w:rFonts w:ascii="Times New Roman" w:hAnsi="Times New Roman" w:cs="Times New Roman"/>
          <w:i/>
        </w:rPr>
      </w:pPr>
      <w:r w:rsidRPr="002143CD">
        <w:rPr>
          <w:rFonts w:ascii="Times New Roman" w:hAnsi="Times New Roman" w:cs="Times New Roman"/>
          <w:i/>
        </w:rPr>
        <w:t xml:space="preserve">For example, if high availability is required and transactions can be submitted at any site and if most transactions are retrieval only, a fully replicated database is a good choice. </w:t>
      </w:r>
    </w:p>
    <w:p w:rsidR="004F3E9F" w:rsidRPr="002143CD" w:rsidRDefault="004F3E9F" w:rsidP="00462FE2">
      <w:pPr>
        <w:pStyle w:val="ListParagraph"/>
        <w:numPr>
          <w:ilvl w:val="0"/>
          <w:numId w:val="420"/>
        </w:numPr>
        <w:spacing w:after="0"/>
        <w:jc w:val="both"/>
        <w:rPr>
          <w:rFonts w:ascii="Times New Roman" w:hAnsi="Times New Roman" w:cs="Times New Roman"/>
          <w:i/>
        </w:rPr>
      </w:pPr>
      <w:r w:rsidRPr="002143CD">
        <w:rPr>
          <w:rFonts w:ascii="Times New Roman" w:hAnsi="Times New Roman" w:cs="Times New Roman"/>
          <w:i/>
        </w:rPr>
        <w:t xml:space="preserve">However, if certain transactions that access particular parts of the database are mostly submitted at a particular site, the corresponding set of fragments can be allocated at that site only. </w:t>
      </w:r>
    </w:p>
    <w:p w:rsidR="004F3E9F" w:rsidRPr="00251562" w:rsidRDefault="004F3E9F" w:rsidP="00462FE2">
      <w:pPr>
        <w:pStyle w:val="ListParagraph"/>
        <w:numPr>
          <w:ilvl w:val="0"/>
          <w:numId w:val="420"/>
        </w:numPr>
        <w:spacing w:after="0"/>
        <w:jc w:val="both"/>
        <w:rPr>
          <w:rFonts w:ascii="Times New Roman" w:hAnsi="Times New Roman" w:cs="Times New Roman"/>
          <w:i/>
          <w:sz w:val="24"/>
          <w:szCs w:val="24"/>
        </w:rPr>
      </w:pPr>
      <w:r w:rsidRPr="002143CD">
        <w:rPr>
          <w:rFonts w:ascii="Times New Roman" w:hAnsi="Times New Roman" w:cs="Times New Roman"/>
          <w:i/>
        </w:rPr>
        <w:t>Data that is accessed at multiple sites can be replicated at those sites. If many updates are performed, it may be useful to limit replication. Finding an optimal or even a good solution to distributed data allocation is a complex optimization problem</w:t>
      </w:r>
      <w:r w:rsidRPr="00251562">
        <w:rPr>
          <w:rFonts w:ascii="Times New Roman" w:hAnsi="Times New Roman" w:cs="Times New Roman"/>
          <w:i/>
          <w:sz w:val="24"/>
          <w:szCs w:val="24"/>
        </w:rPr>
        <w:t xml:space="preserve">. </w:t>
      </w:r>
    </w:p>
    <w:p w:rsidR="004F3E9F" w:rsidRPr="00251562" w:rsidRDefault="004F3E9F" w:rsidP="00C5267D">
      <w:pPr>
        <w:pStyle w:val="Heading2"/>
      </w:pPr>
      <w:bookmarkStart w:id="55" w:name="_Toc41510300"/>
      <w:r w:rsidRPr="00251562">
        <w:lastRenderedPageBreak/>
        <w:t>Types of Distributed Database Systems</w:t>
      </w:r>
      <w:bookmarkEnd w:id="55"/>
      <w:r w:rsidRPr="00251562">
        <w:t xml:space="preserve">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The term </w:t>
      </w:r>
      <w:r w:rsidRPr="00710C5C">
        <w:rPr>
          <w:rFonts w:ascii="Times New Roman" w:hAnsi="Times New Roman" w:cs="Times New Roman"/>
          <w:b/>
          <w:i/>
          <w:color w:val="00B0F0"/>
        </w:rPr>
        <w:t xml:space="preserve">distributed database management system </w:t>
      </w:r>
      <w:r w:rsidRPr="00710C5C">
        <w:rPr>
          <w:rFonts w:ascii="Times New Roman" w:hAnsi="Times New Roman" w:cs="Times New Roman"/>
        </w:rPr>
        <w:t xml:space="preserve">can describe various systems that differ from one another in many respects.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The main thing that all such systems </w:t>
      </w:r>
      <w:r w:rsidRPr="00710C5C">
        <w:rPr>
          <w:rFonts w:ascii="Times New Roman" w:hAnsi="Times New Roman" w:cs="Times New Roman"/>
          <w:b/>
          <w:i/>
          <w:color w:val="002060"/>
        </w:rPr>
        <w:t>have in common is the fact that data and software are distributed over multiple sites connected by some form of communication network.</w:t>
      </w:r>
      <w:r w:rsidRPr="00710C5C">
        <w:rPr>
          <w:rFonts w:ascii="Times New Roman" w:hAnsi="Times New Roman" w:cs="Times New Roman"/>
        </w:rPr>
        <w:t xml:space="preserve"> </w:t>
      </w:r>
    </w:p>
    <w:p w:rsidR="004F3E9F" w:rsidRPr="00710C5C" w:rsidRDefault="004F3E9F" w:rsidP="00462FE2">
      <w:pPr>
        <w:pStyle w:val="ListParagraph"/>
        <w:numPr>
          <w:ilvl w:val="0"/>
          <w:numId w:val="421"/>
        </w:numPr>
        <w:jc w:val="both"/>
        <w:rPr>
          <w:rFonts w:ascii="Times New Roman" w:hAnsi="Times New Roman" w:cs="Times New Roman"/>
          <w:b/>
          <w:i/>
          <w:color w:val="00B050"/>
        </w:rPr>
      </w:pPr>
      <w:r w:rsidRPr="00710C5C">
        <w:rPr>
          <w:rFonts w:ascii="Times New Roman" w:hAnsi="Times New Roman" w:cs="Times New Roman"/>
          <w:b/>
          <w:i/>
          <w:color w:val="00B050"/>
        </w:rPr>
        <w:t xml:space="preserve">In this section we discuss a number of types of DDBMSs and the criteria and factors that make some of these systems different. The first factor we consider is the degree of homogeneity of the DDBMS software. If all servers (or individual local DBMSs) use identical software and all users (clients) use identical software, the DDBMS is called </w:t>
      </w:r>
      <w:r w:rsidRPr="00710C5C">
        <w:rPr>
          <w:rFonts w:ascii="Times New Roman" w:hAnsi="Times New Roman" w:cs="Times New Roman"/>
          <w:b/>
          <w:i/>
          <w:color w:val="1F497D" w:themeColor="text2"/>
        </w:rPr>
        <w:t>homogeneous</w:t>
      </w:r>
      <w:r w:rsidRPr="00710C5C">
        <w:rPr>
          <w:rFonts w:ascii="Times New Roman" w:hAnsi="Times New Roman" w:cs="Times New Roman"/>
          <w:b/>
          <w:i/>
          <w:color w:val="00B050"/>
        </w:rPr>
        <w:t xml:space="preserve">; otherwise, it is called </w:t>
      </w:r>
      <w:r w:rsidRPr="00710C5C">
        <w:rPr>
          <w:rFonts w:ascii="Times New Roman" w:hAnsi="Times New Roman" w:cs="Times New Roman"/>
          <w:b/>
          <w:i/>
          <w:color w:val="1F497D" w:themeColor="text2"/>
        </w:rPr>
        <w:t>heterogeneous.</w:t>
      </w:r>
      <w:r w:rsidRPr="00710C5C">
        <w:rPr>
          <w:rFonts w:ascii="Times New Roman" w:hAnsi="Times New Roman" w:cs="Times New Roman"/>
          <w:b/>
          <w:i/>
          <w:color w:val="00B050"/>
        </w:rPr>
        <w:t xml:space="preserve">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Another </w:t>
      </w:r>
      <w:r w:rsidRPr="00710C5C">
        <w:rPr>
          <w:rFonts w:ascii="Times New Roman" w:hAnsi="Times New Roman" w:cs="Times New Roman"/>
          <w:b/>
          <w:i/>
          <w:color w:val="1F497D" w:themeColor="text2"/>
        </w:rPr>
        <w:t>factor related to the degree of homogeneity</w:t>
      </w:r>
      <w:r w:rsidRPr="00710C5C">
        <w:rPr>
          <w:rFonts w:ascii="Times New Roman" w:hAnsi="Times New Roman" w:cs="Times New Roman"/>
        </w:rPr>
        <w:t xml:space="preserve"> is the degree of </w:t>
      </w:r>
      <w:r w:rsidRPr="00710C5C">
        <w:rPr>
          <w:rFonts w:ascii="Times New Roman" w:hAnsi="Times New Roman" w:cs="Times New Roman"/>
          <w:b/>
          <w:i/>
          <w:color w:val="1F497D" w:themeColor="text2"/>
        </w:rPr>
        <w:t>local autonomy</w:t>
      </w:r>
      <w:r w:rsidRPr="00710C5C">
        <w:rPr>
          <w:rFonts w:ascii="Times New Roman" w:hAnsi="Times New Roman" w:cs="Times New Roman"/>
        </w:rPr>
        <w:t xml:space="preserve">.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If there is </w:t>
      </w:r>
      <w:r w:rsidRPr="00710C5C">
        <w:rPr>
          <w:rFonts w:ascii="Times New Roman" w:hAnsi="Times New Roman" w:cs="Times New Roman"/>
          <w:b/>
          <w:i/>
          <w:color w:val="1F497D" w:themeColor="text2"/>
        </w:rPr>
        <w:t xml:space="preserve">no provision for the local site to function as a stand-alone DBMS, then the system has no local autonomy.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On the other hand, if direct access by local transactions to a server is permitted, the system </w:t>
      </w:r>
      <w:r w:rsidRPr="00710C5C">
        <w:rPr>
          <w:rFonts w:ascii="Times New Roman" w:hAnsi="Times New Roman" w:cs="Times New Roman"/>
          <w:b/>
          <w:i/>
          <w:color w:val="1F497D" w:themeColor="text2"/>
        </w:rPr>
        <w:t>has some degree of local autonomy</w:t>
      </w:r>
      <w:r w:rsidRPr="00710C5C">
        <w:rPr>
          <w:rFonts w:ascii="Times New Roman" w:hAnsi="Times New Roman" w:cs="Times New Roman"/>
        </w:rPr>
        <w:t xml:space="preserve">. At one extreme of the autonomy spectrum, we have a DDBMS that "looks like" a centralized DBMS to the user.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A single conceptual schema exists, and all access to the system is obtained through a site that is part of the DDBMS—which means that </w:t>
      </w:r>
      <w:r w:rsidRPr="00710C5C">
        <w:rPr>
          <w:rFonts w:ascii="Times New Roman" w:hAnsi="Times New Roman" w:cs="Times New Roman"/>
          <w:b/>
          <w:i/>
          <w:color w:val="1F497D" w:themeColor="text2"/>
        </w:rPr>
        <w:t>no local autonomy exists</w:t>
      </w:r>
      <w:r w:rsidRPr="00710C5C">
        <w:rPr>
          <w:rFonts w:ascii="Times New Roman" w:hAnsi="Times New Roman" w:cs="Times New Roman"/>
        </w:rPr>
        <w:t xml:space="preserve">.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At the other extreme we encounter a type of DDBMS called a </w:t>
      </w:r>
      <w:r w:rsidRPr="00710C5C">
        <w:rPr>
          <w:rFonts w:ascii="Times New Roman" w:hAnsi="Times New Roman" w:cs="Times New Roman"/>
          <w:b/>
          <w:i/>
          <w:color w:val="1F497D" w:themeColor="text2"/>
        </w:rPr>
        <w:t>federated DDBMS (or a multi database system)</w:t>
      </w:r>
      <w:r w:rsidRPr="00710C5C">
        <w:rPr>
          <w:rFonts w:ascii="Times New Roman" w:hAnsi="Times New Roman" w:cs="Times New Roman"/>
        </w:rPr>
        <w:t xml:space="preserve">.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In such a system, each server is </w:t>
      </w:r>
      <w:r w:rsidRPr="00710C5C">
        <w:rPr>
          <w:rFonts w:ascii="Times New Roman" w:hAnsi="Times New Roman" w:cs="Times New Roman"/>
          <w:b/>
          <w:i/>
          <w:color w:val="1F497D" w:themeColor="text2"/>
        </w:rPr>
        <w:t>an independent and autonomous centralized DBMS that has its own local users, local transactions, and DBA and hence has a very high degree of local autonomy</w:t>
      </w:r>
      <w:r w:rsidRPr="00710C5C">
        <w:rPr>
          <w:rFonts w:ascii="Times New Roman" w:hAnsi="Times New Roman" w:cs="Times New Roman"/>
        </w:rPr>
        <w:t xml:space="preserve">.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The term </w:t>
      </w:r>
      <w:r w:rsidRPr="00710C5C">
        <w:rPr>
          <w:rFonts w:ascii="Times New Roman" w:hAnsi="Times New Roman" w:cs="Times New Roman"/>
          <w:b/>
          <w:i/>
          <w:color w:val="1F497D" w:themeColor="text2"/>
        </w:rPr>
        <w:t>federated database system (FDBS)</w:t>
      </w:r>
      <w:r w:rsidRPr="00710C5C">
        <w:rPr>
          <w:rFonts w:ascii="Times New Roman" w:hAnsi="Times New Roman" w:cs="Times New Roman"/>
        </w:rPr>
        <w:t xml:space="preserve"> is used when there is some global view or schema of the federation of databases that is shared by the applications.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On the other hand, a </w:t>
      </w:r>
      <w:r w:rsidRPr="00710C5C">
        <w:rPr>
          <w:rFonts w:ascii="Times New Roman" w:hAnsi="Times New Roman" w:cs="Times New Roman"/>
          <w:b/>
          <w:i/>
          <w:color w:val="1F497D" w:themeColor="text2"/>
        </w:rPr>
        <w:t>multi database system</w:t>
      </w:r>
      <w:r w:rsidRPr="00710C5C">
        <w:rPr>
          <w:rFonts w:ascii="Times New Roman" w:hAnsi="Times New Roman" w:cs="Times New Roman"/>
        </w:rPr>
        <w:t xml:space="preserve"> does not have a </w:t>
      </w:r>
      <w:r w:rsidRPr="00710C5C">
        <w:rPr>
          <w:rFonts w:ascii="Times New Roman" w:hAnsi="Times New Roman" w:cs="Times New Roman"/>
          <w:b/>
          <w:i/>
          <w:color w:val="1F497D" w:themeColor="text2"/>
        </w:rPr>
        <w:t>global schema and interactively constructs one as needed by the application</w:t>
      </w:r>
      <w:r w:rsidRPr="00710C5C">
        <w:rPr>
          <w:rFonts w:ascii="Times New Roman" w:hAnsi="Times New Roman" w:cs="Times New Roman"/>
        </w:rPr>
        <w:t xml:space="preserve">. Both systems are hybrids between distributed and centralized systems and the distinction we made between them is not strictly followed. </w:t>
      </w:r>
    </w:p>
    <w:p w:rsidR="004F3E9F" w:rsidRPr="00710C5C" w:rsidRDefault="004F3E9F" w:rsidP="00462FE2">
      <w:pPr>
        <w:pStyle w:val="ListParagraph"/>
        <w:numPr>
          <w:ilvl w:val="0"/>
          <w:numId w:val="421"/>
        </w:numPr>
        <w:jc w:val="both"/>
        <w:rPr>
          <w:rFonts w:ascii="Times New Roman" w:hAnsi="Times New Roman" w:cs="Times New Roman"/>
        </w:rPr>
      </w:pPr>
      <w:r w:rsidRPr="00710C5C">
        <w:rPr>
          <w:rFonts w:ascii="Times New Roman" w:hAnsi="Times New Roman" w:cs="Times New Roman"/>
        </w:rPr>
        <w:t xml:space="preserve">In a </w:t>
      </w:r>
      <w:r w:rsidRPr="00710C5C">
        <w:rPr>
          <w:rFonts w:ascii="Times New Roman" w:hAnsi="Times New Roman" w:cs="Times New Roman"/>
          <w:b/>
          <w:i/>
          <w:color w:val="1F497D" w:themeColor="text2"/>
        </w:rPr>
        <w:t>heterogeneous FDBS</w:t>
      </w:r>
      <w:r w:rsidRPr="00710C5C">
        <w:rPr>
          <w:rFonts w:ascii="Times New Roman" w:hAnsi="Times New Roman" w:cs="Times New Roman"/>
        </w:rPr>
        <w:t xml:space="preserve">, one server may be a </w:t>
      </w:r>
      <w:r w:rsidRPr="00710C5C">
        <w:rPr>
          <w:rFonts w:ascii="Times New Roman" w:hAnsi="Times New Roman" w:cs="Times New Roman"/>
          <w:b/>
          <w:i/>
          <w:color w:val="1F497D" w:themeColor="text2"/>
        </w:rPr>
        <w:t>relational DBMS</w:t>
      </w:r>
      <w:r w:rsidRPr="00710C5C">
        <w:rPr>
          <w:rFonts w:ascii="Times New Roman" w:hAnsi="Times New Roman" w:cs="Times New Roman"/>
        </w:rPr>
        <w:t xml:space="preserve">, another network DBMS, and a third an object or hierarchical DBMS; in such a case it is necessary to have a canonical system language and to include language translators to translate sub queries from the canonical language to the language of each server. </w:t>
      </w:r>
    </w:p>
    <w:p w:rsidR="004F3E9F" w:rsidRPr="00251562" w:rsidRDefault="004F3E9F" w:rsidP="00C5267D">
      <w:pPr>
        <w:pStyle w:val="Heading2"/>
      </w:pPr>
      <w:bookmarkStart w:id="56" w:name="_Toc41510301"/>
      <w:r w:rsidRPr="00251562">
        <w:t>Federated Database Management Systems Issues</w:t>
      </w:r>
      <w:bookmarkEnd w:id="56"/>
      <w:r w:rsidRPr="00251562">
        <w:t xml:space="preserve"> </w:t>
      </w:r>
    </w:p>
    <w:p w:rsidR="004F3E9F" w:rsidRPr="00710C5C" w:rsidRDefault="004F3E9F" w:rsidP="00462FE2">
      <w:pPr>
        <w:pStyle w:val="ListParagraph"/>
        <w:numPr>
          <w:ilvl w:val="0"/>
          <w:numId w:val="422"/>
        </w:numPr>
        <w:jc w:val="both"/>
        <w:rPr>
          <w:rFonts w:ascii="Times New Roman" w:hAnsi="Times New Roman" w:cs="Times New Roman"/>
        </w:rPr>
      </w:pPr>
      <w:r w:rsidRPr="00710C5C">
        <w:rPr>
          <w:rFonts w:ascii="Times New Roman" w:hAnsi="Times New Roman" w:cs="Times New Roman"/>
        </w:rPr>
        <w:t xml:space="preserve">The type of heterogeneity present in FDBSs may arise from several sources. </w:t>
      </w:r>
    </w:p>
    <w:p w:rsidR="004F3E9F" w:rsidRPr="00710C5C" w:rsidRDefault="004F3E9F" w:rsidP="00462FE2">
      <w:pPr>
        <w:pStyle w:val="ListParagraph"/>
        <w:numPr>
          <w:ilvl w:val="0"/>
          <w:numId w:val="422"/>
        </w:numPr>
        <w:jc w:val="both"/>
        <w:rPr>
          <w:rFonts w:ascii="Times New Roman" w:hAnsi="Times New Roman" w:cs="Times New Roman"/>
        </w:rPr>
      </w:pPr>
      <w:r w:rsidRPr="00710C5C">
        <w:rPr>
          <w:rFonts w:ascii="Times New Roman" w:hAnsi="Times New Roman" w:cs="Times New Roman"/>
        </w:rPr>
        <w:t xml:space="preserve">We discuss these sources first and then point out how the different types of autonomies contribute to a semantic heterogeneity that must be resolved in a heterogeneous FDBS. </w:t>
      </w:r>
    </w:p>
    <w:p w:rsidR="004F3E9F" w:rsidRPr="00710C5C" w:rsidRDefault="004F3E9F" w:rsidP="00462FE2">
      <w:pPr>
        <w:pStyle w:val="ListParagraph"/>
        <w:numPr>
          <w:ilvl w:val="0"/>
          <w:numId w:val="377"/>
        </w:numPr>
        <w:jc w:val="both"/>
        <w:rPr>
          <w:rFonts w:ascii="Times New Roman" w:hAnsi="Times New Roman" w:cs="Times New Roman"/>
          <w:i/>
        </w:rPr>
      </w:pPr>
      <w:r w:rsidRPr="00710C5C">
        <w:rPr>
          <w:rFonts w:ascii="Times New Roman" w:hAnsi="Times New Roman" w:cs="Times New Roman"/>
          <w:b/>
          <w:i/>
          <w:color w:val="1F497D" w:themeColor="text2"/>
        </w:rPr>
        <w:t>Differences in data models</w:t>
      </w:r>
      <w:r w:rsidRPr="00710C5C">
        <w:rPr>
          <w:rFonts w:ascii="Times New Roman" w:hAnsi="Times New Roman" w:cs="Times New Roman"/>
          <w:i/>
        </w:rPr>
        <w:t xml:space="preserve">: Databases in an organization come from a variety of data models including the so-called </w:t>
      </w:r>
      <w:r w:rsidRPr="00710C5C">
        <w:rPr>
          <w:rFonts w:ascii="Times New Roman" w:hAnsi="Times New Roman" w:cs="Times New Roman"/>
          <w:b/>
          <w:i/>
          <w:color w:val="1F497D" w:themeColor="text2"/>
        </w:rPr>
        <w:t>legacy models,</w:t>
      </w:r>
      <w:r w:rsidRPr="00710C5C">
        <w:rPr>
          <w:rFonts w:ascii="Times New Roman" w:hAnsi="Times New Roman" w:cs="Times New Roman"/>
          <w:i/>
        </w:rPr>
        <w:t xml:space="preserve"> </w:t>
      </w:r>
      <w:r w:rsidRPr="00710C5C">
        <w:rPr>
          <w:rFonts w:ascii="Times New Roman" w:hAnsi="Times New Roman" w:cs="Times New Roman"/>
          <w:b/>
          <w:i/>
          <w:color w:val="1F497D" w:themeColor="text2"/>
        </w:rPr>
        <w:t>the relational data model, the object data model, and even files</w:t>
      </w:r>
      <w:r w:rsidRPr="00710C5C">
        <w:rPr>
          <w:rFonts w:ascii="Times New Roman" w:hAnsi="Times New Roman" w:cs="Times New Roman"/>
          <w:i/>
        </w:rPr>
        <w:t xml:space="preserve">. </w:t>
      </w:r>
    </w:p>
    <w:p w:rsidR="004F3E9F" w:rsidRPr="00710C5C" w:rsidRDefault="004F3E9F" w:rsidP="004F3E9F">
      <w:pPr>
        <w:pStyle w:val="ListParagraph"/>
        <w:ind w:left="1080"/>
        <w:jc w:val="both"/>
        <w:rPr>
          <w:rFonts w:ascii="Times New Roman" w:hAnsi="Times New Roman" w:cs="Times New Roman"/>
          <w:i/>
        </w:rPr>
      </w:pPr>
      <w:r w:rsidRPr="00710C5C">
        <w:rPr>
          <w:rFonts w:ascii="Times New Roman" w:hAnsi="Times New Roman" w:cs="Times New Roman"/>
          <w:i/>
        </w:rPr>
        <w:t xml:space="preserve">The modeling capabilities of the models vary. Hence, to deal with them uniformly via a single global schema or to process them in a single language is challenging. </w:t>
      </w:r>
    </w:p>
    <w:p w:rsidR="004F3E9F" w:rsidRPr="00710C5C" w:rsidRDefault="004F3E9F" w:rsidP="004F3E9F">
      <w:pPr>
        <w:pStyle w:val="ListParagraph"/>
        <w:ind w:left="1080"/>
        <w:jc w:val="both"/>
        <w:rPr>
          <w:rFonts w:ascii="Times New Roman" w:hAnsi="Times New Roman" w:cs="Times New Roman"/>
          <w:i/>
        </w:rPr>
      </w:pPr>
      <w:r w:rsidRPr="00710C5C">
        <w:rPr>
          <w:rFonts w:ascii="Times New Roman" w:hAnsi="Times New Roman" w:cs="Times New Roman"/>
          <w:i/>
        </w:rPr>
        <w:t xml:space="preserve">Even if two databases are both from the RDBMS environment, the same information may be represented as an attribute name, as a relation name, or as a value in different databases. </w:t>
      </w:r>
    </w:p>
    <w:p w:rsidR="004F3E9F" w:rsidRPr="00710C5C" w:rsidRDefault="004F3E9F" w:rsidP="004F3E9F">
      <w:pPr>
        <w:pStyle w:val="ListParagraph"/>
        <w:ind w:left="1080"/>
        <w:jc w:val="both"/>
        <w:rPr>
          <w:rFonts w:ascii="Times New Roman" w:hAnsi="Times New Roman" w:cs="Times New Roman"/>
          <w:i/>
        </w:rPr>
      </w:pPr>
      <w:r w:rsidRPr="00710C5C">
        <w:rPr>
          <w:rFonts w:ascii="Times New Roman" w:hAnsi="Times New Roman" w:cs="Times New Roman"/>
          <w:i/>
        </w:rPr>
        <w:lastRenderedPageBreak/>
        <w:t xml:space="preserve">This calls for an intelligent query processing mechanism that can relate information based on metadata. </w:t>
      </w:r>
    </w:p>
    <w:p w:rsidR="004F3E9F" w:rsidRPr="00710C5C" w:rsidRDefault="004F3E9F" w:rsidP="00462FE2">
      <w:pPr>
        <w:pStyle w:val="ListParagraph"/>
        <w:numPr>
          <w:ilvl w:val="0"/>
          <w:numId w:val="377"/>
        </w:numPr>
        <w:jc w:val="both"/>
        <w:rPr>
          <w:rFonts w:ascii="Times New Roman" w:hAnsi="Times New Roman" w:cs="Times New Roman"/>
          <w:i/>
        </w:rPr>
      </w:pPr>
      <w:r w:rsidRPr="00710C5C">
        <w:rPr>
          <w:rFonts w:ascii="Times New Roman" w:hAnsi="Times New Roman" w:cs="Times New Roman"/>
          <w:b/>
          <w:i/>
          <w:color w:val="1F497D" w:themeColor="text2"/>
        </w:rPr>
        <w:t>Differences in constraints</w:t>
      </w:r>
      <w:r w:rsidRPr="00710C5C">
        <w:rPr>
          <w:rFonts w:ascii="Times New Roman" w:hAnsi="Times New Roman" w:cs="Times New Roman"/>
          <w:b/>
          <w:i/>
        </w:rPr>
        <w:t>:</w:t>
      </w:r>
      <w:r w:rsidRPr="00710C5C">
        <w:rPr>
          <w:rFonts w:ascii="Times New Roman" w:hAnsi="Times New Roman" w:cs="Times New Roman"/>
          <w:i/>
        </w:rPr>
        <w:t xml:space="preserve"> Constraint facilities for specification and implementation vary from system to system. There are comparable features that must be reconciled in the construction of a global schema. For example, the relationships from ER models are represented as referential integrity constraints in the relational model. Triggers may have to be used to implement certain constraints in the relational model. The global schema must also deal with potential conflicts among constraints. </w:t>
      </w:r>
    </w:p>
    <w:p w:rsidR="004F3E9F" w:rsidRPr="00710C5C" w:rsidRDefault="004F3E9F" w:rsidP="00462FE2">
      <w:pPr>
        <w:pStyle w:val="ListParagraph"/>
        <w:numPr>
          <w:ilvl w:val="0"/>
          <w:numId w:val="377"/>
        </w:numPr>
        <w:jc w:val="both"/>
        <w:rPr>
          <w:rFonts w:ascii="Times New Roman" w:hAnsi="Times New Roman" w:cs="Times New Roman"/>
        </w:rPr>
      </w:pPr>
      <w:r w:rsidRPr="00710C5C">
        <w:rPr>
          <w:rFonts w:ascii="Times New Roman" w:hAnsi="Times New Roman" w:cs="Times New Roman"/>
          <w:b/>
          <w:i/>
          <w:color w:val="1F497D" w:themeColor="text2"/>
        </w:rPr>
        <w:t>Differences in query languages</w:t>
      </w:r>
      <w:r w:rsidRPr="00710C5C">
        <w:rPr>
          <w:rFonts w:ascii="Times New Roman" w:hAnsi="Times New Roman" w:cs="Times New Roman"/>
          <w:b/>
          <w:i/>
        </w:rPr>
        <w:t>:</w:t>
      </w:r>
      <w:r w:rsidRPr="00710C5C">
        <w:rPr>
          <w:rFonts w:ascii="Times New Roman" w:hAnsi="Times New Roman" w:cs="Times New Roman"/>
          <w:i/>
        </w:rPr>
        <w:t xml:space="preserve"> Even with the same data model, the languages and their versions vary. For example, SQL has multiple versions like SQL-89, SQL-92 (SQL2), and SQL3, and each system has its own set of data types, comparison operators, string manipulation features, and so on. </w:t>
      </w:r>
    </w:p>
    <w:p w:rsidR="004F3E9F" w:rsidRPr="00710C5C" w:rsidRDefault="004F3E9F" w:rsidP="00C5267D">
      <w:pPr>
        <w:pStyle w:val="Heading2"/>
      </w:pPr>
      <w:bookmarkStart w:id="57" w:name="_Toc41510302"/>
      <w:r w:rsidRPr="00710C5C">
        <w:t>Semantic Heterogeneity</w:t>
      </w:r>
      <w:bookmarkEnd w:id="57"/>
      <w:r w:rsidRPr="00710C5C">
        <w:t xml:space="preserve"> </w:t>
      </w:r>
    </w:p>
    <w:p w:rsidR="004F3E9F" w:rsidRPr="00710C5C" w:rsidRDefault="004F3E9F" w:rsidP="00462FE2">
      <w:pPr>
        <w:pStyle w:val="ListParagraph"/>
        <w:numPr>
          <w:ilvl w:val="0"/>
          <w:numId w:val="423"/>
        </w:numPr>
        <w:jc w:val="both"/>
        <w:rPr>
          <w:rFonts w:ascii="Times New Roman" w:hAnsi="Times New Roman" w:cs="Times New Roman"/>
        </w:rPr>
      </w:pPr>
      <w:r w:rsidRPr="00710C5C">
        <w:rPr>
          <w:rFonts w:ascii="Times New Roman" w:hAnsi="Times New Roman" w:cs="Times New Roman"/>
          <w:b/>
          <w:i/>
        </w:rPr>
        <w:t>Semantic heterogeneity</w:t>
      </w:r>
      <w:r w:rsidRPr="00710C5C">
        <w:rPr>
          <w:rFonts w:ascii="Times New Roman" w:hAnsi="Times New Roman" w:cs="Times New Roman"/>
        </w:rPr>
        <w:t xml:space="preserve"> occurs when there are differences in the </w:t>
      </w:r>
      <w:r w:rsidRPr="00710C5C">
        <w:rPr>
          <w:rFonts w:ascii="Times New Roman" w:hAnsi="Times New Roman" w:cs="Times New Roman"/>
          <w:b/>
          <w:i/>
        </w:rPr>
        <w:t>meaning, interpretation, and intended use of the same or related data</w:t>
      </w:r>
      <w:r w:rsidRPr="00710C5C">
        <w:rPr>
          <w:rFonts w:ascii="Times New Roman" w:hAnsi="Times New Roman" w:cs="Times New Roman"/>
        </w:rPr>
        <w:t xml:space="preserve">. </w:t>
      </w:r>
    </w:p>
    <w:p w:rsidR="004F3E9F" w:rsidRPr="00710C5C" w:rsidRDefault="004F3E9F" w:rsidP="00462FE2">
      <w:pPr>
        <w:pStyle w:val="ListParagraph"/>
        <w:numPr>
          <w:ilvl w:val="0"/>
          <w:numId w:val="423"/>
        </w:numPr>
        <w:jc w:val="both"/>
        <w:rPr>
          <w:rFonts w:ascii="Times New Roman" w:hAnsi="Times New Roman" w:cs="Times New Roman"/>
        </w:rPr>
      </w:pPr>
      <w:r w:rsidRPr="00710C5C">
        <w:rPr>
          <w:rFonts w:ascii="Times New Roman" w:hAnsi="Times New Roman" w:cs="Times New Roman"/>
          <w:b/>
          <w:i/>
        </w:rPr>
        <w:t>Semantic heterogeneity</w:t>
      </w:r>
      <w:r w:rsidRPr="00710C5C">
        <w:rPr>
          <w:rFonts w:ascii="Times New Roman" w:hAnsi="Times New Roman" w:cs="Times New Roman"/>
        </w:rPr>
        <w:t xml:space="preserve"> among component database systems (DBSs) creates the biggest hurdle in designing global schemas of heterogeneous databases. </w:t>
      </w:r>
    </w:p>
    <w:p w:rsidR="004F3E9F" w:rsidRPr="00710C5C" w:rsidRDefault="004F3E9F" w:rsidP="00462FE2">
      <w:pPr>
        <w:pStyle w:val="ListParagraph"/>
        <w:numPr>
          <w:ilvl w:val="0"/>
          <w:numId w:val="423"/>
        </w:numPr>
        <w:jc w:val="both"/>
        <w:rPr>
          <w:rFonts w:ascii="Times New Roman" w:hAnsi="Times New Roman" w:cs="Times New Roman"/>
        </w:rPr>
      </w:pPr>
      <w:r w:rsidRPr="00710C5C">
        <w:rPr>
          <w:rFonts w:ascii="Times New Roman" w:hAnsi="Times New Roman" w:cs="Times New Roman"/>
        </w:rPr>
        <w:t xml:space="preserve">The design autonomy of component DBSs refers to their freedom of choosing the following design parameters, which in turn affect the eventual complexity of the FDBS: </w:t>
      </w:r>
    </w:p>
    <w:p w:rsidR="004F3E9F" w:rsidRPr="00710C5C" w:rsidRDefault="004F3E9F" w:rsidP="00462FE2">
      <w:pPr>
        <w:pStyle w:val="ListParagraph"/>
        <w:numPr>
          <w:ilvl w:val="0"/>
          <w:numId w:val="378"/>
        </w:numPr>
        <w:jc w:val="both"/>
        <w:rPr>
          <w:rFonts w:ascii="Times New Roman" w:hAnsi="Times New Roman" w:cs="Times New Roman"/>
          <w:i/>
        </w:rPr>
      </w:pPr>
      <w:r w:rsidRPr="00710C5C">
        <w:rPr>
          <w:rFonts w:ascii="Times New Roman" w:hAnsi="Times New Roman" w:cs="Times New Roman"/>
          <w:b/>
          <w:i/>
        </w:rPr>
        <w:t>The universe of discourse from which the data is drawn:</w:t>
      </w:r>
      <w:r w:rsidRPr="00710C5C">
        <w:rPr>
          <w:rFonts w:ascii="Times New Roman" w:hAnsi="Times New Roman" w:cs="Times New Roman"/>
          <w:i/>
        </w:rPr>
        <w:t xml:space="preserve"> For example, two customer accounts databases in the federation may be from United States and Japan with entirely different sets of attributes about customer accounts required by the accounting practices. Currency rate fluctuations would also present a problem. Hence, relations in these two databases which have identical names—CUSTOMER or ACCOUNT—may have some common and some entirely distinct information. </w:t>
      </w:r>
    </w:p>
    <w:p w:rsidR="004F3E9F" w:rsidRPr="00710C5C" w:rsidRDefault="004F3E9F" w:rsidP="00462FE2">
      <w:pPr>
        <w:pStyle w:val="ListParagraph"/>
        <w:numPr>
          <w:ilvl w:val="0"/>
          <w:numId w:val="378"/>
        </w:numPr>
        <w:jc w:val="both"/>
        <w:rPr>
          <w:rFonts w:ascii="Times New Roman" w:hAnsi="Times New Roman" w:cs="Times New Roman"/>
          <w:i/>
        </w:rPr>
      </w:pPr>
      <w:r w:rsidRPr="00710C5C">
        <w:rPr>
          <w:rFonts w:ascii="Times New Roman" w:hAnsi="Times New Roman" w:cs="Times New Roman"/>
          <w:b/>
          <w:i/>
        </w:rPr>
        <w:t>Representation and naming:</w:t>
      </w:r>
      <w:r w:rsidRPr="00710C5C">
        <w:rPr>
          <w:rFonts w:ascii="Times New Roman" w:hAnsi="Times New Roman" w:cs="Times New Roman"/>
          <w:i/>
        </w:rPr>
        <w:t xml:space="preserve"> The representation and naming of data elements and the structure of the data model may be pre specified for each local database. </w:t>
      </w:r>
    </w:p>
    <w:p w:rsidR="004F3E9F" w:rsidRPr="00710C5C" w:rsidRDefault="004F3E9F" w:rsidP="00462FE2">
      <w:pPr>
        <w:pStyle w:val="ListParagraph"/>
        <w:numPr>
          <w:ilvl w:val="0"/>
          <w:numId w:val="378"/>
        </w:numPr>
        <w:jc w:val="both"/>
        <w:rPr>
          <w:rFonts w:ascii="Times New Roman" w:hAnsi="Times New Roman" w:cs="Times New Roman"/>
          <w:i/>
        </w:rPr>
      </w:pPr>
      <w:r w:rsidRPr="00710C5C">
        <w:rPr>
          <w:rFonts w:ascii="Times New Roman" w:hAnsi="Times New Roman" w:cs="Times New Roman"/>
          <w:b/>
          <w:i/>
        </w:rPr>
        <w:t>The understanding, meaning, and subjective interpretation of data.</w:t>
      </w:r>
      <w:r w:rsidRPr="00710C5C">
        <w:rPr>
          <w:rFonts w:ascii="Times New Roman" w:hAnsi="Times New Roman" w:cs="Times New Roman"/>
          <w:i/>
        </w:rPr>
        <w:t xml:space="preserve"> This is a chief contributor to semantic heterogeneity.</w:t>
      </w:r>
    </w:p>
    <w:p w:rsidR="004F3E9F" w:rsidRPr="00710C5C" w:rsidRDefault="004F3E9F" w:rsidP="00462FE2">
      <w:pPr>
        <w:pStyle w:val="ListParagraph"/>
        <w:numPr>
          <w:ilvl w:val="0"/>
          <w:numId w:val="378"/>
        </w:numPr>
        <w:jc w:val="both"/>
        <w:rPr>
          <w:rFonts w:ascii="Times New Roman" w:hAnsi="Times New Roman" w:cs="Times New Roman"/>
          <w:i/>
        </w:rPr>
      </w:pPr>
      <w:r w:rsidRPr="00710C5C">
        <w:rPr>
          <w:rFonts w:ascii="Times New Roman" w:hAnsi="Times New Roman" w:cs="Times New Roman"/>
          <w:b/>
          <w:i/>
        </w:rPr>
        <w:t>Transaction and policy constraints:</w:t>
      </w:r>
      <w:r w:rsidRPr="00710C5C">
        <w:rPr>
          <w:rFonts w:ascii="Times New Roman" w:hAnsi="Times New Roman" w:cs="Times New Roman"/>
          <w:i/>
        </w:rPr>
        <w:t xml:space="preserve"> this deal with </w:t>
      </w:r>
      <w:proofErr w:type="spellStart"/>
      <w:r w:rsidRPr="00710C5C">
        <w:rPr>
          <w:rFonts w:ascii="Times New Roman" w:hAnsi="Times New Roman" w:cs="Times New Roman"/>
          <w:i/>
        </w:rPr>
        <w:t>Serializability</w:t>
      </w:r>
      <w:proofErr w:type="spellEnd"/>
      <w:r w:rsidRPr="00710C5C">
        <w:rPr>
          <w:rFonts w:ascii="Times New Roman" w:hAnsi="Times New Roman" w:cs="Times New Roman"/>
          <w:i/>
        </w:rPr>
        <w:t xml:space="preserve"> criteria, compensating transactions, and other transaction policies. </w:t>
      </w:r>
    </w:p>
    <w:p w:rsidR="004F3E9F" w:rsidRPr="00710C5C" w:rsidRDefault="004F3E9F" w:rsidP="00462FE2">
      <w:pPr>
        <w:pStyle w:val="ListParagraph"/>
        <w:numPr>
          <w:ilvl w:val="0"/>
          <w:numId w:val="378"/>
        </w:numPr>
        <w:jc w:val="both"/>
        <w:rPr>
          <w:rFonts w:ascii="Times New Roman" w:hAnsi="Times New Roman" w:cs="Times New Roman"/>
          <w:i/>
          <w:sz w:val="24"/>
          <w:szCs w:val="24"/>
        </w:rPr>
      </w:pPr>
      <w:r w:rsidRPr="00710C5C">
        <w:rPr>
          <w:rFonts w:ascii="Times New Roman" w:hAnsi="Times New Roman" w:cs="Times New Roman"/>
          <w:b/>
          <w:i/>
        </w:rPr>
        <w:t>Derivation of summaries:</w:t>
      </w:r>
      <w:r w:rsidRPr="00710C5C">
        <w:rPr>
          <w:rFonts w:ascii="Times New Roman" w:hAnsi="Times New Roman" w:cs="Times New Roman"/>
          <w:i/>
        </w:rPr>
        <w:t xml:space="preserve"> Aggregation, summarization, and other data-processing features and operations supported by the system</w:t>
      </w:r>
      <w:r w:rsidRPr="00710C5C">
        <w:rPr>
          <w:rFonts w:ascii="Times New Roman" w:hAnsi="Times New Roman" w:cs="Times New Roman"/>
          <w:i/>
          <w:sz w:val="24"/>
          <w:szCs w:val="24"/>
        </w:rPr>
        <w:t xml:space="preserve">. </w:t>
      </w:r>
    </w:p>
    <w:p w:rsidR="004F3E9F" w:rsidRPr="00710C5C" w:rsidRDefault="004F3E9F" w:rsidP="00462FE2">
      <w:pPr>
        <w:pStyle w:val="ListParagraph"/>
        <w:numPr>
          <w:ilvl w:val="0"/>
          <w:numId w:val="424"/>
        </w:numPr>
        <w:jc w:val="both"/>
        <w:rPr>
          <w:rFonts w:ascii="Times New Roman" w:hAnsi="Times New Roman" w:cs="Times New Roman"/>
        </w:rPr>
      </w:pPr>
      <w:r w:rsidRPr="00710C5C">
        <w:rPr>
          <w:rFonts w:ascii="Times New Roman" w:hAnsi="Times New Roman" w:cs="Times New Roman"/>
          <w:b/>
        </w:rPr>
        <w:t>Communication autonomy</w:t>
      </w:r>
      <w:r w:rsidRPr="00710C5C">
        <w:rPr>
          <w:rFonts w:ascii="Times New Roman" w:hAnsi="Times New Roman" w:cs="Times New Roman"/>
        </w:rPr>
        <w:t xml:space="preserve"> of a component DBS refers to it stability to decide whether to communicate with another component DBSs.</w:t>
      </w:r>
      <w:r w:rsidRPr="00710C5C">
        <w:rPr>
          <w:rFonts w:ascii="Times New Roman" w:hAnsi="Times New Roman" w:cs="Times New Roman"/>
          <w:b/>
        </w:rPr>
        <w:t xml:space="preserve"> </w:t>
      </w:r>
    </w:p>
    <w:p w:rsidR="004F3E9F" w:rsidRPr="00710C5C" w:rsidRDefault="004F3E9F" w:rsidP="00462FE2">
      <w:pPr>
        <w:pStyle w:val="ListParagraph"/>
        <w:numPr>
          <w:ilvl w:val="0"/>
          <w:numId w:val="424"/>
        </w:numPr>
        <w:jc w:val="both"/>
        <w:rPr>
          <w:rFonts w:ascii="Times New Roman" w:hAnsi="Times New Roman" w:cs="Times New Roman"/>
        </w:rPr>
      </w:pPr>
      <w:r w:rsidRPr="00710C5C">
        <w:rPr>
          <w:rFonts w:ascii="Times New Roman" w:hAnsi="Times New Roman" w:cs="Times New Roman"/>
          <w:b/>
        </w:rPr>
        <w:t>Execution autonomy</w:t>
      </w:r>
      <w:r w:rsidRPr="00710C5C">
        <w:rPr>
          <w:rFonts w:ascii="Times New Roman" w:hAnsi="Times New Roman" w:cs="Times New Roman"/>
        </w:rPr>
        <w:t xml:space="preserve"> refers to the ability of a component DBS to execute local operations without interference from external operations by other component DBSs and its ability to decide the order in which to execute them. </w:t>
      </w:r>
    </w:p>
    <w:p w:rsidR="004F3E9F" w:rsidRPr="00710C5C" w:rsidRDefault="004F3E9F" w:rsidP="00462FE2">
      <w:pPr>
        <w:pStyle w:val="ListParagraph"/>
        <w:numPr>
          <w:ilvl w:val="0"/>
          <w:numId w:val="424"/>
        </w:numPr>
        <w:jc w:val="both"/>
        <w:rPr>
          <w:rFonts w:ascii="Times New Roman" w:hAnsi="Times New Roman" w:cs="Times New Roman"/>
        </w:rPr>
      </w:pPr>
      <w:r w:rsidRPr="00710C5C">
        <w:rPr>
          <w:rFonts w:ascii="Times New Roman" w:hAnsi="Times New Roman" w:cs="Times New Roman"/>
        </w:rPr>
        <w:t xml:space="preserve">The </w:t>
      </w:r>
      <w:r w:rsidRPr="00710C5C">
        <w:rPr>
          <w:rFonts w:ascii="Times New Roman" w:hAnsi="Times New Roman" w:cs="Times New Roman"/>
          <w:b/>
          <w:i/>
          <w:color w:val="00B050"/>
        </w:rPr>
        <w:t>association autonomy</w:t>
      </w:r>
      <w:r w:rsidRPr="00710C5C">
        <w:rPr>
          <w:rFonts w:ascii="Times New Roman" w:hAnsi="Times New Roman" w:cs="Times New Roman"/>
        </w:rPr>
        <w:t xml:space="preserve"> of a component DBS implies that it has the ability to decide whether and how much to share its functionality (operations it supports) and resources (data it manages) with other component DBSs. </w:t>
      </w:r>
    </w:p>
    <w:p w:rsidR="004F3E9F" w:rsidRPr="00710C5C" w:rsidRDefault="004F3E9F" w:rsidP="00462FE2">
      <w:pPr>
        <w:pStyle w:val="ListParagraph"/>
        <w:numPr>
          <w:ilvl w:val="0"/>
          <w:numId w:val="424"/>
        </w:numPr>
        <w:jc w:val="both"/>
        <w:rPr>
          <w:rFonts w:ascii="Times New Roman" w:hAnsi="Times New Roman" w:cs="Times New Roman"/>
        </w:rPr>
      </w:pPr>
      <w:r w:rsidRPr="00710C5C">
        <w:rPr>
          <w:rFonts w:ascii="Times New Roman" w:hAnsi="Times New Roman" w:cs="Times New Roman"/>
        </w:rPr>
        <w:t xml:space="preserve">The </w:t>
      </w:r>
      <w:r w:rsidRPr="00710C5C">
        <w:rPr>
          <w:rFonts w:ascii="Times New Roman" w:hAnsi="Times New Roman" w:cs="Times New Roman"/>
          <w:b/>
          <w:i/>
          <w:color w:val="00B050"/>
        </w:rPr>
        <w:t>major challenge of designing FDBSs</w:t>
      </w:r>
      <w:r w:rsidRPr="00710C5C">
        <w:rPr>
          <w:rFonts w:ascii="Times New Roman" w:hAnsi="Times New Roman" w:cs="Times New Roman"/>
        </w:rPr>
        <w:t xml:space="preserve"> is to let component </w:t>
      </w:r>
      <w:r w:rsidRPr="00710C5C">
        <w:rPr>
          <w:rFonts w:ascii="Times New Roman" w:hAnsi="Times New Roman" w:cs="Times New Roman"/>
          <w:b/>
          <w:i/>
        </w:rPr>
        <w:t>DBSs interoperate while still providing the above types of autonomies to them</w:t>
      </w:r>
      <w:r w:rsidRPr="00710C5C">
        <w:rPr>
          <w:rFonts w:ascii="Times New Roman" w:hAnsi="Times New Roman" w:cs="Times New Roman"/>
        </w:rPr>
        <w:t xml:space="preserve">. </w:t>
      </w:r>
    </w:p>
    <w:p w:rsidR="004F3E9F" w:rsidRPr="00710C5C" w:rsidRDefault="004F3E9F" w:rsidP="00462FE2">
      <w:pPr>
        <w:pStyle w:val="ListParagraph"/>
        <w:numPr>
          <w:ilvl w:val="0"/>
          <w:numId w:val="424"/>
        </w:numPr>
        <w:jc w:val="both"/>
        <w:rPr>
          <w:rFonts w:ascii="Times New Roman" w:hAnsi="Times New Roman" w:cs="Times New Roman"/>
        </w:rPr>
      </w:pPr>
      <w:r w:rsidRPr="00710C5C">
        <w:rPr>
          <w:rFonts w:ascii="Times New Roman" w:hAnsi="Times New Roman" w:cs="Times New Roman"/>
        </w:rPr>
        <w:lastRenderedPageBreak/>
        <w:t xml:space="preserve">Typical five-level schema architecture to support global applications in the FDBS environment. In this architecture, the local schema is the conceptual schema (full database definition) of a component database, and the component schema is derived by translating the local schema into a canonical data model or common data model (CDM) for the FDBS. </w:t>
      </w:r>
    </w:p>
    <w:p w:rsidR="004F3E9F" w:rsidRPr="00710C5C" w:rsidRDefault="004F3E9F" w:rsidP="00462FE2">
      <w:pPr>
        <w:pStyle w:val="ListParagraph"/>
        <w:numPr>
          <w:ilvl w:val="0"/>
          <w:numId w:val="424"/>
        </w:numPr>
        <w:jc w:val="both"/>
        <w:rPr>
          <w:rFonts w:ascii="Times New Roman" w:hAnsi="Times New Roman" w:cs="Times New Roman"/>
        </w:rPr>
      </w:pPr>
      <w:r w:rsidRPr="00710C5C">
        <w:rPr>
          <w:rFonts w:ascii="Times New Roman" w:hAnsi="Times New Roman" w:cs="Times New Roman"/>
        </w:rPr>
        <w:t xml:space="preserve">Schema translation from the local schema to the component schema is accompanied by generation of mappings to transform commands on a component schema into commands on the corresponding local schema. </w:t>
      </w:r>
    </w:p>
    <w:p w:rsidR="004F3E9F" w:rsidRPr="00710C5C" w:rsidRDefault="004F3E9F" w:rsidP="00462FE2">
      <w:pPr>
        <w:pStyle w:val="ListParagraph"/>
        <w:numPr>
          <w:ilvl w:val="0"/>
          <w:numId w:val="424"/>
        </w:numPr>
        <w:jc w:val="both"/>
        <w:rPr>
          <w:rFonts w:ascii="Times New Roman" w:hAnsi="Times New Roman" w:cs="Times New Roman"/>
        </w:rPr>
      </w:pPr>
      <w:r w:rsidRPr="00710C5C">
        <w:rPr>
          <w:rFonts w:ascii="Times New Roman" w:hAnsi="Times New Roman" w:cs="Times New Roman"/>
        </w:rPr>
        <w:t xml:space="preserve">The export schema represents the subset of a component schema that is available to the FDBS. </w:t>
      </w:r>
    </w:p>
    <w:p w:rsidR="004F3E9F" w:rsidRPr="00710C5C" w:rsidRDefault="004F3E9F" w:rsidP="00462FE2">
      <w:pPr>
        <w:pStyle w:val="ListParagraph"/>
        <w:numPr>
          <w:ilvl w:val="0"/>
          <w:numId w:val="424"/>
        </w:numPr>
        <w:jc w:val="both"/>
        <w:rPr>
          <w:rFonts w:ascii="Times New Roman" w:hAnsi="Times New Roman" w:cs="Times New Roman"/>
        </w:rPr>
      </w:pPr>
      <w:r w:rsidRPr="00710C5C">
        <w:rPr>
          <w:rFonts w:ascii="Times New Roman" w:hAnsi="Times New Roman" w:cs="Times New Roman"/>
        </w:rPr>
        <w:t xml:space="preserve">The federated schema is the global schema or view, which is the result of integrating all the shareable export schemas. </w:t>
      </w:r>
    </w:p>
    <w:p w:rsidR="004F3E9F" w:rsidRPr="00710C5C" w:rsidRDefault="004F3E9F" w:rsidP="00462FE2">
      <w:pPr>
        <w:pStyle w:val="ListParagraph"/>
        <w:numPr>
          <w:ilvl w:val="0"/>
          <w:numId w:val="424"/>
        </w:numPr>
        <w:jc w:val="both"/>
        <w:rPr>
          <w:rFonts w:ascii="Times New Roman" w:hAnsi="Times New Roman" w:cs="Times New Roman"/>
        </w:rPr>
      </w:pPr>
      <w:r w:rsidRPr="00710C5C">
        <w:rPr>
          <w:rFonts w:ascii="Times New Roman" w:hAnsi="Times New Roman" w:cs="Times New Roman"/>
        </w:rPr>
        <w:t xml:space="preserve">The external schemas define the schema for a user group or an application, as in the three-level schema architecture. </w:t>
      </w:r>
    </w:p>
    <w:p w:rsidR="004F3E9F" w:rsidRPr="00251562" w:rsidRDefault="004F3E9F" w:rsidP="00C5267D">
      <w:pPr>
        <w:pStyle w:val="Heading2"/>
      </w:pPr>
      <w:bookmarkStart w:id="58" w:name="_Toc41510303"/>
      <w:r w:rsidRPr="00251562">
        <w:t>Query Processing in Distributed Databases</w:t>
      </w:r>
      <w:bookmarkEnd w:id="58"/>
      <w:r w:rsidRPr="00251562">
        <w:t xml:space="preserve"> </w:t>
      </w:r>
    </w:p>
    <w:p w:rsidR="004F3E9F" w:rsidRPr="00C5267D" w:rsidRDefault="004F3E9F" w:rsidP="00C5267D">
      <w:pPr>
        <w:pStyle w:val="Heading3"/>
      </w:pPr>
      <w:bookmarkStart w:id="59" w:name="_Toc41510304"/>
      <w:r w:rsidRPr="00C5267D">
        <w:t>Data Transfer Costs of Distributed Query Processing</w:t>
      </w:r>
      <w:bookmarkEnd w:id="59"/>
      <w:r w:rsidRPr="00C5267D">
        <w:t xml:space="preserve"> </w:t>
      </w:r>
    </w:p>
    <w:p w:rsidR="004F3E9F" w:rsidRPr="002033BF" w:rsidRDefault="004F3E9F" w:rsidP="00462FE2">
      <w:pPr>
        <w:pStyle w:val="ListParagraph"/>
        <w:numPr>
          <w:ilvl w:val="0"/>
          <w:numId w:val="425"/>
        </w:numPr>
        <w:jc w:val="both"/>
        <w:rPr>
          <w:rFonts w:ascii="Times New Roman" w:hAnsi="Times New Roman" w:cs="Times New Roman"/>
        </w:rPr>
      </w:pPr>
      <w:r w:rsidRPr="002033BF">
        <w:rPr>
          <w:rFonts w:ascii="Times New Roman" w:hAnsi="Times New Roman" w:cs="Times New Roman"/>
        </w:rPr>
        <w:t xml:space="preserve">In a </w:t>
      </w:r>
      <w:r w:rsidRPr="002033BF">
        <w:rPr>
          <w:rFonts w:ascii="Times New Roman" w:hAnsi="Times New Roman" w:cs="Times New Roman"/>
          <w:b/>
          <w:i/>
          <w:color w:val="00B050"/>
        </w:rPr>
        <w:t>distributed system,</w:t>
      </w:r>
      <w:r w:rsidRPr="002033BF">
        <w:rPr>
          <w:rFonts w:ascii="Times New Roman" w:hAnsi="Times New Roman" w:cs="Times New Roman"/>
        </w:rPr>
        <w:t xml:space="preserve"> several additional factors further complicate query processing. </w:t>
      </w:r>
    </w:p>
    <w:p w:rsidR="004F3E9F" w:rsidRPr="002033BF" w:rsidRDefault="004F3E9F" w:rsidP="00462FE2">
      <w:pPr>
        <w:pStyle w:val="ListParagraph"/>
        <w:numPr>
          <w:ilvl w:val="0"/>
          <w:numId w:val="425"/>
        </w:numPr>
        <w:jc w:val="both"/>
        <w:rPr>
          <w:rFonts w:ascii="Times New Roman" w:hAnsi="Times New Roman" w:cs="Times New Roman"/>
        </w:rPr>
      </w:pPr>
      <w:r w:rsidRPr="002033BF">
        <w:rPr>
          <w:rFonts w:ascii="Times New Roman" w:hAnsi="Times New Roman" w:cs="Times New Roman"/>
        </w:rPr>
        <w:t xml:space="preserve">The first is the </w:t>
      </w:r>
      <w:r w:rsidRPr="002033BF">
        <w:rPr>
          <w:rFonts w:ascii="Times New Roman" w:hAnsi="Times New Roman" w:cs="Times New Roman"/>
          <w:b/>
          <w:color w:val="1F497D" w:themeColor="text2"/>
        </w:rPr>
        <w:t>cost of transferring data over the network</w:t>
      </w:r>
      <w:r w:rsidRPr="002033BF">
        <w:rPr>
          <w:rFonts w:ascii="Times New Roman" w:hAnsi="Times New Roman" w:cs="Times New Roman"/>
        </w:rPr>
        <w:t xml:space="preserve">. </w:t>
      </w:r>
    </w:p>
    <w:p w:rsidR="004F3E9F" w:rsidRPr="002033BF" w:rsidRDefault="004F3E9F" w:rsidP="00462FE2">
      <w:pPr>
        <w:pStyle w:val="ListParagraph"/>
        <w:numPr>
          <w:ilvl w:val="0"/>
          <w:numId w:val="425"/>
        </w:numPr>
        <w:jc w:val="both"/>
        <w:rPr>
          <w:rFonts w:ascii="Times New Roman" w:hAnsi="Times New Roman" w:cs="Times New Roman"/>
        </w:rPr>
      </w:pPr>
      <w:r w:rsidRPr="002033BF">
        <w:rPr>
          <w:rFonts w:ascii="Times New Roman" w:hAnsi="Times New Roman" w:cs="Times New Roman"/>
        </w:rPr>
        <w:t xml:space="preserve">This data includes intermediate files that are transferred to other sites for further processing, as well as the final result files that may have to be transferred to the site where the query result is needed. </w:t>
      </w:r>
    </w:p>
    <w:p w:rsidR="004F3E9F" w:rsidRPr="002033BF" w:rsidRDefault="004F3E9F" w:rsidP="00462FE2">
      <w:pPr>
        <w:pStyle w:val="ListParagraph"/>
        <w:numPr>
          <w:ilvl w:val="0"/>
          <w:numId w:val="425"/>
        </w:numPr>
        <w:jc w:val="both"/>
        <w:rPr>
          <w:rFonts w:ascii="Times New Roman" w:hAnsi="Times New Roman" w:cs="Times New Roman"/>
        </w:rPr>
      </w:pPr>
      <w:r w:rsidRPr="002033BF">
        <w:rPr>
          <w:rFonts w:ascii="Times New Roman" w:hAnsi="Times New Roman" w:cs="Times New Roman"/>
        </w:rPr>
        <w:t xml:space="preserve">Although these costs may not be very high if the sites are connected via a high-performance local area network, they become quite significant in other types of networks. </w:t>
      </w:r>
    </w:p>
    <w:p w:rsidR="004F3E9F" w:rsidRPr="002033BF" w:rsidRDefault="004F3E9F" w:rsidP="00462FE2">
      <w:pPr>
        <w:pStyle w:val="ListParagraph"/>
        <w:numPr>
          <w:ilvl w:val="0"/>
          <w:numId w:val="425"/>
        </w:numPr>
        <w:jc w:val="both"/>
        <w:rPr>
          <w:rFonts w:ascii="Times New Roman" w:hAnsi="Times New Roman" w:cs="Times New Roman"/>
        </w:rPr>
      </w:pPr>
      <w:r w:rsidRPr="002033BF">
        <w:rPr>
          <w:rFonts w:ascii="Times New Roman" w:hAnsi="Times New Roman" w:cs="Times New Roman"/>
        </w:rPr>
        <w:t xml:space="preserve">Hence, </w:t>
      </w:r>
      <w:r w:rsidRPr="002033BF">
        <w:rPr>
          <w:rFonts w:ascii="Times New Roman" w:hAnsi="Times New Roman" w:cs="Times New Roman"/>
          <w:b/>
          <w:i/>
          <w:color w:val="1F497D" w:themeColor="text2"/>
        </w:rPr>
        <w:t xml:space="preserve">DDBMS query optimization algorithms </w:t>
      </w:r>
      <w:r w:rsidRPr="002033BF">
        <w:rPr>
          <w:rFonts w:ascii="Times New Roman" w:hAnsi="Times New Roman" w:cs="Times New Roman"/>
        </w:rPr>
        <w:t xml:space="preserve">consider the goal of reducing the amount of data transfer as an optimization criterion in choosing a distributed query execution strategy. </w:t>
      </w:r>
    </w:p>
    <w:p w:rsidR="004F3E9F" w:rsidRPr="002033BF" w:rsidRDefault="004F3E9F" w:rsidP="00462FE2">
      <w:pPr>
        <w:pStyle w:val="ListParagraph"/>
        <w:numPr>
          <w:ilvl w:val="0"/>
          <w:numId w:val="425"/>
        </w:numPr>
        <w:jc w:val="both"/>
        <w:rPr>
          <w:rFonts w:ascii="Times New Roman" w:hAnsi="Times New Roman" w:cs="Times New Roman"/>
        </w:rPr>
      </w:pPr>
      <w:r w:rsidRPr="002033BF">
        <w:rPr>
          <w:rFonts w:ascii="Times New Roman" w:hAnsi="Times New Roman" w:cs="Times New Roman"/>
        </w:rPr>
        <w:t xml:space="preserve">We illustrate this with two simple example queries. </w:t>
      </w:r>
    </w:p>
    <w:p w:rsidR="004F3E9F" w:rsidRPr="00251562" w:rsidRDefault="004F3E9F" w:rsidP="00462FE2">
      <w:pPr>
        <w:pStyle w:val="ListParagraph"/>
        <w:numPr>
          <w:ilvl w:val="1"/>
          <w:numId w:val="387"/>
        </w:numPr>
        <w:jc w:val="both"/>
        <w:rPr>
          <w:rFonts w:ascii="Times New Roman" w:hAnsi="Times New Roman" w:cs="Times New Roman"/>
          <w:sz w:val="24"/>
          <w:szCs w:val="24"/>
        </w:rPr>
      </w:pPr>
      <w:r w:rsidRPr="00251562">
        <w:rPr>
          <w:rFonts w:ascii="Times New Roman" w:hAnsi="Times New Roman" w:cs="Times New Roman"/>
          <w:sz w:val="24"/>
          <w:szCs w:val="24"/>
        </w:rPr>
        <w:t xml:space="preserve">Suppose that the EMPLOYEE and DEPARTMENT relations of. </w:t>
      </w:r>
    </w:p>
    <w:p w:rsidR="004F3E9F" w:rsidRPr="002033BF" w:rsidRDefault="004F3E9F" w:rsidP="00462FE2">
      <w:pPr>
        <w:pStyle w:val="ListParagraph"/>
        <w:numPr>
          <w:ilvl w:val="2"/>
          <w:numId w:val="426"/>
        </w:numPr>
        <w:jc w:val="both"/>
        <w:rPr>
          <w:rFonts w:ascii="Times New Roman" w:hAnsi="Times New Roman" w:cs="Times New Roman"/>
        </w:rPr>
      </w:pPr>
      <w:r w:rsidRPr="002033BF">
        <w:rPr>
          <w:rFonts w:ascii="Times New Roman" w:hAnsi="Times New Roman" w:cs="Times New Roman"/>
        </w:rPr>
        <w:t xml:space="preserve">The size of the EMPLOYEE relation is 100 * 10,000 = 106 bytes, and </w:t>
      </w:r>
    </w:p>
    <w:p w:rsidR="004F3E9F" w:rsidRPr="002033BF" w:rsidRDefault="004F3E9F" w:rsidP="00462FE2">
      <w:pPr>
        <w:pStyle w:val="ListParagraph"/>
        <w:numPr>
          <w:ilvl w:val="2"/>
          <w:numId w:val="426"/>
        </w:numPr>
        <w:jc w:val="both"/>
        <w:rPr>
          <w:rFonts w:ascii="Times New Roman" w:hAnsi="Times New Roman" w:cs="Times New Roman"/>
        </w:rPr>
      </w:pPr>
      <w:r w:rsidRPr="002033BF">
        <w:rPr>
          <w:rFonts w:ascii="Times New Roman" w:hAnsi="Times New Roman" w:cs="Times New Roman"/>
        </w:rPr>
        <w:t xml:space="preserve">The size of the DEPARTMENT relation is 35 * 100 = 3500 bytes. </w:t>
      </w:r>
    </w:p>
    <w:p w:rsidR="004F3E9F" w:rsidRPr="002033BF" w:rsidRDefault="004F3E9F" w:rsidP="00462FE2">
      <w:pPr>
        <w:pStyle w:val="ListParagraph"/>
        <w:numPr>
          <w:ilvl w:val="0"/>
          <w:numId w:val="427"/>
        </w:numPr>
        <w:jc w:val="both"/>
        <w:rPr>
          <w:rFonts w:ascii="Times New Roman" w:hAnsi="Times New Roman" w:cs="Times New Roman"/>
        </w:rPr>
      </w:pPr>
      <w:r w:rsidRPr="002033BF">
        <w:rPr>
          <w:rFonts w:ascii="Times New Roman" w:hAnsi="Times New Roman" w:cs="Times New Roman"/>
        </w:rPr>
        <w:t xml:space="preserve">Consider the query Q: "For each employee, retrieve the employee name and the name of the department for which the employee works." This can be stated as follows in the relational algebra: </w:t>
      </w:r>
    </w:p>
    <w:p w:rsidR="004F3E9F" w:rsidRPr="00251562" w:rsidRDefault="004F3E9F" w:rsidP="004F3E9F">
      <w:pPr>
        <w:ind w:left="720" w:firstLine="720"/>
        <w:jc w:val="both"/>
        <w:rPr>
          <w:rFonts w:ascii="Times New Roman" w:hAnsi="Times New Roman" w:cs="Times New Roman"/>
          <w:b/>
          <w:i/>
          <w:color w:val="1F497D" w:themeColor="text2"/>
          <w:sz w:val="20"/>
          <w:szCs w:val="20"/>
        </w:rPr>
      </w:pPr>
      <w:r w:rsidRPr="00251562">
        <w:rPr>
          <w:rFonts w:ascii="Times New Roman" w:hAnsi="Times New Roman" w:cs="Times New Roman"/>
          <w:b/>
          <w:i/>
          <w:color w:val="1F497D" w:themeColor="text2"/>
          <w:sz w:val="20"/>
          <w:szCs w:val="20"/>
        </w:rPr>
        <w:t xml:space="preserve">Q: </w:t>
      </w:r>
      <w:proofErr w:type="spellStart"/>
      <w:r w:rsidRPr="00251562">
        <w:rPr>
          <w:rFonts w:ascii="Times New Roman" w:hAnsi="Times New Roman" w:cs="Times New Roman"/>
          <w:b/>
          <w:i/>
          <w:color w:val="1F497D" w:themeColor="text2"/>
          <w:sz w:val="20"/>
          <w:szCs w:val="20"/>
        </w:rPr>
        <w:t>pFNAME</w:t>
      </w:r>
      <w:proofErr w:type="spellEnd"/>
      <w:r w:rsidRPr="00251562">
        <w:rPr>
          <w:rFonts w:ascii="Times New Roman" w:hAnsi="Times New Roman" w:cs="Times New Roman"/>
          <w:b/>
          <w:i/>
          <w:color w:val="1F497D" w:themeColor="text2"/>
          <w:sz w:val="20"/>
          <w:szCs w:val="20"/>
        </w:rPr>
        <w:t xml:space="preserve">, LNAME, DNAME (EMPLOYEEDNO=DNUMBER DEPARTMENT) </w:t>
      </w:r>
    </w:p>
    <w:p w:rsidR="004F3E9F" w:rsidRPr="002033BF" w:rsidRDefault="004F3E9F" w:rsidP="00462FE2">
      <w:pPr>
        <w:pStyle w:val="ListParagraph"/>
        <w:numPr>
          <w:ilvl w:val="0"/>
          <w:numId w:val="428"/>
        </w:numPr>
        <w:jc w:val="both"/>
        <w:rPr>
          <w:rFonts w:ascii="Times New Roman" w:hAnsi="Times New Roman" w:cs="Times New Roman"/>
        </w:rPr>
      </w:pPr>
      <w:r w:rsidRPr="002033BF">
        <w:rPr>
          <w:rFonts w:ascii="Times New Roman" w:hAnsi="Times New Roman" w:cs="Times New Roman"/>
        </w:rPr>
        <w:t xml:space="preserve">The result of this query will include 10,000 records, assuming that every employee is related to a department. </w:t>
      </w:r>
    </w:p>
    <w:p w:rsidR="004F3E9F" w:rsidRPr="002033BF" w:rsidRDefault="004F3E9F" w:rsidP="00462FE2">
      <w:pPr>
        <w:pStyle w:val="ListParagraph"/>
        <w:numPr>
          <w:ilvl w:val="0"/>
          <w:numId w:val="428"/>
        </w:numPr>
        <w:jc w:val="both"/>
        <w:rPr>
          <w:rFonts w:ascii="Times New Roman" w:hAnsi="Times New Roman" w:cs="Times New Roman"/>
        </w:rPr>
      </w:pPr>
      <w:r w:rsidRPr="002033BF">
        <w:rPr>
          <w:rFonts w:ascii="Times New Roman" w:hAnsi="Times New Roman" w:cs="Times New Roman"/>
        </w:rPr>
        <w:t xml:space="preserve">Suppose that each record in the query result is </w:t>
      </w:r>
      <w:r w:rsidRPr="002033BF">
        <w:rPr>
          <w:rFonts w:ascii="Times New Roman" w:hAnsi="Times New Roman" w:cs="Times New Roman"/>
          <w:b/>
          <w:i/>
          <w:color w:val="1F497D" w:themeColor="text2"/>
        </w:rPr>
        <w:t>40 bytes long</w:t>
      </w:r>
      <w:r w:rsidRPr="002033BF">
        <w:rPr>
          <w:rFonts w:ascii="Times New Roman" w:hAnsi="Times New Roman" w:cs="Times New Roman"/>
        </w:rPr>
        <w:t xml:space="preserve">. </w:t>
      </w:r>
    </w:p>
    <w:p w:rsidR="004F3E9F" w:rsidRPr="002033BF" w:rsidRDefault="004F3E9F" w:rsidP="00462FE2">
      <w:pPr>
        <w:pStyle w:val="ListParagraph"/>
        <w:numPr>
          <w:ilvl w:val="0"/>
          <w:numId w:val="428"/>
        </w:numPr>
        <w:jc w:val="both"/>
        <w:rPr>
          <w:rFonts w:ascii="Times New Roman" w:hAnsi="Times New Roman" w:cs="Times New Roman"/>
        </w:rPr>
      </w:pPr>
      <w:r w:rsidRPr="002033BF">
        <w:rPr>
          <w:rFonts w:ascii="Times New Roman" w:hAnsi="Times New Roman" w:cs="Times New Roman"/>
        </w:rPr>
        <w:t xml:space="preserve">The query is submitted at a distinct site 3, which is called the result site because the query result is needed there. </w:t>
      </w:r>
    </w:p>
    <w:p w:rsidR="004F3E9F" w:rsidRPr="002033BF" w:rsidRDefault="004F3E9F" w:rsidP="00462FE2">
      <w:pPr>
        <w:pStyle w:val="ListParagraph"/>
        <w:numPr>
          <w:ilvl w:val="0"/>
          <w:numId w:val="428"/>
        </w:numPr>
        <w:jc w:val="both"/>
        <w:rPr>
          <w:rFonts w:ascii="Times New Roman" w:hAnsi="Times New Roman" w:cs="Times New Roman"/>
        </w:rPr>
      </w:pPr>
      <w:r w:rsidRPr="002033BF">
        <w:rPr>
          <w:rFonts w:ascii="Times New Roman" w:hAnsi="Times New Roman" w:cs="Times New Roman"/>
        </w:rPr>
        <w:t xml:space="preserve">Neither the EMPLOYEE nor the DEPARTMENT relations reside at site 3. </w:t>
      </w:r>
    </w:p>
    <w:p w:rsidR="004F3E9F" w:rsidRPr="00251562" w:rsidRDefault="004F3E9F" w:rsidP="004F3E9F">
      <w:pPr>
        <w:spacing w:after="0"/>
        <w:jc w:val="both"/>
        <w:rPr>
          <w:rFonts w:ascii="Times New Roman" w:hAnsi="Times New Roman" w:cs="Times New Roman"/>
          <w:sz w:val="24"/>
          <w:szCs w:val="24"/>
        </w:rPr>
      </w:pPr>
      <w:r w:rsidRPr="00251562">
        <w:rPr>
          <w:rFonts w:ascii="Times New Roman" w:hAnsi="Times New Roman" w:cs="Times New Roman"/>
          <w:sz w:val="24"/>
          <w:szCs w:val="24"/>
        </w:rPr>
        <w:t xml:space="preserve">There are three simple strategies for executing this distributed query: </w:t>
      </w:r>
    </w:p>
    <w:p w:rsidR="004F3E9F" w:rsidRPr="002033BF" w:rsidRDefault="004F3E9F" w:rsidP="00462FE2">
      <w:pPr>
        <w:pStyle w:val="ListParagraph"/>
        <w:numPr>
          <w:ilvl w:val="0"/>
          <w:numId w:val="379"/>
        </w:numPr>
        <w:spacing w:after="0"/>
        <w:jc w:val="both"/>
        <w:rPr>
          <w:rFonts w:ascii="Times New Roman" w:hAnsi="Times New Roman" w:cs="Times New Roman"/>
          <w:b/>
          <w:i/>
          <w:color w:val="1F497D" w:themeColor="text2"/>
        </w:rPr>
      </w:pPr>
      <w:r w:rsidRPr="002033BF">
        <w:rPr>
          <w:rFonts w:ascii="Times New Roman" w:hAnsi="Times New Roman" w:cs="Times New Roman"/>
          <w:b/>
          <w:i/>
          <w:color w:val="1F497D" w:themeColor="text2"/>
        </w:rPr>
        <w:t xml:space="preserve">Transfer both the EMPLOYEE and the DEPARTMENT relations to the result site, and perform the join at site 3. In this case a total of 1,000,000+ 3500 = 1,003,500 bytes must be transferred. </w:t>
      </w:r>
    </w:p>
    <w:p w:rsidR="004F3E9F" w:rsidRPr="002033BF" w:rsidRDefault="004F3E9F" w:rsidP="00462FE2">
      <w:pPr>
        <w:pStyle w:val="ListParagraph"/>
        <w:numPr>
          <w:ilvl w:val="0"/>
          <w:numId w:val="379"/>
        </w:numPr>
        <w:spacing w:after="0"/>
        <w:jc w:val="both"/>
        <w:rPr>
          <w:rFonts w:ascii="Times New Roman" w:hAnsi="Times New Roman" w:cs="Times New Roman"/>
          <w:b/>
          <w:i/>
          <w:color w:val="1F497D" w:themeColor="text2"/>
        </w:rPr>
      </w:pPr>
      <w:r w:rsidRPr="002033BF">
        <w:rPr>
          <w:rFonts w:ascii="Times New Roman" w:hAnsi="Times New Roman" w:cs="Times New Roman"/>
          <w:b/>
          <w:i/>
          <w:color w:val="1F497D" w:themeColor="text2"/>
        </w:rPr>
        <w:lastRenderedPageBreak/>
        <w:t xml:space="preserve">Transfer the EMPLOYEE relation to site 2, execute the join at site 2, and send the result to site the size of the query result is 40 * 10,000 = 400,000 bytes, so 400,000 + 1,000,000 = 1,400,000 bytes must be transferred. </w:t>
      </w:r>
    </w:p>
    <w:p w:rsidR="004F3E9F" w:rsidRPr="002033BF" w:rsidRDefault="004F3E9F" w:rsidP="004F3E9F">
      <w:pPr>
        <w:jc w:val="both"/>
        <w:rPr>
          <w:rFonts w:ascii="Times New Roman" w:hAnsi="Times New Roman" w:cs="Times New Roman"/>
        </w:rPr>
      </w:pPr>
      <w:r w:rsidRPr="002033BF">
        <w:rPr>
          <w:rFonts w:ascii="Times New Roman" w:hAnsi="Times New Roman" w:cs="Times New Roman"/>
        </w:rPr>
        <w:t xml:space="preserve">If minimizing the amount of data transfer is our optimization criterion, we should choose strategy 3. Now consider another query Q: "For each department, retrieve the department name and the name of the department manager." This can be stated as follows in the relational algebra: </w:t>
      </w:r>
    </w:p>
    <w:p w:rsidR="004F3E9F" w:rsidRPr="002033BF" w:rsidRDefault="004F3E9F" w:rsidP="00C5267D">
      <w:pPr>
        <w:pStyle w:val="Heading3"/>
      </w:pPr>
      <w:bookmarkStart w:id="60" w:name="_Toc41510305"/>
      <w:r w:rsidRPr="002033BF">
        <w:t>An Overview of Client-Server Architecture and Its Relationship to Distributed Databases</w:t>
      </w:r>
      <w:bookmarkEnd w:id="60"/>
      <w:r w:rsidRPr="002033BF">
        <w:t xml:space="preserve"> </w:t>
      </w:r>
    </w:p>
    <w:p w:rsidR="004F3E9F" w:rsidRPr="002033BF" w:rsidRDefault="004F3E9F" w:rsidP="00462FE2">
      <w:pPr>
        <w:pStyle w:val="ListParagraph"/>
        <w:numPr>
          <w:ilvl w:val="0"/>
          <w:numId w:val="429"/>
        </w:numPr>
        <w:jc w:val="both"/>
        <w:rPr>
          <w:rFonts w:ascii="Times New Roman" w:hAnsi="Times New Roman" w:cs="Times New Roman"/>
        </w:rPr>
      </w:pPr>
      <w:r w:rsidRPr="002033BF">
        <w:rPr>
          <w:rFonts w:ascii="Times New Roman" w:hAnsi="Times New Roman" w:cs="Times New Roman"/>
        </w:rPr>
        <w:t xml:space="preserve">Distributed database applications are being developed in the context of the client-server architecture. </w:t>
      </w:r>
    </w:p>
    <w:p w:rsidR="004F3E9F" w:rsidRPr="002033BF" w:rsidRDefault="004F3E9F" w:rsidP="00462FE2">
      <w:pPr>
        <w:pStyle w:val="ListParagraph"/>
        <w:numPr>
          <w:ilvl w:val="0"/>
          <w:numId w:val="429"/>
        </w:numPr>
        <w:jc w:val="both"/>
        <w:rPr>
          <w:rFonts w:ascii="Times New Roman" w:hAnsi="Times New Roman" w:cs="Times New Roman"/>
        </w:rPr>
      </w:pPr>
      <w:r w:rsidRPr="002033BF">
        <w:rPr>
          <w:rFonts w:ascii="Times New Roman" w:hAnsi="Times New Roman" w:cs="Times New Roman"/>
        </w:rPr>
        <w:t xml:space="preserve">Exactly how to divide the DBMS functionality between client and server has not yet been established. </w:t>
      </w:r>
    </w:p>
    <w:p w:rsidR="004F3E9F" w:rsidRPr="002033BF" w:rsidRDefault="004F3E9F" w:rsidP="00462FE2">
      <w:pPr>
        <w:pStyle w:val="ListParagraph"/>
        <w:numPr>
          <w:ilvl w:val="0"/>
          <w:numId w:val="388"/>
        </w:numPr>
        <w:jc w:val="both"/>
        <w:rPr>
          <w:rFonts w:ascii="Times New Roman" w:hAnsi="Times New Roman" w:cs="Times New Roman"/>
          <w:b/>
          <w:i/>
          <w:color w:val="1F497D" w:themeColor="text2"/>
        </w:rPr>
      </w:pPr>
      <w:r w:rsidRPr="002033BF">
        <w:rPr>
          <w:rFonts w:ascii="Times New Roman" w:hAnsi="Times New Roman" w:cs="Times New Roman"/>
          <w:b/>
          <w:i/>
          <w:color w:val="1F497D" w:themeColor="text2"/>
        </w:rPr>
        <w:t xml:space="preserve">Different approaches have been proposed. One possibility is to include the functionality of a centralized DBMS at the server level. </w:t>
      </w:r>
    </w:p>
    <w:p w:rsidR="004F3E9F" w:rsidRPr="002033BF" w:rsidRDefault="004F3E9F" w:rsidP="00462FE2">
      <w:pPr>
        <w:pStyle w:val="ListParagraph"/>
        <w:numPr>
          <w:ilvl w:val="0"/>
          <w:numId w:val="430"/>
        </w:numPr>
        <w:jc w:val="both"/>
        <w:rPr>
          <w:rFonts w:ascii="Times New Roman" w:hAnsi="Times New Roman" w:cs="Times New Roman"/>
        </w:rPr>
      </w:pPr>
      <w:r w:rsidRPr="002033BF">
        <w:rPr>
          <w:rFonts w:ascii="Times New Roman" w:hAnsi="Times New Roman" w:cs="Times New Roman"/>
        </w:rPr>
        <w:t xml:space="preserve">A number of relational DBMS products have taken this approach, where an SQL server is provided to the clients. </w:t>
      </w:r>
    </w:p>
    <w:p w:rsidR="004F3E9F" w:rsidRPr="002033BF" w:rsidRDefault="004F3E9F" w:rsidP="00462FE2">
      <w:pPr>
        <w:pStyle w:val="ListParagraph"/>
        <w:numPr>
          <w:ilvl w:val="0"/>
          <w:numId w:val="430"/>
        </w:numPr>
        <w:jc w:val="both"/>
        <w:rPr>
          <w:rFonts w:ascii="Times New Roman" w:hAnsi="Times New Roman" w:cs="Times New Roman"/>
        </w:rPr>
      </w:pPr>
      <w:r w:rsidRPr="002033BF">
        <w:rPr>
          <w:rFonts w:ascii="Times New Roman" w:hAnsi="Times New Roman" w:cs="Times New Roman"/>
        </w:rPr>
        <w:t xml:space="preserve">Each client must then formulate the appropriate SQL queries and provide the user interface and programming language interface functions. </w:t>
      </w:r>
    </w:p>
    <w:p w:rsidR="004F3E9F" w:rsidRPr="002033BF" w:rsidRDefault="004F3E9F" w:rsidP="00462FE2">
      <w:pPr>
        <w:pStyle w:val="ListParagraph"/>
        <w:numPr>
          <w:ilvl w:val="0"/>
          <w:numId w:val="430"/>
        </w:numPr>
        <w:jc w:val="both"/>
        <w:rPr>
          <w:rFonts w:ascii="Times New Roman" w:hAnsi="Times New Roman" w:cs="Times New Roman"/>
        </w:rPr>
      </w:pPr>
      <w:r w:rsidRPr="002033BF">
        <w:rPr>
          <w:rFonts w:ascii="Times New Roman" w:hAnsi="Times New Roman" w:cs="Times New Roman"/>
        </w:rPr>
        <w:t xml:space="preserve">Since SQL is a relational standard, various SQL servers, possibly provided by different vendors, can accept SQL commands. </w:t>
      </w:r>
    </w:p>
    <w:p w:rsidR="004F3E9F" w:rsidRPr="002033BF" w:rsidRDefault="004F3E9F" w:rsidP="00462FE2">
      <w:pPr>
        <w:pStyle w:val="ListParagraph"/>
        <w:numPr>
          <w:ilvl w:val="0"/>
          <w:numId w:val="430"/>
        </w:numPr>
        <w:jc w:val="both"/>
        <w:rPr>
          <w:rFonts w:ascii="Times New Roman" w:hAnsi="Times New Roman" w:cs="Times New Roman"/>
        </w:rPr>
      </w:pPr>
      <w:r w:rsidRPr="002033BF">
        <w:rPr>
          <w:rFonts w:ascii="Times New Roman" w:hAnsi="Times New Roman" w:cs="Times New Roman"/>
        </w:rPr>
        <w:t xml:space="preserve">The client may also refer to a data dictionary that includes information on the distribution of data among the various SQL servers, as well as modules for decomposing a global query into a number of local queries that can be executed at the various sites. </w:t>
      </w:r>
    </w:p>
    <w:p w:rsidR="004F3E9F" w:rsidRPr="002033BF" w:rsidRDefault="004F3E9F" w:rsidP="00462FE2">
      <w:pPr>
        <w:pStyle w:val="ListParagraph"/>
        <w:numPr>
          <w:ilvl w:val="0"/>
          <w:numId w:val="430"/>
        </w:numPr>
        <w:jc w:val="both"/>
        <w:rPr>
          <w:rFonts w:ascii="Times New Roman" w:hAnsi="Times New Roman" w:cs="Times New Roman"/>
        </w:rPr>
      </w:pPr>
      <w:r w:rsidRPr="002033BF">
        <w:rPr>
          <w:rFonts w:ascii="Times New Roman" w:hAnsi="Times New Roman" w:cs="Times New Roman"/>
        </w:rPr>
        <w:t xml:space="preserve">Interaction between client and server might proceed as follows during the processing of an SQL query: </w:t>
      </w:r>
    </w:p>
    <w:p w:rsidR="004F3E9F" w:rsidRPr="00251562" w:rsidRDefault="004F3E9F" w:rsidP="00462FE2">
      <w:pPr>
        <w:pStyle w:val="ListParagraph"/>
        <w:numPr>
          <w:ilvl w:val="0"/>
          <w:numId w:val="380"/>
        </w:numPr>
        <w:jc w:val="both"/>
        <w:rPr>
          <w:rFonts w:ascii="Times New Roman" w:hAnsi="Times New Roman" w:cs="Times New Roman"/>
          <w:b/>
          <w:i/>
          <w:color w:val="1F497D" w:themeColor="text2"/>
        </w:rPr>
      </w:pPr>
      <w:r w:rsidRPr="00251562">
        <w:rPr>
          <w:rFonts w:ascii="Times New Roman" w:hAnsi="Times New Roman" w:cs="Times New Roman"/>
          <w:b/>
          <w:i/>
          <w:color w:val="1F497D" w:themeColor="text2"/>
        </w:rPr>
        <w:t xml:space="preserve">The client parses a user query and decomposes it into a number of independent site queries. </w:t>
      </w:r>
      <w:r w:rsidRPr="00251562">
        <w:rPr>
          <w:rFonts w:ascii="Times New Roman" w:hAnsi="Times New Roman" w:cs="Times New Roman"/>
          <w:b/>
          <w:i/>
          <w:color w:val="00B050"/>
        </w:rPr>
        <w:t>Each site query is sent to the appropriate server site.</w:t>
      </w:r>
      <w:r w:rsidRPr="00251562">
        <w:rPr>
          <w:rFonts w:ascii="Times New Roman" w:hAnsi="Times New Roman" w:cs="Times New Roman"/>
          <w:b/>
          <w:i/>
          <w:color w:val="1F497D" w:themeColor="text2"/>
        </w:rPr>
        <w:t xml:space="preserve"> </w:t>
      </w:r>
    </w:p>
    <w:p w:rsidR="004F3E9F" w:rsidRPr="00251562" w:rsidRDefault="004F3E9F" w:rsidP="00462FE2">
      <w:pPr>
        <w:pStyle w:val="ListParagraph"/>
        <w:numPr>
          <w:ilvl w:val="0"/>
          <w:numId w:val="380"/>
        </w:numPr>
        <w:jc w:val="both"/>
        <w:rPr>
          <w:rFonts w:ascii="Times New Roman" w:hAnsi="Times New Roman" w:cs="Times New Roman"/>
          <w:b/>
          <w:i/>
          <w:color w:val="1F497D" w:themeColor="text2"/>
        </w:rPr>
      </w:pPr>
      <w:r w:rsidRPr="00251562">
        <w:rPr>
          <w:rFonts w:ascii="Times New Roman" w:hAnsi="Times New Roman" w:cs="Times New Roman"/>
          <w:b/>
          <w:i/>
          <w:color w:val="1F497D" w:themeColor="text2"/>
        </w:rPr>
        <w:t xml:space="preserve">Each server processes the local query and sends the resulting relation to the client site. </w:t>
      </w:r>
    </w:p>
    <w:p w:rsidR="004F3E9F" w:rsidRPr="00251562" w:rsidRDefault="004F3E9F" w:rsidP="00462FE2">
      <w:pPr>
        <w:pStyle w:val="ListParagraph"/>
        <w:numPr>
          <w:ilvl w:val="0"/>
          <w:numId w:val="380"/>
        </w:numPr>
        <w:jc w:val="both"/>
        <w:rPr>
          <w:rFonts w:ascii="Times New Roman" w:hAnsi="Times New Roman" w:cs="Times New Roman"/>
          <w:b/>
          <w:color w:val="1F497D" w:themeColor="text2"/>
          <w:sz w:val="24"/>
          <w:szCs w:val="24"/>
        </w:rPr>
      </w:pPr>
      <w:r w:rsidRPr="00251562">
        <w:rPr>
          <w:rFonts w:ascii="Times New Roman" w:hAnsi="Times New Roman" w:cs="Times New Roman"/>
          <w:b/>
          <w:i/>
          <w:color w:val="1F497D" w:themeColor="text2"/>
        </w:rPr>
        <w:t xml:space="preserve">The client site combines the results of the sub queries to produce the result of the originally submitted query. </w:t>
      </w:r>
    </w:p>
    <w:p w:rsidR="004F3E9F" w:rsidRPr="00041E00" w:rsidRDefault="004F3E9F" w:rsidP="00462FE2">
      <w:pPr>
        <w:pStyle w:val="ListParagraph"/>
        <w:numPr>
          <w:ilvl w:val="0"/>
          <w:numId w:val="431"/>
        </w:numPr>
        <w:jc w:val="both"/>
        <w:rPr>
          <w:rFonts w:ascii="Times New Roman" w:hAnsi="Times New Roman" w:cs="Times New Roman"/>
        </w:rPr>
      </w:pPr>
      <w:r w:rsidRPr="00041E00">
        <w:rPr>
          <w:rFonts w:ascii="Times New Roman" w:hAnsi="Times New Roman" w:cs="Times New Roman"/>
        </w:rPr>
        <w:t xml:space="preserve">In this approach, the SQL server has also been called a </w:t>
      </w:r>
      <w:r w:rsidRPr="00041E00">
        <w:rPr>
          <w:rFonts w:ascii="Times New Roman" w:hAnsi="Times New Roman" w:cs="Times New Roman"/>
          <w:b/>
          <w:i/>
          <w:color w:val="00B050"/>
        </w:rPr>
        <w:t>transaction server (or a database processor (DP) or a back-end machine),</w:t>
      </w:r>
      <w:r w:rsidRPr="00041E00">
        <w:rPr>
          <w:rFonts w:ascii="Times New Roman" w:hAnsi="Times New Roman" w:cs="Times New Roman"/>
        </w:rPr>
        <w:t xml:space="preserve"> whereas the client has been called an </w:t>
      </w:r>
      <w:r w:rsidRPr="00041E00">
        <w:rPr>
          <w:rFonts w:ascii="Times New Roman" w:hAnsi="Times New Roman" w:cs="Times New Roman"/>
          <w:b/>
          <w:i/>
          <w:color w:val="00B050"/>
        </w:rPr>
        <w:t>application processor (AP</w:t>
      </w:r>
      <w:proofErr w:type="gramStart"/>
      <w:r w:rsidRPr="00041E00">
        <w:rPr>
          <w:rFonts w:ascii="Times New Roman" w:hAnsi="Times New Roman" w:cs="Times New Roman"/>
          <w:b/>
          <w:i/>
          <w:color w:val="00B050"/>
        </w:rPr>
        <w:t>)(</w:t>
      </w:r>
      <w:proofErr w:type="gramEnd"/>
      <w:r w:rsidRPr="00041E00">
        <w:rPr>
          <w:rFonts w:ascii="Times New Roman" w:hAnsi="Times New Roman" w:cs="Times New Roman"/>
          <w:b/>
          <w:i/>
          <w:color w:val="00B050"/>
        </w:rPr>
        <w:t xml:space="preserve">or a front-end machine). </w:t>
      </w:r>
    </w:p>
    <w:p w:rsidR="004F3E9F" w:rsidRPr="00251562" w:rsidRDefault="004F3E9F" w:rsidP="00462FE2">
      <w:pPr>
        <w:pStyle w:val="ListParagraph"/>
        <w:numPr>
          <w:ilvl w:val="0"/>
          <w:numId w:val="431"/>
        </w:numPr>
        <w:jc w:val="both"/>
        <w:rPr>
          <w:rFonts w:ascii="Times New Roman" w:hAnsi="Times New Roman" w:cs="Times New Roman"/>
          <w:sz w:val="24"/>
          <w:szCs w:val="24"/>
        </w:rPr>
      </w:pPr>
      <w:r w:rsidRPr="00041E00">
        <w:rPr>
          <w:rFonts w:ascii="Times New Roman" w:hAnsi="Times New Roman" w:cs="Times New Roman"/>
        </w:rPr>
        <w:t>The interaction between client and server can be specified by the user at the client level or via a specialized DBMS client module that is part of the DBMS package.</w:t>
      </w:r>
      <w:r w:rsidRPr="00251562">
        <w:rPr>
          <w:rFonts w:ascii="Times New Roman" w:hAnsi="Times New Roman" w:cs="Times New Roman"/>
          <w:sz w:val="24"/>
          <w:szCs w:val="24"/>
        </w:rPr>
        <w:t xml:space="preserve"> </w:t>
      </w:r>
    </w:p>
    <w:p w:rsidR="004F3E9F" w:rsidRPr="00041E00" w:rsidRDefault="004F3E9F" w:rsidP="00462FE2">
      <w:pPr>
        <w:pStyle w:val="ListParagraph"/>
        <w:numPr>
          <w:ilvl w:val="1"/>
          <w:numId w:val="438"/>
        </w:numPr>
        <w:ind w:left="1350"/>
        <w:jc w:val="both"/>
        <w:rPr>
          <w:rFonts w:ascii="Times New Roman" w:hAnsi="Times New Roman" w:cs="Times New Roman"/>
        </w:rPr>
      </w:pPr>
      <w:r w:rsidRPr="00041E00">
        <w:rPr>
          <w:rFonts w:ascii="Times New Roman" w:hAnsi="Times New Roman" w:cs="Times New Roman"/>
        </w:rPr>
        <w:t xml:space="preserve">For example, the user may know what data is stored in each server, break down a query request into site sub queries manually, and submit individual sub queries to the various sites. </w:t>
      </w:r>
    </w:p>
    <w:p w:rsidR="004F3E9F" w:rsidRPr="00041E00" w:rsidRDefault="004F3E9F" w:rsidP="00462FE2">
      <w:pPr>
        <w:pStyle w:val="ListParagraph"/>
        <w:numPr>
          <w:ilvl w:val="1"/>
          <w:numId w:val="438"/>
        </w:numPr>
        <w:ind w:left="1350"/>
        <w:jc w:val="both"/>
        <w:rPr>
          <w:rFonts w:ascii="Times New Roman" w:hAnsi="Times New Roman" w:cs="Times New Roman"/>
        </w:rPr>
      </w:pPr>
      <w:r w:rsidRPr="00041E00">
        <w:rPr>
          <w:rFonts w:ascii="Times New Roman" w:hAnsi="Times New Roman" w:cs="Times New Roman"/>
        </w:rPr>
        <w:t xml:space="preserve">The resulting tables may be combined explicitly by a further user query at the client level. </w:t>
      </w:r>
    </w:p>
    <w:p w:rsidR="004F3E9F" w:rsidRPr="00041E00" w:rsidRDefault="004F3E9F" w:rsidP="00462FE2">
      <w:pPr>
        <w:pStyle w:val="ListParagraph"/>
        <w:numPr>
          <w:ilvl w:val="1"/>
          <w:numId w:val="438"/>
        </w:numPr>
        <w:ind w:left="1350"/>
        <w:jc w:val="both"/>
        <w:rPr>
          <w:rFonts w:ascii="Times New Roman" w:hAnsi="Times New Roman" w:cs="Times New Roman"/>
        </w:rPr>
      </w:pPr>
      <w:r w:rsidRPr="00041E00">
        <w:rPr>
          <w:rFonts w:ascii="Times New Roman" w:hAnsi="Times New Roman" w:cs="Times New Roman"/>
        </w:rPr>
        <w:t xml:space="preserve">The alternative is to have the client module undertake these actions automatically. </w:t>
      </w:r>
    </w:p>
    <w:p w:rsidR="004F3E9F" w:rsidRPr="00041E00" w:rsidRDefault="004F3E9F" w:rsidP="00462FE2">
      <w:pPr>
        <w:pStyle w:val="ListParagraph"/>
        <w:numPr>
          <w:ilvl w:val="0"/>
          <w:numId w:val="432"/>
        </w:numPr>
        <w:jc w:val="both"/>
        <w:rPr>
          <w:rFonts w:ascii="Times New Roman" w:hAnsi="Times New Roman" w:cs="Times New Roman"/>
        </w:rPr>
      </w:pPr>
      <w:r w:rsidRPr="00041E00">
        <w:rPr>
          <w:rFonts w:ascii="Times New Roman" w:hAnsi="Times New Roman" w:cs="Times New Roman"/>
        </w:rPr>
        <w:t xml:space="preserve">In a typical DDBMS, it is customary to divide the </w:t>
      </w:r>
      <w:r w:rsidRPr="00041E00">
        <w:rPr>
          <w:rFonts w:ascii="Times New Roman" w:hAnsi="Times New Roman" w:cs="Times New Roman"/>
          <w:b/>
          <w:i/>
          <w:color w:val="00B050"/>
        </w:rPr>
        <w:t>software modules into three levels:</w:t>
      </w:r>
      <w:r w:rsidRPr="00041E00">
        <w:rPr>
          <w:rFonts w:ascii="Times New Roman" w:hAnsi="Times New Roman" w:cs="Times New Roman"/>
        </w:rPr>
        <w:t xml:space="preserve"> </w:t>
      </w:r>
    </w:p>
    <w:p w:rsidR="004F3E9F" w:rsidRPr="00041E00" w:rsidRDefault="004F3E9F" w:rsidP="00462FE2">
      <w:pPr>
        <w:pStyle w:val="ListParagraph"/>
        <w:numPr>
          <w:ilvl w:val="0"/>
          <w:numId w:val="381"/>
        </w:numPr>
        <w:jc w:val="both"/>
        <w:rPr>
          <w:rFonts w:ascii="Times New Roman" w:hAnsi="Times New Roman" w:cs="Times New Roman"/>
          <w:b/>
          <w:color w:val="1F497D" w:themeColor="text2"/>
        </w:rPr>
      </w:pPr>
      <w:r w:rsidRPr="00041E00">
        <w:rPr>
          <w:rFonts w:ascii="Times New Roman" w:hAnsi="Times New Roman" w:cs="Times New Roman"/>
          <w:b/>
          <w:color w:val="1F497D" w:themeColor="text2"/>
        </w:rPr>
        <w:t xml:space="preserve">The </w:t>
      </w:r>
      <w:r w:rsidRPr="00041E00">
        <w:rPr>
          <w:rFonts w:ascii="Times New Roman" w:hAnsi="Times New Roman" w:cs="Times New Roman"/>
          <w:b/>
          <w:i/>
          <w:color w:val="C00000"/>
        </w:rPr>
        <w:t>server software</w:t>
      </w:r>
      <w:r w:rsidRPr="00041E00">
        <w:rPr>
          <w:rFonts w:ascii="Times New Roman" w:hAnsi="Times New Roman" w:cs="Times New Roman"/>
          <w:b/>
          <w:color w:val="1F497D" w:themeColor="text2"/>
        </w:rPr>
        <w:t xml:space="preserve"> is responsible for local data management at a site, much like centralized DBMS software. </w:t>
      </w:r>
    </w:p>
    <w:p w:rsidR="004F3E9F" w:rsidRPr="00041E00" w:rsidRDefault="004F3E9F" w:rsidP="00462FE2">
      <w:pPr>
        <w:pStyle w:val="ListParagraph"/>
        <w:numPr>
          <w:ilvl w:val="0"/>
          <w:numId w:val="381"/>
        </w:numPr>
        <w:jc w:val="both"/>
        <w:rPr>
          <w:rFonts w:ascii="Times New Roman" w:hAnsi="Times New Roman" w:cs="Times New Roman"/>
          <w:b/>
          <w:color w:val="1F497D" w:themeColor="text2"/>
        </w:rPr>
      </w:pPr>
      <w:r w:rsidRPr="00041E00">
        <w:rPr>
          <w:rFonts w:ascii="Times New Roman" w:hAnsi="Times New Roman" w:cs="Times New Roman"/>
          <w:b/>
          <w:color w:val="1F497D" w:themeColor="text2"/>
        </w:rPr>
        <w:lastRenderedPageBreak/>
        <w:t xml:space="preserve">The </w:t>
      </w:r>
      <w:r w:rsidRPr="00041E00">
        <w:rPr>
          <w:rFonts w:ascii="Times New Roman" w:hAnsi="Times New Roman" w:cs="Times New Roman"/>
          <w:b/>
          <w:i/>
          <w:color w:val="C00000"/>
        </w:rPr>
        <w:t xml:space="preserve">client software </w:t>
      </w:r>
      <w:r w:rsidRPr="00041E00">
        <w:rPr>
          <w:rFonts w:ascii="Times New Roman" w:hAnsi="Times New Roman" w:cs="Times New Roman"/>
          <w:b/>
          <w:color w:val="1F497D" w:themeColor="text2"/>
        </w:rPr>
        <w:t xml:space="preserve">is responsible for most of the distribution functions; it accesses data distribution information from the DDBMS catalog and processes all requests that require access to more than one site. It also handles all user interfaces. </w:t>
      </w:r>
    </w:p>
    <w:p w:rsidR="004F3E9F" w:rsidRPr="00041E00" w:rsidRDefault="004F3E9F" w:rsidP="00462FE2">
      <w:pPr>
        <w:pStyle w:val="ListParagraph"/>
        <w:numPr>
          <w:ilvl w:val="0"/>
          <w:numId w:val="381"/>
        </w:numPr>
        <w:jc w:val="both"/>
        <w:rPr>
          <w:rFonts w:ascii="Times New Roman" w:hAnsi="Times New Roman" w:cs="Times New Roman"/>
          <w:b/>
          <w:color w:val="1F497D" w:themeColor="text2"/>
        </w:rPr>
      </w:pPr>
      <w:r w:rsidRPr="00041E00">
        <w:rPr>
          <w:rFonts w:ascii="Times New Roman" w:hAnsi="Times New Roman" w:cs="Times New Roman"/>
          <w:b/>
          <w:color w:val="1F497D" w:themeColor="text2"/>
        </w:rPr>
        <w:t xml:space="preserve">The </w:t>
      </w:r>
      <w:r w:rsidRPr="00041E00">
        <w:rPr>
          <w:rFonts w:ascii="Times New Roman" w:hAnsi="Times New Roman" w:cs="Times New Roman"/>
          <w:b/>
          <w:i/>
          <w:color w:val="C00000"/>
        </w:rPr>
        <w:t>communications software</w:t>
      </w:r>
      <w:r w:rsidRPr="00041E00">
        <w:rPr>
          <w:rFonts w:ascii="Times New Roman" w:hAnsi="Times New Roman" w:cs="Times New Roman"/>
          <w:b/>
          <w:color w:val="1F497D" w:themeColor="text2"/>
        </w:rPr>
        <w:t xml:space="preserve"> (sometimes in conjunction with a distributed operating system) provides the communication primitives that are used by the client to transmit commands and data among the various sites as needed. This is not strictly part of the DDBMS, but it provides essential communication primitives and services. </w:t>
      </w:r>
    </w:p>
    <w:p w:rsidR="004F3E9F" w:rsidRPr="00041E00" w:rsidRDefault="004F3E9F" w:rsidP="00462FE2">
      <w:pPr>
        <w:pStyle w:val="ListParagraph"/>
        <w:numPr>
          <w:ilvl w:val="0"/>
          <w:numId w:val="433"/>
        </w:numPr>
        <w:jc w:val="both"/>
        <w:rPr>
          <w:rFonts w:ascii="Times New Roman" w:hAnsi="Times New Roman" w:cs="Times New Roman"/>
        </w:rPr>
      </w:pPr>
      <w:r w:rsidRPr="00041E00">
        <w:rPr>
          <w:rFonts w:ascii="Times New Roman" w:hAnsi="Times New Roman" w:cs="Times New Roman"/>
        </w:rPr>
        <w:t xml:space="preserve">The </w:t>
      </w:r>
      <w:r w:rsidRPr="00041E00">
        <w:rPr>
          <w:rFonts w:ascii="Times New Roman" w:hAnsi="Times New Roman" w:cs="Times New Roman"/>
          <w:b/>
          <w:i/>
          <w:color w:val="C00000"/>
        </w:rPr>
        <w:t>client</w:t>
      </w:r>
      <w:r w:rsidRPr="00041E00">
        <w:rPr>
          <w:rFonts w:ascii="Times New Roman" w:hAnsi="Times New Roman" w:cs="Times New Roman"/>
        </w:rPr>
        <w:t xml:space="preserve"> is responsible for generating a distributed execution plan for a multisite query or transaction and for supervising distributed execution by sending commands to servers. </w:t>
      </w:r>
    </w:p>
    <w:p w:rsidR="004F3E9F" w:rsidRPr="00041E00" w:rsidRDefault="004F3E9F" w:rsidP="00462FE2">
      <w:pPr>
        <w:pStyle w:val="ListParagraph"/>
        <w:numPr>
          <w:ilvl w:val="0"/>
          <w:numId w:val="433"/>
        </w:numPr>
        <w:jc w:val="both"/>
        <w:rPr>
          <w:rFonts w:ascii="Times New Roman" w:hAnsi="Times New Roman" w:cs="Times New Roman"/>
        </w:rPr>
      </w:pPr>
      <w:r w:rsidRPr="00041E00">
        <w:rPr>
          <w:rFonts w:ascii="Times New Roman" w:hAnsi="Times New Roman" w:cs="Times New Roman"/>
        </w:rPr>
        <w:t xml:space="preserve">These commands include </w:t>
      </w:r>
      <w:r w:rsidRPr="00041E00">
        <w:rPr>
          <w:rFonts w:ascii="Times New Roman" w:hAnsi="Times New Roman" w:cs="Times New Roman"/>
          <w:b/>
          <w:i/>
          <w:color w:val="C00000"/>
        </w:rPr>
        <w:t>local queries and transactions to be executed</w:t>
      </w:r>
      <w:r w:rsidRPr="00041E00">
        <w:rPr>
          <w:rFonts w:ascii="Times New Roman" w:hAnsi="Times New Roman" w:cs="Times New Roman"/>
        </w:rPr>
        <w:t xml:space="preserve">, as well as </w:t>
      </w:r>
      <w:r w:rsidRPr="00041E00">
        <w:rPr>
          <w:rFonts w:ascii="Times New Roman" w:hAnsi="Times New Roman" w:cs="Times New Roman"/>
          <w:b/>
          <w:i/>
          <w:color w:val="C00000"/>
        </w:rPr>
        <w:t>commands to transmit data to other clients or servers</w:t>
      </w:r>
      <w:r w:rsidRPr="00041E00">
        <w:rPr>
          <w:rFonts w:ascii="Times New Roman" w:hAnsi="Times New Roman" w:cs="Times New Roman"/>
        </w:rPr>
        <w:t xml:space="preserve">. </w:t>
      </w:r>
    </w:p>
    <w:p w:rsidR="004F3E9F" w:rsidRPr="00041E00" w:rsidRDefault="004F3E9F" w:rsidP="00462FE2">
      <w:pPr>
        <w:pStyle w:val="ListParagraph"/>
        <w:numPr>
          <w:ilvl w:val="0"/>
          <w:numId w:val="433"/>
        </w:numPr>
        <w:jc w:val="both"/>
        <w:rPr>
          <w:rFonts w:ascii="Times New Roman" w:hAnsi="Times New Roman" w:cs="Times New Roman"/>
        </w:rPr>
      </w:pPr>
      <w:r w:rsidRPr="00041E00">
        <w:rPr>
          <w:rFonts w:ascii="Times New Roman" w:hAnsi="Times New Roman" w:cs="Times New Roman"/>
        </w:rPr>
        <w:t xml:space="preserve">Hence, client software should be included at any site where multisite queries are submitted. Another function controlled by the client (or coordinator) is that of ensuring </w:t>
      </w:r>
      <w:r w:rsidRPr="00041E00">
        <w:rPr>
          <w:rFonts w:ascii="Times New Roman" w:hAnsi="Times New Roman" w:cs="Times New Roman"/>
          <w:b/>
          <w:i/>
          <w:color w:val="1F497D" w:themeColor="text2"/>
        </w:rPr>
        <w:t>consistency of replicated copies of a data item by employing distributed (or global) concurrency control techniques</w:t>
      </w:r>
      <w:r w:rsidRPr="00041E00">
        <w:rPr>
          <w:rFonts w:ascii="Times New Roman" w:hAnsi="Times New Roman" w:cs="Times New Roman"/>
        </w:rPr>
        <w:t xml:space="preserve">. </w:t>
      </w:r>
    </w:p>
    <w:p w:rsidR="004F3E9F" w:rsidRPr="00041E00" w:rsidRDefault="004F3E9F" w:rsidP="00462FE2">
      <w:pPr>
        <w:pStyle w:val="ListParagraph"/>
        <w:numPr>
          <w:ilvl w:val="0"/>
          <w:numId w:val="433"/>
        </w:numPr>
        <w:jc w:val="both"/>
        <w:rPr>
          <w:rFonts w:ascii="Times New Roman" w:hAnsi="Times New Roman" w:cs="Times New Roman"/>
        </w:rPr>
      </w:pPr>
      <w:r w:rsidRPr="00041E00">
        <w:rPr>
          <w:rFonts w:ascii="Times New Roman" w:hAnsi="Times New Roman" w:cs="Times New Roman"/>
        </w:rPr>
        <w:t xml:space="preserve">The </w:t>
      </w:r>
      <w:r w:rsidRPr="00041E00">
        <w:rPr>
          <w:rFonts w:ascii="Times New Roman" w:hAnsi="Times New Roman" w:cs="Times New Roman"/>
          <w:b/>
          <w:i/>
          <w:color w:val="1F497D" w:themeColor="text2"/>
        </w:rPr>
        <w:t>client</w:t>
      </w:r>
      <w:r w:rsidRPr="00041E00">
        <w:rPr>
          <w:rFonts w:ascii="Times New Roman" w:hAnsi="Times New Roman" w:cs="Times New Roman"/>
        </w:rPr>
        <w:t xml:space="preserve"> must also </w:t>
      </w:r>
      <w:r w:rsidRPr="00041E00">
        <w:rPr>
          <w:rFonts w:ascii="Times New Roman" w:hAnsi="Times New Roman" w:cs="Times New Roman"/>
          <w:b/>
          <w:i/>
          <w:color w:val="1F497D" w:themeColor="text2"/>
        </w:rPr>
        <w:t>ensure the atomicity of global transactions by performing global recovery when certain sites fail.</w:t>
      </w:r>
      <w:r w:rsidRPr="00041E00">
        <w:rPr>
          <w:rFonts w:ascii="Times New Roman" w:hAnsi="Times New Roman" w:cs="Times New Roman"/>
        </w:rPr>
        <w:t xml:space="preserve"> </w:t>
      </w:r>
    </w:p>
    <w:p w:rsidR="00132648" w:rsidRDefault="004F3E9F" w:rsidP="004F3E9F">
      <w:pPr>
        <w:tabs>
          <w:tab w:val="left" w:pos="1077"/>
        </w:tabs>
        <w:spacing w:after="0"/>
        <w:rPr>
          <w:rFonts w:ascii="Times New Roman" w:hAnsi="Times New Roman" w:cs="Times New Roman"/>
          <w:b/>
          <w:i/>
          <w:color w:val="FF0000"/>
        </w:rPr>
      </w:pPr>
      <w:r w:rsidRPr="00041E00">
        <w:rPr>
          <w:rFonts w:ascii="Times New Roman" w:hAnsi="Times New Roman" w:cs="Times New Roman"/>
        </w:rPr>
        <w:t xml:space="preserve">One possible </w:t>
      </w:r>
      <w:r w:rsidRPr="00041E00">
        <w:rPr>
          <w:rFonts w:ascii="Times New Roman" w:hAnsi="Times New Roman" w:cs="Times New Roman"/>
          <w:b/>
          <w:i/>
          <w:color w:val="1F497D" w:themeColor="text2"/>
        </w:rPr>
        <w:t>function of the client</w:t>
      </w:r>
      <w:r w:rsidRPr="00041E00">
        <w:rPr>
          <w:rFonts w:ascii="Times New Roman" w:hAnsi="Times New Roman" w:cs="Times New Roman"/>
        </w:rPr>
        <w:t xml:space="preserve"> is </w:t>
      </w:r>
      <w:r w:rsidRPr="00041E00">
        <w:rPr>
          <w:rFonts w:ascii="Times New Roman" w:hAnsi="Times New Roman" w:cs="Times New Roman"/>
          <w:b/>
          <w:i/>
          <w:color w:val="00B050"/>
        </w:rPr>
        <w:t>to hide the details of data distribution from the user; that is, it enables the user to write global queries and transactions as though the database were centralized, without having to specify the sites at which the data referenced in the query or transaction resides</w:t>
      </w:r>
      <w:r w:rsidRPr="00041E00">
        <w:rPr>
          <w:rFonts w:ascii="Times New Roman" w:hAnsi="Times New Roman" w:cs="Times New Roman"/>
        </w:rPr>
        <w:t xml:space="preserve">. This property is called </w:t>
      </w:r>
      <w:r w:rsidRPr="00041E00">
        <w:rPr>
          <w:rFonts w:ascii="Times New Roman" w:hAnsi="Times New Roman" w:cs="Times New Roman"/>
          <w:b/>
          <w:i/>
          <w:color w:val="FF0000"/>
        </w:rPr>
        <w:t>distribution transparency.</w:t>
      </w:r>
    </w:p>
    <w:p w:rsidR="00750418" w:rsidRDefault="00132648" w:rsidP="00750418">
      <w:pPr>
        <w:pStyle w:val="Heading1"/>
      </w:pPr>
      <w:r>
        <w:br w:type="page"/>
      </w:r>
      <w:r w:rsidR="00750418">
        <w:lastRenderedPageBreak/>
        <w:t>CHAPTER SEVEN</w:t>
      </w:r>
    </w:p>
    <w:p w:rsidR="00750418" w:rsidRDefault="00750418" w:rsidP="00750418">
      <w:pPr>
        <w:pStyle w:val="Heading1"/>
        <w:rPr>
          <w:rFonts w:eastAsia="Calibri"/>
          <w:lang w:eastAsia="ar-SA"/>
        </w:rPr>
      </w:pPr>
      <w:r w:rsidRPr="00B76742">
        <w:rPr>
          <w:rFonts w:eastAsia="Calibri"/>
          <w:lang w:eastAsia="ar-SA"/>
        </w:rPr>
        <w:t xml:space="preserve">Spatial /multimedia/mobile databases </w:t>
      </w:r>
    </w:p>
    <w:p w:rsidR="00750418" w:rsidRDefault="00750418" w:rsidP="00750418">
      <w:pPr>
        <w:pStyle w:val="Heading2"/>
      </w:pPr>
      <w:r w:rsidRPr="00750418">
        <w:t xml:space="preserve">What is a Spatial Database? </w:t>
      </w:r>
    </w:p>
    <w:p w:rsidR="00750418" w:rsidRPr="00750418" w:rsidRDefault="00750418" w:rsidP="005D37DA">
      <w:pPr>
        <w:pStyle w:val="ListParagraph"/>
        <w:numPr>
          <w:ilvl w:val="0"/>
          <w:numId w:val="487"/>
        </w:numPr>
        <w:rPr>
          <w:rFonts w:ascii="Times New Roman" w:hAnsi="Times New Roman" w:cs="Times New Roman"/>
          <w:color w:val="00B050"/>
        </w:rPr>
      </w:pPr>
      <w:r w:rsidRPr="00750418">
        <w:rPr>
          <w:rFonts w:ascii="Times New Roman" w:hAnsi="Times New Roman" w:cs="Times New Roman"/>
        </w:rPr>
        <w:t xml:space="preserve">A spatial database </w:t>
      </w:r>
      <w:r w:rsidRPr="00750418">
        <w:rPr>
          <w:rFonts w:ascii="Times New Roman" w:hAnsi="Times New Roman" w:cs="Times New Roman"/>
          <w:color w:val="00B050"/>
        </w:rPr>
        <w:t xml:space="preserve">is a database that is enhanced to store and access spatial data or data that defines a geometric space. </w:t>
      </w:r>
    </w:p>
    <w:p w:rsidR="00750418" w:rsidRPr="00750418" w:rsidRDefault="00750418" w:rsidP="005D37DA">
      <w:pPr>
        <w:pStyle w:val="ListParagraph"/>
        <w:numPr>
          <w:ilvl w:val="0"/>
          <w:numId w:val="487"/>
        </w:numPr>
        <w:rPr>
          <w:rFonts w:ascii="Times New Roman" w:hAnsi="Times New Roman" w:cs="Times New Roman"/>
        </w:rPr>
      </w:pPr>
      <w:r w:rsidRPr="00750418">
        <w:rPr>
          <w:rFonts w:ascii="Times New Roman" w:hAnsi="Times New Roman" w:cs="Times New Roman"/>
        </w:rPr>
        <w:t xml:space="preserve">Data on spatial databases are stored as </w:t>
      </w:r>
      <w:r w:rsidRPr="00811C3D">
        <w:rPr>
          <w:rFonts w:ascii="Times New Roman" w:hAnsi="Times New Roman" w:cs="Times New Roman"/>
          <w:color w:val="548DD4" w:themeColor="text2" w:themeTint="99"/>
        </w:rPr>
        <w:t>coordinates, points, lines, polygons and topology</w:t>
      </w:r>
      <w:r w:rsidRPr="00750418">
        <w:rPr>
          <w:rFonts w:ascii="Times New Roman" w:hAnsi="Times New Roman" w:cs="Times New Roman"/>
        </w:rPr>
        <w:t>.</w:t>
      </w:r>
    </w:p>
    <w:p w:rsidR="00750418" w:rsidRDefault="00750418" w:rsidP="005D37DA">
      <w:pPr>
        <w:pStyle w:val="ListParagraph"/>
        <w:numPr>
          <w:ilvl w:val="0"/>
          <w:numId w:val="487"/>
        </w:numPr>
        <w:rPr>
          <w:rFonts w:ascii="Times New Roman" w:hAnsi="Times New Roman" w:cs="Times New Roman"/>
        </w:rPr>
      </w:pPr>
      <w:r w:rsidRPr="00750418">
        <w:rPr>
          <w:rFonts w:ascii="Times New Roman" w:hAnsi="Times New Roman" w:cs="Times New Roman"/>
        </w:rPr>
        <w:t xml:space="preserve">Spatial RDBMS allows to use SQL data types, </w:t>
      </w:r>
      <w:r w:rsidRPr="00811C3D">
        <w:rPr>
          <w:rFonts w:ascii="Times New Roman" w:hAnsi="Times New Roman" w:cs="Times New Roman"/>
          <w:color w:val="FF0000"/>
        </w:rPr>
        <w:t>such as </w:t>
      </w:r>
      <w:proofErr w:type="spellStart"/>
      <w:r w:rsidRPr="00811C3D">
        <w:rPr>
          <w:rFonts w:ascii="Times New Roman" w:hAnsi="Times New Roman" w:cs="Times New Roman"/>
          <w:i/>
          <w:iCs/>
          <w:color w:val="FF0000"/>
        </w:rPr>
        <w:t>int</w:t>
      </w:r>
      <w:proofErr w:type="spellEnd"/>
      <w:r w:rsidRPr="00811C3D">
        <w:rPr>
          <w:rFonts w:ascii="Times New Roman" w:hAnsi="Times New Roman" w:cs="Times New Roman"/>
          <w:color w:val="FF0000"/>
        </w:rPr>
        <w:t> and </w:t>
      </w:r>
      <w:proofErr w:type="spellStart"/>
      <w:r w:rsidRPr="00811C3D">
        <w:rPr>
          <w:rFonts w:ascii="Times New Roman" w:hAnsi="Times New Roman" w:cs="Times New Roman"/>
          <w:i/>
          <w:iCs/>
          <w:color w:val="FF0000"/>
        </w:rPr>
        <w:t>varchar</w:t>
      </w:r>
      <w:proofErr w:type="spellEnd"/>
      <w:r w:rsidRPr="00750418">
        <w:rPr>
          <w:rFonts w:ascii="Times New Roman" w:hAnsi="Times New Roman" w:cs="Times New Roman"/>
        </w:rPr>
        <w:t xml:space="preserve">, as well as spatial data types, </w:t>
      </w:r>
      <w:r w:rsidRPr="00811C3D">
        <w:rPr>
          <w:rFonts w:ascii="Times New Roman" w:hAnsi="Times New Roman" w:cs="Times New Roman"/>
          <w:color w:val="FF0000"/>
        </w:rPr>
        <w:t>such as </w:t>
      </w:r>
      <w:r w:rsidRPr="00811C3D">
        <w:rPr>
          <w:rFonts w:ascii="Times New Roman" w:hAnsi="Times New Roman" w:cs="Times New Roman"/>
          <w:i/>
          <w:iCs/>
          <w:color w:val="FF0000"/>
        </w:rPr>
        <w:t>Point</w:t>
      </w:r>
      <w:r w:rsidRPr="00811C3D">
        <w:rPr>
          <w:rFonts w:ascii="Times New Roman" w:hAnsi="Times New Roman" w:cs="Times New Roman"/>
          <w:color w:val="FF0000"/>
        </w:rPr>
        <w:t xml:space="preserve">, </w:t>
      </w:r>
      <w:r w:rsidR="00811C3D" w:rsidRPr="00811C3D">
        <w:rPr>
          <w:rFonts w:ascii="Times New Roman" w:hAnsi="Times New Roman" w:cs="Times New Roman"/>
          <w:i/>
          <w:iCs/>
          <w:color w:val="FF0000"/>
        </w:rPr>
        <w:t>Line string</w:t>
      </w:r>
      <w:r w:rsidRPr="00811C3D">
        <w:rPr>
          <w:rFonts w:ascii="Times New Roman" w:hAnsi="Times New Roman" w:cs="Times New Roman"/>
          <w:color w:val="FF0000"/>
        </w:rPr>
        <w:t> and </w:t>
      </w:r>
      <w:r w:rsidRPr="00811C3D">
        <w:rPr>
          <w:rFonts w:ascii="Times New Roman" w:hAnsi="Times New Roman" w:cs="Times New Roman"/>
          <w:i/>
          <w:iCs/>
          <w:color w:val="FF0000"/>
        </w:rPr>
        <w:t>Polygon</w:t>
      </w:r>
      <w:r w:rsidRPr="00811C3D">
        <w:rPr>
          <w:rFonts w:ascii="Times New Roman" w:hAnsi="Times New Roman" w:cs="Times New Roman"/>
          <w:color w:val="FF0000"/>
        </w:rPr>
        <w:t xml:space="preserve"> for geometric calculations </w:t>
      </w:r>
      <w:r w:rsidRPr="00750418">
        <w:rPr>
          <w:rFonts w:ascii="Times New Roman" w:hAnsi="Times New Roman" w:cs="Times New Roman"/>
        </w:rPr>
        <w:t xml:space="preserve">like distance or relationships between shapes. </w:t>
      </w:r>
    </w:p>
    <w:p w:rsidR="00811C3D" w:rsidRPr="00811C3D" w:rsidRDefault="00811C3D" w:rsidP="005D37DA">
      <w:pPr>
        <w:pStyle w:val="ListParagraph"/>
        <w:numPr>
          <w:ilvl w:val="0"/>
          <w:numId w:val="487"/>
        </w:numPr>
        <w:rPr>
          <w:rFonts w:ascii="Times New Roman" w:hAnsi="Times New Roman" w:cs="Times New Roman"/>
        </w:rPr>
      </w:pPr>
      <w:r w:rsidRPr="00811C3D">
        <w:rPr>
          <w:rFonts w:ascii="Times New Roman" w:hAnsi="Times New Roman" w:cs="Times New Roman"/>
        </w:rPr>
        <w:t xml:space="preserve">RDBMS </w:t>
      </w:r>
      <w:r w:rsidRPr="00811C3D">
        <w:rPr>
          <w:rFonts w:ascii="Times New Roman" w:hAnsi="Times New Roman" w:cs="Times New Roman"/>
          <w:color w:val="00B050"/>
        </w:rPr>
        <w:t>uses the </w:t>
      </w:r>
      <w:r w:rsidRPr="00811C3D">
        <w:rPr>
          <w:rFonts w:ascii="Times New Roman" w:hAnsi="Times New Roman" w:cs="Times New Roman"/>
          <w:b/>
          <w:bCs/>
          <w:color w:val="00B050"/>
        </w:rPr>
        <w:t>B-Tree</w:t>
      </w:r>
      <w:r w:rsidRPr="00811C3D">
        <w:rPr>
          <w:rFonts w:ascii="Times New Roman" w:hAnsi="Times New Roman" w:cs="Times New Roman"/>
          <w:color w:val="00B050"/>
        </w:rPr>
        <w:t> </w:t>
      </w:r>
      <w:r w:rsidRPr="00811C3D">
        <w:rPr>
          <w:rFonts w:ascii="Times New Roman" w:hAnsi="Times New Roman" w:cs="Times New Roman"/>
        </w:rPr>
        <w:t>series or </w:t>
      </w:r>
      <w:r w:rsidRPr="00811C3D">
        <w:rPr>
          <w:rFonts w:ascii="Times New Roman" w:hAnsi="Times New Roman" w:cs="Times New Roman"/>
          <w:b/>
          <w:bCs/>
          <w:color w:val="00B0F0"/>
        </w:rPr>
        <w:t>Hash Function</w:t>
      </w:r>
      <w:r w:rsidRPr="00811C3D">
        <w:rPr>
          <w:rFonts w:ascii="Times New Roman" w:hAnsi="Times New Roman" w:cs="Times New Roman"/>
          <w:color w:val="00B0F0"/>
        </w:rPr>
        <w:t> </w:t>
      </w:r>
      <w:r w:rsidRPr="00811C3D">
        <w:rPr>
          <w:rFonts w:ascii="Times New Roman" w:hAnsi="Times New Roman" w:cs="Times New Roman"/>
        </w:rPr>
        <w:t xml:space="preserve">to process indexes; </w:t>
      </w:r>
      <w:r w:rsidRPr="00811C3D">
        <w:rPr>
          <w:rFonts w:ascii="Times New Roman" w:hAnsi="Times New Roman" w:cs="Times New Roman"/>
          <w:color w:val="00B050"/>
        </w:rPr>
        <w:t>only one-dimensional data can be processed. Since spatial data types are two or three dimensional</w:t>
      </w:r>
      <w:r w:rsidRPr="00811C3D">
        <w:rPr>
          <w:rFonts w:ascii="Times New Roman" w:hAnsi="Times New Roman" w:cs="Times New Roman"/>
        </w:rPr>
        <w:t>:</w:t>
      </w:r>
    </w:p>
    <w:p w:rsidR="00811C3D" w:rsidRPr="00811C3D" w:rsidRDefault="00811C3D" w:rsidP="005D37DA">
      <w:pPr>
        <w:pStyle w:val="ListParagraph"/>
        <w:numPr>
          <w:ilvl w:val="0"/>
          <w:numId w:val="488"/>
        </w:numPr>
        <w:ind w:left="1440"/>
        <w:rPr>
          <w:rFonts w:ascii="Times New Roman" w:hAnsi="Times New Roman" w:cs="Times New Roman"/>
        </w:rPr>
      </w:pPr>
      <w:r w:rsidRPr="00811C3D">
        <w:rPr>
          <w:rFonts w:ascii="Times New Roman" w:hAnsi="Times New Roman" w:cs="Times New Roman"/>
          <w:b/>
          <w:bCs/>
          <w:color w:val="0070C0"/>
        </w:rPr>
        <w:t>R-Tree</w:t>
      </w:r>
      <w:r w:rsidRPr="00811C3D">
        <w:rPr>
          <w:rFonts w:ascii="Times New Roman" w:hAnsi="Times New Roman" w:cs="Times New Roman"/>
          <w:color w:val="0070C0"/>
        </w:rPr>
        <w:t> series or </w:t>
      </w:r>
      <w:r w:rsidRPr="00811C3D">
        <w:rPr>
          <w:rFonts w:ascii="Times New Roman" w:hAnsi="Times New Roman" w:cs="Times New Roman"/>
          <w:b/>
          <w:bCs/>
          <w:color w:val="0070C0"/>
        </w:rPr>
        <w:t>Quad Trees</w:t>
      </w:r>
      <w:r w:rsidRPr="00811C3D">
        <w:rPr>
          <w:rFonts w:ascii="Times New Roman" w:hAnsi="Times New Roman" w:cs="Times New Roman"/>
          <w:color w:val="0070C0"/>
        </w:rPr>
        <w:t> </w:t>
      </w:r>
      <w:r w:rsidRPr="00811C3D">
        <w:rPr>
          <w:rFonts w:ascii="Times New Roman" w:hAnsi="Times New Roman" w:cs="Times New Roman"/>
        </w:rPr>
        <w:t>can be used in Spatial RDBMS to process such data;</w:t>
      </w:r>
    </w:p>
    <w:p w:rsidR="00811C3D" w:rsidRDefault="00811C3D" w:rsidP="005D37DA">
      <w:pPr>
        <w:pStyle w:val="ListParagraph"/>
        <w:numPr>
          <w:ilvl w:val="0"/>
          <w:numId w:val="488"/>
        </w:numPr>
        <w:spacing w:after="0"/>
        <w:ind w:left="1440"/>
        <w:rPr>
          <w:rFonts w:ascii="Times New Roman" w:hAnsi="Times New Roman" w:cs="Times New Roman"/>
        </w:rPr>
      </w:pPr>
      <w:r w:rsidRPr="00811C3D">
        <w:rPr>
          <w:rFonts w:ascii="Times New Roman" w:hAnsi="Times New Roman" w:cs="Times New Roman"/>
        </w:rPr>
        <w:t xml:space="preserve">Or it is necessary to </w:t>
      </w:r>
      <w:r w:rsidRPr="00811C3D">
        <w:rPr>
          <w:rFonts w:ascii="Times New Roman" w:hAnsi="Times New Roman" w:cs="Times New Roman"/>
          <w:color w:val="FF0000"/>
        </w:rPr>
        <w:t xml:space="preserve">transform </w:t>
      </w:r>
      <w:r w:rsidRPr="0083265E">
        <w:rPr>
          <w:rFonts w:ascii="Times New Roman" w:hAnsi="Times New Roman" w:cs="Times New Roman"/>
          <w:color w:val="FF0000"/>
        </w:rPr>
        <w:t>two- or three-dimensional</w:t>
      </w:r>
      <w:r w:rsidRPr="00811C3D">
        <w:rPr>
          <w:rFonts w:ascii="Times New Roman" w:hAnsi="Times New Roman" w:cs="Times New Roman"/>
          <w:color w:val="FF0000"/>
        </w:rPr>
        <w:t xml:space="preserve"> data to one dimensional data, then </w:t>
      </w:r>
      <w:r w:rsidRPr="00811C3D">
        <w:rPr>
          <w:rFonts w:ascii="Times New Roman" w:hAnsi="Times New Roman" w:cs="Times New Roman"/>
          <w:b/>
          <w:bCs/>
          <w:color w:val="FF0000"/>
        </w:rPr>
        <w:t>B-Tree</w:t>
      </w:r>
      <w:r w:rsidRPr="00811C3D">
        <w:rPr>
          <w:rFonts w:ascii="Times New Roman" w:hAnsi="Times New Roman" w:cs="Times New Roman"/>
          <w:color w:val="FF0000"/>
        </w:rPr>
        <w:t> can be used</w:t>
      </w:r>
      <w:r w:rsidRPr="00811C3D">
        <w:rPr>
          <w:rFonts w:ascii="Times New Roman" w:hAnsi="Times New Roman" w:cs="Times New Roman"/>
        </w:rPr>
        <w:t>.</w:t>
      </w:r>
    </w:p>
    <w:p w:rsidR="0083265E" w:rsidRDefault="0083265E" w:rsidP="0083265E">
      <w:pPr>
        <w:pStyle w:val="Heading3"/>
      </w:pPr>
      <w:r w:rsidRPr="0083265E">
        <w:t>Spatial Database Applications</w:t>
      </w:r>
    </w:p>
    <w:p w:rsidR="0083265E" w:rsidRPr="0083265E" w:rsidRDefault="0083265E" w:rsidP="005D37DA">
      <w:pPr>
        <w:pStyle w:val="ListParagraph"/>
        <w:numPr>
          <w:ilvl w:val="0"/>
          <w:numId w:val="489"/>
        </w:numPr>
        <w:spacing w:after="0"/>
        <w:rPr>
          <w:rFonts w:ascii="Times New Roman" w:hAnsi="Times New Roman" w:cs="Times New Roman"/>
        </w:rPr>
      </w:pPr>
      <w:r w:rsidRPr="0083265E">
        <w:rPr>
          <w:rFonts w:ascii="Times New Roman" w:hAnsi="Times New Roman" w:cs="Times New Roman"/>
        </w:rPr>
        <w:t>GIS applications (maps):</w:t>
      </w:r>
    </w:p>
    <w:p w:rsidR="0083265E" w:rsidRPr="0083265E" w:rsidRDefault="0083265E" w:rsidP="005D37DA">
      <w:pPr>
        <w:numPr>
          <w:ilvl w:val="1"/>
          <w:numId w:val="490"/>
        </w:numPr>
        <w:spacing w:after="0"/>
        <w:rPr>
          <w:rFonts w:ascii="Times New Roman" w:hAnsi="Times New Roman" w:cs="Times New Roman"/>
        </w:rPr>
      </w:pPr>
      <w:r w:rsidRPr="0083265E">
        <w:rPr>
          <w:rFonts w:ascii="Times New Roman" w:hAnsi="Times New Roman" w:cs="Times New Roman"/>
        </w:rPr>
        <w:t>Urban planning, route optimization, fire or pollution monitoring, utility networks, etc.</w:t>
      </w:r>
    </w:p>
    <w:p w:rsidR="0083265E" w:rsidRPr="0083265E" w:rsidRDefault="0083265E" w:rsidP="005D37DA">
      <w:pPr>
        <w:numPr>
          <w:ilvl w:val="0"/>
          <w:numId w:val="491"/>
        </w:numPr>
        <w:spacing w:after="0"/>
        <w:rPr>
          <w:rFonts w:ascii="Times New Roman" w:hAnsi="Times New Roman" w:cs="Times New Roman"/>
        </w:rPr>
      </w:pPr>
      <w:r w:rsidRPr="0083265E">
        <w:rPr>
          <w:rFonts w:ascii="Times New Roman" w:hAnsi="Times New Roman" w:cs="Times New Roman"/>
        </w:rPr>
        <w:t>Other applications:</w:t>
      </w:r>
    </w:p>
    <w:p w:rsidR="0083265E" w:rsidRPr="0083265E" w:rsidRDefault="0083265E" w:rsidP="005D37DA">
      <w:pPr>
        <w:numPr>
          <w:ilvl w:val="1"/>
          <w:numId w:val="494"/>
        </w:numPr>
        <w:spacing w:after="0"/>
        <w:rPr>
          <w:rFonts w:ascii="Times New Roman" w:hAnsi="Times New Roman" w:cs="Times New Roman"/>
        </w:rPr>
      </w:pPr>
      <w:r w:rsidRPr="0083265E">
        <w:rPr>
          <w:rFonts w:ascii="Times New Roman" w:hAnsi="Times New Roman" w:cs="Times New Roman"/>
        </w:rPr>
        <w:t>VLSI design, CAD/CAM, model of human brain, etc.</w:t>
      </w:r>
    </w:p>
    <w:p w:rsidR="0083265E" w:rsidRPr="0083265E" w:rsidRDefault="0083265E" w:rsidP="005D37DA">
      <w:pPr>
        <w:numPr>
          <w:ilvl w:val="0"/>
          <w:numId w:val="492"/>
        </w:numPr>
        <w:spacing w:after="0"/>
        <w:rPr>
          <w:rFonts w:ascii="Times New Roman" w:hAnsi="Times New Roman" w:cs="Times New Roman"/>
        </w:rPr>
      </w:pPr>
      <w:r w:rsidRPr="0083265E">
        <w:rPr>
          <w:rFonts w:ascii="Times New Roman" w:hAnsi="Times New Roman" w:cs="Times New Roman"/>
        </w:rPr>
        <w:t>Traditional applications:</w:t>
      </w:r>
    </w:p>
    <w:p w:rsidR="0083265E" w:rsidRDefault="00AC6DC6" w:rsidP="005D37DA">
      <w:pPr>
        <w:numPr>
          <w:ilvl w:val="1"/>
          <w:numId w:val="493"/>
        </w:numPr>
        <w:spacing w:after="0"/>
        <w:rPr>
          <w:rFonts w:ascii="Times New Roman" w:hAnsi="Times New Roman" w:cs="Times New Roman"/>
        </w:rPr>
      </w:pPr>
      <w:r w:rsidRPr="0083265E">
        <w:rPr>
          <w:noProof/>
        </w:rPr>
        <mc:AlternateContent>
          <mc:Choice Requires="wps">
            <w:drawing>
              <wp:anchor distT="0" distB="0" distL="114300" distR="114300" simplePos="0" relativeHeight="251767808" behindDoc="0" locked="0" layoutInCell="1" allowOverlap="1" wp14:anchorId="498F381A" wp14:editId="4EE3913C">
                <wp:simplePos x="0" y="0"/>
                <wp:positionH relativeFrom="column">
                  <wp:posOffset>3512820</wp:posOffset>
                </wp:positionH>
                <wp:positionV relativeFrom="paragraph">
                  <wp:posOffset>224155</wp:posOffset>
                </wp:positionV>
                <wp:extent cx="1130300" cy="946150"/>
                <wp:effectExtent l="19050" t="0" r="0" b="25400"/>
                <wp:wrapNone/>
                <wp:docPr id="15364" name="Freeform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567187-ED3D-47A0-A283-B894A29E8A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946150"/>
                        </a:xfrm>
                        <a:custGeom>
                          <a:avLst/>
                          <a:gdLst>
                            <a:gd name="T0" fmla="*/ 2147483646 w 712"/>
                            <a:gd name="T1" fmla="*/ 2147483646 h 596"/>
                            <a:gd name="T2" fmla="*/ 2147483646 w 712"/>
                            <a:gd name="T3" fmla="*/ 2147483646 h 596"/>
                            <a:gd name="T4" fmla="*/ 2147483646 w 712"/>
                            <a:gd name="T5" fmla="*/ 2147483646 h 596"/>
                            <a:gd name="T6" fmla="*/ 0 w 712"/>
                            <a:gd name="T7" fmla="*/ 2147483646 h 596"/>
                            <a:gd name="T8" fmla="*/ 2147483646 w 712"/>
                            <a:gd name="T9" fmla="*/ 2147483646 h 596"/>
                            <a:gd name="T10" fmla="*/ 2147483646 w 712"/>
                            <a:gd name="T11" fmla="*/ 2147483646 h 596"/>
                            <a:gd name="T12" fmla="*/ 2147483646 w 712"/>
                            <a:gd name="T13" fmla="*/ 2147483646 h 596"/>
                            <a:gd name="T14" fmla="*/ 2147483646 w 712"/>
                            <a:gd name="T15" fmla="*/ 2147483646 h 596"/>
                            <a:gd name="T16" fmla="*/ 2147483646 w 712"/>
                            <a:gd name="T17" fmla="*/ 2147483646 h 596"/>
                            <a:gd name="T18" fmla="*/ 2147483646 w 712"/>
                            <a:gd name="T19" fmla="*/ 2147483646 h 596"/>
                            <a:gd name="T20" fmla="*/ 2147483646 w 712"/>
                            <a:gd name="T21" fmla="*/ 2147483646 h 596"/>
                            <a:gd name="T22" fmla="*/ 2147483646 w 712"/>
                            <a:gd name="T23" fmla="*/ 2147483646 h 596"/>
                            <a:gd name="T24" fmla="*/ 2147483646 w 712"/>
                            <a:gd name="T25" fmla="*/ 2147483646 h 596"/>
                            <a:gd name="T26" fmla="*/ 2147483646 w 712"/>
                            <a:gd name="T27" fmla="*/ 2147483646 h 596"/>
                            <a:gd name="T28" fmla="*/ 2147483646 w 712"/>
                            <a:gd name="T29" fmla="*/ 2147483646 h 596"/>
                            <a:gd name="T30" fmla="*/ 2147483646 w 712"/>
                            <a:gd name="T31" fmla="*/ 2147483646 h 596"/>
                            <a:gd name="T32" fmla="*/ 2147483646 w 712"/>
                            <a:gd name="T33" fmla="*/ 2147483646 h 596"/>
                            <a:gd name="T34" fmla="*/ 2147483646 w 712"/>
                            <a:gd name="T35" fmla="*/ 2147483646 h 596"/>
                            <a:gd name="T36" fmla="*/ 2147483646 w 712"/>
                            <a:gd name="T37" fmla="*/ 2147483646 h 596"/>
                            <a:gd name="T38" fmla="*/ 2147483646 w 712"/>
                            <a:gd name="T39" fmla="*/ 2147483646 h 596"/>
                            <a:gd name="T40" fmla="*/ 2147483646 w 712"/>
                            <a:gd name="T41" fmla="*/ 2147483646 h 59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12" h="596">
                              <a:moveTo>
                                <a:pt x="187" y="47"/>
                              </a:moveTo>
                              <a:cubicBezTo>
                                <a:pt x="168" y="181"/>
                                <a:pt x="182" y="105"/>
                                <a:pt x="147" y="247"/>
                              </a:cubicBezTo>
                              <a:cubicBezTo>
                                <a:pt x="144" y="259"/>
                                <a:pt x="130" y="326"/>
                                <a:pt x="120" y="341"/>
                              </a:cubicBezTo>
                              <a:cubicBezTo>
                                <a:pt x="90" y="385"/>
                                <a:pt x="42" y="394"/>
                                <a:pt x="0" y="422"/>
                              </a:cubicBezTo>
                              <a:cubicBezTo>
                                <a:pt x="13" y="426"/>
                                <a:pt x="26" y="432"/>
                                <a:pt x="40" y="435"/>
                              </a:cubicBezTo>
                              <a:cubicBezTo>
                                <a:pt x="62" y="440"/>
                                <a:pt x="85" y="442"/>
                                <a:pt x="107" y="448"/>
                              </a:cubicBezTo>
                              <a:cubicBezTo>
                                <a:pt x="134" y="455"/>
                                <a:pt x="187" y="475"/>
                                <a:pt x="187" y="475"/>
                              </a:cubicBezTo>
                              <a:cubicBezTo>
                                <a:pt x="205" y="502"/>
                                <a:pt x="223" y="529"/>
                                <a:pt x="241" y="556"/>
                              </a:cubicBezTo>
                              <a:cubicBezTo>
                                <a:pt x="257" y="579"/>
                                <a:pt x="294" y="573"/>
                                <a:pt x="321" y="582"/>
                              </a:cubicBezTo>
                              <a:cubicBezTo>
                                <a:pt x="334" y="586"/>
                                <a:pt x="361" y="596"/>
                                <a:pt x="361" y="596"/>
                              </a:cubicBezTo>
                              <a:cubicBezTo>
                                <a:pt x="401" y="591"/>
                                <a:pt x="444" y="596"/>
                                <a:pt x="482" y="582"/>
                              </a:cubicBezTo>
                              <a:cubicBezTo>
                                <a:pt x="500" y="575"/>
                                <a:pt x="533" y="472"/>
                                <a:pt x="549" y="448"/>
                              </a:cubicBezTo>
                              <a:cubicBezTo>
                                <a:pt x="569" y="388"/>
                                <a:pt x="585" y="387"/>
                                <a:pt x="643" y="368"/>
                              </a:cubicBezTo>
                              <a:cubicBezTo>
                                <a:pt x="712" y="262"/>
                                <a:pt x="668" y="184"/>
                                <a:pt x="629" y="73"/>
                              </a:cubicBezTo>
                              <a:cubicBezTo>
                                <a:pt x="618" y="43"/>
                                <a:pt x="576" y="38"/>
                                <a:pt x="549" y="20"/>
                              </a:cubicBezTo>
                              <a:cubicBezTo>
                                <a:pt x="519" y="0"/>
                                <a:pt x="478" y="11"/>
                                <a:pt x="442" y="6"/>
                              </a:cubicBezTo>
                              <a:cubicBezTo>
                                <a:pt x="388" y="11"/>
                                <a:pt x="333" y="5"/>
                                <a:pt x="281" y="20"/>
                              </a:cubicBezTo>
                              <a:cubicBezTo>
                                <a:pt x="266" y="24"/>
                                <a:pt x="270" y="60"/>
                                <a:pt x="254" y="60"/>
                              </a:cubicBezTo>
                              <a:cubicBezTo>
                                <a:pt x="240" y="60"/>
                                <a:pt x="245" y="33"/>
                                <a:pt x="241" y="20"/>
                              </a:cubicBezTo>
                              <a:cubicBezTo>
                                <a:pt x="232" y="33"/>
                                <a:pt x="207" y="89"/>
                                <a:pt x="174" y="73"/>
                              </a:cubicBezTo>
                              <a:cubicBezTo>
                                <a:pt x="165" y="69"/>
                                <a:pt x="183" y="56"/>
                                <a:pt x="187" y="47"/>
                              </a:cubicBezTo>
                              <a:close/>
                            </a:path>
                          </a:pathLst>
                        </a:custGeom>
                        <a:solidFill>
                          <a:srgbClr val="CC99FF"/>
                        </a:solidFill>
                        <a:ln w="9525" cap="flat" cmpd="sng">
                          <a:solidFill>
                            <a:schemeClr val="tx1"/>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1F3E0" id="Freeform 5" o:spid="_x0000_s1026" style="position:absolute;margin-left:276.6pt;margin-top:17.65pt;width:89pt;height:74.5pt;z-index:251767808;visibility:visible;mso-wrap-style:none;mso-wrap-distance-left:9pt;mso-wrap-distance-top:0;mso-wrap-distance-right:9pt;mso-wrap-distance-bottom:0;mso-position-horizontal:absolute;mso-position-horizontal-relative:text;mso-position-vertical:absolute;mso-position-vertical-relative:text;v-text-anchor:top" coordsize="71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" path="m187,47v-19,134,-5,58,-40,200c144,259,130,326,120,341,90,385,42,394,,422v13,4,26,10,40,13c62,440,85,442,107,448v27,7,80,27,80,27c205,502,223,529,241,556v16,23,53,17,80,26c334,586,361,596,361,596v40,-5,83,,121,-14c500,575,533,472,549,448v20,-60,36,-61,94,-80c712,262,668,184,629,73,618,43,576,38,549,20,519,,478,11,442,6,388,11,333,5,281,20v-15,4,-11,40,-27,40c240,60,245,33,241,20v-9,13,-34,69,-67,53c165,69,183,56,187,47xe" fillcolor="#c9f" strokecolor="black [3213]">
                <v:stroke joinstyle="miter"/>
                <v:shadow color="#eeece1 [3214]"/>
                <v:path arrowok="t" o:connecttype="custom" o:connectlocs="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v:shape>
            </w:pict>
          </mc:Fallback>
        </mc:AlternateContent>
      </w:r>
      <w:r w:rsidRPr="0083265E">
        <w:rPr>
          <w:noProof/>
        </w:rPr>
        <mc:AlternateContent>
          <mc:Choice Requires="wps">
            <w:drawing>
              <wp:anchor distT="0" distB="0" distL="114300" distR="114300" simplePos="0" relativeHeight="251772928" behindDoc="0" locked="0" layoutInCell="1" allowOverlap="1" wp14:anchorId="1DB59055" wp14:editId="536A4D04">
                <wp:simplePos x="0" y="0"/>
                <wp:positionH relativeFrom="column">
                  <wp:posOffset>1206500</wp:posOffset>
                </wp:positionH>
                <wp:positionV relativeFrom="paragraph">
                  <wp:posOffset>265430</wp:posOffset>
                </wp:positionV>
                <wp:extent cx="1447800" cy="838200"/>
                <wp:effectExtent l="0" t="0" r="19050" b="19050"/>
                <wp:wrapNone/>
                <wp:docPr id="15369" name="AutoShape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1CF205-130E-43AB-81F3-8074897900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838200"/>
                        </a:xfrm>
                        <a:prstGeom prst="bentConnector3">
                          <a:avLst>
                            <a:gd name="adj1" fmla="val 50000"/>
                          </a:avLst>
                        </a:prstGeom>
                        <a:noFill/>
                        <a:ln w="9525">
                          <a:solidFill>
                            <a:schemeClr val="tx1"/>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D7B2D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26" type="#_x0000_t34" style="position:absolute;margin-left:95pt;margin-top:20.9pt;width:114pt;height:66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" strokecolor="black [3213]">
                <v:shadow color="#eeece1 [3214]"/>
              </v:shape>
            </w:pict>
          </mc:Fallback>
        </mc:AlternateContent>
      </w:r>
      <w:r w:rsidR="0083265E" w:rsidRPr="0083265E">
        <w:rPr>
          <w:rFonts w:ascii="Times New Roman" w:hAnsi="Times New Roman" w:cs="Times New Roman"/>
        </w:rPr>
        <w:t>Multidimensional records</w:t>
      </w:r>
    </w:p>
    <w:p w:rsidR="0083265E" w:rsidRPr="0083265E" w:rsidRDefault="0083265E" w:rsidP="0083265E">
      <w:pPr>
        <w:pStyle w:val="Heading3"/>
      </w:pPr>
      <w:r>
        <w:t xml:space="preserve">Spatial Data Types </w:t>
      </w:r>
    </w:p>
    <w:bookmarkStart w:id="61" w:name="_Toc41510306"/>
    <w:p w:rsidR="00AC6DC6" w:rsidRDefault="00AC6DC6">
      <w:r w:rsidRPr="0083265E">
        <w:rPr>
          <w:noProof/>
        </w:rPr>
        <mc:AlternateContent>
          <mc:Choice Requires="wps">
            <w:drawing>
              <wp:anchor distT="0" distB="0" distL="114300" distR="114300" simplePos="0" relativeHeight="251771904" behindDoc="0" locked="0" layoutInCell="1" allowOverlap="1" wp14:anchorId="3950DFE7" wp14:editId="792CE76C">
                <wp:simplePos x="0" y="0"/>
                <wp:positionH relativeFrom="margin">
                  <wp:posOffset>4662170</wp:posOffset>
                </wp:positionH>
                <wp:positionV relativeFrom="paragraph">
                  <wp:posOffset>42545</wp:posOffset>
                </wp:positionV>
                <wp:extent cx="1027113" cy="457200"/>
                <wp:effectExtent l="0" t="0" r="0" b="6350"/>
                <wp:wrapNone/>
                <wp:docPr id="15368" name="Text Box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A9F040-9937-4EB6-AEC1-8EA1E8C7FA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113"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AC6DC6" w:rsidRDefault="001C767E" w:rsidP="0083265E">
                            <w:pPr>
                              <w:textAlignment w:val="baseline"/>
                              <w:rPr>
                                <w:rFonts w:ascii="Times New Roman" w:hAnsi="Times New Roman" w:cs="Times New Roman"/>
                                <w:color w:val="FF0000"/>
                                <w:sz w:val="26"/>
                                <w:szCs w:val="26"/>
                              </w:rPr>
                            </w:pPr>
                            <w:r w:rsidRPr="00AC6DC6">
                              <w:rPr>
                                <w:rFonts w:ascii="Times New Roman" w:hAnsi="Times New Roman" w:cs="Times New Roman"/>
                                <w:color w:val="FF0000"/>
                                <w:kern w:val="24"/>
                                <w:sz w:val="26"/>
                                <w:szCs w:val="26"/>
                              </w:rPr>
                              <w:t>region</w:t>
                            </w:r>
                          </w:p>
                        </w:txbxContent>
                      </wps:txbx>
                      <wps:bodyPr wrap="non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50DFE7" id="_x0000_t202" coordsize="21600,21600" o:spt="202" path="m,l,21600r21600,l21600,xe">
                <v:stroke joinstyle="miter"/>
                <v:path gradientshapeok="t" o:connecttype="rect"/>
              </v:shapetype>
              <v:shape id="Text Box 9" o:spid="_x0000_s1055" type="#_x0000_t202" style="position:absolute;margin-left:367.1pt;margin-top:3.35pt;width:80.9pt;height:36pt;z-index:2517719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" filled="f" fillcolor="#4f81bd [3204]" stroked="f" strokecolor="black [3213]">
                <v:shadow color="#eeece1 [3214]"/>
                <v:textbox style="mso-fit-shape-to-text:t">
                  <w:txbxContent>
                    <w:p w14:paraId="3B75ADAA" w14:textId="77777777" w:rsidR="001C767E" w:rsidRPr="00AC6DC6" w:rsidRDefault="001C767E" w:rsidP="0083265E">
                      <w:pPr>
                        <w:textAlignment w:val="baseline"/>
                        <w:rPr>
                          <w:rFonts w:ascii="Times New Roman" w:hAnsi="Times New Roman" w:cs="Times New Roman"/>
                          <w:color w:val="FF0000"/>
                          <w:sz w:val="26"/>
                          <w:szCs w:val="26"/>
                        </w:rPr>
                      </w:pPr>
                      <w:r w:rsidRPr="00AC6DC6">
                        <w:rPr>
                          <w:rFonts w:ascii="Times New Roman" w:hAnsi="Times New Roman" w:cs="Times New Roman"/>
                          <w:color w:val="FF0000"/>
                          <w:kern w:val="24"/>
                          <w:sz w:val="26"/>
                          <w:szCs w:val="26"/>
                        </w:rPr>
                        <w:t>region</w:t>
                      </w:r>
                    </w:p>
                  </w:txbxContent>
                </v:textbox>
                <w10:wrap anchorx="margin"/>
              </v:shape>
            </w:pict>
          </mc:Fallback>
        </mc:AlternateContent>
      </w:r>
      <w:r w:rsidRPr="0083265E">
        <w:rPr>
          <w:noProof/>
        </w:rPr>
        <mc:AlternateContent>
          <mc:Choice Requires="wps">
            <w:drawing>
              <wp:anchor distT="0" distB="0" distL="114300" distR="114300" simplePos="0" relativeHeight="251770880" behindDoc="0" locked="0" layoutInCell="1" allowOverlap="1" wp14:anchorId="0FCA36AF" wp14:editId="720E8358">
                <wp:simplePos x="0" y="0"/>
                <wp:positionH relativeFrom="column">
                  <wp:posOffset>2085975</wp:posOffset>
                </wp:positionH>
                <wp:positionV relativeFrom="paragraph">
                  <wp:posOffset>4445</wp:posOffset>
                </wp:positionV>
                <wp:extent cx="654050" cy="457200"/>
                <wp:effectExtent l="0" t="0" r="0" b="0"/>
                <wp:wrapNone/>
                <wp:docPr id="15367" name="Text Box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528508-8C87-4DCA-BD37-116357EC58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AC6DC6" w:rsidRDefault="001C767E" w:rsidP="0083265E">
                            <w:pPr>
                              <w:textAlignment w:val="baseline"/>
                              <w:rPr>
                                <w:rFonts w:ascii="Times New Roman" w:hAnsi="Times New Roman" w:cs="Times New Roman"/>
                                <w:color w:val="FF0000"/>
                                <w:sz w:val="26"/>
                                <w:szCs w:val="26"/>
                              </w:rPr>
                            </w:pPr>
                            <w:r w:rsidRPr="00AC6DC6">
                              <w:rPr>
                                <w:rFonts w:ascii="Times New Roman" w:hAnsi="Times New Roman" w:cs="Times New Roman"/>
                                <w:color w:val="FF0000"/>
                                <w:kern w:val="24"/>
                                <w:sz w:val="26"/>
                                <w:szCs w:val="26"/>
                              </w:rPr>
                              <w:t>line</w:t>
                            </w:r>
                          </w:p>
                        </w:txbxContent>
                      </wps:txbx>
                      <wps:bodyPr wrap="non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A36AF" id="Text Box 8" o:spid="_x0000_s1056" type="#_x0000_t202" style="position:absolute;margin-left:164.25pt;margin-top:.35pt;width:51.5pt;height:36pt;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" filled="f" fillcolor="#4f81bd [3204]" stroked="f" strokecolor="black [3213]">
                <v:shadow color="#eeece1 [3214]"/>
                <v:textbox style="mso-fit-shape-to-text:t">
                  <w:txbxContent>
                    <w:p w14:paraId="6FE8787F" w14:textId="77777777" w:rsidR="001C767E" w:rsidRPr="00AC6DC6" w:rsidRDefault="001C767E" w:rsidP="0083265E">
                      <w:pPr>
                        <w:textAlignment w:val="baseline"/>
                        <w:rPr>
                          <w:rFonts w:ascii="Times New Roman" w:hAnsi="Times New Roman" w:cs="Times New Roman"/>
                          <w:color w:val="FF0000"/>
                          <w:sz w:val="26"/>
                          <w:szCs w:val="26"/>
                        </w:rPr>
                      </w:pPr>
                      <w:r w:rsidRPr="00AC6DC6">
                        <w:rPr>
                          <w:rFonts w:ascii="Times New Roman" w:hAnsi="Times New Roman" w:cs="Times New Roman"/>
                          <w:color w:val="FF0000"/>
                          <w:kern w:val="24"/>
                          <w:sz w:val="26"/>
                          <w:szCs w:val="26"/>
                        </w:rPr>
                        <w:t>line</w:t>
                      </w:r>
                    </w:p>
                  </w:txbxContent>
                </v:textbox>
              </v:shape>
            </w:pict>
          </mc:Fallback>
        </mc:AlternateContent>
      </w:r>
      <w:r w:rsidRPr="0083265E">
        <w:rPr>
          <w:noProof/>
        </w:rPr>
        <mc:AlternateContent>
          <mc:Choice Requires="wps">
            <w:drawing>
              <wp:anchor distT="0" distB="0" distL="114300" distR="114300" simplePos="0" relativeHeight="251769856" behindDoc="0" locked="0" layoutInCell="1" allowOverlap="1" wp14:anchorId="722FCB7D" wp14:editId="2B48A427">
                <wp:simplePos x="0" y="0"/>
                <wp:positionH relativeFrom="column">
                  <wp:posOffset>400050</wp:posOffset>
                </wp:positionH>
                <wp:positionV relativeFrom="paragraph">
                  <wp:posOffset>185420</wp:posOffset>
                </wp:positionV>
                <wp:extent cx="858838" cy="457200"/>
                <wp:effectExtent l="0" t="0" r="0" b="0"/>
                <wp:wrapNone/>
                <wp:docPr id="15366" name="Text Box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0282EB-9B5F-4CD8-8C23-AACE415618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838"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AC6DC6" w:rsidRDefault="001C767E" w:rsidP="0083265E">
                            <w:pPr>
                              <w:textAlignment w:val="baseline"/>
                              <w:rPr>
                                <w:rFonts w:ascii="Times New Roman" w:hAnsi="Times New Roman" w:cs="Times New Roman"/>
                                <w:color w:val="FF0000"/>
                                <w:sz w:val="26"/>
                                <w:szCs w:val="26"/>
                              </w:rPr>
                            </w:pPr>
                            <w:r w:rsidRPr="00AC6DC6">
                              <w:rPr>
                                <w:rFonts w:ascii="Times New Roman" w:hAnsi="Times New Roman" w:cs="Times New Roman"/>
                                <w:color w:val="FF0000"/>
                                <w:kern w:val="24"/>
                                <w:sz w:val="26"/>
                                <w:szCs w:val="26"/>
                              </w:rPr>
                              <w:t>point</w:t>
                            </w:r>
                          </w:p>
                        </w:txbxContent>
                      </wps:txbx>
                      <wps:bodyPr wrap="non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FCB7D" id="Text Box 7" o:spid="_x0000_s1057" type="#_x0000_t202" style="position:absolute;margin-left:31.5pt;margin-top:14.6pt;width:67.65pt;height:36pt;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" filled="f" fillcolor="#4f81bd [3204]" stroked="f" strokecolor="black [3213]">
                <v:shadow color="#eeece1 [3214]"/>
                <v:textbox style="mso-fit-shape-to-text:t">
                  <w:txbxContent>
                    <w:p w14:paraId="54539B17" w14:textId="77777777" w:rsidR="001C767E" w:rsidRPr="00AC6DC6" w:rsidRDefault="001C767E" w:rsidP="0083265E">
                      <w:pPr>
                        <w:textAlignment w:val="baseline"/>
                        <w:rPr>
                          <w:rFonts w:ascii="Times New Roman" w:hAnsi="Times New Roman" w:cs="Times New Roman"/>
                          <w:color w:val="FF0000"/>
                          <w:sz w:val="26"/>
                          <w:szCs w:val="26"/>
                        </w:rPr>
                      </w:pPr>
                      <w:r w:rsidRPr="00AC6DC6">
                        <w:rPr>
                          <w:rFonts w:ascii="Times New Roman" w:hAnsi="Times New Roman" w:cs="Times New Roman"/>
                          <w:color w:val="FF0000"/>
                          <w:kern w:val="24"/>
                          <w:sz w:val="26"/>
                          <w:szCs w:val="26"/>
                        </w:rPr>
                        <w:t>point</w:t>
                      </w:r>
                    </w:p>
                  </w:txbxContent>
                </v:textbox>
              </v:shape>
            </w:pict>
          </mc:Fallback>
        </mc:AlternateContent>
      </w:r>
      <w:r w:rsidR="0083265E" w:rsidRPr="0083265E">
        <w:rPr>
          <w:noProof/>
        </w:rPr>
        <mc:AlternateContent>
          <mc:Choice Requires="wps">
            <w:drawing>
              <wp:anchor distT="0" distB="0" distL="114300" distR="114300" simplePos="0" relativeHeight="251768832" behindDoc="0" locked="0" layoutInCell="1" allowOverlap="1" wp14:anchorId="336610C7" wp14:editId="2E114376">
                <wp:simplePos x="0" y="0"/>
                <wp:positionH relativeFrom="column">
                  <wp:posOffset>320675</wp:posOffset>
                </wp:positionH>
                <wp:positionV relativeFrom="paragraph">
                  <wp:posOffset>304800</wp:posOffset>
                </wp:positionV>
                <wp:extent cx="76200" cy="76200"/>
                <wp:effectExtent l="0" t="0" r="19050" b="19050"/>
                <wp:wrapNone/>
                <wp:docPr id="15365" name="Oval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C22A6B-D283-4731-B8C8-6CF6A5864B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9D827B" id="Oval 6" o:spid="_x0000_s1026" style="position:absolute;margin-left:25.25pt;margin-top:24pt;width:6pt;height:6pt;z-index:2517688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" fillcolor="#4f81bd [3204]" strokecolor="black [3213]">
                <v:stroke joinstyle="miter"/>
                <v:shadow color="#eeece1 [3214]"/>
              </v:oval>
            </w:pict>
          </mc:Fallback>
        </mc:AlternateContent>
      </w:r>
      <w:r w:rsidR="0083265E" w:rsidRPr="0083265E">
        <w:t xml:space="preserve"> </w:t>
      </w:r>
    </w:p>
    <w:p w:rsidR="00AC6DC6" w:rsidRDefault="00AC6DC6"/>
    <w:p w:rsidR="00AC6DC6" w:rsidRDefault="00AC6DC6"/>
    <w:p w:rsidR="00AC6DC6" w:rsidRPr="00AC6DC6" w:rsidRDefault="00AC6DC6" w:rsidP="005D37DA">
      <w:pPr>
        <w:numPr>
          <w:ilvl w:val="0"/>
          <w:numId w:val="495"/>
        </w:numPr>
        <w:spacing w:after="0"/>
        <w:rPr>
          <w:rFonts w:ascii="Times New Roman" w:hAnsi="Times New Roman" w:cs="Times New Roman"/>
        </w:rPr>
      </w:pPr>
      <w:r w:rsidRPr="00AC6DC6">
        <w:rPr>
          <w:rFonts w:ascii="Times New Roman" w:hAnsi="Times New Roman" w:cs="Times New Roman"/>
          <w:b/>
          <w:bCs/>
          <w:color w:val="002060"/>
          <w:u w:val="single"/>
        </w:rPr>
        <w:t>Point</w:t>
      </w:r>
      <w:r w:rsidRPr="00AC6DC6">
        <w:rPr>
          <w:rFonts w:ascii="Times New Roman" w:hAnsi="Times New Roman" w:cs="Times New Roman"/>
        </w:rPr>
        <w:t xml:space="preserve">: </w:t>
      </w:r>
      <w:r w:rsidRPr="00AC6DC6">
        <w:rPr>
          <w:rFonts w:ascii="Times New Roman" w:hAnsi="Times New Roman" w:cs="Times New Roman"/>
          <w:color w:val="00B050"/>
        </w:rPr>
        <w:t>2 real numbers</w:t>
      </w:r>
    </w:p>
    <w:p w:rsidR="00AC6DC6" w:rsidRPr="00AC6DC6" w:rsidRDefault="00AC6DC6" w:rsidP="005D37DA">
      <w:pPr>
        <w:numPr>
          <w:ilvl w:val="0"/>
          <w:numId w:val="495"/>
        </w:numPr>
        <w:spacing w:after="0"/>
        <w:rPr>
          <w:rFonts w:ascii="Times New Roman" w:hAnsi="Times New Roman" w:cs="Times New Roman"/>
        </w:rPr>
      </w:pPr>
      <w:r w:rsidRPr="00AC6DC6">
        <w:rPr>
          <w:rFonts w:ascii="Times New Roman" w:hAnsi="Times New Roman" w:cs="Times New Roman"/>
          <w:b/>
          <w:bCs/>
          <w:color w:val="002060"/>
          <w:u w:val="single"/>
        </w:rPr>
        <w:t>Line</w:t>
      </w:r>
      <w:r w:rsidRPr="00AC6DC6">
        <w:rPr>
          <w:rFonts w:ascii="Times New Roman" w:hAnsi="Times New Roman" w:cs="Times New Roman"/>
        </w:rPr>
        <w:t xml:space="preserve">: </w:t>
      </w:r>
      <w:r w:rsidRPr="00AC6DC6">
        <w:rPr>
          <w:rFonts w:ascii="Times New Roman" w:hAnsi="Times New Roman" w:cs="Times New Roman"/>
          <w:color w:val="00B050"/>
        </w:rPr>
        <w:t>sequence of points</w:t>
      </w:r>
    </w:p>
    <w:p w:rsidR="00AC6DC6" w:rsidRPr="00AC6DC6" w:rsidRDefault="00AC6DC6" w:rsidP="005D37DA">
      <w:pPr>
        <w:numPr>
          <w:ilvl w:val="0"/>
          <w:numId w:val="495"/>
        </w:numPr>
        <w:spacing w:after="0"/>
        <w:rPr>
          <w:rFonts w:ascii="Times New Roman" w:hAnsi="Times New Roman" w:cs="Times New Roman"/>
        </w:rPr>
      </w:pPr>
      <w:r w:rsidRPr="00AC6DC6">
        <w:rPr>
          <w:rFonts w:ascii="Times New Roman" w:hAnsi="Times New Roman" w:cs="Times New Roman"/>
          <w:b/>
          <w:bCs/>
          <w:color w:val="002060"/>
          <w:u w:val="single"/>
        </w:rPr>
        <w:t>Region</w:t>
      </w:r>
      <w:r w:rsidRPr="00AC6DC6">
        <w:rPr>
          <w:rFonts w:ascii="Times New Roman" w:hAnsi="Times New Roman" w:cs="Times New Roman"/>
        </w:rPr>
        <w:t xml:space="preserve">: </w:t>
      </w:r>
      <w:r w:rsidRPr="00AC6DC6">
        <w:rPr>
          <w:rFonts w:ascii="Times New Roman" w:hAnsi="Times New Roman" w:cs="Times New Roman"/>
          <w:color w:val="00B050"/>
        </w:rPr>
        <w:t>area included inside n-points</w:t>
      </w:r>
    </w:p>
    <w:p w:rsidR="00AC6DC6" w:rsidRDefault="00AC6DC6" w:rsidP="00AC6DC6">
      <w:pPr>
        <w:rPr>
          <w:rFonts w:ascii="Times New Roman" w:hAnsi="Times New Roman" w:cs="Times New Roman"/>
        </w:rPr>
      </w:pPr>
      <w:r w:rsidRPr="00AC6DC6">
        <w:t xml:space="preserve"> </w:t>
      </w:r>
      <w:r>
        <w:rPr>
          <w:rFonts w:ascii="Times New Roman" w:hAnsi="Times New Roman" w:cs="Times New Roman"/>
        </w:rPr>
        <w:t>An Example of Spatial Representation</w:t>
      </w:r>
    </w:p>
    <w:p w:rsidR="00AC6DC6" w:rsidRDefault="00AC6DC6" w:rsidP="00AC6DC6">
      <w:pPr>
        <w:rPr>
          <w:rFonts w:ascii="Times New Roman" w:hAnsi="Times New Roman" w:cs="Times New Roman"/>
        </w:rPr>
      </w:pPr>
      <w:r w:rsidRPr="00AC6DC6">
        <w:rPr>
          <w:rFonts w:ascii="Times New Roman" w:hAnsi="Times New Roman" w:cs="Times New Roman"/>
          <w:noProof/>
        </w:rPr>
        <w:lastRenderedPageBreak/>
        <w:drawing>
          <wp:inline distT="0" distB="0" distL="0" distR="0" wp14:anchorId="24059138" wp14:editId="7908ED7F">
            <wp:extent cx="5943600" cy="3636645"/>
            <wp:effectExtent l="0" t="0" r="0" b="1905"/>
            <wp:docPr id="16387" name="內容版面配置區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78E58E-7853-4705-9E3C-1AB78058A0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內容版面配置區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78E58E-7853-4705-9E3C-1AB78058A079}"/>
                        </a:ext>
                      </a:extLst>
                    </pic:cNvPr>
                    <pic:cNvPicPr>
                      <a:picLocks noGrp="1"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636645"/>
                    </a:xfrm>
                    <a:prstGeom prst="rect">
                      <a:avLst/>
                    </a:prstGeom>
                    <a:noFill/>
                    <a:ln>
                      <a:noFill/>
                    </a:ln>
                  </pic:spPr>
                </pic:pic>
              </a:graphicData>
            </a:graphic>
          </wp:inline>
        </w:drawing>
      </w:r>
    </w:p>
    <w:p w:rsidR="00AC6DC6" w:rsidRDefault="00AC6DC6" w:rsidP="004442CB">
      <w:pPr>
        <w:pStyle w:val="Heading3"/>
      </w:pPr>
      <w:r>
        <w:t>Spat</w:t>
      </w:r>
      <w:r w:rsidR="004442CB">
        <w:t>ial Relationship</w:t>
      </w:r>
    </w:p>
    <w:p w:rsidR="00AC6DC6" w:rsidRPr="00AC6DC6" w:rsidRDefault="00AC6DC6" w:rsidP="005D37DA">
      <w:pPr>
        <w:numPr>
          <w:ilvl w:val="0"/>
          <w:numId w:val="496"/>
        </w:numPr>
        <w:spacing w:after="0"/>
        <w:ind w:left="1890"/>
        <w:rPr>
          <w:rFonts w:ascii="Times New Roman" w:hAnsi="Times New Roman" w:cs="Times New Roman"/>
        </w:rPr>
      </w:pPr>
      <w:r w:rsidRPr="00AC6DC6">
        <w:rPr>
          <w:rFonts w:ascii="Times New Roman" w:hAnsi="Times New Roman" w:cs="Times New Roman"/>
        </w:rPr>
        <w:t>Topological relationships:</w:t>
      </w:r>
    </w:p>
    <w:p w:rsidR="00AC6DC6" w:rsidRPr="00AC6DC6" w:rsidRDefault="00AC6DC6" w:rsidP="005D37DA">
      <w:pPr>
        <w:numPr>
          <w:ilvl w:val="1"/>
          <w:numId w:val="497"/>
        </w:numPr>
        <w:spacing w:after="0"/>
        <w:ind w:left="2520"/>
        <w:rPr>
          <w:rFonts w:ascii="Times New Roman" w:hAnsi="Times New Roman" w:cs="Times New Roman"/>
          <w:color w:val="00B050"/>
        </w:rPr>
      </w:pPr>
      <w:r w:rsidRPr="00AC6DC6">
        <w:rPr>
          <w:rFonts w:ascii="Times New Roman" w:hAnsi="Times New Roman" w:cs="Times New Roman"/>
          <w:color w:val="00B050"/>
        </w:rPr>
        <w:t xml:space="preserve">adjacent, inside, disjoint, </w:t>
      </w:r>
      <w:r w:rsidR="004442CB" w:rsidRPr="004442CB">
        <w:rPr>
          <w:rFonts w:ascii="Times New Roman" w:hAnsi="Times New Roman" w:cs="Times New Roman"/>
          <w:color w:val="00B050"/>
        </w:rPr>
        <w:t>etc.</w:t>
      </w:r>
    </w:p>
    <w:p w:rsidR="00AC6DC6" w:rsidRPr="00AC6DC6" w:rsidRDefault="00AC6DC6" w:rsidP="005D37DA">
      <w:pPr>
        <w:numPr>
          <w:ilvl w:val="0"/>
          <w:numId w:val="496"/>
        </w:numPr>
        <w:spacing w:after="0"/>
        <w:ind w:left="1890"/>
        <w:rPr>
          <w:rFonts w:ascii="Times New Roman" w:hAnsi="Times New Roman" w:cs="Times New Roman"/>
        </w:rPr>
      </w:pPr>
      <w:r w:rsidRPr="00AC6DC6">
        <w:rPr>
          <w:rFonts w:ascii="Times New Roman" w:hAnsi="Times New Roman" w:cs="Times New Roman"/>
        </w:rPr>
        <w:t>Direction relationships:</w:t>
      </w:r>
    </w:p>
    <w:p w:rsidR="00AC6DC6" w:rsidRPr="00AC6DC6" w:rsidRDefault="00AC6DC6" w:rsidP="005D37DA">
      <w:pPr>
        <w:numPr>
          <w:ilvl w:val="1"/>
          <w:numId w:val="498"/>
        </w:numPr>
        <w:spacing w:after="0"/>
        <w:ind w:left="2520"/>
        <w:rPr>
          <w:rFonts w:ascii="Times New Roman" w:hAnsi="Times New Roman" w:cs="Times New Roman"/>
          <w:color w:val="00B050"/>
        </w:rPr>
      </w:pPr>
      <w:r w:rsidRPr="00AC6DC6">
        <w:rPr>
          <w:rFonts w:ascii="Times New Roman" w:hAnsi="Times New Roman" w:cs="Times New Roman"/>
          <w:color w:val="00B050"/>
        </w:rPr>
        <w:t xml:space="preserve">Above, below, </w:t>
      </w:r>
      <w:r w:rsidR="004442CB" w:rsidRPr="004442CB">
        <w:rPr>
          <w:rFonts w:ascii="Times New Roman" w:hAnsi="Times New Roman" w:cs="Times New Roman"/>
          <w:color w:val="00B050"/>
        </w:rPr>
        <w:t>north of</w:t>
      </w:r>
      <w:r w:rsidRPr="00AC6DC6">
        <w:rPr>
          <w:rFonts w:ascii="Times New Roman" w:hAnsi="Times New Roman" w:cs="Times New Roman"/>
          <w:color w:val="00B050"/>
        </w:rPr>
        <w:t xml:space="preserve">, </w:t>
      </w:r>
      <w:r w:rsidR="004442CB" w:rsidRPr="004442CB">
        <w:rPr>
          <w:rFonts w:ascii="Times New Roman" w:hAnsi="Times New Roman" w:cs="Times New Roman"/>
          <w:color w:val="00B050"/>
        </w:rPr>
        <w:t>etc.</w:t>
      </w:r>
    </w:p>
    <w:p w:rsidR="00AC6DC6" w:rsidRDefault="00AC6DC6" w:rsidP="005D37DA">
      <w:pPr>
        <w:numPr>
          <w:ilvl w:val="0"/>
          <w:numId w:val="496"/>
        </w:numPr>
        <w:spacing w:after="0"/>
        <w:ind w:left="1890"/>
        <w:rPr>
          <w:rFonts w:ascii="Times New Roman" w:hAnsi="Times New Roman" w:cs="Times New Roman"/>
        </w:rPr>
      </w:pPr>
      <w:r w:rsidRPr="00AC6DC6">
        <w:rPr>
          <w:rFonts w:ascii="Times New Roman" w:hAnsi="Times New Roman" w:cs="Times New Roman"/>
        </w:rPr>
        <w:t>Metric relationships: “distance &lt; 100”</w:t>
      </w:r>
    </w:p>
    <w:p w:rsidR="00AC6DC6" w:rsidRPr="00AC6DC6" w:rsidRDefault="004442CB" w:rsidP="004442CB">
      <w:pPr>
        <w:spacing w:after="0"/>
        <w:rPr>
          <w:rFonts w:ascii="Times New Roman" w:hAnsi="Times New Roman" w:cs="Times New Roman"/>
          <w:b/>
          <w:bCs/>
        </w:rPr>
      </w:pPr>
      <w:r w:rsidRPr="004442CB">
        <w:rPr>
          <w:rFonts w:ascii="Times New Roman" w:hAnsi="Times New Roman" w:cs="Times New Roman"/>
          <w:b/>
          <w:bCs/>
        </w:rPr>
        <w:t>EXAMPLE</w:t>
      </w:r>
    </w:p>
    <w:p w:rsidR="004442CB" w:rsidRPr="004442CB" w:rsidRDefault="00AC6DC6" w:rsidP="005D37DA">
      <w:pPr>
        <w:numPr>
          <w:ilvl w:val="0"/>
          <w:numId w:val="499"/>
        </w:numPr>
        <w:pBdr>
          <w:top w:val="dotted" w:sz="4" w:space="1" w:color="auto"/>
          <w:left w:val="dotted" w:sz="4" w:space="4" w:color="auto"/>
          <w:right w:val="dotted" w:sz="4" w:space="4" w:color="auto"/>
        </w:pBdr>
        <w:spacing w:after="0"/>
        <w:rPr>
          <w:rFonts w:ascii="Times New Roman" w:hAnsi="Times New Roman" w:cs="Times New Roman"/>
        </w:rPr>
      </w:pPr>
      <w:r w:rsidRPr="004442CB">
        <w:rPr>
          <w:rFonts w:ascii="Times New Roman" w:hAnsi="Times New Roman" w:cs="Times New Roman"/>
        </w:rPr>
        <w:t xml:space="preserve"> </w:t>
      </w:r>
      <w:r w:rsidR="004442CB" w:rsidRPr="004442CB">
        <w:rPr>
          <w:rFonts w:ascii="Times New Roman" w:hAnsi="Times New Roman" w:cs="Times New Roman"/>
          <w:bdr w:val="dotted" w:sz="4" w:space="0" w:color="auto"/>
        </w:rPr>
        <w:t>A database:</w:t>
      </w:r>
    </w:p>
    <w:p w:rsidR="004442CB" w:rsidRPr="004442CB" w:rsidRDefault="004442CB" w:rsidP="005D37DA">
      <w:pPr>
        <w:numPr>
          <w:ilvl w:val="1"/>
          <w:numId w:val="500"/>
        </w:numPr>
        <w:pBdr>
          <w:left w:val="dotted" w:sz="4" w:space="4" w:color="auto"/>
          <w:bottom w:val="dotted" w:sz="4" w:space="1" w:color="auto"/>
          <w:right w:val="dotted" w:sz="4" w:space="4" w:color="auto"/>
        </w:pBdr>
        <w:spacing w:after="0"/>
        <w:rPr>
          <w:rFonts w:ascii="Times New Roman" w:hAnsi="Times New Roman" w:cs="Times New Roman"/>
        </w:rPr>
      </w:pPr>
      <w:r w:rsidRPr="004442CB">
        <w:rPr>
          <w:rFonts w:ascii="Times New Roman" w:hAnsi="Times New Roman" w:cs="Times New Roman"/>
        </w:rPr>
        <w:t>Relation states (</w:t>
      </w:r>
      <w:proofErr w:type="spellStart"/>
      <w:r w:rsidRPr="004442CB">
        <w:rPr>
          <w:rFonts w:ascii="Times New Roman" w:hAnsi="Times New Roman" w:cs="Times New Roman"/>
          <w:color w:val="FF0000"/>
        </w:rPr>
        <w:t>sname</w:t>
      </w:r>
      <w:proofErr w:type="spellEnd"/>
      <w:r w:rsidRPr="004442CB">
        <w:rPr>
          <w:rFonts w:ascii="Times New Roman" w:hAnsi="Times New Roman" w:cs="Times New Roman"/>
        </w:rPr>
        <w:t xml:space="preserve">: </w:t>
      </w:r>
      <w:r w:rsidRPr="004442CB">
        <w:rPr>
          <w:rFonts w:ascii="Times New Roman" w:hAnsi="Times New Roman" w:cs="Times New Roman"/>
          <w:color w:val="00B050"/>
        </w:rPr>
        <w:t>string</w:t>
      </w:r>
      <w:r w:rsidRPr="004442CB">
        <w:rPr>
          <w:rFonts w:ascii="Times New Roman" w:hAnsi="Times New Roman" w:cs="Times New Roman"/>
        </w:rPr>
        <w:t xml:space="preserve">, </w:t>
      </w:r>
      <w:r w:rsidRPr="004442CB">
        <w:rPr>
          <w:rFonts w:ascii="Times New Roman" w:hAnsi="Times New Roman" w:cs="Times New Roman"/>
          <w:color w:val="FF0000"/>
        </w:rPr>
        <w:t>area</w:t>
      </w:r>
      <w:r w:rsidRPr="004442CB">
        <w:rPr>
          <w:rFonts w:ascii="Times New Roman" w:hAnsi="Times New Roman" w:cs="Times New Roman"/>
        </w:rPr>
        <w:t xml:space="preserve">: </w:t>
      </w:r>
      <w:r w:rsidRPr="004442CB">
        <w:rPr>
          <w:rFonts w:ascii="Times New Roman" w:hAnsi="Times New Roman" w:cs="Times New Roman"/>
          <w:color w:val="00B050"/>
        </w:rPr>
        <w:t>region</w:t>
      </w:r>
      <w:r w:rsidRPr="004442CB">
        <w:rPr>
          <w:rFonts w:ascii="Times New Roman" w:hAnsi="Times New Roman" w:cs="Times New Roman"/>
        </w:rPr>
        <w:t xml:space="preserve">, </w:t>
      </w:r>
      <w:proofErr w:type="spellStart"/>
      <w:r w:rsidRPr="004442CB">
        <w:rPr>
          <w:rFonts w:ascii="Times New Roman" w:hAnsi="Times New Roman" w:cs="Times New Roman"/>
          <w:color w:val="FF0000"/>
        </w:rPr>
        <w:t>spop</w:t>
      </w:r>
      <w:proofErr w:type="spellEnd"/>
      <w:r w:rsidRPr="004442CB">
        <w:rPr>
          <w:rFonts w:ascii="Times New Roman" w:hAnsi="Times New Roman" w:cs="Times New Roman"/>
        </w:rPr>
        <w:t xml:space="preserve">: </w:t>
      </w:r>
      <w:proofErr w:type="spellStart"/>
      <w:r w:rsidRPr="004442CB">
        <w:rPr>
          <w:rFonts w:ascii="Times New Roman" w:hAnsi="Times New Roman" w:cs="Times New Roman"/>
          <w:color w:val="00B050"/>
        </w:rPr>
        <w:t>int</w:t>
      </w:r>
      <w:proofErr w:type="spellEnd"/>
      <w:r w:rsidRPr="004442CB">
        <w:rPr>
          <w:rFonts w:ascii="Times New Roman" w:hAnsi="Times New Roman" w:cs="Times New Roman"/>
        </w:rPr>
        <w:t>)</w:t>
      </w:r>
    </w:p>
    <w:p w:rsidR="004442CB" w:rsidRPr="004442CB" w:rsidRDefault="004442CB" w:rsidP="005D37DA">
      <w:pPr>
        <w:numPr>
          <w:ilvl w:val="1"/>
          <w:numId w:val="500"/>
        </w:numPr>
        <w:pBdr>
          <w:left w:val="dotted" w:sz="4" w:space="4" w:color="auto"/>
          <w:bottom w:val="dotted" w:sz="4" w:space="1" w:color="auto"/>
          <w:right w:val="dotted" w:sz="4" w:space="4" w:color="auto"/>
        </w:pBdr>
        <w:spacing w:after="0"/>
        <w:rPr>
          <w:rFonts w:ascii="Times New Roman" w:hAnsi="Times New Roman" w:cs="Times New Roman"/>
        </w:rPr>
      </w:pPr>
      <w:r w:rsidRPr="004442CB">
        <w:rPr>
          <w:rFonts w:ascii="Times New Roman" w:hAnsi="Times New Roman" w:cs="Times New Roman"/>
        </w:rPr>
        <w:t>Relation cities (</w:t>
      </w:r>
      <w:proofErr w:type="spellStart"/>
      <w:r w:rsidRPr="004442CB">
        <w:rPr>
          <w:rFonts w:ascii="Times New Roman" w:hAnsi="Times New Roman" w:cs="Times New Roman"/>
          <w:color w:val="FF0000"/>
        </w:rPr>
        <w:t>cname</w:t>
      </w:r>
      <w:proofErr w:type="spellEnd"/>
      <w:r w:rsidRPr="004442CB">
        <w:rPr>
          <w:rFonts w:ascii="Times New Roman" w:hAnsi="Times New Roman" w:cs="Times New Roman"/>
        </w:rPr>
        <w:t xml:space="preserve">: </w:t>
      </w:r>
      <w:r w:rsidRPr="004442CB">
        <w:rPr>
          <w:rFonts w:ascii="Times New Roman" w:hAnsi="Times New Roman" w:cs="Times New Roman"/>
          <w:color w:val="00B050"/>
        </w:rPr>
        <w:t>string</w:t>
      </w:r>
      <w:r w:rsidRPr="004442CB">
        <w:rPr>
          <w:rFonts w:ascii="Times New Roman" w:hAnsi="Times New Roman" w:cs="Times New Roman"/>
        </w:rPr>
        <w:t xml:space="preserve">, </w:t>
      </w:r>
      <w:r w:rsidRPr="004442CB">
        <w:rPr>
          <w:rFonts w:ascii="Times New Roman" w:hAnsi="Times New Roman" w:cs="Times New Roman"/>
          <w:color w:val="FF0000"/>
        </w:rPr>
        <w:t>center</w:t>
      </w:r>
      <w:r w:rsidRPr="004442CB">
        <w:rPr>
          <w:rFonts w:ascii="Times New Roman" w:hAnsi="Times New Roman" w:cs="Times New Roman"/>
        </w:rPr>
        <w:t xml:space="preserve">: </w:t>
      </w:r>
      <w:r w:rsidRPr="004442CB">
        <w:rPr>
          <w:rFonts w:ascii="Times New Roman" w:hAnsi="Times New Roman" w:cs="Times New Roman"/>
          <w:color w:val="00B050"/>
        </w:rPr>
        <w:t>point</w:t>
      </w:r>
      <w:r w:rsidRPr="004442CB">
        <w:rPr>
          <w:rFonts w:ascii="Times New Roman" w:hAnsi="Times New Roman" w:cs="Times New Roman"/>
        </w:rPr>
        <w:t xml:space="preserve">; </w:t>
      </w:r>
      <w:proofErr w:type="spellStart"/>
      <w:r w:rsidRPr="004442CB">
        <w:rPr>
          <w:rFonts w:ascii="Times New Roman" w:hAnsi="Times New Roman" w:cs="Times New Roman"/>
          <w:color w:val="FF0000"/>
        </w:rPr>
        <w:t>ext</w:t>
      </w:r>
      <w:proofErr w:type="spellEnd"/>
      <w:r w:rsidRPr="004442CB">
        <w:rPr>
          <w:rFonts w:ascii="Times New Roman" w:hAnsi="Times New Roman" w:cs="Times New Roman"/>
        </w:rPr>
        <w:t xml:space="preserve">: </w:t>
      </w:r>
      <w:r w:rsidRPr="004442CB">
        <w:rPr>
          <w:rFonts w:ascii="Times New Roman" w:hAnsi="Times New Roman" w:cs="Times New Roman"/>
          <w:color w:val="00B050"/>
        </w:rPr>
        <w:t>region</w:t>
      </w:r>
      <w:r w:rsidRPr="004442CB">
        <w:rPr>
          <w:rFonts w:ascii="Times New Roman" w:hAnsi="Times New Roman" w:cs="Times New Roman"/>
        </w:rPr>
        <w:t>)</w:t>
      </w:r>
    </w:p>
    <w:p w:rsidR="004442CB" w:rsidRPr="004442CB" w:rsidRDefault="004442CB" w:rsidP="005D37DA">
      <w:pPr>
        <w:numPr>
          <w:ilvl w:val="1"/>
          <w:numId w:val="500"/>
        </w:numPr>
        <w:pBdr>
          <w:left w:val="dotted" w:sz="4" w:space="4" w:color="auto"/>
          <w:bottom w:val="dotted" w:sz="4" w:space="1" w:color="auto"/>
          <w:right w:val="dotted" w:sz="4" w:space="4" w:color="auto"/>
        </w:pBdr>
        <w:spacing w:after="0"/>
        <w:rPr>
          <w:rFonts w:ascii="Times New Roman" w:hAnsi="Times New Roman" w:cs="Times New Roman"/>
        </w:rPr>
      </w:pPr>
      <w:r w:rsidRPr="004442CB">
        <w:rPr>
          <w:rFonts w:ascii="Times New Roman" w:hAnsi="Times New Roman" w:cs="Times New Roman"/>
        </w:rPr>
        <w:t>Relation rivers (</w:t>
      </w:r>
      <w:proofErr w:type="spellStart"/>
      <w:r w:rsidRPr="004442CB">
        <w:rPr>
          <w:rFonts w:ascii="Times New Roman" w:hAnsi="Times New Roman" w:cs="Times New Roman"/>
          <w:color w:val="FF0000"/>
        </w:rPr>
        <w:t>rname</w:t>
      </w:r>
      <w:proofErr w:type="spellEnd"/>
      <w:r w:rsidRPr="004442CB">
        <w:rPr>
          <w:rFonts w:ascii="Times New Roman" w:hAnsi="Times New Roman" w:cs="Times New Roman"/>
        </w:rPr>
        <w:t xml:space="preserve">: </w:t>
      </w:r>
      <w:r w:rsidRPr="004442CB">
        <w:rPr>
          <w:rFonts w:ascii="Times New Roman" w:hAnsi="Times New Roman" w:cs="Times New Roman"/>
          <w:color w:val="00B050"/>
        </w:rPr>
        <w:t>string</w:t>
      </w:r>
      <w:r w:rsidRPr="004442CB">
        <w:rPr>
          <w:rFonts w:ascii="Times New Roman" w:hAnsi="Times New Roman" w:cs="Times New Roman"/>
        </w:rPr>
        <w:t xml:space="preserve">, </w:t>
      </w:r>
      <w:proofErr w:type="spellStart"/>
      <w:r w:rsidRPr="004442CB">
        <w:rPr>
          <w:rFonts w:ascii="Times New Roman" w:hAnsi="Times New Roman" w:cs="Times New Roman"/>
          <w:color w:val="FF0000"/>
        </w:rPr>
        <w:t>route</w:t>
      </w:r>
      <w:r w:rsidRPr="004442CB">
        <w:rPr>
          <w:rFonts w:ascii="Times New Roman" w:hAnsi="Times New Roman" w:cs="Times New Roman"/>
        </w:rPr>
        <w:t>:</w:t>
      </w:r>
      <w:r w:rsidRPr="004442CB">
        <w:rPr>
          <w:rFonts w:ascii="Times New Roman" w:hAnsi="Times New Roman" w:cs="Times New Roman"/>
          <w:color w:val="00B050"/>
        </w:rPr>
        <w:t>line</w:t>
      </w:r>
      <w:proofErr w:type="spellEnd"/>
      <w:r w:rsidRPr="004442CB">
        <w:rPr>
          <w:rFonts w:ascii="Times New Roman" w:hAnsi="Times New Roman" w:cs="Times New Roman"/>
        </w:rPr>
        <w:t>)</w:t>
      </w:r>
    </w:p>
    <w:p w:rsidR="004442CB" w:rsidRPr="004442CB" w:rsidRDefault="004442CB" w:rsidP="005D37DA">
      <w:pPr>
        <w:numPr>
          <w:ilvl w:val="0"/>
          <w:numId w:val="499"/>
        </w:numPr>
        <w:pBdr>
          <w:top w:val="dotted" w:sz="4" w:space="1" w:color="auto"/>
          <w:left w:val="dotted" w:sz="4" w:space="4" w:color="auto"/>
          <w:bottom w:val="dotted" w:sz="4" w:space="1" w:color="auto"/>
          <w:right w:val="dotted" w:sz="4" w:space="4" w:color="auto"/>
        </w:pBdr>
        <w:spacing w:after="0"/>
        <w:rPr>
          <w:rFonts w:ascii="Times New Roman" w:hAnsi="Times New Roman" w:cs="Times New Roman"/>
          <w:color w:val="365F91" w:themeColor="accent1" w:themeShade="BF"/>
        </w:rPr>
      </w:pPr>
      <w:r w:rsidRPr="004442CB">
        <w:rPr>
          <w:rFonts w:ascii="Times New Roman" w:hAnsi="Times New Roman" w:cs="Times New Roman"/>
          <w:color w:val="365F91" w:themeColor="accent1" w:themeShade="BF"/>
        </w:rPr>
        <w:t xml:space="preserve">SELECT * FROM rivers WHERE route intersects </w:t>
      </w:r>
      <w:r w:rsidR="00851E91">
        <w:rPr>
          <w:rFonts w:ascii="Times New Roman" w:hAnsi="Times New Roman" w:cs="Times New Roman"/>
          <w:color w:val="365F91" w:themeColor="accent1" w:themeShade="BF"/>
        </w:rPr>
        <w:t xml:space="preserve">Ethiopia </w:t>
      </w:r>
    </w:p>
    <w:p w:rsidR="004442CB" w:rsidRPr="004442CB" w:rsidRDefault="004442CB" w:rsidP="005D37DA">
      <w:pPr>
        <w:numPr>
          <w:ilvl w:val="0"/>
          <w:numId w:val="499"/>
        </w:numPr>
        <w:pBdr>
          <w:top w:val="dotted" w:sz="4" w:space="1" w:color="auto"/>
          <w:left w:val="dotted" w:sz="4" w:space="4" w:color="auto"/>
          <w:bottom w:val="dotted" w:sz="4" w:space="1" w:color="auto"/>
          <w:right w:val="dotted" w:sz="4" w:space="4" w:color="auto"/>
        </w:pBdr>
        <w:spacing w:after="0"/>
        <w:rPr>
          <w:rFonts w:ascii="Times New Roman" w:hAnsi="Times New Roman" w:cs="Times New Roman"/>
          <w:color w:val="365F91" w:themeColor="accent1" w:themeShade="BF"/>
        </w:rPr>
      </w:pPr>
      <w:r w:rsidRPr="004442CB">
        <w:rPr>
          <w:rFonts w:ascii="Times New Roman" w:hAnsi="Times New Roman" w:cs="Times New Roman"/>
          <w:color w:val="365F91" w:themeColor="accent1" w:themeShade="BF"/>
        </w:rPr>
        <w:t xml:space="preserve">SELECT </w:t>
      </w:r>
      <w:proofErr w:type="spellStart"/>
      <w:r w:rsidRPr="004442CB">
        <w:rPr>
          <w:rFonts w:ascii="Times New Roman" w:hAnsi="Times New Roman" w:cs="Times New Roman"/>
          <w:color w:val="365F91" w:themeColor="accent1" w:themeShade="BF"/>
        </w:rPr>
        <w:t>cname</w:t>
      </w:r>
      <w:proofErr w:type="spellEnd"/>
      <w:r w:rsidRPr="004442CB">
        <w:rPr>
          <w:rFonts w:ascii="Times New Roman" w:hAnsi="Times New Roman" w:cs="Times New Roman"/>
          <w:color w:val="365F91" w:themeColor="accent1" w:themeShade="BF"/>
        </w:rPr>
        <w:t xml:space="preserve">, </w:t>
      </w:r>
      <w:proofErr w:type="spellStart"/>
      <w:r w:rsidRPr="004442CB">
        <w:rPr>
          <w:rFonts w:ascii="Times New Roman" w:hAnsi="Times New Roman" w:cs="Times New Roman"/>
          <w:color w:val="365F91" w:themeColor="accent1" w:themeShade="BF"/>
        </w:rPr>
        <w:t>sname</w:t>
      </w:r>
      <w:proofErr w:type="spellEnd"/>
      <w:r w:rsidRPr="004442CB">
        <w:rPr>
          <w:rFonts w:ascii="Times New Roman" w:hAnsi="Times New Roman" w:cs="Times New Roman"/>
          <w:color w:val="365F91" w:themeColor="accent1" w:themeShade="BF"/>
        </w:rPr>
        <w:t xml:space="preserve"> FROM cities, states WHERE center inside area</w:t>
      </w:r>
    </w:p>
    <w:p w:rsidR="004442CB" w:rsidRPr="004442CB" w:rsidRDefault="004442CB" w:rsidP="005D37DA">
      <w:pPr>
        <w:numPr>
          <w:ilvl w:val="0"/>
          <w:numId w:val="499"/>
        </w:numPr>
        <w:pBdr>
          <w:top w:val="dotted" w:sz="4" w:space="1" w:color="auto"/>
          <w:left w:val="dotted" w:sz="4" w:space="4" w:color="auto"/>
          <w:bottom w:val="dotted" w:sz="4" w:space="1" w:color="auto"/>
          <w:right w:val="dotted" w:sz="4" w:space="4" w:color="auto"/>
        </w:pBdr>
        <w:spacing w:after="0"/>
        <w:rPr>
          <w:rFonts w:ascii="Times New Roman" w:hAnsi="Times New Roman" w:cs="Times New Roman"/>
          <w:color w:val="365F91" w:themeColor="accent1" w:themeShade="BF"/>
        </w:rPr>
      </w:pPr>
      <w:r w:rsidRPr="004442CB">
        <w:rPr>
          <w:rFonts w:ascii="Times New Roman" w:hAnsi="Times New Roman" w:cs="Times New Roman"/>
          <w:color w:val="365F91" w:themeColor="accent1" w:themeShade="BF"/>
        </w:rPr>
        <w:t xml:space="preserve">SELECT </w:t>
      </w:r>
      <w:proofErr w:type="spellStart"/>
      <w:r w:rsidRPr="004442CB">
        <w:rPr>
          <w:rFonts w:ascii="Times New Roman" w:hAnsi="Times New Roman" w:cs="Times New Roman"/>
          <w:color w:val="365F91" w:themeColor="accent1" w:themeShade="BF"/>
        </w:rPr>
        <w:t>rname</w:t>
      </w:r>
      <w:proofErr w:type="spellEnd"/>
      <w:r w:rsidRPr="004442CB">
        <w:rPr>
          <w:rFonts w:ascii="Times New Roman" w:hAnsi="Times New Roman" w:cs="Times New Roman"/>
          <w:color w:val="365F91" w:themeColor="accent1" w:themeShade="BF"/>
        </w:rPr>
        <w:t xml:space="preserve">, </w:t>
      </w:r>
      <w:r w:rsidR="00926E2E" w:rsidRPr="004442CB">
        <w:rPr>
          <w:rFonts w:ascii="Times New Roman" w:hAnsi="Times New Roman" w:cs="Times New Roman"/>
          <w:color w:val="365F91" w:themeColor="accent1" w:themeShade="BF"/>
        </w:rPr>
        <w:t>length (</w:t>
      </w:r>
      <w:r w:rsidR="00543306" w:rsidRPr="004442CB">
        <w:rPr>
          <w:rFonts w:ascii="Times New Roman" w:hAnsi="Times New Roman" w:cs="Times New Roman"/>
          <w:color w:val="365F91" w:themeColor="accent1" w:themeShade="BF"/>
        </w:rPr>
        <w:t>intersection (</w:t>
      </w:r>
      <w:r w:rsidRPr="004442CB">
        <w:rPr>
          <w:rFonts w:ascii="Times New Roman" w:hAnsi="Times New Roman" w:cs="Times New Roman"/>
          <w:color w:val="365F91" w:themeColor="accent1" w:themeShade="BF"/>
        </w:rPr>
        <w:t xml:space="preserve">route, California)) FROM rivers WHERE route intersects </w:t>
      </w:r>
      <w:proofErr w:type="spellStart"/>
      <w:r w:rsidR="00851E91">
        <w:rPr>
          <w:rFonts w:ascii="Times New Roman" w:hAnsi="Times New Roman" w:cs="Times New Roman"/>
          <w:color w:val="365F91" w:themeColor="accent1" w:themeShade="BF"/>
        </w:rPr>
        <w:t>Oromia</w:t>
      </w:r>
      <w:proofErr w:type="spellEnd"/>
      <w:r w:rsidR="00851E91">
        <w:rPr>
          <w:rFonts w:ascii="Times New Roman" w:hAnsi="Times New Roman" w:cs="Times New Roman"/>
          <w:color w:val="365F91" w:themeColor="accent1" w:themeShade="BF"/>
        </w:rPr>
        <w:t xml:space="preserve"> </w:t>
      </w:r>
    </w:p>
    <w:p w:rsidR="00851E91" w:rsidRDefault="00851E91" w:rsidP="00851E91">
      <w:pPr>
        <w:pStyle w:val="Heading3"/>
      </w:pPr>
      <w:r>
        <w:t xml:space="preserve">Spatial Queries </w:t>
      </w:r>
    </w:p>
    <w:p w:rsidR="00851E91" w:rsidRPr="00851E91" w:rsidRDefault="004442CB" w:rsidP="005D37DA">
      <w:pPr>
        <w:numPr>
          <w:ilvl w:val="0"/>
          <w:numId w:val="501"/>
        </w:numPr>
        <w:tabs>
          <w:tab w:val="clear" w:pos="720"/>
          <w:tab w:val="num" w:pos="810"/>
        </w:tabs>
        <w:spacing w:after="0"/>
        <w:ind w:left="1170"/>
        <w:rPr>
          <w:rFonts w:ascii="Times New Roman" w:hAnsi="Times New Roman" w:cs="Times New Roman"/>
          <w:color w:val="00B050"/>
        </w:rPr>
      </w:pPr>
      <w:r w:rsidRPr="00851E91">
        <w:rPr>
          <w:rFonts w:ascii="Times New Roman" w:hAnsi="Times New Roman" w:cs="Times New Roman"/>
        </w:rPr>
        <w:t xml:space="preserve"> </w:t>
      </w:r>
      <w:r w:rsidR="00851E91" w:rsidRPr="00851E91">
        <w:rPr>
          <w:rFonts w:ascii="Times New Roman" w:hAnsi="Times New Roman" w:cs="Times New Roman"/>
        </w:rPr>
        <w:t xml:space="preserve">Selection queries: </w:t>
      </w:r>
      <w:r w:rsidR="00851E91" w:rsidRPr="00851E91">
        <w:rPr>
          <w:rFonts w:ascii="Times New Roman" w:hAnsi="Times New Roman" w:cs="Times New Roman"/>
        </w:rPr>
        <w:br/>
      </w:r>
      <w:r w:rsidR="00851E91" w:rsidRPr="00851E91">
        <w:rPr>
          <w:rFonts w:ascii="Times New Roman" w:hAnsi="Times New Roman" w:cs="Times New Roman"/>
          <w:color w:val="00B050"/>
        </w:rPr>
        <w:tab/>
      </w:r>
      <w:r w:rsidR="00851E91" w:rsidRPr="00851E91">
        <w:rPr>
          <w:rFonts w:ascii="Times New Roman" w:hAnsi="Times New Roman" w:cs="Times New Roman"/>
          <w:color w:val="00B050"/>
        </w:rPr>
        <w:tab/>
        <w:t>“Find all objects inside query q”, inside-&gt; intersects, north</w:t>
      </w:r>
    </w:p>
    <w:p w:rsidR="00851E91" w:rsidRPr="00851E91" w:rsidRDefault="00851E91" w:rsidP="005D37DA">
      <w:pPr>
        <w:numPr>
          <w:ilvl w:val="0"/>
          <w:numId w:val="501"/>
        </w:numPr>
        <w:tabs>
          <w:tab w:val="clear" w:pos="720"/>
          <w:tab w:val="num" w:pos="810"/>
        </w:tabs>
        <w:spacing w:after="0"/>
        <w:ind w:left="1260"/>
        <w:rPr>
          <w:rFonts w:ascii="Times New Roman" w:hAnsi="Times New Roman" w:cs="Times New Roman"/>
          <w:color w:val="00B050"/>
        </w:rPr>
      </w:pPr>
      <w:r w:rsidRPr="00851E91">
        <w:rPr>
          <w:rFonts w:ascii="Times New Roman" w:hAnsi="Times New Roman" w:cs="Times New Roman"/>
        </w:rPr>
        <w:t xml:space="preserve">Nearest Neighbor-queries: </w:t>
      </w:r>
      <w:r w:rsidRPr="00851E91">
        <w:rPr>
          <w:rFonts w:ascii="Times New Roman" w:hAnsi="Times New Roman" w:cs="Times New Roman"/>
        </w:rPr>
        <w:br/>
      </w:r>
      <w:r w:rsidRPr="00851E91">
        <w:rPr>
          <w:rFonts w:ascii="Times New Roman" w:hAnsi="Times New Roman" w:cs="Times New Roman"/>
          <w:color w:val="00B050"/>
        </w:rPr>
        <w:t xml:space="preserve">             “Find the closets object to a query point q”, k-closest objects</w:t>
      </w:r>
    </w:p>
    <w:p w:rsidR="006474F1" w:rsidRDefault="00851E91" w:rsidP="005D37DA">
      <w:pPr>
        <w:numPr>
          <w:ilvl w:val="0"/>
          <w:numId w:val="501"/>
        </w:numPr>
        <w:tabs>
          <w:tab w:val="clear" w:pos="720"/>
          <w:tab w:val="num" w:pos="810"/>
        </w:tabs>
        <w:spacing w:after="0"/>
        <w:ind w:left="1350"/>
        <w:rPr>
          <w:rFonts w:ascii="Times New Roman" w:hAnsi="Times New Roman" w:cs="Times New Roman"/>
        </w:rPr>
      </w:pPr>
      <w:r w:rsidRPr="00851E91">
        <w:rPr>
          <w:rFonts w:ascii="Times New Roman" w:hAnsi="Times New Roman" w:cs="Times New Roman"/>
        </w:rPr>
        <w:t xml:space="preserve">Spatial join queries: Two spatial relations S1 and S2, find all pairs: {x in S1, y in S2, and x </w:t>
      </w:r>
      <w:proofErr w:type="spellStart"/>
      <w:r w:rsidRPr="00851E91">
        <w:rPr>
          <w:rFonts w:ascii="Times New Roman" w:hAnsi="Times New Roman" w:cs="Times New Roman"/>
        </w:rPr>
        <w:t>rel</w:t>
      </w:r>
      <w:proofErr w:type="spellEnd"/>
      <w:r w:rsidRPr="00851E91">
        <w:rPr>
          <w:rFonts w:ascii="Times New Roman" w:hAnsi="Times New Roman" w:cs="Times New Roman"/>
        </w:rPr>
        <w:t xml:space="preserve"> y= true}, </w:t>
      </w:r>
      <w:proofErr w:type="spellStart"/>
      <w:r w:rsidRPr="00851E91">
        <w:rPr>
          <w:rFonts w:ascii="Times New Roman" w:hAnsi="Times New Roman" w:cs="Times New Roman"/>
        </w:rPr>
        <w:t>rel</w:t>
      </w:r>
      <w:proofErr w:type="spellEnd"/>
      <w:r w:rsidRPr="00851E91">
        <w:rPr>
          <w:rFonts w:ascii="Times New Roman" w:hAnsi="Times New Roman" w:cs="Times New Roman"/>
        </w:rPr>
        <w:t xml:space="preserve">= intersect, inside, </w:t>
      </w:r>
      <w:proofErr w:type="spellStart"/>
      <w:r w:rsidRPr="00851E91">
        <w:rPr>
          <w:rFonts w:ascii="Times New Roman" w:hAnsi="Times New Roman" w:cs="Times New Roman"/>
        </w:rPr>
        <w:t>etc</w:t>
      </w:r>
      <w:proofErr w:type="spellEnd"/>
    </w:p>
    <w:p w:rsidR="00AC6DC6" w:rsidRDefault="006474F1" w:rsidP="0075283D">
      <w:pPr>
        <w:spacing w:after="0"/>
        <w:jc w:val="center"/>
        <w:rPr>
          <w:rFonts w:ascii="Times New Roman" w:hAnsi="Times New Roman" w:cs="Times New Roman"/>
          <w:b/>
          <w:bCs/>
          <w:sz w:val="24"/>
          <w:szCs w:val="24"/>
        </w:rPr>
      </w:pPr>
      <w:r w:rsidRPr="006474F1">
        <w:rPr>
          <w:rFonts w:ascii="Times New Roman" w:hAnsi="Times New Roman" w:cs="Times New Roman"/>
          <w:b/>
          <w:bCs/>
          <w:sz w:val="24"/>
          <w:szCs w:val="24"/>
        </w:rPr>
        <w:lastRenderedPageBreak/>
        <w:t>Example of Spatial SQL Nearest Neighbor search</w:t>
      </w:r>
    </w:p>
    <w:p w:rsidR="006474F1" w:rsidRPr="006474F1" w:rsidRDefault="0075283D" w:rsidP="0075283D">
      <w:pPr>
        <w:spacing w:after="0"/>
        <w:jc w:val="center"/>
        <w:rPr>
          <w:rFonts w:ascii="Times New Roman" w:hAnsi="Times New Roman" w:cs="Times New Roman"/>
          <w:b/>
          <w:bCs/>
          <w:sz w:val="24"/>
          <w:szCs w:val="24"/>
        </w:rPr>
      </w:pPr>
      <w:r w:rsidRPr="0075283D">
        <w:rPr>
          <w:rFonts w:ascii="Times New Roman" w:hAnsi="Times New Roman" w:cs="Times New Roman"/>
          <w:b/>
          <w:bCs/>
          <w:noProof/>
          <w:sz w:val="24"/>
          <w:szCs w:val="24"/>
        </w:rPr>
        <w:drawing>
          <wp:inline distT="0" distB="0" distL="0" distR="0" wp14:anchorId="3A34445C" wp14:editId="68878CA0">
            <wp:extent cx="5760720" cy="3667125"/>
            <wp:effectExtent l="0" t="0" r="0" b="9525"/>
            <wp:docPr id="22531" name="內容版面配置區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0B01B8-BCEB-4DCE-B8ED-FC23622D5E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內容版面配置區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0B01B8-BCEB-4DCE-B8ED-FC23622D5EB9}"/>
                        </a:ext>
                      </a:extLst>
                    </pic:cNvPr>
                    <pic:cNvPicPr>
                      <a:picLocks noGrp="1"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1047" cy="3667333"/>
                    </a:xfrm>
                    <a:prstGeom prst="rect">
                      <a:avLst/>
                    </a:prstGeom>
                    <a:noFill/>
                    <a:ln>
                      <a:noFill/>
                    </a:ln>
                  </pic:spPr>
                </pic:pic>
              </a:graphicData>
            </a:graphic>
          </wp:inline>
        </w:drawing>
      </w:r>
    </w:p>
    <w:p w:rsidR="0075283D" w:rsidRDefault="0075283D" w:rsidP="0075283D">
      <w:pPr>
        <w:spacing w:after="0"/>
        <w:rPr>
          <w:rFonts w:ascii="Times New Roman" w:hAnsi="Times New Roman" w:cs="Times New Roman"/>
          <w:b/>
          <w:bCs/>
          <w:sz w:val="24"/>
          <w:szCs w:val="24"/>
        </w:rPr>
      </w:pPr>
      <w:r w:rsidRPr="0075283D">
        <w:rPr>
          <w:rFonts w:ascii="Times New Roman" w:hAnsi="Times New Roman" w:cs="Times New Roman"/>
          <w:b/>
          <w:bCs/>
          <w:sz w:val="24"/>
          <w:szCs w:val="24"/>
        </w:rPr>
        <w:t>Access Methods</w:t>
      </w:r>
    </w:p>
    <w:p w:rsidR="0075283D" w:rsidRPr="0075283D" w:rsidRDefault="0075283D" w:rsidP="00DB1715">
      <w:pPr>
        <w:numPr>
          <w:ilvl w:val="0"/>
          <w:numId w:val="502"/>
        </w:numPr>
        <w:spacing w:after="0"/>
        <w:rPr>
          <w:rFonts w:ascii="Times New Roman" w:hAnsi="Times New Roman" w:cs="Times New Roman"/>
        </w:rPr>
      </w:pPr>
      <w:r w:rsidRPr="0075283D">
        <w:rPr>
          <w:rFonts w:ascii="Times New Roman" w:hAnsi="Times New Roman" w:cs="Times New Roman"/>
        </w:rPr>
        <w:t>Point Access Methods (PAMs):</w:t>
      </w:r>
    </w:p>
    <w:p w:rsidR="0075283D" w:rsidRPr="0075283D" w:rsidRDefault="0075283D" w:rsidP="00DB1715">
      <w:pPr>
        <w:pStyle w:val="ListParagraph"/>
        <w:numPr>
          <w:ilvl w:val="0"/>
          <w:numId w:val="504"/>
        </w:numPr>
        <w:spacing w:after="0"/>
        <w:rPr>
          <w:rFonts w:ascii="Times New Roman" w:hAnsi="Times New Roman" w:cs="Times New Roman"/>
          <w:color w:val="FF0000"/>
        </w:rPr>
      </w:pPr>
      <w:r w:rsidRPr="0075283D">
        <w:rPr>
          <w:rFonts w:ascii="Times New Roman" w:hAnsi="Times New Roman" w:cs="Times New Roman"/>
          <w:color w:val="FF0000"/>
        </w:rPr>
        <w:t>Index methods for 2 or 3-dimensional points (k-d trees, Z-ordering, grid-file)</w:t>
      </w:r>
    </w:p>
    <w:p w:rsidR="0075283D" w:rsidRPr="0075283D" w:rsidRDefault="0075283D" w:rsidP="00DB1715">
      <w:pPr>
        <w:numPr>
          <w:ilvl w:val="0"/>
          <w:numId w:val="502"/>
        </w:numPr>
        <w:spacing w:after="0"/>
        <w:rPr>
          <w:rFonts w:ascii="Times New Roman" w:hAnsi="Times New Roman" w:cs="Times New Roman"/>
        </w:rPr>
      </w:pPr>
      <w:r w:rsidRPr="0075283D">
        <w:rPr>
          <w:rFonts w:ascii="Times New Roman" w:hAnsi="Times New Roman" w:cs="Times New Roman"/>
        </w:rPr>
        <w:t>Spatial Access Methods (SAMs):</w:t>
      </w:r>
    </w:p>
    <w:p w:rsidR="0075283D" w:rsidRPr="0075283D" w:rsidRDefault="0075283D" w:rsidP="00DB1715">
      <w:pPr>
        <w:numPr>
          <w:ilvl w:val="1"/>
          <w:numId w:val="503"/>
        </w:numPr>
        <w:spacing w:after="0"/>
        <w:rPr>
          <w:rFonts w:ascii="Times New Roman" w:hAnsi="Times New Roman" w:cs="Times New Roman"/>
          <w:color w:val="FF0000"/>
        </w:rPr>
      </w:pPr>
      <w:r w:rsidRPr="0075283D">
        <w:rPr>
          <w:rFonts w:ascii="Times New Roman" w:hAnsi="Times New Roman" w:cs="Times New Roman"/>
          <w:color w:val="FF0000"/>
        </w:rPr>
        <w:t>Index methods for 2 or 3-dimensional regions and points (R-trees)</w:t>
      </w:r>
    </w:p>
    <w:p w:rsidR="00BC184F" w:rsidRDefault="00BC184F" w:rsidP="00BC184F">
      <w:pPr>
        <w:pStyle w:val="Heading2"/>
      </w:pPr>
      <w:r>
        <w:t>Mobile Database</w:t>
      </w:r>
    </w:p>
    <w:p w:rsidR="00BC184F" w:rsidRDefault="00BC184F" w:rsidP="00BC184F">
      <w:pPr>
        <w:jc w:val="both"/>
        <w:rPr>
          <w:rFonts w:ascii="Times New Roman" w:hAnsi="Times New Roman" w:cs="Times New Roman"/>
          <w:color w:val="FF0000"/>
        </w:rPr>
      </w:pPr>
      <w:r w:rsidRPr="00BC184F">
        <w:rPr>
          <w:rFonts w:ascii="Times New Roman" w:hAnsi="Times New Roman" w:cs="Times New Roman"/>
        </w:rPr>
        <w:t xml:space="preserve">A mobile database is </w:t>
      </w:r>
      <w:r w:rsidRPr="00BC184F">
        <w:rPr>
          <w:rFonts w:ascii="Times New Roman" w:hAnsi="Times New Roman" w:cs="Times New Roman"/>
          <w:color w:val="00B050"/>
        </w:rPr>
        <w:t xml:space="preserve">either a stationary </w:t>
      </w:r>
      <w:hyperlink r:id="rId67" w:history="1">
        <w:r w:rsidRPr="00BC184F">
          <w:rPr>
            <w:rStyle w:val="Hyperlink"/>
            <w:rFonts w:ascii="Times New Roman" w:hAnsi="Times New Roman" w:cs="Times New Roman"/>
            <w:b/>
            <w:bCs/>
            <w:color w:val="00B050"/>
          </w:rPr>
          <w:t>database</w:t>
        </w:r>
      </w:hyperlink>
      <w:r w:rsidRPr="00BC184F">
        <w:rPr>
          <w:rFonts w:ascii="Times New Roman" w:hAnsi="Times New Roman" w:cs="Times New Roman"/>
          <w:color w:val="00B050"/>
        </w:rPr>
        <w:t xml:space="preserve"> that can be connected to by a </w:t>
      </w:r>
      <w:hyperlink r:id="rId68" w:history="1">
        <w:r w:rsidRPr="00BC184F">
          <w:rPr>
            <w:rStyle w:val="Hyperlink"/>
            <w:rFonts w:ascii="Times New Roman" w:hAnsi="Times New Roman" w:cs="Times New Roman"/>
            <w:b/>
            <w:bCs/>
            <w:color w:val="00B050"/>
          </w:rPr>
          <w:t>mobile computing</w:t>
        </w:r>
      </w:hyperlink>
      <w:r w:rsidRPr="00BC184F">
        <w:rPr>
          <w:rFonts w:ascii="Times New Roman" w:hAnsi="Times New Roman" w:cs="Times New Roman"/>
          <w:color w:val="00B050"/>
        </w:rPr>
        <w:t xml:space="preserve"> device</w:t>
      </w:r>
      <w:r>
        <w:rPr>
          <w:rFonts w:ascii="Times New Roman" w:hAnsi="Times New Roman" w:cs="Times New Roman"/>
          <w:color w:val="00B050"/>
        </w:rPr>
        <w:t xml:space="preserve"> </w:t>
      </w:r>
      <w:r w:rsidRPr="00BC184F">
        <w:rPr>
          <w:rFonts w:ascii="Times New Roman" w:hAnsi="Times New Roman" w:cs="Times New Roman"/>
        </w:rPr>
        <w:t xml:space="preserve">such as </w:t>
      </w:r>
      <w:r w:rsidRPr="00BC184F">
        <w:rPr>
          <w:rFonts w:ascii="Times New Roman" w:hAnsi="Times New Roman" w:cs="Times New Roman"/>
          <w:b/>
          <w:bCs/>
          <w:color w:val="0000FF"/>
        </w:rPr>
        <w:t>smart phones</w:t>
      </w:r>
      <w:r w:rsidRPr="00BC184F">
        <w:rPr>
          <w:rFonts w:ascii="Times New Roman" w:hAnsi="Times New Roman" w:cs="Times New Roman"/>
          <w:color w:val="0000FF"/>
        </w:rPr>
        <w:t xml:space="preserve"> </w:t>
      </w:r>
      <w:r w:rsidRPr="00BC184F">
        <w:rPr>
          <w:rFonts w:ascii="Times New Roman" w:hAnsi="Times New Roman" w:cs="Times New Roman"/>
        </w:rPr>
        <w:t xml:space="preserve">or </w:t>
      </w:r>
      <w:r w:rsidRPr="00BC184F">
        <w:rPr>
          <w:rFonts w:ascii="Times New Roman" w:hAnsi="Times New Roman" w:cs="Times New Roman"/>
          <w:color w:val="0000FF"/>
        </w:rPr>
        <w:t>PDA</w:t>
      </w:r>
      <w:r w:rsidRPr="00BC184F">
        <w:rPr>
          <w:rFonts w:ascii="Times New Roman" w:hAnsi="Times New Roman" w:cs="Times New Roman"/>
        </w:rPr>
        <w:t xml:space="preserve">s </w:t>
      </w:r>
      <w:r>
        <w:rPr>
          <w:rFonts w:ascii="Times New Roman" w:hAnsi="Times New Roman" w:cs="Times New Roman"/>
        </w:rPr>
        <w:t xml:space="preserve"> </w:t>
      </w:r>
      <w:r w:rsidRPr="00BC184F">
        <w:rPr>
          <w:rFonts w:ascii="Times New Roman" w:hAnsi="Times New Roman" w:cs="Times New Roman"/>
        </w:rPr>
        <w:t xml:space="preserve">over a </w:t>
      </w:r>
      <w:r w:rsidRPr="00BC184F">
        <w:rPr>
          <w:rFonts w:ascii="Times New Roman" w:hAnsi="Times New Roman" w:cs="Times New Roman"/>
          <w:b/>
          <w:bCs/>
          <w:color w:val="0000FF"/>
        </w:rPr>
        <w:t>mobile network</w:t>
      </w:r>
      <w:r w:rsidRPr="00BC184F">
        <w:rPr>
          <w:rFonts w:ascii="Times New Roman" w:hAnsi="Times New Roman" w:cs="Times New Roman"/>
        </w:rPr>
        <w:t xml:space="preserve">, or a </w:t>
      </w:r>
      <w:r w:rsidRPr="00BC184F">
        <w:rPr>
          <w:rFonts w:ascii="Times New Roman" w:hAnsi="Times New Roman" w:cs="Times New Roman"/>
          <w:color w:val="7030A0"/>
        </w:rPr>
        <w:t>database which is actually carried by the mobile device</w:t>
      </w:r>
      <w:r w:rsidRPr="00BC184F">
        <w:rPr>
          <w:rFonts w:ascii="Times New Roman" w:hAnsi="Times New Roman" w:cs="Times New Roman"/>
        </w:rPr>
        <w:t xml:space="preserve">. This could be </w:t>
      </w:r>
      <w:r w:rsidRPr="00BC184F">
        <w:rPr>
          <w:rFonts w:ascii="Times New Roman" w:hAnsi="Times New Roman" w:cs="Times New Roman"/>
          <w:color w:val="FF0000"/>
        </w:rPr>
        <w:t>a list of contacts</w:t>
      </w:r>
      <w:r w:rsidRPr="00BC184F">
        <w:rPr>
          <w:rFonts w:ascii="Times New Roman" w:hAnsi="Times New Roman" w:cs="Times New Roman"/>
        </w:rPr>
        <w:t xml:space="preserve">, </w:t>
      </w:r>
      <w:r w:rsidRPr="00BC184F">
        <w:rPr>
          <w:rFonts w:ascii="Times New Roman" w:hAnsi="Times New Roman" w:cs="Times New Roman"/>
          <w:color w:val="FF0000"/>
        </w:rPr>
        <w:t>price information, distance travelled, or any other information.</w:t>
      </w:r>
    </w:p>
    <w:p w:rsidR="00BC184F" w:rsidRPr="00BC184F" w:rsidRDefault="00BC184F" w:rsidP="00DB1715">
      <w:pPr>
        <w:pStyle w:val="ListParagraph"/>
        <w:numPr>
          <w:ilvl w:val="1"/>
          <w:numId w:val="503"/>
        </w:numPr>
        <w:jc w:val="both"/>
        <w:rPr>
          <w:rFonts w:ascii="Times New Roman" w:hAnsi="Times New Roman" w:cs="Times New Roman"/>
        </w:rPr>
      </w:pPr>
      <w:r w:rsidRPr="00BC184F">
        <w:rPr>
          <w:rFonts w:ascii="Times New Roman" w:hAnsi="Times New Roman" w:cs="Times New Roman"/>
        </w:rPr>
        <w:t xml:space="preserve">Many applications require the ability to download information from an </w:t>
      </w:r>
      <w:r w:rsidRPr="00BC184F">
        <w:rPr>
          <w:rFonts w:ascii="Times New Roman" w:hAnsi="Times New Roman" w:cs="Times New Roman"/>
          <w:color w:val="0000FF"/>
        </w:rPr>
        <w:t>information repository</w:t>
      </w:r>
      <w:r w:rsidRPr="00BC184F">
        <w:rPr>
          <w:rFonts w:ascii="Times New Roman" w:hAnsi="Times New Roman" w:cs="Times New Roman"/>
        </w:rPr>
        <w:t xml:space="preserve"> and operate on this information </w:t>
      </w:r>
      <w:r w:rsidRPr="00BC184F">
        <w:rPr>
          <w:rFonts w:ascii="Times New Roman" w:hAnsi="Times New Roman" w:cs="Times New Roman"/>
          <w:color w:val="0000FF"/>
        </w:rPr>
        <w:t>even when out of range or disconnected</w:t>
      </w:r>
      <w:r w:rsidRPr="00BC184F">
        <w:rPr>
          <w:rFonts w:ascii="Times New Roman" w:hAnsi="Times New Roman" w:cs="Times New Roman"/>
        </w:rPr>
        <w:t xml:space="preserve">. </w:t>
      </w:r>
    </w:p>
    <w:p w:rsidR="00BC184F" w:rsidRDefault="00BC184F" w:rsidP="00DB1715">
      <w:pPr>
        <w:numPr>
          <w:ilvl w:val="0"/>
          <w:numId w:val="503"/>
        </w:numPr>
        <w:jc w:val="both"/>
        <w:rPr>
          <w:rFonts w:ascii="Times New Roman" w:hAnsi="Times New Roman" w:cs="Times New Roman"/>
        </w:rPr>
      </w:pPr>
      <w:r w:rsidRPr="00BC184F">
        <w:rPr>
          <w:rFonts w:ascii="Times New Roman" w:hAnsi="Times New Roman" w:cs="Times New Roman"/>
        </w:rPr>
        <w:t xml:space="preserve">Mobile databases are </w:t>
      </w:r>
      <w:r w:rsidRPr="00BC184F">
        <w:rPr>
          <w:rFonts w:ascii="Times New Roman" w:hAnsi="Times New Roman" w:cs="Times New Roman"/>
          <w:color w:val="0000FF"/>
        </w:rPr>
        <w:t xml:space="preserve">highly concentrated </w:t>
      </w:r>
      <w:r w:rsidRPr="00BC184F">
        <w:rPr>
          <w:rFonts w:ascii="Times New Roman" w:hAnsi="Times New Roman" w:cs="Times New Roman"/>
        </w:rPr>
        <w:t xml:space="preserve">in the </w:t>
      </w:r>
      <w:r w:rsidRPr="00BC184F">
        <w:rPr>
          <w:rFonts w:ascii="Times New Roman" w:hAnsi="Times New Roman" w:cs="Times New Roman"/>
          <w:color w:val="0000FF"/>
        </w:rPr>
        <w:t>retail and logistics industries</w:t>
      </w:r>
      <w:r w:rsidRPr="00BC184F">
        <w:rPr>
          <w:rFonts w:ascii="Times New Roman" w:hAnsi="Times New Roman" w:cs="Times New Roman"/>
        </w:rPr>
        <w:t xml:space="preserve">. They are increasingly being used in </w:t>
      </w:r>
      <w:r w:rsidRPr="00BC184F">
        <w:rPr>
          <w:rFonts w:ascii="Times New Roman" w:hAnsi="Times New Roman" w:cs="Times New Roman"/>
          <w:color w:val="0000FF"/>
        </w:rPr>
        <w:t>aviation and transportation industry</w:t>
      </w:r>
      <w:r w:rsidRPr="00BC184F">
        <w:rPr>
          <w:rFonts w:ascii="Times New Roman" w:hAnsi="Times New Roman" w:cs="Times New Roman"/>
        </w:rPr>
        <w:t>.</w:t>
      </w:r>
    </w:p>
    <w:p w:rsidR="00BC184F" w:rsidRPr="00BC184F" w:rsidRDefault="00934139" w:rsidP="001450D3">
      <w:pPr>
        <w:spacing w:after="0"/>
        <w:ind w:left="360"/>
        <w:jc w:val="both"/>
        <w:rPr>
          <w:rFonts w:ascii="Times New Roman" w:hAnsi="Times New Roman" w:cs="Times New Roman"/>
          <w:b/>
          <w:bCs/>
          <w:sz w:val="24"/>
          <w:szCs w:val="24"/>
        </w:rPr>
      </w:pPr>
      <w:r w:rsidRPr="001450D3">
        <w:rPr>
          <w:rFonts w:ascii="Times New Roman" w:hAnsi="Times New Roman" w:cs="Times New Roman"/>
          <w:b/>
          <w:bCs/>
          <w:sz w:val="24"/>
          <w:szCs w:val="24"/>
        </w:rPr>
        <w:t xml:space="preserve">Home Directory </w:t>
      </w:r>
    </w:p>
    <w:p w:rsidR="00BC184F" w:rsidRPr="00BC184F" w:rsidRDefault="00BC184F" w:rsidP="00DB1715">
      <w:pPr>
        <w:numPr>
          <w:ilvl w:val="0"/>
          <w:numId w:val="503"/>
        </w:numPr>
        <w:jc w:val="both"/>
        <w:rPr>
          <w:rFonts w:ascii="Times New Roman" w:hAnsi="Times New Roman" w:cs="Times New Roman"/>
        </w:rPr>
      </w:pPr>
      <w:r w:rsidRPr="00BC184F">
        <w:rPr>
          <w:rFonts w:ascii="Times New Roman" w:hAnsi="Times New Roman" w:cs="Times New Roman"/>
        </w:rPr>
        <w:t xml:space="preserve">An example of this is a </w:t>
      </w:r>
      <w:r w:rsidRPr="00BC184F">
        <w:rPr>
          <w:rFonts w:ascii="Times New Roman" w:hAnsi="Times New Roman" w:cs="Times New Roman"/>
          <w:color w:val="0000FF"/>
        </w:rPr>
        <w:t>mobile workforce</w:t>
      </w:r>
      <w:r w:rsidRPr="00BC184F">
        <w:rPr>
          <w:rFonts w:ascii="Times New Roman" w:hAnsi="Times New Roman" w:cs="Times New Roman"/>
        </w:rPr>
        <w:t xml:space="preserve">. In this scenario, a user would require access </w:t>
      </w:r>
      <w:r w:rsidRPr="00BC184F">
        <w:rPr>
          <w:rFonts w:ascii="Times New Roman" w:hAnsi="Times New Roman" w:cs="Times New Roman"/>
          <w:color w:val="0000FF"/>
        </w:rPr>
        <w:t xml:space="preserve">to update information from files in the home directories </w:t>
      </w:r>
      <w:r w:rsidRPr="00BC184F">
        <w:rPr>
          <w:rFonts w:ascii="Times New Roman" w:hAnsi="Times New Roman" w:cs="Times New Roman"/>
        </w:rPr>
        <w:t xml:space="preserve">on a server or customer records from a database. </w:t>
      </w:r>
    </w:p>
    <w:p w:rsidR="00BC184F" w:rsidRPr="00BC184F" w:rsidRDefault="00BC184F" w:rsidP="00DB1715">
      <w:pPr>
        <w:numPr>
          <w:ilvl w:val="0"/>
          <w:numId w:val="503"/>
        </w:numPr>
        <w:jc w:val="both"/>
        <w:rPr>
          <w:rFonts w:ascii="Times New Roman" w:hAnsi="Times New Roman" w:cs="Times New Roman"/>
        </w:rPr>
      </w:pPr>
      <w:r w:rsidRPr="00BC184F">
        <w:rPr>
          <w:rFonts w:ascii="Times New Roman" w:hAnsi="Times New Roman" w:cs="Times New Roman"/>
        </w:rPr>
        <w:t xml:space="preserve">A </w:t>
      </w:r>
      <w:r w:rsidRPr="00BC184F">
        <w:rPr>
          <w:rFonts w:ascii="Times New Roman" w:hAnsi="Times New Roman" w:cs="Times New Roman"/>
          <w:color w:val="0000FF"/>
        </w:rPr>
        <w:t xml:space="preserve">home directory </w:t>
      </w:r>
      <w:r w:rsidRPr="00BC184F">
        <w:rPr>
          <w:rFonts w:ascii="Times New Roman" w:hAnsi="Times New Roman" w:cs="Times New Roman"/>
        </w:rPr>
        <w:t xml:space="preserve">is a file system directory on a </w:t>
      </w:r>
      <w:r w:rsidRPr="00BC184F">
        <w:rPr>
          <w:rFonts w:ascii="Times New Roman" w:hAnsi="Times New Roman" w:cs="Times New Roman"/>
          <w:color w:val="00B050"/>
        </w:rPr>
        <w:t xml:space="preserve">multi-user operating system containing </w:t>
      </w:r>
      <w:r w:rsidRPr="00BC184F">
        <w:rPr>
          <w:rFonts w:ascii="Times New Roman" w:hAnsi="Times New Roman" w:cs="Times New Roman"/>
        </w:rPr>
        <w:t xml:space="preserve">files for a given user of the system. </w:t>
      </w:r>
    </w:p>
    <w:p w:rsidR="00934139" w:rsidRDefault="00934139" w:rsidP="00DB1715">
      <w:pPr>
        <w:numPr>
          <w:ilvl w:val="0"/>
          <w:numId w:val="503"/>
        </w:numPr>
        <w:jc w:val="both"/>
        <w:rPr>
          <w:rFonts w:ascii="Times New Roman" w:hAnsi="Times New Roman" w:cs="Times New Roman"/>
        </w:rPr>
      </w:pPr>
      <w:r w:rsidRPr="00934139">
        <w:rPr>
          <w:rFonts w:ascii="Times New Roman" w:hAnsi="Times New Roman" w:cs="Times New Roman"/>
        </w:rPr>
        <w:lastRenderedPageBreak/>
        <w:t xml:space="preserve">The </w:t>
      </w:r>
      <w:r w:rsidRPr="00934139">
        <w:rPr>
          <w:rFonts w:ascii="Times New Roman" w:hAnsi="Times New Roman" w:cs="Times New Roman"/>
          <w:color w:val="00B050"/>
        </w:rPr>
        <w:t xml:space="preserve">specifics of the home directory </w:t>
      </w:r>
      <w:r w:rsidRPr="00934139">
        <w:rPr>
          <w:rFonts w:ascii="Times New Roman" w:hAnsi="Times New Roman" w:cs="Times New Roman"/>
        </w:rPr>
        <w:t xml:space="preserve">(such as its </w:t>
      </w:r>
      <w:r w:rsidRPr="00934139">
        <w:rPr>
          <w:rFonts w:ascii="Times New Roman" w:hAnsi="Times New Roman" w:cs="Times New Roman"/>
          <w:color w:val="00B050"/>
        </w:rPr>
        <w:t>name and location</w:t>
      </w:r>
      <w:r w:rsidRPr="00934139">
        <w:rPr>
          <w:rFonts w:ascii="Times New Roman" w:hAnsi="Times New Roman" w:cs="Times New Roman"/>
        </w:rPr>
        <w:t xml:space="preserve">) is </w:t>
      </w:r>
      <w:r w:rsidRPr="00934139">
        <w:rPr>
          <w:rFonts w:ascii="Times New Roman" w:hAnsi="Times New Roman" w:cs="Times New Roman"/>
          <w:color w:val="00B0F0"/>
        </w:rPr>
        <w:t>defined by the operating system involved</w:t>
      </w:r>
      <w:r w:rsidRPr="00934139">
        <w:rPr>
          <w:rFonts w:ascii="Times New Roman" w:hAnsi="Times New Roman" w:cs="Times New Roman"/>
        </w:rPr>
        <w:t xml:space="preserve">; for example, Windows systems between 2000 and 2003 keep home directories in a folder </w:t>
      </w:r>
      <w:r w:rsidRPr="00934139">
        <w:rPr>
          <w:rFonts w:ascii="Times New Roman" w:hAnsi="Times New Roman" w:cs="Times New Roman"/>
          <w:color w:val="0000FF"/>
        </w:rPr>
        <w:t>called Documents and Settings</w:t>
      </w:r>
      <w:r w:rsidRPr="00934139">
        <w:rPr>
          <w:rFonts w:ascii="Times New Roman" w:hAnsi="Times New Roman" w:cs="Times New Roman"/>
        </w:rPr>
        <w:t>.</w:t>
      </w:r>
    </w:p>
    <w:p w:rsidR="00934139" w:rsidRPr="00934139" w:rsidRDefault="00934139" w:rsidP="00934139">
      <w:pPr>
        <w:spacing w:after="0"/>
        <w:ind w:left="720"/>
        <w:jc w:val="both"/>
        <w:rPr>
          <w:rFonts w:ascii="Times New Roman" w:hAnsi="Times New Roman" w:cs="Times New Roman"/>
          <w:b/>
          <w:bCs/>
          <w:sz w:val="24"/>
          <w:szCs w:val="24"/>
        </w:rPr>
      </w:pPr>
      <w:r w:rsidRPr="001450D3">
        <w:rPr>
          <w:rFonts w:ascii="Times New Roman" w:hAnsi="Times New Roman" w:cs="Times New Roman"/>
          <w:b/>
          <w:bCs/>
          <w:sz w:val="24"/>
          <w:szCs w:val="24"/>
        </w:rPr>
        <w:t xml:space="preserve">Mobile Database Considerations </w:t>
      </w:r>
    </w:p>
    <w:p w:rsidR="00934139" w:rsidRPr="00934139" w:rsidRDefault="00934139" w:rsidP="00DB1715">
      <w:pPr>
        <w:numPr>
          <w:ilvl w:val="0"/>
          <w:numId w:val="503"/>
        </w:numPr>
        <w:jc w:val="both"/>
        <w:rPr>
          <w:rFonts w:ascii="Times New Roman" w:hAnsi="Times New Roman" w:cs="Times New Roman"/>
        </w:rPr>
      </w:pPr>
      <w:r w:rsidRPr="00934139">
        <w:rPr>
          <w:rFonts w:ascii="Times New Roman" w:hAnsi="Times New Roman" w:cs="Times New Roman"/>
        </w:rPr>
        <w:t xml:space="preserve">Mobile users must be able to work </w:t>
      </w:r>
      <w:r w:rsidRPr="00934139">
        <w:rPr>
          <w:rFonts w:ascii="Times New Roman" w:hAnsi="Times New Roman" w:cs="Times New Roman"/>
          <w:color w:val="0000FF"/>
        </w:rPr>
        <w:t xml:space="preserve">without a network connection due to poor or even non-existent connections. </w:t>
      </w:r>
    </w:p>
    <w:p w:rsidR="00934139" w:rsidRPr="00934139" w:rsidRDefault="00934139" w:rsidP="00DB1715">
      <w:pPr>
        <w:numPr>
          <w:ilvl w:val="0"/>
          <w:numId w:val="503"/>
        </w:numPr>
        <w:jc w:val="both"/>
        <w:rPr>
          <w:rFonts w:ascii="Times New Roman" w:hAnsi="Times New Roman" w:cs="Times New Roman"/>
          <w:color w:val="00B050"/>
        </w:rPr>
      </w:pPr>
      <w:r w:rsidRPr="00934139">
        <w:rPr>
          <w:rFonts w:ascii="Times New Roman" w:hAnsi="Times New Roman" w:cs="Times New Roman"/>
        </w:rPr>
        <w:t xml:space="preserve">A cache could </w:t>
      </w:r>
      <w:r w:rsidRPr="00934139">
        <w:rPr>
          <w:rFonts w:ascii="Times New Roman" w:hAnsi="Times New Roman" w:cs="Times New Roman"/>
          <w:color w:val="00B050"/>
        </w:rPr>
        <w:t xml:space="preserve">maintain to hold recently accessed data and transactions so that they are not lost due to connection failure. </w:t>
      </w:r>
    </w:p>
    <w:p w:rsidR="001450D3" w:rsidRPr="001450D3" w:rsidRDefault="001450D3" w:rsidP="00DB1715">
      <w:pPr>
        <w:numPr>
          <w:ilvl w:val="0"/>
          <w:numId w:val="503"/>
        </w:numPr>
        <w:jc w:val="both"/>
        <w:rPr>
          <w:rFonts w:ascii="Times New Roman" w:hAnsi="Times New Roman" w:cs="Times New Roman"/>
          <w:color w:val="0000FF"/>
        </w:rPr>
      </w:pPr>
      <w:r w:rsidRPr="001450D3">
        <w:rPr>
          <w:rFonts w:ascii="Times New Roman" w:hAnsi="Times New Roman" w:cs="Times New Roman"/>
        </w:rPr>
        <w:t xml:space="preserve">Users might not require </w:t>
      </w:r>
      <w:r w:rsidRPr="001450D3">
        <w:rPr>
          <w:rFonts w:ascii="Times New Roman" w:hAnsi="Times New Roman" w:cs="Times New Roman"/>
          <w:color w:val="0000FF"/>
        </w:rPr>
        <w:t>access to truly live data</w:t>
      </w:r>
      <w:r w:rsidRPr="001450D3">
        <w:rPr>
          <w:rFonts w:ascii="Times New Roman" w:hAnsi="Times New Roman" w:cs="Times New Roman"/>
        </w:rPr>
        <w:t xml:space="preserve">, </w:t>
      </w:r>
      <w:r w:rsidRPr="001450D3">
        <w:rPr>
          <w:rFonts w:ascii="Times New Roman" w:hAnsi="Times New Roman" w:cs="Times New Roman"/>
          <w:color w:val="0000FF"/>
        </w:rPr>
        <w:t>only recently modified data, and uploading of changing might be deferred until reconnected.</w:t>
      </w:r>
    </w:p>
    <w:p w:rsidR="001450D3" w:rsidRPr="001450D3" w:rsidRDefault="001450D3" w:rsidP="00DB1715">
      <w:pPr>
        <w:numPr>
          <w:ilvl w:val="0"/>
          <w:numId w:val="503"/>
        </w:numPr>
        <w:jc w:val="both"/>
        <w:rPr>
          <w:rFonts w:ascii="Times New Roman" w:hAnsi="Times New Roman" w:cs="Times New Roman"/>
        </w:rPr>
      </w:pPr>
      <w:r w:rsidRPr="001450D3">
        <w:rPr>
          <w:rFonts w:ascii="Times New Roman" w:hAnsi="Times New Roman" w:cs="Times New Roman"/>
          <w:color w:val="0000FF"/>
        </w:rPr>
        <w:t>Bandwidth</w:t>
      </w:r>
      <w:r w:rsidRPr="001450D3">
        <w:rPr>
          <w:rFonts w:ascii="Times New Roman" w:hAnsi="Times New Roman" w:cs="Times New Roman"/>
        </w:rPr>
        <w:t xml:space="preserve"> must be conserved (a common requirement on wireless networks that charge per megabyte.</w:t>
      </w:r>
    </w:p>
    <w:p w:rsidR="001450D3" w:rsidRPr="001450D3" w:rsidRDefault="001450D3" w:rsidP="00DB1715">
      <w:pPr>
        <w:numPr>
          <w:ilvl w:val="0"/>
          <w:numId w:val="503"/>
        </w:numPr>
        <w:jc w:val="both"/>
        <w:rPr>
          <w:rFonts w:ascii="Times New Roman" w:hAnsi="Times New Roman" w:cs="Times New Roman"/>
        </w:rPr>
      </w:pPr>
      <w:r w:rsidRPr="001450D3">
        <w:rPr>
          <w:rFonts w:ascii="Times New Roman" w:hAnsi="Times New Roman" w:cs="Times New Roman"/>
        </w:rPr>
        <w:t xml:space="preserve">Mobile computing devices tend to have </w:t>
      </w:r>
      <w:r w:rsidRPr="001450D3">
        <w:rPr>
          <w:rFonts w:ascii="Times New Roman" w:hAnsi="Times New Roman" w:cs="Times New Roman"/>
          <w:color w:val="0000FF"/>
        </w:rPr>
        <w:t>slower CPUs and limited battery life</w:t>
      </w:r>
      <w:r w:rsidRPr="001450D3">
        <w:rPr>
          <w:rFonts w:ascii="Times New Roman" w:hAnsi="Times New Roman" w:cs="Times New Roman"/>
        </w:rPr>
        <w:t>.</w:t>
      </w:r>
    </w:p>
    <w:p w:rsidR="001450D3" w:rsidRPr="001450D3" w:rsidRDefault="001450D3" w:rsidP="00DB1715">
      <w:pPr>
        <w:numPr>
          <w:ilvl w:val="0"/>
          <w:numId w:val="503"/>
        </w:numPr>
        <w:jc w:val="both"/>
        <w:rPr>
          <w:rFonts w:ascii="Times New Roman" w:hAnsi="Times New Roman" w:cs="Times New Roman"/>
        </w:rPr>
      </w:pPr>
      <w:r w:rsidRPr="001450D3">
        <w:rPr>
          <w:rFonts w:ascii="Times New Roman" w:hAnsi="Times New Roman" w:cs="Times New Roman"/>
        </w:rPr>
        <w:t xml:space="preserve">Users with multiple devices (i.e.: smartphone and tablet) may need to </w:t>
      </w:r>
      <w:r w:rsidRPr="001450D3">
        <w:rPr>
          <w:rFonts w:ascii="Times New Roman" w:hAnsi="Times New Roman" w:cs="Times New Roman"/>
          <w:color w:val="00B050"/>
        </w:rPr>
        <w:t>synchronize their devices to a centralized data store</w:t>
      </w:r>
      <w:r w:rsidRPr="001450D3">
        <w:rPr>
          <w:rFonts w:ascii="Times New Roman" w:hAnsi="Times New Roman" w:cs="Times New Roman"/>
        </w:rPr>
        <w:t>. This may require application-specific automation features.</w:t>
      </w:r>
    </w:p>
    <w:p w:rsidR="001450D3" w:rsidRPr="001450D3" w:rsidRDefault="001450D3" w:rsidP="00DB1715">
      <w:pPr>
        <w:numPr>
          <w:ilvl w:val="0"/>
          <w:numId w:val="503"/>
        </w:numPr>
        <w:jc w:val="both"/>
        <w:rPr>
          <w:rFonts w:ascii="Times New Roman" w:hAnsi="Times New Roman" w:cs="Times New Roman"/>
        </w:rPr>
      </w:pPr>
      <w:r w:rsidRPr="001450D3">
        <w:rPr>
          <w:rFonts w:ascii="Times New Roman" w:hAnsi="Times New Roman" w:cs="Times New Roman"/>
          <w:color w:val="00B050"/>
        </w:rPr>
        <w:t>Users may change location geographically and on the network</w:t>
      </w:r>
      <w:r w:rsidRPr="001450D3">
        <w:rPr>
          <w:rFonts w:ascii="Times New Roman" w:hAnsi="Times New Roman" w:cs="Times New Roman"/>
        </w:rPr>
        <w:t xml:space="preserve">. Usually </w:t>
      </w:r>
      <w:r w:rsidRPr="001450D3">
        <w:rPr>
          <w:rFonts w:ascii="Times New Roman" w:hAnsi="Times New Roman" w:cs="Times New Roman"/>
          <w:color w:val="0000FF"/>
        </w:rPr>
        <w:t>dealing with this, is left to the operating system</w:t>
      </w:r>
      <w:r w:rsidRPr="001450D3">
        <w:rPr>
          <w:rFonts w:ascii="Times New Roman" w:hAnsi="Times New Roman" w:cs="Times New Roman"/>
        </w:rPr>
        <w:t>, which is responsible for maintaining the wireless network connection.</w:t>
      </w:r>
    </w:p>
    <w:p w:rsidR="001450D3" w:rsidRDefault="001450D3" w:rsidP="001450D3">
      <w:pPr>
        <w:spacing w:after="0"/>
        <w:jc w:val="both"/>
        <w:rPr>
          <w:rFonts w:ascii="Times New Roman" w:hAnsi="Times New Roman" w:cs="Times New Roman"/>
          <w:b/>
          <w:bCs/>
          <w:sz w:val="24"/>
          <w:szCs w:val="24"/>
        </w:rPr>
      </w:pPr>
      <w:r w:rsidRPr="001450D3">
        <w:rPr>
          <w:rFonts w:ascii="Times New Roman" w:hAnsi="Times New Roman" w:cs="Times New Roman"/>
          <w:b/>
          <w:bCs/>
          <w:sz w:val="24"/>
          <w:szCs w:val="24"/>
        </w:rPr>
        <w:t>Mobile Database Capabilit</w:t>
      </w:r>
      <w:r>
        <w:rPr>
          <w:rFonts w:ascii="Times New Roman" w:hAnsi="Times New Roman" w:cs="Times New Roman"/>
          <w:b/>
          <w:bCs/>
          <w:sz w:val="24"/>
          <w:szCs w:val="24"/>
        </w:rPr>
        <w:t xml:space="preserve">ies </w:t>
      </w:r>
      <w:r w:rsidRPr="001450D3">
        <w:rPr>
          <w:rFonts w:ascii="Times New Roman" w:hAnsi="Times New Roman" w:cs="Times New Roman"/>
          <w:b/>
          <w:bCs/>
          <w:sz w:val="24"/>
          <w:szCs w:val="24"/>
        </w:rPr>
        <w:t xml:space="preserve"> </w:t>
      </w:r>
    </w:p>
    <w:p w:rsidR="001450D3" w:rsidRPr="001450D3" w:rsidRDefault="001450D3" w:rsidP="00DB1715">
      <w:pPr>
        <w:numPr>
          <w:ilvl w:val="0"/>
          <w:numId w:val="507"/>
        </w:numPr>
        <w:pBdr>
          <w:top w:val="dashSmallGap" w:sz="4" w:space="1" w:color="auto"/>
          <w:left w:val="dashSmallGap" w:sz="4" w:space="4" w:color="auto"/>
          <w:bottom w:val="dashSmallGap" w:sz="4" w:space="1" w:color="auto"/>
          <w:right w:val="dashSmallGap" w:sz="4" w:space="4" w:color="auto"/>
        </w:pBdr>
        <w:tabs>
          <w:tab w:val="clear" w:pos="720"/>
        </w:tabs>
        <w:spacing w:after="0" w:line="240" w:lineRule="auto"/>
        <w:ind w:left="1170" w:right="2700"/>
        <w:jc w:val="both"/>
        <w:rPr>
          <w:rFonts w:ascii="Times New Roman" w:hAnsi="Times New Roman" w:cs="Times New Roman"/>
        </w:rPr>
      </w:pPr>
      <w:r w:rsidRPr="001450D3">
        <w:rPr>
          <w:rFonts w:ascii="Times New Roman" w:hAnsi="Times New Roman" w:cs="Times New Roman"/>
        </w:rPr>
        <w:t xml:space="preserve">Can physically move </w:t>
      </w:r>
      <w:r w:rsidRPr="001450D3">
        <w:rPr>
          <w:rFonts w:ascii="Times New Roman" w:hAnsi="Times New Roman" w:cs="Times New Roman"/>
          <w:color w:val="0000FF"/>
        </w:rPr>
        <w:t>around without affecting data availability</w:t>
      </w:r>
    </w:p>
    <w:p w:rsidR="001450D3" w:rsidRPr="001450D3" w:rsidRDefault="001450D3" w:rsidP="00DB1715">
      <w:pPr>
        <w:numPr>
          <w:ilvl w:val="0"/>
          <w:numId w:val="507"/>
        </w:numPr>
        <w:pBdr>
          <w:top w:val="dashSmallGap" w:sz="4" w:space="1" w:color="auto"/>
          <w:left w:val="dashSmallGap" w:sz="4" w:space="4" w:color="auto"/>
          <w:bottom w:val="dashSmallGap" w:sz="4" w:space="1" w:color="auto"/>
          <w:right w:val="dashSmallGap" w:sz="4" w:space="4" w:color="auto"/>
        </w:pBdr>
        <w:tabs>
          <w:tab w:val="clear" w:pos="720"/>
        </w:tabs>
        <w:spacing w:after="0" w:line="240" w:lineRule="auto"/>
        <w:ind w:left="1170" w:right="2700"/>
        <w:jc w:val="both"/>
        <w:rPr>
          <w:rFonts w:ascii="Times New Roman" w:hAnsi="Times New Roman" w:cs="Times New Roman"/>
        </w:rPr>
      </w:pPr>
      <w:r w:rsidRPr="001450D3">
        <w:rPr>
          <w:rFonts w:ascii="Times New Roman" w:hAnsi="Times New Roman" w:cs="Times New Roman"/>
        </w:rPr>
        <w:t xml:space="preserve">Can </w:t>
      </w:r>
      <w:r w:rsidRPr="001450D3">
        <w:rPr>
          <w:rFonts w:ascii="Times New Roman" w:hAnsi="Times New Roman" w:cs="Times New Roman"/>
          <w:color w:val="0000FF"/>
        </w:rPr>
        <w:t>reach to the place data is stored</w:t>
      </w:r>
    </w:p>
    <w:p w:rsidR="001450D3" w:rsidRPr="001450D3" w:rsidRDefault="001450D3" w:rsidP="00DB1715">
      <w:pPr>
        <w:numPr>
          <w:ilvl w:val="0"/>
          <w:numId w:val="507"/>
        </w:numPr>
        <w:pBdr>
          <w:top w:val="dashSmallGap" w:sz="4" w:space="1" w:color="auto"/>
          <w:left w:val="dashSmallGap" w:sz="4" w:space="4" w:color="auto"/>
          <w:bottom w:val="dashSmallGap" w:sz="4" w:space="1" w:color="auto"/>
          <w:right w:val="dashSmallGap" w:sz="4" w:space="4" w:color="auto"/>
        </w:pBdr>
        <w:tabs>
          <w:tab w:val="clear" w:pos="720"/>
        </w:tabs>
        <w:spacing w:after="0" w:line="240" w:lineRule="auto"/>
        <w:ind w:left="1170" w:right="2700"/>
        <w:jc w:val="both"/>
        <w:rPr>
          <w:rFonts w:ascii="Times New Roman" w:hAnsi="Times New Roman" w:cs="Times New Roman"/>
        </w:rPr>
      </w:pPr>
      <w:r w:rsidRPr="001450D3">
        <w:rPr>
          <w:rFonts w:ascii="Times New Roman" w:hAnsi="Times New Roman" w:cs="Times New Roman"/>
        </w:rPr>
        <w:t xml:space="preserve">Can </w:t>
      </w:r>
      <w:r w:rsidRPr="001450D3">
        <w:rPr>
          <w:rFonts w:ascii="Times New Roman" w:hAnsi="Times New Roman" w:cs="Times New Roman"/>
          <w:color w:val="0000FF"/>
        </w:rPr>
        <w:t>process special types of data efficiently</w:t>
      </w:r>
    </w:p>
    <w:p w:rsidR="001450D3" w:rsidRPr="001450D3" w:rsidRDefault="001450D3" w:rsidP="00DB1715">
      <w:pPr>
        <w:numPr>
          <w:ilvl w:val="0"/>
          <w:numId w:val="507"/>
        </w:numPr>
        <w:pBdr>
          <w:top w:val="dashSmallGap" w:sz="4" w:space="1" w:color="auto"/>
          <w:left w:val="dashSmallGap" w:sz="4" w:space="4" w:color="auto"/>
          <w:bottom w:val="dashSmallGap" w:sz="4" w:space="1" w:color="auto"/>
          <w:right w:val="dashSmallGap" w:sz="4" w:space="4" w:color="auto"/>
        </w:pBdr>
        <w:tabs>
          <w:tab w:val="clear" w:pos="720"/>
        </w:tabs>
        <w:spacing w:after="0" w:line="240" w:lineRule="auto"/>
        <w:ind w:left="1170" w:right="2700"/>
        <w:jc w:val="both"/>
        <w:rPr>
          <w:rFonts w:ascii="Times New Roman" w:hAnsi="Times New Roman" w:cs="Times New Roman"/>
          <w:color w:val="0000FF"/>
        </w:rPr>
      </w:pPr>
      <w:r w:rsidRPr="001450D3">
        <w:rPr>
          <w:rFonts w:ascii="Times New Roman" w:hAnsi="Times New Roman" w:cs="Times New Roman"/>
          <w:color w:val="0000FF"/>
        </w:rPr>
        <w:t>Not subjected to connection restrictions</w:t>
      </w:r>
    </w:p>
    <w:p w:rsidR="001450D3" w:rsidRPr="001450D3" w:rsidRDefault="001450D3" w:rsidP="00DB1715">
      <w:pPr>
        <w:numPr>
          <w:ilvl w:val="0"/>
          <w:numId w:val="507"/>
        </w:numPr>
        <w:pBdr>
          <w:top w:val="dashSmallGap" w:sz="4" w:space="1" w:color="auto"/>
          <w:left w:val="dashSmallGap" w:sz="4" w:space="4" w:color="auto"/>
          <w:bottom w:val="dashSmallGap" w:sz="4" w:space="1" w:color="auto"/>
          <w:right w:val="dashSmallGap" w:sz="4" w:space="4" w:color="auto"/>
        </w:pBdr>
        <w:tabs>
          <w:tab w:val="clear" w:pos="720"/>
        </w:tabs>
        <w:spacing w:after="0" w:line="240" w:lineRule="auto"/>
        <w:ind w:left="1170" w:right="2700"/>
        <w:jc w:val="both"/>
        <w:rPr>
          <w:rFonts w:ascii="Times New Roman" w:hAnsi="Times New Roman" w:cs="Times New Roman"/>
          <w:color w:val="0000FF"/>
        </w:rPr>
      </w:pPr>
      <w:r w:rsidRPr="001450D3">
        <w:rPr>
          <w:rFonts w:ascii="Times New Roman" w:hAnsi="Times New Roman" w:cs="Times New Roman"/>
          <w:color w:val="0000FF"/>
        </w:rPr>
        <w:t>Very high reachability</w:t>
      </w:r>
    </w:p>
    <w:p w:rsidR="001450D3" w:rsidRPr="001450D3" w:rsidRDefault="001450D3" w:rsidP="00DB1715">
      <w:pPr>
        <w:numPr>
          <w:ilvl w:val="0"/>
          <w:numId w:val="507"/>
        </w:numPr>
        <w:pBdr>
          <w:top w:val="dashSmallGap" w:sz="4" w:space="1" w:color="auto"/>
          <w:left w:val="dashSmallGap" w:sz="4" w:space="4" w:color="auto"/>
          <w:bottom w:val="dashSmallGap" w:sz="4" w:space="1" w:color="auto"/>
          <w:right w:val="dashSmallGap" w:sz="4" w:space="4" w:color="auto"/>
        </w:pBdr>
        <w:tabs>
          <w:tab w:val="clear" w:pos="720"/>
        </w:tabs>
        <w:spacing w:after="0" w:line="240" w:lineRule="auto"/>
        <w:ind w:left="1170" w:right="2700"/>
        <w:jc w:val="both"/>
        <w:rPr>
          <w:rFonts w:ascii="Times New Roman" w:hAnsi="Times New Roman" w:cs="Times New Roman"/>
          <w:color w:val="0000FF"/>
        </w:rPr>
      </w:pPr>
      <w:r w:rsidRPr="001450D3">
        <w:rPr>
          <w:rFonts w:ascii="Times New Roman" w:hAnsi="Times New Roman" w:cs="Times New Roman"/>
          <w:color w:val="0000FF"/>
        </w:rPr>
        <w:t>Highly portable</w:t>
      </w:r>
    </w:p>
    <w:p w:rsidR="00543306" w:rsidRDefault="001450D3" w:rsidP="00543306">
      <w:pPr>
        <w:spacing w:after="0"/>
        <w:jc w:val="both"/>
        <w:rPr>
          <w:rFonts w:ascii="Times New Roman" w:hAnsi="Times New Roman" w:cs="Times New Roman"/>
          <w:b/>
          <w:bCs/>
          <w:sz w:val="24"/>
          <w:szCs w:val="24"/>
        </w:rPr>
      </w:pPr>
      <w:r>
        <w:rPr>
          <w:rFonts w:ascii="Times New Roman" w:hAnsi="Times New Roman" w:cs="Times New Roman"/>
          <w:b/>
          <w:bCs/>
          <w:sz w:val="24"/>
          <w:szCs w:val="24"/>
        </w:rPr>
        <w:t>Mob</w:t>
      </w:r>
      <w:r w:rsidR="00543306">
        <w:rPr>
          <w:rFonts w:ascii="Times New Roman" w:hAnsi="Times New Roman" w:cs="Times New Roman"/>
          <w:b/>
          <w:bCs/>
          <w:sz w:val="24"/>
          <w:szCs w:val="24"/>
        </w:rPr>
        <w:t>ile Database Limitations</w:t>
      </w:r>
    </w:p>
    <w:p w:rsidR="00543306" w:rsidRPr="00543306" w:rsidRDefault="00543306" w:rsidP="00DB1715">
      <w:pPr>
        <w:numPr>
          <w:ilvl w:val="0"/>
          <w:numId w:val="505"/>
        </w:numPr>
        <w:pBdr>
          <w:top w:val="dotted" w:sz="4" w:space="1" w:color="auto"/>
          <w:left w:val="dotted" w:sz="4" w:space="4" w:color="auto"/>
          <w:bottom w:val="dotted" w:sz="4" w:space="1" w:color="auto"/>
          <w:right w:val="dotted" w:sz="4" w:space="4" w:color="auto"/>
        </w:pBdr>
        <w:tabs>
          <w:tab w:val="clear" w:pos="720"/>
          <w:tab w:val="num" w:pos="900"/>
        </w:tabs>
        <w:spacing w:after="0"/>
        <w:ind w:left="1440" w:right="4500"/>
        <w:jc w:val="both"/>
        <w:rPr>
          <w:rFonts w:ascii="Times New Roman" w:hAnsi="Times New Roman" w:cs="Times New Roman"/>
          <w:color w:val="FF0000"/>
        </w:rPr>
      </w:pPr>
      <w:r w:rsidRPr="00543306">
        <w:rPr>
          <w:rFonts w:ascii="Times New Roman" w:hAnsi="Times New Roman" w:cs="Times New Roman"/>
          <w:color w:val="FF0000"/>
        </w:rPr>
        <w:t>Limited wireless bandwidth</w:t>
      </w:r>
    </w:p>
    <w:p w:rsidR="00543306" w:rsidRPr="00543306" w:rsidRDefault="00543306" w:rsidP="00DB1715">
      <w:pPr>
        <w:numPr>
          <w:ilvl w:val="0"/>
          <w:numId w:val="505"/>
        </w:numPr>
        <w:pBdr>
          <w:top w:val="dotted" w:sz="4" w:space="1" w:color="auto"/>
          <w:left w:val="dotted" w:sz="4" w:space="4" w:color="auto"/>
          <w:bottom w:val="dotted" w:sz="4" w:space="1" w:color="auto"/>
          <w:right w:val="dotted" w:sz="4" w:space="4" w:color="auto"/>
        </w:pBdr>
        <w:tabs>
          <w:tab w:val="clear" w:pos="720"/>
          <w:tab w:val="num" w:pos="900"/>
        </w:tabs>
        <w:spacing w:after="0"/>
        <w:ind w:left="1440" w:right="4500"/>
        <w:jc w:val="both"/>
        <w:rPr>
          <w:rFonts w:ascii="Times New Roman" w:hAnsi="Times New Roman" w:cs="Times New Roman"/>
          <w:color w:val="FF0000"/>
        </w:rPr>
      </w:pPr>
      <w:r w:rsidRPr="00543306">
        <w:rPr>
          <w:rFonts w:ascii="Times New Roman" w:hAnsi="Times New Roman" w:cs="Times New Roman"/>
          <w:color w:val="FF0000"/>
        </w:rPr>
        <w:t>Wireless communication speed</w:t>
      </w:r>
    </w:p>
    <w:p w:rsidR="00543306" w:rsidRPr="00543306" w:rsidRDefault="00543306" w:rsidP="00DB1715">
      <w:pPr>
        <w:numPr>
          <w:ilvl w:val="0"/>
          <w:numId w:val="505"/>
        </w:numPr>
        <w:pBdr>
          <w:top w:val="dotted" w:sz="4" w:space="1" w:color="auto"/>
          <w:left w:val="dotted" w:sz="4" w:space="4" w:color="auto"/>
          <w:bottom w:val="dotted" w:sz="4" w:space="1" w:color="auto"/>
          <w:right w:val="dotted" w:sz="4" w:space="4" w:color="auto"/>
        </w:pBdr>
        <w:tabs>
          <w:tab w:val="clear" w:pos="720"/>
          <w:tab w:val="num" w:pos="900"/>
        </w:tabs>
        <w:spacing w:after="0"/>
        <w:ind w:left="1440" w:right="4500"/>
        <w:jc w:val="both"/>
        <w:rPr>
          <w:rFonts w:ascii="Times New Roman" w:hAnsi="Times New Roman" w:cs="Times New Roman"/>
          <w:color w:val="FF0000"/>
        </w:rPr>
      </w:pPr>
      <w:r w:rsidRPr="00543306">
        <w:rPr>
          <w:rFonts w:ascii="Times New Roman" w:hAnsi="Times New Roman" w:cs="Times New Roman"/>
          <w:color w:val="FF0000"/>
        </w:rPr>
        <w:t>Limited energy source (battery power)</w:t>
      </w:r>
    </w:p>
    <w:p w:rsidR="00543306" w:rsidRPr="00543306" w:rsidRDefault="00543306" w:rsidP="00DB1715">
      <w:pPr>
        <w:numPr>
          <w:ilvl w:val="0"/>
          <w:numId w:val="505"/>
        </w:numPr>
        <w:pBdr>
          <w:top w:val="dotted" w:sz="4" w:space="1" w:color="auto"/>
          <w:left w:val="dotted" w:sz="4" w:space="4" w:color="auto"/>
          <w:bottom w:val="dotted" w:sz="4" w:space="1" w:color="auto"/>
          <w:right w:val="dotted" w:sz="4" w:space="4" w:color="auto"/>
        </w:pBdr>
        <w:tabs>
          <w:tab w:val="clear" w:pos="720"/>
          <w:tab w:val="num" w:pos="900"/>
        </w:tabs>
        <w:spacing w:after="0"/>
        <w:ind w:left="1440" w:right="4500"/>
        <w:jc w:val="both"/>
        <w:rPr>
          <w:rFonts w:ascii="Times New Roman" w:hAnsi="Times New Roman" w:cs="Times New Roman"/>
          <w:color w:val="FF0000"/>
        </w:rPr>
      </w:pPr>
      <w:r w:rsidRPr="00543306">
        <w:rPr>
          <w:rFonts w:ascii="Times New Roman" w:hAnsi="Times New Roman" w:cs="Times New Roman"/>
          <w:color w:val="FF0000"/>
        </w:rPr>
        <w:t>Less secured</w:t>
      </w:r>
    </w:p>
    <w:p w:rsidR="00543306" w:rsidRPr="00543306" w:rsidRDefault="00543306" w:rsidP="00DB1715">
      <w:pPr>
        <w:numPr>
          <w:ilvl w:val="0"/>
          <w:numId w:val="505"/>
        </w:numPr>
        <w:pBdr>
          <w:top w:val="dotted" w:sz="4" w:space="1" w:color="auto"/>
          <w:left w:val="dotted" w:sz="4" w:space="4" w:color="auto"/>
          <w:bottom w:val="dotted" w:sz="4" w:space="1" w:color="auto"/>
          <w:right w:val="dotted" w:sz="4" w:space="4" w:color="auto"/>
        </w:pBdr>
        <w:tabs>
          <w:tab w:val="clear" w:pos="720"/>
          <w:tab w:val="num" w:pos="900"/>
        </w:tabs>
        <w:spacing w:after="0"/>
        <w:ind w:left="1440" w:right="4500"/>
        <w:jc w:val="both"/>
        <w:rPr>
          <w:rFonts w:ascii="Times New Roman" w:hAnsi="Times New Roman" w:cs="Times New Roman"/>
          <w:color w:val="FF0000"/>
        </w:rPr>
      </w:pPr>
      <w:r w:rsidRPr="00543306">
        <w:rPr>
          <w:rFonts w:ascii="Times New Roman" w:hAnsi="Times New Roman" w:cs="Times New Roman"/>
          <w:color w:val="FF0000"/>
        </w:rPr>
        <w:t>Vulnerable to physical activities</w:t>
      </w:r>
    </w:p>
    <w:p w:rsidR="00543306" w:rsidRPr="00543306" w:rsidRDefault="00543306" w:rsidP="00DB1715">
      <w:pPr>
        <w:numPr>
          <w:ilvl w:val="0"/>
          <w:numId w:val="505"/>
        </w:numPr>
        <w:pBdr>
          <w:top w:val="dotted" w:sz="4" w:space="1" w:color="auto"/>
          <w:left w:val="dotted" w:sz="4" w:space="4" w:color="auto"/>
          <w:bottom w:val="dotted" w:sz="4" w:space="1" w:color="auto"/>
          <w:right w:val="dotted" w:sz="4" w:space="4" w:color="auto"/>
        </w:pBdr>
        <w:tabs>
          <w:tab w:val="clear" w:pos="720"/>
          <w:tab w:val="num" w:pos="900"/>
        </w:tabs>
        <w:spacing w:after="0"/>
        <w:ind w:left="1440" w:right="4500"/>
        <w:jc w:val="both"/>
        <w:rPr>
          <w:rFonts w:ascii="Times New Roman" w:hAnsi="Times New Roman" w:cs="Times New Roman"/>
          <w:color w:val="FF0000"/>
        </w:rPr>
      </w:pPr>
      <w:r w:rsidRPr="00543306">
        <w:rPr>
          <w:rFonts w:ascii="Times New Roman" w:hAnsi="Times New Roman" w:cs="Times New Roman"/>
          <w:color w:val="FF0000"/>
        </w:rPr>
        <w:t>Hard to make theft proof.</w:t>
      </w:r>
    </w:p>
    <w:p w:rsidR="00543306" w:rsidRDefault="00543306" w:rsidP="00543306">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Mobile Database Applications </w:t>
      </w:r>
    </w:p>
    <w:p w:rsidR="00543306" w:rsidRPr="00543306" w:rsidRDefault="00543306" w:rsidP="00DB1715">
      <w:pPr>
        <w:numPr>
          <w:ilvl w:val="0"/>
          <w:numId w:val="506"/>
        </w:numPr>
        <w:pBdr>
          <w:top w:val="dotDotDash" w:sz="4" w:space="1" w:color="auto"/>
          <w:left w:val="dotDotDash" w:sz="4" w:space="4" w:color="auto"/>
          <w:bottom w:val="dotDotDash" w:sz="4" w:space="1" w:color="auto"/>
          <w:right w:val="dotDotDash" w:sz="4" w:space="4" w:color="auto"/>
        </w:pBdr>
        <w:tabs>
          <w:tab w:val="clear" w:pos="720"/>
          <w:tab w:val="num" w:pos="810"/>
        </w:tabs>
        <w:spacing w:after="0"/>
        <w:ind w:left="1440" w:right="4050"/>
        <w:jc w:val="both"/>
        <w:rPr>
          <w:rFonts w:ascii="Times New Roman" w:hAnsi="Times New Roman" w:cs="Times New Roman"/>
          <w:color w:val="00B050"/>
        </w:rPr>
      </w:pPr>
      <w:r w:rsidRPr="00543306">
        <w:rPr>
          <w:rFonts w:ascii="Times New Roman" w:hAnsi="Times New Roman" w:cs="Times New Roman"/>
          <w:color w:val="00B050"/>
        </w:rPr>
        <w:t>Insurance companies</w:t>
      </w:r>
    </w:p>
    <w:p w:rsidR="00543306" w:rsidRPr="00543306" w:rsidRDefault="00543306" w:rsidP="00DB1715">
      <w:pPr>
        <w:numPr>
          <w:ilvl w:val="0"/>
          <w:numId w:val="506"/>
        </w:numPr>
        <w:pBdr>
          <w:top w:val="dotDotDash" w:sz="4" w:space="1" w:color="auto"/>
          <w:left w:val="dotDotDash" w:sz="4" w:space="4" w:color="auto"/>
          <w:bottom w:val="dotDotDash" w:sz="4" w:space="1" w:color="auto"/>
          <w:right w:val="dotDotDash" w:sz="4" w:space="4" w:color="auto"/>
        </w:pBdr>
        <w:tabs>
          <w:tab w:val="clear" w:pos="720"/>
          <w:tab w:val="num" w:pos="810"/>
        </w:tabs>
        <w:spacing w:after="0"/>
        <w:ind w:left="1440" w:right="4050"/>
        <w:jc w:val="both"/>
        <w:rPr>
          <w:rFonts w:ascii="Times New Roman" w:hAnsi="Times New Roman" w:cs="Times New Roman"/>
          <w:color w:val="00B050"/>
        </w:rPr>
      </w:pPr>
      <w:r w:rsidRPr="00543306">
        <w:rPr>
          <w:rFonts w:ascii="Times New Roman" w:hAnsi="Times New Roman" w:cs="Times New Roman"/>
          <w:color w:val="00B050"/>
        </w:rPr>
        <w:t>Emergencies services (Police, medical, etc.)</w:t>
      </w:r>
    </w:p>
    <w:p w:rsidR="00543306" w:rsidRPr="00543306" w:rsidRDefault="00543306" w:rsidP="00DB1715">
      <w:pPr>
        <w:numPr>
          <w:ilvl w:val="0"/>
          <w:numId w:val="506"/>
        </w:numPr>
        <w:pBdr>
          <w:top w:val="dotDotDash" w:sz="4" w:space="1" w:color="auto"/>
          <w:left w:val="dotDotDash" w:sz="4" w:space="4" w:color="auto"/>
          <w:bottom w:val="dotDotDash" w:sz="4" w:space="1" w:color="auto"/>
          <w:right w:val="dotDotDash" w:sz="4" w:space="4" w:color="auto"/>
        </w:pBdr>
        <w:tabs>
          <w:tab w:val="clear" w:pos="720"/>
          <w:tab w:val="num" w:pos="810"/>
        </w:tabs>
        <w:spacing w:after="0"/>
        <w:ind w:left="1440" w:right="4050"/>
        <w:jc w:val="both"/>
        <w:rPr>
          <w:rFonts w:ascii="Times New Roman" w:hAnsi="Times New Roman" w:cs="Times New Roman"/>
          <w:color w:val="00B050"/>
        </w:rPr>
      </w:pPr>
      <w:r w:rsidRPr="00543306">
        <w:rPr>
          <w:rFonts w:ascii="Times New Roman" w:hAnsi="Times New Roman" w:cs="Times New Roman"/>
          <w:color w:val="00B050"/>
        </w:rPr>
        <w:t>Traffic control</w:t>
      </w:r>
    </w:p>
    <w:p w:rsidR="00543306" w:rsidRPr="00543306" w:rsidRDefault="00543306" w:rsidP="00DB1715">
      <w:pPr>
        <w:numPr>
          <w:ilvl w:val="0"/>
          <w:numId w:val="506"/>
        </w:numPr>
        <w:pBdr>
          <w:top w:val="dotDotDash" w:sz="4" w:space="1" w:color="auto"/>
          <w:left w:val="dotDotDash" w:sz="4" w:space="4" w:color="auto"/>
          <w:bottom w:val="dotDotDash" w:sz="4" w:space="1" w:color="auto"/>
          <w:right w:val="dotDotDash" w:sz="4" w:space="4" w:color="auto"/>
        </w:pBdr>
        <w:tabs>
          <w:tab w:val="clear" w:pos="720"/>
          <w:tab w:val="num" w:pos="810"/>
        </w:tabs>
        <w:spacing w:after="0"/>
        <w:ind w:left="1440" w:right="4050"/>
        <w:jc w:val="both"/>
        <w:rPr>
          <w:rFonts w:ascii="Times New Roman" w:hAnsi="Times New Roman" w:cs="Times New Roman"/>
          <w:color w:val="00B050"/>
        </w:rPr>
      </w:pPr>
      <w:r w:rsidRPr="00543306">
        <w:rPr>
          <w:rFonts w:ascii="Times New Roman" w:hAnsi="Times New Roman" w:cs="Times New Roman"/>
          <w:color w:val="00B050"/>
        </w:rPr>
        <w:lastRenderedPageBreak/>
        <w:t>Taxi dispatch</w:t>
      </w:r>
    </w:p>
    <w:p w:rsidR="00543306" w:rsidRPr="00543306" w:rsidRDefault="00543306" w:rsidP="00DB1715">
      <w:pPr>
        <w:numPr>
          <w:ilvl w:val="0"/>
          <w:numId w:val="506"/>
        </w:numPr>
        <w:pBdr>
          <w:top w:val="dotDotDash" w:sz="4" w:space="1" w:color="auto"/>
          <w:left w:val="dotDotDash" w:sz="4" w:space="4" w:color="auto"/>
          <w:bottom w:val="dotDotDash" w:sz="4" w:space="1" w:color="auto"/>
          <w:right w:val="dotDotDash" w:sz="4" w:space="4" w:color="auto"/>
        </w:pBdr>
        <w:tabs>
          <w:tab w:val="clear" w:pos="720"/>
          <w:tab w:val="num" w:pos="810"/>
        </w:tabs>
        <w:spacing w:after="0"/>
        <w:ind w:left="1440" w:right="4050"/>
        <w:jc w:val="both"/>
        <w:rPr>
          <w:rFonts w:ascii="Times New Roman" w:hAnsi="Times New Roman" w:cs="Times New Roman"/>
          <w:color w:val="00B050"/>
        </w:rPr>
      </w:pPr>
      <w:r w:rsidRPr="00543306">
        <w:rPr>
          <w:rFonts w:ascii="Times New Roman" w:hAnsi="Times New Roman" w:cs="Times New Roman"/>
          <w:color w:val="00B050"/>
        </w:rPr>
        <w:t>E-commerce</w:t>
      </w:r>
    </w:p>
    <w:p w:rsidR="00996F65" w:rsidRDefault="00996F65" w:rsidP="00996F65">
      <w:pPr>
        <w:pStyle w:val="Heading2"/>
      </w:pPr>
      <w:r>
        <w:t>Multimedia Database Management System</w:t>
      </w:r>
      <w:r w:rsidR="004D0442">
        <w:t xml:space="preserve"> (MMDBMS)</w:t>
      </w:r>
    </w:p>
    <w:p w:rsidR="00996F65" w:rsidRPr="00996F65" w:rsidRDefault="00996F65" w:rsidP="00996F65">
      <w:pPr>
        <w:pStyle w:val="Heading2"/>
      </w:pPr>
      <w:r w:rsidRPr="00996F65">
        <w:rPr>
          <w:lang w:val="en-IE"/>
        </w:rPr>
        <w:t>A</w:t>
      </w:r>
      <w:r w:rsidRPr="00996F65">
        <w:rPr>
          <w:lang w:val="en-GB"/>
        </w:rPr>
        <w:t xml:space="preserve"> </w:t>
      </w:r>
      <w:r w:rsidRPr="00996F65">
        <w:rPr>
          <w:lang w:val="en-IE"/>
        </w:rPr>
        <w:t>true</w:t>
      </w:r>
      <w:r w:rsidRPr="00996F65">
        <w:rPr>
          <w:lang w:val="en-GB"/>
        </w:rPr>
        <w:t xml:space="preserve"> MMDBMS should be able to:</w:t>
      </w:r>
    </w:p>
    <w:p w:rsidR="00996F65" w:rsidRPr="00996F65" w:rsidRDefault="00996F65" w:rsidP="00DB1715">
      <w:pPr>
        <w:pStyle w:val="ListParagraph"/>
        <w:numPr>
          <w:ilvl w:val="0"/>
          <w:numId w:val="508"/>
        </w:numPr>
        <w:rPr>
          <w:rFonts w:ascii="Times New Roman" w:hAnsi="Times New Roman" w:cs="Times New Roman"/>
        </w:rPr>
      </w:pPr>
      <w:r w:rsidRPr="00996F65">
        <w:rPr>
          <w:rFonts w:ascii="Times New Roman" w:hAnsi="Times New Roman" w:cs="Times New Roman"/>
          <w:lang w:val="en-GB"/>
        </w:rPr>
        <w:t xml:space="preserve">Operate </w:t>
      </w:r>
      <w:r w:rsidRPr="00996F65">
        <w:rPr>
          <w:rFonts w:ascii="Times New Roman" w:hAnsi="Times New Roman" w:cs="Times New Roman"/>
          <w:lang w:val="en-IE"/>
        </w:rPr>
        <w:t>(</w:t>
      </w:r>
      <w:r w:rsidRPr="00996F65">
        <w:rPr>
          <w:rFonts w:ascii="Times New Roman" w:hAnsi="Times New Roman" w:cs="Times New Roman"/>
          <w:i/>
          <w:iCs/>
          <w:color w:val="00B050"/>
          <w:lang w:val="en-IE"/>
        </w:rPr>
        <w:t>create, update, delete, retrieve</w:t>
      </w:r>
      <w:r w:rsidRPr="00996F65">
        <w:rPr>
          <w:rFonts w:ascii="Times New Roman" w:hAnsi="Times New Roman" w:cs="Times New Roman"/>
          <w:lang w:val="en-IE"/>
        </w:rPr>
        <w:t xml:space="preserve">) </w:t>
      </w:r>
      <w:r w:rsidRPr="00996F65">
        <w:rPr>
          <w:rFonts w:ascii="Times New Roman" w:hAnsi="Times New Roman" w:cs="Times New Roman"/>
          <w:lang w:val="en-GB"/>
        </w:rPr>
        <w:t xml:space="preserve">with at least </w:t>
      </w:r>
      <w:r w:rsidRPr="00006750">
        <w:rPr>
          <w:rFonts w:ascii="Times New Roman" w:hAnsi="Times New Roman" w:cs="Times New Roman"/>
          <w:color w:val="00B050"/>
          <w:lang w:val="en-GB"/>
        </w:rPr>
        <w:t>all the audio-visual multimedia data types</w:t>
      </w:r>
      <w:r w:rsidRPr="00006750">
        <w:rPr>
          <w:rFonts w:ascii="Times New Roman" w:hAnsi="Times New Roman" w:cs="Times New Roman"/>
          <w:color w:val="00B050"/>
          <w:lang w:val="en-IE"/>
        </w:rPr>
        <w:t xml:space="preserve"> </w:t>
      </w:r>
      <w:r w:rsidRPr="00996F65">
        <w:rPr>
          <w:rFonts w:ascii="Times New Roman" w:hAnsi="Times New Roman" w:cs="Times New Roman"/>
          <w:lang w:val="en-IE"/>
        </w:rPr>
        <w:t>(</w:t>
      </w:r>
      <w:r w:rsidRPr="00006750">
        <w:rPr>
          <w:rFonts w:ascii="Times New Roman" w:hAnsi="Times New Roman" w:cs="Times New Roman"/>
          <w:i/>
          <w:iCs/>
          <w:color w:val="0000FF"/>
          <w:lang w:val="en-IE"/>
        </w:rPr>
        <w:t>text, images, video, audio</w:t>
      </w:r>
      <w:r w:rsidRPr="00996F65">
        <w:rPr>
          <w:rFonts w:ascii="Times New Roman" w:hAnsi="Times New Roman" w:cs="Times New Roman"/>
          <w:lang w:val="en-IE"/>
        </w:rPr>
        <w:t xml:space="preserve">) and </w:t>
      </w:r>
      <w:r w:rsidRPr="00006750">
        <w:rPr>
          <w:rFonts w:ascii="Times New Roman" w:hAnsi="Times New Roman" w:cs="Times New Roman"/>
          <w:color w:val="0000FF"/>
          <w:lang w:val="en-IE"/>
        </w:rPr>
        <w:t xml:space="preserve">perhaps some non-audio-visual types </w:t>
      </w:r>
      <w:r w:rsidRPr="00996F65">
        <w:rPr>
          <w:rFonts w:ascii="Times New Roman" w:hAnsi="Times New Roman" w:cs="Times New Roman"/>
          <w:lang w:val="en-IE"/>
        </w:rPr>
        <w:t>(</w:t>
      </w:r>
      <w:r w:rsidRPr="00996F65">
        <w:rPr>
          <w:rFonts w:ascii="Times New Roman" w:hAnsi="Times New Roman" w:cs="Times New Roman"/>
          <w:i/>
          <w:iCs/>
          <w:lang w:val="en-IE"/>
        </w:rPr>
        <w:t>e.g. olfactory, taste, haptic</w:t>
      </w:r>
      <w:r w:rsidRPr="00996F65">
        <w:rPr>
          <w:rFonts w:ascii="Times New Roman" w:hAnsi="Times New Roman" w:cs="Times New Roman"/>
          <w:lang w:val="en-IE"/>
        </w:rPr>
        <w:t>)</w:t>
      </w:r>
    </w:p>
    <w:p w:rsidR="00996F65" w:rsidRPr="00996F65" w:rsidRDefault="00006750" w:rsidP="00DB1715">
      <w:pPr>
        <w:pStyle w:val="ListParagraph"/>
        <w:numPr>
          <w:ilvl w:val="0"/>
          <w:numId w:val="508"/>
        </w:numPr>
        <w:rPr>
          <w:rFonts w:ascii="Times New Roman" w:hAnsi="Times New Roman" w:cs="Times New Roman"/>
        </w:rPr>
      </w:pPr>
      <w:r w:rsidRPr="00996F65">
        <w:rPr>
          <w:rFonts w:ascii="Times New Roman" w:hAnsi="Times New Roman" w:cs="Times New Roman"/>
          <w:lang w:val="en-GB"/>
        </w:rPr>
        <w:t>Full</w:t>
      </w:r>
      <w:r w:rsidR="00996F65" w:rsidRPr="00996F65">
        <w:rPr>
          <w:rFonts w:ascii="Times New Roman" w:hAnsi="Times New Roman" w:cs="Times New Roman"/>
          <w:lang w:val="en-IE"/>
        </w:rPr>
        <w:t>fi</w:t>
      </w:r>
      <w:r w:rsidR="00996F65" w:rsidRPr="00996F65">
        <w:rPr>
          <w:rFonts w:ascii="Times New Roman" w:hAnsi="Times New Roman" w:cs="Times New Roman"/>
          <w:lang w:val="en-GB"/>
        </w:rPr>
        <w:t xml:space="preserve">l all the </w:t>
      </w:r>
      <w:r w:rsidR="00996F65" w:rsidRPr="00996F65">
        <w:rPr>
          <w:rFonts w:ascii="Times New Roman" w:hAnsi="Times New Roman" w:cs="Times New Roman"/>
          <w:lang w:val="en-IE"/>
        </w:rPr>
        <w:t xml:space="preserve">standard </w:t>
      </w:r>
      <w:r w:rsidR="00996F65" w:rsidRPr="00996F65">
        <w:rPr>
          <w:rFonts w:ascii="Times New Roman" w:hAnsi="Times New Roman" w:cs="Times New Roman"/>
          <w:lang w:val="en-GB"/>
        </w:rPr>
        <w:t xml:space="preserve">requirements of a </w:t>
      </w:r>
      <w:r w:rsidR="00996F65" w:rsidRPr="00996F65">
        <w:rPr>
          <w:rFonts w:ascii="Times New Roman" w:hAnsi="Times New Roman" w:cs="Times New Roman"/>
          <w:lang w:val="en-IE"/>
        </w:rPr>
        <w:t xml:space="preserve">DBMS </w:t>
      </w:r>
      <w:r w:rsidR="00996F65" w:rsidRPr="00996F65">
        <w:rPr>
          <w:rFonts w:ascii="Times New Roman" w:hAnsi="Times New Roman" w:cs="Times New Roman"/>
          <w:i/>
          <w:iCs/>
          <w:lang w:val="en-IE"/>
        </w:rPr>
        <w:t xml:space="preserve">i.e. </w:t>
      </w:r>
      <w:r w:rsidR="00996F65" w:rsidRPr="00006750">
        <w:rPr>
          <w:rFonts w:ascii="Times New Roman" w:hAnsi="Times New Roman" w:cs="Times New Roman"/>
          <w:i/>
          <w:iCs/>
          <w:color w:val="0000FF"/>
          <w:lang w:val="en-IE"/>
        </w:rPr>
        <w:t>data integrity, p</w:t>
      </w:r>
      <w:r w:rsidRPr="00006750">
        <w:rPr>
          <w:rFonts w:ascii="Times New Roman" w:hAnsi="Times New Roman" w:cs="Times New Roman"/>
          <w:i/>
          <w:iCs/>
          <w:color w:val="0000FF"/>
          <w:lang w:val="en-GB"/>
        </w:rPr>
        <w:t>persistence</w:t>
      </w:r>
      <w:r w:rsidR="00996F65" w:rsidRPr="00006750">
        <w:rPr>
          <w:rFonts w:ascii="Times New Roman" w:hAnsi="Times New Roman" w:cs="Times New Roman"/>
          <w:i/>
          <w:iCs/>
          <w:color w:val="0000FF"/>
          <w:lang w:val="en-GB"/>
        </w:rPr>
        <w:t>, transaction</w:t>
      </w:r>
      <w:r w:rsidR="00996F65" w:rsidRPr="00006750">
        <w:rPr>
          <w:rFonts w:ascii="Times New Roman" w:hAnsi="Times New Roman" w:cs="Times New Roman"/>
          <w:i/>
          <w:iCs/>
          <w:color w:val="0000FF"/>
          <w:lang w:val="en-IE"/>
        </w:rPr>
        <w:t xml:space="preserve"> management</w:t>
      </w:r>
      <w:r w:rsidR="00996F65" w:rsidRPr="00006750">
        <w:rPr>
          <w:rFonts w:ascii="Times New Roman" w:hAnsi="Times New Roman" w:cs="Times New Roman"/>
          <w:i/>
          <w:iCs/>
          <w:color w:val="0000FF"/>
          <w:lang w:val="en-GB"/>
        </w:rPr>
        <w:t>, concurrency control, system recovery, queries,</w:t>
      </w:r>
      <w:r w:rsidR="00996F65" w:rsidRPr="00006750">
        <w:rPr>
          <w:rFonts w:ascii="Times New Roman" w:hAnsi="Times New Roman" w:cs="Times New Roman"/>
          <w:i/>
          <w:iCs/>
          <w:color w:val="0000FF"/>
          <w:lang w:val="en-IE"/>
        </w:rPr>
        <w:t xml:space="preserve"> </w:t>
      </w:r>
      <w:r w:rsidR="00996F65" w:rsidRPr="00006750">
        <w:rPr>
          <w:rFonts w:ascii="Times New Roman" w:hAnsi="Times New Roman" w:cs="Times New Roman"/>
          <w:i/>
          <w:iCs/>
          <w:color w:val="0000FF"/>
          <w:lang w:val="en-GB"/>
        </w:rPr>
        <w:t>versioning, data integrity, data security,</w:t>
      </w:r>
      <w:r w:rsidR="00996F65" w:rsidRPr="00996F65">
        <w:rPr>
          <w:rFonts w:ascii="Times New Roman" w:hAnsi="Times New Roman" w:cs="Times New Roman"/>
          <w:i/>
          <w:iCs/>
          <w:lang w:val="en-GB"/>
        </w:rPr>
        <w:t xml:space="preserve"> </w:t>
      </w:r>
      <w:r w:rsidR="00996F65" w:rsidRPr="00996F65">
        <w:rPr>
          <w:rFonts w:ascii="Times New Roman" w:hAnsi="Times New Roman" w:cs="Times New Roman"/>
          <w:i/>
          <w:iCs/>
          <w:lang w:val="en-IE"/>
        </w:rPr>
        <w:t>etc.</w:t>
      </w:r>
    </w:p>
    <w:p w:rsidR="00996F65" w:rsidRPr="00996F65" w:rsidRDefault="00996F65" w:rsidP="00DB1715">
      <w:pPr>
        <w:pStyle w:val="ListParagraph"/>
        <w:numPr>
          <w:ilvl w:val="0"/>
          <w:numId w:val="508"/>
        </w:numPr>
        <w:rPr>
          <w:rFonts w:ascii="Times New Roman" w:hAnsi="Times New Roman" w:cs="Times New Roman"/>
        </w:rPr>
      </w:pPr>
      <w:r w:rsidRPr="00996F65">
        <w:rPr>
          <w:rFonts w:ascii="Times New Roman" w:hAnsi="Times New Roman" w:cs="Times New Roman"/>
          <w:lang w:val="en-GB"/>
        </w:rPr>
        <w:t>Manipulate huge data volumes (</w:t>
      </w:r>
      <w:r w:rsidRPr="00006750">
        <w:rPr>
          <w:rFonts w:ascii="Times New Roman" w:hAnsi="Times New Roman" w:cs="Times New Roman"/>
          <w:color w:val="0000FF"/>
          <w:lang w:val="en-GB"/>
        </w:rPr>
        <w:t>virtually no</w:t>
      </w:r>
      <w:r w:rsidRPr="00006750">
        <w:rPr>
          <w:rFonts w:ascii="Times New Roman" w:hAnsi="Times New Roman" w:cs="Times New Roman"/>
          <w:color w:val="0000FF"/>
          <w:lang w:val="en-IE"/>
        </w:rPr>
        <w:t xml:space="preserve"> </w:t>
      </w:r>
      <w:r w:rsidRPr="00006750">
        <w:rPr>
          <w:rFonts w:ascii="Times New Roman" w:hAnsi="Times New Roman" w:cs="Times New Roman"/>
          <w:color w:val="0000FF"/>
          <w:lang w:val="en-GB"/>
        </w:rPr>
        <w:t>restriction concerning the</w:t>
      </w:r>
      <w:r w:rsidRPr="00006750">
        <w:rPr>
          <w:rFonts w:ascii="Times New Roman" w:hAnsi="Times New Roman" w:cs="Times New Roman"/>
          <w:color w:val="0000FF"/>
          <w:lang w:val="en-IE"/>
        </w:rPr>
        <w:t xml:space="preserve"> </w:t>
      </w:r>
      <w:r w:rsidRPr="00006750">
        <w:rPr>
          <w:rFonts w:ascii="Times New Roman" w:hAnsi="Times New Roman" w:cs="Times New Roman"/>
          <w:color w:val="0000FF"/>
          <w:lang w:val="en-GB"/>
        </w:rPr>
        <w:t>number of multimedia structures and their size</w:t>
      </w:r>
      <w:r w:rsidRPr="00996F65">
        <w:rPr>
          <w:rFonts w:ascii="Times New Roman" w:hAnsi="Times New Roman" w:cs="Times New Roman"/>
          <w:lang w:val="en-GB"/>
        </w:rPr>
        <w:t>)</w:t>
      </w:r>
    </w:p>
    <w:p w:rsidR="00996F65" w:rsidRPr="00996F65" w:rsidRDefault="00996F65" w:rsidP="00DB1715">
      <w:pPr>
        <w:pStyle w:val="ListParagraph"/>
        <w:numPr>
          <w:ilvl w:val="0"/>
          <w:numId w:val="508"/>
        </w:numPr>
        <w:rPr>
          <w:rFonts w:ascii="Times New Roman" w:hAnsi="Times New Roman" w:cs="Times New Roman"/>
        </w:rPr>
      </w:pPr>
      <w:r w:rsidRPr="00006750">
        <w:rPr>
          <w:rFonts w:ascii="Times New Roman" w:hAnsi="Times New Roman" w:cs="Times New Roman"/>
          <w:color w:val="0000FF"/>
          <w:lang w:val="en-GB"/>
        </w:rPr>
        <w:t>Allow interaction with the user</w:t>
      </w:r>
      <w:r w:rsidRPr="00006750">
        <w:rPr>
          <w:rFonts w:ascii="Times New Roman" w:hAnsi="Times New Roman" w:cs="Times New Roman"/>
          <w:color w:val="0000FF"/>
          <w:lang w:val="en-IE"/>
        </w:rPr>
        <w:t xml:space="preserve"> </w:t>
      </w:r>
      <w:r w:rsidRPr="00996F65">
        <w:rPr>
          <w:rFonts w:ascii="Times New Roman" w:hAnsi="Times New Roman" w:cs="Times New Roman"/>
          <w:i/>
          <w:iCs/>
          <w:lang w:val="en-IE"/>
        </w:rPr>
        <w:t>e.g. object searches, generated media</w:t>
      </w:r>
    </w:p>
    <w:p w:rsidR="00996F65" w:rsidRPr="00996F65" w:rsidRDefault="00996F65" w:rsidP="00DB1715">
      <w:pPr>
        <w:pStyle w:val="ListParagraph"/>
        <w:numPr>
          <w:ilvl w:val="0"/>
          <w:numId w:val="508"/>
        </w:numPr>
        <w:rPr>
          <w:rFonts w:ascii="Times New Roman" w:hAnsi="Times New Roman" w:cs="Times New Roman"/>
        </w:rPr>
      </w:pPr>
      <w:r w:rsidRPr="00996F65">
        <w:rPr>
          <w:rFonts w:ascii="Times New Roman" w:hAnsi="Times New Roman" w:cs="Times New Roman"/>
          <w:lang w:val="en-GB"/>
        </w:rPr>
        <w:t xml:space="preserve">Retrieve multimedia data </w:t>
      </w:r>
      <w:r w:rsidRPr="00006750">
        <w:rPr>
          <w:rFonts w:ascii="Times New Roman" w:hAnsi="Times New Roman" w:cs="Times New Roman"/>
          <w:color w:val="0000FF"/>
          <w:lang w:val="en-GB"/>
        </w:rPr>
        <w:t xml:space="preserve">based on their content </w:t>
      </w:r>
      <w:r w:rsidRPr="00996F65">
        <w:rPr>
          <w:rFonts w:ascii="Times New Roman" w:hAnsi="Times New Roman" w:cs="Times New Roman"/>
          <w:lang w:val="en-GB"/>
        </w:rPr>
        <w:t>(attributes, features</w:t>
      </w:r>
      <w:r w:rsidRPr="00996F65">
        <w:rPr>
          <w:rFonts w:ascii="Times New Roman" w:hAnsi="Times New Roman" w:cs="Times New Roman"/>
          <w:lang w:val="en-IE"/>
        </w:rPr>
        <w:t xml:space="preserve"> </w:t>
      </w:r>
      <w:r w:rsidRPr="00996F65">
        <w:rPr>
          <w:rFonts w:ascii="Times New Roman" w:hAnsi="Times New Roman" w:cs="Times New Roman"/>
          <w:lang w:val="en-GB"/>
        </w:rPr>
        <w:t>and concepts)</w:t>
      </w:r>
    </w:p>
    <w:p w:rsidR="00996F65" w:rsidRPr="00996F65" w:rsidRDefault="00006750" w:rsidP="00DB1715">
      <w:pPr>
        <w:pStyle w:val="ListParagraph"/>
        <w:numPr>
          <w:ilvl w:val="0"/>
          <w:numId w:val="508"/>
        </w:numPr>
        <w:rPr>
          <w:rFonts w:ascii="Times New Roman" w:hAnsi="Times New Roman" w:cs="Times New Roman"/>
        </w:rPr>
      </w:pPr>
      <w:r>
        <w:rPr>
          <w:rFonts w:ascii="Times New Roman" w:hAnsi="Times New Roman" w:cs="Times New Roman"/>
          <w:lang w:val="en-IE"/>
        </w:rPr>
        <w:t xml:space="preserve">Efficiently </w:t>
      </w:r>
      <w:r>
        <w:rPr>
          <w:rFonts w:ascii="Times New Roman" w:hAnsi="Times New Roman" w:cs="Times New Roman"/>
          <w:lang w:val="en-GB"/>
        </w:rPr>
        <w:t xml:space="preserve"> </w:t>
      </w:r>
      <w:r w:rsidR="00996F65" w:rsidRPr="00996F65">
        <w:rPr>
          <w:rFonts w:ascii="Times New Roman" w:hAnsi="Times New Roman" w:cs="Times New Roman"/>
          <w:lang w:val="en-GB"/>
        </w:rPr>
        <w:t xml:space="preserve"> </w:t>
      </w:r>
      <w:r w:rsidR="00996F65" w:rsidRPr="003D0E44">
        <w:rPr>
          <w:rFonts w:ascii="Times New Roman" w:hAnsi="Times New Roman" w:cs="Times New Roman"/>
          <w:color w:val="0000FF"/>
          <w:lang w:val="en-GB"/>
        </w:rPr>
        <w:t xml:space="preserve">manage data distribution over the nodes of a computer network </w:t>
      </w:r>
      <w:r w:rsidR="00996F65" w:rsidRPr="00996F65">
        <w:rPr>
          <w:rFonts w:ascii="Times New Roman" w:hAnsi="Times New Roman" w:cs="Times New Roman"/>
          <w:lang w:val="en-GB"/>
        </w:rPr>
        <w:t>(distributed architecture)</w:t>
      </w:r>
    </w:p>
    <w:p w:rsidR="00996F65" w:rsidRPr="003D0E44" w:rsidRDefault="00996F65" w:rsidP="00DB1715">
      <w:pPr>
        <w:pStyle w:val="ListParagraph"/>
        <w:numPr>
          <w:ilvl w:val="0"/>
          <w:numId w:val="508"/>
        </w:numPr>
        <w:rPr>
          <w:rFonts w:ascii="Times New Roman" w:hAnsi="Times New Roman" w:cs="Times New Roman"/>
        </w:rPr>
      </w:pPr>
      <w:r w:rsidRPr="003D0E44">
        <w:rPr>
          <w:rFonts w:ascii="Times New Roman" w:hAnsi="Times New Roman" w:cs="Times New Roman"/>
          <w:lang w:val="en-GB"/>
        </w:rPr>
        <w:t xml:space="preserve">By way of combination of </w:t>
      </w:r>
      <w:r w:rsidRPr="003D0E44">
        <w:rPr>
          <w:rFonts w:ascii="Times New Roman" w:hAnsi="Times New Roman" w:cs="Times New Roman"/>
          <w:lang w:val="en-IE"/>
        </w:rPr>
        <w:t xml:space="preserve">basic </w:t>
      </w:r>
      <w:r w:rsidRPr="003D0E44">
        <w:rPr>
          <w:rFonts w:ascii="Times New Roman" w:hAnsi="Times New Roman" w:cs="Times New Roman"/>
          <w:lang w:val="en-GB"/>
        </w:rPr>
        <w:t xml:space="preserve">multimedia objects, </w:t>
      </w:r>
      <w:r w:rsidRPr="003D0E44">
        <w:rPr>
          <w:rFonts w:ascii="Times New Roman" w:hAnsi="Times New Roman" w:cs="Times New Roman"/>
          <w:lang w:val="en-IE"/>
        </w:rPr>
        <w:t xml:space="preserve">it should </w:t>
      </w:r>
      <w:r w:rsidRPr="003D0E44">
        <w:rPr>
          <w:rFonts w:ascii="Times New Roman" w:hAnsi="Times New Roman" w:cs="Times New Roman"/>
          <w:color w:val="0000FF"/>
          <w:lang w:val="en-IE"/>
        </w:rPr>
        <w:t xml:space="preserve">be possible to </w:t>
      </w:r>
      <w:r w:rsidRPr="003D0E44">
        <w:rPr>
          <w:rFonts w:ascii="Times New Roman" w:hAnsi="Times New Roman" w:cs="Times New Roman"/>
          <w:color w:val="0000FF"/>
          <w:lang w:val="en-GB"/>
        </w:rPr>
        <w:t>create</w:t>
      </w:r>
      <w:r w:rsidRPr="003D0E44">
        <w:rPr>
          <w:rFonts w:ascii="Times New Roman" w:hAnsi="Times New Roman" w:cs="Times New Roman"/>
          <w:color w:val="0000FF"/>
          <w:lang w:val="en-IE"/>
        </w:rPr>
        <w:t xml:space="preserve"> </w:t>
      </w:r>
      <w:r w:rsidRPr="003D0E44">
        <w:rPr>
          <w:rFonts w:ascii="Times New Roman" w:hAnsi="Times New Roman" w:cs="Times New Roman"/>
          <w:color w:val="0000FF"/>
          <w:lang w:val="en-GB"/>
        </w:rPr>
        <w:t>new complex objects</w:t>
      </w:r>
      <w:r w:rsidRPr="003D0E44">
        <w:rPr>
          <w:rFonts w:ascii="Times New Roman" w:hAnsi="Times New Roman" w:cs="Times New Roman"/>
          <w:color w:val="0000FF"/>
          <w:lang w:val="en-IE"/>
        </w:rPr>
        <w:t xml:space="preserve"> </w:t>
      </w:r>
      <w:r w:rsidRPr="003D0E44">
        <w:rPr>
          <w:rFonts w:ascii="Times New Roman" w:hAnsi="Times New Roman" w:cs="Times New Roman"/>
          <w:lang w:val="en-IE"/>
        </w:rPr>
        <w:t>(i.e. “</w:t>
      </w:r>
      <w:r w:rsidRPr="003D0E44">
        <w:rPr>
          <w:rFonts w:ascii="Times New Roman" w:hAnsi="Times New Roman" w:cs="Times New Roman"/>
          <w:color w:val="0000FF"/>
          <w:lang w:val="en-IE"/>
        </w:rPr>
        <w:t>specialisation” and “inheritance</w:t>
      </w:r>
      <w:r w:rsidRPr="003D0E44">
        <w:rPr>
          <w:rFonts w:ascii="Times New Roman" w:hAnsi="Times New Roman" w:cs="Times New Roman"/>
          <w:lang w:val="en-IE"/>
        </w:rPr>
        <w:t>”)</w:t>
      </w:r>
    </w:p>
    <w:p w:rsidR="003D0E44" w:rsidRPr="003D0E44" w:rsidRDefault="003D0E44" w:rsidP="00DB1715">
      <w:pPr>
        <w:pStyle w:val="ListParagraph"/>
        <w:numPr>
          <w:ilvl w:val="0"/>
          <w:numId w:val="509"/>
        </w:numPr>
        <w:rPr>
          <w:rFonts w:ascii="Times New Roman" w:hAnsi="Times New Roman" w:cs="Times New Roman"/>
        </w:rPr>
      </w:pPr>
      <w:r w:rsidRPr="003D0E44">
        <w:rPr>
          <w:rFonts w:ascii="Times New Roman" w:hAnsi="Times New Roman" w:cs="Times New Roman"/>
          <w:lang w:val="en-IE"/>
        </w:rPr>
        <w:t>Be</w:t>
      </w:r>
      <w:r w:rsidRPr="003D0E44">
        <w:rPr>
          <w:rFonts w:ascii="Times New Roman" w:hAnsi="Times New Roman" w:cs="Times New Roman"/>
          <w:lang w:val="en-GB"/>
        </w:rPr>
        <w:t xml:space="preserve">cause many </w:t>
      </w:r>
      <w:r w:rsidRPr="003D0E44">
        <w:rPr>
          <w:rFonts w:ascii="Times New Roman" w:hAnsi="Times New Roman" w:cs="Times New Roman"/>
          <w:color w:val="0000FF"/>
          <w:lang w:val="en-GB"/>
        </w:rPr>
        <w:t>different data types are involved</w:t>
      </w:r>
      <w:r w:rsidRPr="003D0E44">
        <w:rPr>
          <w:rFonts w:ascii="Times New Roman" w:hAnsi="Times New Roman" w:cs="Times New Roman"/>
          <w:lang w:val="en-GB"/>
        </w:rPr>
        <w:t xml:space="preserve">, special methods may be needed for optimal </w:t>
      </w:r>
      <w:r w:rsidRPr="003D0E44">
        <w:rPr>
          <w:rFonts w:ascii="Times New Roman" w:hAnsi="Times New Roman" w:cs="Times New Roman"/>
          <w:color w:val="0000FF"/>
          <w:lang w:val="en-GB"/>
        </w:rPr>
        <w:t xml:space="preserve">storage, access, indexing, and retrieval </w:t>
      </w:r>
      <w:r w:rsidRPr="003D0E44">
        <w:rPr>
          <w:rFonts w:ascii="Times New Roman" w:hAnsi="Times New Roman" w:cs="Times New Roman"/>
          <w:lang w:val="en-GB"/>
        </w:rPr>
        <w:t xml:space="preserve">- in particular, for </w:t>
      </w:r>
      <w:r w:rsidRPr="003D0E44">
        <w:rPr>
          <w:rFonts w:ascii="Times New Roman" w:hAnsi="Times New Roman" w:cs="Times New Roman"/>
          <w:color w:val="0000FF"/>
          <w:lang w:val="en-IE"/>
        </w:rPr>
        <w:t>time-based</w:t>
      </w:r>
      <w:r w:rsidRPr="003D0E44">
        <w:rPr>
          <w:rFonts w:ascii="Times New Roman" w:hAnsi="Times New Roman" w:cs="Times New Roman"/>
          <w:color w:val="0000FF"/>
          <w:lang w:val="en-GB"/>
        </w:rPr>
        <w:t xml:space="preserve"> media </w:t>
      </w:r>
      <w:r w:rsidRPr="003D0E44">
        <w:rPr>
          <w:rFonts w:ascii="Times New Roman" w:hAnsi="Times New Roman" w:cs="Times New Roman"/>
          <w:lang w:val="en-GB"/>
        </w:rPr>
        <w:t xml:space="preserve">objects </w:t>
      </w:r>
    </w:p>
    <w:p w:rsidR="003D0E44" w:rsidRPr="003D0E44" w:rsidRDefault="003D0E44" w:rsidP="00DB1715">
      <w:pPr>
        <w:pStyle w:val="ListParagraph"/>
        <w:numPr>
          <w:ilvl w:val="0"/>
          <w:numId w:val="509"/>
        </w:numPr>
        <w:rPr>
          <w:rFonts w:ascii="Times New Roman" w:hAnsi="Times New Roman" w:cs="Times New Roman"/>
          <w:color w:val="0000FF"/>
        </w:rPr>
      </w:pPr>
      <w:r w:rsidRPr="003D0E44">
        <w:rPr>
          <w:rFonts w:ascii="Times New Roman" w:hAnsi="Times New Roman" w:cs="Times New Roman"/>
          <w:lang w:val="en-IE"/>
        </w:rPr>
        <w:t>M</w:t>
      </w:r>
      <w:r w:rsidRPr="003D0E44">
        <w:rPr>
          <w:rFonts w:ascii="Times New Roman" w:hAnsi="Times New Roman" w:cs="Times New Roman"/>
          <w:lang w:val="en-GB"/>
        </w:rPr>
        <w:t xml:space="preserve">ay include advanced features such as </w:t>
      </w:r>
      <w:r w:rsidRPr="003D0E44">
        <w:rPr>
          <w:rFonts w:ascii="Times New Roman" w:hAnsi="Times New Roman" w:cs="Times New Roman"/>
          <w:color w:val="0000FF"/>
          <w:lang w:val="en-GB"/>
        </w:rPr>
        <w:t>character recognition, voice recognition, and image analysis</w:t>
      </w:r>
    </w:p>
    <w:p w:rsidR="003D0E44" w:rsidRPr="003D0E44" w:rsidRDefault="003D0E44" w:rsidP="00DB1715">
      <w:pPr>
        <w:pStyle w:val="ListParagraph"/>
        <w:numPr>
          <w:ilvl w:val="0"/>
          <w:numId w:val="509"/>
        </w:numPr>
        <w:rPr>
          <w:rFonts w:ascii="Times New Roman" w:hAnsi="Times New Roman" w:cs="Times New Roman"/>
        </w:rPr>
      </w:pPr>
      <w:r w:rsidRPr="003D0E44">
        <w:rPr>
          <w:rFonts w:ascii="Times New Roman" w:hAnsi="Times New Roman" w:cs="Times New Roman"/>
          <w:lang w:val="en-IE"/>
        </w:rPr>
        <w:t>With hypermedia databases, “Hyper</w:t>
      </w:r>
      <w:r>
        <w:rPr>
          <w:rFonts w:ascii="Times New Roman" w:hAnsi="Times New Roman" w:cs="Times New Roman"/>
          <w:lang w:val="en-IE"/>
        </w:rPr>
        <w:t xml:space="preserve"> </w:t>
      </w:r>
      <w:r w:rsidRPr="003D0E44">
        <w:rPr>
          <w:rFonts w:ascii="Times New Roman" w:hAnsi="Times New Roman" w:cs="Times New Roman"/>
          <w:lang w:val="en-IE"/>
        </w:rPr>
        <w:t>bases”, links between generated pages/reports are derived from associations between objects</w:t>
      </w:r>
    </w:p>
    <w:p w:rsidR="003D0E44" w:rsidRPr="003D0E44" w:rsidRDefault="003D0E44" w:rsidP="00DB1715">
      <w:pPr>
        <w:pStyle w:val="ListParagraph"/>
        <w:numPr>
          <w:ilvl w:val="0"/>
          <w:numId w:val="509"/>
        </w:numPr>
        <w:rPr>
          <w:rFonts w:ascii="Times New Roman" w:hAnsi="Times New Roman" w:cs="Times New Roman"/>
        </w:rPr>
      </w:pPr>
      <w:r w:rsidRPr="003D0E44">
        <w:rPr>
          <w:rFonts w:ascii="Times New Roman" w:hAnsi="Times New Roman" w:cs="Times New Roman"/>
          <w:lang w:val="en-IE"/>
        </w:rPr>
        <w:t xml:space="preserve">Many hypermedia systems are based on relational or object-relational database technologies e.g. </w:t>
      </w:r>
      <w:r w:rsidRPr="003D0E44">
        <w:rPr>
          <w:rFonts w:ascii="Times New Roman" w:hAnsi="Times New Roman" w:cs="Times New Roman"/>
          <w:i/>
          <w:iCs/>
          <w:lang w:val="en-IE"/>
        </w:rPr>
        <w:t>Active Server Pages, ColdFusion, Java Server Pages</w:t>
      </w:r>
    </w:p>
    <w:p w:rsidR="003D0E44" w:rsidRDefault="003D0E44" w:rsidP="003D0E44">
      <w:pPr>
        <w:pStyle w:val="Heading2"/>
      </w:pPr>
      <w:r>
        <w:t>Multimedia Data Types</w:t>
      </w:r>
    </w:p>
    <w:p w:rsidR="003D0E44" w:rsidRPr="003D0E44" w:rsidRDefault="003D0E44" w:rsidP="00DB1715">
      <w:pPr>
        <w:numPr>
          <w:ilvl w:val="0"/>
          <w:numId w:val="512"/>
        </w:numPr>
        <w:spacing w:after="0"/>
        <w:rPr>
          <w:rFonts w:ascii="Times New Roman" w:hAnsi="Times New Roman" w:cs="Times New Roman"/>
          <w:sz w:val="24"/>
          <w:szCs w:val="24"/>
        </w:rPr>
      </w:pPr>
      <w:r w:rsidRPr="003D0E44">
        <w:rPr>
          <w:rFonts w:ascii="Times New Roman" w:hAnsi="Times New Roman" w:cs="Times New Roman"/>
          <w:b/>
          <w:bCs/>
          <w:sz w:val="24"/>
          <w:szCs w:val="24"/>
          <w:lang w:val="en-GB"/>
        </w:rPr>
        <w:t>DBMS provide different kinds of domain</w:t>
      </w:r>
      <w:r w:rsidRPr="003D0E44">
        <w:rPr>
          <w:rFonts w:ascii="Times New Roman" w:hAnsi="Times New Roman" w:cs="Times New Roman"/>
          <w:b/>
          <w:bCs/>
          <w:sz w:val="24"/>
          <w:szCs w:val="24"/>
          <w:lang w:val="en-IE"/>
        </w:rPr>
        <w:t>s</w:t>
      </w:r>
      <w:r w:rsidRPr="003D0E44">
        <w:rPr>
          <w:rFonts w:ascii="Times New Roman" w:hAnsi="Times New Roman" w:cs="Times New Roman"/>
          <w:b/>
          <w:bCs/>
          <w:sz w:val="24"/>
          <w:szCs w:val="24"/>
          <w:lang w:val="en-GB"/>
        </w:rPr>
        <w:t xml:space="preserve"> for multimedia data:</w:t>
      </w:r>
    </w:p>
    <w:p w:rsidR="003D0E44" w:rsidRPr="003D0E44" w:rsidRDefault="003D0E44" w:rsidP="00DB1715">
      <w:pPr>
        <w:numPr>
          <w:ilvl w:val="1"/>
          <w:numId w:val="510"/>
        </w:numPr>
        <w:spacing w:after="0"/>
        <w:rPr>
          <w:rFonts w:ascii="Times New Roman" w:hAnsi="Times New Roman" w:cs="Times New Roman"/>
        </w:rPr>
      </w:pPr>
      <w:r w:rsidRPr="003D0E44">
        <w:rPr>
          <w:rFonts w:ascii="Times New Roman" w:hAnsi="Times New Roman" w:cs="Times New Roman"/>
          <w:b/>
          <w:bCs/>
          <w:lang w:val="en-IE"/>
        </w:rPr>
        <w:t>Large</w:t>
      </w:r>
      <w:r w:rsidRPr="003D0E44">
        <w:rPr>
          <w:rFonts w:ascii="Times New Roman" w:hAnsi="Times New Roman" w:cs="Times New Roman"/>
          <w:b/>
          <w:bCs/>
          <w:lang w:val="en-GB"/>
        </w:rPr>
        <w:t xml:space="preserve"> object domains</w:t>
      </w:r>
      <w:r w:rsidRPr="003D0E44">
        <w:rPr>
          <w:rFonts w:ascii="Times New Roman" w:hAnsi="Times New Roman" w:cs="Times New Roman"/>
          <w:lang w:val="en-GB"/>
        </w:rPr>
        <w:t xml:space="preserve"> – these are </w:t>
      </w:r>
      <w:r w:rsidRPr="003D0E44">
        <w:rPr>
          <w:rFonts w:ascii="Times New Roman" w:hAnsi="Times New Roman" w:cs="Times New Roman"/>
          <w:color w:val="0000FF"/>
          <w:lang w:val="en-GB"/>
        </w:rPr>
        <w:t xml:space="preserve">long unstructured sequences of data </w:t>
      </w:r>
      <w:r w:rsidRPr="003D0E44">
        <w:rPr>
          <w:rFonts w:ascii="Times New Roman" w:hAnsi="Times New Roman" w:cs="Times New Roman"/>
          <w:lang w:val="en-IE"/>
        </w:rPr>
        <w:t xml:space="preserve">e.g. </w:t>
      </w:r>
      <w:r w:rsidRPr="003D0E44">
        <w:rPr>
          <w:rFonts w:ascii="Times New Roman" w:hAnsi="Times New Roman" w:cs="Times New Roman"/>
          <w:color w:val="00B050"/>
          <w:lang w:val="en-IE"/>
        </w:rPr>
        <w:t>B</w:t>
      </w:r>
      <w:r w:rsidRPr="003D0E44">
        <w:rPr>
          <w:rFonts w:ascii="Times New Roman" w:hAnsi="Times New Roman" w:cs="Times New Roman"/>
          <w:color w:val="00B050"/>
          <w:lang w:val="en-GB"/>
        </w:rPr>
        <w:t>binary Large Objects</w:t>
      </w:r>
      <w:r w:rsidRPr="003D0E44">
        <w:rPr>
          <w:rFonts w:ascii="Times New Roman" w:hAnsi="Times New Roman" w:cs="Times New Roman"/>
          <w:lang w:val="en-GB"/>
        </w:rPr>
        <w:t xml:space="preserve"> </w:t>
      </w:r>
      <w:r w:rsidRPr="003D0E44">
        <w:rPr>
          <w:rFonts w:ascii="Times New Roman" w:hAnsi="Times New Roman" w:cs="Times New Roman"/>
          <w:lang w:val="en-IE"/>
        </w:rPr>
        <w:t>(</w:t>
      </w:r>
      <w:r w:rsidRPr="003D0E44">
        <w:rPr>
          <w:rFonts w:ascii="Times New Roman" w:hAnsi="Times New Roman" w:cs="Times New Roman"/>
          <w:lang w:val="en-GB"/>
        </w:rPr>
        <w:t>BLOBs</w:t>
      </w:r>
      <w:r w:rsidRPr="003D0E44">
        <w:rPr>
          <w:rFonts w:ascii="Times New Roman" w:hAnsi="Times New Roman" w:cs="Times New Roman"/>
          <w:lang w:val="en-IE"/>
        </w:rPr>
        <w:t xml:space="preserve">) or </w:t>
      </w:r>
      <w:r w:rsidRPr="003D0E44">
        <w:rPr>
          <w:rFonts w:ascii="Times New Roman" w:hAnsi="Times New Roman" w:cs="Times New Roman"/>
          <w:color w:val="00B050"/>
          <w:lang w:val="en-GB"/>
        </w:rPr>
        <w:t xml:space="preserve">Character Large Objects </w:t>
      </w:r>
      <w:r w:rsidRPr="003D0E44">
        <w:rPr>
          <w:rFonts w:ascii="Times New Roman" w:hAnsi="Times New Roman" w:cs="Times New Roman"/>
          <w:lang w:val="en-IE"/>
        </w:rPr>
        <w:t>(</w:t>
      </w:r>
      <w:r w:rsidRPr="003D0E44">
        <w:rPr>
          <w:rFonts w:ascii="Times New Roman" w:hAnsi="Times New Roman" w:cs="Times New Roman"/>
          <w:lang w:val="en-GB"/>
        </w:rPr>
        <w:t>CLOBs</w:t>
      </w:r>
      <w:r w:rsidRPr="003D0E44">
        <w:rPr>
          <w:rFonts w:ascii="Times New Roman" w:hAnsi="Times New Roman" w:cs="Times New Roman"/>
          <w:lang w:val="en-IE"/>
        </w:rPr>
        <w:t>)</w:t>
      </w:r>
    </w:p>
    <w:p w:rsidR="003D0E44" w:rsidRPr="003D0E44" w:rsidRDefault="003D0E44" w:rsidP="00DB1715">
      <w:pPr>
        <w:numPr>
          <w:ilvl w:val="1"/>
          <w:numId w:val="510"/>
        </w:numPr>
        <w:spacing w:after="0"/>
        <w:rPr>
          <w:rFonts w:ascii="Times New Roman" w:hAnsi="Times New Roman" w:cs="Times New Roman"/>
        </w:rPr>
      </w:pPr>
      <w:r w:rsidRPr="003D0E44">
        <w:rPr>
          <w:rFonts w:ascii="Times New Roman" w:hAnsi="Times New Roman" w:cs="Times New Roman"/>
          <w:b/>
          <w:bCs/>
          <w:lang w:val="en-IE"/>
        </w:rPr>
        <w:t>File</w:t>
      </w:r>
      <w:r w:rsidRPr="003D0E44">
        <w:rPr>
          <w:rFonts w:ascii="Times New Roman" w:hAnsi="Times New Roman" w:cs="Times New Roman"/>
          <w:b/>
          <w:bCs/>
          <w:lang w:val="en-GB"/>
        </w:rPr>
        <w:t xml:space="preserve"> references</w:t>
      </w:r>
      <w:r w:rsidRPr="003D0E44">
        <w:rPr>
          <w:rFonts w:ascii="Times New Roman" w:hAnsi="Times New Roman" w:cs="Times New Roman"/>
          <w:lang w:val="en-GB"/>
        </w:rPr>
        <w:t xml:space="preserve"> – instead of holding the data, a file </w:t>
      </w:r>
      <w:r w:rsidRPr="003D0E44">
        <w:rPr>
          <w:rFonts w:ascii="Times New Roman" w:hAnsi="Times New Roman" w:cs="Times New Roman"/>
          <w:color w:val="0000FF"/>
          <w:lang w:val="en-GB"/>
        </w:rPr>
        <w:t>reference contains a link to the data</w:t>
      </w:r>
    </w:p>
    <w:p w:rsidR="003D0E44" w:rsidRPr="003D0E44" w:rsidRDefault="003D0E44" w:rsidP="00DB1715">
      <w:pPr>
        <w:numPr>
          <w:ilvl w:val="1"/>
          <w:numId w:val="510"/>
        </w:numPr>
        <w:spacing w:after="0"/>
        <w:rPr>
          <w:rFonts w:ascii="Times New Roman" w:hAnsi="Times New Roman" w:cs="Times New Roman"/>
        </w:rPr>
      </w:pPr>
      <w:r w:rsidRPr="003D0E44">
        <w:rPr>
          <w:rFonts w:ascii="Times New Roman" w:hAnsi="Times New Roman" w:cs="Times New Roman"/>
          <w:color w:val="0000FF"/>
          <w:lang w:val="en-IE"/>
        </w:rPr>
        <w:t xml:space="preserve">MS Windows Object Linking </w:t>
      </w:r>
      <w:r w:rsidRPr="003D0E44">
        <w:rPr>
          <w:rFonts w:ascii="Times New Roman" w:hAnsi="Times New Roman" w:cs="Times New Roman"/>
          <w:lang w:val="en-IE"/>
        </w:rPr>
        <w:t>and Embedding (OLE) as in Microsoft Access</w:t>
      </w:r>
    </w:p>
    <w:p w:rsidR="003D0E44" w:rsidRPr="003D0E44" w:rsidRDefault="003D0E44" w:rsidP="00DB1715">
      <w:pPr>
        <w:numPr>
          <w:ilvl w:val="1"/>
          <w:numId w:val="510"/>
        </w:numPr>
        <w:spacing w:after="0"/>
        <w:rPr>
          <w:rFonts w:ascii="Times New Roman" w:hAnsi="Times New Roman" w:cs="Times New Roman"/>
        </w:rPr>
      </w:pPr>
      <w:r w:rsidRPr="003D0E44">
        <w:rPr>
          <w:rFonts w:ascii="Times New Roman" w:hAnsi="Times New Roman" w:cs="Times New Roman"/>
          <w:lang w:val="en-IE"/>
        </w:rPr>
        <w:t>Actual</w:t>
      </w:r>
      <w:r w:rsidRPr="003D0E44">
        <w:rPr>
          <w:rFonts w:ascii="Times New Roman" w:hAnsi="Times New Roman" w:cs="Times New Roman"/>
          <w:lang w:val="en-GB"/>
        </w:rPr>
        <w:t xml:space="preserve"> multimedia </w:t>
      </w:r>
      <w:r w:rsidR="007C084E">
        <w:rPr>
          <w:rFonts w:ascii="Times New Roman" w:hAnsi="Times New Roman" w:cs="Times New Roman"/>
          <w:lang w:val="en-GB"/>
        </w:rPr>
        <w:t>domains</w:t>
      </w:r>
    </w:p>
    <w:p w:rsidR="003D0E44" w:rsidRPr="003D0E44" w:rsidRDefault="003D0E44" w:rsidP="00DB1715">
      <w:pPr>
        <w:numPr>
          <w:ilvl w:val="2"/>
          <w:numId w:val="511"/>
        </w:numPr>
        <w:spacing w:after="0"/>
        <w:rPr>
          <w:rFonts w:ascii="Times New Roman" w:hAnsi="Times New Roman" w:cs="Times New Roman"/>
        </w:rPr>
      </w:pPr>
      <w:r w:rsidRPr="003D0E44">
        <w:rPr>
          <w:rFonts w:ascii="Times New Roman" w:hAnsi="Times New Roman" w:cs="Times New Roman"/>
          <w:color w:val="0000FF"/>
          <w:lang w:val="en-IE"/>
        </w:rPr>
        <w:t xml:space="preserve">object-relational databases </w:t>
      </w:r>
      <w:r w:rsidRPr="003D0E44">
        <w:rPr>
          <w:rFonts w:ascii="Times New Roman" w:hAnsi="Times New Roman" w:cs="Times New Roman"/>
          <w:lang w:val="en-IE"/>
        </w:rPr>
        <w:t xml:space="preserve">support specialised multimedia </w:t>
      </w:r>
      <w:r w:rsidRPr="003D0E44">
        <w:rPr>
          <w:rFonts w:ascii="Times New Roman" w:hAnsi="Times New Roman" w:cs="Times New Roman"/>
          <w:u w:val="single"/>
          <w:lang w:val="en-IE"/>
        </w:rPr>
        <w:t>data types</w:t>
      </w:r>
    </w:p>
    <w:p w:rsidR="003D0E44" w:rsidRPr="003D0E44" w:rsidRDefault="003D0E44" w:rsidP="00DB1715">
      <w:pPr>
        <w:numPr>
          <w:ilvl w:val="2"/>
          <w:numId w:val="511"/>
        </w:numPr>
        <w:spacing w:after="0"/>
        <w:rPr>
          <w:rFonts w:ascii="Times New Roman" w:hAnsi="Times New Roman" w:cs="Times New Roman"/>
        </w:rPr>
      </w:pPr>
      <w:r w:rsidRPr="003D0E44">
        <w:rPr>
          <w:rFonts w:ascii="Times New Roman" w:hAnsi="Times New Roman" w:cs="Times New Roman"/>
          <w:color w:val="0000FF"/>
          <w:lang w:val="en-IE"/>
        </w:rPr>
        <w:t xml:space="preserve">object-oriented databases </w:t>
      </w:r>
      <w:r w:rsidRPr="003D0E44">
        <w:rPr>
          <w:rFonts w:ascii="Times New Roman" w:hAnsi="Times New Roman" w:cs="Times New Roman"/>
          <w:lang w:val="en-IE"/>
        </w:rPr>
        <w:t xml:space="preserve">support specialised multimedia </w:t>
      </w:r>
      <w:r w:rsidRPr="003D0E44">
        <w:rPr>
          <w:rFonts w:ascii="Times New Roman" w:hAnsi="Times New Roman" w:cs="Times New Roman"/>
          <w:u w:val="single"/>
          <w:lang w:val="en-IE"/>
        </w:rPr>
        <w:t>classes</w:t>
      </w:r>
    </w:p>
    <w:p w:rsidR="007C084E" w:rsidRDefault="007C084E" w:rsidP="007C084E">
      <w:pPr>
        <w:pStyle w:val="Heading2"/>
      </w:pPr>
      <w:r>
        <w:t>M</w:t>
      </w:r>
      <w:r w:rsidRPr="007C084E">
        <w:t>ultimedia Database Model</w:t>
      </w:r>
      <w:r>
        <w:t>s</w:t>
      </w:r>
    </w:p>
    <w:p w:rsidR="007C084E" w:rsidRPr="007C084E" w:rsidRDefault="007C084E" w:rsidP="00DB1715">
      <w:pPr>
        <w:numPr>
          <w:ilvl w:val="0"/>
          <w:numId w:val="513"/>
        </w:numPr>
        <w:spacing w:after="0"/>
        <w:rPr>
          <w:rFonts w:ascii="Times New Roman" w:hAnsi="Times New Roman" w:cs="Times New Roman"/>
          <w:sz w:val="24"/>
          <w:szCs w:val="24"/>
        </w:rPr>
      </w:pPr>
      <w:r w:rsidRPr="007C084E">
        <w:rPr>
          <w:rFonts w:ascii="Times New Roman" w:hAnsi="Times New Roman" w:cs="Times New Roman"/>
          <w:b/>
          <w:bCs/>
          <w:sz w:val="24"/>
          <w:szCs w:val="24"/>
          <w:lang w:val="en-GB"/>
        </w:rPr>
        <w:t>Multimedia File Managers</w:t>
      </w:r>
    </w:p>
    <w:p w:rsidR="007C084E" w:rsidRPr="007C084E" w:rsidRDefault="007C084E" w:rsidP="00DB1715">
      <w:pPr>
        <w:numPr>
          <w:ilvl w:val="1"/>
          <w:numId w:val="514"/>
        </w:numPr>
        <w:spacing w:after="0"/>
        <w:rPr>
          <w:rFonts w:ascii="Times New Roman" w:hAnsi="Times New Roman" w:cs="Times New Roman"/>
        </w:rPr>
      </w:pPr>
      <w:r>
        <w:rPr>
          <w:rFonts w:ascii="Times New Roman" w:hAnsi="Times New Roman" w:cs="Times New Roman"/>
          <w:lang w:val="en-GB"/>
        </w:rPr>
        <w:t>P</w:t>
      </w:r>
      <w:r w:rsidRPr="007C084E">
        <w:rPr>
          <w:rFonts w:ascii="Times New Roman" w:hAnsi="Times New Roman" w:cs="Times New Roman"/>
          <w:lang w:val="en-GB"/>
        </w:rPr>
        <w:t xml:space="preserve">rograms which </w:t>
      </w:r>
      <w:r w:rsidRPr="007C084E">
        <w:rPr>
          <w:rFonts w:ascii="Times New Roman" w:hAnsi="Times New Roman" w:cs="Times New Roman"/>
          <w:color w:val="0000FF"/>
          <w:lang w:val="en-GB"/>
        </w:rPr>
        <w:t xml:space="preserve">organise, index, catalogue, search and retrieve multimedia objects stored </w:t>
      </w:r>
      <w:r w:rsidRPr="007C084E">
        <w:rPr>
          <w:rFonts w:ascii="Times New Roman" w:hAnsi="Times New Roman" w:cs="Times New Roman"/>
          <w:lang w:val="en-GB"/>
        </w:rPr>
        <w:t>as conventional standalone files in the operating system environment</w:t>
      </w:r>
    </w:p>
    <w:p w:rsidR="007C084E" w:rsidRPr="007C084E" w:rsidRDefault="007C084E" w:rsidP="00DB1715">
      <w:pPr>
        <w:numPr>
          <w:ilvl w:val="1"/>
          <w:numId w:val="514"/>
        </w:numPr>
        <w:spacing w:after="0"/>
        <w:rPr>
          <w:rFonts w:ascii="Times New Roman" w:hAnsi="Times New Roman" w:cs="Times New Roman"/>
        </w:rPr>
      </w:pPr>
      <w:r>
        <w:rPr>
          <w:rFonts w:ascii="Times New Roman" w:hAnsi="Times New Roman" w:cs="Times New Roman"/>
          <w:lang w:val="en-GB"/>
        </w:rPr>
        <w:t>M</w:t>
      </w:r>
      <w:r w:rsidRPr="007C084E">
        <w:rPr>
          <w:rFonts w:ascii="Times New Roman" w:hAnsi="Times New Roman" w:cs="Times New Roman"/>
          <w:lang w:val="en-GB"/>
        </w:rPr>
        <w:t>ay include t</w:t>
      </w:r>
      <w:r w:rsidRPr="007C084E">
        <w:rPr>
          <w:rFonts w:ascii="Times New Roman" w:hAnsi="Times New Roman" w:cs="Times New Roman"/>
          <w:color w:val="0000FF"/>
          <w:lang w:val="en-GB"/>
        </w:rPr>
        <w:t xml:space="preserve">humbnail panel </w:t>
      </w:r>
      <w:r w:rsidRPr="007C084E">
        <w:rPr>
          <w:rFonts w:ascii="Times New Roman" w:hAnsi="Times New Roman" w:cs="Times New Roman"/>
          <w:lang w:val="en-GB"/>
        </w:rPr>
        <w:t>describing each object and its file characteristics</w:t>
      </w:r>
    </w:p>
    <w:p w:rsidR="007C084E" w:rsidRPr="007C084E" w:rsidRDefault="007C084E" w:rsidP="00DB1715">
      <w:pPr>
        <w:numPr>
          <w:ilvl w:val="1"/>
          <w:numId w:val="514"/>
        </w:numPr>
        <w:spacing w:after="0"/>
        <w:rPr>
          <w:rFonts w:ascii="Times New Roman" w:hAnsi="Times New Roman" w:cs="Times New Roman"/>
        </w:rPr>
      </w:pPr>
      <w:r>
        <w:rPr>
          <w:rFonts w:ascii="Times New Roman" w:hAnsi="Times New Roman" w:cs="Times New Roman"/>
          <w:lang w:val="en-GB"/>
        </w:rPr>
        <w:t>M</w:t>
      </w:r>
      <w:r w:rsidRPr="007C084E">
        <w:rPr>
          <w:rFonts w:ascii="Times New Roman" w:hAnsi="Times New Roman" w:cs="Times New Roman"/>
          <w:lang w:val="en-GB"/>
        </w:rPr>
        <w:t>ay also include a “</w:t>
      </w:r>
      <w:r w:rsidRPr="007C084E">
        <w:rPr>
          <w:rFonts w:ascii="Times New Roman" w:hAnsi="Times New Roman" w:cs="Times New Roman"/>
          <w:color w:val="0000FF"/>
          <w:lang w:val="en-GB"/>
        </w:rPr>
        <w:t xml:space="preserve">preview” facility, and / or facility to launch associated media-editing </w:t>
      </w:r>
      <w:r w:rsidRPr="007C084E">
        <w:rPr>
          <w:rFonts w:ascii="Times New Roman" w:hAnsi="Times New Roman" w:cs="Times New Roman"/>
          <w:lang w:val="en-GB"/>
        </w:rPr>
        <w:t>tools</w:t>
      </w:r>
    </w:p>
    <w:p w:rsidR="007C084E" w:rsidRPr="007C084E" w:rsidRDefault="007C084E" w:rsidP="00DB1715">
      <w:pPr>
        <w:numPr>
          <w:ilvl w:val="1"/>
          <w:numId w:val="514"/>
        </w:numPr>
        <w:spacing w:after="0"/>
        <w:rPr>
          <w:rFonts w:ascii="Times New Roman" w:hAnsi="Times New Roman" w:cs="Times New Roman"/>
        </w:rPr>
      </w:pPr>
      <w:r>
        <w:rPr>
          <w:rFonts w:ascii="Times New Roman" w:hAnsi="Times New Roman" w:cs="Times New Roman"/>
          <w:lang w:val="en-GB"/>
        </w:rPr>
        <w:lastRenderedPageBreak/>
        <w:t>V</w:t>
      </w:r>
      <w:r w:rsidRPr="007C084E">
        <w:rPr>
          <w:rFonts w:ascii="Times New Roman" w:hAnsi="Times New Roman" w:cs="Times New Roman"/>
          <w:lang w:val="en-GB"/>
        </w:rPr>
        <w:t>ary from simple “</w:t>
      </w:r>
      <w:r w:rsidRPr="007C084E">
        <w:rPr>
          <w:rFonts w:ascii="Times New Roman" w:hAnsi="Times New Roman" w:cs="Times New Roman"/>
          <w:color w:val="0000FF"/>
          <w:lang w:val="en-GB"/>
        </w:rPr>
        <w:t>scrapbook</w:t>
      </w:r>
      <w:r w:rsidRPr="007C084E">
        <w:rPr>
          <w:rFonts w:ascii="Times New Roman" w:hAnsi="Times New Roman" w:cs="Times New Roman"/>
          <w:lang w:val="en-GB"/>
        </w:rPr>
        <w:t>” catalogue to complex programs offering off-line storage or mounting of files via network</w:t>
      </w:r>
    </w:p>
    <w:p w:rsidR="007C084E" w:rsidRPr="007C084E" w:rsidRDefault="007C084E" w:rsidP="00DB1715">
      <w:pPr>
        <w:numPr>
          <w:ilvl w:val="1"/>
          <w:numId w:val="514"/>
        </w:numPr>
        <w:spacing w:after="0"/>
        <w:rPr>
          <w:rFonts w:ascii="Times New Roman" w:hAnsi="Times New Roman" w:cs="Times New Roman"/>
        </w:rPr>
      </w:pPr>
      <w:r>
        <w:rPr>
          <w:rFonts w:ascii="Times New Roman" w:hAnsi="Times New Roman" w:cs="Times New Roman"/>
          <w:lang w:val="en-GB"/>
        </w:rPr>
        <w:t>M</w:t>
      </w:r>
      <w:r w:rsidRPr="007C084E">
        <w:rPr>
          <w:rFonts w:ascii="Times New Roman" w:hAnsi="Times New Roman" w:cs="Times New Roman"/>
          <w:lang w:val="en-GB"/>
        </w:rPr>
        <w:t xml:space="preserve">ay support </w:t>
      </w:r>
      <w:r w:rsidRPr="007C084E">
        <w:rPr>
          <w:rFonts w:ascii="Times New Roman" w:hAnsi="Times New Roman" w:cs="Times New Roman"/>
          <w:color w:val="0000FF"/>
          <w:lang w:val="en-GB"/>
        </w:rPr>
        <w:t>data compression</w:t>
      </w:r>
      <w:r w:rsidRPr="007C084E">
        <w:rPr>
          <w:rFonts w:ascii="Times New Roman" w:hAnsi="Times New Roman" w:cs="Times New Roman"/>
          <w:lang w:val="en-GB"/>
        </w:rPr>
        <w:t>, such as JPEG</w:t>
      </w:r>
    </w:p>
    <w:p w:rsidR="007C084E" w:rsidRPr="007C084E" w:rsidRDefault="003E66D2" w:rsidP="00DB1715">
      <w:pPr>
        <w:numPr>
          <w:ilvl w:val="0"/>
          <w:numId w:val="515"/>
        </w:numPr>
        <w:spacing w:after="0"/>
        <w:rPr>
          <w:rFonts w:ascii="Times New Roman" w:hAnsi="Times New Roman" w:cs="Times New Roman"/>
          <w:sz w:val="24"/>
          <w:szCs w:val="24"/>
        </w:rPr>
      </w:pPr>
      <w:r>
        <w:rPr>
          <w:rFonts w:ascii="Times New Roman" w:hAnsi="Times New Roman" w:cs="Times New Roman"/>
          <w:b/>
          <w:bCs/>
          <w:sz w:val="24"/>
          <w:szCs w:val="24"/>
          <w:lang w:val="en-GB"/>
        </w:rPr>
        <w:t>Relation</w:t>
      </w:r>
      <w:r w:rsidR="007C084E" w:rsidRPr="007C084E">
        <w:rPr>
          <w:rFonts w:ascii="Times New Roman" w:hAnsi="Times New Roman" w:cs="Times New Roman"/>
          <w:b/>
          <w:bCs/>
          <w:sz w:val="24"/>
          <w:szCs w:val="24"/>
          <w:lang w:val="en-IE"/>
        </w:rPr>
        <w:t xml:space="preserve"> </w:t>
      </w:r>
      <w:r w:rsidR="007C084E" w:rsidRPr="007C084E">
        <w:rPr>
          <w:rFonts w:ascii="Times New Roman" w:hAnsi="Times New Roman" w:cs="Times New Roman"/>
          <w:b/>
          <w:bCs/>
          <w:sz w:val="24"/>
          <w:szCs w:val="24"/>
          <w:lang w:val="en-GB"/>
        </w:rPr>
        <w:t>DBMS with Extended / Add-on Capabilities</w:t>
      </w:r>
    </w:p>
    <w:p w:rsidR="007C084E" w:rsidRPr="007C084E" w:rsidRDefault="007C084E" w:rsidP="00DB1715">
      <w:pPr>
        <w:numPr>
          <w:ilvl w:val="1"/>
          <w:numId w:val="516"/>
        </w:numPr>
        <w:spacing w:after="0"/>
        <w:rPr>
          <w:rFonts w:ascii="Times New Roman" w:hAnsi="Times New Roman" w:cs="Times New Roman"/>
        </w:rPr>
      </w:pPr>
      <w:r w:rsidRPr="007C084E">
        <w:rPr>
          <w:rFonts w:ascii="Times New Roman" w:hAnsi="Times New Roman" w:cs="Times New Roman"/>
          <w:lang w:val="en-GB"/>
        </w:rPr>
        <w:t>extension of ANSI SQL data types to facilitate storage and manipulation of binary data</w:t>
      </w:r>
      <w:r w:rsidRPr="007C084E">
        <w:rPr>
          <w:rFonts w:ascii="Times New Roman" w:hAnsi="Times New Roman" w:cs="Times New Roman"/>
          <w:lang w:val="en-IE"/>
        </w:rPr>
        <w:t xml:space="preserve"> e.g. BLOBs</w:t>
      </w:r>
    </w:p>
    <w:p w:rsidR="007C084E" w:rsidRPr="007C084E" w:rsidRDefault="007C084E" w:rsidP="00DB1715">
      <w:pPr>
        <w:numPr>
          <w:ilvl w:val="1"/>
          <w:numId w:val="516"/>
        </w:numPr>
        <w:spacing w:after="0"/>
        <w:rPr>
          <w:rFonts w:ascii="Times New Roman" w:hAnsi="Times New Roman" w:cs="Times New Roman"/>
        </w:rPr>
      </w:pPr>
      <w:r w:rsidRPr="007C084E">
        <w:rPr>
          <w:rFonts w:ascii="Times New Roman" w:hAnsi="Times New Roman" w:cs="Times New Roman"/>
          <w:lang w:val="en-GB"/>
        </w:rPr>
        <w:t xml:space="preserve">use of filters / windows / external viewers </w:t>
      </w:r>
      <w:r w:rsidR="003E66D2" w:rsidRPr="007C084E">
        <w:rPr>
          <w:rFonts w:ascii="Times New Roman" w:hAnsi="Times New Roman" w:cs="Times New Roman"/>
          <w:lang w:val="en-GB"/>
        </w:rPr>
        <w:t>/ OLE</w:t>
      </w:r>
      <w:r w:rsidRPr="007C084E">
        <w:rPr>
          <w:rFonts w:ascii="Times New Roman" w:hAnsi="Times New Roman" w:cs="Times New Roman"/>
          <w:lang w:val="en-IE"/>
        </w:rPr>
        <w:t xml:space="preserve"> t</w:t>
      </w:r>
      <w:r w:rsidRPr="007C084E">
        <w:rPr>
          <w:rFonts w:ascii="Times New Roman" w:hAnsi="Times New Roman" w:cs="Times New Roman"/>
          <w:lang w:val="en-GB"/>
        </w:rPr>
        <w:t>o handle rich multimedia data</w:t>
      </w:r>
    </w:p>
    <w:p w:rsidR="003E66D2" w:rsidRPr="003E66D2" w:rsidRDefault="003E66D2" w:rsidP="00DB1715">
      <w:pPr>
        <w:numPr>
          <w:ilvl w:val="0"/>
          <w:numId w:val="519"/>
        </w:numPr>
        <w:spacing w:after="0"/>
        <w:rPr>
          <w:rFonts w:ascii="Times New Roman" w:hAnsi="Times New Roman" w:cs="Times New Roman"/>
        </w:rPr>
      </w:pPr>
      <w:r w:rsidRPr="003E66D2">
        <w:rPr>
          <w:rFonts w:ascii="Times New Roman" w:hAnsi="Times New Roman" w:cs="Times New Roman"/>
          <w:b/>
          <w:bCs/>
          <w:lang w:val="en-GB"/>
        </w:rPr>
        <w:t>Object</w:t>
      </w:r>
      <w:r w:rsidRPr="003E66D2">
        <w:rPr>
          <w:rFonts w:ascii="Times New Roman" w:hAnsi="Times New Roman" w:cs="Times New Roman"/>
          <w:b/>
          <w:bCs/>
          <w:lang w:val="en-IE"/>
        </w:rPr>
        <w:t>-Oriented</w:t>
      </w:r>
      <w:r w:rsidRPr="003E66D2">
        <w:rPr>
          <w:rFonts w:ascii="Times New Roman" w:hAnsi="Times New Roman" w:cs="Times New Roman"/>
          <w:b/>
          <w:bCs/>
          <w:lang w:val="en-GB"/>
        </w:rPr>
        <w:t xml:space="preserve"> Databases</w:t>
      </w:r>
    </w:p>
    <w:p w:rsidR="003E66D2" w:rsidRPr="003E66D2" w:rsidRDefault="003E66D2" w:rsidP="00DB1715">
      <w:pPr>
        <w:numPr>
          <w:ilvl w:val="1"/>
          <w:numId w:val="516"/>
        </w:numPr>
        <w:spacing w:after="0"/>
        <w:rPr>
          <w:rFonts w:ascii="Times New Roman" w:hAnsi="Times New Roman" w:cs="Times New Roman"/>
        </w:rPr>
      </w:pPr>
      <w:r w:rsidRPr="003E66D2">
        <w:rPr>
          <w:rFonts w:ascii="Times New Roman" w:hAnsi="Times New Roman" w:cs="Times New Roman"/>
          <w:color w:val="0000FF"/>
          <w:lang w:val="en-GB"/>
        </w:rPr>
        <w:t>handle all kinds of multimedia data</w:t>
      </w:r>
      <w:r w:rsidRPr="003E66D2">
        <w:rPr>
          <w:rFonts w:ascii="Times New Roman" w:hAnsi="Times New Roman" w:cs="Times New Roman"/>
          <w:color w:val="0000FF"/>
          <w:lang w:val="en-IE"/>
        </w:rPr>
        <w:t xml:space="preserve"> </w:t>
      </w:r>
      <w:r w:rsidRPr="003E66D2">
        <w:rPr>
          <w:rFonts w:ascii="Times New Roman" w:hAnsi="Times New Roman" w:cs="Times New Roman"/>
          <w:lang w:val="en-IE"/>
        </w:rPr>
        <w:t>i</w:t>
      </w:r>
      <w:r>
        <w:rPr>
          <w:rFonts w:ascii="Times New Roman" w:hAnsi="Times New Roman" w:cs="Times New Roman"/>
          <w:lang w:val="en-IE"/>
        </w:rPr>
        <w:t>s a</w:t>
      </w:r>
      <w:r w:rsidRPr="003E66D2">
        <w:rPr>
          <w:rFonts w:ascii="Times New Roman" w:hAnsi="Times New Roman" w:cs="Times New Roman"/>
          <w:lang w:val="en-IE"/>
        </w:rPr>
        <w:t xml:space="preserve"> specialised classis</w:t>
      </w:r>
    </w:p>
    <w:p w:rsidR="003E66D2" w:rsidRPr="003E66D2" w:rsidRDefault="003E66D2" w:rsidP="00DB1715">
      <w:pPr>
        <w:numPr>
          <w:ilvl w:val="1"/>
          <w:numId w:val="516"/>
        </w:numPr>
        <w:spacing w:after="0"/>
        <w:rPr>
          <w:rFonts w:ascii="Times New Roman" w:hAnsi="Times New Roman" w:cs="Times New Roman"/>
        </w:rPr>
      </w:pPr>
      <w:r w:rsidRPr="003E66D2">
        <w:rPr>
          <w:rFonts w:ascii="Times New Roman" w:hAnsi="Times New Roman" w:cs="Times New Roman"/>
          <w:color w:val="0000FF"/>
          <w:lang w:val="en-IE"/>
        </w:rPr>
        <w:t xml:space="preserve">quite </w:t>
      </w:r>
      <w:r w:rsidRPr="003E66D2">
        <w:rPr>
          <w:rFonts w:ascii="Times New Roman" w:hAnsi="Times New Roman" w:cs="Times New Roman"/>
          <w:color w:val="0000FF"/>
          <w:lang w:val="en-GB"/>
        </w:rPr>
        <w:t xml:space="preserve">low market </w:t>
      </w:r>
      <w:r w:rsidRPr="003E66D2">
        <w:rPr>
          <w:rFonts w:ascii="Times New Roman" w:hAnsi="Times New Roman" w:cs="Times New Roman"/>
          <w:lang w:val="en-GB"/>
        </w:rPr>
        <w:t>share in database technology</w:t>
      </w:r>
    </w:p>
    <w:p w:rsidR="003E66D2" w:rsidRPr="003E66D2" w:rsidRDefault="003E66D2" w:rsidP="00DB1715">
      <w:pPr>
        <w:numPr>
          <w:ilvl w:val="0"/>
          <w:numId w:val="518"/>
        </w:numPr>
        <w:spacing w:after="0"/>
        <w:rPr>
          <w:rFonts w:ascii="Times New Roman" w:hAnsi="Times New Roman" w:cs="Times New Roman"/>
        </w:rPr>
      </w:pPr>
      <w:r w:rsidRPr="003E66D2">
        <w:rPr>
          <w:rFonts w:ascii="Times New Roman" w:hAnsi="Times New Roman" w:cs="Times New Roman"/>
          <w:b/>
          <w:bCs/>
          <w:lang w:val="en-IE"/>
        </w:rPr>
        <w:t>Object-Relational</w:t>
      </w:r>
      <w:r w:rsidRPr="003E66D2">
        <w:rPr>
          <w:rFonts w:ascii="Times New Roman" w:hAnsi="Times New Roman" w:cs="Times New Roman"/>
          <w:b/>
          <w:bCs/>
          <w:lang w:val="en-GB"/>
        </w:rPr>
        <w:t xml:space="preserve"> Databases</w:t>
      </w:r>
    </w:p>
    <w:p w:rsidR="003E66D2" w:rsidRPr="003E66D2" w:rsidRDefault="003E66D2" w:rsidP="00DB1715">
      <w:pPr>
        <w:numPr>
          <w:ilvl w:val="1"/>
          <w:numId w:val="516"/>
        </w:numPr>
        <w:spacing w:after="0"/>
        <w:rPr>
          <w:rFonts w:ascii="Times New Roman" w:hAnsi="Times New Roman" w:cs="Times New Roman"/>
        </w:rPr>
      </w:pPr>
      <w:r w:rsidRPr="003E66D2">
        <w:rPr>
          <w:rFonts w:ascii="Times New Roman" w:hAnsi="Times New Roman" w:cs="Times New Roman"/>
          <w:color w:val="0000FF"/>
          <w:lang w:val="en-IE"/>
        </w:rPr>
        <w:t>hybrid</w:t>
      </w:r>
      <w:r w:rsidRPr="003E66D2">
        <w:rPr>
          <w:rFonts w:ascii="Times New Roman" w:hAnsi="Times New Roman" w:cs="Times New Roman"/>
          <w:lang w:val="en-IE"/>
        </w:rPr>
        <w:t xml:space="preserve"> </w:t>
      </w:r>
      <w:r>
        <w:rPr>
          <w:rFonts w:ascii="Times New Roman" w:hAnsi="Times New Roman" w:cs="Times New Roman"/>
          <w:lang w:val="en-IE"/>
        </w:rPr>
        <w:t>combination</w:t>
      </w:r>
      <w:r w:rsidRPr="003E66D2">
        <w:rPr>
          <w:rFonts w:ascii="Times New Roman" w:hAnsi="Times New Roman" w:cs="Times New Roman"/>
          <w:lang w:val="en-IE"/>
        </w:rPr>
        <w:t xml:space="preserve"> of feature</w:t>
      </w:r>
      <w:r w:rsidRPr="003E66D2">
        <w:rPr>
          <w:rFonts w:ascii="Times New Roman" w:hAnsi="Times New Roman" w:cs="Times New Roman"/>
          <w:lang w:val="en-GB"/>
        </w:rPr>
        <w:t xml:space="preserve">s </w:t>
      </w:r>
      <w:r w:rsidRPr="003E66D2">
        <w:rPr>
          <w:rFonts w:ascii="Times New Roman" w:hAnsi="Times New Roman" w:cs="Times New Roman"/>
          <w:lang w:val="en-IE"/>
        </w:rPr>
        <w:t xml:space="preserve">of </w:t>
      </w:r>
      <w:r w:rsidRPr="003E66D2">
        <w:rPr>
          <w:rFonts w:ascii="Times New Roman" w:hAnsi="Times New Roman" w:cs="Times New Roman"/>
          <w:lang w:val="en-GB"/>
        </w:rPr>
        <w:t>RDBMS and O</w:t>
      </w:r>
      <w:r w:rsidRPr="003E66D2">
        <w:rPr>
          <w:rFonts w:ascii="Times New Roman" w:hAnsi="Times New Roman" w:cs="Times New Roman"/>
          <w:lang w:val="en-IE"/>
        </w:rPr>
        <w:t>O</w:t>
      </w:r>
      <w:r w:rsidRPr="003E66D2">
        <w:rPr>
          <w:rFonts w:ascii="Times New Roman" w:hAnsi="Times New Roman" w:cs="Times New Roman"/>
          <w:lang w:val="en-GB"/>
        </w:rPr>
        <w:t>DB</w:t>
      </w:r>
    </w:p>
    <w:p w:rsidR="003E66D2" w:rsidRPr="003E66D2" w:rsidRDefault="003E66D2" w:rsidP="00DB1715">
      <w:pPr>
        <w:numPr>
          <w:ilvl w:val="1"/>
          <w:numId w:val="516"/>
        </w:numPr>
        <w:spacing w:after="0"/>
        <w:rPr>
          <w:rFonts w:ascii="Times New Roman" w:hAnsi="Times New Roman" w:cs="Times New Roman"/>
        </w:rPr>
      </w:pPr>
      <w:r w:rsidRPr="003E66D2">
        <w:rPr>
          <w:rFonts w:ascii="Times New Roman" w:hAnsi="Times New Roman" w:cs="Times New Roman"/>
          <w:lang w:val="en-GB"/>
        </w:rPr>
        <w:t>fully SQL-compliant, with added support for complex data types</w:t>
      </w:r>
      <w:r w:rsidRPr="003E66D2">
        <w:rPr>
          <w:rFonts w:ascii="Times New Roman" w:hAnsi="Times New Roman" w:cs="Times New Roman"/>
          <w:lang w:val="en-IE"/>
        </w:rPr>
        <w:t xml:space="preserve"> via </w:t>
      </w:r>
      <w:r w:rsidRPr="003E66D2">
        <w:rPr>
          <w:rFonts w:ascii="Times New Roman" w:hAnsi="Times New Roman" w:cs="Times New Roman"/>
          <w:lang w:val="en-GB"/>
        </w:rPr>
        <w:t>object definition language (ODL)</w:t>
      </w:r>
    </w:p>
    <w:p w:rsidR="003E66D2" w:rsidRPr="003E66D2" w:rsidRDefault="003E66D2" w:rsidP="00DB1715">
      <w:pPr>
        <w:numPr>
          <w:ilvl w:val="0"/>
          <w:numId w:val="517"/>
        </w:numPr>
        <w:spacing w:after="0"/>
        <w:rPr>
          <w:rFonts w:ascii="Times New Roman" w:hAnsi="Times New Roman" w:cs="Times New Roman"/>
        </w:rPr>
      </w:pPr>
      <w:r w:rsidRPr="003E66D2">
        <w:rPr>
          <w:rFonts w:ascii="Times New Roman" w:hAnsi="Times New Roman" w:cs="Times New Roman"/>
          <w:b/>
          <w:bCs/>
          <w:lang w:val="en-IE"/>
        </w:rPr>
        <w:t>Document Management Systems / Content Management Systems</w:t>
      </w:r>
    </w:p>
    <w:p w:rsidR="003E66D2" w:rsidRPr="003E66D2" w:rsidRDefault="003E66D2" w:rsidP="00DB1715">
      <w:pPr>
        <w:numPr>
          <w:ilvl w:val="1"/>
          <w:numId w:val="516"/>
        </w:numPr>
        <w:spacing w:after="0"/>
        <w:rPr>
          <w:rFonts w:ascii="Times New Roman" w:hAnsi="Times New Roman" w:cs="Times New Roman"/>
        </w:rPr>
      </w:pPr>
      <w:r w:rsidRPr="003E66D2">
        <w:rPr>
          <w:rFonts w:ascii="Times New Roman" w:hAnsi="Times New Roman" w:cs="Times New Roman"/>
          <w:color w:val="0000FF"/>
          <w:lang w:val="en-IE"/>
        </w:rPr>
        <w:t>Specialised systems for managing documents</w:t>
      </w:r>
      <w:r w:rsidRPr="003E66D2">
        <w:rPr>
          <w:rFonts w:ascii="Times New Roman" w:hAnsi="Times New Roman" w:cs="Times New Roman"/>
          <w:lang w:val="en-IE"/>
        </w:rPr>
        <w:t>/content of many different types</w:t>
      </w:r>
    </w:p>
    <w:p w:rsidR="003E66D2" w:rsidRPr="003E66D2" w:rsidRDefault="003E66D2" w:rsidP="00DB1715">
      <w:pPr>
        <w:numPr>
          <w:ilvl w:val="1"/>
          <w:numId w:val="516"/>
        </w:numPr>
        <w:spacing w:after="0"/>
        <w:rPr>
          <w:rFonts w:ascii="Times New Roman" w:hAnsi="Times New Roman" w:cs="Times New Roman"/>
          <w:color w:val="0000FF"/>
        </w:rPr>
      </w:pPr>
      <w:r w:rsidRPr="003E66D2">
        <w:rPr>
          <w:rFonts w:ascii="Times New Roman" w:hAnsi="Times New Roman" w:cs="Times New Roman"/>
          <w:color w:val="0000FF"/>
          <w:lang w:val="en-IE"/>
        </w:rPr>
        <w:t>Automate workflow, pages/reports generated automatically</w:t>
      </w:r>
    </w:p>
    <w:p w:rsidR="003E66D2" w:rsidRPr="003E66D2" w:rsidRDefault="003E66D2" w:rsidP="00DB1715">
      <w:pPr>
        <w:numPr>
          <w:ilvl w:val="1"/>
          <w:numId w:val="516"/>
        </w:numPr>
        <w:spacing w:after="0"/>
        <w:rPr>
          <w:rFonts w:ascii="Times New Roman" w:hAnsi="Times New Roman" w:cs="Times New Roman"/>
        </w:rPr>
      </w:pPr>
      <w:r w:rsidRPr="003E66D2">
        <w:rPr>
          <w:rFonts w:ascii="Times New Roman" w:hAnsi="Times New Roman" w:cs="Times New Roman"/>
          <w:color w:val="0000FF"/>
          <w:lang w:val="en-IE"/>
        </w:rPr>
        <w:t xml:space="preserve">Very popular for Web sites where content changes rapidly </w:t>
      </w:r>
      <w:r w:rsidRPr="003E66D2">
        <w:rPr>
          <w:rFonts w:ascii="Times New Roman" w:hAnsi="Times New Roman" w:cs="Times New Roman"/>
          <w:i/>
          <w:iCs/>
          <w:lang w:val="en-IE"/>
        </w:rPr>
        <w:t>e.g. Kenny’s Bookshop (www.kennys.ie), Irish Times (ireland.com)</w:t>
      </w:r>
    </w:p>
    <w:p w:rsidR="003E66D2" w:rsidRPr="003E66D2" w:rsidRDefault="003E66D2" w:rsidP="00DB1715">
      <w:pPr>
        <w:numPr>
          <w:ilvl w:val="1"/>
          <w:numId w:val="516"/>
        </w:numPr>
        <w:spacing w:after="0"/>
      </w:pPr>
      <w:r w:rsidRPr="003E66D2">
        <w:rPr>
          <w:rFonts w:ascii="Times New Roman" w:hAnsi="Times New Roman" w:cs="Times New Roman"/>
          <w:color w:val="0000FF"/>
          <w:lang w:val="en-IE"/>
        </w:rPr>
        <w:t>Can buy off-the-shelf</w:t>
      </w:r>
      <w:r w:rsidRPr="003E66D2">
        <w:rPr>
          <w:rFonts w:ascii="Times New Roman" w:hAnsi="Times New Roman" w:cs="Times New Roman"/>
          <w:lang w:val="en-IE"/>
        </w:rPr>
        <w:t xml:space="preserve"> (</w:t>
      </w:r>
      <w:r w:rsidRPr="003E66D2">
        <w:rPr>
          <w:rFonts w:ascii="Times New Roman" w:hAnsi="Times New Roman" w:cs="Times New Roman"/>
          <w:i/>
          <w:iCs/>
          <w:lang w:val="en-IE"/>
        </w:rPr>
        <w:t>e.g.</w:t>
      </w:r>
      <w:r w:rsidRPr="003E66D2">
        <w:rPr>
          <w:rFonts w:ascii="Times New Roman" w:hAnsi="Times New Roman" w:cs="Times New Roman"/>
          <w:lang w:val="en-IE"/>
        </w:rPr>
        <w:t xml:space="preserve"> </w:t>
      </w:r>
      <w:r w:rsidRPr="003E66D2">
        <w:rPr>
          <w:rFonts w:ascii="Times New Roman" w:hAnsi="Times New Roman" w:cs="Times New Roman"/>
          <w:i/>
          <w:iCs/>
          <w:lang w:val="en-IE"/>
        </w:rPr>
        <w:t>Terminal</w:t>
      </w:r>
      <w:r>
        <w:rPr>
          <w:rFonts w:ascii="Times New Roman" w:hAnsi="Times New Roman" w:cs="Times New Roman"/>
          <w:i/>
          <w:iCs/>
          <w:lang w:val="en-IE"/>
        </w:rPr>
        <w:t xml:space="preserve"> </w:t>
      </w:r>
      <w:r w:rsidRPr="003E66D2">
        <w:rPr>
          <w:rFonts w:ascii="Times New Roman" w:hAnsi="Times New Roman" w:cs="Times New Roman"/>
          <w:i/>
          <w:iCs/>
          <w:lang w:val="en-IE"/>
        </w:rPr>
        <w:t>Four, Broad</w:t>
      </w:r>
      <w:r>
        <w:rPr>
          <w:rFonts w:ascii="Times New Roman" w:hAnsi="Times New Roman" w:cs="Times New Roman"/>
          <w:i/>
          <w:iCs/>
          <w:lang w:val="en-IE"/>
        </w:rPr>
        <w:t xml:space="preserve"> </w:t>
      </w:r>
      <w:r w:rsidRPr="003E66D2">
        <w:rPr>
          <w:rFonts w:ascii="Times New Roman" w:hAnsi="Times New Roman" w:cs="Times New Roman"/>
          <w:i/>
          <w:iCs/>
          <w:lang w:val="en-IE"/>
        </w:rPr>
        <w:t>Vision</w:t>
      </w:r>
      <w:r w:rsidRPr="003E66D2">
        <w:rPr>
          <w:rFonts w:ascii="Times New Roman" w:hAnsi="Times New Roman" w:cs="Times New Roman"/>
          <w:lang w:val="en-IE"/>
        </w:rPr>
        <w:t>), acquire via open source, or build it yourself! (</w:t>
      </w:r>
      <w:r w:rsidRPr="003E66D2">
        <w:rPr>
          <w:rFonts w:ascii="Times New Roman" w:hAnsi="Times New Roman" w:cs="Times New Roman"/>
          <w:i/>
          <w:iCs/>
          <w:lang w:val="en-IE"/>
        </w:rPr>
        <w:t>e.g. Lotus Notes</w:t>
      </w:r>
      <w:r w:rsidRPr="003E66D2">
        <w:rPr>
          <w:rFonts w:ascii="Times New Roman" w:hAnsi="Times New Roman" w:cs="Times New Roman"/>
          <w:lang w:val="en-IE"/>
        </w:rPr>
        <w:t>)</w:t>
      </w:r>
    </w:p>
    <w:p w:rsidR="003E66D2" w:rsidRDefault="003E66D2" w:rsidP="003E66D2">
      <w:pPr>
        <w:spacing w:after="0"/>
        <w:rPr>
          <w:rFonts w:ascii="Times New Roman" w:hAnsi="Times New Roman" w:cs="Times New Roman"/>
          <w:b/>
          <w:bCs/>
          <w:sz w:val="24"/>
          <w:szCs w:val="24"/>
        </w:rPr>
      </w:pPr>
      <w:r w:rsidRPr="003E66D2">
        <w:rPr>
          <w:rFonts w:ascii="Times New Roman" w:hAnsi="Times New Roman" w:cs="Times New Roman"/>
          <w:b/>
          <w:bCs/>
          <w:sz w:val="24"/>
          <w:szCs w:val="24"/>
        </w:rPr>
        <w:t>Multimedia database management system: system requirements</w:t>
      </w:r>
    </w:p>
    <w:p w:rsidR="003E66D2" w:rsidRPr="003E66D2" w:rsidRDefault="003E66D2" w:rsidP="00DB1715">
      <w:pPr>
        <w:numPr>
          <w:ilvl w:val="0"/>
          <w:numId w:val="521"/>
        </w:numPr>
        <w:spacing w:after="0"/>
        <w:rPr>
          <w:rFonts w:ascii="Times New Roman" w:hAnsi="Times New Roman" w:cs="Times New Roman"/>
          <w:b/>
          <w:bCs/>
          <w:sz w:val="24"/>
          <w:szCs w:val="24"/>
        </w:rPr>
      </w:pPr>
      <w:r w:rsidRPr="003E66D2">
        <w:rPr>
          <w:rFonts w:ascii="Times New Roman" w:hAnsi="Times New Roman" w:cs="Times New Roman"/>
          <w:b/>
          <w:bCs/>
          <w:sz w:val="24"/>
          <w:szCs w:val="24"/>
          <w:lang w:val="en-GB"/>
        </w:rPr>
        <w:t>High network and communications bandwidth</w:t>
      </w:r>
    </w:p>
    <w:p w:rsidR="003E66D2" w:rsidRPr="003E66D2" w:rsidRDefault="003E66D2" w:rsidP="00DB1715">
      <w:pPr>
        <w:numPr>
          <w:ilvl w:val="1"/>
          <w:numId w:val="522"/>
        </w:numPr>
        <w:spacing w:after="0"/>
        <w:rPr>
          <w:rFonts w:ascii="Times New Roman" w:hAnsi="Times New Roman" w:cs="Times New Roman"/>
        </w:rPr>
      </w:pPr>
      <w:r w:rsidRPr="003E66D2">
        <w:rPr>
          <w:rFonts w:ascii="Times New Roman" w:hAnsi="Times New Roman" w:cs="Times New Roman"/>
          <w:lang w:val="en-GB"/>
        </w:rPr>
        <w:t xml:space="preserve">network standards such as </w:t>
      </w:r>
      <w:r w:rsidRPr="003E66D2">
        <w:rPr>
          <w:rFonts w:ascii="Times New Roman" w:hAnsi="Times New Roman" w:cs="Times New Roman"/>
          <w:color w:val="0000FF"/>
          <w:lang w:val="en-GB"/>
        </w:rPr>
        <w:t xml:space="preserve">asynchronous transfer mode </w:t>
      </w:r>
      <w:r w:rsidRPr="003E66D2">
        <w:rPr>
          <w:rFonts w:ascii="Times New Roman" w:hAnsi="Times New Roman" w:cs="Times New Roman"/>
          <w:lang w:val="en-GB"/>
        </w:rPr>
        <w:t>(ATM</w:t>
      </w:r>
      <w:r w:rsidR="00B44B82" w:rsidRPr="003E66D2">
        <w:rPr>
          <w:rFonts w:ascii="Times New Roman" w:hAnsi="Times New Roman" w:cs="Times New Roman"/>
          <w:lang w:val="en-GB"/>
        </w:rPr>
        <w:t xml:space="preserve">), </w:t>
      </w:r>
      <w:r w:rsidR="00B44B82" w:rsidRPr="00B44B82">
        <w:rPr>
          <w:rFonts w:ascii="Times New Roman" w:hAnsi="Times New Roman" w:cs="Times New Roman"/>
          <w:color w:val="0000FF"/>
          <w:lang w:val="en-GB"/>
        </w:rPr>
        <w:t>fibre</w:t>
      </w:r>
      <w:r w:rsidRPr="003E66D2">
        <w:rPr>
          <w:rFonts w:ascii="Times New Roman" w:hAnsi="Times New Roman" w:cs="Times New Roman"/>
          <w:color w:val="0000FF"/>
          <w:lang w:val="en-GB"/>
        </w:rPr>
        <w:t xml:space="preserve"> distributed </w:t>
      </w:r>
      <w:r w:rsidRPr="003E66D2">
        <w:rPr>
          <w:rFonts w:ascii="Times New Roman" w:hAnsi="Times New Roman" w:cs="Times New Roman"/>
          <w:lang w:val="en-GB"/>
        </w:rPr>
        <w:t xml:space="preserve">data interface (FDDI), and </w:t>
      </w:r>
      <w:r w:rsidRPr="003E66D2">
        <w:rPr>
          <w:rFonts w:ascii="Times New Roman" w:hAnsi="Times New Roman" w:cs="Times New Roman"/>
          <w:color w:val="0000FF"/>
          <w:lang w:val="en-GB"/>
        </w:rPr>
        <w:t>Fast Ethernet</w:t>
      </w:r>
    </w:p>
    <w:p w:rsidR="003E66D2" w:rsidRPr="003E66D2" w:rsidRDefault="003E66D2" w:rsidP="00DB1715">
      <w:pPr>
        <w:numPr>
          <w:ilvl w:val="1"/>
          <w:numId w:val="522"/>
        </w:numPr>
        <w:spacing w:after="0"/>
        <w:rPr>
          <w:rFonts w:ascii="Times New Roman" w:hAnsi="Times New Roman" w:cs="Times New Roman"/>
        </w:rPr>
      </w:pPr>
      <w:r w:rsidRPr="003E66D2">
        <w:rPr>
          <w:rFonts w:ascii="Times New Roman" w:hAnsi="Times New Roman" w:cs="Times New Roman"/>
          <w:lang w:val="en-GB"/>
        </w:rPr>
        <w:t xml:space="preserve">improved </w:t>
      </w:r>
      <w:r w:rsidRPr="003E66D2">
        <w:rPr>
          <w:rFonts w:ascii="Times New Roman" w:hAnsi="Times New Roman" w:cs="Times New Roman"/>
          <w:color w:val="0000FF"/>
          <w:lang w:val="en-GB"/>
        </w:rPr>
        <w:t>communications through ISDN</w:t>
      </w:r>
      <w:r w:rsidRPr="003E66D2">
        <w:rPr>
          <w:rFonts w:ascii="Times New Roman" w:hAnsi="Times New Roman" w:cs="Times New Roman"/>
          <w:lang w:val="en-GB"/>
        </w:rPr>
        <w:t xml:space="preserve">, fibre </w:t>
      </w:r>
      <w:r w:rsidRPr="003E66D2">
        <w:rPr>
          <w:rFonts w:ascii="Times New Roman" w:hAnsi="Times New Roman" w:cs="Times New Roman"/>
          <w:color w:val="0000FF"/>
          <w:lang w:val="en-GB"/>
        </w:rPr>
        <w:t>optic technologies</w:t>
      </w:r>
      <w:r w:rsidRPr="003E66D2">
        <w:rPr>
          <w:rFonts w:ascii="Times New Roman" w:hAnsi="Times New Roman" w:cs="Times New Roman"/>
          <w:lang w:val="en-GB"/>
        </w:rPr>
        <w:t xml:space="preserve">, </w:t>
      </w:r>
      <w:r w:rsidRPr="003E66D2">
        <w:rPr>
          <w:rFonts w:ascii="Times New Roman" w:hAnsi="Times New Roman" w:cs="Times New Roman"/>
          <w:color w:val="0000FF"/>
          <w:lang w:val="en-GB"/>
        </w:rPr>
        <w:t>wireless networks</w:t>
      </w:r>
      <w:r w:rsidRPr="003E66D2">
        <w:rPr>
          <w:rFonts w:ascii="Times New Roman" w:hAnsi="Times New Roman" w:cs="Times New Roman"/>
          <w:lang w:val="en-GB"/>
        </w:rPr>
        <w:t xml:space="preserve">, and </w:t>
      </w:r>
      <w:r w:rsidRPr="003E66D2">
        <w:rPr>
          <w:rFonts w:ascii="Times New Roman" w:hAnsi="Times New Roman" w:cs="Times New Roman"/>
          <w:color w:val="0000FF"/>
          <w:lang w:val="en-GB"/>
        </w:rPr>
        <w:t>cable TV</w:t>
      </w:r>
    </w:p>
    <w:p w:rsidR="003E66D2" w:rsidRPr="003E66D2" w:rsidRDefault="003E66D2" w:rsidP="00DB1715">
      <w:pPr>
        <w:numPr>
          <w:ilvl w:val="0"/>
          <w:numId w:val="521"/>
        </w:numPr>
        <w:spacing w:after="0"/>
        <w:rPr>
          <w:rFonts w:ascii="Times New Roman" w:hAnsi="Times New Roman" w:cs="Times New Roman"/>
          <w:b/>
          <w:bCs/>
          <w:sz w:val="24"/>
          <w:szCs w:val="24"/>
        </w:rPr>
      </w:pPr>
      <w:r w:rsidRPr="003E66D2">
        <w:rPr>
          <w:rFonts w:ascii="Times New Roman" w:hAnsi="Times New Roman" w:cs="Times New Roman"/>
          <w:b/>
          <w:bCs/>
          <w:sz w:val="24"/>
          <w:szCs w:val="24"/>
          <w:lang w:val="en-GB"/>
        </w:rPr>
        <w:t>High capacity storage, and fast retrieval mechanisms</w:t>
      </w:r>
    </w:p>
    <w:p w:rsidR="003E66D2" w:rsidRPr="003E66D2" w:rsidRDefault="003E66D2" w:rsidP="00DB1715">
      <w:pPr>
        <w:numPr>
          <w:ilvl w:val="1"/>
          <w:numId w:val="523"/>
        </w:numPr>
        <w:spacing w:after="0"/>
        <w:rPr>
          <w:rFonts w:ascii="Times New Roman" w:hAnsi="Times New Roman" w:cs="Times New Roman"/>
        </w:rPr>
      </w:pPr>
      <w:r w:rsidRPr="003E66D2">
        <w:rPr>
          <w:rFonts w:ascii="Times New Roman" w:hAnsi="Times New Roman" w:cs="Times New Roman"/>
          <w:lang w:val="en-GB"/>
        </w:rPr>
        <w:t>enhancements in compression algorithms</w:t>
      </w:r>
    </w:p>
    <w:p w:rsidR="003E66D2" w:rsidRPr="003E66D2" w:rsidRDefault="003E66D2" w:rsidP="00DB1715">
      <w:pPr>
        <w:numPr>
          <w:ilvl w:val="2"/>
          <w:numId w:val="524"/>
        </w:numPr>
        <w:spacing w:after="0"/>
        <w:rPr>
          <w:rFonts w:ascii="Times New Roman" w:hAnsi="Times New Roman" w:cs="Times New Roman"/>
        </w:rPr>
      </w:pPr>
      <w:r w:rsidRPr="003E66D2">
        <w:rPr>
          <w:rFonts w:ascii="Times New Roman" w:hAnsi="Times New Roman" w:cs="Times New Roman"/>
          <w:color w:val="0000FF"/>
        </w:rPr>
        <w:t xml:space="preserve">Uncompressed CD </w:t>
      </w:r>
      <w:r w:rsidRPr="003E66D2">
        <w:rPr>
          <w:rFonts w:ascii="Times New Roman" w:hAnsi="Times New Roman" w:cs="Times New Roman"/>
        </w:rPr>
        <w:t xml:space="preserve">= 10 MB/min (30 songs </w:t>
      </w:r>
      <w:r w:rsidR="00B44B82" w:rsidRPr="003E66D2">
        <w:rPr>
          <w:rFonts w:ascii="Times New Roman" w:hAnsi="Times New Roman" w:cs="Times New Roman"/>
        </w:rPr>
        <w:t>approx.</w:t>
      </w:r>
      <w:r w:rsidRPr="003E66D2">
        <w:rPr>
          <w:rFonts w:ascii="Times New Roman" w:hAnsi="Times New Roman" w:cs="Times New Roman"/>
        </w:rPr>
        <w:t xml:space="preserve"> 1GB)</w:t>
      </w:r>
    </w:p>
    <w:p w:rsidR="003E66D2" w:rsidRPr="003E66D2" w:rsidRDefault="003E66D2" w:rsidP="00DB1715">
      <w:pPr>
        <w:numPr>
          <w:ilvl w:val="2"/>
          <w:numId w:val="524"/>
        </w:numPr>
        <w:spacing w:after="0"/>
        <w:rPr>
          <w:rFonts w:ascii="Times New Roman" w:hAnsi="Times New Roman" w:cs="Times New Roman"/>
        </w:rPr>
      </w:pPr>
      <w:r w:rsidRPr="003E66D2">
        <w:rPr>
          <w:rFonts w:ascii="Times New Roman" w:hAnsi="Times New Roman" w:cs="Times New Roman"/>
          <w:color w:val="0000FF"/>
        </w:rPr>
        <w:t xml:space="preserve">MP3 high-quality compression </w:t>
      </w:r>
      <w:r w:rsidRPr="003E66D2">
        <w:rPr>
          <w:rFonts w:ascii="Times New Roman" w:hAnsi="Times New Roman" w:cs="Times New Roman"/>
        </w:rPr>
        <w:t xml:space="preserve">= 1 MB/min (300 songs </w:t>
      </w:r>
      <w:r w:rsidR="00B44B82" w:rsidRPr="003E66D2">
        <w:rPr>
          <w:rFonts w:ascii="Times New Roman" w:hAnsi="Times New Roman" w:cs="Times New Roman"/>
        </w:rPr>
        <w:t>approx.</w:t>
      </w:r>
      <w:r w:rsidRPr="003E66D2">
        <w:rPr>
          <w:rFonts w:ascii="Times New Roman" w:hAnsi="Times New Roman" w:cs="Times New Roman"/>
        </w:rPr>
        <w:t xml:space="preserve"> 1GB)</w:t>
      </w:r>
    </w:p>
    <w:p w:rsidR="003E66D2" w:rsidRPr="003E66D2" w:rsidRDefault="003E66D2" w:rsidP="00DB1715">
      <w:pPr>
        <w:numPr>
          <w:ilvl w:val="2"/>
          <w:numId w:val="524"/>
        </w:numPr>
        <w:spacing w:after="0"/>
        <w:rPr>
          <w:rFonts w:ascii="Times New Roman" w:hAnsi="Times New Roman" w:cs="Times New Roman"/>
        </w:rPr>
      </w:pPr>
      <w:r w:rsidRPr="003E66D2">
        <w:rPr>
          <w:rFonts w:ascii="Times New Roman" w:hAnsi="Times New Roman" w:cs="Times New Roman"/>
          <w:color w:val="0000FF"/>
        </w:rPr>
        <w:t xml:space="preserve">MPEG-AAC (advanced audio) </w:t>
      </w:r>
      <w:r w:rsidRPr="003E66D2">
        <w:rPr>
          <w:rFonts w:ascii="Times New Roman" w:hAnsi="Times New Roman" w:cs="Times New Roman"/>
        </w:rPr>
        <w:t xml:space="preserve">= 500 KB/min (600 songs </w:t>
      </w:r>
      <w:r w:rsidR="00B44B82" w:rsidRPr="003E66D2">
        <w:rPr>
          <w:rFonts w:ascii="Times New Roman" w:hAnsi="Times New Roman" w:cs="Times New Roman"/>
        </w:rPr>
        <w:t>approx.</w:t>
      </w:r>
      <w:r w:rsidRPr="003E66D2">
        <w:rPr>
          <w:rFonts w:ascii="Times New Roman" w:hAnsi="Times New Roman" w:cs="Times New Roman"/>
        </w:rPr>
        <w:t xml:space="preserve"> 1 GB)</w:t>
      </w:r>
    </w:p>
    <w:p w:rsidR="003E66D2" w:rsidRPr="003E66D2" w:rsidRDefault="003E66D2" w:rsidP="00DB1715">
      <w:pPr>
        <w:numPr>
          <w:ilvl w:val="1"/>
          <w:numId w:val="525"/>
        </w:numPr>
        <w:spacing w:after="0"/>
        <w:rPr>
          <w:rFonts w:ascii="Times New Roman" w:hAnsi="Times New Roman" w:cs="Times New Roman"/>
        </w:rPr>
      </w:pPr>
      <w:r w:rsidRPr="003E66D2">
        <w:rPr>
          <w:rFonts w:ascii="Times New Roman" w:hAnsi="Times New Roman" w:cs="Times New Roman"/>
          <w:lang w:val="en-GB"/>
        </w:rPr>
        <w:t>optical disks and magneto-optic technologies can store many terabytes (TB) of data which is accessible near-line</w:t>
      </w:r>
    </w:p>
    <w:p w:rsidR="003E66D2" w:rsidRPr="003E66D2" w:rsidRDefault="003E66D2" w:rsidP="00DB1715">
      <w:pPr>
        <w:numPr>
          <w:ilvl w:val="0"/>
          <w:numId w:val="521"/>
        </w:numPr>
        <w:spacing w:after="0"/>
        <w:rPr>
          <w:rFonts w:ascii="Times New Roman" w:hAnsi="Times New Roman" w:cs="Times New Roman"/>
          <w:b/>
          <w:bCs/>
          <w:sz w:val="24"/>
          <w:szCs w:val="24"/>
        </w:rPr>
      </w:pPr>
      <w:r w:rsidRPr="003E66D2">
        <w:rPr>
          <w:rFonts w:ascii="Times New Roman" w:hAnsi="Times New Roman" w:cs="Times New Roman"/>
          <w:b/>
          <w:bCs/>
          <w:sz w:val="24"/>
          <w:szCs w:val="24"/>
          <w:lang w:val="en-GB"/>
        </w:rPr>
        <w:t>Highly-specified desktop PCs / workstations</w:t>
      </w:r>
    </w:p>
    <w:p w:rsidR="003E66D2" w:rsidRPr="003E66D2" w:rsidRDefault="003E66D2" w:rsidP="00DB1715">
      <w:pPr>
        <w:numPr>
          <w:ilvl w:val="1"/>
          <w:numId w:val="526"/>
        </w:numPr>
        <w:spacing w:after="0"/>
        <w:rPr>
          <w:rFonts w:ascii="Times New Roman" w:hAnsi="Times New Roman" w:cs="Times New Roman"/>
        </w:rPr>
      </w:pPr>
      <w:r w:rsidRPr="003E66D2">
        <w:rPr>
          <w:rFonts w:ascii="Times New Roman" w:hAnsi="Times New Roman" w:cs="Times New Roman"/>
          <w:color w:val="0000FF"/>
          <w:lang w:val="en-GB"/>
        </w:rPr>
        <w:t>desktop machines must be capable of processing multimedia data</w:t>
      </w:r>
      <w:r w:rsidRPr="003E66D2">
        <w:rPr>
          <w:rFonts w:ascii="Times New Roman" w:hAnsi="Times New Roman" w:cs="Times New Roman"/>
          <w:lang w:val="en-GB"/>
        </w:rPr>
        <w:t>, and must be fitted with requisite peripheral devices</w:t>
      </w:r>
    </w:p>
    <w:p w:rsidR="003E66D2" w:rsidRPr="003E66D2" w:rsidRDefault="003E66D2" w:rsidP="00DB1715">
      <w:pPr>
        <w:numPr>
          <w:ilvl w:val="0"/>
          <w:numId w:val="521"/>
        </w:numPr>
        <w:spacing w:after="0"/>
        <w:rPr>
          <w:rFonts w:ascii="Times New Roman" w:hAnsi="Times New Roman" w:cs="Times New Roman"/>
          <w:b/>
          <w:bCs/>
          <w:sz w:val="24"/>
          <w:szCs w:val="24"/>
        </w:rPr>
      </w:pPr>
      <w:r w:rsidRPr="003E66D2">
        <w:rPr>
          <w:rFonts w:ascii="Times New Roman" w:hAnsi="Times New Roman" w:cs="Times New Roman"/>
          <w:b/>
          <w:bCs/>
          <w:sz w:val="24"/>
          <w:szCs w:val="24"/>
          <w:lang w:val="en-GB"/>
        </w:rPr>
        <w:t>User interfaces</w:t>
      </w:r>
    </w:p>
    <w:p w:rsidR="003E66D2" w:rsidRPr="003E66D2" w:rsidRDefault="003E66D2" w:rsidP="00DB1715">
      <w:pPr>
        <w:numPr>
          <w:ilvl w:val="1"/>
          <w:numId w:val="520"/>
        </w:numPr>
        <w:spacing w:after="0"/>
        <w:rPr>
          <w:rFonts w:ascii="Times New Roman" w:hAnsi="Times New Roman" w:cs="Times New Roman"/>
        </w:rPr>
      </w:pPr>
      <w:r w:rsidRPr="003E66D2">
        <w:rPr>
          <w:rFonts w:ascii="Times New Roman" w:hAnsi="Times New Roman" w:cs="Times New Roman"/>
          <w:lang w:val="en-GB"/>
        </w:rPr>
        <w:t xml:space="preserve">interfaces need to be </w:t>
      </w:r>
      <w:r w:rsidRPr="003E66D2">
        <w:rPr>
          <w:rFonts w:ascii="Times New Roman" w:hAnsi="Times New Roman" w:cs="Times New Roman"/>
          <w:color w:val="0000FF"/>
          <w:lang w:val="en-GB"/>
        </w:rPr>
        <w:t xml:space="preserve">redesigned to facilitate real-time multi-user interactive </w:t>
      </w:r>
      <w:r w:rsidRPr="003E66D2">
        <w:rPr>
          <w:rFonts w:ascii="Times New Roman" w:hAnsi="Times New Roman" w:cs="Times New Roman"/>
          <w:lang w:val="en-GB"/>
        </w:rPr>
        <w:t>multimedia applications</w:t>
      </w:r>
    </w:p>
    <w:p w:rsidR="00B44B82" w:rsidRDefault="004D0442" w:rsidP="004D0442">
      <w:pPr>
        <w:spacing w:after="0"/>
        <w:rPr>
          <w:rFonts w:ascii="Times New Roman" w:hAnsi="Times New Roman" w:cs="Times New Roman"/>
          <w:b/>
          <w:bCs/>
          <w:sz w:val="24"/>
          <w:szCs w:val="24"/>
        </w:rPr>
      </w:pPr>
      <w:r>
        <w:rPr>
          <w:rFonts w:ascii="Times New Roman" w:hAnsi="Times New Roman" w:cs="Times New Roman"/>
          <w:b/>
          <w:bCs/>
          <w:sz w:val="24"/>
          <w:szCs w:val="24"/>
        </w:rPr>
        <w:t xml:space="preserve">Multimedia data storage </w:t>
      </w:r>
    </w:p>
    <w:p w:rsidR="004D0442" w:rsidRPr="004D0442" w:rsidRDefault="004D0442" w:rsidP="00DB1715">
      <w:pPr>
        <w:pStyle w:val="ListParagraph"/>
        <w:numPr>
          <w:ilvl w:val="0"/>
          <w:numId w:val="527"/>
        </w:numPr>
        <w:spacing w:after="0"/>
        <w:rPr>
          <w:rFonts w:ascii="Times New Roman" w:hAnsi="Times New Roman" w:cs="Times New Roman"/>
        </w:rPr>
      </w:pPr>
      <w:r w:rsidRPr="004D0442">
        <w:rPr>
          <w:rFonts w:ascii="Times New Roman" w:hAnsi="Times New Roman" w:cs="Times New Roman"/>
          <w:lang w:val="en-GB"/>
        </w:rPr>
        <w:t>High capacity storage, and fast retrieval mechanisms</w:t>
      </w:r>
    </w:p>
    <w:p w:rsidR="004D0442" w:rsidRPr="004D0442" w:rsidRDefault="004D0442" w:rsidP="00DB1715">
      <w:pPr>
        <w:pStyle w:val="ListParagraph"/>
        <w:numPr>
          <w:ilvl w:val="0"/>
          <w:numId w:val="528"/>
        </w:numPr>
        <w:spacing w:after="0"/>
        <w:ind w:left="1170"/>
        <w:rPr>
          <w:rFonts w:ascii="Times New Roman" w:hAnsi="Times New Roman" w:cs="Times New Roman"/>
        </w:rPr>
      </w:pPr>
      <w:r w:rsidRPr="004D0442">
        <w:rPr>
          <w:rFonts w:ascii="Times New Roman" w:hAnsi="Times New Roman" w:cs="Times New Roman"/>
          <w:lang w:val="en-GB"/>
        </w:rPr>
        <w:t>preferred approach storage is HSM (hierarchical storage management)</w:t>
      </w:r>
    </w:p>
    <w:p w:rsidR="004D0442" w:rsidRPr="004D0442" w:rsidRDefault="004D0442" w:rsidP="004D0442">
      <w:pPr>
        <w:spacing w:after="0"/>
        <w:rPr>
          <w:rFonts w:ascii="Times New Roman" w:hAnsi="Times New Roman" w:cs="Times New Roman"/>
        </w:rPr>
      </w:pPr>
    </w:p>
    <w:p w:rsidR="00AE29F8" w:rsidRDefault="00AE29F8">
      <w:pPr>
        <w:rPr>
          <w:rFonts w:ascii="Times New Roman" w:hAnsi="Times New Roman" w:cs="Times New Roman"/>
          <w:b/>
          <w:bCs/>
          <w:sz w:val="24"/>
          <w:szCs w:val="24"/>
        </w:rPr>
      </w:pPr>
    </w:p>
    <w:p w:rsidR="00AE29F8" w:rsidRDefault="00AE29F8">
      <w:r w:rsidRPr="004D0442">
        <w:rPr>
          <w:rFonts w:ascii="Times New Roman" w:hAnsi="Times New Roman" w:cs="Times New Roman"/>
          <w:noProof/>
        </w:rPr>
        <mc:AlternateContent>
          <mc:Choice Requires="wpg">
            <w:drawing>
              <wp:anchor distT="0" distB="0" distL="114300" distR="114300" simplePos="0" relativeHeight="251777024" behindDoc="0" locked="0" layoutInCell="1" allowOverlap="1" wp14:anchorId="32CDB19F" wp14:editId="455A68B2">
                <wp:simplePos x="0" y="0"/>
                <wp:positionH relativeFrom="margin">
                  <wp:posOffset>800100</wp:posOffset>
                </wp:positionH>
                <wp:positionV relativeFrom="paragraph">
                  <wp:posOffset>7620</wp:posOffset>
                </wp:positionV>
                <wp:extent cx="4499679" cy="3105150"/>
                <wp:effectExtent l="0" t="0" r="0" b="19050"/>
                <wp:wrapNone/>
                <wp:docPr id="7195" name="Group 17"/>
                <wp:cNvGraphicFramePr/>
                <a:graphic xmlns:a="http://schemas.openxmlformats.org/drawingml/2006/main">
                  <a:graphicData uri="http://schemas.microsoft.com/office/word/2010/wordprocessingGroup">
                    <wpg:wgp>
                      <wpg:cNvGrpSpPr/>
                      <wpg:grpSpPr bwMode="auto">
                        <a:xfrm>
                          <a:off x="0" y="0"/>
                          <a:ext cx="4499679" cy="3105150"/>
                          <a:chOff x="537" y="0"/>
                          <a:chExt cx="3843" cy="2366"/>
                        </a:xfrm>
                      </wpg:grpSpPr>
                      <wps:wsp>
                        <wps:cNvPr id="7196" name="AutoShape 4"/>
                        <wps:cNvSpPr>
                          <a:spLocks noChangeArrowheads="1"/>
                        </wps:cNvSpPr>
                        <wps:spPr bwMode="auto">
                          <a:xfrm>
                            <a:off x="958" y="0"/>
                            <a:ext cx="2736" cy="2366"/>
                          </a:xfrm>
                          <a:prstGeom prst="triangle">
                            <a:avLst>
                              <a:gd name="adj" fmla="val 50000"/>
                            </a:avLst>
                          </a:prstGeom>
                          <a:ln>
                            <a:headEnd/>
                            <a:tailEnd/>
                          </a:ln>
                        </wps:spPr>
                        <wps:style>
                          <a:lnRef idx="2">
                            <a:schemeClr val="dk1"/>
                          </a:lnRef>
                          <a:fillRef idx="1">
                            <a:schemeClr val="lt1"/>
                          </a:fillRef>
                          <a:effectRef idx="0">
                            <a:schemeClr val="dk1"/>
                          </a:effectRef>
                          <a:fontRef idx="minor">
                            <a:schemeClr val="dk1"/>
                          </a:fontRef>
                        </wps:style>
                        <wps:bodyPr wrap="none" anchor="ctr"/>
                      </wps:wsp>
                      <wps:wsp>
                        <wps:cNvPr id="7197" name="Line 5"/>
                        <wps:cNvCnPr/>
                        <wps:spPr bwMode="auto">
                          <a:xfrm flipV="1">
                            <a:off x="1858" y="840"/>
                            <a:ext cx="948"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198" name="Text Box 7"/>
                        <wps:cNvSpPr txBox="1">
                          <a:spLocks noChangeArrowheads="1"/>
                        </wps:cNvSpPr>
                        <wps:spPr bwMode="auto">
                          <a:xfrm>
                            <a:off x="2038" y="212"/>
                            <a:ext cx="578" cy="5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4D0442" w:rsidRDefault="001C767E" w:rsidP="00AE29F8">
                              <w:pPr>
                                <w:kinsoku w:val="0"/>
                                <w:overflowPunct w:val="0"/>
                                <w:spacing w:after="0"/>
                                <w:jc w:val="center"/>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Main</w:t>
                              </w:r>
                            </w:p>
                            <w:p w:rsidR="001C767E" w:rsidRPr="004D0442" w:rsidRDefault="001C767E" w:rsidP="00AE29F8">
                              <w:pPr>
                                <w:kinsoku w:val="0"/>
                                <w:overflowPunct w:val="0"/>
                                <w:spacing w:after="0"/>
                                <w:jc w:val="center"/>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Memory</w:t>
                              </w:r>
                            </w:p>
                            <w:p w:rsidR="001C767E" w:rsidRPr="004D0442" w:rsidRDefault="001C767E" w:rsidP="00AE29F8">
                              <w:pPr>
                                <w:kinsoku w:val="0"/>
                                <w:overflowPunct w:val="0"/>
                                <w:spacing w:after="0"/>
                                <w:jc w:val="center"/>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(RAM)</w:t>
                              </w:r>
                            </w:p>
                          </w:txbxContent>
                        </wps:txbx>
                        <wps:bodyPr wrap="square">
                          <a:noAutofit/>
                        </wps:bodyPr>
                      </wps:wsp>
                      <wps:wsp>
                        <wps:cNvPr id="7199" name="Text Box 8"/>
                        <wps:cNvSpPr txBox="1">
                          <a:spLocks noChangeArrowheads="1"/>
                        </wps:cNvSpPr>
                        <wps:spPr bwMode="auto">
                          <a:xfrm>
                            <a:off x="1827" y="854"/>
                            <a:ext cx="1035" cy="5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On-line devices:</w:t>
                              </w:r>
                            </w:p>
                            <w:p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magnetic disks,</w:t>
                              </w:r>
                            </w:p>
                            <w:p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optical disks</w:t>
                              </w:r>
                            </w:p>
                          </w:txbxContent>
                        </wps:txbx>
                        <wps:bodyPr wrap="square">
                          <a:noAutofit/>
                        </wps:bodyPr>
                      </wps:wsp>
                      <wps:wsp>
                        <wps:cNvPr id="7200" name="Line 9"/>
                        <wps:cNvCnPr/>
                        <wps:spPr bwMode="auto">
                          <a:xfrm>
                            <a:off x="1534" y="1380"/>
                            <a:ext cx="1596"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202" name="Line 11"/>
                        <wps:cNvCnPr/>
                        <wps:spPr bwMode="auto">
                          <a:xfrm>
                            <a:off x="1246" y="1920"/>
                            <a:ext cx="2172"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203" name="Text Box 12"/>
                        <wps:cNvSpPr txBox="1">
                          <a:spLocks noChangeArrowheads="1"/>
                        </wps:cNvSpPr>
                        <wps:spPr bwMode="auto">
                          <a:xfrm>
                            <a:off x="1311" y="1901"/>
                            <a:ext cx="2115" cy="4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Off-line devices:</w:t>
                              </w:r>
                            </w:p>
                            <w:p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magnetic tapes, optical storage</w:t>
                              </w:r>
                            </w:p>
                          </w:txbxContent>
                        </wps:txbx>
                        <wps:bodyPr wrap="square">
                          <a:noAutofit/>
                        </wps:bodyPr>
                      </wps:wsp>
                      <wps:wsp>
                        <wps:cNvPr id="7204" name="Line 13"/>
                        <wps:cNvCnPr/>
                        <wps:spPr bwMode="auto">
                          <a:xfrm flipV="1">
                            <a:off x="766" y="96"/>
                            <a:ext cx="1272" cy="2148"/>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205" name="Line 14"/>
                        <wps:cNvCnPr/>
                        <wps:spPr bwMode="auto">
                          <a:xfrm>
                            <a:off x="2602" y="120"/>
                            <a:ext cx="1272" cy="2148"/>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206" name="Text Box 15"/>
                        <wps:cNvSpPr txBox="1">
                          <a:spLocks noChangeArrowheads="1"/>
                        </wps:cNvSpPr>
                        <wps:spPr bwMode="auto">
                          <a:xfrm>
                            <a:off x="537" y="434"/>
                            <a:ext cx="1311" cy="93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4D0442" w:rsidRDefault="001C767E" w:rsidP="004D0442">
                              <w:pPr>
                                <w:kinsoku w:val="0"/>
                                <w:overflowPunct w:val="0"/>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increasing probability</w:t>
                              </w:r>
                            </w:p>
                            <w:p w:rsidR="001C767E" w:rsidRPr="004D0442" w:rsidRDefault="001C767E" w:rsidP="004D0442">
                              <w:pPr>
                                <w:kinsoku w:val="0"/>
                                <w:overflowPunct w:val="0"/>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of access</w:t>
                              </w:r>
                            </w:p>
                            <w:p w:rsidR="001C767E" w:rsidRPr="004D0442" w:rsidRDefault="001C767E" w:rsidP="004D0442">
                              <w:pPr>
                                <w:kinsoku w:val="0"/>
                                <w:overflowPunct w:val="0"/>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increasing cost</w:t>
                              </w:r>
                            </w:p>
                            <w:p w:rsidR="001C767E" w:rsidRPr="004D0442" w:rsidRDefault="001C767E" w:rsidP="004D0442">
                              <w:pPr>
                                <w:kinsoku w:val="0"/>
                                <w:overflowPunct w:val="0"/>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improving</w:t>
                              </w:r>
                            </w:p>
                            <w:p w:rsidR="001C767E" w:rsidRPr="004D0442" w:rsidRDefault="001C767E" w:rsidP="004D0442">
                              <w:pPr>
                                <w:kinsoku w:val="0"/>
                                <w:overflowPunct w:val="0"/>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performance</w:t>
                              </w:r>
                            </w:p>
                          </w:txbxContent>
                        </wps:txbx>
                        <wps:bodyPr wrap="square">
                          <a:noAutofit/>
                        </wps:bodyPr>
                      </wps:wsp>
                      <wps:wsp>
                        <wps:cNvPr id="7207" name="Text Box 16"/>
                        <wps:cNvSpPr txBox="1">
                          <a:spLocks noChangeArrowheads="1"/>
                        </wps:cNvSpPr>
                        <wps:spPr bwMode="auto">
                          <a:xfrm>
                            <a:off x="2157" y="485"/>
                            <a:ext cx="2223" cy="6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4D0442" w:rsidRDefault="001C767E" w:rsidP="004D0442">
                              <w:pPr>
                                <w:kinsoku w:val="0"/>
                                <w:overflowPunct w:val="0"/>
                                <w:jc w:val="right"/>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increasing storage capacity</w:t>
                              </w:r>
                            </w:p>
                            <w:p w:rsidR="001C767E" w:rsidRPr="004D0442" w:rsidRDefault="001C767E" w:rsidP="004D0442">
                              <w:pPr>
                                <w:kinsoku w:val="0"/>
                                <w:overflowPunct w:val="0"/>
                                <w:jc w:val="right"/>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increasing permanence</w:t>
                              </w:r>
                            </w:p>
                            <w:p w:rsidR="001C767E" w:rsidRPr="004D0442" w:rsidRDefault="001C767E" w:rsidP="004D0442">
                              <w:pPr>
                                <w:kinsoku w:val="0"/>
                                <w:overflowPunct w:val="0"/>
                                <w:jc w:val="right"/>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increasing access</w:t>
                              </w:r>
                            </w:p>
                            <w:p w:rsidR="001C767E" w:rsidRPr="004D0442" w:rsidRDefault="001C767E" w:rsidP="004D0442">
                              <w:pPr>
                                <w:kinsoku w:val="0"/>
                                <w:overflowPunct w:val="0"/>
                                <w:jc w:val="right"/>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time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DB19F" id="Group 17" o:spid="_x0000_s1058" style="position:absolute;margin-left:63pt;margin-top:.6pt;width:354.3pt;height:244.5pt;z-index:251777024;mso-position-horizontal-relative:margin;mso-width-relative:margin;mso-height-relative:margin" coordorigin="537" coordsize="3843,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59" type="#_x0000_t5" style="position:absolute;left:958;width:2736;height:23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" fillcolor="white [3201]" strokecolor="black [3200]" strokeweight="2pt"/>
                <v:line id="Line 5" o:spid="_x0000_s1060" style="position:absolute;flip:y;visibility:visible;mso-wrap-style:square" from="1858,840" to="28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" strokecolor="black [3213]" strokeweight="1pt">
                  <v:shadow color="#eeece1 [3214]"/>
                </v:line>
                <v:shape id="_x0000_s1061" type="#_x0000_t202" style="position:absolute;left:2038;top:212;width:578;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" filled="f" fillcolor="#4f81bd [3204]" stroked="f" strokecolor="black [3213]" strokeweight="1pt">
                  <v:shadow color="#eeece1 [3214]"/>
                  <v:textbox>
                    <w:txbxContent>
                      <w:p w14:paraId="1E424B54" w14:textId="77777777" w:rsidR="001C767E" w:rsidRPr="004D0442" w:rsidRDefault="001C767E" w:rsidP="00AE29F8">
                        <w:pPr>
                          <w:kinsoku w:val="0"/>
                          <w:overflowPunct w:val="0"/>
                          <w:spacing w:after="0"/>
                          <w:jc w:val="center"/>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Main</w:t>
                        </w:r>
                      </w:p>
                      <w:p w14:paraId="7050A84F" w14:textId="77777777" w:rsidR="001C767E" w:rsidRPr="004D0442" w:rsidRDefault="001C767E" w:rsidP="00AE29F8">
                        <w:pPr>
                          <w:kinsoku w:val="0"/>
                          <w:overflowPunct w:val="0"/>
                          <w:spacing w:after="0"/>
                          <w:jc w:val="center"/>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Memory</w:t>
                        </w:r>
                      </w:p>
                      <w:p w14:paraId="6155D3E3" w14:textId="77777777" w:rsidR="001C767E" w:rsidRPr="004D0442" w:rsidRDefault="001C767E" w:rsidP="00AE29F8">
                        <w:pPr>
                          <w:kinsoku w:val="0"/>
                          <w:overflowPunct w:val="0"/>
                          <w:spacing w:after="0"/>
                          <w:jc w:val="center"/>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(RAM)</w:t>
                        </w:r>
                      </w:p>
                    </w:txbxContent>
                  </v:textbox>
                </v:shape>
                <v:shape id="_x0000_s1062" type="#_x0000_t202" style="position:absolute;left:1827;top:854;width:103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" filled="f" fillcolor="#4f81bd [3204]" stroked="f" strokecolor="black [3213]" strokeweight="1pt">
                  <v:shadow color="#eeece1 [3214]"/>
                  <v:textbox>
                    <w:txbxContent>
                      <w:p w14:paraId="26BB4D52" w14:textId="77777777"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On-line devices:</w:t>
                        </w:r>
                      </w:p>
                      <w:p w14:paraId="7A92004D" w14:textId="77777777"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magnetic disks,</w:t>
                        </w:r>
                      </w:p>
                      <w:p w14:paraId="4E228F0B" w14:textId="77777777"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optical disks</w:t>
                        </w:r>
                      </w:p>
                    </w:txbxContent>
                  </v:textbox>
                </v:shape>
                <v:line id="Line 9" o:spid="_x0000_s1063" style="position:absolute;visibility:visible;mso-wrap-style:square" from="1534,1380" to="3130,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" strokecolor="black [3213]" strokeweight="1pt">
                  <v:shadow color="#eeece1 [3214]"/>
                </v:line>
                <v:line id="Line 11" o:spid="_x0000_s1064" style="position:absolute;visibility:visible;mso-wrap-style:square" from="1246,1920" to="341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" strokecolor="black [3213]" strokeweight="1pt">
                  <v:shadow color="#eeece1 [3214]"/>
                </v:line>
                <v:shape id="Text Box 12" o:spid="_x0000_s1065" type="#_x0000_t202" style="position:absolute;left:1311;top:1901;width:211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" filled="f" fillcolor="#4f81bd [3204]" stroked="f" strokecolor="black [3213]" strokeweight="1pt">
                  <v:shadow color="#eeece1 [3214]"/>
                  <v:textbox>
                    <w:txbxContent>
                      <w:p w14:paraId="4A5BE995" w14:textId="77777777"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Off-line devices:</w:t>
                        </w:r>
                      </w:p>
                      <w:p w14:paraId="431CE0AE" w14:textId="77777777"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magnetic tapes, optical storage</w:t>
                        </w:r>
                      </w:p>
                    </w:txbxContent>
                  </v:textbox>
                </v:shape>
                <v:line id="Line 13" o:spid="_x0000_s1066" style="position:absolute;flip:y;visibility:visible;mso-wrap-style:square" from="766,96" to="2038,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" strokecolor="black [3213]" strokeweight="3pt">
                  <v:stroke endarrow="block"/>
                  <v:shadow color="#eeece1 [3214]"/>
                </v:line>
                <v:line id="Line 14" o:spid="_x0000_s1067" style="position:absolute;visibility:visible;mso-wrap-style:square" from="2602,120" to="3874,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" strokecolor="black [3213]" strokeweight="3pt">
                  <v:stroke endarrow="block"/>
                  <v:shadow color="#eeece1 [3214]"/>
                </v:line>
                <v:shape id="Text Box 15" o:spid="_x0000_s1068" type="#_x0000_t202" style="position:absolute;left:537;top:434;width:1311;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" filled="f" fillcolor="#4f81bd [3204]" stroked="f" strokecolor="black [3213]" strokeweight="1pt">
                  <v:shadow color="#eeece1 [3214]"/>
                  <v:textbox>
                    <w:txbxContent>
                      <w:p w14:paraId="6294FB95" w14:textId="77777777" w:rsidR="001C767E" w:rsidRPr="004D0442" w:rsidRDefault="001C767E" w:rsidP="004D0442">
                        <w:pPr>
                          <w:kinsoku w:val="0"/>
                          <w:overflowPunct w:val="0"/>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increasing probability</w:t>
                        </w:r>
                      </w:p>
                      <w:p w14:paraId="08846F8E" w14:textId="77777777" w:rsidR="001C767E" w:rsidRPr="004D0442" w:rsidRDefault="001C767E" w:rsidP="004D0442">
                        <w:pPr>
                          <w:kinsoku w:val="0"/>
                          <w:overflowPunct w:val="0"/>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of access</w:t>
                        </w:r>
                      </w:p>
                      <w:p w14:paraId="5BB847B1" w14:textId="77777777" w:rsidR="001C767E" w:rsidRPr="004D0442" w:rsidRDefault="001C767E" w:rsidP="004D0442">
                        <w:pPr>
                          <w:kinsoku w:val="0"/>
                          <w:overflowPunct w:val="0"/>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increasing cost</w:t>
                        </w:r>
                      </w:p>
                      <w:p w14:paraId="47A3387A" w14:textId="77777777" w:rsidR="001C767E" w:rsidRPr="004D0442" w:rsidRDefault="001C767E" w:rsidP="004D0442">
                        <w:pPr>
                          <w:kinsoku w:val="0"/>
                          <w:overflowPunct w:val="0"/>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improving</w:t>
                        </w:r>
                      </w:p>
                      <w:p w14:paraId="5BBA7EBB" w14:textId="77777777" w:rsidR="001C767E" w:rsidRPr="004D0442" w:rsidRDefault="001C767E" w:rsidP="004D0442">
                        <w:pPr>
                          <w:kinsoku w:val="0"/>
                          <w:overflowPunct w:val="0"/>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performance</w:t>
                        </w:r>
                      </w:p>
                    </w:txbxContent>
                  </v:textbox>
                </v:shape>
                <v:shape id="Text Box 16" o:spid="_x0000_s1069" type="#_x0000_t202" style="position:absolute;left:2157;top:485;width:2223;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" filled="f" fillcolor="#4f81bd [3204]" stroked="f" strokecolor="black [3213]" strokeweight="1pt">
                  <v:shadow color="#eeece1 [3214]"/>
                  <v:textbox>
                    <w:txbxContent>
                      <w:p w14:paraId="3FCCF765" w14:textId="77777777" w:rsidR="001C767E" w:rsidRPr="004D0442" w:rsidRDefault="001C767E" w:rsidP="004D0442">
                        <w:pPr>
                          <w:kinsoku w:val="0"/>
                          <w:overflowPunct w:val="0"/>
                          <w:jc w:val="right"/>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increasing storage capacity</w:t>
                        </w:r>
                      </w:p>
                      <w:p w14:paraId="353BC2C5" w14:textId="156118A6" w:rsidR="001C767E" w:rsidRPr="004D0442" w:rsidRDefault="001C767E" w:rsidP="004D0442">
                        <w:pPr>
                          <w:kinsoku w:val="0"/>
                          <w:overflowPunct w:val="0"/>
                          <w:jc w:val="right"/>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increasing permanence</w:t>
                        </w:r>
                      </w:p>
                      <w:p w14:paraId="50ABDAAE" w14:textId="77777777" w:rsidR="001C767E" w:rsidRPr="004D0442" w:rsidRDefault="001C767E" w:rsidP="004D0442">
                        <w:pPr>
                          <w:kinsoku w:val="0"/>
                          <w:overflowPunct w:val="0"/>
                          <w:jc w:val="right"/>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increasing access</w:t>
                        </w:r>
                      </w:p>
                      <w:p w14:paraId="6BF11A41" w14:textId="77777777" w:rsidR="001C767E" w:rsidRPr="004D0442" w:rsidRDefault="001C767E" w:rsidP="004D0442">
                        <w:pPr>
                          <w:kinsoku w:val="0"/>
                          <w:overflowPunct w:val="0"/>
                          <w:jc w:val="right"/>
                          <w:textAlignment w:val="baseline"/>
                          <w:rPr>
                            <w:rFonts w:ascii="Times New Roman" w:hAnsi="Times New Roman" w:cs="Times New Roman"/>
                          </w:rPr>
                        </w:pPr>
                        <w:r w:rsidRPr="004D0442">
                          <w:rPr>
                            <w:rFonts w:ascii="Times New Roman" w:hAnsi="Times New Roman" w:cs="Times New Roman"/>
                            <w:color w:val="000000" w:themeColor="text1"/>
                            <w:kern w:val="24"/>
                            <w:lang w:val="en-GB"/>
                          </w:rPr>
                          <w:t>time</w:t>
                        </w:r>
                      </w:p>
                    </w:txbxContent>
                  </v:textbox>
                </v:shape>
                <w10:wrap anchorx="margin"/>
              </v:group>
            </w:pict>
          </mc:Fallback>
        </mc:AlternateContent>
      </w:r>
    </w:p>
    <w:p w:rsidR="00AE29F8" w:rsidRDefault="00AE29F8"/>
    <w:p w:rsidR="00AE29F8" w:rsidRDefault="00AE29F8"/>
    <w:p w:rsidR="00AE29F8" w:rsidRDefault="00AE29F8"/>
    <w:p w:rsidR="00AE29F8" w:rsidRDefault="00AE29F8"/>
    <w:p w:rsidR="00AE29F8" w:rsidRDefault="00AE29F8"/>
    <w:p w:rsidR="00AE29F8" w:rsidRDefault="00AE29F8">
      <w:r w:rsidRPr="00AE29F8">
        <w:rPr>
          <w:noProof/>
        </w:rPr>
        <mc:AlternateContent>
          <mc:Choice Requires="wps">
            <w:drawing>
              <wp:anchor distT="0" distB="0" distL="114300" distR="114300" simplePos="0" relativeHeight="251779072" behindDoc="0" locked="0" layoutInCell="1" allowOverlap="1" wp14:anchorId="0B11F61D" wp14:editId="199AD44B">
                <wp:simplePos x="0" y="0"/>
                <wp:positionH relativeFrom="column">
                  <wp:posOffset>1990725</wp:posOffset>
                </wp:positionH>
                <wp:positionV relativeFrom="paragraph">
                  <wp:posOffset>18415</wp:posOffset>
                </wp:positionV>
                <wp:extent cx="1928813" cy="495300"/>
                <wp:effectExtent l="0" t="0" r="0" b="0"/>
                <wp:wrapNone/>
                <wp:docPr id="112650" name="Text Box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9BCB4C-A610-4640-9E73-CA2E76E96A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813" cy="495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Near-line devices:</w:t>
                            </w:r>
                          </w:p>
                          <w:p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optical storage</w:t>
                            </w:r>
                          </w:p>
                        </w:txbxContent>
                      </wps:txbx>
                      <wps:bodyPr>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1F61D" id="Text Box 10" o:spid="_x0000_s1070" type="#_x0000_t202" style="position:absolute;margin-left:156.75pt;margin-top:1.45pt;width:151.9pt;height:39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" filled="f" fillcolor="#4f81bd [3204]" stroked="f" strokecolor="black [3213]" strokeweight="1pt">
                <v:shadow color="#eeece1 [3214]"/>
                <v:textbox>
                  <w:txbxContent>
                    <w:p w14:paraId="56D22FED" w14:textId="77777777"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Near-line devices:</w:t>
                      </w:r>
                    </w:p>
                    <w:p w14:paraId="588571C2" w14:textId="516D11A9" w:rsidR="001C767E" w:rsidRPr="00AE29F8" w:rsidRDefault="001C767E" w:rsidP="00AE29F8">
                      <w:pPr>
                        <w:kinsoku w:val="0"/>
                        <w:overflowPunct w:val="0"/>
                        <w:spacing w:after="0"/>
                        <w:jc w:val="center"/>
                        <w:textAlignment w:val="baseline"/>
                        <w:rPr>
                          <w:rFonts w:ascii="Times New Roman" w:hAnsi="Times New Roman" w:cs="Times New Roman"/>
                        </w:rPr>
                      </w:pPr>
                      <w:r w:rsidRPr="00AE29F8">
                        <w:rPr>
                          <w:rFonts w:ascii="Times New Roman" w:hAnsi="Times New Roman" w:cs="Times New Roman"/>
                          <w:color w:val="000000" w:themeColor="text1"/>
                          <w:kern w:val="24"/>
                          <w:lang w:val="en-GB"/>
                        </w:rPr>
                        <w:t>optical storage</w:t>
                      </w:r>
                    </w:p>
                  </w:txbxContent>
                </v:textbox>
              </v:shape>
            </w:pict>
          </mc:Fallback>
        </mc:AlternateContent>
      </w:r>
    </w:p>
    <w:p w:rsidR="00AE29F8" w:rsidRDefault="00AE29F8"/>
    <w:p w:rsidR="00AE29F8" w:rsidRDefault="00AE29F8"/>
    <w:p w:rsidR="00AE29F8" w:rsidRDefault="00AE29F8"/>
    <w:p w:rsidR="000C7643" w:rsidRDefault="000C7643" w:rsidP="000C7643">
      <w:pPr>
        <w:pStyle w:val="Heading2"/>
        <w:rPr>
          <w:lang w:val="en-GB"/>
        </w:rPr>
      </w:pPr>
      <w:r w:rsidRPr="000C7643">
        <w:rPr>
          <w:lang w:val="en-IE"/>
        </w:rPr>
        <w:t xml:space="preserve">Applications of </w:t>
      </w:r>
      <w:r w:rsidRPr="000C7643">
        <w:rPr>
          <w:lang w:val="en-GB"/>
        </w:rPr>
        <w:t>Multimedia Databases</w:t>
      </w:r>
    </w:p>
    <w:p w:rsidR="000C7643" w:rsidRPr="000C7643" w:rsidRDefault="000C7643" w:rsidP="00DB1715">
      <w:pPr>
        <w:numPr>
          <w:ilvl w:val="0"/>
          <w:numId w:val="529"/>
        </w:numPr>
        <w:spacing w:after="0"/>
        <w:rPr>
          <w:rFonts w:ascii="Times New Roman" w:hAnsi="Times New Roman" w:cs="Times New Roman"/>
        </w:rPr>
      </w:pPr>
      <w:r w:rsidRPr="000C7643">
        <w:rPr>
          <w:rFonts w:ascii="Times New Roman" w:hAnsi="Times New Roman" w:cs="Times New Roman"/>
          <w:b/>
          <w:bCs/>
          <w:color w:val="0000FF"/>
          <w:lang w:val="en-IE"/>
        </w:rPr>
        <w:t xml:space="preserve">Generic </w:t>
      </w:r>
      <w:r w:rsidR="000558C6" w:rsidRPr="000558C6">
        <w:rPr>
          <w:rFonts w:ascii="Times New Roman" w:hAnsi="Times New Roman" w:cs="Times New Roman"/>
          <w:b/>
          <w:bCs/>
          <w:color w:val="0000FF"/>
          <w:lang w:val="en-IE"/>
        </w:rPr>
        <w:t>business</w:t>
      </w:r>
      <w:r w:rsidRPr="000C7643">
        <w:rPr>
          <w:rFonts w:ascii="Times New Roman" w:hAnsi="Times New Roman" w:cs="Times New Roman"/>
          <w:b/>
          <w:bCs/>
          <w:color w:val="0000FF"/>
          <w:lang w:val="en-IE"/>
        </w:rPr>
        <w:t xml:space="preserve"> &amp; Office Information Systems</w:t>
      </w:r>
      <w:r w:rsidRPr="000C7643">
        <w:rPr>
          <w:rFonts w:ascii="Times New Roman" w:hAnsi="Times New Roman" w:cs="Times New Roman"/>
          <w:lang w:val="en-IE"/>
        </w:rPr>
        <w:t>:</w:t>
      </w:r>
      <w:r w:rsidRPr="000C7643">
        <w:rPr>
          <w:rFonts w:ascii="Times New Roman" w:hAnsi="Times New Roman" w:cs="Times New Roman"/>
          <w:lang w:val="en-GB"/>
        </w:rPr>
        <w:t xml:space="preserve"> </w:t>
      </w:r>
      <w:r w:rsidRPr="000C7643">
        <w:rPr>
          <w:rFonts w:ascii="Times New Roman" w:hAnsi="Times New Roman" w:cs="Times New Roman"/>
          <w:i/>
          <w:iCs/>
          <w:lang w:val="en-GB"/>
        </w:rPr>
        <w:t>document imaging</w:t>
      </w:r>
      <w:r w:rsidRPr="000C7643">
        <w:rPr>
          <w:rFonts w:ascii="Times New Roman" w:hAnsi="Times New Roman" w:cs="Times New Roman"/>
          <w:i/>
          <w:iCs/>
          <w:lang w:val="en-IE"/>
        </w:rPr>
        <w:t xml:space="preserve">, </w:t>
      </w:r>
      <w:r w:rsidRPr="000C7643">
        <w:rPr>
          <w:rFonts w:ascii="Times New Roman" w:hAnsi="Times New Roman" w:cs="Times New Roman"/>
          <w:i/>
          <w:iCs/>
          <w:lang w:val="en-GB"/>
        </w:rPr>
        <w:t>document editing tools</w:t>
      </w:r>
      <w:r w:rsidRPr="000C7643">
        <w:rPr>
          <w:rFonts w:ascii="Times New Roman" w:hAnsi="Times New Roman" w:cs="Times New Roman"/>
          <w:i/>
          <w:iCs/>
          <w:lang w:val="en-IE"/>
        </w:rPr>
        <w:t>, m</w:t>
      </w:r>
      <w:r w:rsidRPr="000C7643">
        <w:rPr>
          <w:rFonts w:ascii="Times New Roman" w:hAnsi="Times New Roman" w:cs="Times New Roman"/>
          <w:i/>
          <w:iCs/>
          <w:lang w:val="en-GB"/>
        </w:rPr>
        <w:t>multimedia email</w:t>
      </w:r>
      <w:r w:rsidRPr="000C7643">
        <w:rPr>
          <w:rFonts w:ascii="Times New Roman" w:hAnsi="Times New Roman" w:cs="Times New Roman"/>
          <w:i/>
          <w:iCs/>
          <w:lang w:val="en-IE"/>
        </w:rPr>
        <w:t>, m</w:t>
      </w:r>
      <w:r w:rsidRPr="000C7643">
        <w:rPr>
          <w:rFonts w:ascii="Times New Roman" w:hAnsi="Times New Roman" w:cs="Times New Roman"/>
          <w:i/>
          <w:iCs/>
          <w:lang w:val="en-GB"/>
        </w:rPr>
        <w:t>multimedia conferencing</w:t>
      </w:r>
      <w:r w:rsidRPr="000C7643">
        <w:rPr>
          <w:rFonts w:ascii="Times New Roman" w:hAnsi="Times New Roman" w:cs="Times New Roman"/>
          <w:i/>
          <w:iCs/>
          <w:lang w:val="en-IE"/>
        </w:rPr>
        <w:t>, m</w:t>
      </w:r>
      <w:r w:rsidRPr="000C7643">
        <w:rPr>
          <w:rFonts w:ascii="Times New Roman" w:hAnsi="Times New Roman" w:cs="Times New Roman"/>
          <w:i/>
          <w:iCs/>
          <w:lang w:val="en-GB"/>
        </w:rPr>
        <w:t>multimedia workflow management</w:t>
      </w:r>
      <w:r w:rsidRPr="000C7643">
        <w:rPr>
          <w:rFonts w:ascii="Times New Roman" w:hAnsi="Times New Roman" w:cs="Times New Roman"/>
          <w:i/>
          <w:iCs/>
          <w:lang w:val="en-IE"/>
        </w:rPr>
        <w:t xml:space="preserve">, </w:t>
      </w:r>
      <w:r w:rsidRPr="000C7643">
        <w:rPr>
          <w:rFonts w:ascii="Times New Roman" w:hAnsi="Times New Roman" w:cs="Times New Roman"/>
          <w:i/>
          <w:iCs/>
          <w:lang w:val="en-GB"/>
        </w:rPr>
        <w:t>teleworking</w:t>
      </w:r>
    </w:p>
    <w:p w:rsidR="000C7643" w:rsidRPr="000C7643" w:rsidRDefault="000C7643" w:rsidP="00DB1715">
      <w:pPr>
        <w:numPr>
          <w:ilvl w:val="0"/>
          <w:numId w:val="529"/>
        </w:numPr>
        <w:spacing w:after="0"/>
        <w:rPr>
          <w:rFonts w:ascii="Times New Roman" w:hAnsi="Times New Roman" w:cs="Times New Roman"/>
        </w:rPr>
      </w:pPr>
      <w:r w:rsidRPr="000558C6">
        <w:rPr>
          <w:rFonts w:ascii="Times New Roman" w:hAnsi="Times New Roman" w:cs="Times New Roman"/>
          <w:b/>
          <w:bCs/>
          <w:color w:val="0000FF"/>
          <w:lang w:val="en-IE"/>
        </w:rPr>
        <w:t>Software</w:t>
      </w:r>
      <w:r w:rsidRPr="000C7643">
        <w:rPr>
          <w:rFonts w:ascii="Times New Roman" w:hAnsi="Times New Roman" w:cs="Times New Roman"/>
          <w:b/>
          <w:bCs/>
          <w:color w:val="0000FF"/>
          <w:lang w:val="en-GB"/>
        </w:rPr>
        <w:t xml:space="preserve"> development</w:t>
      </w:r>
      <w:r w:rsidRPr="000C7643">
        <w:rPr>
          <w:rFonts w:ascii="Times New Roman" w:hAnsi="Times New Roman" w:cs="Times New Roman"/>
          <w:lang w:val="en-IE"/>
        </w:rPr>
        <w:t>:</w:t>
      </w:r>
      <w:r w:rsidRPr="000C7643">
        <w:rPr>
          <w:rFonts w:ascii="Times New Roman" w:hAnsi="Times New Roman" w:cs="Times New Roman"/>
          <w:lang w:val="en-GB"/>
        </w:rPr>
        <w:t xml:space="preserve"> </w:t>
      </w:r>
      <w:r w:rsidRPr="000C7643">
        <w:rPr>
          <w:rFonts w:ascii="Times New Roman" w:hAnsi="Times New Roman" w:cs="Times New Roman"/>
          <w:i/>
          <w:iCs/>
          <w:lang w:val="en-GB"/>
        </w:rPr>
        <w:t>multimedia object libraries</w:t>
      </w:r>
      <w:r w:rsidRPr="000C7643">
        <w:rPr>
          <w:rFonts w:ascii="Times New Roman" w:hAnsi="Times New Roman" w:cs="Times New Roman"/>
          <w:i/>
          <w:iCs/>
          <w:lang w:val="en-IE"/>
        </w:rPr>
        <w:t>; computer-aided software engineering (CASE); multimedia communication histories; multimedia system artefacts</w:t>
      </w:r>
    </w:p>
    <w:p w:rsidR="000C7643" w:rsidRPr="000C7643" w:rsidRDefault="000C7643" w:rsidP="00DB1715">
      <w:pPr>
        <w:numPr>
          <w:ilvl w:val="0"/>
          <w:numId w:val="529"/>
        </w:numPr>
        <w:spacing w:after="0"/>
        <w:rPr>
          <w:rFonts w:ascii="Times New Roman" w:hAnsi="Times New Roman" w:cs="Times New Roman"/>
        </w:rPr>
      </w:pPr>
      <w:r w:rsidRPr="000C7643">
        <w:rPr>
          <w:rFonts w:ascii="Times New Roman" w:hAnsi="Times New Roman" w:cs="Times New Roman"/>
          <w:b/>
          <w:bCs/>
          <w:color w:val="0000FF"/>
          <w:lang w:val="en-IE"/>
        </w:rPr>
        <w:t>Education</w:t>
      </w:r>
      <w:r w:rsidRPr="000C7643">
        <w:rPr>
          <w:rFonts w:ascii="Times New Roman" w:hAnsi="Times New Roman" w:cs="Times New Roman"/>
          <w:lang w:val="en-IE"/>
        </w:rPr>
        <w:t xml:space="preserve">: </w:t>
      </w:r>
      <w:r w:rsidRPr="000C7643">
        <w:rPr>
          <w:rFonts w:ascii="Times New Roman" w:hAnsi="Times New Roman" w:cs="Times New Roman"/>
          <w:i/>
          <w:iCs/>
          <w:lang w:val="en-IE"/>
        </w:rPr>
        <w:t>multimedia encyclopaedia; multimedia courseware &amp; training materials; education-on-demand (distance education, JIT learning)</w:t>
      </w:r>
    </w:p>
    <w:p w:rsidR="000C7643" w:rsidRPr="000C7643" w:rsidRDefault="000C7643" w:rsidP="00DB1715">
      <w:pPr>
        <w:numPr>
          <w:ilvl w:val="0"/>
          <w:numId w:val="529"/>
        </w:numPr>
        <w:spacing w:after="0"/>
        <w:rPr>
          <w:rFonts w:ascii="Times New Roman" w:hAnsi="Times New Roman" w:cs="Times New Roman"/>
        </w:rPr>
      </w:pPr>
      <w:r w:rsidRPr="000C7643">
        <w:rPr>
          <w:rFonts w:ascii="Times New Roman" w:hAnsi="Times New Roman" w:cs="Times New Roman"/>
          <w:b/>
          <w:bCs/>
          <w:color w:val="0000FF"/>
          <w:lang w:val="en-IE"/>
        </w:rPr>
        <w:t>Banking</w:t>
      </w:r>
      <w:r w:rsidRPr="000C7643">
        <w:rPr>
          <w:rFonts w:ascii="Times New Roman" w:hAnsi="Times New Roman" w:cs="Times New Roman"/>
          <w:lang w:val="en-IE"/>
        </w:rPr>
        <w:t>:</w:t>
      </w:r>
      <w:r w:rsidRPr="000C7643">
        <w:rPr>
          <w:rFonts w:ascii="Times New Roman" w:hAnsi="Times New Roman" w:cs="Times New Roman"/>
          <w:i/>
          <w:iCs/>
          <w:lang w:val="en-IE"/>
        </w:rPr>
        <w:t xml:space="preserve"> </w:t>
      </w:r>
      <w:proofErr w:type="spellStart"/>
      <w:r w:rsidRPr="000C7643">
        <w:rPr>
          <w:rFonts w:ascii="Times New Roman" w:hAnsi="Times New Roman" w:cs="Times New Roman"/>
          <w:i/>
          <w:iCs/>
          <w:lang w:val="en-IE"/>
        </w:rPr>
        <w:t>tele</w:t>
      </w:r>
      <w:proofErr w:type="spellEnd"/>
      <w:r w:rsidRPr="000C7643">
        <w:rPr>
          <w:rFonts w:ascii="Times New Roman" w:hAnsi="Times New Roman" w:cs="Times New Roman"/>
          <w:i/>
          <w:iCs/>
          <w:lang w:val="en-IE"/>
        </w:rPr>
        <w:t>-banking</w:t>
      </w:r>
    </w:p>
    <w:p w:rsidR="000C7643" w:rsidRPr="000C7643" w:rsidRDefault="000C7643" w:rsidP="00DB1715">
      <w:pPr>
        <w:numPr>
          <w:ilvl w:val="0"/>
          <w:numId w:val="529"/>
        </w:numPr>
        <w:spacing w:after="0"/>
        <w:rPr>
          <w:rFonts w:ascii="Times New Roman" w:hAnsi="Times New Roman" w:cs="Times New Roman"/>
        </w:rPr>
      </w:pPr>
      <w:r w:rsidRPr="000C7643">
        <w:rPr>
          <w:rFonts w:ascii="Times New Roman" w:hAnsi="Times New Roman" w:cs="Times New Roman"/>
          <w:b/>
          <w:bCs/>
          <w:color w:val="0000FF"/>
          <w:lang w:val="en-IE"/>
        </w:rPr>
        <w:t>Retail:</w:t>
      </w:r>
      <w:r w:rsidRPr="000C7643">
        <w:rPr>
          <w:rFonts w:ascii="Times New Roman" w:hAnsi="Times New Roman" w:cs="Times New Roman"/>
          <w:i/>
          <w:iCs/>
          <w:color w:val="0000FF"/>
          <w:lang w:val="en-IE"/>
        </w:rPr>
        <w:t xml:space="preserve"> </w:t>
      </w:r>
      <w:r w:rsidRPr="000C7643">
        <w:rPr>
          <w:rFonts w:ascii="Times New Roman" w:hAnsi="Times New Roman" w:cs="Times New Roman"/>
          <w:i/>
          <w:iCs/>
          <w:lang w:val="en-IE"/>
        </w:rPr>
        <w:t>home shopping; customer guidance</w:t>
      </w:r>
    </w:p>
    <w:p w:rsidR="000C7643" w:rsidRPr="000C7643" w:rsidRDefault="000C7643" w:rsidP="00DB1715">
      <w:pPr>
        <w:numPr>
          <w:ilvl w:val="0"/>
          <w:numId w:val="529"/>
        </w:numPr>
        <w:spacing w:after="0"/>
        <w:rPr>
          <w:rFonts w:ascii="Times New Roman" w:hAnsi="Times New Roman" w:cs="Times New Roman"/>
        </w:rPr>
      </w:pPr>
      <w:r w:rsidRPr="000558C6">
        <w:rPr>
          <w:rFonts w:ascii="Times New Roman" w:hAnsi="Times New Roman" w:cs="Times New Roman"/>
          <w:b/>
          <w:bCs/>
          <w:color w:val="0000FF"/>
          <w:lang w:val="en-IE"/>
        </w:rPr>
        <w:t>Tourism</w:t>
      </w:r>
      <w:r w:rsidRPr="000C7643">
        <w:rPr>
          <w:rFonts w:ascii="Times New Roman" w:hAnsi="Times New Roman" w:cs="Times New Roman"/>
          <w:b/>
          <w:bCs/>
          <w:color w:val="0000FF"/>
          <w:lang w:val="en-GB"/>
        </w:rPr>
        <w:t xml:space="preserve"> &amp; </w:t>
      </w:r>
      <w:r w:rsidRPr="000558C6">
        <w:rPr>
          <w:rFonts w:ascii="Times New Roman" w:hAnsi="Times New Roman" w:cs="Times New Roman"/>
          <w:b/>
          <w:bCs/>
          <w:color w:val="0000FF"/>
          <w:lang w:val="en-GB"/>
        </w:rPr>
        <w:t>hospitality</w:t>
      </w:r>
      <w:r w:rsidRPr="000C7643">
        <w:rPr>
          <w:rFonts w:ascii="Times New Roman" w:hAnsi="Times New Roman" w:cs="Times New Roman"/>
          <w:lang w:val="en-IE"/>
        </w:rPr>
        <w:t>:</w:t>
      </w:r>
      <w:r w:rsidRPr="000C7643">
        <w:rPr>
          <w:rFonts w:ascii="Times New Roman" w:hAnsi="Times New Roman" w:cs="Times New Roman"/>
          <w:lang w:val="en-GB"/>
        </w:rPr>
        <w:t xml:space="preserve"> </w:t>
      </w:r>
      <w:r w:rsidRPr="000C7643">
        <w:rPr>
          <w:rFonts w:ascii="Times New Roman" w:hAnsi="Times New Roman" w:cs="Times New Roman"/>
          <w:i/>
          <w:iCs/>
          <w:lang w:val="en-GB"/>
        </w:rPr>
        <w:t xml:space="preserve">trip visualisation </w:t>
      </w:r>
      <w:r w:rsidRPr="000C7643">
        <w:rPr>
          <w:rFonts w:ascii="Times New Roman" w:hAnsi="Times New Roman" w:cs="Times New Roman"/>
          <w:i/>
          <w:iCs/>
          <w:lang w:val="en-IE"/>
        </w:rPr>
        <w:t>&amp;</w:t>
      </w:r>
      <w:r w:rsidRPr="000C7643">
        <w:rPr>
          <w:rFonts w:ascii="Times New Roman" w:hAnsi="Times New Roman" w:cs="Times New Roman"/>
          <w:i/>
          <w:iCs/>
          <w:lang w:val="en-GB"/>
        </w:rPr>
        <w:t xml:space="preserve"> planning</w:t>
      </w:r>
      <w:r w:rsidRPr="000C7643">
        <w:rPr>
          <w:rFonts w:ascii="Times New Roman" w:hAnsi="Times New Roman" w:cs="Times New Roman"/>
          <w:i/>
          <w:iCs/>
          <w:lang w:val="en-IE"/>
        </w:rPr>
        <w:t>; sales &amp; marketing</w:t>
      </w:r>
    </w:p>
    <w:p w:rsidR="000C7643" w:rsidRPr="000C7643" w:rsidRDefault="000C7643" w:rsidP="00DB1715">
      <w:pPr>
        <w:numPr>
          <w:ilvl w:val="0"/>
          <w:numId w:val="529"/>
        </w:numPr>
        <w:spacing w:after="0"/>
        <w:rPr>
          <w:rFonts w:ascii="Times New Roman" w:hAnsi="Times New Roman" w:cs="Times New Roman"/>
        </w:rPr>
      </w:pPr>
      <w:r w:rsidRPr="000C7643">
        <w:rPr>
          <w:rFonts w:ascii="Times New Roman" w:hAnsi="Times New Roman" w:cs="Times New Roman"/>
          <w:b/>
          <w:bCs/>
          <w:color w:val="0000FF"/>
          <w:lang w:val="en-IE"/>
        </w:rPr>
        <w:t>Publishing</w:t>
      </w:r>
      <w:r w:rsidRPr="000C7643">
        <w:rPr>
          <w:rFonts w:ascii="Times New Roman" w:hAnsi="Times New Roman" w:cs="Times New Roman"/>
          <w:lang w:val="en-IE"/>
        </w:rPr>
        <w:t>:</w:t>
      </w:r>
      <w:r w:rsidRPr="000C7643">
        <w:rPr>
          <w:rFonts w:ascii="Times New Roman" w:hAnsi="Times New Roman" w:cs="Times New Roman"/>
          <w:i/>
          <w:iCs/>
          <w:lang w:val="en-IE"/>
        </w:rPr>
        <w:t xml:space="preserve"> electronic publishing; </w:t>
      </w:r>
      <w:r w:rsidRPr="000C7643">
        <w:rPr>
          <w:rFonts w:ascii="Times New Roman" w:hAnsi="Times New Roman" w:cs="Times New Roman"/>
          <w:i/>
          <w:iCs/>
          <w:lang w:val="en-GB"/>
        </w:rPr>
        <w:t>document editing tools</w:t>
      </w:r>
      <w:r w:rsidRPr="000C7643">
        <w:rPr>
          <w:rFonts w:ascii="Times New Roman" w:hAnsi="Times New Roman" w:cs="Times New Roman"/>
          <w:i/>
          <w:iCs/>
          <w:lang w:val="en-IE"/>
        </w:rPr>
        <w:t>; multimedia archives</w:t>
      </w:r>
    </w:p>
    <w:p w:rsidR="000558C6" w:rsidRPr="000558C6" w:rsidRDefault="00E01DE0" w:rsidP="00DB1715">
      <w:pPr>
        <w:numPr>
          <w:ilvl w:val="0"/>
          <w:numId w:val="529"/>
        </w:numPr>
        <w:spacing w:after="0"/>
        <w:rPr>
          <w:rFonts w:ascii="Times New Roman" w:hAnsi="Times New Roman" w:cs="Times New Roman"/>
        </w:rPr>
      </w:pPr>
      <w:r w:rsidRPr="00E01DE0">
        <w:rPr>
          <w:rFonts w:ascii="Times New Roman" w:hAnsi="Times New Roman" w:cs="Times New Roman"/>
          <w:b/>
          <w:bCs/>
          <w:color w:val="0000FF"/>
          <w:lang w:val="en-IE"/>
        </w:rPr>
        <w:t>Medicine</w:t>
      </w:r>
      <w:r w:rsidR="000558C6" w:rsidRPr="000558C6">
        <w:rPr>
          <w:rFonts w:ascii="Times New Roman" w:hAnsi="Times New Roman" w:cs="Times New Roman"/>
          <w:lang w:val="en-IE"/>
        </w:rPr>
        <w:t>:</w:t>
      </w:r>
      <w:r w:rsidR="000558C6" w:rsidRPr="000558C6">
        <w:rPr>
          <w:rFonts w:ascii="Times New Roman" w:hAnsi="Times New Roman" w:cs="Times New Roman"/>
          <w:lang w:val="en-GB"/>
        </w:rPr>
        <w:t xml:space="preserve"> </w:t>
      </w:r>
      <w:r w:rsidR="000558C6" w:rsidRPr="000558C6">
        <w:rPr>
          <w:rFonts w:ascii="Times New Roman" w:hAnsi="Times New Roman" w:cs="Times New Roman"/>
          <w:i/>
          <w:iCs/>
          <w:lang w:val="en-GB"/>
        </w:rPr>
        <w:t>digitised x-rays</w:t>
      </w:r>
      <w:r w:rsidR="000558C6" w:rsidRPr="000558C6">
        <w:rPr>
          <w:rFonts w:ascii="Times New Roman" w:hAnsi="Times New Roman" w:cs="Times New Roman"/>
          <w:i/>
          <w:iCs/>
          <w:lang w:val="en-IE"/>
        </w:rPr>
        <w:t>;</w:t>
      </w:r>
      <w:r w:rsidR="000558C6" w:rsidRPr="000558C6">
        <w:rPr>
          <w:rFonts w:ascii="Times New Roman" w:hAnsi="Times New Roman" w:cs="Times New Roman"/>
          <w:i/>
          <w:iCs/>
          <w:lang w:val="en-GB"/>
        </w:rPr>
        <w:t xml:space="preserve"> patient </w:t>
      </w:r>
      <w:r w:rsidR="000558C6" w:rsidRPr="000558C6">
        <w:rPr>
          <w:rFonts w:ascii="Times New Roman" w:hAnsi="Times New Roman" w:cs="Times New Roman"/>
          <w:i/>
          <w:iCs/>
          <w:lang w:val="en-IE"/>
        </w:rPr>
        <w:t xml:space="preserve">histories; image analysis; </w:t>
      </w:r>
      <w:proofErr w:type="spellStart"/>
      <w:r w:rsidR="000558C6" w:rsidRPr="000558C6">
        <w:rPr>
          <w:rFonts w:ascii="Times New Roman" w:hAnsi="Times New Roman" w:cs="Times New Roman"/>
          <w:i/>
          <w:iCs/>
          <w:lang w:val="en-IE"/>
        </w:rPr>
        <w:t>tele</w:t>
      </w:r>
      <w:proofErr w:type="spellEnd"/>
      <w:r w:rsidR="000558C6" w:rsidRPr="000558C6">
        <w:rPr>
          <w:rFonts w:ascii="Times New Roman" w:hAnsi="Times New Roman" w:cs="Times New Roman"/>
          <w:i/>
          <w:iCs/>
          <w:lang w:val="en-IE"/>
        </w:rPr>
        <w:t>-consultation</w:t>
      </w:r>
    </w:p>
    <w:p w:rsidR="000558C6" w:rsidRPr="000558C6" w:rsidRDefault="00E01DE0" w:rsidP="00DB1715">
      <w:pPr>
        <w:numPr>
          <w:ilvl w:val="0"/>
          <w:numId w:val="529"/>
        </w:numPr>
        <w:spacing w:after="0"/>
        <w:rPr>
          <w:rFonts w:ascii="Times New Roman" w:hAnsi="Times New Roman" w:cs="Times New Roman"/>
        </w:rPr>
      </w:pPr>
      <w:r w:rsidRPr="00E01DE0">
        <w:rPr>
          <w:rFonts w:ascii="Times New Roman" w:hAnsi="Times New Roman" w:cs="Times New Roman"/>
          <w:b/>
          <w:bCs/>
          <w:color w:val="0000FF"/>
          <w:lang w:val="en-IE"/>
        </w:rPr>
        <w:t>Criminal</w:t>
      </w:r>
      <w:r w:rsidR="000558C6" w:rsidRPr="000558C6">
        <w:rPr>
          <w:rFonts w:ascii="Times New Roman" w:hAnsi="Times New Roman" w:cs="Times New Roman"/>
          <w:b/>
          <w:bCs/>
          <w:color w:val="0000FF"/>
          <w:lang w:val="en-GB"/>
        </w:rPr>
        <w:t xml:space="preserve"> investigation</w:t>
      </w:r>
      <w:r w:rsidR="000558C6" w:rsidRPr="000558C6">
        <w:rPr>
          <w:rFonts w:ascii="Times New Roman" w:hAnsi="Times New Roman" w:cs="Times New Roman"/>
          <w:lang w:val="en-IE"/>
        </w:rPr>
        <w:t>:</w:t>
      </w:r>
      <w:r w:rsidR="000558C6" w:rsidRPr="000558C6">
        <w:rPr>
          <w:rFonts w:ascii="Times New Roman" w:hAnsi="Times New Roman" w:cs="Times New Roman"/>
          <w:lang w:val="en-GB"/>
        </w:rPr>
        <w:t xml:space="preserve"> </w:t>
      </w:r>
      <w:r w:rsidR="000558C6" w:rsidRPr="000558C6">
        <w:rPr>
          <w:rFonts w:ascii="Times New Roman" w:hAnsi="Times New Roman" w:cs="Times New Roman"/>
          <w:i/>
          <w:iCs/>
          <w:lang w:val="en-IE"/>
        </w:rPr>
        <w:t xml:space="preserve">biometrics; </w:t>
      </w:r>
      <w:r w:rsidR="000558C6" w:rsidRPr="000558C6">
        <w:rPr>
          <w:rFonts w:ascii="Times New Roman" w:hAnsi="Times New Roman" w:cs="Times New Roman"/>
          <w:i/>
          <w:iCs/>
          <w:lang w:val="en-GB"/>
        </w:rPr>
        <w:t>fingerprint matching; “photo-fit” analysis</w:t>
      </w:r>
    </w:p>
    <w:p w:rsidR="000558C6" w:rsidRPr="000558C6" w:rsidRDefault="00E01DE0" w:rsidP="00DB1715">
      <w:pPr>
        <w:numPr>
          <w:ilvl w:val="0"/>
          <w:numId w:val="529"/>
        </w:numPr>
        <w:spacing w:after="0"/>
        <w:rPr>
          <w:rFonts w:ascii="Times New Roman" w:hAnsi="Times New Roman" w:cs="Times New Roman"/>
        </w:rPr>
      </w:pPr>
      <w:r w:rsidRPr="00E01DE0">
        <w:rPr>
          <w:rFonts w:ascii="Times New Roman" w:hAnsi="Times New Roman" w:cs="Times New Roman"/>
          <w:b/>
          <w:bCs/>
          <w:color w:val="0000FF"/>
          <w:lang w:val="en-GB"/>
        </w:rPr>
        <w:t>entertainment</w:t>
      </w:r>
      <w:r w:rsidR="000558C6" w:rsidRPr="000558C6">
        <w:rPr>
          <w:rFonts w:ascii="Times New Roman" w:hAnsi="Times New Roman" w:cs="Times New Roman"/>
          <w:b/>
          <w:bCs/>
          <w:color w:val="0000FF"/>
          <w:lang w:val="en-IE"/>
        </w:rPr>
        <w:t>:</w:t>
      </w:r>
      <w:r w:rsidR="000558C6" w:rsidRPr="000558C6">
        <w:rPr>
          <w:rFonts w:ascii="Times New Roman" w:hAnsi="Times New Roman" w:cs="Times New Roman"/>
          <w:color w:val="0000FF"/>
          <w:lang w:val="en-IE"/>
        </w:rPr>
        <w:t xml:space="preserve"> </w:t>
      </w:r>
      <w:r w:rsidR="000558C6" w:rsidRPr="000558C6">
        <w:rPr>
          <w:rFonts w:ascii="Times New Roman" w:hAnsi="Times New Roman" w:cs="Times New Roman"/>
          <w:i/>
          <w:iCs/>
          <w:lang w:val="en-GB"/>
        </w:rPr>
        <w:t>video-on-demand</w:t>
      </w:r>
      <w:r w:rsidR="000558C6" w:rsidRPr="000558C6">
        <w:rPr>
          <w:rFonts w:ascii="Times New Roman" w:hAnsi="Times New Roman" w:cs="Times New Roman"/>
          <w:i/>
          <w:iCs/>
          <w:lang w:val="en-IE"/>
        </w:rPr>
        <w:t>; interactive TV; Virtual Reality gaming</w:t>
      </w:r>
    </w:p>
    <w:p w:rsidR="000558C6" w:rsidRPr="000558C6" w:rsidRDefault="000558C6" w:rsidP="00DB1715">
      <w:pPr>
        <w:numPr>
          <w:ilvl w:val="0"/>
          <w:numId w:val="529"/>
        </w:numPr>
        <w:spacing w:after="0"/>
        <w:rPr>
          <w:rFonts w:ascii="Times New Roman" w:hAnsi="Times New Roman" w:cs="Times New Roman"/>
        </w:rPr>
      </w:pPr>
      <w:r w:rsidRPr="000558C6">
        <w:rPr>
          <w:rFonts w:ascii="Times New Roman" w:hAnsi="Times New Roman" w:cs="Times New Roman"/>
          <w:lang w:val="en-IE"/>
        </w:rPr>
        <w:t>Museums &amp; Libraries</w:t>
      </w:r>
    </w:p>
    <w:p w:rsidR="000558C6" w:rsidRPr="000558C6" w:rsidRDefault="00E01DE0" w:rsidP="00DB1715">
      <w:pPr>
        <w:numPr>
          <w:ilvl w:val="0"/>
          <w:numId w:val="529"/>
        </w:numPr>
        <w:spacing w:after="0"/>
        <w:rPr>
          <w:rFonts w:ascii="Times New Roman" w:hAnsi="Times New Roman" w:cs="Times New Roman"/>
        </w:rPr>
      </w:pPr>
      <w:r w:rsidRPr="00E01DE0">
        <w:rPr>
          <w:rFonts w:ascii="Times New Roman" w:hAnsi="Times New Roman" w:cs="Times New Roman"/>
          <w:b/>
          <w:bCs/>
          <w:color w:val="0000FF"/>
          <w:lang w:val="en-GB"/>
        </w:rPr>
        <w:t>science</w:t>
      </w:r>
      <w:r w:rsidR="000558C6" w:rsidRPr="000558C6">
        <w:rPr>
          <w:rFonts w:ascii="Times New Roman" w:hAnsi="Times New Roman" w:cs="Times New Roman"/>
          <w:lang w:val="en-IE"/>
        </w:rPr>
        <w:t>:</w:t>
      </w:r>
      <w:r w:rsidR="000558C6" w:rsidRPr="000558C6">
        <w:rPr>
          <w:rFonts w:ascii="Times New Roman" w:hAnsi="Times New Roman" w:cs="Times New Roman"/>
          <w:lang w:val="en-GB"/>
        </w:rPr>
        <w:t xml:space="preserve"> </w:t>
      </w:r>
      <w:r w:rsidR="000558C6" w:rsidRPr="000558C6">
        <w:rPr>
          <w:rFonts w:ascii="Times New Roman" w:hAnsi="Times New Roman" w:cs="Times New Roman"/>
          <w:i/>
          <w:iCs/>
          <w:lang w:val="en-GB"/>
        </w:rPr>
        <w:t>spatial data analysis; cartographic databases; geographic information systems (GIS’s)</w:t>
      </w:r>
    </w:p>
    <w:p w:rsidR="000558C6" w:rsidRPr="000558C6" w:rsidRDefault="00E01DE0" w:rsidP="00DB1715">
      <w:pPr>
        <w:numPr>
          <w:ilvl w:val="0"/>
          <w:numId w:val="529"/>
        </w:numPr>
        <w:spacing w:after="0"/>
        <w:rPr>
          <w:rFonts w:ascii="Times New Roman" w:hAnsi="Times New Roman" w:cs="Times New Roman"/>
        </w:rPr>
      </w:pPr>
      <w:r w:rsidRPr="00E01DE0">
        <w:rPr>
          <w:rFonts w:ascii="Times New Roman" w:hAnsi="Times New Roman" w:cs="Times New Roman"/>
          <w:b/>
          <w:bCs/>
          <w:color w:val="0000FF"/>
          <w:lang w:val="en-GB"/>
        </w:rPr>
        <w:t>engineering</w:t>
      </w:r>
      <w:r w:rsidR="000558C6" w:rsidRPr="000558C6">
        <w:rPr>
          <w:rFonts w:ascii="Times New Roman" w:hAnsi="Times New Roman" w:cs="Times New Roman"/>
          <w:lang w:val="en-IE"/>
        </w:rPr>
        <w:t>:</w:t>
      </w:r>
      <w:r w:rsidR="000558C6" w:rsidRPr="000558C6">
        <w:rPr>
          <w:rFonts w:ascii="Times New Roman" w:hAnsi="Times New Roman" w:cs="Times New Roman"/>
          <w:lang w:val="en-GB"/>
        </w:rPr>
        <w:t xml:space="preserve"> </w:t>
      </w:r>
      <w:r w:rsidRPr="000558C6">
        <w:rPr>
          <w:rFonts w:ascii="Times New Roman" w:hAnsi="Times New Roman" w:cs="Times New Roman"/>
          <w:i/>
          <w:iCs/>
          <w:lang w:val="en-GB"/>
        </w:rPr>
        <w:t>computer</w:t>
      </w:r>
      <w:r w:rsidR="000558C6" w:rsidRPr="000558C6">
        <w:rPr>
          <w:rFonts w:ascii="Times New Roman" w:hAnsi="Times New Roman" w:cs="Times New Roman"/>
          <w:i/>
          <w:iCs/>
          <w:lang w:val="en-GB"/>
        </w:rPr>
        <w:t>-aided design / manufacture (CAD / CAM)</w:t>
      </w:r>
      <w:r w:rsidR="000558C6" w:rsidRPr="000558C6">
        <w:rPr>
          <w:rFonts w:ascii="Times New Roman" w:hAnsi="Times New Roman" w:cs="Times New Roman"/>
          <w:i/>
          <w:iCs/>
          <w:lang w:val="en-IE"/>
        </w:rPr>
        <w:t>; collaborative design; concurrent engineering</w:t>
      </w:r>
    </w:p>
    <w:p w:rsidR="000558C6" w:rsidRPr="000558C6" w:rsidRDefault="00E01DE0" w:rsidP="00DB1715">
      <w:pPr>
        <w:numPr>
          <w:ilvl w:val="0"/>
          <w:numId w:val="529"/>
        </w:numPr>
        <w:spacing w:after="0"/>
        <w:rPr>
          <w:rFonts w:ascii="Times New Roman" w:hAnsi="Times New Roman" w:cs="Times New Roman"/>
        </w:rPr>
      </w:pPr>
      <w:r w:rsidRPr="00E01DE0">
        <w:rPr>
          <w:rFonts w:ascii="Times New Roman" w:hAnsi="Times New Roman" w:cs="Times New Roman"/>
          <w:b/>
          <w:bCs/>
          <w:color w:val="0000FF"/>
          <w:lang w:val="en-GB"/>
        </w:rPr>
        <w:t>pharmaceuticals</w:t>
      </w:r>
      <w:r w:rsidR="000558C6" w:rsidRPr="000558C6">
        <w:rPr>
          <w:rFonts w:ascii="Times New Roman" w:hAnsi="Times New Roman" w:cs="Times New Roman"/>
          <w:lang w:val="en-IE"/>
        </w:rPr>
        <w:t>:</w:t>
      </w:r>
      <w:r w:rsidR="000558C6" w:rsidRPr="000558C6">
        <w:rPr>
          <w:rFonts w:ascii="Times New Roman" w:hAnsi="Times New Roman" w:cs="Times New Roman"/>
          <w:lang w:val="en-GB"/>
        </w:rPr>
        <w:t xml:space="preserve"> </w:t>
      </w:r>
      <w:r w:rsidR="000558C6" w:rsidRPr="000558C6">
        <w:rPr>
          <w:rFonts w:ascii="Times New Roman" w:hAnsi="Times New Roman" w:cs="Times New Roman"/>
          <w:i/>
          <w:iCs/>
          <w:lang w:val="en-GB"/>
        </w:rPr>
        <w:t>dossier management for new drug applications</w:t>
      </w:r>
      <w:r w:rsidR="000558C6" w:rsidRPr="000558C6">
        <w:rPr>
          <w:rFonts w:ascii="Times New Roman" w:hAnsi="Times New Roman" w:cs="Times New Roman"/>
          <w:i/>
          <w:iCs/>
          <w:lang w:val="en-IE"/>
        </w:rPr>
        <w:t xml:space="preserve"> </w:t>
      </w:r>
      <w:r w:rsidR="000558C6" w:rsidRPr="000558C6">
        <w:rPr>
          <w:rFonts w:ascii="Times New Roman" w:hAnsi="Times New Roman" w:cs="Times New Roman"/>
          <w:i/>
          <w:iCs/>
          <w:lang w:val="en-GB"/>
        </w:rPr>
        <w:t>(NDA’s)</w:t>
      </w:r>
    </w:p>
    <w:p w:rsidR="00AE29F8" w:rsidRPr="00E01DE0" w:rsidRDefault="004D0442">
      <w:r w:rsidRPr="000C7643">
        <w:br w:type="page"/>
      </w:r>
    </w:p>
    <w:p w:rsidR="00132648" w:rsidRPr="00D151DE" w:rsidRDefault="00132648" w:rsidP="009E4AC5">
      <w:pPr>
        <w:pStyle w:val="Heading1"/>
      </w:pPr>
      <w:r w:rsidRPr="00D151DE">
        <w:lastRenderedPageBreak/>
        <w:t xml:space="preserve">CHAPTER </w:t>
      </w:r>
      <w:r w:rsidR="00097B44">
        <w:t>EIGHT</w:t>
      </w:r>
      <w:bookmarkEnd w:id="61"/>
    </w:p>
    <w:p w:rsidR="00132648" w:rsidRPr="00D151DE" w:rsidRDefault="00132648" w:rsidP="009E4AC5">
      <w:pPr>
        <w:pStyle w:val="Heading1"/>
      </w:pPr>
      <w:bookmarkStart w:id="62" w:name="_Toc41510307"/>
      <w:r w:rsidRPr="00D151DE">
        <w:t>WEB- BASED DATABASES</w:t>
      </w:r>
      <w:bookmarkEnd w:id="62"/>
    </w:p>
    <w:p w:rsidR="00132648" w:rsidRDefault="00132648" w:rsidP="009E4AC5">
      <w:pPr>
        <w:pStyle w:val="Heading2"/>
      </w:pPr>
      <w:bookmarkStart w:id="63" w:name="_Toc41510308"/>
      <w:r w:rsidRPr="00D151DE">
        <w:t>Databases on the World Wide Web</w:t>
      </w:r>
      <w:bookmarkEnd w:id="63"/>
    </w:p>
    <w:p w:rsidR="00132648" w:rsidRPr="00D151DE" w:rsidRDefault="00132648" w:rsidP="00132648">
      <w:pPr>
        <w:spacing w:line="360" w:lineRule="auto"/>
        <w:jc w:val="both"/>
        <w:rPr>
          <w:rFonts w:ascii="Times New Roman" w:hAnsi="Times New Roman" w:cs="Times New Roman"/>
        </w:rPr>
      </w:pPr>
      <w:r w:rsidRPr="00D151DE">
        <w:rPr>
          <w:rFonts w:ascii="Times New Roman" w:hAnsi="Times New Roman" w:cs="Times New Roman"/>
        </w:rPr>
        <w:t xml:space="preserve">The </w:t>
      </w:r>
      <w:r w:rsidRPr="00C97CD9">
        <w:rPr>
          <w:rFonts w:ascii="Times New Roman" w:hAnsi="Times New Roman" w:cs="Times New Roman"/>
          <w:color w:val="00B050"/>
          <w:u w:val="single"/>
        </w:rPr>
        <w:t>World Wide Web</w:t>
      </w:r>
      <w:r w:rsidRPr="00C97CD9">
        <w:rPr>
          <w:rFonts w:ascii="Times New Roman" w:hAnsi="Times New Roman" w:cs="Times New Roman"/>
          <w:color w:val="00B050"/>
        </w:rPr>
        <w:t xml:space="preserve"> (WWW)—</w:t>
      </w:r>
      <w:r w:rsidRPr="00D151DE">
        <w:rPr>
          <w:rFonts w:ascii="Times New Roman" w:hAnsi="Times New Roman" w:cs="Times New Roman"/>
        </w:rPr>
        <w:t xml:space="preserve">popularly known as "the Web"—originally developed in </w:t>
      </w:r>
      <w:r w:rsidRPr="00C97CD9">
        <w:rPr>
          <w:rFonts w:ascii="Times New Roman" w:hAnsi="Times New Roman" w:cs="Times New Roman"/>
          <w:color w:val="00B050"/>
          <w:u w:val="single"/>
        </w:rPr>
        <w:t>Switzerlan</w:t>
      </w:r>
      <w:r w:rsidRPr="00D151DE">
        <w:rPr>
          <w:rFonts w:ascii="Times New Roman" w:hAnsi="Times New Roman" w:cs="Times New Roman"/>
        </w:rPr>
        <w:t xml:space="preserve">d at </w:t>
      </w:r>
      <w:r w:rsidRPr="00C97CD9">
        <w:rPr>
          <w:rFonts w:ascii="Times New Roman" w:hAnsi="Times New Roman" w:cs="Times New Roman"/>
          <w:color w:val="00B050"/>
        </w:rPr>
        <w:t xml:space="preserve">CERN in early 1990 </w:t>
      </w:r>
      <w:r w:rsidRPr="00D151DE">
        <w:rPr>
          <w:rFonts w:ascii="Times New Roman" w:hAnsi="Times New Roman" w:cs="Times New Roman"/>
        </w:rPr>
        <w:t xml:space="preserve">as a large-scale </w:t>
      </w:r>
      <w:r w:rsidRPr="00AF4651">
        <w:rPr>
          <w:rFonts w:ascii="Times New Roman" w:hAnsi="Times New Roman" w:cs="Times New Roman"/>
          <w:i/>
          <w:iCs/>
          <w:color w:val="00B050"/>
        </w:rPr>
        <w:t>hypermedia information service system</w:t>
      </w:r>
      <w:r w:rsidRPr="00AF4651">
        <w:rPr>
          <w:rFonts w:ascii="Times New Roman" w:hAnsi="Times New Roman" w:cs="Times New Roman"/>
          <w:color w:val="00B050"/>
        </w:rPr>
        <w:t xml:space="preserve"> </w:t>
      </w:r>
      <w:r w:rsidRPr="00D151DE">
        <w:rPr>
          <w:rFonts w:ascii="Times New Roman" w:hAnsi="Times New Roman" w:cs="Times New Roman"/>
        </w:rPr>
        <w:t xml:space="preserve">for biological scientists to share information. Today this technology allows universal access to this shared information to anyone having access to the Internet and the Web contains hundreds of millions of Web pages within the reach of millions of users. </w:t>
      </w:r>
    </w:p>
    <w:p w:rsidR="00132648" w:rsidRPr="00AF4651" w:rsidRDefault="00132648" w:rsidP="00132648">
      <w:pPr>
        <w:spacing w:line="360" w:lineRule="auto"/>
        <w:jc w:val="both"/>
        <w:rPr>
          <w:rFonts w:ascii="Times New Roman" w:hAnsi="Times New Roman" w:cs="Times New Roman"/>
          <w:i/>
          <w:iCs/>
          <w:color w:val="00B050"/>
        </w:rPr>
      </w:pPr>
      <w:r w:rsidRPr="00D151DE">
        <w:rPr>
          <w:rFonts w:ascii="Times New Roman" w:hAnsi="Times New Roman" w:cs="Times New Roman"/>
        </w:rPr>
        <w:t xml:space="preserve">In Web technology, basic </w:t>
      </w:r>
      <w:r w:rsidRPr="007D1110">
        <w:rPr>
          <w:rFonts w:ascii="Times New Roman" w:hAnsi="Times New Roman" w:cs="Times New Roman"/>
          <w:color w:val="4F81BD" w:themeColor="accent1"/>
          <w:u w:val="single"/>
        </w:rPr>
        <w:t>client-server architecture underlies all activities</w:t>
      </w:r>
      <w:r w:rsidRPr="00D151DE">
        <w:rPr>
          <w:rFonts w:ascii="Times New Roman" w:hAnsi="Times New Roman" w:cs="Times New Roman"/>
        </w:rPr>
        <w:t xml:space="preserve">. Information is stored on computers designated as Web servers in publicly accessible shared files encoded using </w:t>
      </w:r>
      <w:r w:rsidRPr="00AF4651">
        <w:rPr>
          <w:rFonts w:ascii="Times New Roman" w:hAnsi="Times New Roman" w:cs="Times New Roman"/>
          <w:i/>
          <w:iCs/>
          <w:color w:val="00B050"/>
        </w:rPr>
        <w:t xml:space="preserve">Hyper Text Markup Language (HTML). </w:t>
      </w:r>
    </w:p>
    <w:p w:rsidR="00132648" w:rsidRPr="00D151DE" w:rsidRDefault="00132648" w:rsidP="00132648">
      <w:pPr>
        <w:spacing w:line="360" w:lineRule="auto"/>
        <w:jc w:val="both"/>
        <w:rPr>
          <w:rFonts w:ascii="Times New Roman" w:hAnsi="Times New Roman" w:cs="Times New Roman"/>
        </w:rPr>
      </w:pPr>
      <w:r w:rsidRPr="00D151DE">
        <w:rPr>
          <w:rFonts w:ascii="Times New Roman" w:hAnsi="Times New Roman" w:cs="Times New Roman"/>
        </w:rPr>
        <w:t>A number of tools enable users to create Web pages formatted with HTML tags, freely mixed with multimedia content</w:t>
      </w:r>
      <w:r w:rsidR="007D1110">
        <w:rPr>
          <w:rFonts w:ascii="Times New Roman" w:hAnsi="Times New Roman" w:cs="Times New Roman"/>
        </w:rPr>
        <w:t xml:space="preserve"> </w:t>
      </w:r>
      <w:r w:rsidRPr="00D151DE">
        <w:rPr>
          <w:rFonts w:ascii="Times New Roman" w:hAnsi="Times New Roman" w:cs="Times New Roman"/>
        </w:rPr>
        <w:t xml:space="preserve">from graphics to audio and even to video. A page has many interspersed </w:t>
      </w:r>
      <w:r w:rsidR="007D1110" w:rsidRPr="00D151DE">
        <w:rPr>
          <w:rFonts w:ascii="Times New Roman" w:hAnsi="Times New Roman" w:cs="Times New Roman"/>
        </w:rPr>
        <w:t>hyperlinks</w:t>
      </w:r>
      <w:r w:rsidR="007D1110">
        <w:rPr>
          <w:rFonts w:ascii="Times New Roman" w:hAnsi="Times New Roman" w:cs="Times New Roman"/>
        </w:rPr>
        <w:t xml:space="preserve"> </w:t>
      </w:r>
      <w:r w:rsidRPr="00D151DE">
        <w:rPr>
          <w:rFonts w:ascii="Times New Roman" w:hAnsi="Times New Roman" w:cs="Times New Roman"/>
        </w:rPr>
        <w:t>literally a link that enables a user to "</w:t>
      </w:r>
      <w:r w:rsidRPr="007D1110">
        <w:rPr>
          <w:rFonts w:ascii="Times New Roman" w:hAnsi="Times New Roman" w:cs="Times New Roman"/>
          <w:color w:val="FF0000"/>
          <w:u w:val="single"/>
        </w:rPr>
        <w:t>browse</w:t>
      </w:r>
      <w:r w:rsidRPr="00D151DE">
        <w:rPr>
          <w:rFonts w:ascii="Times New Roman" w:hAnsi="Times New Roman" w:cs="Times New Roman"/>
        </w:rPr>
        <w:t>" or move from one page to another across the Internet. This ability has given a tremendous power to end users in searching and navigating related information</w:t>
      </w:r>
      <w:r w:rsidR="007D1110">
        <w:rPr>
          <w:rFonts w:ascii="Times New Roman" w:hAnsi="Times New Roman" w:cs="Times New Roman"/>
        </w:rPr>
        <w:t xml:space="preserve"> </w:t>
      </w:r>
      <w:r w:rsidRPr="00D151DE">
        <w:rPr>
          <w:rFonts w:ascii="Times New Roman" w:hAnsi="Times New Roman" w:cs="Times New Roman"/>
        </w:rPr>
        <w:t xml:space="preserve">often across different continents. </w:t>
      </w:r>
    </w:p>
    <w:p w:rsidR="00132648" w:rsidRPr="00D151DE" w:rsidRDefault="00132648" w:rsidP="00132648">
      <w:pPr>
        <w:spacing w:line="360" w:lineRule="auto"/>
        <w:jc w:val="both"/>
        <w:rPr>
          <w:rFonts w:ascii="Times New Roman" w:hAnsi="Times New Roman" w:cs="Times New Roman"/>
        </w:rPr>
      </w:pPr>
      <w:r w:rsidRPr="00D151DE">
        <w:rPr>
          <w:rFonts w:ascii="Times New Roman" w:hAnsi="Times New Roman" w:cs="Times New Roman"/>
        </w:rPr>
        <w:t xml:space="preserve">Information on the Web is organized according to a </w:t>
      </w:r>
      <w:r w:rsidRPr="00AF4651">
        <w:rPr>
          <w:rFonts w:ascii="Times New Roman" w:hAnsi="Times New Roman" w:cs="Times New Roman"/>
          <w:b/>
          <w:color w:val="00B050"/>
          <w:u w:val="single"/>
        </w:rPr>
        <w:t>Uniform Resource Locator</w:t>
      </w:r>
      <w:r w:rsidRPr="00AF4651">
        <w:rPr>
          <w:rFonts w:ascii="Times New Roman" w:hAnsi="Times New Roman" w:cs="Times New Roman"/>
          <w:color w:val="00B050"/>
        </w:rPr>
        <w:t xml:space="preserve"> </w:t>
      </w:r>
      <w:r w:rsidRPr="00D151DE">
        <w:rPr>
          <w:rFonts w:ascii="Times New Roman" w:hAnsi="Times New Roman" w:cs="Times New Roman"/>
        </w:rPr>
        <w:t xml:space="preserve">(URL) something similar to an address that provides the complete pathname of a file. The pathname consists of a string of machine and directory names separated by </w:t>
      </w:r>
      <w:r w:rsidRPr="00403172">
        <w:rPr>
          <w:rFonts w:ascii="Times New Roman" w:hAnsi="Times New Roman" w:cs="Times New Roman"/>
          <w:i/>
          <w:iCs/>
          <w:color w:val="00B050"/>
          <w:u w:val="single"/>
        </w:rPr>
        <w:t>slashes</w:t>
      </w:r>
      <w:r w:rsidRPr="00403172">
        <w:rPr>
          <w:rFonts w:ascii="Times New Roman" w:hAnsi="Times New Roman" w:cs="Times New Roman"/>
          <w:i/>
          <w:iCs/>
          <w:color w:val="00B050"/>
        </w:rPr>
        <w:t xml:space="preserve"> and </w:t>
      </w:r>
      <w:r w:rsidRPr="00403172">
        <w:rPr>
          <w:rFonts w:ascii="Times New Roman" w:hAnsi="Times New Roman" w:cs="Times New Roman"/>
          <w:i/>
          <w:iCs/>
          <w:color w:val="00B050"/>
          <w:u w:val="single"/>
        </w:rPr>
        <w:t>ends in a filename</w:t>
      </w:r>
      <w:r w:rsidRPr="00D151DE">
        <w:rPr>
          <w:rFonts w:ascii="Times New Roman" w:hAnsi="Times New Roman" w:cs="Times New Roman"/>
        </w:rPr>
        <w:t>. For example, the table of contents of this book is currently at the following URL:</w:t>
      </w:r>
    </w:p>
    <w:p w:rsidR="00132648" w:rsidRPr="00D151DE" w:rsidRDefault="00132648" w:rsidP="00132648">
      <w:pPr>
        <w:spacing w:line="360" w:lineRule="auto"/>
        <w:jc w:val="both"/>
        <w:rPr>
          <w:rFonts w:ascii="Times New Roman" w:hAnsi="Times New Roman" w:cs="Times New Roman"/>
        </w:rPr>
      </w:pPr>
      <w:r w:rsidRPr="00D151DE">
        <w:rPr>
          <w:rFonts w:ascii="Times New Roman" w:hAnsi="Times New Roman" w:cs="Times New Roman"/>
        </w:rPr>
        <w:t xml:space="preserve">A URL always begins with a </w:t>
      </w:r>
      <w:r w:rsidRPr="00403172">
        <w:rPr>
          <w:rFonts w:ascii="Times New Roman" w:hAnsi="Times New Roman" w:cs="Times New Roman"/>
          <w:b/>
          <w:i/>
          <w:iCs/>
          <w:color w:val="00B050"/>
        </w:rPr>
        <w:t>hypertext transport protocol</w:t>
      </w:r>
      <w:r w:rsidRPr="00403172">
        <w:rPr>
          <w:rFonts w:ascii="Times New Roman" w:hAnsi="Times New Roman" w:cs="Times New Roman"/>
          <w:i/>
          <w:iCs/>
          <w:color w:val="00B050"/>
        </w:rPr>
        <w:t xml:space="preserve"> (http),</w:t>
      </w:r>
      <w:r w:rsidRPr="00403172">
        <w:rPr>
          <w:rFonts w:ascii="Times New Roman" w:hAnsi="Times New Roman" w:cs="Times New Roman"/>
          <w:color w:val="00B050"/>
        </w:rPr>
        <w:t xml:space="preserve"> </w:t>
      </w:r>
      <w:r w:rsidRPr="00D151DE">
        <w:rPr>
          <w:rFonts w:ascii="Times New Roman" w:hAnsi="Times New Roman" w:cs="Times New Roman"/>
        </w:rPr>
        <w:t xml:space="preserve">which is the protocol used by the Web browsers, a program that communicates with the Web server, and vice versa. Web browsers interpret and present HTML documents to users. Popular Web browsers include the Internet Explorer of Microsoft and the Netscape Navigator. A collection of HTML documents and other files accessible via the URL on a Web server is called </w:t>
      </w:r>
      <w:r w:rsidRPr="007D1110">
        <w:rPr>
          <w:rFonts w:ascii="Times New Roman" w:hAnsi="Times New Roman" w:cs="Times New Roman"/>
          <w:b/>
          <w:color w:val="00B050"/>
          <w:u w:val="single"/>
        </w:rPr>
        <w:t>a Web site</w:t>
      </w:r>
      <w:r w:rsidRPr="00D151DE">
        <w:rPr>
          <w:rFonts w:ascii="Times New Roman" w:hAnsi="Times New Roman" w:cs="Times New Roman"/>
        </w:rPr>
        <w:t xml:space="preserve">. In the above URL, "www.awl.com" may be called the Web site of Addison Wesley Publishing. </w:t>
      </w:r>
    </w:p>
    <w:p w:rsidR="00132648" w:rsidRDefault="00132648" w:rsidP="009E4AC5">
      <w:pPr>
        <w:pStyle w:val="Heading2"/>
      </w:pPr>
      <w:bookmarkStart w:id="64" w:name="_Toc41510309"/>
      <w:r>
        <w:t>Providing Access to Databases on the World Wide Web</w:t>
      </w:r>
      <w:bookmarkEnd w:id="64"/>
      <w:r>
        <w:t xml:space="preserve"> </w:t>
      </w:r>
    </w:p>
    <w:p w:rsidR="00132648" w:rsidRPr="00D151DE" w:rsidRDefault="00132648" w:rsidP="00132648">
      <w:pPr>
        <w:spacing w:line="360" w:lineRule="auto"/>
        <w:jc w:val="both"/>
        <w:rPr>
          <w:rFonts w:ascii="Times New Roman" w:hAnsi="Times New Roman" w:cs="Times New Roman"/>
        </w:rPr>
      </w:pPr>
      <w:r w:rsidRPr="00D151DE">
        <w:rPr>
          <w:rFonts w:ascii="Times New Roman" w:hAnsi="Times New Roman" w:cs="Times New Roman"/>
        </w:rPr>
        <w:t xml:space="preserve">Today’s technology has been moving rapidly from static to dynamic Web pages, where content may be in a constant state of flux. The Web server uses a standard interface called the </w:t>
      </w:r>
      <w:r w:rsidRPr="00403172">
        <w:rPr>
          <w:rFonts w:ascii="Times New Roman" w:hAnsi="Times New Roman" w:cs="Times New Roman"/>
          <w:b/>
          <w:i/>
          <w:iCs/>
          <w:color w:val="00B050"/>
          <w:u w:val="single"/>
        </w:rPr>
        <w:t>Common Gateway Interface</w:t>
      </w:r>
      <w:r w:rsidRPr="00403172">
        <w:rPr>
          <w:rFonts w:ascii="Times New Roman" w:hAnsi="Times New Roman" w:cs="Times New Roman"/>
          <w:b/>
          <w:color w:val="00B050"/>
        </w:rPr>
        <w:t xml:space="preserve"> </w:t>
      </w:r>
      <w:r w:rsidRPr="00D151DE">
        <w:rPr>
          <w:rFonts w:ascii="Times New Roman" w:hAnsi="Times New Roman" w:cs="Times New Roman"/>
          <w:b/>
        </w:rPr>
        <w:t xml:space="preserve">(CGI) </w:t>
      </w:r>
      <w:r w:rsidRPr="00D151DE">
        <w:rPr>
          <w:rFonts w:ascii="Times New Roman" w:hAnsi="Times New Roman" w:cs="Times New Roman"/>
        </w:rPr>
        <w:t>to act as the middleware</w:t>
      </w:r>
      <w:r w:rsidR="005F2F25">
        <w:rPr>
          <w:rFonts w:ascii="Times New Roman" w:hAnsi="Times New Roman" w:cs="Times New Roman"/>
        </w:rPr>
        <w:t xml:space="preserve"> </w:t>
      </w:r>
      <w:r w:rsidRPr="00D151DE">
        <w:rPr>
          <w:rFonts w:ascii="Times New Roman" w:hAnsi="Times New Roman" w:cs="Times New Roman"/>
        </w:rPr>
        <w:t xml:space="preserve">the additional software layer between the </w:t>
      </w:r>
      <w:r w:rsidRPr="00403172">
        <w:rPr>
          <w:rFonts w:ascii="Times New Roman" w:hAnsi="Times New Roman" w:cs="Times New Roman"/>
          <w:b/>
          <w:i/>
          <w:iCs/>
          <w:color w:val="00B050"/>
          <w:u w:val="single"/>
        </w:rPr>
        <w:t>user interface</w:t>
      </w:r>
      <w:r w:rsidRPr="00403172">
        <w:rPr>
          <w:rFonts w:ascii="Times New Roman" w:hAnsi="Times New Roman" w:cs="Times New Roman"/>
          <w:i/>
          <w:iCs/>
          <w:color w:val="00B050"/>
          <w:u w:val="single"/>
        </w:rPr>
        <w:t xml:space="preserve"> </w:t>
      </w:r>
      <w:r w:rsidRPr="00403172">
        <w:rPr>
          <w:rFonts w:ascii="Times New Roman" w:hAnsi="Times New Roman" w:cs="Times New Roman"/>
          <w:b/>
          <w:i/>
          <w:iCs/>
          <w:color w:val="00B050"/>
          <w:u w:val="single"/>
        </w:rPr>
        <w:t>front-end</w:t>
      </w:r>
      <w:r w:rsidRPr="00403172">
        <w:rPr>
          <w:rFonts w:ascii="Times New Roman" w:hAnsi="Times New Roman" w:cs="Times New Roman"/>
          <w:color w:val="00B050"/>
        </w:rPr>
        <w:t xml:space="preserve"> </w:t>
      </w:r>
      <w:r w:rsidRPr="00D151DE">
        <w:rPr>
          <w:rFonts w:ascii="Times New Roman" w:hAnsi="Times New Roman" w:cs="Times New Roman"/>
        </w:rPr>
        <w:t xml:space="preserve">and the </w:t>
      </w:r>
      <w:r w:rsidRPr="00403172">
        <w:rPr>
          <w:rFonts w:ascii="Times New Roman" w:hAnsi="Times New Roman" w:cs="Times New Roman"/>
          <w:b/>
          <w:i/>
          <w:iCs/>
          <w:color w:val="00B050"/>
          <w:u w:val="single"/>
        </w:rPr>
        <w:t>DBMS back-end</w:t>
      </w:r>
      <w:r w:rsidRPr="00403172">
        <w:rPr>
          <w:rFonts w:ascii="Times New Roman" w:hAnsi="Times New Roman" w:cs="Times New Roman"/>
          <w:color w:val="00B050"/>
        </w:rPr>
        <w:t xml:space="preserve"> </w:t>
      </w:r>
      <w:r w:rsidRPr="00D151DE">
        <w:rPr>
          <w:rFonts w:ascii="Times New Roman" w:hAnsi="Times New Roman" w:cs="Times New Roman"/>
        </w:rPr>
        <w:t xml:space="preserve">that facilitates access to heterogeneous databases. </w:t>
      </w:r>
    </w:p>
    <w:p w:rsidR="007949EB" w:rsidRPr="005F2F25" w:rsidRDefault="007949EB" w:rsidP="007949EB">
      <w:pPr>
        <w:spacing w:line="360" w:lineRule="auto"/>
        <w:jc w:val="both"/>
        <w:rPr>
          <w:rFonts w:ascii="Times New Roman" w:hAnsi="Times New Roman" w:cs="Times New Roman"/>
          <w:b/>
          <w:bCs/>
          <w:i/>
          <w:iCs/>
          <w:color w:val="FF0000"/>
          <w:u w:val="single"/>
        </w:rPr>
      </w:pPr>
      <w:r w:rsidRPr="00D151DE">
        <w:rPr>
          <w:rFonts w:ascii="Times New Roman" w:hAnsi="Times New Roman" w:cs="Times New Roman"/>
        </w:rPr>
        <w:lastRenderedPageBreak/>
        <w:t xml:space="preserve">The CGI middleware executes external programs or scripts to obtain the dynamic information, and it returns the information to the server in HTML, </w:t>
      </w:r>
      <w:r w:rsidRPr="005F2F25">
        <w:rPr>
          <w:rFonts w:ascii="Times New Roman" w:hAnsi="Times New Roman" w:cs="Times New Roman"/>
          <w:color w:val="00B050"/>
        </w:rPr>
        <w:t>which is given back to the browser</w:t>
      </w:r>
      <w:r w:rsidRPr="00D151DE">
        <w:rPr>
          <w:rFonts w:ascii="Times New Roman" w:hAnsi="Times New Roman" w:cs="Times New Roman"/>
        </w:rPr>
        <w:t>. As the Web undergoes its latest transformations, it has become necessary to allow users access not only to file systems but to databases and DBMSs to support query processing, report generation, and so forth</w:t>
      </w:r>
      <w:r>
        <w:rPr>
          <w:rFonts w:ascii="Times New Roman" w:hAnsi="Times New Roman" w:cs="Times New Roman"/>
        </w:rPr>
        <w:t>.</w:t>
      </w:r>
      <w:r w:rsidRPr="00D151DE">
        <w:rPr>
          <w:rFonts w:ascii="Times New Roman" w:hAnsi="Times New Roman" w:cs="Times New Roman"/>
        </w:rPr>
        <w:t xml:space="preserve"> The existing </w:t>
      </w:r>
      <w:r w:rsidRPr="005F2F25">
        <w:rPr>
          <w:rFonts w:ascii="Times New Roman" w:hAnsi="Times New Roman" w:cs="Times New Roman"/>
          <w:b/>
          <w:bCs/>
          <w:i/>
          <w:iCs/>
          <w:color w:val="FF0000"/>
          <w:u w:val="single"/>
        </w:rPr>
        <w:t xml:space="preserve">approaches may be divided into two categories: </w:t>
      </w:r>
    </w:p>
    <w:p w:rsidR="007949EB" w:rsidRPr="00D151DE" w:rsidRDefault="007949EB" w:rsidP="00462FE2">
      <w:pPr>
        <w:pStyle w:val="ListParagraph"/>
        <w:numPr>
          <w:ilvl w:val="0"/>
          <w:numId w:val="439"/>
        </w:numPr>
        <w:spacing w:line="360" w:lineRule="auto"/>
        <w:jc w:val="both"/>
        <w:rPr>
          <w:rFonts w:ascii="Times New Roman" w:hAnsi="Times New Roman" w:cs="Times New Roman"/>
        </w:rPr>
      </w:pPr>
      <w:r w:rsidRPr="00403172">
        <w:rPr>
          <w:rFonts w:ascii="Times New Roman" w:hAnsi="Times New Roman" w:cs="Times New Roman"/>
          <w:b/>
          <w:color w:val="FF0000"/>
          <w:u w:val="single"/>
        </w:rPr>
        <w:t>Access using CGI scripts</w:t>
      </w:r>
      <w:r w:rsidRPr="00D151DE">
        <w:rPr>
          <w:rFonts w:ascii="Times New Roman" w:hAnsi="Times New Roman" w:cs="Times New Roman"/>
          <w:b/>
        </w:rPr>
        <w:t>:</w:t>
      </w:r>
      <w:r w:rsidRPr="00D151DE">
        <w:rPr>
          <w:rFonts w:ascii="Times New Roman" w:hAnsi="Times New Roman" w:cs="Times New Roman"/>
        </w:rPr>
        <w:t xml:space="preserve"> The database server can be made to </w:t>
      </w:r>
      <w:r w:rsidRPr="00652C1F">
        <w:rPr>
          <w:rFonts w:ascii="Times New Roman" w:hAnsi="Times New Roman" w:cs="Times New Roman"/>
          <w:color w:val="00B050"/>
          <w:u w:val="single"/>
        </w:rPr>
        <w:t>interact with the Web server via CGI</w:t>
      </w:r>
      <w:r w:rsidRPr="00D151DE">
        <w:rPr>
          <w:rFonts w:ascii="Times New Roman" w:hAnsi="Times New Roman" w:cs="Times New Roman"/>
        </w:rPr>
        <w:t xml:space="preserve">. </w:t>
      </w:r>
      <w:r>
        <w:rPr>
          <w:rFonts w:ascii="Times New Roman" w:hAnsi="Times New Roman" w:cs="Times New Roman"/>
        </w:rPr>
        <w:t xml:space="preserve"> </w:t>
      </w:r>
      <w:r w:rsidRPr="00D151DE">
        <w:rPr>
          <w:rFonts w:ascii="Times New Roman" w:hAnsi="Times New Roman" w:cs="Times New Roman"/>
        </w:rPr>
        <w:t xml:space="preserve">The main disadvantage of this approach is that for each user request, the </w:t>
      </w:r>
      <w:r w:rsidRPr="00652C1F">
        <w:rPr>
          <w:rFonts w:ascii="Times New Roman" w:hAnsi="Times New Roman" w:cs="Times New Roman"/>
          <w:b/>
          <w:bCs/>
          <w:i/>
          <w:iCs/>
          <w:color w:val="00B050"/>
        </w:rPr>
        <w:t>Web server must start a new CGI process</w:t>
      </w:r>
      <w:r w:rsidRPr="00D151DE">
        <w:rPr>
          <w:rFonts w:ascii="Times New Roman" w:hAnsi="Times New Roman" w:cs="Times New Roman"/>
        </w:rPr>
        <w:t xml:space="preserve">: each process makes a new connection with the DBMS and the Web server </w:t>
      </w:r>
      <w:r w:rsidRPr="00652C1F">
        <w:rPr>
          <w:rFonts w:ascii="Times New Roman" w:hAnsi="Times New Roman" w:cs="Times New Roman"/>
          <w:color w:val="4F81BD" w:themeColor="accent1"/>
          <w:u w:val="single"/>
        </w:rPr>
        <w:t>must wait until the results are delivered to it</w:t>
      </w:r>
      <w:r w:rsidRPr="00D151DE">
        <w:rPr>
          <w:rFonts w:ascii="Times New Roman" w:hAnsi="Times New Roman" w:cs="Times New Roman"/>
        </w:rPr>
        <w:t xml:space="preserve">. </w:t>
      </w:r>
      <w:r>
        <w:rPr>
          <w:rFonts w:ascii="Times New Roman" w:hAnsi="Times New Roman" w:cs="Times New Roman"/>
        </w:rPr>
        <w:t xml:space="preserve"> </w:t>
      </w:r>
      <w:r w:rsidRPr="00D151DE">
        <w:rPr>
          <w:rFonts w:ascii="Times New Roman" w:hAnsi="Times New Roman" w:cs="Times New Roman"/>
        </w:rPr>
        <w:t xml:space="preserve">No efficiency is achieved by any grouping of multiple users’ requests; moreover, the developer must keep the scripts in the CGI-bin subdirectories only, which opens it to a possible breach of security. </w:t>
      </w:r>
      <w:r>
        <w:rPr>
          <w:rFonts w:ascii="Times New Roman" w:hAnsi="Times New Roman" w:cs="Times New Roman"/>
        </w:rPr>
        <w:t xml:space="preserve"> </w:t>
      </w:r>
      <w:r w:rsidRPr="00D151DE">
        <w:rPr>
          <w:rFonts w:ascii="Times New Roman" w:hAnsi="Times New Roman" w:cs="Times New Roman"/>
        </w:rPr>
        <w:t xml:space="preserve">The fact that CGI has no language associated with it but requires database developers to learn PERL or </w:t>
      </w:r>
      <w:proofErr w:type="spellStart"/>
      <w:r w:rsidRPr="00D151DE">
        <w:rPr>
          <w:rFonts w:ascii="Times New Roman" w:hAnsi="Times New Roman" w:cs="Times New Roman"/>
        </w:rPr>
        <w:t>Tcl</w:t>
      </w:r>
      <w:proofErr w:type="spellEnd"/>
      <w:r w:rsidRPr="00D151DE">
        <w:rPr>
          <w:rFonts w:ascii="Times New Roman" w:hAnsi="Times New Roman" w:cs="Times New Roman"/>
        </w:rPr>
        <w:t xml:space="preserve"> is also a drawback. </w:t>
      </w:r>
      <w:r w:rsidRPr="00297010">
        <w:rPr>
          <w:rFonts w:ascii="Times New Roman" w:hAnsi="Times New Roman" w:cs="Times New Roman"/>
          <w:i/>
          <w:iCs/>
          <w:color w:val="4F81BD" w:themeColor="accent1"/>
        </w:rPr>
        <w:t>Manageability of scripts is another problem if the scripts are scattered everywhere</w:t>
      </w:r>
      <w:r w:rsidRPr="00D151DE">
        <w:rPr>
          <w:rFonts w:ascii="Times New Roman" w:hAnsi="Times New Roman" w:cs="Times New Roman"/>
        </w:rPr>
        <w:t xml:space="preserve">. </w:t>
      </w:r>
    </w:p>
    <w:p w:rsidR="007949EB" w:rsidRPr="00D151DE" w:rsidRDefault="007949EB" w:rsidP="00462FE2">
      <w:pPr>
        <w:pStyle w:val="ListParagraph"/>
        <w:numPr>
          <w:ilvl w:val="0"/>
          <w:numId w:val="439"/>
        </w:numPr>
        <w:spacing w:line="360" w:lineRule="auto"/>
        <w:jc w:val="both"/>
        <w:rPr>
          <w:rFonts w:ascii="Times New Roman" w:hAnsi="Times New Roman" w:cs="Times New Roman"/>
        </w:rPr>
      </w:pPr>
      <w:r w:rsidRPr="00403172">
        <w:rPr>
          <w:rFonts w:ascii="Times New Roman" w:hAnsi="Times New Roman" w:cs="Times New Roman"/>
          <w:b/>
          <w:color w:val="FF0000"/>
          <w:u w:val="single"/>
        </w:rPr>
        <w:t>Access using JDBC</w:t>
      </w:r>
      <w:r w:rsidRPr="00D151DE">
        <w:rPr>
          <w:rFonts w:ascii="Times New Roman" w:hAnsi="Times New Roman" w:cs="Times New Roman"/>
          <w:b/>
        </w:rPr>
        <w:t>:</w:t>
      </w:r>
      <w:r w:rsidRPr="00D151DE">
        <w:rPr>
          <w:rFonts w:ascii="Times New Roman" w:hAnsi="Times New Roman" w:cs="Times New Roman"/>
        </w:rPr>
        <w:t xml:space="preserve"> JDBC is a set of Java classes developed by </w:t>
      </w:r>
      <w:r w:rsidRPr="00297010">
        <w:rPr>
          <w:rFonts w:ascii="Times New Roman" w:hAnsi="Times New Roman" w:cs="Times New Roman"/>
          <w:i/>
          <w:iCs/>
          <w:color w:val="4F81BD" w:themeColor="accent1"/>
        </w:rPr>
        <w:t>Sun Microsystems</w:t>
      </w:r>
      <w:r w:rsidRPr="00297010">
        <w:rPr>
          <w:rFonts w:ascii="Times New Roman" w:hAnsi="Times New Roman" w:cs="Times New Roman"/>
          <w:color w:val="4F81BD" w:themeColor="accent1"/>
        </w:rPr>
        <w:t xml:space="preserve"> </w:t>
      </w:r>
      <w:r w:rsidRPr="00D151DE">
        <w:rPr>
          <w:rFonts w:ascii="Times New Roman" w:hAnsi="Times New Roman" w:cs="Times New Roman"/>
        </w:rPr>
        <w:t xml:space="preserve">to allow access to relational databases through the execution of SQL statements. </w:t>
      </w:r>
      <w:r>
        <w:rPr>
          <w:rFonts w:ascii="Times New Roman" w:hAnsi="Times New Roman" w:cs="Times New Roman"/>
        </w:rPr>
        <w:t xml:space="preserve"> </w:t>
      </w:r>
      <w:r w:rsidRPr="00D151DE">
        <w:rPr>
          <w:rFonts w:ascii="Times New Roman" w:hAnsi="Times New Roman" w:cs="Times New Roman"/>
        </w:rPr>
        <w:t xml:space="preserve">It is a way of connecting with databases, without any additional processes for each client request. Note that JDBC is a name trademarked by Sun; it does not stand for Java Data Base connectivity as many believe. </w:t>
      </w:r>
      <w:r>
        <w:rPr>
          <w:rFonts w:ascii="Times New Roman" w:hAnsi="Times New Roman" w:cs="Times New Roman"/>
        </w:rPr>
        <w:t xml:space="preserve"> </w:t>
      </w:r>
      <w:r w:rsidRPr="00D151DE">
        <w:rPr>
          <w:rFonts w:ascii="Times New Roman" w:hAnsi="Times New Roman" w:cs="Times New Roman"/>
        </w:rPr>
        <w:t xml:space="preserve">JDBC has the capabilities to connect to a database, send SQL statements to a database and to retrieve the results of a query using the Java classes Connection, Statement, and Result Set respectively. </w:t>
      </w:r>
      <w:r>
        <w:rPr>
          <w:rFonts w:ascii="Times New Roman" w:hAnsi="Times New Roman" w:cs="Times New Roman"/>
        </w:rPr>
        <w:t xml:space="preserve"> </w:t>
      </w:r>
      <w:r w:rsidRPr="00D151DE">
        <w:rPr>
          <w:rFonts w:ascii="Times New Roman" w:hAnsi="Times New Roman" w:cs="Times New Roman"/>
        </w:rPr>
        <w:t xml:space="preserve">With Java’s claimed platform independence, an application may run on any Java-capable browser, which loads the Java code from the server and runs it on the client’s browser. </w:t>
      </w:r>
    </w:p>
    <w:p w:rsidR="007949EB" w:rsidRPr="00D151DE" w:rsidRDefault="007949EB" w:rsidP="007949EB">
      <w:pPr>
        <w:pStyle w:val="ListParagraph"/>
        <w:spacing w:line="360" w:lineRule="auto"/>
        <w:jc w:val="both"/>
        <w:rPr>
          <w:rFonts w:ascii="Times New Roman" w:hAnsi="Times New Roman" w:cs="Times New Roman"/>
        </w:rPr>
      </w:pPr>
      <w:r w:rsidRPr="00D151DE">
        <w:rPr>
          <w:rFonts w:ascii="Times New Roman" w:hAnsi="Times New Roman" w:cs="Times New Roman"/>
        </w:rPr>
        <w:t xml:space="preserve">The Java code is DBMS transparent; the JDBC drivers for individual DBMSs on the server end carry the task of interacting with that DBMS. If the JDBC driver is on the client, the application runs on the client and its requests are communicated to the DBMS directly by the driver. For standard SQL requests, many RDBMSs can be accessed this way. </w:t>
      </w:r>
      <w:r>
        <w:rPr>
          <w:rFonts w:ascii="Times New Roman" w:hAnsi="Times New Roman" w:cs="Times New Roman"/>
        </w:rPr>
        <w:t xml:space="preserve"> </w:t>
      </w:r>
      <w:r w:rsidRPr="00D151DE">
        <w:rPr>
          <w:rFonts w:ascii="Times New Roman" w:hAnsi="Times New Roman" w:cs="Times New Roman"/>
        </w:rPr>
        <w:t xml:space="preserve">The drawback of using JDBC is the prospect of executing Java through virtual machines with inherent efficiency. The JDBC bridge to </w:t>
      </w:r>
      <w:r w:rsidRPr="00ED772D">
        <w:rPr>
          <w:rFonts w:ascii="Times New Roman" w:hAnsi="Times New Roman" w:cs="Times New Roman"/>
          <w:b/>
          <w:i/>
          <w:iCs/>
          <w:color w:val="FF0000"/>
        </w:rPr>
        <w:t>Object Database Connectivity (ODBC)</w:t>
      </w:r>
      <w:r w:rsidRPr="00ED772D">
        <w:rPr>
          <w:rFonts w:ascii="Times New Roman" w:hAnsi="Times New Roman" w:cs="Times New Roman"/>
          <w:color w:val="FF0000"/>
        </w:rPr>
        <w:t xml:space="preserve"> </w:t>
      </w:r>
      <w:r w:rsidRPr="00D151DE">
        <w:rPr>
          <w:rFonts w:ascii="Times New Roman" w:hAnsi="Times New Roman" w:cs="Times New Roman"/>
        </w:rPr>
        <w:t xml:space="preserve">remains another way of getting to the RDBMSs.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Besides CGI, other Web server vendors are launching their own middleware products for providing multiple database connectivity. These include </w:t>
      </w:r>
      <w:r w:rsidRPr="007D1110">
        <w:rPr>
          <w:rFonts w:ascii="Times New Roman" w:hAnsi="Times New Roman" w:cs="Times New Roman"/>
          <w:b/>
          <w:color w:val="00B050"/>
          <w:u w:val="single"/>
        </w:rPr>
        <w:t>Internet Server</w:t>
      </w:r>
      <w:r w:rsidRPr="007D1110">
        <w:rPr>
          <w:rFonts w:ascii="Times New Roman" w:hAnsi="Times New Roman" w:cs="Times New Roman"/>
          <w:b/>
          <w:color w:val="00B050"/>
        </w:rPr>
        <w:t xml:space="preserve"> </w:t>
      </w:r>
      <w:r w:rsidRPr="007D1110">
        <w:rPr>
          <w:rFonts w:ascii="Times New Roman" w:hAnsi="Times New Roman" w:cs="Times New Roman"/>
          <w:b/>
          <w:i/>
          <w:iCs/>
          <w:color w:val="00B050"/>
          <w:u w:val="single"/>
        </w:rPr>
        <w:t>API (ISAPI)</w:t>
      </w:r>
      <w:r w:rsidRPr="007D1110">
        <w:rPr>
          <w:rFonts w:ascii="Times New Roman" w:hAnsi="Times New Roman" w:cs="Times New Roman"/>
          <w:color w:val="00B050"/>
        </w:rPr>
        <w:t xml:space="preserve"> </w:t>
      </w:r>
      <w:r w:rsidRPr="00D151DE">
        <w:rPr>
          <w:rFonts w:ascii="Times New Roman" w:hAnsi="Times New Roman" w:cs="Times New Roman"/>
        </w:rPr>
        <w:t>from Microsoft and Netscape API (NSAPI) from Netscape</w:t>
      </w:r>
    </w:p>
    <w:p w:rsidR="007949EB" w:rsidRPr="00ED772D" w:rsidRDefault="007949EB" w:rsidP="001C3372">
      <w:pPr>
        <w:pStyle w:val="Heading2"/>
      </w:pPr>
      <w:bookmarkStart w:id="65" w:name="_Toc41510310"/>
      <w:r w:rsidRPr="00ED772D">
        <w:t>The Web Integration Option of INFORMIX</w:t>
      </w:r>
      <w:bookmarkEnd w:id="65"/>
      <w:r w:rsidRPr="00ED772D">
        <w:t xml:space="preserve">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Informix has addressed the limitations of CGI and the incompatibilities of CGI, NSAPI, and ISAPI by creating the </w:t>
      </w:r>
      <w:r w:rsidRPr="00ED772D">
        <w:rPr>
          <w:rFonts w:ascii="Times New Roman" w:hAnsi="Times New Roman" w:cs="Times New Roman"/>
          <w:b/>
          <w:i/>
          <w:iCs/>
          <w:color w:val="4F81BD" w:themeColor="accent1"/>
        </w:rPr>
        <w:t>Web Integration Option (WIO).</w:t>
      </w:r>
      <w:r w:rsidRPr="00ED772D">
        <w:rPr>
          <w:rFonts w:ascii="Times New Roman" w:hAnsi="Times New Roman" w:cs="Times New Roman"/>
          <w:color w:val="4F81BD" w:themeColor="accent1"/>
        </w:rPr>
        <w:t xml:space="preserve">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lastRenderedPageBreak/>
        <w:t xml:space="preserve">WIO eliminates the need for scripts. Developers use tools to create intelligent HTML pages called </w:t>
      </w:r>
      <w:r w:rsidRPr="00ED772D">
        <w:rPr>
          <w:rFonts w:ascii="Times New Roman" w:hAnsi="Times New Roman" w:cs="Times New Roman"/>
          <w:b/>
          <w:color w:val="4F81BD" w:themeColor="accent1"/>
          <w:u w:val="single"/>
        </w:rPr>
        <w:t>Application Pages</w:t>
      </w:r>
      <w:r w:rsidRPr="00ED772D">
        <w:rPr>
          <w:rFonts w:ascii="Times New Roman" w:hAnsi="Times New Roman" w:cs="Times New Roman"/>
          <w:color w:val="4F81BD" w:themeColor="accent1"/>
        </w:rPr>
        <w:t xml:space="preserve"> </w:t>
      </w:r>
      <w:r w:rsidRPr="00D151DE">
        <w:rPr>
          <w:rFonts w:ascii="Times New Roman" w:hAnsi="Times New Roman" w:cs="Times New Roman"/>
        </w:rPr>
        <w:t xml:space="preserve">(or App Pages) directly within the database. They execute SQL statements dynamically, format the results inside HTML, and return the resulting Web page to the end users.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Driver, a lightweight CGI process that is invoked when a URL request is received by the Web server. A unique session identifier is generated for each request but the WIO application is persistent and does not terminate after each request. When the WIO application receives a request from the Web driver, it connects to the database and executes Web Explode, a function that executes queries within Web pages and formats results as a Web page that goes back to the browser via the Web driver. </w:t>
      </w:r>
    </w:p>
    <w:p w:rsidR="007949EB" w:rsidRDefault="007949EB" w:rsidP="007949EB">
      <w:pPr>
        <w:spacing w:line="360" w:lineRule="auto"/>
        <w:jc w:val="both"/>
        <w:rPr>
          <w:rFonts w:ascii="Times New Roman" w:hAnsi="Times New Roman" w:cs="Times New Roman"/>
          <w:sz w:val="24"/>
          <w:szCs w:val="24"/>
        </w:rPr>
      </w:pPr>
      <w:r w:rsidRPr="00ED772D">
        <w:rPr>
          <w:rFonts w:ascii="Times New Roman" w:hAnsi="Times New Roman" w:cs="Times New Roman"/>
          <w:b/>
          <w:color w:val="FF0000"/>
          <w:u w:val="single"/>
        </w:rPr>
        <w:t>Informix HTML</w:t>
      </w:r>
      <w:r w:rsidRPr="00ED772D">
        <w:rPr>
          <w:rFonts w:ascii="Times New Roman" w:hAnsi="Times New Roman" w:cs="Times New Roman"/>
          <w:color w:val="FF0000"/>
        </w:rPr>
        <w:t xml:space="preserve"> </w:t>
      </w:r>
      <w:r w:rsidRPr="00D151DE">
        <w:rPr>
          <w:rFonts w:ascii="Times New Roman" w:hAnsi="Times New Roman" w:cs="Times New Roman"/>
        </w:rPr>
        <w:t>tag extensions allow Web authors to create applications that can dynamically construct Web page templates from the Informix Dynamic Server and present them to the end users</w:t>
      </w:r>
      <w:r>
        <w:rPr>
          <w:rFonts w:ascii="Times New Roman" w:hAnsi="Times New Roman" w:cs="Times New Roman"/>
          <w:sz w:val="24"/>
          <w:szCs w:val="24"/>
        </w:rPr>
        <w:t xml:space="preserve">.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WIO also lets users create their own customized tags to perform specialized tasks. Thus, without resorting to any programming or script development, powerful applications can be designed.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Another feature of WIO helps transaction-oriented applications by providing an application programming interface (API) that offers a collection of basic services such as connection and session management that can be incorporated into Web application.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WIO supports applications developed in C, C++, and Java. This flexibility lets developer’s port existing applications to the Web or develops new applications in these languages. The WIO is integrated with Web server software and utilizes the native security mechanism of the Informix Dynamic Server. The open architecture of WIO allows the use of various Web browsers and servers. </w:t>
      </w:r>
    </w:p>
    <w:p w:rsidR="007949EB" w:rsidRPr="00ED772D" w:rsidRDefault="007949EB" w:rsidP="001C3372">
      <w:pPr>
        <w:pStyle w:val="Heading2"/>
      </w:pPr>
      <w:bookmarkStart w:id="66" w:name="_Toc41510311"/>
      <w:r w:rsidRPr="00ED772D">
        <w:t>The ORACLE Web Server</w:t>
      </w:r>
      <w:bookmarkEnd w:id="66"/>
      <w:r w:rsidRPr="00ED772D">
        <w:t xml:space="preserve">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The client requests files that are called "static" or "dynamic" files from the Web server. Static files have a fixed content whereas dynamic files may have content that includes results of queries to the database.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There is an HTTP demon (a process that runs continuously) called </w:t>
      </w:r>
      <w:r w:rsidRPr="007D1110">
        <w:rPr>
          <w:rFonts w:ascii="Times New Roman" w:hAnsi="Times New Roman" w:cs="Times New Roman"/>
          <w:color w:val="4F81BD" w:themeColor="accent1"/>
        </w:rPr>
        <w:t xml:space="preserve">Web Listener running on the server </w:t>
      </w:r>
      <w:r w:rsidRPr="00D151DE">
        <w:rPr>
          <w:rFonts w:ascii="Times New Roman" w:hAnsi="Times New Roman" w:cs="Times New Roman"/>
        </w:rPr>
        <w:t xml:space="preserve">that listens for the requests originating in the clients. A static file (document) is retrieved from the file system of the server and displayed on the Web browser at the client. Request for a dynamic page is passed by the listener to a </w:t>
      </w:r>
      <w:r w:rsidRPr="00ED772D">
        <w:rPr>
          <w:rFonts w:ascii="Times New Roman" w:hAnsi="Times New Roman" w:cs="Times New Roman"/>
          <w:b/>
          <w:i/>
          <w:iCs/>
          <w:color w:val="00B0F0"/>
          <w:u w:val="single"/>
        </w:rPr>
        <w:t>Web request broker</w:t>
      </w:r>
      <w:r w:rsidRPr="00ED772D">
        <w:rPr>
          <w:rFonts w:ascii="Times New Roman" w:hAnsi="Times New Roman" w:cs="Times New Roman"/>
          <w:color w:val="00B0F0"/>
        </w:rPr>
        <w:t xml:space="preserve"> </w:t>
      </w:r>
      <w:r w:rsidRPr="00D151DE">
        <w:rPr>
          <w:rFonts w:ascii="Times New Roman" w:hAnsi="Times New Roman" w:cs="Times New Roman"/>
        </w:rPr>
        <w:t>(WRB), which is a multi-threaded</w:t>
      </w:r>
      <w:r>
        <w:rPr>
          <w:rFonts w:ascii="Times New Roman" w:hAnsi="Times New Roman" w:cs="Times New Roman"/>
          <w:sz w:val="24"/>
          <w:szCs w:val="24"/>
        </w:rPr>
        <w:t xml:space="preserve"> </w:t>
      </w:r>
      <w:r w:rsidRPr="00D151DE">
        <w:rPr>
          <w:rFonts w:ascii="Times New Roman" w:hAnsi="Times New Roman" w:cs="Times New Roman"/>
        </w:rPr>
        <w:t xml:space="preserve">dispatcher that adheres to cartridges. Cartridges are software modules that perform specific functions on specific types of data; they can communicate among themselves.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Currently cartridges are provided for PL/SQL, Java, and Live HTML; customized cartridges may be provided as well. Web Server has been fully integrated with PL/SQL, making it efficient and scalable.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lastRenderedPageBreak/>
        <w:t>The cartridges give it additional flexibility, making it possible to work with other languages and software packages. An advanced secure sockets layer may be used for secure communication over the Internet. The Designer 2000 development has a Web generator that enables previous applications developed for LANs to be ported to the Internet and Intranet environments.</w:t>
      </w:r>
    </w:p>
    <w:p w:rsidR="007949EB" w:rsidRPr="00ED772D" w:rsidRDefault="007949EB" w:rsidP="001C3372">
      <w:pPr>
        <w:pStyle w:val="Heading2"/>
      </w:pPr>
      <w:bookmarkStart w:id="67" w:name="_Toc41510312"/>
      <w:r w:rsidRPr="00ED772D">
        <w:t>Open Problems with Web Databases</w:t>
      </w:r>
      <w:bookmarkEnd w:id="67"/>
      <w:r w:rsidRPr="00ED772D">
        <w:t xml:space="preserve">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The Web is an important factor in planning for enterprise-wide computing environments, both for providing external access to the enterprise’s systems and information for customers and suppliers and for marketing and advertising purposes. At the same time, due to security requirements, employees of some organizations are restricted to operate within intranets—sub networks that cannot be accessed freely from the outside world.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Among the prominent applications of the intranet and the WWW are databases to support electronic storefronts, parts and product catalogs, directories and schedules, newsstands, and bookstores. Electronic commerce</w:t>
      </w:r>
      <w:r w:rsidR="00F2470C">
        <w:rPr>
          <w:rFonts w:ascii="Times New Roman" w:hAnsi="Times New Roman" w:cs="Times New Roman"/>
        </w:rPr>
        <w:t xml:space="preserve"> </w:t>
      </w:r>
      <w:r w:rsidRPr="00D151DE">
        <w:rPr>
          <w:rFonts w:ascii="Times New Roman" w:hAnsi="Times New Roman" w:cs="Times New Roman"/>
        </w:rPr>
        <w:t>the purchasing of products and services electronically on the Internet</w:t>
      </w:r>
      <w:r w:rsidR="00F2470C">
        <w:rPr>
          <w:rFonts w:ascii="Times New Roman" w:hAnsi="Times New Roman" w:cs="Times New Roman"/>
        </w:rPr>
        <w:t xml:space="preserve"> </w:t>
      </w:r>
      <w:r w:rsidRPr="00D151DE">
        <w:rPr>
          <w:rFonts w:ascii="Times New Roman" w:hAnsi="Times New Roman" w:cs="Times New Roman"/>
        </w:rPr>
        <w:t xml:space="preserve">is likely to become a major application supported by such databases.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The future challenges of managing databases on the Web will be many, among them the following: </w:t>
      </w:r>
    </w:p>
    <w:p w:rsidR="007949EB" w:rsidRPr="00D151DE" w:rsidRDefault="007949EB" w:rsidP="00297010">
      <w:pPr>
        <w:pStyle w:val="ListParagraph"/>
        <w:numPr>
          <w:ilvl w:val="0"/>
          <w:numId w:val="443"/>
        </w:numPr>
        <w:pBdr>
          <w:top w:val="dotDash" w:sz="4" w:space="1" w:color="auto"/>
          <w:left w:val="dotDash" w:sz="4" w:space="4" w:color="auto"/>
          <w:bottom w:val="dotDash" w:sz="4" w:space="1" w:color="auto"/>
          <w:right w:val="dotDash" w:sz="4" w:space="4" w:color="auto"/>
        </w:pBdr>
        <w:spacing w:line="360" w:lineRule="auto"/>
        <w:jc w:val="both"/>
        <w:rPr>
          <w:rFonts w:ascii="Times New Roman" w:hAnsi="Times New Roman" w:cs="Times New Roman"/>
        </w:rPr>
      </w:pPr>
      <w:r w:rsidRPr="00D151DE">
        <w:rPr>
          <w:rFonts w:ascii="Times New Roman" w:hAnsi="Times New Roman" w:cs="Times New Roman"/>
        </w:rPr>
        <w:t>Web technology needs to be integrated with the object technology. Currently, the web can be viewed as a distributed object system, with HTML pages functioning as objects identified by the URL.</w:t>
      </w:r>
    </w:p>
    <w:p w:rsidR="007949EB" w:rsidRPr="00D151DE" w:rsidRDefault="007949EB" w:rsidP="00297010">
      <w:pPr>
        <w:pStyle w:val="ListParagraph"/>
        <w:numPr>
          <w:ilvl w:val="0"/>
          <w:numId w:val="443"/>
        </w:numPr>
        <w:pBdr>
          <w:top w:val="dotDash" w:sz="4" w:space="1" w:color="auto"/>
          <w:left w:val="dotDash" w:sz="4" w:space="4" w:color="auto"/>
          <w:bottom w:val="dotDash" w:sz="4" w:space="1" w:color="auto"/>
          <w:right w:val="dotDash" w:sz="4" w:space="4" w:color="auto"/>
        </w:pBdr>
        <w:spacing w:line="360" w:lineRule="auto"/>
        <w:jc w:val="both"/>
        <w:rPr>
          <w:rFonts w:ascii="Times New Roman" w:hAnsi="Times New Roman" w:cs="Times New Roman"/>
        </w:rPr>
      </w:pPr>
      <w:r w:rsidRPr="00D151DE">
        <w:rPr>
          <w:rFonts w:ascii="Times New Roman" w:hAnsi="Times New Roman" w:cs="Times New Roman"/>
        </w:rPr>
        <w:t xml:space="preserve">  HTML functionality is too simple to support complex application requirements. As we saw, the Web Integration Option of Informix adds further tags to HTML. In general, additional facilities will be needed to</w:t>
      </w:r>
    </w:p>
    <w:p w:rsidR="007949EB" w:rsidRPr="00D151DE" w:rsidRDefault="007949EB" w:rsidP="00297010">
      <w:pPr>
        <w:pStyle w:val="ListParagraph"/>
        <w:numPr>
          <w:ilvl w:val="0"/>
          <w:numId w:val="441"/>
        </w:numPr>
        <w:pBdr>
          <w:top w:val="dotDash" w:sz="4" w:space="1" w:color="auto"/>
          <w:left w:val="dotDash" w:sz="4" w:space="4" w:color="auto"/>
          <w:bottom w:val="dotDash" w:sz="4" w:space="1" w:color="auto"/>
          <w:right w:val="dotDash" w:sz="4" w:space="4" w:color="auto"/>
        </w:pBdr>
        <w:spacing w:line="360" w:lineRule="auto"/>
        <w:jc w:val="both"/>
        <w:rPr>
          <w:rFonts w:ascii="Times New Roman" w:hAnsi="Times New Roman" w:cs="Times New Roman"/>
        </w:rPr>
      </w:pPr>
      <w:r w:rsidRPr="00D151DE">
        <w:rPr>
          <w:rFonts w:ascii="Times New Roman" w:hAnsi="Times New Roman" w:cs="Times New Roman"/>
        </w:rPr>
        <w:t xml:space="preserve">To make Web clients function as application front ends, integrating data from multiple heterogeneous databases; </w:t>
      </w:r>
    </w:p>
    <w:p w:rsidR="007949EB" w:rsidRPr="00D151DE" w:rsidRDefault="007949EB" w:rsidP="00297010">
      <w:pPr>
        <w:pStyle w:val="ListParagraph"/>
        <w:numPr>
          <w:ilvl w:val="0"/>
          <w:numId w:val="441"/>
        </w:numPr>
        <w:pBdr>
          <w:top w:val="dotDash" w:sz="4" w:space="1" w:color="auto"/>
          <w:left w:val="dotDash" w:sz="4" w:space="4" w:color="auto"/>
          <w:bottom w:val="dotDash" w:sz="4" w:space="1" w:color="auto"/>
          <w:right w:val="dotDash" w:sz="4" w:space="4" w:color="auto"/>
        </w:pBdr>
        <w:spacing w:line="360" w:lineRule="auto"/>
        <w:jc w:val="both"/>
        <w:rPr>
          <w:rFonts w:ascii="Times New Roman" w:hAnsi="Times New Roman" w:cs="Times New Roman"/>
        </w:rPr>
      </w:pPr>
      <w:r w:rsidRPr="00D151DE">
        <w:rPr>
          <w:rFonts w:ascii="Times New Roman" w:hAnsi="Times New Roman" w:cs="Times New Roman"/>
        </w:rPr>
        <w:t xml:space="preserve">To make Web clients present different views of the same data to different users; and </w:t>
      </w:r>
    </w:p>
    <w:p w:rsidR="007949EB" w:rsidRPr="00D151DE" w:rsidRDefault="007949EB" w:rsidP="00297010">
      <w:pPr>
        <w:pStyle w:val="ListParagraph"/>
        <w:numPr>
          <w:ilvl w:val="0"/>
          <w:numId w:val="441"/>
        </w:numPr>
        <w:pBdr>
          <w:top w:val="dotDash" w:sz="4" w:space="1" w:color="auto"/>
          <w:left w:val="dotDash" w:sz="4" w:space="4" w:color="auto"/>
          <w:bottom w:val="dotDash" w:sz="4" w:space="1" w:color="auto"/>
          <w:right w:val="dotDash" w:sz="4" w:space="4" w:color="auto"/>
        </w:pBdr>
        <w:spacing w:line="360" w:lineRule="auto"/>
        <w:jc w:val="both"/>
        <w:rPr>
          <w:rFonts w:ascii="Times New Roman" w:hAnsi="Times New Roman" w:cs="Times New Roman"/>
        </w:rPr>
      </w:pPr>
      <w:r w:rsidRPr="00D151DE">
        <w:rPr>
          <w:rFonts w:ascii="Times New Roman" w:hAnsi="Times New Roman" w:cs="Times New Roman"/>
        </w:rPr>
        <w:t xml:space="preserve">To make Web clients "intelligent" by providing additional data mining functionality </w:t>
      </w:r>
    </w:p>
    <w:p w:rsidR="007949EB" w:rsidRPr="00D151DE" w:rsidRDefault="007949EB" w:rsidP="00297010">
      <w:pPr>
        <w:pStyle w:val="ListParagraph"/>
        <w:numPr>
          <w:ilvl w:val="0"/>
          <w:numId w:val="442"/>
        </w:numPr>
        <w:pBdr>
          <w:top w:val="dotDash" w:sz="4" w:space="1" w:color="auto"/>
          <w:left w:val="dotDash" w:sz="4" w:space="4" w:color="auto"/>
          <w:bottom w:val="dotDash" w:sz="4" w:space="1" w:color="auto"/>
          <w:right w:val="dotDash" w:sz="4" w:space="4" w:color="auto"/>
        </w:pBdr>
        <w:spacing w:line="360" w:lineRule="auto"/>
        <w:jc w:val="both"/>
        <w:rPr>
          <w:rFonts w:ascii="Times New Roman" w:hAnsi="Times New Roman" w:cs="Times New Roman"/>
        </w:rPr>
      </w:pPr>
      <w:r w:rsidRPr="00D151DE">
        <w:rPr>
          <w:rFonts w:ascii="Times New Roman" w:hAnsi="Times New Roman" w:cs="Times New Roman"/>
        </w:rPr>
        <w:t xml:space="preserve">Web page content can be made more dynamic by adding more "behavior" to it as an object (In this respect </w:t>
      </w:r>
    </w:p>
    <w:p w:rsidR="007949EB" w:rsidRPr="00D151DE" w:rsidRDefault="007949EB" w:rsidP="00297010">
      <w:pPr>
        <w:pStyle w:val="ListParagraph"/>
        <w:numPr>
          <w:ilvl w:val="0"/>
          <w:numId w:val="440"/>
        </w:numPr>
        <w:pBdr>
          <w:top w:val="dotDotDash" w:sz="4" w:space="1" w:color="auto"/>
          <w:left w:val="dotDotDash" w:sz="4" w:space="4" w:color="auto"/>
          <w:bottom w:val="dotDotDash" w:sz="4" w:space="1" w:color="auto"/>
          <w:right w:val="dotDotDash" w:sz="4" w:space="4" w:color="auto"/>
        </w:pBdr>
        <w:spacing w:line="360" w:lineRule="auto"/>
        <w:ind w:right="360"/>
        <w:jc w:val="both"/>
        <w:rPr>
          <w:rFonts w:ascii="Times New Roman" w:hAnsi="Times New Roman" w:cs="Times New Roman"/>
        </w:rPr>
      </w:pPr>
      <w:r w:rsidRPr="00D151DE">
        <w:rPr>
          <w:rFonts w:ascii="Times New Roman" w:hAnsi="Times New Roman" w:cs="Times New Roman"/>
        </w:rPr>
        <w:t xml:space="preserve">client and server objects (HTML pages) can be made to interact; </w:t>
      </w:r>
    </w:p>
    <w:p w:rsidR="007949EB" w:rsidRPr="00D151DE" w:rsidRDefault="007949EB" w:rsidP="00297010">
      <w:pPr>
        <w:pStyle w:val="ListParagraph"/>
        <w:numPr>
          <w:ilvl w:val="0"/>
          <w:numId w:val="440"/>
        </w:numPr>
        <w:pBdr>
          <w:top w:val="dotDotDash" w:sz="4" w:space="1" w:color="auto"/>
          <w:left w:val="dotDotDash" w:sz="4" w:space="4" w:color="auto"/>
          <w:bottom w:val="dotDotDash" w:sz="4" w:space="1" w:color="auto"/>
          <w:right w:val="dotDotDash" w:sz="4" w:space="4" w:color="auto"/>
        </w:pBdr>
        <w:spacing w:line="360" w:lineRule="auto"/>
        <w:ind w:right="360"/>
        <w:jc w:val="both"/>
        <w:rPr>
          <w:rFonts w:ascii="Times New Roman" w:hAnsi="Times New Roman" w:cs="Times New Roman"/>
        </w:rPr>
      </w:pPr>
      <w:r w:rsidRPr="00D151DE">
        <w:rPr>
          <w:rFonts w:ascii="Times New Roman" w:hAnsi="Times New Roman" w:cs="Times New Roman"/>
        </w:rPr>
        <w:t>Web pages can be treated as collections of programmable objects; and</w:t>
      </w:r>
    </w:p>
    <w:p w:rsidR="007949EB" w:rsidRPr="00D151DE" w:rsidRDefault="007949EB" w:rsidP="00297010">
      <w:pPr>
        <w:pStyle w:val="ListParagraph"/>
        <w:numPr>
          <w:ilvl w:val="0"/>
          <w:numId w:val="440"/>
        </w:numPr>
        <w:pBdr>
          <w:top w:val="dotDotDash" w:sz="4" w:space="1" w:color="auto"/>
          <w:left w:val="dotDotDash" w:sz="4" w:space="4" w:color="auto"/>
          <w:bottom w:val="dotDotDash" w:sz="4" w:space="1" w:color="auto"/>
          <w:right w:val="dotDotDash" w:sz="4" w:space="4" w:color="auto"/>
        </w:pBdr>
        <w:spacing w:line="360" w:lineRule="auto"/>
        <w:ind w:right="360"/>
        <w:jc w:val="both"/>
        <w:rPr>
          <w:rFonts w:ascii="Times New Roman" w:hAnsi="Times New Roman" w:cs="Times New Roman"/>
        </w:rPr>
      </w:pPr>
      <w:r w:rsidRPr="00D151DE">
        <w:rPr>
          <w:rFonts w:ascii="Times New Roman" w:hAnsi="Times New Roman" w:cs="Times New Roman"/>
        </w:rPr>
        <w:t xml:space="preserve">Client-side code can access these objects and manipulate them dynamically. </w:t>
      </w:r>
    </w:p>
    <w:p w:rsidR="007949EB" w:rsidRPr="00D151DE" w:rsidRDefault="007949EB" w:rsidP="00462FE2">
      <w:pPr>
        <w:pStyle w:val="ListParagraph"/>
        <w:numPr>
          <w:ilvl w:val="0"/>
          <w:numId w:val="442"/>
        </w:numPr>
        <w:spacing w:line="360" w:lineRule="auto"/>
        <w:jc w:val="both"/>
        <w:rPr>
          <w:rFonts w:ascii="Times New Roman" w:hAnsi="Times New Roman" w:cs="Times New Roman"/>
        </w:rPr>
      </w:pPr>
      <w:r w:rsidRPr="00D151DE">
        <w:rPr>
          <w:rFonts w:ascii="Times New Roman" w:hAnsi="Times New Roman" w:cs="Times New Roman"/>
        </w:rPr>
        <w:t xml:space="preserve">The support for a large number of clients coupled with reasonable response times for queries against very large (several tens of gigabytes in size) databases will be major challenges for Web </w:t>
      </w:r>
      <w:r w:rsidRPr="00D151DE">
        <w:rPr>
          <w:rFonts w:ascii="Times New Roman" w:hAnsi="Times New Roman" w:cs="Times New Roman"/>
        </w:rPr>
        <w:lastRenderedPageBreak/>
        <w:t xml:space="preserve">databases. They will have to be addressed both by Web servers and by the underlying DBMSs. Efforts are underway to address the limitations of the current data structuring technology, particularly by the World Wide Web Consortium (W3C). The W3C is designing a Web Object Model. W3C is also proposing an Extensible Markup Language (XML) for structured document interchange on the Web.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XML defines a subset of SGML (the Standard Generalized Markup Language), allowing customization of markup languages with application-specific tags. XML is rapidly gaining ground due to its extensibility in defining new tags.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 xml:space="preserve">W3C’s Document Object Model (DOM) defines an object-oriented API for HTML or XML documents presented by a Web client. W3C is also defining metadata modeling standards for describing Internet resources. </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The technology to model information using the standards discussed above and to find information on the Web is undergoing a major evolution. Overall, the Web servers have to gain robustness as a reliable technology to handle production-level databases for supporting 24x7 applications—24 hours a day, 7 days a week.</w:t>
      </w:r>
    </w:p>
    <w:p w:rsidR="007949EB" w:rsidRPr="00D151DE" w:rsidRDefault="007949EB" w:rsidP="007949EB">
      <w:pPr>
        <w:spacing w:line="360" w:lineRule="auto"/>
        <w:jc w:val="both"/>
        <w:rPr>
          <w:rFonts w:ascii="Times New Roman" w:hAnsi="Times New Roman" w:cs="Times New Roman"/>
        </w:rPr>
      </w:pPr>
      <w:r w:rsidRPr="00D151DE">
        <w:rPr>
          <w:rFonts w:ascii="Times New Roman" w:hAnsi="Times New Roman" w:cs="Times New Roman"/>
        </w:rPr>
        <w:t>Security remains a critical problem for supporting applications involving financial and medical databases. Moreover, transferring from existing database application environments to those on the Web will need adequate support that will enable users to continue their current mode of operation and an expensive infrastructure for handling migration of data among systems without introducing inconsistencies. The traditional database functionality of querying and transaction processing must undergo appropriate modifications to support Web-based applications. One such area is mobile databases.</w:t>
      </w:r>
    </w:p>
    <w:p w:rsidR="008C664C" w:rsidRDefault="008C664C">
      <w:pPr>
        <w:rPr>
          <w:rFonts w:ascii="Times New Roman" w:hAnsi="Times New Roman" w:cs="Times New Roman"/>
          <w:b/>
          <w:color w:val="1F497D" w:themeColor="text2"/>
        </w:rPr>
      </w:pPr>
      <w:r>
        <w:rPr>
          <w:rFonts w:ascii="Times New Roman" w:hAnsi="Times New Roman" w:cs="Times New Roman"/>
          <w:b/>
          <w:color w:val="1F497D" w:themeColor="text2"/>
        </w:rPr>
        <w:br w:type="page"/>
      </w:r>
    </w:p>
    <w:p w:rsidR="008C664C" w:rsidRPr="00672966" w:rsidRDefault="008C664C" w:rsidP="001C3372">
      <w:pPr>
        <w:pStyle w:val="Heading1"/>
      </w:pPr>
      <w:bookmarkStart w:id="68" w:name="_Toc41510313"/>
      <w:r w:rsidRPr="00672966">
        <w:lastRenderedPageBreak/>
        <w:t>CHAPTER NINE</w:t>
      </w:r>
      <w:bookmarkEnd w:id="68"/>
    </w:p>
    <w:p w:rsidR="008C664C" w:rsidRPr="00672966" w:rsidRDefault="008C664C" w:rsidP="001C3372">
      <w:pPr>
        <w:pStyle w:val="Heading1"/>
      </w:pPr>
      <w:bookmarkStart w:id="69" w:name="_Toc41510314"/>
      <w:r w:rsidRPr="00672966">
        <w:t>DATA WAREHOUSING</w:t>
      </w:r>
      <w:bookmarkEnd w:id="69"/>
    </w:p>
    <w:p w:rsidR="008C664C" w:rsidRPr="00672966" w:rsidRDefault="008C664C" w:rsidP="001C3372">
      <w:pPr>
        <w:pStyle w:val="Heading2"/>
      </w:pPr>
      <w:bookmarkStart w:id="70" w:name="_Toc41510315"/>
      <w:r w:rsidRPr="00672966">
        <w:t>What is Data Warehouse?</w:t>
      </w:r>
      <w:bookmarkEnd w:id="70"/>
    </w:p>
    <w:p w:rsidR="008C664C" w:rsidRPr="00672966" w:rsidRDefault="008C664C" w:rsidP="00462FE2">
      <w:pPr>
        <w:pStyle w:val="ListParagraph"/>
        <w:numPr>
          <w:ilvl w:val="0"/>
          <w:numId w:val="452"/>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A data warehouse is a </w:t>
      </w:r>
      <w:r w:rsidRPr="00672966">
        <w:rPr>
          <w:rFonts w:ascii="Times New Roman" w:hAnsi="Times New Roman" w:cs="Times New Roman"/>
          <w:b/>
          <w:i/>
          <w:color w:val="1F497D" w:themeColor="text2"/>
          <w:sz w:val="24"/>
          <w:szCs w:val="24"/>
        </w:rPr>
        <w:t>subject oriented, integrated, time-variant, and non-volatile collection of data</w:t>
      </w:r>
      <w:r w:rsidRPr="00672966">
        <w:rPr>
          <w:rFonts w:ascii="Times New Roman" w:hAnsi="Times New Roman" w:cs="Times New Roman"/>
          <w:b/>
          <w:color w:val="1F497D" w:themeColor="text2"/>
          <w:sz w:val="24"/>
          <w:szCs w:val="24"/>
        </w:rPr>
        <w:t>.</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0"/>
          <w:numId w:val="452"/>
        </w:numPr>
        <w:spacing w:after="0" w:line="240" w:lineRule="auto"/>
        <w:jc w:val="both"/>
        <w:rPr>
          <w:rFonts w:ascii="Times New Roman" w:hAnsi="Times New Roman" w:cs="Times New Roman"/>
          <w:sz w:val="24"/>
          <w:szCs w:val="24"/>
        </w:rPr>
      </w:pPr>
      <w:r w:rsidRPr="00672966">
        <w:rPr>
          <w:rFonts w:ascii="Times New Roman" w:hAnsi="Times New Roman" w:cs="Times New Roman"/>
          <w:i/>
          <w:sz w:val="24"/>
          <w:szCs w:val="24"/>
        </w:rPr>
        <w:t xml:space="preserve">This </w:t>
      </w:r>
      <w:r w:rsidRPr="00672966">
        <w:rPr>
          <w:rFonts w:ascii="Times New Roman" w:hAnsi="Times New Roman" w:cs="Times New Roman"/>
          <w:b/>
          <w:i/>
          <w:color w:val="1F497D" w:themeColor="text2"/>
          <w:sz w:val="24"/>
          <w:szCs w:val="24"/>
        </w:rPr>
        <w:t>data</w:t>
      </w:r>
      <w:r w:rsidRPr="00672966">
        <w:rPr>
          <w:rFonts w:ascii="Times New Roman" w:hAnsi="Times New Roman" w:cs="Times New Roman"/>
          <w:i/>
          <w:sz w:val="24"/>
          <w:szCs w:val="24"/>
        </w:rPr>
        <w:t xml:space="preserve"> helps analysts </w:t>
      </w:r>
      <w:r w:rsidRPr="00672966">
        <w:rPr>
          <w:rFonts w:ascii="Times New Roman" w:hAnsi="Times New Roman" w:cs="Times New Roman"/>
          <w:b/>
          <w:i/>
          <w:color w:val="1F497D" w:themeColor="text2"/>
          <w:sz w:val="24"/>
          <w:szCs w:val="24"/>
        </w:rPr>
        <w:t>to take informed decisions in an organization</w:t>
      </w:r>
      <w:r w:rsidRPr="00672966">
        <w:rPr>
          <w:rFonts w:ascii="Times New Roman" w:hAnsi="Times New Roman" w:cs="Times New Roman"/>
          <w:i/>
          <w:sz w:val="24"/>
          <w:szCs w:val="24"/>
        </w:rPr>
        <w:t>.</w:t>
      </w:r>
    </w:p>
    <w:p w:rsidR="008C664C" w:rsidRPr="00672966" w:rsidRDefault="008C664C" w:rsidP="00462FE2">
      <w:pPr>
        <w:pStyle w:val="ListParagraph"/>
        <w:numPr>
          <w:ilvl w:val="0"/>
          <w:numId w:val="452"/>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A </w:t>
      </w:r>
      <w:r w:rsidRPr="00672966">
        <w:rPr>
          <w:rFonts w:ascii="Times New Roman" w:hAnsi="Times New Roman" w:cs="Times New Roman"/>
          <w:b/>
          <w:i/>
          <w:color w:val="00B050"/>
          <w:sz w:val="24"/>
          <w:szCs w:val="24"/>
        </w:rPr>
        <w:t>Data Warehouse</w:t>
      </w:r>
      <w:r w:rsidRPr="00672966">
        <w:rPr>
          <w:rFonts w:ascii="Times New Roman" w:hAnsi="Times New Roman" w:cs="Times New Roman"/>
          <w:color w:val="00B050"/>
          <w:sz w:val="24"/>
          <w:szCs w:val="24"/>
        </w:rPr>
        <w:t xml:space="preserve"> </w:t>
      </w:r>
      <w:r w:rsidRPr="00672966">
        <w:rPr>
          <w:rFonts w:ascii="Times New Roman" w:hAnsi="Times New Roman" w:cs="Times New Roman"/>
          <w:sz w:val="24"/>
          <w:szCs w:val="24"/>
        </w:rPr>
        <w:t xml:space="preserve">consists of </w:t>
      </w:r>
      <w:r w:rsidRPr="00672966">
        <w:rPr>
          <w:rFonts w:ascii="Times New Roman" w:hAnsi="Times New Roman" w:cs="Times New Roman"/>
          <w:b/>
          <w:i/>
          <w:color w:val="1F497D" w:themeColor="text2"/>
          <w:sz w:val="24"/>
          <w:szCs w:val="24"/>
        </w:rPr>
        <w:t>data from multiple heterogeneous data sources</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and is </w:t>
      </w:r>
      <w:r w:rsidRPr="00672966">
        <w:rPr>
          <w:rFonts w:ascii="Times New Roman" w:hAnsi="Times New Roman" w:cs="Times New Roman"/>
          <w:b/>
          <w:i/>
          <w:color w:val="1F497D" w:themeColor="text2"/>
          <w:sz w:val="24"/>
          <w:szCs w:val="24"/>
        </w:rPr>
        <w:t>used for analytical reporting and decision making</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0"/>
          <w:numId w:val="452"/>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Data Warehouse is a </w:t>
      </w:r>
      <w:r w:rsidRPr="00672966">
        <w:rPr>
          <w:rFonts w:ascii="Times New Roman" w:hAnsi="Times New Roman" w:cs="Times New Roman"/>
          <w:b/>
          <w:i/>
          <w:color w:val="1F497D" w:themeColor="text2"/>
          <w:sz w:val="24"/>
          <w:szCs w:val="24"/>
        </w:rPr>
        <w:t>central place where data is stored from different data sources and applications</w:t>
      </w:r>
      <w:r w:rsidRPr="00672966">
        <w:rPr>
          <w:rFonts w:ascii="Times New Roman" w:hAnsi="Times New Roman" w:cs="Times New Roman"/>
          <w:sz w:val="24"/>
          <w:szCs w:val="24"/>
        </w:rPr>
        <w:t>.</w:t>
      </w:r>
    </w:p>
    <w:p w:rsidR="008C664C" w:rsidRPr="00672966" w:rsidRDefault="008C664C" w:rsidP="00462FE2">
      <w:pPr>
        <w:pStyle w:val="ListParagraph"/>
        <w:numPr>
          <w:ilvl w:val="0"/>
          <w:numId w:val="452"/>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An </w:t>
      </w:r>
      <w:r w:rsidRPr="00672966">
        <w:rPr>
          <w:rFonts w:ascii="Times New Roman" w:hAnsi="Times New Roman" w:cs="Times New Roman"/>
          <w:b/>
          <w:i/>
          <w:color w:val="1F497D" w:themeColor="text2"/>
          <w:sz w:val="24"/>
          <w:szCs w:val="24"/>
        </w:rPr>
        <w:t>operational database</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undergoes frequent changes on a daily basis on account of the transactions that take place. </w:t>
      </w:r>
    </w:p>
    <w:p w:rsidR="008C664C" w:rsidRPr="00672966" w:rsidRDefault="008C664C" w:rsidP="00462FE2">
      <w:pPr>
        <w:pStyle w:val="ListParagraph"/>
        <w:numPr>
          <w:ilvl w:val="1"/>
          <w:numId w:val="453"/>
        </w:numPr>
        <w:spacing w:after="0" w:line="240" w:lineRule="auto"/>
        <w:ind w:left="1080"/>
        <w:jc w:val="both"/>
        <w:rPr>
          <w:rFonts w:ascii="Times New Roman" w:hAnsi="Times New Roman" w:cs="Times New Roman"/>
          <w:i/>
          <w:sz w:val="24"/>
          <w:szCs w:val="24"/>
        </w:rPr>
      </w:pPr>
      <w:r w:rsidRPr="00672966">
        <w:rPr>
          <w:rFonts w:ascii="Times New Roman" w:hAnsi="Times New Roman" w:cs="Times New Roman"/>
          <w:i/>
          <w:sz w:val="24"/>
          <w:szCs w:val="24"/>
        </w:rPr>
        <w:t>Suppose a business executive wants to analyze previous feedback on any data such as a product, a supplier, or any consumer data, then the executive will have no data available to analyze because the previous data has been updated due to transactions.</w:t>
      </w:r>
    </w:p>
    <w:p w:rsidR="008C664C" w:rsidRPr="00672966" w:rsidRDefault="008C664C" w:rsidP="00462FE2">
      <w:pPr>
        <w:pStyle w:val="ListParagraph"/>
        <w:numPr>
          <w:ilvl w:val="0"/>
          <w:numId w:val="454"/>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A </w:t>
      </w:r>
      <w:r w:rsidRPr="00672966">
        <w:rPr>
          <w:rFonts w:ascii="Times New Roman" w:hAnsi="Times New Roman" w:cs="Times New Roman"/>
          <w:b/>
          <w:i/>
          <w:color w:val="1F497D" w:themeColor="text2"/>
          <w:sz w:val="24"/>
          <w:szCs w:val="24"/>
        </w:rPr>
        <w:t>data warehouses</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provides us </w:t>
      </w:r>
      <w:r w:rsidRPr="00672966">
        <w:rPr>
          <w:rFonts w:ascii="Times New Roman" w:hAnsi="Times New Roman" w:cs="Times New Roman"/>
          <w:b/>
          <w:i/>
          <w:color w:val="1F497D" w:themeColor="text2"/>
          <w:sz w:val="24"/>
          <w:szCs w:val="24"/>
        </w:rPr>
        <w:t>generalized and consolidated data in multidimensional view</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1"/>
          <w:numId w:val="455"/>
        </w:numPr>
        <w:spacing w:after="0" w:line="240" w:lineRule="auto"/>
        <w:ind w:left="1080"/>
        <w:jc w:val="both"/>
        <w:rPr>
          <w:rFonts w:ascii="Times New Roman" w:hAnsi="Times New Roman" w:cs="Times New Roman"/>
          <w:sz w:val="24"/>
          <w:szCs w:val="24"/>
        </w:rPr>
      </w:pPr>
      <w:r w:rsidRPr="00672966">
        <w:rPr>
          <w:rFonts w:ascii="Times New Roman" w:hAnsi="Times New Roman" w:cs="Times New Roman"/>
          <w:sz w:val="24"/>
          <w:szCs w:val="24"/>
        </w:rPr>
        <w:t xml:space="preserve">Along with generalized and consolidated view of data, a data warehouses also provides us </w:t>
      </w:r>
      <w:r w:rsidRPr="00672966">
        <w:rPr>
          <w:rFonts w:ascii="Times New Roman" w:hAnsi="Times New Roman" w:cs="Times New Roman"/>
          <w:b/>
          <w:i/>
          <w:color w:val="1F497D" w:themeColor="text2"/>
          <w:sz w:val="24"/>
          <w:szCs w:val="24"/>
        </w:rPr>
        <w:t>Online Analytical Processing (OLAP)</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tools.</w:t>
      </w:r>
    </w:p>
    <w:p w:rsidR="008C664C" w:rsidRPr="00672966" w:rsidRDefault="008C664C" w:rsidP="008C664C">
      <w:p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These tools help us </w:t>
      </w:r>
      <w:r w:rsidRPr="00672966">
        <w:rPr>
          <w:rFonts w:ascii="Times New Roman" w:hAnsi="Times New Roman" w:cs="Times New Roman"/>
          <w:b/>
          <w:i/>
          <w:color w:val="1F497D" w:themeColor="text2"/>
          <w:sz w:val="24"/>
          <w:szCs w:val="24"/>
        </w:rPr>
        <w:t>in interactive and effective analysis of data in a multidimensional space</w:t>
      </w:r>
      <w:r w:rsidRPr="00672966">
        <w:rPr>
          <w:rFonts w:ascii="Times New Roman" w:hAnsi="Times New Roman" w:cs="Times New Roman"/>
          <w:sz w:val="24"/>
          <w:szCs w:val="24"/>
        </w:rPr>
        <w:t xml:space="preserve">. This analysis results in data </w:t>
      </w:r>
      <w:r w:rsidRPr="00672966">
        <w:rPr>
          <w:rFonts w:ascii="Times New Roman" w:hAnsi="Times New Roman" w:cs="Times New Roman"/>
          <w:b/>
          <w:i/>
          <w:color w:val="1F497D" w:themeColor="text2"/>
          <w:sz w:val="24"/>
          <w:szCs w:val="24"/>
        </w:rPr>
        <w:t>generalization and data mining</w:t>
      </w:r>
      <w:r w:rsidRPr="00672966">
        <w:rPr>
          <w:rFonts w:ascii="Times New Roman" w:hAnsi="Times New Roman" w:cs="Times New Roman"/>
          <w:sz w:val="24"/>
          <w:szCs w:val="24"/>
        </w:rPr>
        <w:t>.</w:t>
      </w:r>
    </w:p>
    <w:p w:rsidR="008C664C" w:rsidRPr="00672966" w:rsidRDefault="008C664C" w:rsidP="00462FE2">
      <w:pPr>
        <w:pStyle w:val="ListParagraph"/>
        <w:numPr>
          <w:ilvl w:val="0"/>
          <w:numId w:val="456"/>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Data mining</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functions such as </w:t>
      </w:r>
      <w:r w:rsidRPr="00672966">
        <w:rPr>
          <w:rFonts w:ascii="Times New Roman" w:hAnsi="Times New Roman" w:cs="Times New Roman"/>
          <w:b/>
          <w:i/>
          <w:color w:val="1F497D" w:themeColor="text2"/>
          <w:sz w:val="24"/>
          <w:szCs w:val="24"/>
        </w:rPr>
        <w:t>association, clustering, classification, prediction</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can be integrated with </w:t>
      </w:r>
      <w:r w:rsidRPr="00672966">
        <w:rPr>
          <w:rFonts w:ascii="Times New Roman" w:hAnsi="Times New Roman" w:cs="Times New Roman"/>
          <w:b/>
          <w:i/>
          <w:color w:val="1F497D" w:themeColor="text2"/>
          <w:sz w:val="24"/>
          <w:szCs w:val="24"/>
        </w:rPr>
        <w:t>OLAP operations</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to </w:t>
      </w:r>
      <w:r w:rsidRPr="00672966">
        <w:rPr>
          <w:rFonts w:ascii="Times New Roman" w:hAnsi="Times New Roman" w:cs="Times New Roman"/>
          <w:b/>
          <w:i/>
          <w:color w:val="1F497D" w:themeColor="text2"/>
          <w:sz w:val="24"/>
          <w:szCs w:val="24"/>
        </w:rPr>
        <w:t>enhance the interactive mining of knowledge at multiple level of abstraction.</w:t>
      </w:r>
      <w:r w:rsidRPr="00672966">
        <w:rPr>
          <w:rFonts w:ascii="Times New Roman" w:hAnsi="Times New Roman" w:cs="Times New Roman"/>
          <w:sz w:val="24"/>
          <w:szCs w:val="24"/>
        </w:rPr>
        <w:t xml:space="preserve"> That's why data warehouse has now become an important platform for data analysis and online analytical processing.</w:t>
      </w:r>
    </w:p>
    <w:p w:rsidR="008C664C" w:rsidRPr="00672966" w:rsidRDefault="008C664C" w:rsidP="008C664C">
      <w:pPr>
        <w:spacing w:after="0" w:line="240" w:lineRule="auto"/>
        <w:jc w:val="center"/>
        <w:rPr>
          <w:rFonts w:ascii="Times New Roman" w:hAnsi="Times New Roman" w:cs="Times New Roman"/>
          <w:sz w:val="24"/>
          <w:szCs w:val="24"/>
        </w:rPr>
      </w:pPr>
      <w:r w:rsidRPr="00672966">
        <w:rPr>
          <w:rFonts w:ascii="Times New Roman" w:hAnsi="Times New Roman" w:cs="Times New Roman"/>
          <w:noProof/>
          <w:sz w:val="24"/>
          <w:szCs w:val="24"/>
        </w:rPr>
        <w:drawing>
          <wp:inline distT="0" distB="0" distL="0" distR="0" wp14:anchorId="67853F69" wp14:editId="7DDE9215">
            <wp:extent cx="4189545" cy="2682815"/>
            <wp:effectExtent l="0" t="0" r="1905" b="381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4416" cy="2685934"/>
                    </a:xfrm>
                    <a:prstGeom prst="rect">
                      <a:avLst/>
                    </a:prstGeom>
                    <a:noFill/>
                    <a:ln>
                      <a:noFill/>
                    </a:ln>
                  </pic:spPr>
                </pic:pic>
              </a:graphicData>
            </a:graphic>
          </wp:inline>
        </w:drawing>
      </w:r>
    </w:p>
    <w:p w:rsidR="008C664C" w:rsidRPr="00672966" w:rsidRDefault="008C664C" w:rsidP="00462FE2">
      <w:pPr>
        <w:pStyle w:val="ListParagraph"/>
        <w:numPr>
          <w:ilvl w:val="0"/>
          <w:numId w:val="460"/>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In the above image, you can see that the </w:t>
      </w:r>
      <w:r w:rsidRPr="00672966">
        <w:rPr>
          <w:rFonts w:ascii="Times New Roman" w:hAnsi="Times New Roman" w:cs="Times New Roman"/>
          <w:b/>
          <w:i/>
          <w:color w:val="1F497D" w:themeColor="text2"/>
          <w:sz w:val="24"/>
          <w:szCs w:val="24"/>
        </w:rPr>
        <w:t>data is coming from multiple heterogeneous data sources to a Data Warehouse</w:t>
      </w:r>
      <w:r w:rsidRPr="00672966">
        <w:rPr>
          <w:rFonts w:ascii="Times New Roman" w:hAnsi="Times New Roman" w:cs="Times New Roman"/>
          <w:sz w:val="24"/>
          <w:szCs w:val="24"/>
        </w:rPr>
        <w:t>. Common data sources for a data warehouse includes</w:t>
      </w:r>
      <w:r>
        <w:rPr>
          <w:rFonts w:ascii="Times New Roman" w:hAnsi="Times New Roman" w:cs="Times New Roman"/>
          <w:sz w:val="24"/>
          <w:szCs w:val="24"/>
        </w:rPr>
        <w:t>.</w:t>
      </w:r>
    </w:p>
    <w:p w:rsidR="008C664C" w:rsidRDefault="008C664C" w:rsidP="00462FE2">
      <w:pPr>
        <w:pStyle w:val="ListParagraph"/>
        <w:numPr>
          <w:ilvl w:val="0"/>
          <w:numId w:val="457"/>
        </w:numPr>
        <w:spacing w:after="0" w:line="240" w:lineRule="auto"/>
        <w:ind w:left="1170"/>
        <w:rPr>
          <w:rFonts w:ascii="Times New Roman" w:hAnsi="Times New Roman" w:cs="Times New Roman"/>
          <w:i/>
          <w:color w:val="7030A0"/>
          <w:sz w:val="24"/>
          <w:szCs w:val="24"/>
        </w:rPr>
        <w:sectPr w:rsidR="008C664C" w:rsidSect="008C664C">
          <w:headerReference w:type="default" r:id="rId70"/>
          <w:footerReference w:type="default" r:id="rId71"/>
          <w:type w:val="continuous"/>
          <w:pgSz w:w="12240" w:h="15840"/>
          <w:pgMar w:top="1290" w:right="1440" w:bottom="1440" w:left="1440" w:header="720" w:footer="720" w:gutter="0"/>
          <w:cols w:space="720"/>
          <w:docGrid w:linePitch="360"/>
        </w:sectPr>
      </w:pPr>
    </w:p>
    <w:p w:rsidR="008C664C" w:rsidRPr="00672966" w:rsidRDefault="008C664C" w:rsidP="00462FE2">
      <w:pPr>
        <w:pStyle w:val="ListParagraph"/>
        <w:numPr>
          <w:ilvl w:val="0"/>
          <w:numId w:val="457"/>
        </w:numPr>
        <w:spacing w:after="0" w:line="240" w:lineRule="auto"/>
        <w:ind w:left="1170"/>
        <w:rPr>
          <w:rFonts w:ascii="Times New Roman" w:hAnsi="Times New Roman" w:cs="Times New Roman"/>
          <w:i/>
          <w:color w:val="7030A0"/>
          <w:sz w:val="24"/>
          <w:szCs w:val="24"/>
        </w:rPr>
      </w:pPr>
      <w:r w:rsidRPr="00672966">
        <w:rPr>
          <w:rFonts w:ascii="Times New Roman" w:hAnsi="Times New Roman" w:cs="Times New Roman"/>
          <w:i/>
          <w:color w:val="7030A0"/>
          <w:sz w:val="24"/>
          <w:szCs w:val="24"/>
        </w:rPr>
        <w:lastRenderedPageBreak/>
        <w:t>Operational databases</w:t>
      </w:r>
    </w:p>
    <w:p w:rsidR="008C664C" w:rsidRPr="00672966" w:rsidRDefault="008C664C" w:rsidP="00462FE2">
      <w:pPr>
        <w:pStyle w:val="ListParagraph"/>
        <w:numPr>
          <w:ilvl w:val="0"/>
          <w:numId w:val="457"/>
        </w:numPr>
        <w:spacing w:after="0" w:line="240" w:lineRule="auto"/>
        <w:ind w:left="1170"/>
        <w:rPr>
          <w:rFonts w:ascii="Times New Roman" w:hAnsi="Times New Roman" w:cs="Times New Roman"/>
          <w:i/>
          <w:color w:val="7030A0"/>
          <w:sz w:val="24"/>
          <w:szCs w:val="24"/>
        </w:rPr>
      </w:pPr>
      <w:r w:rsidRPr="00672966">
        <w:rPr>
          <w:rFonts w:ascii="Times New Roman" w:hAnsi="Times New Roman" w:cs="Times New Roman"/>
          <w:i/>
          <w:color w:val="7030A0"/>
          <w:sz w:val="24"/>
          <w:szCs w:val="24"/>
        </w:rPr>
        <w:t>SAP and non-SAP Applications</w:t>
      </w:r>
    </w:p>
    <w:p w:rsidR="008C664C" w:rsidRPr="00672966" w:rsidRDefault="008C664C" w:rsidP="00462FE2">
      <w:pPr>
        <w:pStyle w:val="ListParagraph"/>
        <w:numPr>
          <w:ilvl w:val="0"/>
          <w:numId w:val="457"/>
        </w:numPr>
        <w:spacing w:after="0" w:line="240" w:lineRule="auto"/>
        <w:ind w:left="1170"/>
        <w:rPr>
          <w:rFonts w:ascii="Times New Roman" w:hAnsi="Times New Roman" w:cs="Times New Roman"/>
          <w:color w:val="7030A0"/>
          <w:sz w:val="24"/>
          <w:szCs w:val="24"/>
        </w:rPr>
      </w:pPr>
      <w:r w:rsidRPr="00672966">
        <w:rPr>
          <w:rFonts w:ascii="Times New Roman" w:hAnsi="Times New Roman" w:cs="Times New Roman"/>
          <w:i/>
          <w:color w:val="7030A0"/>
          <w:sz w:val="24"/>
          <w:szCs w:val="24"/>
        </w:rPr>
        <w:lastRenderedPageBreak/>
        <w:t>Flat Files</w:t>
      </w:r>
    </w:p>
    <w:p w:rsidR="008C664C" w:rsidRDefault="008C664C" w:rsidP="00462FE2">
      <w:pPr>
        <w:pStyle w:val="ListParagraph"/>
        <w:numPr>
          <w:ilvl w:val="0"/>
          <w:numId w:val="459"/>
        </w:numPr>
        <w:spacing w:after="0" w:line="240" w:lineRule="auto"/>
        <w:jc w:val="both"/>
        <w:rPr>
          <w:rFonts w:ascii="Times New Roman" w:hAnsi="Times New Roman" w:cs="Times New Roman"/>
          <w:b/>
          <w:i/>
          <w:color w:val="1F497D" w:themeColor="text2"/>
          <w:sz w:val="24"/>
          <w:szCs w:val="24"/>
        </w:rPr>
        <w:sectPr w:rsidR="008C664C" w:rsidSect="00062D72">
          <w:type w:val="continuous"/>
          <w:pgSz w:w="12240" w:h="15840"/>
          <w:pgMar w:top="1290" w:right="1440" w:bottom="1440" w:left="1440" w:header="720" w:footer="720" w:gutter="0"/>
          <w:cols w:num="2" w:space="720"/>
          <w:docGrid w:linePitch="360"/>
        </w:sectPr>
      </w:pPr>
    </w:p>
    <w:p w:rsidR="008C664C" w:rsidRPr="00672966" w:rsidRDefault="008C664C" w:rsidP="00462FE2">
      <w:pPr>
        <w:pStyle w:val="ListParagraph"/>
        <w:numPr>
          <w:ilvl w:val="0"/>
          <w:numId w:val="459"/>
        </w:numPr>
        <w:spacing w:after="0" w:line="240" w:lineRule="auto"/>
        <w:jc w:val="both"/>
        <w:rPr>
          <w:rFonts w:ascii="Times New Roman" w:hAnsi="Times New Roman" w:cs="Times New Roman"/>
          <w:i/>
          <w:sz w:val="24"/>
          <w:szCs w:val="24"/>
        </w:rPr>
      </w:pPr>
      <w:r w:rsidRPr="00672966">
        <w:rPr>
          <w:rFonts w:ascii="Times New Roman" w:hAnsi="Times New Roman" w:cs="Times New Roman"/>
          <w:b/>
          <w:i/>
          <w:color w:val="1F497D" w:themeColor="text2"/>
          <w:sz w:val="24"/>
          <w:szCs w:val="24"/>
        </w:rPr>
        <w:lastRenderedPageBreak/>
        <w:t>Data in data warehouse</w:t>
      </w:r>
      <w:r w:rsidRPr="00672966">
        <w:rPr>
          <w:rFonts w:ascii="Times New Roman" w:hAnsi="Times New Roman" w:cs="Times New Roman"/>
          <w:i/>
          <w:color w:val="1F497D" w:themeColor="text2"/>
          <w:sz w:val="24"/>
          <w:szCs w:val="24"/>
        </w:rPr>
        <w:t xml:space="preserve"> </w:t>
      </w:r>
      <w:r w:rsidRPr="00672966">
        <w:rPr>
          <w:rFonts w:ascii="Times New Roman" w:hAnsi="Times New Roman" w:cs="Times New Roman"/>
          <w:i/>
          <w:sz w:val="24"/>
          <w:szCs w:val="24"/>
        </w:rPr>
        <w:t xml:space="preserve">is accessed by </w:t>
      </w:r>
      <w:r w:rsidRPr="00672966">
        <w:rPr>
          <w:rFonts w:ascii="Times New Roman" w:hAnsi="Times New Roman" w:cs="Times New Roman"/>
          <w:b/>
          <w:i/>
          <w:color w:val="7030A0"/>
          <w:sz w:val="24"/>
          <w:szCs w:val="24"/>
        </w:rPr>
        <w:t>BI Business Intelligence</w:t>
      </w:r>
      <w:r w:rsidRPr="00672966">
        <w:rPr>
          <w:rFonts w:ascii="Times New Roman" w:hAnsi="Times New Roman" w:cs="Times New Roman"/>
          <w:i/>
          <w:color w:val="7030A0"/>
          <w:sz w:val="24"/>
          <w:szCs w:val="24"/>
        </w:rPr>
        <w:t xml:space="preserve"> </w:t>
      </w:r>
      <w:r w:rsidRPr="00672966">
        <w:rPr>
          <w:rFonts w:ascii="Times New Roman" w:hAnsi="Times New Roman" w:cs="Times New Roman"/>
          <w:i/>
          <w:sz w:val="24"/>
          <w:szCs w:val="24"/>
        </w:rPr>
        <w:t>users for Analytical Reporting, Data Mining and Analysis. This is used for decision making by Business Users, Sales Manager, and Analysts to define future strategy.</w:t>
      </w:r>
    </w:p>
    <w:p w:rsidR="008C664C" w:rsidRPr="00672966" w:rsidRDefault="008C664C" w:rsidP="001C3372">
      <w:pPr>
        <w:pStyle w:val="Heading2"/>
      </w:pPr>
      <w:bookmarkStart w:id="71" w:name="_Toc41510316"/>
      <w:r w:rsidRPr="00672966">
        <w:t>Understanding a Data Warehouse</w:t>
      </w:r>
      <w:bookmarkEnd w:id="71"/>
    </w:p>
    <w:p w:rsidR="008C664C" w:rsidRPr="00672966" w:rsidRDefault="008C664C" w:rsidP="00462FE2">
      <w:pPr>
        <w:pStyle w:val="ListParagraph"/>
        <w:numPr>
          <w:ilvl w:val="0"/>
          <w:numId w:val="458"/>
        </w:numPr>
        <w:spacing w:after="0" w:line="240" w:lineRule="auto"/>
        <w:jc w:val="both"/>
        <w:rPr>
          <w:rFonts w:ascii="Times New Roman" w:hAnsi="Times New Roman" w:cs="Times New Roman"/>
          <w:b/>
          <w:i/>
          <w:color w:val="1F497D" w:themeColor="text2"/>
          <w:sz w:val="24"/>
          <w:szCs w:val="24"/>
        </w:rPr>
      </w:pPr>
      <w:r w:rsidRPr="00672966">
        <w:rPr>
          <w:rFonts w:ascii="Times New Roman" w:hAnsi="Times New Roman" w:cs="Times New Roman"/>
          <w:sz w:val="24"/>
          <w:szCs w:val="24"/>
        </w:rPr>
        <w:t xml:space="preserve">A </w:t>
      </w:r>
      <w:r w:rsidRPr="00672966">
        <w:rPr>
          <w:rFonts w:ascii="Times New Roman" w:hAnsi="Times New Roman" w:cs="Times New Roman"/>
          <w:b/>
          <w:i/>
          <w:color w:val="1F497D" w:themeColor="text2"/>
          <w:sz w:val="24"/>
          <w:szCs w:val="24"/>
        </w:rPr>
        <w:t>data warehouse</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is </w:t>
      </w:r>
      <w:r w:rsidRPr="00672966">
        <w:rPr>
          <w:rFonts w:ascii="Times New Roman" w:hAnsi="Times New Roman" w:cs="Times New Roman"/>
          <w:b/>
          <w:i/>
          <w:color w:val="1F497D" w:themeColor="text2"/>
          <w:sz w:val="24"/>
          <w:szCs w:val="24"/>
        </w:rPr>
        <w:t>a database</w:t>
      </w:r>
      <w:r w:rsidRPr="00672966">
        <w:rPr>
          <w:rFonts w:ascii="Times New Roman" w:hAnsi="Times New Roman" w:cs="Times New Roman"/>
          <w:sz w:val="24"/>
          <w:szCs w:val="24"/>
        </w:rPr>
        <w:t xml:space="preserve">, which is </w:t>
      </w:r>
      <w:r w:rsidRPr="00672966">
        <w:rPr>
          <w:rFonts w:ascii="Times New Roman" w:hAnsi="Times New Roman" w:cs="Times New Roman"/>
          <w:b/>
          <w:i/>
          <w:color w:val="1F497D" w:themeColor="text2"/>
          <w:sz w:val="24"/>
          <w:szCs w:val="24"/>
        </w:rPr>
        <w:t>kept separate from the organization's operational database.</w:t>
      </w:r>
    </w:p>
    <w:p w:rsidR="008C664C" w:rsidRPr="00672966" w:rsidRDefault="008C664C" w:rsidP="00462FE2">
      <w:pPr>
        <w:pStyle w:val="ListParagraph"/>
        <w:numPr>
          <w:ilvl w:val="0"/>
          <w:numId w:val="458"/>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There is </w:t>
      </w:r>
      <w:r w:rsidRPr="00672966">
        <w:rPr>
          <w:rFonts w:ascii="Times New Roman" w:hAnsi="Times New Roman" w:cs="Times New Roman"/>
          <w:b/>
          <w:i/>
          <w:color w:val="1F497D" w:themeColor="text2"/>
          <w:sz w:val="24"/>
          <w:szCs w:val="24"/>
        </w:rPr>
        <w:t>no frequent updating done</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in a </w:t>
      </w:r>
      <w:r w:rsidRPr="00672966">
        <w:rPr>
          <w:rFonts w:ascii="Times New Roman" w:hAnsi="Times New Roman" w:cs="Times New Roman"/>
          <w:b/>
          <w:i/>
          <w:color w:val="1F497D" w:themeColor="text2"/>
          <w:sz w:val="24"/>
          <w:szCs w:val="24"/>
        </w:rPr>
        <w:t>data warehouse</w:t>
      </w:r>
      <w:r w:rsidRPr="00672966">
        <w:rPr>
          <w:rFonts w:ascii="Times New Roman" w:hAnsi="Times New Roman" w:cs="Times New Roman"/>
          <w:sz w:val="24"/>
          <w:szCs w:val="24"/>
        </w:rPr>
        <w:t>.</w:t>
      </w:r>
    </w:p>
    <w:p w:rsidR="008C664C" w:rsidRPr="00672966" w:rsidRDefault="008C664C" w:rsidP="00462FE2">
      <w:pPr>
        <w:pStyle w:val="ListParagraph"/>
        <w:numPr>
          <w:ilvl w:val="0"/>
          <w:numId w:val="458"/>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It </w:t>
      </w:r>
      <w:r w:rsidRPr="00672966">
        <w:rPr>
          <w:rFonts w:ascii="Times New Roman" w:hAnsi="Times New Roman" w:cs="Times New Roman"/>
          <w:b/>
          <w:i/>
          <w:color w:val="1F497D" w:themeColor="text2"/>
          <w:sz w:val="24"/>
          <w:szCs w:val="24"/>
        </w:rPr>
        <w:t>possesses consolidated historical data</w:t>
      </w:r>
      <w:r w:rsidRPr="00672966">
        <w:rPr>
          <w:rFonts w:ascii="Times New Roman" w:hAnsi="Times New Roman" w:cs="Times New Roman"/>
          <w:sz w:val="24"/>
          <w:szCs w:val="24"/>
        </w:rPr>
        <w:t xml:space="preserve">, which helps the organization </w:t>
      </w:r>
      <w:r w:rsidRPr="00672966">
        <w:rPr>
          <w:rFonts w:ascii="Times New Roman" w:hAnsi="Times New Roman" w:cs="Times New Roman"/>
          <w:b/>
          <w:i/>
          <w:color w:val="1F497D" w:themeColor="text2"/>
          <w:sz w:val="24"/>
          <w:szCs w:val="24"/>
        </w:rPr>
        <w:t>to analyze its business</w:t>
      </w:r>
      <w:r w:rsidRPr="00672966">
        <w:rPr>
          <w:rFonts w:ascii="Times New Roman" w:hAnsi="Times New Roman" w:cs="Times New Roman"/>
          <w:sz w:val="24"/>
          <w:szCs w:val="24"/>
        </w:rPr>
        <w:t>.</w:t>
      </w:r>
    </w:p>
    <w:p w:rsidR="008C664C" w:rsidRPr="00672966" w:rsidRDefault="008C664C" w:rsidP="00462FE2">
      <w:pPr>
        <w:pStyle w:val="ListParagraph"/>
        <w:numPr>
          <w:ilvl w:val="0"/>
          <w:numId w:val="458"/>
        </w:numPr>
        <w:spacing w:after="0" w:line="240" w:lineRule="auto"/>
        <w:jc w:val="both"/>
        <w:rPr>
          <w:rFonts w:ascii="Times New Roman" w:hAnsi="Times New Roman" w:cs="Times New Roman"/>
          <w:b/>
          <w:i/>
          <w:color w:val="1F497D" w:themeColor="text2"/>
          <w:sz w:val="24"/>
          <w:szCs w:val="24"/>
        </w:rPr>
      </w:pPr>
      <w:r w:rsidRPr="00672966">
        <w:rPr>
          <w:rFonts w:ascii="Times New Roman" w:hAnsi="Times New Roman" w:cs="Times New Roman"/>
          <w:sz w:val="24"/>
          <w:szCs w:val="24"/>
        </w:rPr>
        <w:t xml:space="preserve">A data warehouse </w:t>
      </w:r>
      <w:r w:rsidRPr="00672966">
        <w:rPr>
          <w:rFonts w:ascii="Times New Roman" w:hAnsi="Times New Roman" w:cs="Times New Roman"/>
          <w:b/>
          <w:i/>
          <w:color w:val="1F497D" w:themeColor="text2"/>
          <w:sz w:val="24"/>
          <w:szCs w:val="24"/>
        </w:rPr>
        <w:t>helps executives to organize, understand, and use their data to take strategic decisions.</w:t>
      </w:r>
    </w:p>
    <w:p w:rsidR="008C664C" w:rsidRPr="00672966" w:rsidRDefault="008C664C" w:rsidP="00462FE2">
      <w:pPr>
        <w:pStyle w:val="ListParagraph"/>
        <w:numPr>
          <w:ilvl w:val="0"/>
          <w:numId w:val="458"/>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Data warehouse</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systems </w:t>
      </w:r>
      <w:r w:rsidRPr="00672966">
        <w:rPr>
          <w:rFonts w:ascii="Times New Roman" w:hAnsi="Times New Roman" w:cs="Times New Roman"/>
          <w:b/>
          <w:i/>
          <w:color w:val="1F497D" w:themeColor="text2"/>
          <w:sz w:val="24"/>
          <w:szCs w:val="24"/>
        </w:rPr>
        <w:t>help in the integration of diversity of application systems</w:t>
      </w:r>
      <w:r w:rsidRPr="00672966">
        <w:rPr>
          <w:rFonts w:ascii="Times New Roman" w:hAnsi="Times New Roman" w:cs="Times New Roman"/>
          <w:sz w:val="24"/>
          <w:szCs w:val="24"/>
        </w:rPr>
        <w:t>.</w:t>
      </w:r>
    </w:p>
    <w:p w:rsidR="008C664C" w:rsidRPr="00672966" w:rsidRDefault="008C664C" w:rsidP="001C3372">
      <w:pPr>
        <w:pStyle w:val="Heading2"/>
      </w:pPr>
      <w:bookmarkStart w:id="72" w:name="_Toc41510317"/>
      <w:r w:rsidRPr="00672966">
        <w:t>Why a Data Warehouse is separated from Operational Databases</w:t>
      </w:r>
      <w:r w:rsidR="001C3372">
        <w:t>?</w:t>
      </w:r>
      <w:bookmarkEnd w:id="72"/>
    </w:p>
    <w:p w:rsidR="008C664C" w:rsidRPr="00672966" w:rsidRDefault="008C664C" w:rsidP="008C664C">
      <w:p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A data warehouses is kept separate from operational databases due to the following reasons −</w:t>
      </w:r>
    </w:p>
    <w:p w:rsidR="008C664C" w:rsidRPr="00672966" w:rsidRDefault="008C664C" w:rsidP="00462FE2">
      <w:pPr>
        <w:pStyle w:val="ListParagraph"/>
        <w:numPr>
          <w:ilvl w:val="0"/>
          <w:numId w:val="461"/>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An </w:t>
      </w:r>
      <w:r w:rsidRPr="00672966">
        <w:rPr>
          <w:rFonts w:ascii="Times New Roman" w:hAnsi="Times New Roman" w:cs="Times New Roman"/>
          <w:b/>
          <w:i/>
          <w:color w:val="00B050"/>
          <w:sz w:val="24"/>
          <w:szCs w:val="24"/>
        </w:rPr>
        <w:t>operational database</w:t>
      </w:r>
      <w:r w:rsidRPr="00672966">
        <w:rPr>
          <w:rFonts w:ascii="Times New Roman" w:hAnsi="Times New Roman" w:cs="Times New Roman"/>
          <w:color w:val="00B050"/>
          <w:sz w:val="24"/>
          <w:szCs w:val="24"/>
        </w:rPr>
        <w:t xml:space="preserve"> </w:t>
      </w:r>
      <w:r w:rsidRPr="00672966">
        <w:rPr>
          <w:rFonts w:ascii="Times New Roman" w:hAnsi="Times New Roman" w:cs="Times New Roman"/>
          <w:sz w:val="24"/>
          <w:szCs w:val="24"/>
        </w:rPr>
        <w:t xml:space="preserve">is constructed for </w:t>
      </w:r>
      <w:r w:rsidRPr="00672966">
        <w:rPr>
          <w:rFonts w:ascii="Times New Roman" w:hAnsi="Times New Roman" w:cs="Times New Roman"/>
          <w:b/>
          <w:i/>
          <w:color w:val="1F497D" w:themeColor="text2"/>
          <w:sz w:val="24"/>
          <w:szCs w:val="24"/>
        </w:rPr>
        <w:t>well-known tasks and workloads such as searching particular records, indexing, etc.</w:t>
      </w:r>
      <w:r w:rsidRPr="00672966">
        <w:rPr>
          <w:rFonts w:ascii="Times New Roman" w:hAnsi="Times New Roman" w:cs="Times New Roman"/>
          <w:sz w:val="24"/>
          <w:szCs w:val="24"/>
        </w:rPr>
        <w:t xml:space="preserve"> In contract, </w:t>
      </w:r>
      <w:r w:rsidRPr="00672966">
        <w:rPr>
          <w:rFonts w:ascii="Times New Roman" w:hAnsi="Times New Roman" w:cs="Times New Roman"/>
          <w:b/>
          <w:i/>
          <w:color w:val="00B050"/>
          <w:sz w:val="24"/>
          <w:szCs w:val="24"/>
        </w:rPr>
        <w:t>data warehouse</w:t>
      </w:r>
      <w:r w:rsidRPr="00672966">
        <w:rPr>
          <w:rFonts w:ascii="Times New Roman" w:hAnsi="Times New Roman" w:cs="Times New Roman"/>
          <w:color w:val="00B050"/>
          <w:sz w:val="24"/>
          <w:szCs w:val="24"/>
        </w:rPr>
        <w:t xml:space="preserve"> </w:t>
      </w:r>
      <w:r w:rsidRPr="00672966">
        <w:rPr>
          <w:rFonts w:ascii="Times New Roman" w:hAnsi="Times New Roman" w:cs="Times New Roman"/>
          <w:sz w:val="24"/>
          <w:szCs w:val="24"/>
        </w:rPr>
        <w:t xml:space="preserve">queries are </w:t>
      </w:r>
      <w:r w:rsidRPr="00672966">
        <w:rPr>
          <w:rFonts w:ascii="Times New Roman" w:hAnsi="Times New Roman" w:cs="Times New Roman"/>
          <w:b/>
          <w:i/>
          <w:color w:val="1F497D" w:themeColor="text2"/>
          <w:sz w:val="24"/>
          <w:szCs w:val="24"/>
        </w:rPr>
        <w:t>often complex and they present a general form of data</w:t>
      </w:r>
      <w:r w:rsidRPr="00672966">
        <w:rPr>
          <w:rFonts w:ascii="Times New Roman" w:hAnsi="Times New Roman" w:cs="Times New Roman"/>
          <w:sz w:val="24"/>
          <w:szCs w:val="24"/>
        </w:rPr>
        <w:t>.</w:t>
      </w:r>
    </w:p>
    <w:p w:rsidR="008C664C" w:rsidRPr="00672966" w:rsidRDefault="008C664C" w:rsidP="00462FE2">
      <w:pPr>
        <w:pStyle w:val="ListParagraph"/>
        <w:numPr>
          <w:ilvl w:val="0"/>
          <w:numId w:val="461"/>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00B050"/>
          <w:sz w:val="24"/>
          <w:szCs w:val="24"/>
        </w:rPr>
        <w:t>Operational databases</w:t>
      </w:r>
      <w:r w:rsidRPr="00672966">
        <w:rPr>
          <w:rFonts w:ascii="Times New Roman" w:hAnsi="Times New Roman" w:cs="Times New Roman"/>
          <w:color w:val="00B050"/>
          <w:sz w:val="24"/>
          <w:szCs w:val="24"/>
        </w:rPr>
        <w:t xml:space="preserve"> </w:t>
      </w:r>
      <w:r w:rsidRPr="00672966">
        <w:rPr>
          <w:rFonts w:ascii="Times New Roman" w:hAnsi="Times New Roman" w:cs="Times New Roman"/>
          <w:sz w:val="24"/>
          <w:szCs w:val="24"/>
        </w:rPr>
        <w:t xml:space="preserve">support </w:t>
      </w:r>
      <w:r w:rsidRPr="00672966">
        <w:rPr>
          <w:rFonts w:ascii="Times New Roman" w:hAnsi="Times New Roman" w:cs="Times New Roman"/>
          <w:b/>
          <w:i/>
          <w:color w:val="1F497D" w:themeColor="text2"/>
          <w:sz w:val="24"/>
          <w:szCs w:val="24"/>
        </w:rPr>
        <w:t>concurrent (parallel) processing of multiple transactions</w:t>
      </w:r>
      <w:r w:rsidRPr="00672966">
        <w:rPr>
          <w:rFonts w:ascii="Times New Roman" w:hAnsi="Times New Roman" w:cs="Times New Roman"/>
          <w:sz w:val="24"/>
          <w:szCs w:val="24"/>
        </w:rPr>
        <w:t xml:space="preserve">. </w:t>
      </w:r>
      <w:r w:rsidRPr="00672966">
        <w:rPr>
          <w:rFonts w:ascii="Times New Roman" w:hAnsi="Times New Roman" w:cs="Times New Roman"/>
          <w:b/>
          <w:i/>
          <w:sz w:val="24"/>
          <w:szCs w:val="24"/>
        </w:rPr>
        <w:t xml:space="preserve">Concurrency control and recovery mechanisms </w:t>
      </w:r>
      <w:r w:rsidRPr="00672966">
        <w:rPr>
          <w:rFonts w:ascii="Times New Roman" w:hAnsi="Times New Roman" w:cs="Times New Roman"/>
          <w:sz w:val="24"/>
          <w:szCs w:val="24"/>
        </w:rPr>
        <w:t xml:space="preserve">are required for </w:t>
      </w:r>
      <w:r w:rsidRPr="00672966">
        <w:rPr>
          <w:rFonts w:ascii="Times New Roman" w:hAnsi="Times New Roman" w:cs="Times New Roman"/>
          <w:i/>
          <w:color w:val="00B050"/>
          <w:sz w:val="24"/>
          <w:szCs w:val="24"/>
        </w:rPr>
        <w:t>operational databases</w:t>
      </w:r>
      <w:r w:rsidRPr="00672966">
        <w:rPr>
          <w:rFonts w:ascii="Times New Roman" w:hAnsi="Times New Roman" w:cs="Times New Roman"/>
          <w:color w:val="00B050"/>
          <w:sz w:val="24"/>
          <w:szCs w:val="24"/>
        </w:rPr>
        <w:t xml:space="preserve"> </w:t>
      </w:r>
      <w:r w:rsidRPr="00672966">
        <w:rPr>
          <w:rFonts w:ascii="Times New Roman" w:hAnsi="Times New Roman" w:cs="Times New Roman"/>
          <w:b/>
          <w:i/>
          <w:color w:val="1F497D" w:themeColor="text2"/>
          <w:sz w:val="24"/>
          <w:szCs w:val="24"/>
        </w:rPr>
        <w:t>to ensure robustness and consistency of the database</w:t>
      </w:r>
      <w:r w:rsidRPr="00672966">
        <w:rPr>
          <w:rFonts w:ascii="Times New Roman" w:hAnsi="Times New Roman" w:cs="Times New Roman"/>
          <w:sz w:val="24"/>
          <w:szCs w:val="24"/>
        </w:rPr>
        <w:t>.</w:t>
      </w:r>
    </w:p>
    <w:p w:rsidR="008C664C" w:rsidRPr="00672966" w:rsidRDefault="008C664C" w:rsidP="00462FE2">
      <w:pPr>
        <w:pStyle w:val="ListParagraph"/>
        <w:numPr>
          <w:ilvl w:val="0"/>
          <w:numId w:val="461"/>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An Operational Database query allows reading and modifying operations </w:t>
      </w:r>
      <w:r w:rsidRPr="00672966">
        <w:rPr>
          <w:rFonts w:ascii="Times New Roman" w:hAnsi="Times New Roman" w:cs="Times New Roman"/>
          <w:b/>
          <w:i/>
          <w:color w:val="00B050"/>
          <w:sz w:val="24"/>
          <w:szCs w:val="24"/>
        </w:rPr>
        <w:t>insert, delete and Update</w:t>
      </w:r>
      <w:r w:rsidRPr="00672966">
        <w:rPr>
          <w:rFonts w:ascii="Times New Roman" w:hAnsi="Times New Roman" w:cs="Times New Roman"/>
          <w:color w:val="00B050"/>
          <w:sz w:val="24"/>
          <w:szCs w:val="24"/>
        </w:rPr>
        <w:t xml:space="preserve"> </w:t>
      </w:r>
      <w:r w:rsidRPr="00672966">
        <w:rPr>
          <w:rFonts w:ascii="Times New Roman" w:hAnsi="Times New Roman" w:cs="Times New Roman"/>
          <w:sz w:val="24"/>
          <w:szCs w:val="24"/>
        </w:rPr>
        <w:t xml:space="preserve">while an </w:t>
      </w:r>
      <w:r w:rsidRPr="00672966">
        <w:rPr>
          <w:rFonts w:ascii="Times New Roman" w:hAnsi="Times New Roman" w:cs="Times New Roman"/>
          <w:b/>
          <w:i/>
          <w:color w:val="1F497D" w:themeColor="text2"/>
          <w:sz w:val="24"/>
          <w:szCs w:val="24"/>
        </w:rPr>
        <w:t>OLAP query</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needs </w:t>
      </w:r>
      <w:r w:rsidRPr="00672966">
        <w:rPr>
          <w:rFonts w:ascii="Times New Roman" w:hAnsi="Times New Roman" w:cs="Times New Roman"/>
          <w:b/>
          <w:i/>
          <w:color w:val="00B050"/>
          <w:sz w:val="24"/>
          <w:szCs w:val="24"/>
        </w:rPr>
        <w:t>only read-only access of stored data Select statement</w:t>
      </w:r>
      <w:r w:rsidRPr="00672966">
        <w:rPr>
          <w:rFonts w:ascii="Times New Roman" w:hAnsi="Times New Roman" w:cs="Times New Roman"/>
          <w:sz w:val="24"/>
          <w:szCs w:val="24"/>
        </w:rPr>
        <w:t>.</w:t>
      </w:r>
    </w:p>
    <w:p w:rsidR="008C664C" w:rsidRPr="00672966" w:rsidRDefault="008C664C" w:rsidP="00462FE2">
      <w:pPr>
        <w:pStyle w:val="ListParagraph"/>
        <w:numPr>
          <w:ilvl w:val="0"/>
          <w:numId w:val="461"/>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An </w:t>
      </w:r>
      <w:r w:rsidRPr="00672966">
        <w:rPr>
          <w:rFonts w:ascii="Times New Roman" w:hAnsi="Times New Roman" w:cs="Times New Roman"/>
          <w:b/>
          <w:i/>
          <w:color w:val="00B050"/>
          <w:sz w:val="24"/>
          <w:szCs w:val="24"/>
        </w:rPr>
        <w:t>operational database</w:t>
      </w:r>
      <w:r w:rsidRPr="00672966">
        <w:rPr>
          <w:rFonts w:ascii="Times New Roman" w:hAnsi="Times New Roman" w:cs="Times New Roman"/>
          <w:color w:val="00B050"/>
          <w:sz w:val="24"/>
          <w:szCs w:val="24"/>
        </w:rPr>
        <w:t xml:space="preserve"> </w:t>
      </w:r>
      <w:r w:rsidRPr="00672966">
        <w:rPr>
          <w:rFonts w:ascii="Times New Roman" w:hAnsi="Times New Roman" w:cs="Times New Roman"/>
          <w:sz w:val="24"/>
          <w:szCs w:val="24"/>
        </w:rPr>
        <w:t xml:space="preserve">maintains </w:t>
      </w:r>
      <w:r w:rsidRPr="00672966">
        <w:rPr>
          <w:rFonts w:ascii="Times New Roman" w:hAnsi="Times New Roman" w:cs="Times New Roman"/>
          <w:b/>
          <w:i/>
          <w:color w:val="1F497D" w:themeColor="text2"/>
          <w:sz w:val="24"/>
          <w:szCs w:val="24"/>
        </w:rPr>
        <w:t>current data of an organization</w:t>
      </w:r>
      <w:r w:rsidRPr="00672966">
        <w:rPr>
          <w:rFonts w:ascii="Times New Roman" w:hAnsi="Times New Roman" w:cs="Times New Roman"/>
          <w:sz w:val="24"/>
          <w:szCs w:val="24"/>
        </w:rPr>
        <w:t xml:space="preserve">. On the other hand, a </w:t>
      </w:r>
      <w:r w:rsidRPr="00672966">
        <w:rPr>
          <w:rFonts w:ascii="Times New Roman" w:hAnsi="Times New Roman" w:cs="Times New Roman"/>
          <w:b/>
          <w:i/>
          <w:color w:val="00B050"/>
          <w:sz w:val="24"/>
          <w:szCs w:val="24"/>
        </w:rPr>
        <w:t>data warehouse</w:t>
      </w:r>
      <w:r w:rsidRPr="00672966">
        <w:rPr>
          <w:rFonts w:ascii="Times New Roman" w:hAnsi="Times New Roman" w:cs="Times New Roman"/>
          <w:color w:val="00B050"/>
          <w:sz w:val="24"/>
          <w:szCs w:val="24"/>
        </w:rPr>
        <w:t xml:space="preserve"> </w:t>
      </w:r>
      <w:r w:rsidRPr="00672966">
        <w:rPr>
          <w:rFonts w:ascii="Times New Roman" w:hAnsi="Times New Roman" w:cs="Times New Roman"/>
          <w:b/>
          <w:i/>
          <w:color w:val="1F497D" w:themeColor="text2"/>
          <w:sz w:val="24"/>
          <w:szCs w:val="24"/>
        </w:rPr>
        <w:t>maintains historical data</w:t>
      </w:r>
      <w:r w:rsidRPr="00672966">
        <w:rPr>
          <w:rFonts w:ascii="Times New Roman" w:hAnsi="Times New Roman" w:cs="Times New Roman"/>
          <w:sz w:val="24"/>
          <w:szCs w:val="24"/>
        </w:rPr>
        <w:t>.</w:t>
      </w:r>
    </w:p>
    <w:p w:rsidR="008C664C" w:rsidRPr="00672966" w:rsidRDefault="008C664C" w:rsidP="001C3372">
      <w:pPr>
        <w:pStyle w:val="Heading3"/>
      </w:pPr>
      <w:bookmarkStart w:id="73" w:name="_Toc41510318"/>
      <w:r w:rsidRPr="00672966">
        <w:t>Data Warehouse Applications</w:t>
      </w:r>
      <w:bookmarkEnd w:id="73"/>
    </w:p>
    <w:p w:rsidR="008C664C" w:rsidRPr="00672966" w:rsidRDefault="008C664C" w:rsidP="00462FE2">
      <w:pPr>
        <w:pStyle w:val="ListParagraph"/>
        <w:numPr>
          <w:ilvl w:val="0"/>
          <w:numId w:val="462"/>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A </w:t>
      </w:r>
      <w:r w:rsidRPr="00672966">
        <w:rPr>
          <w:rFonts w:ascii="Times New Roman" w:hAnsi="Times New Roman" w:cs="Times New Roman"/>
          <w:b/>
          <w:i/>
          <w:color w:val="00B050"/>
          <w:sz w:val="24"/>
          <w:szCs w:val="24"/>
        </w:rPr>
        <w:t>data warehouse</w:t>
      </w:r>
      <w:r w:rsidRPr="00672966">
        <w:rPr>
          <w:rFonts w:ascii="Times New Roman" w:hAnsi="Times New Roman" w:cs="Times New Roman"/>
          <w:color w:val="00B050"/>
          <w:sz w:val="24"/>
          <w:szCs w:val="24"/>
        </w:rPr>
        <w:t xml:space="preserve"> </w:t>
      </w:r>
      <w:r w:rsidRPr="00672966">
        <w:rPr>
          <w:rFonts w:ascii="Times New Roman" w:hAnsi="Times New Roman" w:cs="Times New Roman"/>
          <w:sz w:val="24"/>
          <w:szCs w:val="24"/>
        </w:rPr>
        <w:t xml:space="preserve">helps </w:t>
      </w:r>
      <w:r w:rsidRPr="00672966">
        <w:rPr>
          <w:rFonts w:ascii="Times New Roman" w:hAnsi="Times New Roman" w:cs="Times New Roman"/>
          <w:b/>
          <w:i/>
          <w:color w:val="1F497D" w:themeColor="text2"/>
          <w:sz w:val="24"/>
          <w:szCs w:val="24"/>
        </w:rPr>
        <w:t>business executives to organize, analyze, and use their data for decision making.</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0"/>
          <w:numId w:val="462"/>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A data warehouse serves as a </w:t>
      </w:r>
      <w:r w:rsidRPr="00672966">
        <w:rPr>
          <w:rFonts w:ascii="Times New Roman" w:hAnsi="Times New Roman" w:cs="Times New Roman"/>
          <w:b/>
          <w:i/>
          <w:color w:val="1F497D" w:themeColor="text2"/>
          <w:sz w:val="24"/>
          <w:szCs w:val="24"/>
        </w:rPr>
        <w:t>sole part of a plan-execute-assess "closed-loop" feedback system for the enterprise management.</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0"/>
          <w:numId w:val="462"/>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Data warehouses are widely used in the following fields</w:t>
      </w:r>
    </w:p>
    <w:p w:rsidR="008C664C" w:rsidRDefault="008C664C" w:rsidP="00462FE2">
      <w:pPr>
        <w:pStyle w:val="ListParagraph"/>
        <w:numPr>
          <w:ilvl w:val="0"/>
          <w:numId w:val="463"/>
        </w:numPr>
        <w:spacing w:after="0" w:line="240" w:lineRule="auto"/>
        <w:ind w:left="1440"/>
        <w:jc w:val="both"/>
        <w:rPr>
          <w:rFonts w:ascii="Times New Roman" w:hAnsi="Times New Roman" w:cs="Times New Roman"/>
          <w:i/>
          <w:sz w:val="24"/>
          <w:szCs w:val="24"/>
        </w:rPr>
        <w:sectPr w:rsidR="008C664C" w:rsidSect="00062D72">
          <w:type w:val="continuous"/>
          <w:pgSz w:w="12240" w:h="15840"/>
          <w:pgMar w:top="1290" w:right="1440" w:bottom="1440" w:left="1440" w:header="720" w:footer="720" w:gutter="0"/>
          <w:cols w:space="720"/>
          <w:docGrid w:linePitch="360"/>
        </w:sectPr>
      </w:pPr>
    </w:p>
    <w:p w:rsidR="008C664C" w:rsidRPr="00672966" w:rsidRDefault="008C664C" w:rsidP="00462FE2">
      <w:pPr>
        <w:pStyle w:val="ListParagraph"/>
        <w:numPr>
          <w:ilvl w:val="0"/>
          <w:numId w:val="463"/>
        </w:numPr>
        <w:spacing w:after="0" w:line="240" w:lineRule="auto"/>
        <w:ind w:left="1440"/>
        <w:jc w:val="both"/>
        <w:rPr>
          <w:rFonts w:ascii="Times New Roman" w:hAnsi="Times New Roman" w:cs="Times New Roman"/>
          <w:i/>
          <w:sz w:val="24"/>
          <w:szCs w:val="24"/>
        </w:rPr>
      </w:pPr>
      <w:r w:rsidRPr="00672966">
        <w:rPr>
          <w:rFonts w:ascii="Times New Roman" w:hAnsi="Times New Roman" w:cs="Times New Roman"/>
          <w:i/>
          <w:sz w:val="24"/>
          <w:szCs w:val="24"/>
        </w:rPr>
        <w:lastRenderedPageBreak/>
        <w:t>Financial services</w:t>
      </w:r>
    </w:p>
    <w:p w:rsidR="008C664C" w:rsidRPr="00672966" w:rsidRDefault="008C664C" w:rsidP="00462FE2">
      <w:pPr>
        <w:pStyle w:val="ListParagraph"/>
        <w:numPr>
          <w:ilvl w:val="0"/>
          <w:numId w:val="463"/>
        </w:numPr>
        <w:spacing w:after="0" w:line="240" w:lineRule="auto"/>
        <w:ind w:left="1440"/>
        <w:jc w:val="both"/>
        <w:rPr>
          <w:rFonts w:ascii="Times New Roman" w:hAnsi="Times New Roman" w:cs="Times New Roman"/>
          <w:i/>
          <w:sz w:val="24"/>
          <w:szCs w:val="24"/>
        </w:rPr>
      </w:pPr>
      <w:r w:rsidRPr="00672966">
        <w:rPr>
          <w:rFonts w:ascii="Times New Roman" w:hAnsi="Times New Roman" w:cs="Times New Roman"/>
          <w:i/>
          <w:sz w:val="24"/>
          <w:szCs w:val="24"/>
        </w:rPr>
        <w:t>Banking services</w:t>
      </w:r>
    </w:p>
    <w:p w:rsidR="008C664C" w:rsidRPr="00672966" w:rsidRDefault="008C664C" w:rsidP="00462FE2">
      <w:pPr>
        <w:pStyle w:val="ListParagraph"/>
        <w:numPr>
          <w:ilvl w:val="0"/>
          <w:numId w:val="463"/>
        </w:numPr>
        <w:spacing w:after="0" w:line="240" w:lineRule="auto"/>
        <w:ind w:left="1440"/>
        <w:jc w:val="both"/>
        <w:rPr>
          <w:rFonts w:ascii="Times New Roman" w:hAnsi="Times New Roman" w:cs="Times New Roman"/>
          <w:i/>
          <w:sz w:val="24"/>
          <w:szCs w:val="24"/>
        </w:rPr>
      </w:pPr>
      <w:r w:rsidRPr="00672966">
        <w:rPr>
          <w:rFonts w:ascii="Times New Roman" w:hAnsi="Times New Roman" w:cs="Times New Roman"/>
          <w:i/>
          <w:sz w:val="24"/>
          <w:szCs w:val="24"/>
        </w:rPr>
        <w:t>Consumer goods</w:t>
      </w:r>
    </w:p>
    <w:p w:rsidR="008C664C" w:rsidRPr="00672966" w:rsidRDefault="008C664C" w:rsidP="00462FE2">
      <w:pPr>
        <w:pStyle w:val="ListParagraph"/>
        <w:numPr>
          <w:ilvl w:val="0"/>
          <w:numId w:val="463"/>
        </w:numPr>
        <w:spacing w:after="0" w:line="240" w:lineRule="auto"/>
        <w:ind w:left="1440"/>
        <w:jc w:val="both"/>
        <w:rPr>
          <w:rFonts w:ascii="Times New Roman" w:hAnsi="Times New Roman" w:cs="Times New Roman"/>
          <w:i/>
          <w:sz w:val="24"/>
          <w:szCs w:val="24"/>
        </w:rPr>
      </w:pPr>
      <w:r w:rsidRPr="00672966">
        <w:rPr>
          <w:rFonts w:ascii="Times New Roman" w:hAnsi="Times New Roman" w:cs="Times New Roman"/>
          <w:i/>
          <w:sz w:val="24"/>
          <w:szCs w:val="24"/>
        </w:rPr>
        <w:lastRenderedPageBreak/>
        <w:t>Retail sectors</w:t>
      </w:r>
    </w:p>
    <w:p w:rsidR="008C664C" w:rsidRPr="00672966" w:rsidRDefault="008C664C" w:rsidP="00462FE2">
      <w:pPr>
        <w:pStyle w:val="ListParagraph"/>
        <w:numPr>
          <w:ilvl w:val="0"/>
          <w:numId w:val="463"/>
        </w:numPr>
        <w:spacing w:after="0" w:line="240" w:lineRule="auto"/>
        <w:ind w:left="1440"/>
        <w:jc w:val="both"/>
        <w:rPr>
          <w:rFonts w:ascii="Times New Roman" w:hAnsi="Times New Roman" w:cs="Times New Roman"/>
          <w:sz w:val="24"/>
          <w:szCs w:val="24"/>
        </w:rPr>
      </w:pPr>
      <w:r w:rsidRPr="00672966">
        <w:rPr>
          <w:rFonts w:ascii="Times New Roman" w:hAnsi="Times New Roman" w:cs="Times New Roman"/>
          <w:i/>
          <w:sz w:val="24"/>
          <w:szCs w:val="24"/>
        </w:rPr>
        <w:t>Controlled manufacturing</w:t>
      </w:r>
    </w:p>
    <w:p w:rsidR="008C664C" w:rsidRDefault="008C664C" w:rsidP="008C664C">
      <w:pPr>
        <w:spacing w:after="0" w:line="240" w:lineRule="auto"/>
        <w:jc w:val="both"/>
        <w:rPr>
          <w:rFonts w:ascii="Times New Roman" w:hAnsi="Times New Roman" w:cs="Times New Roman"/>
          <w:b/>
          <w:i/>
          <w:sz w:val="24"/>
          <w:szCs w:val="24"/>
        </w:rPr>
        <w:sectPr w:rsidR="008C664C" w:rsidSect="00062D72">
          <w:type w:val="continuous"/>
          <w:pgSz w:w="12240" w:h="15840"/>
          <w:pgMar w:top="1290" w:right="1440" w:bottom="1440" w:left="1440" w:header="720" w:footer="720" w:gutter="0"/>
          <w:cols w:num="2" w:space="720"/>
          <w:docGrid w:linePitch="360"/>
        </w:sectPr>
      </w:pPr>
    </w:p>
    <w:p w:rsidR="008C664C" w:rsidRPr="00672966" w:rsidRDefault="008C664C" w:rsidP="001C3372">
      <w:pPr>
        <w:pStyle w:val="Heading3"/>
      </w:pPr>
      <w:bookmarkStart w:id="74" w:name="_Toc41510319"/>
      <w:r w:rsidRPr="00672966">
        <w:lastRenderedPageBreak/>
        <w:t>Types of Data Warehouse</w:t>
      </w:r>
      <w:bookmarkEnd w:id="74"/>
    </w:p>
    <w:p w:rsidR="008C664C" w:rsidRPr="00672966" w:rsidRDefault="008C664C" w:rsidP="008C664C">
      <w:p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 xml:space="preserve">Information processing, analytical processing </w:t>
      </w:r>
      <w:r w:rsidRPr="00672966">
        <w:rPr>
          <w:rFonts w:ascii="Times New Roman" w:hAnsi="Times New Roman" w:cs="Times New Roman"/>
          <w:b/>
          <w:i/>
          <w:sz w:val="24"/>
          <w:szCs w:val="24"/>
        </w:rPr>
        <w:t>and</w:t>
      </w:r>
      <w:r w:rsidRPr="00672966">
        <w:rPr>
          <w:rFonts w:ascii="Times New Roman" w:hAnsi="Times New Roman" w:cs="Times New Roman"/>
          <w:b/>
          <w:i/>
          <w:color w:val="1F497D" w:themeColor="text2"/>
          <w:sz w:val="24"/>
          <w:szCs w:val="24"/>
        </w:rPr>
        <w:t xml:space="preserve"> data mining</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are the three types of data warehouse applications that are discussed below</w:t>
      </w:r>
    </w:p>
    <w:p w:rsidR="008C664C" w:rsidRPr="00672966" w:rsidRDefault="008C664C" w:rsidP="00462FE2">
      <w:pPr>
        <w:pStyle w:val="ListParagraph"/>
        <w:numPr>
          <w:ilvl w:val="0"/>
          <w:numId w:val="447"/>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Information Processing</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 A data warehouse allows to process the data stored in it. The data can be processed by </w:t>
      </w:r>
      <w:r w:rsidRPr="00672966">
        <w:rPr>
          <w:rFonts w:ascii="Times New Roman" w:hAnsi="Times New Roman" w:cs="Times New Roman"/>
          <w:b/>
          <w:i/>
          <w:color w:val="1F497D" w:themeColor="text2"/>
          <w:sz w:val="24"/>
          <w:szCs w:val="24"/>
        </w:rPr>
        <w:t>means of querying, basic statistical analysis, reporting using crosstabs, tables, charts, or graphs.</w:t>
      </w:r>
    </w:p>
    <w:p w:rsidR="008C664C" w:rsidRPr="00672966" w:rsidRDefault="008C664C" w:rsidP="00462FE2">
      <w:pPr>
        <w:pStyle w:val="ListParagraph"/>
        <w:numPr>
          <w:ilvl w:val="0"/>
          <w:numId w:val="447"/>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Analytical Processing</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 A data warehouse supports analytical processing of the information stored in it. The data can be analyzed by </w:t>
      </w:r>
      <w:r w:rsidRPr="00672966">
        <w:rPr>
          <w:rFonts w:ascii="Times New Roman" w:hAnsi="Times New Roman" w:cs="Times New Roman"/>
          <w:b/>
          <w:i/>
          <w:color w:val="1F497D" w:themeColor="text2"/>
          <w:sz w:val="24"/>
          <w:szCs w:val="24"/>
        </w:rPr>
        <w:t>means of basic OLAP operations, including slice-and-dice, drill down, drill up, and pivoting.</w:t>
      </w:r>
    </w:p>
    <w:p w:rsidR="008C664C" w:rsidRPr="00672966" w:rsidRDefault="008C664C" w:rsidP="00462FE2">
      <w:pPr>
        <w:pStyle w:val="ListParagraph"/>
        <w:numPr>
          <w:ilvl w:val="0"/>
          <w:numId w:val="447"/>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Data Mining</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 Data mining </w:t>
      </w:r>
      <w:r w:rsidRPr="00672966">
        <w:rPr>
          <w:rFonts w:ascii="Times New Roman" w:hAnsi="Times New Roman" w:cs="Times New Roman"/>
          <w:b/>
          <w:i/>
          <w:color w:val="1F497D" w:themeColor="text2"/>
          <w:sz w:val="24"/>
          <w:szCs w:val="24"/>
        </w:rPr>
        <w:t>supports knowledge discovery by finding hidden patterns and associations, constructing analytical models, performing classification and prediction</w:t>
      </w:r>
      <w:r w:rsidRPr="00672966">
        <w:rPr>
          <w:rFonts w:ascii="Times New Roman" w:hAnsi="Times New Roman" w:cs="Times New Roman"/>
          <w:sz w:val="24"/>
          <w:szCs w:val="24"/>
        </w:rPr>
        <w:t>. These mining results can be presented using the visualization tools.</w:t>
      </w:r>
    </w:p>
    <w:p w:rsidR="008C664C" w:rsidRPr="00672966" w:rsidRDefault="008C664C" w:rsidP="008C664C">
      <w:pPr>
        <w:spacing w:after="0" w:line="240" w:lineRule="auto"/>
        <w:jc w:val="both"/>
        <w:rPr>
          <w:rFonts w:ascii="Times New Roman" w:hAnsi="Times New Roman" w:cs="Times New Roman"/>
          <w:b/>
          <w:sz w:val="24"/>
          <w:szCs w:val="24"/>
        </w:rPr>
      </w:pPr>
      <w:r w:rsidRPr="00672966">
        <w:rPr>
          <w:rFonts w:ascii="Times New Roman" w:hAnsi="Times New Roman" w:cs="Times New Roman"/>
          <w:b/>
          <w:sz w:val="24"/>
          <w:szCs w:val="24"/>
        </w:rPr>
        <w:lastRenderedPageBreak/>
        <w:t>Characteristics of a Data Warehouse</w:t>
      </w:r>
    </w:p>
    <w:p w:rsidR="008C664C" w:rsidRPr="00672966" w:rsidRDefault="008C664C" w:rsidP="008C664C">
      <w:p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The following are the key characteristics of a Data Warehouse −</w:t>
      </w:r>
    </w:p>
    <w:p w:rsidR="008C664C" w:rsidRPr="00672966" w:rsidRDefault="008C664C" w:rsidP="00462FE2">
      <w:pPr>
        <w:pStyle w:val="ListParagraph"/>
        <w:numPr>
          <w:ilvl w:val="0"/>
          <w:numId w:val="445"/>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Subject Oriented</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 In a DW system, the </w:t>
      </w:r>
      <w:r w:rsidRPr="00672966">
        <w:rPr>
          <w:rFonts w:ascii="Times New Roman" w:hAnsi="Times New Roman" w:cs="Times New Roman"/>
          <w:b/>
          <w:i/>
          <w:color w:val="00B050"/>
          <w:sz w:val="24"/>
          <w:szCs w:val="24"/>
        </w:rPr>
        <w:t>data is categorized and stored by a business subject</w:t>
      </w:r>
      <w:r w:rsidRPr="00672966">
        <w:rPr>
          <w:rFonts w:ascii="Times New Roman" w:hAnsi="Times New Roman" w:cs="Times New Roman"/>
          <w:color w:val="00B050"/>
          <w:sz w:val="24"/>
          <w:szCs w:val="24"/>
        </w:rPr>
        <w:t xml:space="preserve"> </w:t>
      </w:r>
      <w:r w:rsidRPr="00672966">
        <w:rPr>
          <w:rFonts w:ascii="Times New Roman" w:hAnsi="Times New Roman" w:cs="Times New Roman"/>
          <w:sz w:val="24"/>
          <w:szCs w:val="24"/>
        </w:rPr>
        <w:t>rather than by application like equity plans, shares, loans, etc.</w:t>
      </w:r>
    </w:p>
    <w:p w:rsidR="008C664C" w:rsidRPr="00672966" w:rsidRDefault="008C664C" w:rsidP="00462FE2">
      <w:pPr>
        <w:pStyle w:val="ListParagraph"/>
        <w:numPr>
          <w:ilvl w:val="0"/>
          <w:numId w:val="445"/>
        </w:numPr>
        <w:spacing w:after="0" w:line="240" w:lineRule="auto"/>
        <w:jc w:val="both"/>
        <w:rPr>
          <w:rFonts w:ascii="Times New Roman" w:hAnsi="Times New Roman" w:cs="Times New Roman"/>
          <w:b/>
          <w:i/>
          <w:color w:val="00B050"/>
          <w:sz w:val="24"/>
          <w:szCs w:val="24"/>
        </w:rPr>
      </w:pPr>
      <w:r w:rsidRPr="00672966">
        <w:rPr>
          <w:rFonts w:ascii="Times New Roman" w:hAnsi="Times New Roman" w:cs="Times New Roman"/>
          <w:b/>
          <w:i/>
          <w:color w:val="1F497D" w:themeColor="text2"/>
          <w:sz w:val="24"/>
          <w:szCs w:val="24"/>
        </w:rPr>
        <w:t>Integrated</w:t>
      </w:r>
      <w:r w:rsidRPr="00672966">
        <w:rPr>
          <w:rFonts w:ascii="Times New Roman" w:hAnsi="Times New Roman" w:cs="Times New Roman"/>
          <w:sz w:val="24"/>
          <w:szCs w:val="24"/>
        </w:rPr>
        <w:t xml:space="preserve"> − Data from multiple data sources are </w:t>
      </w:r>
      <w:r w:rsidRPr="00672966">
        <w:rPr>
          <w:rFonts w:ascii="Times New Roman" w:hAnsi="Times New Roman" w:cs="Times New Roman"/>
          <w:b/>
          <w:i/>
          <w:color w:val="00B050"/>
          <w:sz w:val="24"/>
          <w:szCs w:val="24"/>
        </w:rPr>
        <w:t>integrated in a Data Warehouse.</w:t>
      </w:r>
    </w:p>
    <w:p w:rsidR="008C664C" w:rsidRPr="00672966" w:rsidRDefault="008C664C" w:rsidP="00462FE2">
      <w:pPr>
        <w:pStyle w:val="ListParagraph"/>
        <w:numPr>
          <w:ilvl w:val="0"/>
          <w:numId w:val="445"/>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Non-Volatile</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 Data in data warehouse is </w:t>
      </w:r>
      <w:r w:rsidRPr="00672966">
        <w:rPr>
          <w:rFonts w:ascii="Times New Roman" w:hAnsi="Times New Roman" w:cs="Times New Roman"/>
          <w:b/>
          <w:i/>
          <w:color w:val="00B050"/>
          <w:sz w:val="24"/>
          <w:szCs w:val="24"/>
        </w:rPr>
        <w:t>non-volatile</w:t>
      </w:r>
      <w:r w:rsidRPr="00672966">
        <w:rPr>
          <w:rFonts w:ascii="Times New Roman" w:hAnsi="Times New Roman" w:cs="Times New Roman"/>
          <w:sz w:val="24"/>
          <w:szCs w:val="24"/>
        </w:rPr>
        <w:t>. It means when data is loaded in DW system, it is not altered.</w:t>
      </w:r>
    </w:p>
    <w:p w:rsidR="008C664C" w:rsidRPr="00672966" w:rsidRDefault="008C664C" w:rsidP="00462FE2">
      <w:pPr>
        <w:pStyle w:val="ListParagraph"/>
        <w:numPr>
          <w:ilvl w:val="0"/>
          <w:numId w:val="445"/>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 xml:space="preserve">Time Variant </w:t>
      </w:r>
      <w:r w:rsidRPr="00672966">
        <w:rPr>
          <w:rFonts w:ascii="Times New Roman" w:hAnsi="Times New Roman" w:cs="Times New Roman"/>
          <w:sz w:val="24"/>
          <w:szCs w:val="24"/>
        </w:rPr>
        <w:t>− A DW system contains historical data as compared to Transactional system which contains only current data. In a Data warehouse you can see data for 3 months, 6 months, 1 year, 5 years, etc.</w:t>
      </w:r>
    </w:p>
    <w:p w:rsidR="008C664C" w:rsidRPr="00672966" w:rsidRDefault="008C664C" w:rsidP="008C664C">
      <w:pPr>
        <w:spacing w:after="0" w:line="240" w:lineRule="auto"/>
        <w:jc w:val="both"/>
        <w:rPr>
          <w:rFonts w:ascii="Times New Roman" w:hAnsi="Times New Roman" w:cs="Times New Roman"/>
          <w:sz w:val="24"/>
          <w:szCs w:val="24"/>
        </w:rPr>
      </w:pPr>
      <w:r w:rsidRPr="00672966">
        <w:rPr>
          <w:rFonts w:ascii="Times New Roman" w:hAnsi="Times New Roman" w:cs="Times New Roman"/>
          <w:b/>
          <w:sz w:val="24"/>
          <w:szCs w:val="24"/>
        </w:rPr>
        <w:t>Note</w:t>
      </w:r>
      <w:r w:rsidRPr="00672966">
        <w:rPr>
          <w:rFonts w:ascii="Times New Roman" w:hAnsi="Times New Roman" w:cs="Times New Roman"/>
          <w:sz w:val="24"/>
          <w:szCs w:val="24"/>
        </w:rPr>
        <w:t xml:space="preserve"> − A data warehouse does not require transaction processing, recovery, and concurrency controls, because it is physically stored and separate from the operational database.</w:t>
      </w:r>
    </w:p>
    <w:p w:rsidR="008C664C" w:rsidRPr="00672966" w:rsidRDefault="008C664C" w:rsidP="001C3372">
      <w:pPr>
        <w:pStyle w:val="Heading2"/>
      </w:pPr>
      <w:bookmarkStart w:id="75" w:name="_Toc41510320"/>
      <w:r w:rsidRPr="00672966">
        <w:t>OLTP vs. OLAP</w:t>
      </w:r>
      <w:bookmarkEnd w:id="75"/>
    </w:p>
    <w:p w:rsidR="008C664C" w:rsidRPr="00672966" w:rsidRDefault="008C664C" w:rsidP="00462FE2">
      <w:pPr>
        <w:pStyle w:val="ListParagraph"/>
        <w:numPr>
          <w:ilvl w:val="0"/>
          <w:numId w:val="464"/>
        </w:numPr>
        <w:spacing w:after="0" w:line="240" w:lineRule="auto"/>
        <w:jc w:val="both"/>
        <w:rPr>
          <w:rFonts w:ascii="Times New Roman" w:hAnsi="Times New Roman" w:cs="Times New Roman"/>
          <w:b/>
          <w:i/>
          <w:color w:val="1F497D" w:themeColor="text2"/>
          <w:sz w:val="24"/>
          <w:szCs w:val="24"/>
        </w:rPr>
      </w:pPr>
      <w:r w:rsidRPr="00672966">
        <w:rPr>
          <w:rFonts w:ascii="Times New Roman" w:hAnsi="Times New Roman" w:cs="Times New Roman"/>
          <w:sz w:val="24"/>
          <w:szCs w:val="24"/>
        </w:rPr>
        <w:t xml:space="preserve">Firstly, OLTP stands for </w:t>
      </w:r>
      <w:r w:rsidRPr="00672966">
        <w:rPr>
          <w:rFonts w:ascii="Times New Roman" w:hAnsi="Times New Roman" w:cs="Times New Roman"/>
          <w:b/>
          <w:i/>
          <w:color w:val="1F497D" w:themeColor="text2"/>
          <w:sz w:val="24"/>
          <w:szCs w:val="24"/>
        </w:rPr>
        <w:t>Online Transaction Processing</w:t>
      </w:r>
      <w:r w:rsidRPr="00672966">
        <w:rPr>
          <w:rFonts w:ascii="Times New Roman" w:hAnsi="Times New Roman" w:cs="Times New Roman"/>
          <w:sz w:val="24"/>
          <w:szCs w:val="24"/>
        </w:rPr>
        <w:t xml:space="preserve">, while OLAP stands for </w:t>
      </w:r>
      <w:r w:rsidRPr="00672966">
        <w:rPr>
          <w:rFonts w:ascii="Times New Roman" w:hAnsi="Times New Roman" w:cs="Times New Roman"/>
          <w:b/>
          <w:i/>
          <w:color w:val="1F497D" w:themeColor="text2"/>
          <w:sz w:val="24"/>
          <w:szCs w:val="24"/>
        </w:rPr>
        <w:t>Online Analytical Processing</w:t>
      </w:r>
    </w:p>
    <w:p w:rsidR="008C664C" w:rsidRPr="00672966" w:rsidRDefault="008C664C" w:rsidP="00462FE2">
      <w:pPr>
        <w:pStyle w:val="ListParagraph"/>
        <w:numPr>
          <w:ilvl w:val="0"/>
          <w:numId w:val="465"/>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In an </w:t>
      </w:r>
      <w:r w:rsidRPr="00672966">
        <w:rPr>
          <w:rFonts w:ascii="Times New Roman" w:hAnsi="Times New Roman" w:cs="Times New Roman"/>
          <w:b/>
          <w:i/>
          <w:color w:val="1F497D" w:themeColor="text2"/>
          <w:sz w:val="24"/>
          <w:szCs w:val="24"/>
        </w:rPr>
        <w:t>OLTP system</w:t>
      </w:r>
      <w:r w:rsidRPr="00672966">
        <w:rPr>
          <w:rFonts w:ascii="Times New Roman" w:hAnsi="Times New Roman" w:cs="Times New Roman"/>
          <w:sz w:val="24"/>
          <w:szCs w:val="24"/>
        </w:rPr>
        <w:t xml:space="preserve">, there </w:t>
      </w:r>
      <w:r w:rsidRPr="00672966">
        <w:rPr>
          <w:rFonts w:ascii="Times New Roman" w:hAnsi="Times New Roman" w:cs="Times New Roman"/>
          <w:b/>
          <w:i/>
          <w:color w:val="00B050"/>
          <w:sz w:val="24"/>
          <w:szCs w:val="24"/>
        </w:rPr>
        <w:t>are a large number of short online transactions such as INSERT, UPDATE, and DELETE.</w:t>
      </w:r>
      <w:r w:rsidRPr="00672966">
        <w:rPr>
          <w:rFonts w:ascii="Times New Roman" w:hAnsi="Times New Roman" w:cs="Times New Roman"/>
          <w:sz w:val="24"/>
          <w:szCs w:val="24"/>
        </w:rPr>
        <w:t xml:space="preserve"> Whereas, in an </w:t>
      </w:r>
      <w:r w:rsidRPr="00672966">
        <w:rPr>
          <w:rFonts w:ascii="Times New Roman" w:hAnsi="Times New Roman" w:cs="Times New Roman"/>
          <w:b/>
          <w:i/>
          <w:color w:val="1F497D" w:themeColor="text2"/>
          <w:sz w:val="24"/>
          <w:szCs w:val="24"/>
        </w:rPr>
        <w:t>OLTP system</w:t>
      </w:r>
      <w:r w:rsidRPr="00672966">
        <w:rPr>
          <w:rFonts w:ascii="Times New Roman" w:hAnsi="Times New Roman" w:cs="Times New Roman"/>
          <w:sz w:val="24"/>
          <w:szCs w:val="24"/>
        </w:rPr>
        <w:t xml:space="preserve">, an </w:t>
      </w:r>
      <w:r w:rsidRPr="00672966">
        <w:rPr>
          <w:rFonts w:ascii="Times New Roman" w:hAnsi="Times New Roman" w:cs="Times New Roman"/>
          <w:b/>
          <w:i/>
          <w:color w:val="00B050"/>
          <w:sz w:val="24"/>
          <w:szCs w:val="24"/>
        </w:rPr>
        <w:t>effective measure is the processing time of short transactions and is very less</w:t>
      </w:r>
      <w:r w:rsidRPr="00672966">
        <w:rPr>
          <w:rFonts w:ascii="Times New Roman" w:hAnsi="Times New Roman" w:cs="Times New Roman"/>
          <w:sz w:val="24"/>
          <w:szCs w:val="24"/>
        </w:rPr>
        <w:t xml:space="preserve">. It controls data integrity in multi-access environments. For an OLTP system, the number of transactions per second measures the effectiveness. </w:t>
      </w:r>
    </w:p>
    <w:p w:rsidR="008C664C" w:rsidRPr="00672966" w:rsidRDefault="008C664C" w:rsidP="00462FE2">
      <w:pPr>
        <w:pStyle w:val="ListParagraph"/>
        <w:numPr>
          <w:ilvl w:val="0"/>
          <w:numId w:val="466"/>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An OLTP Data Warehouse System contains current and detailed data and is maintained in the schemas in the entity model 3 NF.</w:t>
      </w:r>
    </w:p>
    <w:p w:rsidR="008C664C" w:rsidRPr="00672966" w:rsidRDefault="008C664C" w:rsidP="00462FE2">
      <w:pPr>
        <w:pStyle w:val="ListParagraph"/>
        <w:numPr>
          <w:ilvl w:val="0"/>
          <w:numId w:val="467"/>
        </w:numPr>
        <w:spacing w:after="0" w:line="240" w:lineRule="auto"/>
        <w:jc w:val="both"/>
        <w:rPr>
          <w:rFonts w:ascii="Times New Roman" w:hAnsi="Times New Roman" w:cs="Times New Roman"/>
          <w:i/>
          <w:sz w:val="24"/>
          <w:szCs w:val="24"/>
        </w:rPr>
      </w:pPr>
      <w:r w:rsidRPr="00672966">
        <w:rPr>
          <w:rFonts w:ascii="Times New Roman" w:hAnsi="Times New Roman" w:cs="Times New Roman"/>
          <w:i/>
          <w:sz w:val="24"/>
          <w:szCs w:val="24"/>
        </w:rPr>
        <w:t>For Example − A Day-to-Day transaction system in a retail store, where the customer records are inserted, updated and deleted on a daily basis. It provides faster query processing. OLTP databases contain detailed and current data. The schema used to store OLTP database is the Entity model.</w:t>
      </w:r>
    </w:p>
    <w:p w:rsidR="008C664C" w:rsidRPr="00672966" w:rsidRDefault="008C664C" w:rsidP="00462FE2">
      <w:pPr>
        <w:pStyle w:val="ListParagraph"/>
        <w:numPr>
          <w:ilvl w:val="0"/>
          <w:numId w:val="468"/>
        </w:numPr>
        <w:spacing w:after="0" w:line="240" w:lineRule="auto"/>
        <w:jc w:val="both"/>
        <w:rPr>
          <w:rFonts w:ascii="Times New Roman" w:hAnsi="Times New Roman" w:cs="Times New Roman"/>
          <w:i/>
          <w:sz w:val="24"/>
          <w:szCs w:val="24"/>
        </w:rPr>
      </w:pPr>
      <w:r w:rsidRPr="00672966">
        <w:rPr>
          <w:rFonts w:ascii="Times New Roman" w:hAnsi="Times New Roman" w:cs="Times New Roman"/>
          <w:i/>
          <w:sz w:val="24"/>
          <w:szCs w:val="24"/>
        </w:rPr>
        <w:t xml:space="preserve">In an </w:t>
      </w:r>
      <w:r w:rsidRPr="00672966">
        <w:rPr>
          <w:rFonts w:ascii="Times New Roman" w:hAnsi="Times New Roman" w:cs="Times New Roman"/>
          <w:b/>
          <w:i/>
          <w:color w:val="1F497D" w:themeColor="text2"/>
          <w:sz w:val="24"/>
          <w:szCs w:val="24"/>
        </w:rPr>
        <w:t>OLAP system</w:t>
      </w:r>
      <w:r w:rsidRPr="00672966">
        <w:rPr>
          <w:rFonts w:ascii="Times New Roman" w:hAnsi="Times New Roman" w:cs="Times New Roman"/>
          <w:i/>
          <w:sz w:val="24"/>
          <w:szCs w:val="24"/>
        </w:rPr>
        <w:t xml:space="preserve">, there is lesser number of transactions as compared to a transactional system. The queries executed are complex in nature and involves </w:t>
      </w:r>
      <w:r w:rsidRPr="00672966">
        <w:rPr>
          <w:rFonts w:ascii="Times New Roman" w:hAnsi="Times New Roman" w:cs="Times New Roman"/>
          <w:b/>
          <w:i/>
          <w:color w:val="1F497D" w:themeColor="text2"/>
          <w:sz w:val="24"/>
          <w:szCs w:val="24"/>
        </w:rPr>
        <w:t>data aggregations</w:t>
      </w:r>
      <w:r w:rsidRPr="00672966">
        <w:rPr>
          <w:rFonts w:ascii="Times New Roman" w:hAnsi="Times New Roman" w:cs="Times New Roman"/>
          <w:i/>
          <w:sz w:val="24"/>
          <w:szCs w:val="24"/>
        </w:rPr>
        <w:t>.</w:t>
      </w:r>
    </w:p>
    <w:p w:rsidR="008C664C" w:rsidRPr="00A412DA" w:rsidRDefault="008C664C" w:rsidP="008C664C">
      <w:pPr>
        <w:spacing w:after="0" w:line="240" w:lineRule="auto"/>
        <w:ind w:left="810"/>
        <w:jc w:val="right"/>
        <w:rPr>
          <w:rFonts w:ascii="Times New Roman" w:hAnsi="Times New Roman" w:cs="Times New Roman"/>
          <w:sz w:val="24"/>
          <w:szCs w:val="24"/>
        </w:rPr>
      </w:pPr>
      <w:r w:rsidRPr="0020553C">
        <w:rPr>
          <w:rFonts w:ascii="Courgette" w:hAnsi="Courgette" w:cs="Times New Roman"/>
          <w:noProof/>
          <w:sz w:val="24"/>
          <w:szCs w:val="24"/>
        </w:rPr>
        <w:lastRenderedPageBreak/>
        <w:drawing>
          <wp:inline distT="0" distB="0" distL="0" distR="0" wp14:anchorId="5E9721E5" wp14:editId="66FC282E">
            <wp:extent cx="5593409" cy="5693434"/>
            <wp:effectExtent l="76200" t="76200" r="140970" b="13589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06943" cy="5707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664C" w:rsidRPr="00A33C0E" w:rsidRDefault="008C664C" w:rsidP="001C3372">
      <w:pPr>
        <w:pStyle w:val="Heading2"/>
      </w:pPr>
      <w:bookmarkStart w:id="76" w:name="_Toc41510321"/>
      <w:r w:rsidRPr="00A33C0E">
        <w:t>Data Warehouse Architecture</w:t>
      </w:r>
      <w:bookmarkEnd w:id="76"/>
    </w:p>
    <w:p w:rsidR="008C664C" w:rsidRPr="00672966" w:rsidRDefault="008C664C" w:rsidP="00462FE2">
      <w:pPr>
        <w:pStyle w:val="ListParagraph"/>
        <w:numPr>
          <w:ilvl w:val="0"/>
          <w:numId w:val="469"/>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Data Warehousing</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involves </w:t>
      </w:r>
      <w:r w:rsidRPr="00672966">
        <w:rPr>
          <w:rFonts w:ascii="Times New Roman" w:hAnsi="Times New Roman" w:cs="Times New Roman"/>
          <w:b/>
          <w:i/>
          <w:color w:val="1F497D" w:themeColor="text2"/>
          <w:sz w:val="24"/>
          <w:szCs w:val="24"/>
        </w:rPr>
        <w:t>data cleaning, data integration, and data consolidations</w:t>
      </w:r>
      <w:r w:rsidRPr="00672966">
        <w:rPr>
          <w:rFonts w:ascii="Times New Roman" w:hAnsi="Times New Roman" w:cs="Times New Roman"/>
          <w:sz w:val="24"/>
          <w:szCs w:val="24"/>
        </w:rPr>
        <w:t>.</w:t>
      </w:r>
    </w:p>
    <w:p w:rsidR="008C664C" w:rsidRPr="00672966" w:rsidRDefault="008C664C" w:rsidP="00462FE2">
      <w:pPr>
        <w:pStyle w:val="ListParagraph"/>
        <w:numPr>
          <w:ilvl w:val="0"/>
          <w:numId w:val="469"/>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A Data Warehouse has a 3-layer architecture</w:t>
      </w:r>
      <w:r>
        <w:rPr>
          <w:rFonts w:ascii="Times New Roman" w:hAnsi="Times New Roman" w:cs="Times New Roman"/>
          <w:sz w:val="24"/>
          <w:szCs w:val="24"/>
        </w:rPr>
        <w:t>.</w:t>
      </w:r>
    </w:p>
    <w:p w:rsidR="008C664C" w:rsidRPr="00672966" w:rsidRDefault="008C664C" w:rsidP="00462FE2">
      <w:pPr>
        <w:pStyle w:val="ListParagraph"/>
        <w:numPr>
          <w:ilvl w:val="0"/>
          <w:numId w:val="444"/>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Data Source Layer: -</w:t>
      </w:r>
      <w:r w:rsidRPr="00672966">
        <w:rPr>
          <w:rFonts w:ascii="Times New Roman" w:hAnsi="Times New Roman" w:cs="Times New Roman"/>
          <w:sz w:val="24"/>
          <w:szCs w:val="24"/>
        </w:rPr>
        <w:t>It defines how the data comes to a Data Warehouse. It involves various data sources and operational transaction systems, flat files, applications, etc.</w:t>
      </w:r>
    </w:p>
    <w:p w:rsidR="008C664C" w:rsidRPr="00672966" w:rsidRDefault="008C664C" w:rsidP="00462FE2">
      <w:pPr>
        <w:pStyle w:val="ListParagraph"/>
        <w:numPr>
          <w:ilvl w:val="0"/>
          <w:numId w:val="444"/>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Integration Layer: -</w:t>
      </w:r>
      <w:r w:rsidRPr="00672966">
        <w:rPr>
          <w:rFonts w:ascii="Times New Roman" w:hAnsi="Times New Roman" w:cs="Times New Roman"/>
          <w:sz w:val="24"/>
          <w:szCs w:val="24"/>
        </w:rPr>
        <w:t xml:space="preserve">It consists of </w:t>
      </w:r>
      <w:r w:rsidRPr="00672966">
        <w:rPr>
          <w:rFonts w:ascii="Times New Roman" w:hAnsi="Times New Roman" w:cs="Times New Roman"/>
          <w:b/>
          <w:i/>
          <w:color w:val="00B050"/>
          <w:sz w:val="24"/>
          <w:szCs w:val="24"/>
        </w:rPr>
        <w:t>Operational Data Store and Staging area</w:t>
      </w:r>
      <w:r w:rsidRPr="00672966">
        <w:rPr>
          <w:rFonts w:ascii="Times New Roman" w:hAnsi="Times New Roman" w:cs="Times New Roman"/>
          <w:sz w:val="24"/>
          <w:szCs w:val="24"/>
        </w:rPr>
        <w:t>. Staging area is used to perform data cleansing, data transformation and loading data from different sources to a data warehouse. As multiple data sources are available for extraction at different time zones, staging area is used to store the data and later to apply transformations on data.</w:t>
      </w:r>
    </w:p>
    <w:p w:rsidR="008C664C" w:rsidRPr="00672966" w:rsidRDefault="008C664C" w:rsidP="00462FE2">
      <w:pPr>
        <w:pStyle w:val="ListParagraph"/>
        <w:numPr>
          <w:ilvl w:val="0"/>
          <w:numId w:val="444"/>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Presentation Layer: -</w:t>
      </w:r>
      <w:r w:rsidRPr="00672966">
        <w:rPr>
          <w:rFonts w:ascii="Times New Roman" w:hAnsi="Times New Roman" w:cs="Times New Roman"/>
          <w:sz w:val="24"/>
          <w:szCs w:val="24"/>
        </w:rPr>
        <w:t>This is used to perform BI reporting by end users. The data in a DW system is accessed by BI users and used for reporting and analysis. The following illustration shows the common architecture of a Data Warehouse System.</w:t>
      </w:r>
    </w:p>
    <w:p w:rsidR="008C664C" w:rsidRPr="00672966" w:rsidRDefault="008C664C" w:rsidP="008C664C">
      <w:pPr>
        <w:spacing w:after="0" w:line="240" w:lineRule="auto"/>
        <w:jc w:val="both"/>
        <w:rPr>
          <w:rFonts w:ascii="Times New Roman" w:hAnsi="Times New Roman" w:cs="Times New Roman"/>
          <w:sz w:val="24"/>
          <w:szCs w:val="24"/>
        </w:rPr>
      </w:pPr>
      <w:r w:rsidRPr="00672966">
        <w:rPr>
          <w:rFonts w:ascii="Times New Roman" w:hAnsi="Times New Roman" w:cs="Times New Roman"/>
          <w:noProof/>
          <w:sz w:val="24"/>
          <w:szCs w:val="24"/>
        </w:rPr>
        <w:lastRenderedPageBreak/>
        <w:drawing>
          <wp:inline distT="0" distB="0" distL="0" distR="0" wp14:anchorId="729E4C51" wp14:editId="3DE2B6F0">
            <wp:extent cx="5702060" cy="2042247"/>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4840" cy="2043243"/>
                    </a:xfrm>
                    <a:prstGeom prst="rect">
                      <a:avLst/>
                    </a:prstGeom>
                    <a:noFill/>
                    <a:ln>
                      <a:noFill/>
                    </a:ln>
                  </pic:spPr>
                </pic:pic>
              </a:graphicData>
            </a:graphic>
          </wp:inline>
        </w:drawing>
      </w:r>
    </w:p>
    <w:p w:rsidR="008C664C" w:rsidRPr="00672966" w:rsidRDefault="008C664C" w:rsidP="001C3372">
      <w:pPr>
        <w:pStyle w:val="Heading3"/>
      </w:pPr>
      <w:bookmarkStart w:id="77" w:name="_Toc41510322"/>
      <w:r w:rsidRPr="00672966">
        <w:t>What is an Aggregation?</w:t>
      </w:r>
      <w:bookmarkEnd w:id="77"/>
    </w:p>
    <w:p w:rsidR="008C664C" w:rsidRPr="00672966" w:rsidRDefault="008C664C" w:rsidP="00462FE2">
      <w:pPr>
        <w:pStyle w:val="ListParagraph"/>
        <w:numPr>
          <w:ilvl w:val="0"/>
          <w:numId w:val="470"/>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We save tables with aggregated data like yearly 1row, quarterly 4rows, and monthly 12rows or so, if someone has to do a year to year comparison, only one row will be processed. However, in an </w:t>
      </w:r>
      <w:proofErr w:type="spellStart"/>
      <w:r w:rsidRPr="00672966">
        <w:rPr>
          <w:rFonts w:ascii="Times New Roman" w:hAnsi="Times New Roman" w:cs="Times New Roman"/>
          <w:sz w:val="24"/>
          <w:szCs w:val="24"/>
        </w:rPr>
        <w:t>unaggregated</w:t>
      </w:r>
      <w:proofErr w:type="spellEnd"/>
      <w:r w:rsidRPr="00672966">
        <w:rPr>
          <w:rFonts w:ascii="Times New Roman" w:hAnsi="Times New Roman" w:cs="Times New Roman"/>
          <w:sz w:val="24"/>
          <w:szCs w:val="24"/>
        </w:rPr>
        <w:t xml:space="preserve"> table it will compare all the rows. This is called Aggregation.</w:t>
      </w:r>
    </w:p>
    <w:p w:rsidR="008C664C" w:rsidRPr="00672966" w:rsidRDefault="008C664C" w:rsidP="00462FE2">
      <w:pPr>
        <w:pStyle w:val="ListParagraph"/>
        <w:numPr>
          <w:ilvl w:val="0"/>
          <w:numId w:val="470"/>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There are various Aggregation functions that can be used in an OLAP system like Sum, </w:t>
      </w:r>
      <w:proofErr w:type="spellStart"/>
      <w:r w:rsidRPr="00672966">
        <w:rPr>
          <w:rFonts w:ascii="Times New Roman" w:hAnsi="Times New Roman" w:cs="Times New Roman"/>
          <w:sz w:val="24"/>
          <w:szCs w:val="24"/>
        </w:rPr>
        <w:t>Avg</w:t>
      </w:r>
      <w:proofErr w:type="spellEnd"/>
      <w:r w:rsidRPr="00672966">
        <w:rPr>
          <w:rFonts w:ascii="Times New Roman" w:hAnsi="Times New Roman" w:cs="Times New Roman"/>
          <w:sz w:val="24"/>
          <w:szCs w:val="24"/>
        </w:rPr>
        <w:t>, Max, Min, etc.</w:t>
      </w:r>
    </w:p>
    <w:p w:rsidR="008C664C" w:rsidRPr="00672966" w:rsidRDefault="008C664C" w:rsidP="00462FE2">
      <w:pPr>
        <w:pStyle w:val="ListParagraph"/>
        <w:numPr>
          <w:ilvl w:val="0"/>
          <w:numId w:val="471"/>
        </w:numPr>
        <w:spacing w:after="0" w:line="240" w:lineRule="auto"/>
        <w:jc w:val="both"/>
        <w:rPr>
          <w:rFonts w:ascii="Times New Roman" w:hAnsi="Times New Roman" w:cs="Times New Roman"/>
          <w:i/>
          <w:sz w:val="24"/>
          <w:szCs w:val="24"/>
        </w:rPr>
      </w:pPr>
      <w:r w:rsidRPr="00672966">
        <w:rPr>
          <w:rFonts w:ascii="Times New Roman" w:hAnsi="Times New Roman" w:cs="Times New Roman"/>
          <w:i/>
          <w:sz w:val="24"/>
          <w:szCs w:val="24"/>
        </w:rPr>
        <w:t xml:space="preserve">For Example −SELECT </w:t>
      </w:r>
      <w:proofErr w:type="spellStart"/>
      <w:r w:rsidRPr="00672966">
        <w:rPr>
          <w:rFonts w:ascii="Times New Roman" w:hAnsi="Times New Roman" w:cs="Times New Roman"/>
          <w:i/>
          <w:sz w:val="24"/>
          <w:szCs w:val="24"/>
        </w:rPr>
        <w:t>Avg</w:t>
      </w:r>
      <w:proofErr w:type="spellEnd"/>
      <w:r w:rsidRPr="00672966">
        <w:rPr>
          <w:rFonts w:ascii="Times New Roman" w:hAnsi="Times New Roman" w:cs="Times New Roman"/>
          <w:i/>
          <w:sz w:val="24"/>
          <w:szCs w:val="24"/>
        </w:rPr>
        <w:t>(salary) FROM employee WHERE title = 'Programmer';</w:t>
      </w:r>
    </w:p>
    <w:p w:rsidR="008C664C" w:rsidRPr="00672966" w:rsidRDefault="008C664C" w:rsidP="008C664C">
      <w:pPr>
        <w:spacing w:after="0" w:line="240" w:lineRule="auto"/>
        <w:jc w:val="both"/>
        <w:rPr>
          <w:rFonts w:ascii="Times New Roman" w:hAnsi="Times New Roman" w:cs="Times New Roman"/>
          <w:b/>
          <w:i/>
          <w:sz w:val="24"/>
          <w:szCs w:val="24"/>
        </w:rPr>
      </w:pPr>
      <w:r w:rsidRPr="00672966">
        <w:rPr>
          <w:rFonts w:ascii="Times New Roman" w:hAnsi="Times New Roman" w:cs="Times New Roman"/>
          <w:b/>
          <w:i/>
          <w:sz w:val="24"/>
          <w:szCs w:val="24"/>
        </w:rPr>
        <w:t>Key Differences</w:t>
      </w:r>
    </w:p>
    <w:p w:rsidR="008C664C" w:rsidRPr="00672966" w:rsidRDefault="008C664C" w:rsidP="008C664C">
      <w:pPr>
        <w:spacing w:after="0" w:line="240" w:lineRule="auto"/>
        <w:jc w:val="both"/>
        <w:rPr>
          <w:rFonts w:ascii="Times New Roman" w:hAnsi="Times New Roman" w:cs="Times New Roman"/>
          <w:i/>
          <w:sz w:val="24"/>
          <w:szCs w:val="24"/>
        </w:rPr>
      </w:pPr>
      <w:r w:rsidRPr="00672966">
        <w:rPr>
          <w:rFonts w:ascii="Times New Roman" w:hAnsi="Times New Roman" w:cs="Times New Roman"/>
          <w:i/>
          <w:sz w:val="24"/>
          <w:szCs w:val="24"/>
        </w:rPr>
        <w:t xml:space="preserve">These are the major differences between an </w:t>
      </w:r>
      <w:r w:rsidRPr="00672966">
        <w:rPr>
          <w:rFonts w:ascii="Times New Roman" w:hAnsi="Times New Roman" w:cs="Times New Roman"/>
          <w:b/>
          <w:i/>
          <w:color w:val="1F497D" w:themeColor="text2"/>
          <w:sz w:val="24"/>
          <w:szCs w:val="24"/>
        </w:rPr>
        <w:t>OLAP and an OLTP system</w:t>
      </w:r>
      <w:r w:rsidRPr="00672966">
        <w:rPr>
          <w:rFonts w:ascii="Times New Roman" w:hAnsi="Times New Roman" w:cs="Times New Roman"/>
          <w:i/>
          <w:sz w:val="24"/>
          <w:szCs w:val="24"/>
        </w:rPr>
        <w:t>.</w:t>
      </w:r>
    </w:p>
    <w:p w:rsidR="008C664C" w:rsidRPr="00672966" w:rsidRDefault="008C664C" w:rsidP="00462FE2">
      <w:pPr>
        <w:pStyle w:val="ListParagraph"/>
        <w:numPr>
          <w:ilvl w:val="0"/>
          <w:numId w:val="472"/>
        </w:numPr>
        <w:spacing w:after="0" w:line="240" w:lineRule="auto"/>
        <w:jc w:val="both"/>
        <w:rPr>
          <w:rFonts w:ascii="Times New Roman" w:hAnsi="Times New Roman" w:cs="Times New Roman"/>
          <w:i/>
          <w:sz w:val="24"/>
          <w:szCs w:val="24"/>
        </w:rPr>
      </w:pPr>
      <w:r w:rsidRPr="00672966">
        <w:rPr>
          <w:rFonts w:ascii="Times New Roman" w:hAnsi="Times New Roman" w:cs="Times New Roman"/>
          <w:b/>
          <w:i/>
          <w:color w:val="00B050"/>
          <w:sz w:val="24"/>
          <w:szCs w:val="24"/>
        </w:rPr>
        <w:t>Indexes</w:t>
      </w:r>
      <w:r w:rsidRPr="00672966">
        <w:rPr>
          <w:rFonts w:ascii="Times New Roman" w:hAnsi="Times New Roman" w:cs="Times New Roman"/>
          <w:i/>
          <w:sz w:val="24"/>
          <w:szCs w:val="24"/>
        </w:rPr>
        <w:t xml:space="preserve"> − An </w:t>
      </w:r>
      <w:r w:rsidRPr="00672966">
        <w:rPr>
          <w:rFonts w:ascii="Times New Roman" w:hAnsi="Times New Roman" w:cs="Times New Roman"/>
          <w:b/>
          <w:i/>
          <w:color w:val="00B050"/>
          <w:sz w:val="24"/>
          <w:szCs w:val="24"/>
        </w:rPr>
        <w:t>OLTP system</w:t>
      </w:r>
      <w:r w:rsidRPr="00672966">
        <w:rPr>
          <w:rFonts w:ascii="Times New Roman" w:hAnsi="Times New Roman" w:cs="Times New Roman"/>
          <w:i/>
          <w:color w:val="00B050"/>
          <w:sz w:val="24"/>
          <w:szCs w:val="24"/>
        </w:rPr>
        <w:t xml:space="preserve"> </w:t>
      </w:r>
      <w:r w:rsidRPr="00672966">
        <w:rPr>
          <w:rFonts w:ascii="Times New Roman" w:hAnsi="Times New Roman" w:cs="Times New Roman"/>
          <w:i/>
          <w:sz w:val="24"/>
          <w:szCs w:val="24"/>
        </w:rPr>
        <w:t xml:space="preserve">has only few indexes while in an </w:t>
      </w:r>
      <w:r w:rsidRPr="00672966">
        <w:rPr>
          <w:rFonts w:ascii="Times New Roman" w:hAnsi="Times New Roman" w:cs="Times New Roman"/>
          <w:b/>
          <w:i/>
          <w:color w:val="00B050"/>
          <w:sz w:val="24"/>
          <w:szCs w:val="24"/>
        </w:rPr>
        <w:t>OLAP system</w:t>
      </w:r>
      <w:r w:rsidRPr="00672966">
        <w:rPr>
          <w:rFonts w:ascii="Times New Roman" w:hAnsi="Times New Roman" w:cs="Times New Roman"/>
          <w:i/>
          <w:color w:val="00B050"/>
          <w:sz w:val="24"/>
          <w:szCs w:val="24"/>
        </w:rPr>
        <w:t xml:space="preserve"> </w:t>
      </w:r>
      <w:r w:rsidRPr="00672966">
        <w:rPr>
          <w:rFonts w:ascii="Times New Roman" w:hAnsi="Times New Roman" w:cs="Times New Roman"/>
          <w:i/>
          <w:sz w:val="24"/>
          <w:szCs w:val="24"/>
        </w:rPr>
        <w:t>there are many indexes for performance optimization.</w:t>
      </w:r>
    </w:p>
    <w:p w:rsidR="008C664C" w:rsidRPr="00672966" w:rsidRDefault="008C664C" w:rsidP="00462FE2">
      <w:pPr>
        <w:pStyle w:val="ListParagraph"/>
        <w:numPr>
          <w:ilvl w:val="0"/>
          <w:numId w:val="472"/>
        </w:numPr>
        <w:spacing w:after="0" w:line="240" w:lineRule="auto"/>
        <w:jc w:val="both"/>
        <w:rPr>
          <w:rFonts w:ascii="Times New Roman" w:hAnsi="Times New Roman" w:cs="Times New Roman"/>
          <w:i/>
          <w:sz w:val="24"/>
          <w:szCs w:val="24"/>
        </w:rPr>
      </w:pPr>
      <w:r w:rsidRPr="00672966">
        <w:rPr>
          <w:rFonts w:ascii="Times New Roman" w:hAnsi="Times New Roman" w:cs="Times New Roman"/>
          <w:b/>
          <w:i/>
          <w:color w:val="00B050"/>
          <w:sz w:val="24"/>
          <w:szCs w:val="24"/>
        </w:rPr>
        <w:t xml:space="preserve">Joins </w:t>
      </w:r>
      <w:r w:rsidRPr="00672966">
        <w:rPr>
          <w:rFonts w:ascii="Times New Roman" w:hAnsi="Times New Roman" w:cs="Times New Roman"/>
          <w:i/>
          <w:sz w:val="24"/>
          <w:szCs w:val="24"/>
        </w:rPr>
        <w:t xml:space="preserve">− In an </w:t>
      </w:r>
      <w:r w:rsidRPr="00672966">
        <w:rPr>
          <w:rFonts w:ascii="Times New Roman" w:hAnsi="Times New Roman" w:cs="Times New Roman"/>
          <w:b/>
          <w:i/>
          <w:color w:val="1F497D" w:themeColor="text2"/>
          <w:sz w:val="24"/>
          <w:szCs w:val="24"/>
        </w:rPr>
        <w:t>OLTP system</w:t>
      </w:r>
      <w:r w:rsidRPr="00672966">
        <w:rPr>
          <w:rFonts w:ascii="Times New Roman" w:hAnsi="Times New Roman" w:cs="Times New Roman"/>
          <w:i/>
          <w:sz w:val="24"/>
          <w:szCs w:val="24"/>
        </w:rPr>
        <w:t xml:space="preserve">, large number of joins and data are normalized. However, in an </w:t>
      </w:r>
      <w:r w:rsidRPr="00672966">
        <w:rPr>
          <w:rFonts w:ascii="Times New Roman" w:hAnsi="Times New Roman" w:cs="Times New Roman"/>
          <w:b/>
          <w:i/>
          <w:color w:val="1F497D" w:themeColor="text2"/>
          <w:sz w:val="24"/>
          <w:szCs w:val="24"/>
        </w:rPr>
        <w:t>OLAP systems</w:t>
      </w:r>
      <w:r w:rsidRPr="00672966">
        <w:rPr>
          <w:rFonts w:ascii="Times New Roman" w:hAnsi="Times New Roman" w:cs="Times New Roman"/>
          <w:i/>
          <w:color w:val="1F497D" w:themeColor="text2"/>
          <w:sz w:val="24"/>
          <w:szCs w:val="24"/>
        </w:rPr>
        <w:t xml:space="preserve"> </w:t>
      </w:r>
      <w:r w:rsidRPr="00672966">
        <w:rPr>
          <w:rFonts w:ascii="Times New Roman" w:hAnsi="Times New Roman" w:cs="Times New Roman"/>
          <w:i/>
          <w:sz w:val="24"/>
          <w:szCs w:val="24"/>
        </w:rPr>
        <w:t>there are less joins and are de-normalized.</w:t>
      </w:r>
    </w:p>
    <w:p w:rsidR="008C664C" w:rsidRPr="00672966" w:rsidRDefault="008C664C" w:rsidP="00462FE2">
      <w:pPr>
        <w:pStyle w:val="ListParagraph"/>
        <w:numPr>
          <w:ilvl w:val="0"/>
          <w:numId w:val="472"/>
        </w:numPr>
        <w:spacing w:after="0" w:line="240" w:lineRule="auto"/>
        <w:jc w:val="both"/>
        <w:rPr>
          <w:rFonts w:ascii="Times New Roman" w:hAnsi="Times New Roman" w:cs="Times New Roman"/>
          <w:i/>
          <w:sz w:val="24"/>
          <w:szCs w:val="24"/>
        </w:rPr>
      </w:pPr>
      <w:r w:rsidRPr="00672966">
        <w:rPr>
          <w:rFonts w:ascii="Times New Roman" w:hAnsi="Times New Roman" w:cs="Times New Roman"/>
          <w:b/>
          <w:i/>
          <w:color w:val="00B050"/>
          <w:sz w:val="24"/>
          <w:szCs w:val="24"/>
        </w:rPr>
        <w:t>Aggregation</w:t>
      </w:r>
      <w:r w:rsidRPr="00672966">
        <w:rPr>
          <w:rFonts w:ascii="Times New Roman" w:hAnsi="Times New Roman" w:cs="Times New Roman"/>
          <w:i/>
          <w:sz w:val="24"/>
          <w:szCs w:val="24"/>
        </w:rPr>
        <w:t xml:space="preserve"> − In an </w:t>
      </w:r>
      <w:r w:rsidRPr="00672966">
        <w:rPr>
          <w:rFonts w:ascii="Times New Roman" w:hAnsi="Times New Roman" w:cs="Times New Roman"/>
          <w:b/>
          <w:i/>
          <w:color w:val="1F497D" w:themeColor="text2"/>
          <w:sz w:val="24"/>
          <w:szCs w:val="24"/>
        </w:rPr>
        <w:t>OLTP system</w:t>
      </w:r>
      <w:r w:rsidRPr="00672966">
        <w:rPr>
          <w:rFonts w:ascii="Times New Roman" w:hAnsi="Times New Roman" w:cs="Times New Roman"/>
          <w:i/>
          <w:sz w:val="24"/>
          <w:szCs w:val="24"/>
        </w:rPr>
        <w:t xml:space="preserve">, data is not aggregated while in an </w:t>
      </w:r>
      <w:r w:rsidRPr="00672966">
        <w:rPr>
          <w:rFonts w:ascii="Times New Roman" w:hAnsi="Times New Roman" w:cs="Times New Roman"/>
          <w:b/>
          <w:i/>
          <w:color w:val="1F497D" w:themeColor="text2"/>
          <w:sz w:val="24"/>
          <w:szCs w:val="24"/>
        </w:rPr>
        <w:t>OLAP database</w:t>
      </w:r>
      <w:r w:rsidRPr="00672966">
        <w:rPr>
          <w:rFonts w:ascii="Times New Roman" w:hAnsi="Times New Roman" w:cs="Times New Roman"/>
          <w:i/>
          <w:color w:val="1F497D" w:themeColor="text2"/>
          <w:sz w:val="24"/>
          <w:szCs w:val="24"/>
        </w:rPr>
        <w:t xml:space="preserve"> </w:t>
      </w:r>
      <w:r w:rsidRPr="00672966">
        <w:rPr>
          <w:rFonts w:ascii="Times New Roman" w:hAnsi="Times New Roman" w:cs="Times New Roman"/>
          <w:i/>
          <w:sz w:val="24"/>
          <w:szCs w:val="24"/>
        </w:rPr>
        <w:t>more aggregations are used.</w:t>
      </w:r>
    </w:p>
    <w:p w:rsidR="008C664C" w:rsidRPr="00672966" w:rsidRDefault="008C664C" w:rsidP="00462FE2">
      <w:pPr>
        <w:pStyle w:val="ListParagraph"/>
        <w:numPr>
          <w:ilvl w:val="0"/>
          <w:numId w:val="472"/>
        </w:numPr>
        <w:spacing w:after="0" w:line="240" w:lineRule="auto"/>
        <w:jc w:val="both"/>
        <w:rPr>
          <w:rFonts w:ascii="Times New Roman" w:hAnsi="Times New Roman" w:cs="Times New Roman"/>
          <w:i/>
          <w:sz w:val="24"/>
          <w:szCs w:val="24"/>
        </w:rPr>
      </w:pPr>
      <w:r w:rsidRPr="00672966">
        <w:rPr>
          <w:rFonts w:ascii="Times New Roman" w:hAnsi="Times New Roman" w:cs="Times New Roman"/>
          <w:b/>
          <w:i/>
          <w:color w:val="00B050"/>
          <w:sz w:val="24"/>
          <w:szCs w:val="24"/>
        </w:rPr>
        <w:t>Normalization</w:t>
      </w:r>
      <w:r w:rsidRPr="00672966">
        <w:rPr>
          <w:rFonts w:ascii="Times New Roman" w:hAnsi="Times New Roman" w:cs="Times New Roman"/>
          <w:i/>
          <w:sz w:val="24"/>
          <w:szCs w:val="24"/>
        </w:rPr>
        <w:t xml:space="preserve"> − An </w:t>
      </w:r>
      <w:r w:rsidRPr="00672966">
        <w:rPr>
          <w:rFonts w:ascii="Times New Roman" w:hAnsi="Times New Roman" w:cs="Times New Roman"/>
          <w:b/>
          <w:i/>
          <w:color w:val="00B050"/>
          <w:sz w:val="24"/>
          <w:szCs w:val="24"/>
        </w:rPr>
        <w:t>OLTP system</w:t>
      </w:r>
      <w:r w:rsidRPr="00672966">
        <w:rPr>
          <w:rFonts w:ascii="Times New Roman" w:hAnsi="Times New Roman" w:cs="Times New Roman"/>
          <w:i/>
          <w:color w:val="00B050"/>
          <w:sz w:val="24"/>
          <w:szCs w:val="24"/>
        </w:rPr>
        <w:t xml:space="preserve"> </w:t>
      </w:r>
      <w:r w:rsidRPr="00672966">
        <w:rPr>
          <w:rFonts w:ascii="Times New Roman" w:hAnsi="Times New Roman" w:cs="Times New Roman"/>
          <w:i/>
          <w:sz w:val="24"/>
          <w:szCs w:val="24"/>
        </w:rPr>
        <w:t>contains normalized data however data is not normalized in an OLAP system.</w:t>
      </w:r>
    </w:p>
    <w:p w:rsidR="008C664C" w:rsidRPr="00672966" w:rsidRDefault="008C664C" w:rsidP="008C664C">
      <w:pPr>
        <w:spacing w:after="0" w:line="240" w:lineRule="auto"/>
        <w:jc w:val="center"/>
        <w:rPr>
          <w:rFonts w:ascii="Times New Roman" w:hAnsi="Times New Roman" w:cs="Times New Roman"/>
          <w:i/>
          <w:sz w:val="24"/>
          <w:szCs w:val="24"/>
        </w:rPr>
      </w:pPr>
      <w:r w:rsidRPr="00672966">
        <w:rPr>
          <w:rFonts w:ascii="Times New Roman" w:hAnsi="Times New Roman" w:cs="Times New Roman"/>
          <w:i/>
          <w:noProof/>
          <w:sz w:val="24"/>
          <w:szCs w:val="24"/>
        </w:rPr>
        <w:drawing>
          <wp:inline distT="0" distB="0" distL="0" distR="0" wp14:anchorId="3D90E43D" wp14:editId="7A90C3D6">
            <wp:extent cx="3604210" cy="1958196"/>
            <wp:effectExtent l="0" t="0" r="0" b="4445"/>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09975" cy="1961328"/>
                    </a:xfrm>
                    <a:prstGeom prst="rect">
                      <a:avLst/>
                    </a:prstGeom>
                    <a:noFill/>
                    <a:ln>
                      <a:noFill/>
                    </a:ln>
                  </pic:spPr>
                </pic:pic>
              </a:graphicData>
            </a:graphic>
          </wp:inline>
        </w:drawing>
      </w:r>
    </w:p>
    <w:p w:rsidR="008C664C" w:rsidRPr="00672966" w:rsidRDefault="008C664C" w:rsidP="001C3372">
      <w:pPr>
        <w:pStyle w:val="Heading2"/>
      </w:pPr>
      <w:bookmarkStart w:id="78" w:name="_Toc41510323"/>
      <w:r w:rsidRPr="00672966">
        <w:t>What is Data Mining?</w:t>
      </w:r>
      <w:bookmarkEnd w:id="78"/>
    </w:p>
    <w:p w:rsidR="008C664C" w:rsidRPr="00672966" w:rsidRDefault="008C664C" w:rsidP="00462FE2">
      <w:pPr>
        <w:pStyle w:val="ListParagraph"/>
        <w:numPr>
          <w:ilvl w:val="0"/>
          <w:numId w:val="473"/>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Data Mining</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is the </w:t>
      </w:r>
      <w:r w:rsidRPr="00672966">
        <w:rPr>
          <w:rFonts w:ascii="Times New Roman" w:hAnsi="Times New Roman" w:cs="Times New Roman"/>
          <w:b/>
          <w:i/>
          <w:color w:val="1F497D" w:themeColor="text2"/>
          <w:sz w:val="24"/>
          <w:szCs w:val="24"/>
        </w:rPr>
        <w:t>process of extracting useful information and patterns from enormous data</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0"/>
          <w:numId w:val="473"/>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Data Mining</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includes </w:t>
      </w:r>
      <w:r w:rsidRPr="00672966">
        <w:rPr>
          <w:rFonts w:ascii="Times New Roman" w:hAnsi="Times New Roman" w:cs="Times New Roman"/>
          <w:b/>
          <w:i/>
          <w:color w:val="1F497D" w:themeColor="text2"/>
          <w:sz w:val="24"/>
          <w:szCs w:val="24"/>
        </w:rPr>
        <w:t>collection, extraction, analysis and statistics of data.</w:t>
      </w:r>
      <w:r w:rsidRPr="00672966">
        <w:rPr>
          <w:rFonts w:ascii="Times New Roman" w:hAnsi="Times New Roman" w:cs="Times New Roman"/>
          <w:color w:val="1F497D" w:themeColor="text2"/>
          <w:sz w:val="24"/>
          <w:szCs w:val="24"/>
        </w:rPr>
        <w:t xml:space="preserve"> </w:t>
      </w:r>
    </w:p>
    <w:p w:rsidR="008C664C" w:rsidRPr="00672966" w:rsidRDefault="008C664C" w:rsidP="00462FE2">
      <w:pPr>
        <w:pStyle w:val="ListParagraph"/>
        <w:numPr>
          <w:ilvl w:val="0"/>
          <w:numId w:val="473"/>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It is also known as </w:t>
      </w:r>
      <w:r w:rsidRPr="00672966">
        <w:rPr>
          <w:rFonts w:ascii="Times New Roman" w:hAnsi="Times New Roman" w:cs="Times New Roman"/>
          <w:b/>
          <w:i/>
          <w:color w:val="1F497D" w:themeColor="text2"/>
          <w:sz w:val="24"/>
          <w:szCs w:val="24"/>
        </w:rPr>
        <w:t>Knowledge discovery process, Knowledge Mining</w:t>
      </w:r>
      <w:r w:rsidRPr="00672966">
        <w:rPr>
          <w:rFonts w:ascii="Times New Roman" w:hAnsi="Times New Roman" w:cs="Times New Roman"/>
          <w:sz w:val="24"/>
          <w:szCs w:val="24"/>
        </w:rPr>
        <w:t xml:space="preserve"> from Data or data/ pattern analysis. </w:t>
      </w:r>
    </w:p>
    <w:p w:rsidR="008C664C" w:rsidRPr="00672966" w:rsidRDefault="008C664C" w:rsidP="00462FE2">
      <w:pPr>
        <w:pStyle w:val="ListParagraph"/>
        <w:numPr>
          <w:ilvl w:val="0"/>
          <w:numId w:val="473"/>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lastRenderedPageBreak/>
        <w:t>Data Mining</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xml:space="preserve">is a </w:t>
      </w:r>
      <w:r w:rsidRPr="00672966">
        <w:rPr>
          <w:rFonts w:ascii="Times New Roman" w:hAnsi="Times New Roman" w:cs="Times New Roman"/>
          <w:b/>
          <w:i/>
          <w:color w:val="1F497D" w:themeColor="text2"/>
          <w:sz w:val="24"/>
          <w:szCs w:val="24"/>
        </w:rPr>
        <w:t>logical process of finding useful information to find out useful data</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0"/>
          <w:numId w:val="473"/>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Once the information and patterns are found it can be used to make decisions for developing the business. </w:t>
      </w:r>
    </w:p>
    <w:p w:rsidR="008C664C" w:rsidRPr="00672966" w:rsidRDefault="008C664C" w:rsidP="00462FE2">
      <w:pPr>
        <w:pStyle w:val="ListParagraph"/>
        <w:numPr>
          <w:ilvl w:val="0"/>
          <w:numId w:val="449"/>
        </w:numPr>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Data mining tools</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can give answers to your various questions related to your business which was too difficult to resolve. They also forecast the future trends which lets the business people to make proactive decisions.</w:t>
      </w:r>
    </w:p>
    <w:p w:rsidR="008C664C" w:rsidRPr="00672966" w:rsidRDefault="008C664C" w:rsidP="00462FE2">
      <w:pPr>
        <w:pStyle w:val="ListParagraph"/>
        <w:numPr>
          <w:ilvl w:val="0"/>
          <w:numId w:val="446"/>
        </w:numPr>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The information or knowledge extracted so can be used for any of the following applications area:</w:t>
      </w:r>
    </w:p>
    <w:p w:rsidR="008C664C" w:rsidRDefault="008C664C" w:rsidP="00462FE2">
      <w:pPr>
        <w:pStyle w:val="ListParagraph"/>
        <w:numPr>
          <w:ilvl w:val="0"/>
          <w:numId w:val="474"/>
        </w:numPr>
        <w:spacing w:after="0" w:line="240" w:lineRule="auto"/>
        <w:ind w:left="1440"/>
        <w:rPr>
          <w:rFonts w:ascii="Times New Roman" w:hAnsi="Times New Roman" w:cs="Times New Roman"/>
          <w:sz w:val="24"/>
          <w:szCs w:val="24"/>
        </w:rPr>
        <w:sectPr w:rsidR="008C664C" w:rsidSect="00062D72">
          <w:type w:val="continuous"/>
          <w:pgSz w:w="12240" w:h="15840"/>
          <w:pgMar w:top="1290" w:right="1440" w:bottom="1440" w:left="1440" w:header="720" w:footer="720" w:gutter="0"/>
          <w:cols w:space="720"/>
          <w:docGrid w:linePitch="360"/>
        </w:sectPr>
      </w:pPr>
    </w:p>
    <w:p w:rsidR="008C664C" w:rsidRPr="00672966" w:rsidRDefault="008C664C" w:rsidP="00462FE2">
      <w:pPr>
        <w:pStyle w:val="ListParagraph"/>
        <w:numPr>
          <w:ilvl w:val="0"/>
          <w:numId w:val="474"/>
        </w:numPr>
        <w:spacing w:after="0" w:line="240" w:lineRule="auto"/>
        <w:ind w:left="1440"/>
        <w:rPr>
          <w:rFonts w:ascii="Times New Roman" w:hAnsi="Times New Roman" w:cs="Times New Roman"/>
          <w:sz w:val="24"/>
          <w:szCs w:val="24"/>
        </w:rPr>
      </w:pPr>
      <w:r w:rsidRPr="00672966">
        <w:rPr>
          <w:rFonts w:ascii="Times New Roman" w:hAnsi="Times New Roman" w:cs="Times New Roman"/>
          <w:sz w:val="24"/>
          <w:szCs w:val="24"/>
        </w:rPr>
        <w:lastRenderedPageBreak/>
        <w:t>Market Analysis</w:t>
      </w:r>
    </w:p>
    <w:p w:rsidR="008C664C" w:rsidRPr="00672966" w:rsidRDefault="008C664C" w:rsidP="00462FE2">
      <w:pPr>
        <w:pStyle w:val="ListParagraph"/>
        <w:numPr>
          <w:ilvl w:val="0"/>
          <w:numId w:val="474"/>
        </w:numPr>
        <w:spacing w:after="0" w:line="240" w:lineRule="auto"/>
        <w:ind w:left="1440"/>
        <w:rPr>
          <w:rFonts w:ascii="Times New Roman" w:hAnsi="Times New Roman" w:cs="Times New Roman"/>
          <w:sz w:val="24"/>
          <w:szCs w:val="24"/>
        </w:rPr>
      </w:pPr>
      <w:r w:rsidRPr="00672966">
        <w:rPr>
          <w:rFonts w:ascii="Times New Roman" w:hAnsi="Times New Roman" w:cs="Times New Roman"/>
          <w:sz w:val="24"/>
          <w:szCs w:val="24"/>
        </w:rPr>
        <w:t>Fraud Detection</w:t>
      </w:r>
    </w:p>
    <w:p w:rsidR="008C664C" w:rsidRPr="00672966" w:rsidRDefault="008C664C" w:rsidP="00462FE2">
      <w:pPr>
        <w:pStyle w:val="ListParagraph"/>
        <w:numPr>
          <w:ilvl w:val="0"/>
          <w:numId w:val="474"/>
        </w:numPr>
        <w:spacing w:after="0" w:line="240" w:lineRule="auto"/>
        <w:ind w:left="1440"/>
        <w:rPr>
          <w:rFonts w:ascii="Times New Roman" w:hAnsi="Times New Roman" w:cs="Times New Roman"/>
          <w:sz w:val="24"/>
          <w:szCs w:val="24"/>
        </w:rPr>
      </w:pPr>
      <w:r w:rsidRPr="00672966">
        <w:rPr>
          <w:rFonts w:ascii="Times New Roman" w:hAnsi="Times New Roman" w:cs="Times New Roman"/>
          <w:sz w:val="24"/>
          <w:szCs w:val="24"/>
        </w:rPr>
        <w:t>Customer Retention (maintenance)</w:t>
      </w:r>
    </w:p>
    <w:p w:rsidR="008C664C" w:rsidRPr="00672966" w:rsidRDefault="008C664C" w:rsidP="00462FE2">
      <w:pPr>
        <w:pStyle w:val="ListParagraph"/>
        <w:numPr>
          <w:ilvl w:val="0"/>
          <w:numId w:val="474"/>
        </w:numPr>
        <w:spacing w:after="0" w:line="240" w:lineRule="auto"/>
        <w:ind w:left="1080"/>
        <w:rPr>
          <w:rFonts w:ascii="Times New Roman" w:hAnsi="Times New Roman" w:cs="Times New Roman"/>
          <w:sz w:val="24"/>
          <w:szCs w:val="24"/>
        </w:rPr>
      </w:pPr>
      <w:r w:rsidRPr="00672966">
        <w:rPr>
          <w:rFonts w:ascii="Times New Roman" w:hAnsi="Times New Roman" w:cs="Times New Roman"/>
          <w:sz w:val="24"/>
          <w:szCs w:val="24"/>
        </w:rPr>
        <w:lastRenderedPageBreak/>
        <w:t>Production Control</w:t>
      </w:r>
    </w:p>
    <w:p w:rsidR="008C664C" w:rsidRPr="00672966" w:rsidRDefault="008C664C" w:rsidP="00462FE2">
      <w:pPr>
        <w:pStyle w:val="ListParagraph"/>
        <w:numPr>
          <w:ilvl w:val="0"/>
          <w:numId w:val="474"/>
        </w:numPr>
        <w:spacing w:after="0" w:line="240" w:lineRule="auto"/>
        <w:ind w:left="1080"/>
        <w:rPr>
          <w:rFonts w:ascii="Times New Roman" w:hAnsi="Times New Roman" w:cs="Times New Roman"/>
          <w:sz w:val="24"/>
          <w:szCs w:val="24"/>
        </w:rPr>
      </w:pPr>
      <w:r w:rsidRPr="00672966">
        <w:rPr>
          <w:rFonts w:ascii="Times New Roman" w:hAnsi="Times New Roman" w:cs="Times New Roman"/>
          <w:sz w:val="24"/>
          <w:szCs w:val="24"/>
        </w:rPr>
        <w:t>Science Exploration</w:t>
      </w:r>
    </w:p>
    <w:p w:rsidR="008C664C" w:rsidRDefault="008C664C" w:rsidP="008C664C">
      <w:pPr>
        <w:spacing w:after="0" w:line="240" w:lineRule="auto"/>
        <w:rPr>
          <w:rFonts w:ascii="Times New Roman" w:hAnsi="Times New Roman" w:cs="Times New Roman"/>
          <w:b/>
          <w:i/>
          <w:sz w:val="24"/>
          <w:szCs w:val="24"/>
        </w:rPr>
        <w:sectPr w:rsidR="008C664C" w:rsidSect="00062D72">
          <w:type w:val="continuous"/>
          <w:pgSz w:w="12240" w:h="15840"/>
          <w:pgMar w:top="1290" w:right="1440" w:bottom="1440" w:left="1440" w:header="720" w:footer="720" w:gutter="0"/>
          <w:cols w:num="2" w:space="720"/>
          <w:docGrid w:linePitch="360"/>
        </w:sectPr>
      </w:pPr>
    </w:p>
    <w:p w:rsidR="008C664C" w:rsidRPr="00672966" w:rsidRDefault="008C664C" w:rsidP="008C664C">
      <w:pPr>
        <w:spacing w:after="0" w:line="240" w:lineRule="auto"/>
        <w:rPr>
          <w:rFonts w:ascii="Times New Roman" w:hAnsi="Times New Roman" w:cs="Times New Roman"/>
          <w:b/>
          <w:i/>
          <w:sz w:val="24"/>
          <w:szCs w:val="24"/>
        </w:rPr>
      </w:pPr>
      <w:r w:rsidRPr="00672966">
        <w:rPr>
          <w:rFonts w:ascii="Times New Roman" w:hAnsi="Times New Roman" w:cs="Times New Roman"/>
          <w:b/>
          <w:i/>
          <w:sz w:val="24"/>
          <w:szCs w:val="24"/>
        </w:rPr>
        <w:lastRenderedPageBreak/>
        <w:t>Data mining involves three steps. They are</w:t>
      </w:r>
    </w:p>
    <w:p w:rsidR="008C664C" w:rsidRPr="00672966" w:rsidRDefault="008C664C" w:rsidP="00462FE2">
      <w:pPr>
        <w:pStyle w:val="ListParagraph"/>
        <w:numPr>
          <w:ilvl w:val="0"/>
          <w:numId w:val="475"/>
        </w:numPr>
        <w:spacing w:after="0" w:line="240" w:lineRule="auto"/>
        <w:rPr>
          <w:rFonts w:ascii="Times New Roman" w:hAnsi="Times New Roman" w:cs="Times New Roman"/>
          <w:sz w:val="24"/>
          <w:szCs w:val="24"/>
        </w:rPr>
      </w:pPr>
      <w:r w:rsidRPr="00672966">
        <w:rPr>
          <w:rFonts w:ascii="Times New Roman" w:hAnsi="Times New Roman" w:cs="Times New Roman"/>
          <w:b/>
          <w:i/>
          <w:color w:val="1F497D" w:themeColor="text2"/>
          <w:sz w:val="24"/>
          <w:szCs w:val="24"/>
        </w:rPr>
        <w:t>Exploration</w:t>
      </w:r>
      <w:r w:rsidRPr="00672966">
        <w:rPr>
          <w:rFonts w:ascii="Times New Roman" w:hAnsi="Times New Roman" w:cs="Times New Roman"/>
          <w:sz w:val="24"/>
          <w:szCs w:val="24"/>
        </w:rPr>
        <w:t xml:space="preserve"> – In this step the data is cleared and converted into another form. The nature of data is also determined</w:t>
      </w:r>
    </w:p>
    <w:p w:rsidR="008C664C" w:rsidRPr="00672966" w:rsidRDefault="008C664C" w:rsidP="00462FE2">
      <w:pPr>
        <w:pStyle w:val="ListParagraph"/>
        <w:numPr>
          <w:ilvl w:val="0"/>
          <w:numId w:val="475"/>
        </w:numPr>
        <w:spacing w:after="0" w:line="240" w:lineRule="auto"/>
        <w:rPr>
          <w:rFonts w:ascii="Times New Roman" w:hAnsi="Times New Roman" w:cs="Times New Roman"/>
          <w:sz w:val="24"/>
          <w:szCs w:val="24"/>
        </w:rPr>
      </w:pPr>
      <w:r w:rsidRPr="00672966">
        <w:rPr>
          <w:rFonts w:ascii="Times New Roman" w:hAnsi="Times New Roman" w:cs="Times New Roman"/>
          <w:b/>
          <w:i/>
          <w:color w:val="1F497D" w:themeColor="text2"/>
          <w:sz w:val="24"/>
          <w:szCs w:val="24"/>
        </w:rPr>
        <w:t>Pattern Identification</w:t>
      </w:r>
      <w:r w:rsidRPr="00672966">
        <w:rPr>
          <w:rFonts w:ascii="Times New Roman" w:hAnsi="Times New Roman" w:cs="Times New Roman"/>
          <w:color w:val="1F497D" w:themeColor="text2"/>
          <w:sz w:val="24"/>
          <w:szCs w:val="24"/>
        </w:rPr>
        <w:t xml:space="preserve"> </w:t>
      </w:r>
      <w:r w:rsidRPr="00672966">
        <w:rPr>
          <w:rFonts w:ascii="Times New Roman" w:hAnsi="Times New Roman" w:cs="Times New Roman"/>
          <w:sz w:val="24"/>
          <w:szCs w:val="24"/>
        </w:rPr>
        <w:t>– The next step is to choose the pattern which will make the best prediction</w:t>
      </w:r>
    </w:p>
    <w:p w:rsidR="008C664C" w:rsidRPr="00672966" w:rsidRDefault="008C664C" w:rsidP="00462FE2">
      <w:pPr>
        <w:pStyle w:val="ListParagraph"/>
        <w:numPr>
          <w:ilvl w:val="0"/>
          <w:numId w:val="475"/>
        </w:numPr>
        <w:spacing w:after="0" w:line="240" w:lineRule="auto"/>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Deployment</w:t>
      </w:r>
      <w:r w:rsidRPr="00672966">
        <w:rPr>
          <w:rFonts w:ascii="Times New Roman" w:hAnsi="Times New Roman" w:cs="Times New Roman"/>
          <w:sz w:val="24"/>
          <w:szCs w:val="24"/>
        </w:rPr>
        <w:t xml:space="preserve"> – The identified patterns are used to get the desired outcome.</w:t>
      </w:r>
    </w:p>
    <w:p w:rsidR="008C664C" w:rsidRPr="00672966" w:rsidRDefault="008C664C" w:rsidP="008C664C">
      <w:pPr>
        <w:spacing w:after="0" w:line="240" w:lineRule="auto"/>
        <w:rPr>
          <w:rFonts w:ascii="Times New Roman" w:hAnsi="Times New Roman" w:cs="Times New Roman"/>
          <w:b/>
          <w:i/>
          <w:sz w:val="24"/>
          <w:szCs w:val="24"/>
        </w:rPr>
      </w:pPr>
      <w:r w:rsidRPr="00672966">
        <w:rPr>
          <w:rFonts w:ascii="Times New Roman" w:hAnsi="Times New Roman" w:cs="Times New Roman"/>
          <w:b/>
          <w:i/>
          <w:sz w:val="24"/>
          <w:szCs w:val="24"/>
        </w:rPr>
        <w:t>Benefits of Data Mining</w:t>
      </w:r>
    </w:p>
    <w:p w:rsidR="008C664C" w:rsidRPr="00672966" w:rsidRDefault="008C664C" w:rsidP="00F2470C">
      <w:pPr>
        <w:pStyle w:val="ListParagraph"/>
        <w:numPr>
          <w:ilvl w:val="0"/>
          <w:numId w:val="476"/>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72966">
        <w:rPr>
          <w:rFonts w:ascii="Times New Roman" w:hAnsi="Times New Roman" w:cs="Times New Roman"/>
          <w:sz w:val="24"/>
          <w:szCs w:val="24"/>
        </w:rPr>
        <w:t>Automated prediction of trends and behaviors</w:t>
      </w:r>
    </w:p>
    <w:p w:rsidR="008C664C" w:rsidRPr="00672966" w:rsidRDefault="008C664C" w:rsidP="00F2470C">
      <w:pPr>
        <w:pStyle w:val="ListParagraph"/>
        <w:numPr>
          <w:ilvl w:val="0"/>
          <w:numId w:val="476"/>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72966">
        <w:rPr>
          <w:rFonts w:ascii="Times New Roman" w:hAnsi="Times New Roman" w:cs="Times New Roman"/>
          <w:sz w:val="24"/>
          <w:szCs w:val="24"/>
        </w:rPr>
        <w:t>It can be implemented on new systems as well as existing platforms</w:t>
      </w:r>
    </w:p>
    <w:p w:rsidR="008C664C" w:rsidRPr="00672966" w:rsidRDefault="008C664C" w:rsidP="00F2470C">
      <w:pPr>
        <w:pStyle w:val="ListParagraph"/>
        <w:numPr>
          <w:ilvl w:val="0"/>
          <w:numId w:val="476"/>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72966">
        <w:rPr>
          <w:rFonts w:ascii="Times New Roman" w:hAnsi="Times New Roman" w:cs="Times New Roman"/>
          <w:sz w:val="24"/>
          <w:szCs w:val="24"/>
        </w:rPr>
        <w:t>It can analyze huge database in minutes</w:t>
      </w:r>
    </w:p>
    <w:p w:rsidR="008C664C" w:rsidRPr="00672966" w:rsidRDefault="008C664C" w:rsidP="00F2470C">
      <w:pPr>
        <w:pStyle w:val="ListParagraph"/>
        <w:numPr>
          <w:ilvl w:val="0"/>
          <w:numId w:val="476"/>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72966">
        <w:rPr>
          <w:rFonts w:ascii="Times New Roman" w:hAnsi="Times New Roman" w:cs="Times New Roman"/>
          <w:sz w:val="24"/>
          <w:szCs w:val="24"/>
        </w:rPr>
        <w:t>Automated discovery of hidden patterns</w:t>
      </w:r>
    </w:p>
    <w:p w:rsidR="008C664C" w:rsidRPr="00672966" w:rsidRDefault="008C664C" w:rsidP="00F2470C">
      <w:pPr>
        <w:pStyle w:val="ListParagraph"/>
        <w:numPr>
          <w:ilvl w:val="0"/>
          <w:numId w:val="476"/>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72966">
        <w:rPr>
          <w:rFonts w:ascii="Times New Roman" w:hAnsi="Times New Roman" w:cs="Times New Roman"/>
          <w:sz w:val="24"/>
          <w:szCs w:val="24"/>
        </w:rPr>
        <w:t>There are a lot of models available to understand complex data easily</w:t>
      </w:r>
    </w:p>
    <w:p w:rsidR="008C664C" w:rsidRPr="00672966" w:rsidRDefault="008C664C" w:rsidP="00F2470C">
      <w:pPr>
        <w:pStyle w:val="ListParagraph"/>
        <w:numPr>
          <w:ilvl w:val="0"/>
          <w:numId w:val="476"/>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72966">
        <w:rPr>
          <w:rFonts w:ascii="Times New Roman" w:hAnsi="Times New Roman" w:cs="Times New Roman"/>
          <w:sz w:val="24"/>
          <w:szCs w:val="24"/>
        </w:rPr>
        <w:t>It is of high speed which makes it easy for the users to analyze huge amount of data in less time</w:t>
      </w:r>
    </w:p>
    <w:p w:rsidR="008C664C" w:rsidRPr="00672966" w:rsidRDefault="008C664C" w:rsidP="00F2470C">
      <w:pPr>
        <w:pStyle w:val="ListParagraph"/>
        <w:numPr>
          <w:ilvl w:val="0"/>
          <w:numId w:val="476"/>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72966">
        <w:rPr>
          <w:rFonts w:ascii="Times New Roman" w:hAnsi="Times New Roman" w:cs="Times New Roman"/>
          <w:sz w:val="24"/>
          <w:szCs w:val="24"/>
        </w:rPr>
        <w:t>It yields improved predictions</w:t>
      </w:r>
    </w:p>
    <w:p w:rsidR="008C664C" w:rsidRPr="00672966" w:rsidRDefault="008C664C" w:rsidP="008C664C">
      <w:pPr>
        <w:tabs>
          <w:tab w:val="left" w:pos="910"/>
        </w:tabs>
        <w:spacing w:after="0" w:line="240" w:lineRule="auto"/>
        <w:rPr>
          <w:rFonts w:ascii="Times New Roman" w:hAnsi="Times New Roman" w:cs="Times New Roman"/>
          <w:b/>
          <w:i/>
          <w:sz w:val="24"/>
          <w:szCs w:val="24"/>
        </w:rPr>
      </w:pPr>
      <w:r w:rsidRPr="00672966">
        <w:rPr>
          <w:rFonts w:ascii="Times New Roman" w:hAnsi="Times New Roman" w:cs="Times New Roman"/>
          <w:b/>
          <w:i/>
          <w:sz w:val="24"/>
          <w:szCs w:val="24"/>
        </w:rPr>
        <w:t>Data Mining Techniques</w:t>
      </w:r>
    </w:p>
    <w:p w:rsidR="008C664C" w:rsidRPr="00672966" w:rsidRDefault="008C664C" w:rsidP="00462FE2">
      <w:pPr>
        <w:pStyle w:val="ListParagraph"/>
        <w:numPr>
          <w:ilvl w:val="0"/>
          <w:numId w:val="477"/>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There are several major data mining techniques have been developing and using in data mining projects recently including </w:t>
      </w:r>
      <w:r w:rsidRPr="00672966">
        <w:rPr>
          <w:rFonts w:ascii="Times New Roman" w:hAnsi="Times New Roman" w:cs="Times New Roman"/>
          <w:b/>
          <w:i/>
          <w:color w:val="1F497D" w:themeColor="text2"/>
          <w:sz w:val="24"/>
          <w:szCs w:val="24"/>
        </w:rPr>
        <w:t>association, classification, clustering, prediction, sequential patterns and decision tree.</w:t>
      </w:r>
      <w:r w:rsidRPr="00672966">
        <w:rPr>
          <w:rFonts w:ascii="Times New Roman" w:hAnsi="Times New Roman" w:cs="Times New Roman"/>
          <w:sz w:val="24"/>
          <w:szCs w:val="24"/>
        </w:rPr>
        <w:t xml:space="preserve"> We will briefly examine those data mining techniques in the following sections.</w:t>
      </w:r>
    </w:p>
    <w:p w:rsidR="008C664C" w:rsidRPr="00672966" w:rsidRDefault="008C664C" w:rsidP="00462FE2">
      <w:pPr>
        <w:pStyle w:val="ListParagraph"/>
        <w:numPr>
          <w:ilvl w:val="0"/>
          <w:numId w:val="448"/>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b/>
          <w:i/>
          <w:color w:val="1F497D" w:themeColor="text2"/>
          <w:sz w:val="24"/>
          <w:szCs w:val="24"/>
        </w:rPr>
        <w:t>Association</w:t>
      </w:r>
    </w:p>
    <w:p w:rsidR="008C664C" w:rsidRPr="00672966" w:rsidRDefault="008C664C" w:rsidP="00462FE2">
      <w:pPr>
        <w:pStyle w:val="ListParagraph"/>
        <w:numPr>
          <w:ilvl w:val="1"/>
          <w:numId w:val="478"/>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In association, </w:t>
      </w:r>
      <w:r w:rsidRPr="00672966">
        <w:rPr>
          <w:rFonts w:ascii="Times New Roman" w:hAnsi="Times New Roman" w:cs="Times New Roman"/>
          <w:b/>
          <w:i/>
          <w:color w:val="4F81BD" w:themeColor="accent1"/>
          <w:sz w:val="24"/>
          <w:szCs w:val="24"/>
        </w:rPr>
        <w:t>a pattern is discovered based on a relationship between items in the same transaction.</w:t>
      </w:r>
      <w:r w:rsidRPr="00672966">
        <w:rPr>
          <w:rFonts w:ascii="Times New Roman" w:hAnsi="Times New Roman" w:cs="Times New Roman"/>
          <w:color w:val="4F81BD" w:themeColor="accent1"/>
          <w:sz w:val="24"/>
          <w:szCs w:val="24"/>
        </w:rPr>
        <w:t xml:space="preserve"> </w:t>
      </w:r>
    </w:p>
    <w:p w:rsidR="008C664C" w:rsidRPr="00672966" w:rsidRDefault="008C664C" w:rsidP="00462FE2">
      <w:pPr>
        <w:pStyle w:val="ListParagraph"/>
        <w:numPr>
          <w:ilvl w:val="1"/>
          <w:numId w:val="478"/>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That’s the reason why </w:t>
      </w:r>
      <w:r w:rsidRPr="00672966">
        <w:rPr>
          <w:rFonts w:ascii="Times New Roman" w:hAnsi="Times New Roman" w:cs="Times New Roman"/>
          <w:b/>
          <w:i/>
          <w:color w:val="4F81BD" w:themeColor="accent1"/>
          <w:sz w:val="24"/>
          <w:szCs w:val="24"/>
        </w:rPr>
        <w:t>association technique is also known as relation technique.</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1"/>
          <w:numId w:val="478"/>
        </w:numPr>
        <w:tabs>
          <w:tab w:val="left" w:pos="910"/>
        </w:tabs>
        <w:spacing w:after="0" w:line="240" w:lineRule="auto"/>
        <w:jc w:val="both"/>
        <w:rPr>
          <w:rFonts w:ascii="Times New Roman" w:hAnsi="Times New Roman" w:cs="Times New Roman"/>
          <w:b/>
          <w:i/>
          <w:color w:val="4F81BD" w:themeColor="accent1"/>
          <w:sz w:val="24"/>
          <w:szCs w:val="24"/>
        </w:rPr>
      </w:pPr>
      <w:r w:rsidRPr="00672966">
        <w:rPr>
          <w:rFonts w:ascii="Times New Roman" w:hAnsi="Times New Roman" w:cs="Times New Roman"/>
          <w:sz w:val="24"/>
          <w:szCs w:val="24"/>
        </w:rPr>
        <w:t xml:space="preserve">The association technique is used in market basket analysis to </w:t>
      </w:r>
      <w:r w:rsidRPr="00672966">
        <w:rPr>
          <w:rFonts w:ascii="Times New Roman" w:hAnsi="Times New Roman" w:cs="Times New Roman"/>
          <w:b/>
          <w:i/>
          <w:color w:val="4F81BD" w:themeColor="accent1"/>
          <w:sz w:val="24"/>
          <w:szCs w:val="24"/>
        </w:rPr>
        <w:t>identify a set of products that customers frequently purchase together.</w:t>
      </w:r>
    </w:p>
    <w:p w:rsidR="008C664C" w:rsidRPr="00672966" w:rsidRDefault="008C664C" w:rsidP="00462FE2">
      <w:pPr>
        <w:pStyle w:val="ListParagraph"/>
        <w:numPr>
          <w:ilvl w:val="0"/>
          <w:numId w:val="448"/>
        </w:numPr>
        <w:tabs>
          <w:tab w:val="left" w:pos="910"/>
        </w:tabs>
        <w:spacing w:after="0" w:line="240" w:lineRule="auto"/>
        <w:rPr>
          <w:rFonts w:ascii="Times New Roman" w:hAnsi="Times New Roman" w:cs="Times New Roman"/>
          <w:sz w:val="24"/>
          <w:szCs w:val="24"/>
        </w:rPr>
      </w:pPr>
      <w:r w:rsidRPr="00672966">
        <w:rPr>
          <w:rFonts w:ascii="Times New Roman" w:hAnsi="Times New Roman" w:cs="Times New Roman"/>
          <w:b/>
          <w:i/>
          <w:color w:val="1F497D" w:themeColor="text2"/>
          <w:sz w:val="24"/>
          <w:szCs w:val="24"/>
        </w:rPr>
        <w:t>Classification</w:t>
      </w:r>
    </w:p>
    <w:p w:rsidR="008C664C" w:rsidRPr="00672966" w:rsidRDefault="008C664C" w:rsidP="00462FE2">
      <w:pPr>
        <w:pStyle w:val="ListParagraph"/>
        <w:numPr>
          <w:ilvl w:val="0"/>
          <w:numId w:val="479"/>
        </w:numPr>
        <w:tabs>
          <w:tab w:val="left" w:pos="910"/>
        </w:tabs>
        <w:spacing w:after="0" w:line="240" w:lineRule="auto"/>
        <w:rPr>
          <w:rFonts w:ascii="Times New Roman" w:hAnsi="Times New Roman" w:cs="Times New Roman"/>
          <w:sz w:val="24"/>
          <w:szCs w:val="24"/>
        </w:rPr>
      </w:pPr>
      <w:r w:rsidRPr="00672966">
        <w:rPr>
          <w:rFonts w:ascii="Times New Roman" w:hAnsi="Times New Roman" w:cs="Times New Roman"/>
          <w:sz w:val="24"/>
          <w:szCs w:val="24"/>
        </w:rPr>
        <w:t xml:space="preserve">Classification is a </w:t>
      </w:r>
      <w:r w:rsidRPr="00672966">
        <w:rPr>
          <w:rFonts w:ascii="Times New Roman" w:hAnsi="Times New Roman" w:cs="Times New Roman"/>
          <w:b/>
          <w:i/>
          <w:color w:val="00B050"/>
          <w:sz w:val="24"/>
          <w:szCs w:val="24"/>
        </w:rPr>
        <w:t>classic data mining technique</w:t>
      </w:r>
      <w:r w:rsidRPr="00672966">
        <w:rPr>
          <w:rFonts w:ascii="Times New Roman" w:hAnsi="Times New Roman" w:cs="Times New Roman"/>
          <w:color w:val="00B050"/>
          <w:sz w:val="24"/>
          <w:szCs w:val="24"/>
        </w:rPr>
        <w:t xml:space="preserve"> </w:t>
      </w:r>
      <w:r w:rsidRPr="00672966">
        <w:rPr>
          <w:rFonts w:ascii="Times New Roman" w:hAnsi="Times New Roman" w:cs="Times New Roman"/>
          <w:b/>
          <w:i/>
          <w:color w:val="4F81BD" w:themeColor="accent1"/>
          <w:sz w:val="24"/>
          <w:szCs w:val="24"/>
        </w:rPr>
        <w:t>based on machine learning</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0"/>
          <w:numId w:val="479"/>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Basically, </w:t>
      </w:r>
      <w:r w:rsidRPr="00672966">
        <w:rPr>
          <w:rFonts w:ascii="Times New Roman" w:hAnsi="Times New Roman" w:cs="Times New Roman"/>
          <w:b/>
          <w:i/>
          <w:color w:val="4F81BD" w:themeColor="accent1"/>
          <w:sz w:val="24"/>
          <w:szCs w:val="24"/>
        </w:rPr>
        <w:t>classification is used to classify each item in a set of data into one of a predefined set of classes or groups.</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0"/>
          <w:numId w:val="479"/>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Classification method makes </w:t>
      </w:r>
      <w:r w:rsidRPr="00672966">
        <w:rPr>
          <w:rFonts w:ascii="Times New Roman" w:hAnsi="Times New Roman" w:cs="Times New Roman"/>
          <w:b/>
          <w:i/>
          <w:color w:val="4F81BD" w:themeColor="accent1"/>
          <w:sz w:val="24"/>
          <w:szCs w:val="24"/>
        </w:rPr>
        <w:t xml:space="preserve">use of mathematical techniques such as decision trees, linear programming, neural network, and statistics. </w:t>
      </w:r>
    </w:p>
    <w:p w:rsidR="008C664C" w:rsidRPr="00672966" w:rsidRDefault="008C664C" w:rsidP="00462FE2">
      <w:pPr>
        <w:pStyle w:val="ListParagraph"/>
        <w:numPr>
          <w:ilvl w:val="0"/>
          <w:numId w:val="479"/>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In classification, we develop the software that can learn how to classify the data items into groups. </w:t>
      </w:r>
    </w:p>
    <w:p w:rsidR="008C664C" w:rsidRPr="00672966" w:rsidRDefault="008C664C" w:rsidP="00462FE2">
      <w:pPr>
        <w:pStyle w:val="ListParagraph"/>
        <w:numPr>
          <w:ilvl w:val="1"/>
          <w:numId w:val="480"/>
        </w:numPr>
        <w:tabs>
          <w:tab w:val="left" w:pos="910"/>
        </w:tabs>
        <w:spacing w:after="0" w:line="240" w:lineRule="auto"/>
        <w:ind w:left="1890"/>
        <w:jc w:val="both"/>
        <w:rPr>
          <w:rFonts w:ascii="Times New Roman" w:hAnsi="Times New Roman" w:cs="Times New Roman"/>
          <w:i/>
          <w:sz w:val="24"/>
          <w:szCs w:val="24"/>
        </w:rPr>
      </w:pPr>
      <w:r w:rsidRPr="00672966">
        <w:rPr>
          <w:rFonts w:ascii="Times New Roman" w:hAnsi="Times New Roman" w:cs="Times New Roman"/>
          <w:i/>
          <w:sz w:val="24"/>
          <w:szCs w:val="24"/>
        </w:rPr>
        <w:lastRenderedPageBreak/>
        <w:t xml:space="preserve">For example, we can apply classification in the application that “given all records of employees who left the company; predict who will probably leave the company in a future period.” </w:t>
      </w:r>
    </w:p>
    <w:p w:rsidR="008C664C" w:rsidRPr="00672966" w:rsidRDefault="008C664C" w:rsidP="00462FE2">
      <w:pPr>
        <w:pStyle w:val="ListParagraph"/>
        <w:numPr>
          <w:ilvl w:val="0"/>
          <w:numId w:val="481"/>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In this case, we divide the records of employees into two groups that named “leave” and “stay”. And then we can ask our data mining software to classify the employees into separate groups.</w:t>
      </w:r>
    </w:p>
    <w:p w:rsidR="008C664C" w:rsidRPr="00672966" w:rsidRDefault="008C664C" w:rsidP="00462FE2">
      <w:pPr>
        <w:pStyle w:val="ListParagraph"/>
        <w:numPr>
          <w:ilvl w:val="0"/>
          <w:numId w:val="448"/>
        </w:numPr>
        <w:tabs>
          <w:tab w:val="left" w:pos="910"/>
        </w:tabs>
        <w:spacing w:after="0" w:line="240" w:lineRule="auto"/>
        <w:rPr>
          <w:rFonts w:ascii="Times New Roman" w:hAnsi="Times New Roman" w:cs="Times New Roman"/>
          <w:sz w:val="24"/>
          <w:szCs w:val="24"/>
        </w:rPr>
      </w:pPr>
      <w:r w:rsidRPr="00672966">
        <w:rPr>
          <w:rFonts w:ascii="Times New Roman" w:hAnsi="Times New Roman" w:cs="Times New Roman"/>
          <w:b/>
          <w:i/>
          <w:color w:val="1F497D" w:themeColor="text2"/>
          <w:sz w:val="24"/>
          <w:szCs w:val="24"/>
        </w:rPr>
        <w:t>Clustering</w:t>
      </w:r>
    </w:p>
    <w:p w:rsidR="008C664C" w:rsidRPr="00672966" w:rsidRDefault="008C664C" w:rsidP="00462FE2">
      <w:pPr>
        <w:pStyle w:val="ListParagraph"/>
        <w:numPr>
          <w:ilvl w:val="0"/>
          <w:numId w:val="482"/>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b/>
          <w:i/>
          <w:color w:val="4F81BD" w:themeColor="accent1"/>
          <w:sz w:val="24"/>
          <w:szCs w:val="24"/>
        </w:rPr>
        <w:t>Clustering</w:t>
      </w:r>
      <w:r w:rsidRPr="00672966">
        <w:rPr>
          <w:rFonts w:ascii="Times New Roman" w:hAnsi="Times New Roman" w:cs="Times New Roman"/>
          <w:sz w:val="24"/>
          <w:szCs w:val="24"/>
        </w:rPr>
        <w:t xml:space="preserve"> is a data mining technique that </w:t>
      </w:r>
      <w:r w:rsidRPr="00672966">
        <w:rPr>
          <w:rFonts w:ascii="Times New Roman" w:hAnsi="Times New Roman" w:cs="Times New Roman"/>
          <w:b/>
          <w:i/>
          <w:color w:val="4F81BD" w:themeColor="accent1"/>
          <w:sz w:val="24"/>
          <w:szCs w:val="24"/>
        </w:rPr>
        <w:t>makes a meaningful or useful cluster of objects which have similar characteristics using the automatic technique</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0"/>
          <w:numId w:val="482"/>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The clustering technique </w:t>
      </w:r>
      <w:r w:rsidRPr="00672966">
        <w:rPr>
          <w:rFonts w:ascii="Times New Roman" w:hAnsi="Times New Roman" w:cs="Times New Roman"/>
          <w:b/>
          <w:i/>
          <w:color w:val="4F81BD" w:themeColor="accent1"/>
          <w:sz w:val="24"/>
          <w:szCs w:val="24"/>
        </w:rPr>
        <w:t>defines the classes and puts objects in each class, while in the classification techniques, objects are assigned into predefined classes</w:t>
      </w:r>
      <w:r w:rsidRPr="00672966">
        <w:rPr>
          <w:rFonts w:ascii="Times New Roman" w:hAnsi="Times New Roman" w:cs="Times New Roman"/>
          <w:sz w:val="24"/>
          <w:szCs w:val="24"/>
        </w:rPr>
        <w:t xml:space="preserve">. </w:t>
      </w:r>
    </w:p>
    <w:p w:rsidR="008C664C" w:rsidRPr="00672966" w:rsidRDefault="008C664C" w:rsidP="00462FE2">
      <w:pPr>
        <w:pStyle w:val="ListParagraph"/>
        <w:numPr>
          <w:ilvl w:val="0"/>
          <w:numId w:val="482"/>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To make the concept clearer, we can take book management in the library as an example. </w:t>
      </w:r>
    </w:p>
    <w:p w:rsidR="008C664C" w:rsidRPr="00672966" w:rsidRDefault="008C664C" w:rsidP="00F2470C">
      <w:pPr>
        <w:pStyle w:val="ListParagraph"/>
        <w:numPr>
          <w:ilvl w:val="1"/>
          <w:numId w:val="483"/>
        </w:numPr>
        <w:pBdr>
          <w:top w:val="dotted" w:sz="4" w:space="1" w:color="auto"/>
          <w:left w:val="dotted" w:sz="4" w:space="4" w:color="auto"/>
          <w:bottom w:val="dotted" w:sz="4" w:space="1" w:color="auto"/>
          <w:right w:val="dotted" w:sz="4" w:space="4" w:color="auto"/>
        </w:pBdr>
        <w:tabs>
          <w:tab w:val="left" w:pos="910"/>
        </w:tabs>
        <w:spacing w:after="0" w:line="240" w:lineRule="auto"/>
        <w:ind w:left="1980"/>
        <w:jc w:val="both"/>
        <w:rPr>
          <w:rFonts w:ascii="Times New Roman" w:hAnsi="Times New Roman" w:cs="Times New Roman"/>
          <w:i/>
          <w:sz w:val="24"/>
          <w:szCs w:val="24"/>
        </w:rPr>
      </w:pPr>
      <w:r w:rsidRPr="00672966">
        <w:rPr>
          <w:rFonts w:ascii="Times New Roman" w:hAnsi="Times New Roman" w:cs="Times New Roman"/>
          <w:i/>
          <w:sz w:val="24"/>
          <w:szCs w:val="24"/>
        </w:rPr>
        <w:t xml:space="preserve">In a library, there is a wide range of books on various topics available. </w:t>
      </w:r>
    </w:p>
    <w:p w:rsidR="008C664C" w:rsidRPr="00672966" w:rsidRDefault="008C664C" w:rsidP="00F2470C">
      <w:pPr>
        <w:pStyle w:val="ListParagraph"/>
        <w:numPr>
          <w:ilvl w:val="1"/>
          <w:numId w:val="483"/>
        </w:numPr>
        <w:pBdr>
          <w:top w:val="dotted" w:sz="4" w:space="1" w:color="auto"/>
          <w:left w:val="dotted" w:sz="4" w:space="4" w:color="auto"/>
          <w:bottom w:val="dotted" w:sz="4" w:space="1" w:color="auto"/>
          <w:right w:val="dotted" w:sz="4" w:space="4" w:color="auto"/>
        </w:pBdr>
        <w:tabs>
          <w:tab w:val="left" w:pos="910"/>
        </w:tabs>
        <w:spacing w:after="0" w:line="240" w:lineRule="auto"/>
        <w:ind w:left="1980"/>
        <w:jc w:val="both"/>
        <w:rPr>
          <w:rFonts w:ascii="Times New Roman" w:hAnsi="Times New Roman" w:cs="Times New Roman"/>
          <w:i/>
          <w:sz w:val="24"/>
          <w:szCs w:val="24"/>
        </w:rPr>
      </w:pPr>
      <w:r w:rsidRPr="00672966">
        <w:rPr>
          <w:rFonts w:ascii="Times New Roman" w:hAnsi="Times New Roman" w:cs="Times New Roman"/>
          <w:i/>
          <w:sz w:val="24"/>
          <w:szCs w:val="24"/>
        </w:rPr>
        <w:t xml:space="preserve">The challenge is how to keep those books in a way that readers can take several books on a particular topic without hassle. </w:t>
      </w:r>
    </w:p>
    <w:p w:rsidR="008C664C" w:rsidRPr="00672966" w:rsidRDefault="008C664C" w:rsidP="00F2470C">
      <w:pPr>
        <w:pStyle w:val="ListParagraph"/>
        <w:numPr>
          <w:ilvl w:val="1"/>
          <w:numId w:val="483"/>
        </w:numPr>
        <w:pBdr>
          <w:top w:val="dotted" w:sz="4" w:space="1" w:color="auto"/>
          <w:left w:val="dotted" w:sz="4" w:space="4" w:color="auto"/>
          <w:bottom w:val="dotted" w:sz="4" w:space="1" w:color="auto"/>
          <w:right w:val="dotted" w:sz="4" w:space="4" w:color="auto"/>
        </w:pBdr>
        <w:tabs>
          <w:tab w:val="left" w:pos="910"/>
        </w:tabs>
        <w:spacing w:after="0" w:line="240" w:lineRule="auto"/>
        <w:ind w:left="1980"/>
        <w:jc w:val="both"/>
        <w:rPr>
          <w:rFonts w:ascii="Times New Roman" w:hAnsi="Times New Roman" w:cs="Times New Roman"/>
          <w:i/>
          <w:sz w:val="24"/>
          <w:szCs w:val="24"/>
        </w:rPr>
      </w:pPr>
      <w:r w:rsidRPr="00672966">
        <w:rPr>
          <w:rFonts w:ascii="Times New Roman" w:hAnsi="Times New Roman" w:cs="Times New Roman"/>
          <w:i/>
          <w:sz w:val="24"/>
          <w:szCs w:val="24"/>
        </w:rPr>
        <w:t xml:space="preserve">By </w:t>
      </w:r>
      <w:r w:rsidRPr="00672966">
        <w:rPr>
          <w:rFonts w:ascii="Times New Roman" w:hAnsi="Times New Roman" w:cs="Times New Roman"/>
          <w:b/>
          <w:i/>
          <w:color w:val="4F81BD" w:themeColor="accent1"/>
          <w:sz w:val="24"/>
          <w:szCs w:val="24"/>
        </w:rPr>
        <w:t>using the clustering technique</w:t>
      </w:r>
      <w:r w:rsidRPr="00672966">
        <w:rPr>
          <w:rFonts w:ascii="Times New Roman" w:hAnsi="Times New Roman" w:cs="Times New Roman"/>
          <w:i/>
          <w:sz w:val="24"/>
          <w:szCs w:val="24"/>
        </w:rPr>
        <w:t xml:space="preserve">, we can keep books that have some kinds of similarities in one cluster or one shelf and label it with a meaningful name. </w:t>
      </w:r>
    </w:p>
    <w:p w:rsidR="008C664C" w:rsidRPr="00672966" w:rsidRDefault="008C664C" w:rsidP="00F2470C">
      <w:pPr>
        <w:pStyle w:val="ListParagraph"/>
        <w:numPr>
          <w:ilvl w:val="1"/>
          <w:numId w:val="483"/>
        </w:numPr>
        <w:pBdr>
          <w:top w:val="dotted" w:sz="4" w:space="1" w:color="auto"/>
          <w:left w:val="dotted" w:sz="4" w:space="4" w:color="auto"/>
          <w:bottom w:val="dotted" w:sz="4" w:space="1" w:color="auto"/>
          <w:right w:val="dotted" w:sz="4" w:space="4" w:color="auto"/>
        </w:pBdr>
        <w:tabs>
          <w:tab w:val="left" w:pos="910"/>
        </w:tabs>
        <w:spacing w:after="0" w:line="240" w:lineRule="auto"/>
        <w:ind w:left="1980"/>
        <w:jc w:val="both"/>
        <w:rPr>
          <w:rFonts w:ascii="Times New Roman" w:hAnsi="Times New Roman" w:cs="Times New Roman"/>
          <w:sz w:val="24"/>
          <w:szCs w:val="24"/>
        </w:rPr>
      </w:pPr>
      <w:r w:rsidRPr="00672966">
        <w:rPr>
          <w:rFonts w:ascii="Times New Roman" w:hAnsi="Times New Roman" w:cs="Times New Roman"/>
          <w:i/>
          <w:sz w:val="24"/>
          <w:szCs w:val="24"/>
        </w:rPr>
        <w:t>If readers want to grab books in that topic, they would only have to go to that shelf instead of looking for the entire library.</w:t>
      </w:r>
    </w:p>
    <w:p w:rsidR="008C664C" w:rsidRPr="00672966" w:rsidRDefault="008C664C" w:rsidP="00462FE2">
      <w:pPr>
        <w:pStyle w:val="ListParagraph"/>
        <w:numPr>
          <w:ilvl w:val="0"/>
          <w:numId w:val="448"/>
        </w:numPr>
        <w:tabs>
          <w:tab w:val="left" w:pos="910"/>
        </w:tabs>
        <w:spacing w:after="0" w:line="240" w:lineRule="auto"/>
        <w:rPr>
          <w:rFonts w:ascii="Times New Roman" w:hAnsi="Times New Roman" w:cs="Times New Roman"/>
          <w:sz w:val="24"/>
          <w:szCs w:val="24"/>
        </w:rPr>
      </w:pPr>
      <w:r w:rsidRPr="00672966">
        <w:rPr>
          <w:rFonts w:ascii="Times New Roman" w:hAnsi="Times New Roman" w:cs="Times New Roman"/>
          <w:b/>
          <w:i/>
          <w:color w:val="1F497D" w:themeColor="text2"/>
          <w:sz w:val="24"/>
          <w:szCs w:val="24"/>
        </w:rPr>
        <w:t>Prediction</w:t>
      </w:r>
    </w:p>
    <w:p w:rsidR="008C664C" w:rsidRPr="00672966" w:rsidRDefault="008C664C" w:rsidP="00462FE2">
      <w:pPr>
        <w:pStyle w:val="ListParagraph"/>
        <w:numPr>
          <w:ilvl w:val="0"/>
          <w:numId w:val="450"/>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The prediction, as its name implied, is one of a data mining technique that </w:t>
      </w:r>
      <w:r w:rsidRPr="00672966">
        <w:rPr>
          <w:rFonts w:ascii="Times New Roman" w:hAnsi="Times New Roman" w:cs="Times New Roman"/>
          <w:b/>
          <w:i/>
          <w:color w:val="4F81BD" w:themeColor="accent1"/>
          <w:sz w:val="24"/>
          <w:szCs w:val="24"/>
        </w:rPr>
        <w:t xml:space="preserve">discovers the relationship between independent variables and relationship between dependent and independent variables. </w:t>
      </w:r>
    </w:p>
    <w:p w:rsidR="008C664C" w:rsidRPr="00672966" w:rsidRDefault="008C664C" w:rsidP="00462FE2">
      <w:pPr>
        <w:pStyle w:val="ListParagraph"/>
        <w:numPr>
          <w:ilvl w:val="0"/>
          <w:numId w:val="451"/>
        </w:numPr>
        <w:tabs>
          <w:tab w:val="left" w:pos="910"/>
        </w:tabs>
        <w:spacing w:after="0" w:line="240" w:lineRule="auto"/>
        <w:jc w:val="both"/>
        <w:rPr>
          <w:rFonts w:ascii="Times New Roman" w:hAnsi="Times New Roman" w:cs="Times New Roman"/>
          <w:i/>
          <w:sz w:val="24"/>
          <w:szCs w:val="24"/>
        </w:rPr>
      </w:pPr>
      <w:r w:rsidRPr="00672966">
        <w:rPr>
          <w:rFonts w:ascii="Times New Roman" w:hAnsi="Times New Roman" w:cs="Times New Roman"/>
          <w:i/>
          <w:sz w:val="24"/>
          <w:szCs w:val="24"/>
        </w:rPr>
        <w:t xml:space="preserve">For instance, the prediction analysis technique can be used in the sale to predict profit for the future if we consider the sale is an independent variable, profit could be a dependent variable. </w:t>
      </w:r>
    </w:p>
    <w:p w:rsidR="008C664C" w:rsidRPr="00672966" w:rsidRDefault="008C664C" w:rsidP="00462FE2">
      <w:pPr>
        <w:pStyle w:val="ListParagraph"/>
        <w:numPr>
          <w:ilvl w:val="0"/>
          <w:numId w:val="450"/>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Then based on the historical sale and profit data, we can draw a fitted regression curve that is used for profit prediction.</w:t>
      </w:r>
    </w:p>
    <w:p w:rsidR="008C664C" w:rsidRPr="00672966" w:rsidRDefault="008C664C" w:rsidP="00462FE2">
      <w:pPr>
        <w:pStyle w:val="ListParagraph"/>
        <w:numPr>
          <w:ilvl w:val="0"/>
          <w:numId w:val="448"/>
        </w:numPr>
        <w:tabs>
          <w:tab w:val="left" w:pos="910"/>
        </w:tabs>
        <w:spacing w:after="0" w:line="240" w:lineRule="auto"/>
        <w:rPr>
          <w:rFonts w:ascii="Times New Roman" w:hAnsi="Times New Roman" w:cs="Times New Roman"/>
          <w:sz w:val="24"/>
          <w:szCs w:val="24"/>
        </w:rPr>
      </w:pPr>
      <w:r w:rsidRPr="00672966">
        <w:rPr>
          <w:rFonts w:ascii="Times New Roman" w:hAnsi="Times New Roman" w:cs="Times New Roman"/>
          <w:b/>
          <w:i/>
          <w:color w:val="1F497D" w:themeColor="text2"/>
          <w:sz w:val="24"/>
          <w:szCs w:val="24"/>
        </w:rPr>
        <w:t>Sequential Patterns</w:t>
      </w:r>
    </w:p>
    <w:p w:rsidR="008C664C" w:rsidRPr="00672966" w:rsidRDefault="008C664C" w:rsidP="00F2470C">
      <w:pPr>
        <w:pStyle w:val="ListParagraph"/>
        <w:numPr>
          <w:ilvl w:val="0"/>
          <w:numId w:val="484"/>
        </w:numPr>
        <w:pBdr>
          <w:top w:val="dashed" w:sz="4" w:space="1" w:color="auto"/>
          <w:left w:val="dashed" w:sz="4" w:space="4" w:color="auto"/>
          <w:bottom w:val="dashed" w:sz="4" w:space="1" w:color="auto"/>
          <w:right w:val="dashed" w:sz="4" w:space="4" w:color="auto"/>
        </w:pBdr>
        <w:tabs>
          <w:tab w:val="left" w:pos="910"/>
        </w:tabs>
        <w:spacing w:after="0" w:line="240" w:lineRule="auto"/>
        <w:jc w:val="both"/>
        <w:rPr>
          <w:rFonts w:ascii="Times New Roman" w:hAnsi="Times New Roman" w:cs="Times New Roman"/>
          <w:b/>
          <w:i/>
          <w:color w:val="4F81BD" w:themeColor="accent1"/>
          <w:sz w:val="24"/>
          <w:szCs w:val="24"/>
        </w:rPr>
      </w:pPr>
      <w:r w:rsidRPr="00672966">
        <w:rPr>
          <w:rFonts w:ascii="Times New Roman" w:hAnsi="Times New Roman" w:cs="Times New Roman"/>
          <w:sz w:val="24"/>
          <w:szCs w:val="24"/>
        </w:rPr>
        <w:t xml:space="preserve">Sequential patterns analysis is one of data mining technique that </w:t>
      </w:r>
      <w:r w:rsidRPr="00672966">
        <w:rPr>
          <w:rFonts w:ascii="Times New Roman" w:hAnsi="Times New Roman" w:cs="Times New Roman"/>
          <w:b/>
          <w:i/>
          <w:color w:val="4F81BD" w:themeColor="accent1"/>
          <w:sz w:val="24"/>
          <w:szCs w:val="24"/>
        </w:rPr>
        <w:t xml:space="preserve">seeks to discover or identify similar patterns, regular events or trends in transaction data over a business period. </w:t>
      </w:r>
    </w:p>
    <w:p w:rsidR="008C664C" w:rsidRPr="00672966" w:rsidRDefault="008C664C" w:rsidP="00F2470C">
      <w:pPr>
        <w:pStyle w:val="ListParagraph"/>
        <w:numPr>
          <w:ilvl w:val="0"/>
          <w:numId w:val="484"/>
        </w:numPr>
        <w:pBdr>
          <w:top w:val="dashed" w:sz="4" w:space="1" w:color="auto"/>
          <w:left w:val="dashed" w:sz="4" w:space="4" w:color="auto"/>
          <w:bottom w:val="dashed" w:sz="4" w:space="1" w:color="auto"/>
          <w:right w:val="dashed" w:sz="4" w:space="4" w:color="auto"/>
        </w:pBd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In sales, with historical transaction data, businesses can identify a set of items that customers buy together different times in a year. </w:t>
      </w:r>
    </w:p>
    <w:p w:rsidR="008C664C" w:rsidRPr="00672966" w:rsidRDefault="008C664C" w:rsidP="00F2470C">
      <w:pPr>
        <w:pStyle w:val="ListParagraph"/>
        <w:numPr>
          <w:ilvl w:val="0"/>
          <w:numId w:val="484"/>
        </w:numPr>
        <w:pBdr>
          <w:top w:val="dashed" w:sz="4" w:space="1" w:color="auto"/>
          <w:left w:val="dashed" w:sz="4" w:space="4" w:color="auto"/>
          <w:bottom w:val="dashed" w:sz="4" w:space="1" w:color="auto"/>
          <w:right w:val="dashed" w:sz="4" w:space="4" w:color="auto"/>
        </w:pBd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Then businesses can use this information to recommend customers buy it with better deals based on their purchasing frequency in the past.</w:t>
      </w:r>
    </w:p>
    <w:p w:rsidR="008C664C" w:rsidRPr="00672966" w:rsidRDefault="008C664C" w:rsidP="00462FE2">
      <w:pPr>
        <w:pStyle w:val="ListParagraph"/>
        <w:numPr>
          <w:ilvl w:val="0"/>
          <w:numId w:val="448"/>
        </w:numPr>
        <w:tabs>
          <w:tab w:val="left" w:pos="910"/>
        </w:tabs>
        <w:spacing w:after="0" w:line="240" w:lineRule="auto"/>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Decision trees</w:t>
      </w:r>
    </w:p>
    <w:p w:rsidR="008C664C" w:rsidRPr="00672966" w:rsidRDefault="008C664C" w:rsidP="00462FE2">
      <w:pPr>
        <w:pStyle w:val="ListParagraph"/>
        <w:numPr>
          <w:ilvl w:val="0"/>
          <w:numId w:val="485"/>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The A decision tree is one of the most commonly used data mining techniques because its model is </w:t>
      </w:r>
      <w:r w:rsidRPr="00672966">
        <w:rPr>
          <w:rFonts w:ascii="Times New Roman" w:hAnsi="Times New Roman" w:cs="Times New Roman"/>
          <w:b/>
          <w:i/>
          <w:color w:val="4F81BD" w:themeColor="accent1"/>
          <w:sz w:val="24"/>
          <w:szCs w:val="24"/>
        </w:rPr>
        <w:t>easy to understand for users.</w:t>
      </w:r>
      <w:r w:rsidRPr="00672966">
        <w:rPr>
          <w:rFonts w:ascii="Times New Roman" w:hAnsi="Times New Roman" w:cs="Times New Roman"/>
          <w:color w:val="4F81BD" w:themeColor="accent1"/>
          <w:sz w:val="24"/>
          <w:szCs w:val="24"/>
        </w:rPr>
        <w:t xml:space="preserve"> </w:t>
      </w:r>
    </w:p>
    <w:p w:rsidR="008C664C" w:rsidRPr="00672966" w:rsidRDefault="008C664C" w:rsidP="00462FE2">
      <w:pPr>
        <w:pStyle w:val="ListParagraph"/>
        <w:numPr>
          <w:ilvl w:val="0"/>
          <w:numId w:val="485"/>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In </w:t>
      </w:r>
      <w:r w:rsidRPr="00672966">
        <w:rPr>
          <w:rFonts w:ascii="Times New Roman" w:hAnsi="Times New Roman" w:cs="Times New Roman"/>
          <w:b/>
          <w:i/>
          <w:color w:val="4F81BD" w:themeColor="accent1"/>
          <w:sz w:val="24"/>
          <w:szCs w:val="24"/>
        </w:rPr>
        <w:t>decision tree technique,</w:t>
      </w:r>
      <w:r w:rsidRPr="00672966">
        <w:rPr>
          <w:rFonts w:ascii="Times New Roman" w:hAnsi="Times New Roman" w:cs="Times New Roman"/>
          <w:color w:val="4F81BD" w:themeColor="accent1"/>
          <w:sz w:val="24"/>
          <w:szCs w:val="24"/>
        </w:rPr>
        <w:t xml:space="preserve"> </w:t>
      </w:r>
      <w:r w:rsidRPr="00672966">
        <w:rPr>
          <w:rFonts w:ascii="Times New Roman" w:hAnsi="Times New Roman" w:cs="Times New Roman"/>
          <w:sz w:val="24"/>
          <w:szCs w:val="24"/>
        </w:rPr>
        <w:t xml:space="preserve">the root of the decision tree is a simple question or condition that has multiple answers. </w:t>
      </w:r>
    </w:p>
    <w:p w:rsidR="008C664C" w:rsidRPr="00672966" w:rsidRDefault="008C664C" w:rsidP="00462FE2">
      <w:pPr>
        <w:pStyle w:val="ListParagraph"/>
        <w:numPr>
          <w:ilvl w:val="0"/>
          <w:numId w:val="485"/>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 xml:space="preserve">Each answer then leads to a set of questions or conditions that help us determine the data so that we can make the final decision based on it. </w:t>
      </w:r>
    </w:p>
    <w:p w:rsidR="008C664C" w:rsidRPr="00672966" w:rsidRDefault="008C664C" w:rsidP="00462FE2">
      <w:pPr>
        <w:pStyle w:val="ListParagraph"/>
        <w:numPr>
          <w:ilvl w:val="0"/>
          <w:numId w:val="448"/>
        </w:numPr>
        <w:tabs>
          <w:tab w:val="left" w:pos="910"/>
        </w:tabs>
        <w:spacing w:after="0" w:line="240" w:lineRule="auto"/>
        <w:rPr>
          <w:rFonts w:ascii="Times New Roman" w:hAnsi="Times New Roman" w:cs="Times New Roman"/>
          <w:sz w:val="24"/>
          <w:szCs w:val="24"/>
        </w:rPr>
      </w:pPr>
      <w:r w:rsidRPr="00672966">
        <w:rPr>
          <w:rFonts w:ascii="Times New Roman" w:hAnsi="Times New Roman" w:cs="Times New Roman"/>
          <w:b/>
          <w:i/>
          <w:color w:val="1F497D" w:themeColor="text2"/>
          <w:sz w:val="24"/>
          <w:szCs w:val="24"/>
        </w:rPr>
        <w:t>Data Mining Decision Tree</w:t>
      </w:r>
    </w:p>
    <w:p w:rsidR="008C664C" w:rsidRPr="00672966" w:rsidRDefault="008C664C" w:rsidP="00462FE2">
      <w:pPr>
        <w:pStyle w:val="ListParagraph"/>
        <w:numPr>
          <w:ilvl w:val="0"/>
          <w:numId w:val="486"/>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lastRenderedPageBreak/>
        <w:t>Starting at the root node, if the outlook is overcast then we should definitely play tennis. If it is rainy, we should only play tennis if the wind is the week. And if it is sunny then we should play tennis in case the humidity is normal.</w:t>
      </w:r>
    </w:p>
    <w:p w:rsidR="008C664C" w:rsidRPr="00672966" w:rsidRDefault="008C664C" w:rsidP="00462FE2">
      <w:pPr>
        <w:pStyle w:val="ListParagraph"/>
        <w:numPr>
          <w:ilvl w:val="0"/>
          <w:numId w:val="486"/>
        </w:numPr>
        <w:tabs>
          <w:tab w:val="left" w:pos="910"/>
        </w:tabs>
        <w:spacing w:after="0" w:line="240" w:lineRule="auto"/>
        <w:jc w:val="both"/>
        <w:rPr>
          <w:rFonts w:ascii="Times New Roman" w:hAnsi="Times New Roman" w:cs="Times New Roman"/>
          <w:sz w:val="24"/>
          <w:szCs w:val="24"/>
        </w:rPr>
      </w:pPr>
      <w:r w:rsidRPr="00672966">
        <w:rPr>
          <w:rFonts w:ascii="Times New Roman" w:hAnsi="Times New Roman" w:cs="Times New Roman"/>
          <w:sz w:val="24"/>
          <w:szCs w:val="24"/>
        </w:rPr>
        <w:t>We often combine two or more of those data mining techniques together to form an appropriate process that meets the business needs.</w:t>
      </w:r>
    </w:p>
    <w:p w:rsidR="00E01DE0" w:rsidRDefault="00E01DE0">
      <w:pPr>
        <w:rPr>
          <w:rFonts w:ascii="Times New Roman" w:hAnsi="Times New Roman" w:cs="Times New Roman"/>
          <w:b/>
          <w:color w:val="1F497D" w:themeColor="text2"/>
        </w:rPr>
      </w:pPr>
      <w:r>
        <w:rPr>
          <w:rFonts w:ascii="Times New Roman" w:hAnsi="Times New Roman" w:cs="Times New Roman"/>
          <w:b/>
          <w:color w:val="1F497D" w:themeColor="text2"/>
        </w:rPr>
        <w:br w:type="page"/>
      </w:r>
    </w:p>
    <w:p w:rsidR="004962E7" w:rsidRDefault="00E01DE0" w:rsidP="00E01DE0">
      <w:pPr>
        <w:pStyle w:val="Heading1"/>
      </w:pPr>
      <w:r>
        <w:lastRenderedPageBreak/>
        <w:t xml:space="preserve">Reference </w:t>
      </w:r>
    </w:p>
    <w:p w:rsidR="00E01DE0" w:rsidRPr="007868B1" w:rsidRDefault="0024005A" w:rsidP="00DB1715">
      <w:pPr>
        <w:pStyle w:val="ListParagraph"/>
        <w:numPr>
          <w:ilvl w:val="0"/>
          <w:numId w:val="530"/>
        </w:numPr>
        <w:spacing w:after="0" w:line="240" w:lineRule="auto"/>
        <w:rPr>
          <w:rFonts w:ascii="Times New Roman" w:hAnsi="Times New Roman" w:cs="Times New Roman"/>
          <w:i/>
          <w:iCs/>
          <w:sz w:val="24"/>
          <w:szCs w:val="24"/>
        </w:rPr>
      </w:pPr>
      <w:r w:rsidRPr="007868B1">
        <w:rPr>
          <w:rFonts w:ascii="Times New Roman" w:hAnsi="Times New Roman" w:cs="Times New Roman"/>
          <w:i/>
          <w:iCs/>
          <w:sz w:val="24"/>
          <w:szCs w:val="24"/>
        </w:rPr>
        <w:t xml:space="preserve">David M. </w:t>
      </w:r>
      <w:proofErr w:type="spellStart"/>
      <w:r w:rsidRPr="007868B1">
        <w:rPr>
          <w:rFonts w:ascii="Times New Roman" w:hAnsi="Times New Roman" w:cs="Times New Roman"/>
          <w:i/>
          <w:iCs/>
          <w:sz w:val="24"/>
          <w:szCs w:val="24"/>
        </w:rPr>
        <w:t>Kroenke</w:t>
      </w:r>
      <w:proofErr w:type="spellEnd"/>
      <w:r w:rsidRPr="007868B1">
        <w:rPr>
          <w:rFonts w:ascii="Times New Roman" w:hAnsi="Times New Roman" w:cs="Times New Roman"/>
          <w:i/>
          <w:iCs/>
          <w:sz w:val="24"/>
          <w:szCs w:val="24"/>
        </w:rPr>
        <w:t>. (1998). Database processing, 6</w:t>
      </w:r>
      <w:r w:rsidRPr="007868B1">
        <w:rPr>
          <w:rFonts w:ascii="Times New Roman" w:hAnsi="Times New Roman" w:cs="Times New Roman"/>
          <w:i/>
          <w:iCs/>
          <w:sz w:val="24"/>
          <w:szCs w:val="24"/>
          <w:vertAlign w:val="superscript"/>
        </w:rPr>
        <w:t>th</w:t>
      </w:r>
      <w:r w:rsidRPr="007868B1">
        <w:rPr>
          <w:rFonts w:ascii="Times New Roman" w:hAnsi="Times New Roman" w:cs="Times New Roman"/>
          <w:i/>
          <w:iCs/>
          <w:sz w:val="24"/>
          <w:szCs w:val="24"/>
        </w:rPr>
        <w:t xml:space="preserve"> ed. Prentice Hall</w:t>
      </w:r>
    </w:p>
    <w:p w:rsidR="008C1FCE" w:rsidRPr="007868B1" w:rsidRDefault="008C1FCE" w:rsidP="00DB1715">
      <w:pPr>
        <w:pStyle w:val="ListParagraph"/>
        <w:numPr>
          <w:ilvl w:val="0"/>
          <w:numId w:val="530"/>
        </w:numPr>
        <w:spacing w:after="0" w:line="240" w:lineRule="auto"/>
        <w:rPr>
          <w:rFonts w:ascii="Times New Roman" w:hAnsi="Times New Roman" w:cs="Times New Roman"/>
          <w:i/>
          <w:iCs/>
          <w:sz w:val="24"/>
          <w:szCs w:val="24"/>
        </w:rPr>
      </w:pPr>
      <w:r w:rsidRPr="007868B1">
        <w:rPr>
          <w:rFonts w:ascii="Times New Roman" w:hAnsi="Times New Roman" w:cs="Times New Roman"/>
          <w:i/>
          <w:iCs/>
          <w:sz w:val="24"/>
          <w:szCs w:val="24"/>
        </w:rPr>
        <w:t xml:space="preserve">Thomas M. Connolly and Carolyn </w:t>
      </w:r>
      <w:proofErr w:type="spellStart"/>
      <w:r w:rsidRPr="007868B1">
        <w:rPr>
          <w:rFonts w:ascii="Times New Roman" w:hAnsi="Times New Roman" w:cs="Times New Roman"/>
          <w:i/>
          <w:iCs/>
          <w:sz w:val="24"/>
          <w:szCs w:val="24"/>
        </w:rPr>
        <w:t>E.Begg</w:t>
      </w:r>
      <w:proofErr w:type="spellEnd"/>
      <w:r w:rsidRPr="007868B1">
        <w:rPr>
          <w:rFonts w:ascii="Times New Roman" w:hAnsi="Times New Roman" w:cs="Times New Roman"/>
          <w:i/>
          <w:iCs/>
          <w:sz w:val="24"/>
          <w:szCs w:val="24"/>
        </w:rPr>
        <w:t>. (2004). A step by step approach to building databases, 2</w:t>
      </w:r>
      <w:r w:rsidRPr="007868B1">
        <w:rPr>
          <w:rFonts w:ascii="Times New Roman" w:hAnsi="Times New Roman" w:cs="Times New Roman"/>
          <w:i/>
          <w:iCs/>
          <w:sz w:val="24"/>
          <w:szCs w:val="24"/>
          <w:vertAlign w:val="superscript"/>
        </w:rPr>
        <w:t>nd</w:t>
      </w:r>
      <w:r w:rsidRPr="007868B1">
        <w:rPr>
          <w:rFonts w:ascii="Times New Roman" w:hAnsi="Times New Roman" w:cs="Times New Roman"/>
          <w:i/>
          <w:iCs/>
          <w:sz w:val="24"/>
          <w:szCs w:val="24"/>
        </w:rPr>
        <w:t xml:space="preserve">ed.Pearson Education Limited. </w:t>
      </w:r>
    </w:p>
    <w:p w:rsidR="008C1FCE" w:rsidRPr="007868B1" w:rsidRDefault="008C1FCE" w:rsidP="00DB1715">
      <w:pPr>
        <w:pStyle w:val="ListParagraph"/>
        <w:numPr>
          <w:ilvl w:val="0"/>
          <w:numId w:val="530"/>
        </w:numPr>
        <w:spacing w:after="0" w:line="240" w:lineRule="auto"/>
        <w:rPr>
          <w:rFonts w:ascii="Times New Roman" w:hAnsi="Times New Roman" w:cs="Times New Roman"/>
          <w:i/>
          <w:iCs/>
          <w:sz w:val="24"/>
          <w:szCs w:val="24"/>
        </w:rPr>
      </w:pPr>
      <w:r w:rsidRPr="007868B1">
        <w:rPr>
          <w:rFonts w:ascii="Times New Roman" w:hAnsi="Times New Roman" w:cs="Times New Roman"/>
          <w:i/>
          <w:iCs/>
          <w:sz w:val="24"/>
          <w:szCs w:val="24"/>
        </w:rPr>
        <w:t xml:space="preserve">Jeffrey A. Hoffer. </w:t>
      </w:r>
      <w:proofErr w:type="spellStart"/>
      <w:r w:rsidRPr="007868B1">
        <w:rPr>
          <w:rFonts w:ascii="Times New Roman" w:hAnsi="Times New Roman" w:cs="Times New Roman"/>
          <w:i/>
          <w:iCs/>
          <w:sz w:val="24"/>
          <w:szCs w:val="24"/>
        </w:rPr>
        <w:t>V.Ramesh</w:t>
      </w:r>
      <w:proofErr w:type="spellEnd"/>
      <w:r w:rsidRPr="007868B1">
        <w:rPr>
          <w:rFonts w:ascii="Times New Roman" w:hAnsi="Times New Roman" w:cs="Times New Roman"/>
          <w:i/>
          <w:iCs/>
          <w:sz w:val="24"/>
          <w:szCs w:val="24"/>
        </w:rPr>
        <w:t xml:space="preserve">. </w:t>
      </w:r>
      <w:proofErr w:type="spellStart"/>
      <w:r w:rsidRPr="007868B1">
        <w:rPr>
          <w:rFonts w:ascii="Times New Roman" w:hAnsi="Times New Roman" w:cs="Times New Roman"/>
          <w:i/>
          <w:iCs/>
          <w:sz w:val="24"/>
          <w:szCs w:val="24"/>
        </w:rPr>
        <w:t>Heikki</w:t>
      </w:r>
      <w:proofErr w:type="spellEnd"/>
      <w:r w:rsidRPr="007868B1">
        <w:rPr>
          <w:rFonts w:ascii="Times New Roman" w:hAnsi="Times New Roman" w:cs="Times New Roman"/>
          <w:i/>
          <w:iCs/>
          <w:sz w:val="24"/>
          <w:szCs w:val="24"/>
        </w:rPr>
        <w:t xml:space="preserve"> </w:t>
      </w:r>
      <w:proofErr w:type="spellStart"/>
      <w:r w:rsidRPr="007868B1">
        <w:rPr>
          <w:rFonts w:ascii="Times New Roman" w:hAnsi="Times New Roman" w:cs="Times New Roman"/>
          <w:i/>
          <w:iCs/>
          <w:sz w:val="24"/>
          <w:szCs w:val="24"/>
        </w:rPr>
        <w:t>Topi</w:t>
      </w:r>
      <w:proofErr w:type="spellEnd"/>
      <w:r w:rsidRPr="007868B1">
        <w:rPr>
          <w:rFonts w:ascii="Times New Roman" w:hAnsi="Times New Roman" w:cs="Times New Roman"/>
          <w:i/>
          <w:iCs/>
          <w:sz w:val="24"/>
          <w:szCs w:val="24"/>
        </w:rPr>
        <w:t xml:space="preserve">. Modern Database Management, Tenth edition. </w:t>
      </w:r>
    </w:p>
    <w:p w:rsidR="0024005A" w:rsidRPr="007868B1" w:rsidRDefault="008C1FCE" w:rsidP="00DB1715">
      <w:pPr>
        <w:pStyle w:val="ListParagraph"/>
        <w:numPr>
          <w:ilvl w:val="0"/>
          <w:numId w:val="530"/>
        </w:numPr>
        <w:spacing w:after="0" w:line="240" w:lineRule="auto"/>
        <w:rPr>
          <w:rFonts w:ascii="Times New Roman" w:hAnsi="Times New Roman" w:cs="Times New Roman"/>
          <w:i/>
          <w:iCs/>
          <w:sz w:val="24"/>
          <w:szCs w:val="24"/>
        </w:rPr>
      </w:pPr>
      <w:proofErr w:type="spellStart"/>
      <w:r w:rsidRPr="007868B1">
        <w:rPr>
          <w:rFonts w:ascii="Times New Roman" w:hAnsi="Times New Roman" w:cs="Times New Roman"/>
          <w:i/>
          <w:iCs/>
          <w:sz w:val="24"/>
          <w:szCs w:val="24"/>
        </w:rPr>
        <w:t>Phill</w:t>
      </w:r>
      <w:proofErr w:type="spellEnd"/>
      <w:r w:rsidRPr="007868B1">
        <w:rPr>
          <w:rFonts w:ascii="Times New Roman" w:hAnsi="Times New Roman" w:cs="Times New Roman"/>
          <w:i/>
          <w:iCs/>
          <w:sz w:val="24"/>
          <w:szCs w:val="24"/>
        </w:rPr>
        <w:t xml:space="preserve"> Pratt. Mary Last. Concept of Database Management, 8</w:t>
      </w:r>
      <w:r w:rsidRPr="007868B1">
        <w:rPr>
          <w:rFonts w:ascii="Times New Roman" w:hAnsi="Times New Roman" w:cs="Times New Roman"/>
          <w:i/>
          <w:iCs/>
          <w:sz w:val="24"/>
          <w:szCs w:val="24"/>
          <w:vertAlign w:val="superscript"/>
        </w:rPr>
        <w:t>th</w:t>
      </w:r>
      <w:r w:rsidRPr="007868B1">
        <w:rPr>
          <w:rFonts w:ascii="Times New Roman" w:hAnsi="Times New Roman" w:cs="Times New Roman"/>
          <w:i/>
          <w:iCs/>
          <w:sz w:val="24"/>
          <w:szCs w:val="24"/>
        </w:rPr>
        <w:t xml:space="preserve"> edition, </w:t>
      </w:r>
      <w:proofErr w:type="spellStart"/>
      <w:r w:rsidRPr="007868B1">
        <w:rPr>
          <w:rFonts w:ascii="Times New Roman" w:hAnsi="Times New Roman" w:cs="Times New Roman"/>
          <w:i/>
          <w:iCs/>
          <w:sz w:val="24"/>
          <w:szCs w:val="24"/>
        </w:rPr>
        <w:t>Cengage</w:t>
      </w:r>
      <w:proofErr w:type="spellEnd"/>
      <w:r w:rsidRPr="007868B1">
        <w:rPr>
          <w:rFonts w:ascii="Times New Roman" w:hAnsi="Times New Roman" w:cs="Times New Roman"/>
          <w:i/>
          <w:iCs/>
          <w:sz w:val="24"/>
          <w:szCs w:val="24"/>
        </w:rPr>
        <w:t xml:space="preserve"> Learning. </w:t>
      </w:r>
    </w:p>
    <w:p w:rsidR="007868B1" w:rsidRPr="007868B1" w:rsidRDefault="007868B1" w:rsidP="00DB1715">
      <w:pPr>
        <w:pStyle w:val="ListParagraph"/>
        <w:numPr>
          <w:ilvl w:val="0"/>
          <w:numId w:val="530"/>
        </w:numPr>
        <w:spacing w:after="0" w:line="240" w:lineRule="auto"/>
        <w:rPr>
          <w:rFonts w:ascii="Times New Roman" w:hAnsi="Times New Roman" w:cs="Times New Roman"/>
          <w:i/>
          <w:iCs/>
          <w:sz w:val="24"/>
          <w:szCs w:val="24"/>
        </w:rPr>
      </w:pPr>
      <w:r w:rsidRPr="007868B1">
        <w:rPr>
          <w:rFonts w:ascii="Times New Roman" w:hAnsi="Times New Roman" w:cs="Times New Roman"/>
          <w:i/>
          <w:iCs/>
          <w:sz w:val="24"/>
          <w:szCs w:val="24"/>
        </w:rPr>
        <w:t>Carlos Coronel and Steven Morris. Database System Design, Implementation and Management, 13</w:t>
      </w:r>
      <w:r w:rsidRPr="007868B1">
        <w:rPr>
          <w:rFonts w:ascii="Times New Roman" w:hAnsi="Times New Roman" w:cs="Times New Roman"/>
          <w:i/>
          <w:iCs/>
          <w:sz w:val="24"/>
          <w:szCs w:val="24"/>
          <w:vertAlign w:val="superscript"/>
        </w:rPr>
        <w:t>th</w:t>
      </w:r>
      <w:r w:rsidRPr="007868B1">
        <w:rPr>
          <w:rFonts w:ascii="Times New Roman" w:hAnsi="Times New Roman" w:cs="Times New Roman"/>
          <w:i/>
          <w:iCs/>
          <w:sz w:val="24"/>
          <w:szCs w:val="24"/>
        </w:rPr>
        <w:t xml:space="preserve"> edition. </w:t>
      </w:r>
    </w:p>
    <w:sectPr w:rsidR="007868B1" w:rsidRPr="007868B1" w:rsidSect="0027480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29D" w:rsidRDefault="0072029D" w:rsidP="003D2600">
      <w:pPr>
        <w:spacing w:after="0" w:line="240" w:lineRule="auto"/>
      </w:pPr>
      <w:r>
        <w:separator/>
      </w:r>
    </w:p>
    <w:p w:rsidR="0072029D" w:rsidRDefault="0072029D"/>
  </w:endnote>
  <w:endnote w:type="continuationSeparator" w:id="0">
    <w:p w:rsidR="0072029D" w:rsidRDefault="0072029D" w:rsidP="003D2600">
      <w:pPr>
        <w:spacing w:after="0" w:line="240" w:lineRule="auto"/>
      </w:pPr>
      <w:r>
        <w:continuationSeparator/>
      </w:r>
    </w:p>
    <w:p w:rsidR="0072029D" w:rsidRDefault="00720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mbo">
    <w:altName w:val="Bembo"/>
    <w:charset w:val="00"/>
    <w:family w:val="roman"/>
    <w:pitch w:val="variable"/>
    <w:sig w:usb0="80000003" w:usb1="00000000" w:usb2="00000000" w:usb3="00000000" w:csb0="00000001" w:csb1="00000000"/>
  </w:font>
  <w:font w:name="Courgette">
    <w:altName w:val="Times New Roman"/>
    <w:charset w:val="00"/>
    <w:family w:val="auto"/>
    <w:pitch w:val="variable"/>
    <w:sig w:usb0="00000001"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7E" w:rsidRPr="0068693F" w:rsidRDefault="001C767E" w:rsidP="0068693F">
    <w:pPr>
      <w:pStyle w:val="Footer"/>
      <w:pBdr>
        <w:top w:val="thinThickSmallGap" w:sz="24" w:space="1" w:color="622423" w:themeColor="accent2" w:themeShade="7F"/>
      </w:pBdr>
      <w:rPr>
        <w:rFonts w:ascii="Courgette" w:eastAsiaTheme="majorEastAsia" w:hAnsi="Courgette" w:cstheme="majorBidi"/>
      </w:rPr>
    </w:pPr>
    <w:r w:rsidRPr="0068693F">
      <w:rPr>
        <w:rFonts w:ascii="Courgette" w:eastAsiaTheme="majorEastAsia" w:hAnsi="Courgette" w:cstheme="majorBidi"/>
        <w:b/>
        <w:color w:val="00B050"/>
      </w:rPr>
      <w:t>AUWC, School of Technology and Informatics</w:t>
    </w:r>
    <w:r w:rsidRPr="0068693F">
      <w:rPr>
        <w:rFonts w:ascii="Courgette" w:eastAsiaTheme="majorEastAsia" w:hAnsi="Courgette" w:cstheme="majorBidi"/>
        <w:b/>
        <w:color w:val="00B050"/>
      </w:rPr>
      <w:ptab w:relativeTo="margin" w:alignment="right" w:leader="none"/>
    </w:r>
    <w:r w:rsidRPr="0068693F">
      <w:rPr>
        <w:rFonts w:ascii="Courgette" w:eastAsiaTheme="majorEastAsia" w:hAnsi="Courgette" w:cstheme="majorBidi"/>
        <w:b/>
        <w:color w:val="00B050"/>
      </w:rPr>
      <w:t xml:space="preserve"> Page</w:t>
    </w:r>
    <w:r w:rsidRPr="0068693F">
      <w:rPr>
        <w:rFonts w:ascii="Courgette" w:eastAsiaTheme="majorEastAsia" w:hAnsi="Courgette" w:cstheme="majorBidi"/>
        <w:color w:val="00B050"/>
      </w:rPr>
      <w:t xml:space="preserve"> </w:t>
    </w:r>
    <w:r w:rsidRPr="0068693F">
      <w:rPr>
        <w:rFonts w:ascii="Courgette" w:eastAsiaTheme="minorEastAsia" w:hAnsi="Courgette"/>
        <w:color w:val="00B050"/>
      </w:rPr>
      <w:fldChar w:fldCharType="begin"/>
    </w:r>
    <w:r w:rsidRPr="0068693F">
      <w:rPr>
        <w:rFonts w:ascii="Courgette" w:hAnsi="Courgette"/>
        <w:color w:val="00B050"/>
      </w:rPr>
      <w:instrText xml:space="preserve"> PAGE   \* MERGEFORMAT </w:instrText>
    </w:r>
    <w:r w:rsidRPr="0068693F">
      <w:rPr>
        <w:rFonts w:ascii="Courgette" w:eastAsiaTheme="minorEastAsia" w:hAnsi="Courgette"/>
        <w:color w:val="00B050"/>
      </w:rPr>
      <w:fldChar w:fldCharType="separate"/>
    </w:r>
    <w:r w:rsidR="00E54A17" w:rsidRPr="00E54A17">
      <w:rPr>
        <w:rFonts w:ascii="Courgette" w:eastAsiaTheme="majorEastAsia" w:hAnsi="Courgette" w:cstheme="majorBidi"/>
        <w:noProof/>
        <w:color w:val="00B050"/>
      </w:rPr>
      <w:t>2</w:t>
    </w:r>
    <w:r w:rsidRPr="0068693F">
      <w:rPr>
        <w:rFonts w:ascii="Courgette" w:eastAsiaTheme="majorEastAsia" w:hAnsi="Courgette" w:cstheme="majorBidi"/>
        <w:noProof/>
        <w:color w:val="00B050"/>
      </w:rPr>
      <w:fldChar w:fldCharType="end"/>
    </w:r>
    <w:r w:rsidRPr="0068693F">
      <w:rPr>
        <w:rFonts w:ascii="Courgette" w:eastAsiaTheme="majorEastAsia" w:hAnsi="Courgette" w:cstheme="majorBidi"/>
        <w:noProof/>
        <w:color w:val="00B05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7E" w:rsidRPr="00CC4123" w:rsidRDefault="001C767E" w:rsidP="00274800">
    <w:pPr>
      <w:pStyle w:val="Footer"/>
      <w:pBdr>
        <w:top w:val="thinThickSmallGap" w:sz="24" w:space="1" w:color="622423" w:themeColor="accent2" w:themeShade="7F"/>
      </w:pBdr>
      <w:rPr>
        <w:rFonts w:ascii="Courgette" w:eastAsiaTheme="majorEastAsia" w:hAnsi="Courgette" w:cstheme="majorBidi"/>
        <w:color w:val="00B050"/>
      </w:rPr>
    </w:pPr>
    <w:r w:rsidRPr="00CC4123">
      <w:rPr>
        <w:rFonts w:ascii="Courgette" w:eastAsiaTheme="majorEastAsia" w:hAnsi="Courgette" w:cstheme="majorBidi"/>
        <w:b/>
        <w:i/>
        <w:color w:val="00B050"/>
      </w:rPr>
      <w:t>AUWC, School of Technology &amp; Informatics</w:t>
    </w:r>
    <w:r w:rsidRPr="00CC4123">
      <w:rPr>
        <w:rFonts w:ascii="Courgette" w:eastAsiaTheme="majorEastAsia" w:hAnsi="Courgette" w:cstheme="majorBidi"/>
        <w:b/>
        <w:color w:val="00B050"/>
      </w:rPr>
      <w:t xml:space="preserve"> </w:t>
    </w:r>
    <w:r w:rsidRPr="00CC4123">
      <w:rPr>
        <w:rFonts w:ascii="Courgette" w:eastAsiaTheme="majorEastAsia" w:hAnsi="Courgette" w:cstheme="majorBidi"/>
        <w:color w:val="00B050"/>
      </w:rPr>
      <w:ptab w:relativeTo="margin" w:alignment="right" w:leader="none"/>
    </w:r>
    <w:r w:rsidRPr="00CC4123">
      <w:rPr>
        <w:rFonts w:ascii="Courgette" w:eastAsiaTheme="majorEastAsia" w:hAnsi="Courgette" w:cstheme="majorBidi"/>
        <w:color w:val="00B050"/>
      </w:rPr>
      <w:t xml:space="preserve">Page </w:t>
    </w:r>
    <w:r w:rsidRPr="00CC4123">
      <w:rPr>
        <w:rFonts w:ascii="Courgette" w:eastAsiaTheme="minorEastAsia" w:hAnsi="Courgette"/>
        <w:color w:val="00B050"/>
      </w:rPr>
      <w:fldChar w:fldCharType="begin"/>
    </w:r>
    <w:r w:rsidRPr="00CC4123">
      <w:rPr>
        <w:rFonts w:ascii="Courgette" w:hAnsi="Courgette"/>
        <w:color w:val="00B050"/>
      </w:rPr>
      <w:instrText xml:space="preserve"> PAGE   \* MERGEFORMAT </w:instrText>
    </w:r>
    <w:r w:rsidRPr="00CC4123">
      <w:rPr>
        <w:rFonts w:ascii="Courgette" w:eastAsiaTheme="minorEastAsia" w:hAnsi="Courgette"/>
        <w:color w:val="00B050"/>
      </w:rPr>
      <w:fldChar w:fldCharType="separate"/>
    </w:r>
    <w:r w:rsidR="004B2875" w:rsidRPr="004B2875">
      <w:rPr>
        <w:rFonts w:ascii="Courgette" w:eastAsiaTheme="majorEastAsia" w:hAnsi="Courgette" w:cstheme="majorBidi"/>
        <w:noProof/>
        <w:color w:val="00B050"/>
      </w:rPr>
      <w:t>21</w:t>
    </w:r>
    <w:r w:rsidRPr="00CC4123">
      <w:rPr>
        <w:rFonts w:ascii="Courgette" w:eastAsiaTheme="majorEastAsia" w:hAnsi="Courgette" w:cstheme="majorBidi"/>
        <w:noProof/>
        <w:color w:val="00B05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7E" w:rsidRPr="00B3075D" w:rsidRDefault="001C767E" w:rsidP="004962E7">
    <w:pPr>
      <w:pStyle w:val="Footer"/>
      <w:pBdr>
        <w:top w:val="thinThickSmallGap" w:sz="24" w:space="1" w:color="622423" w:themeColor="accent2" w:themeShade="7F"/>
      </w:pBdr>
      <w:rPr>
        <w:rFonts w:ascii="Courgette" w:eastAsiaTheme="majorEastAsia" w:hAnsi="Courgette" w:cstheme="majorBidi"/>
        <w:color w:val="00B050"/>
      </w:rPr>
    </w:pPr>
    <w:r w:rsidRPr="00B3075D">
      <w:rPr>
        <w:rFonts w:ascii="Courgette" w:eastAsiaTheme="majorEastAsia" w:hAnsi="Courgette" w:cstheme="majorBidi"/>
        <w:b/>
        <w:color w:val="00B050"/>
      </w:rPr>
      <w:t xml:space="preserve">AUWC, School of Technology and Informatics </w:t>
    </w:r>
    <w:r w:rsidRPr="00B3075D">
      <w:rPr>
        <w:rFonts w:ascii="Courgette" w:eastAsiaTheme="majorEastAsia" w:hAnsi="Courgette" w:cstheme="majorBidi"/>
        <w:color w:val="00B050"/>
      </w:rPr>
      <w:ptab w:relativeTo="margin" w:alignment="right" w:leader="none"/>
    </w:r>
    <w:r w:rsidRPr="00B3075D">
      <w:rPr>
        <w:rFonts w:ascii="Courgette" w:eastAsiaTheme="majorEastAsia" w:hAnsi="Courgette" w:cstheme="majorBidi"/>
        <w:color w:val="00B050"/>
      </w:rPr>
      <w:t xml:space="preserve">Page </w:t>
    </w:r>
    <w:r w:rsidRPr="00B3075D">
      <w:rPr>
        <w:rFonts w:ascii="Courgette" w:eastAsiaTheme="minorEastAsia" w:hAnsi="Courgette"/>
        <w:color w:val="00B050"/>
      </w:rPr>
      <w:fldChar w:fldCharType="begin"/>
    </w:r>
    <w:r w:rsidRPr="00B3075D">
      <w:rPr>
        <w:rFonts w:ascii="Courgette" w:hAnsi="Courgette"/>
        <w:color w:val="00B050"/>
      </w:rPr>
      <w:instrText xml:space="preserve"> PAGE   \* MERGEFORMAT </w:instrText>
    </w:r>
    <w:r w:rsidRPr="00B3075D">
      <w:rPr>
        <w:rFonts w:ascii="Courgette" w:eastAsiaTheme="minorEastAsia" w:hAnsi="Courgette"/>
        <w:color w:val="00B050"/>
      </w:rPr>
      <w:fldChar w:fldCharType="separate"/>
    </w:r>
    <w:r w:rsidR="004B2875" w:rsidRPr="004B2875">
      <w:rPr>
        <w:rFonts w:ascii="Courgette" w:eastAsiaTheme="majorEastAsia" w:hAnsi="Courgette" w:cstheme="majorBidi"/>
        <w:noProof/>
        <w:color w:val="00B050"/>
      </w:rPr>
      <w:t>32</w:t>
    </w:r>
    <w:r w:rsidRPr="00B3075D">
      <w:rPr>
        <w:rFonts w:ascii="Courgette" w:eastAsiaTheme="majorEastAsia" w:hAnsi="Courgette" w:cstheme="majorBidi"/>
        <w:noProof/>
        <w:color w:val="00B05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7E" w:rsidRDefault="001C767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7E" w:rsidRPr="00CE15C4" w:rsidRDefault="001C767E" w:rsidP="007949EB">
    <w:pPr>
      <w:pStyle w:val="Footer"/>
      <w:pBdr>
        <w:top w:val="thinThickSmallGap" w:sz="24" w:space="1" w:color="622423" w:themeColor="accent2" w:themeShade="7F"/>
      </w:pBdr>
      <w:rPr>
        <w:rFonts w:ascii="Courgette" w:eastAsiaTheme="majorEastAsia" w:hAnsi="Courgette" w:cstheme="majorBidi"/>
        <w:color w:val="00B050"/>
      </w:rPr>
    </w:pPr>
    <w:r w:rsidRPr="00CE15C4">
      <w:rPr>
        <w:rFonts w:ascii="Courgette" w:eastAsiaTheme="majorEastAsia" w:hAnsi="Courgette" w:cstheme="majorBidi"/>
        <w:b/>
        <w:color w:val="00B050"/>
      </w:rPr>
      <w:t xml:space="preserve">AUWC, School of Technology and Informatics </w:t>
    </w:r>
    <w:r w:rsidRPr="00CE15C4">
      <w:rPr>
        <w:rFonts w:ascii="Courgette" w:eastAsiaTheme="majorEastAsia" w:hAnsi="Courgette" w:cstheme="majorBidi"/>
        <w:color w:val="00B050"/>
      </w:rPr>
      <w:ptab w:relativeTo="margin" w:alignment="right" w:leader="none"/>
    </w:r>
    <w:r w:rsidRPr="00CE15C4">
      <w:rPr>
        <w:rFonts w:ascii="Courgette" w:eastAsiaTheme="majorEastAsia" w:hAnsi="Courgette" w:cstheme="majorBidi"/>
        <w:color w:val="00B050"/>
      </w:rPr>
      <w:t xml:space="preserve">Page </w:t>
    </w:r>
    <w:r w:rsidRPr="00CE15C4">
      <w:rPr>
        <w:rFonts w:ascii="Courgette" w:eastAsiaTheme="minorEastAsia" w:hAnsi="Courgette"/>
        <w:color w:val="00B050"/>
      </w:rPr>
      <w:fldChar w:fldCharType="begin"/>
    </w:r>
    <w:r w:rsidRPr="00CE15C4">
      <w:rPr>
        <w:rFonts w:ascii="Courgette" w:hAnsi="Courgette"/>
        <w:color w:val="00B050"/>
      </w:rPr>
      <w:instrText xml:space="preserve"> PAGE   \* MERGEFORMAT </w:instrText>
    </w:r>
    <w:r w:rsidRPr="00CE15C4">
      <w:rPr>
        <w:rFonts w:ascii="Courgette" w:eastAsiaTheme="minorEastAsia" w:hAnsi="Courgette"/>
        <w:color w:val="00B050"/>
      </w:rPr>
      <w:fldChar w:fldCharType="separate"/>
    </w:r>
    <w:r w:rsidR="004B2875" w:rsidRPr="004B2875">
      <w:rPr>
        <w:rFonts w:ascii="Courgette" w:eastAsiaTheme="majorEastAsia" w:hAnsi="Courgette" w:cstheme="majorBidi"/>
        <w:noProof/>
        <w:color w:val="00B050"/>
      </w:rPr>
      <w:t>47</w:t>
    </w:r>
    <w:r w:rsidRPr="00CE15C4">
      <w:rPr>
        <w:rFonts w:ascii="Courgette" w:eastAsiaTheme="majorEastAsia" w:hAnsi="Courgette" w:cstheme="majorBidi"/>
        <w:noProof/>
        <w:color w:val="00B05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7E" w:rsidRDefault="001C767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7E" w:rsidRPr="006378F1" w:rsidRDefault="001C767E">
    <w:pPr>
      <w:pStyle w:val="Footer"/>
      <w:pBdr>
        <w:top w:val="thinThickSmallGap" w:sz="24" w:space="1" w:color="622423" w:themeColor="accent2" w:themeShade="7F"/>
      </w:pBdr>
      <w:rPr>
        <w:rFonts w:ascii="Brush Script MT" w:eastAsiaTheme="majorEastAsia" w:hAnsi="Brush Script MT" w:cstheme="majorBidi"/>
        <w:b/>
        <w:color w:val="00B050"/>
      </w:rPr>
    </w:pPr>
    <w:r w:rsidRPr="00EB7C41">
      <w:rPr>
        <w:rFonts w:ascii="Courgette" w:eastAsiaTheme="majorEastAsia" w:hAnsi="Courgette" w:cstheme="majorBidi"/>
        <w:b/>
        <w:color w:val="00B050"/>
      </w:rPr>
      <w:t>AUWC School of Technology and Informatics</w:t>
    </w:r>
    <w:r w:rsidRPr="00EB7C41">
      <w:rPr>
        <w:rFonts w:ascii="Courgette" w:eastAsiaTheme="majorEastAsia" w:hAnsi="Courgette" w:cstheme="majorBidi"/>
        <w:b/>
        <w:color w:val="00B050"/>
      </w:rPr>
      <w:ptab w:relativeTo="margin" w:alignment="right" w:leader="none"/>
    </w:r>
    <w:r w:rsidRPr="00EB7C41">
      <w:rPr>
        <w:rFonts w:ascii="Courgette" w:eastAsiaTheme="majorEastAsia" w:hAnsi="Courgette" w:cstheme="majorBidi"/>
        <w:b/>
        <w:color w:val="00B050"/>
      </w:rPr>
      <w:t>Page</w:t>
    </w:r>
    <w:r w:rsidRPr="006378F1">
      <w:rPr>
        <w:rFonts w:ascii="Brush Script MT" w:eastAsiaTheme="majorEastAsia" w:hAnsi="Brush Script MT" w:cstheme="majorBidi"/>
        <w:b/>
        <w:color w:val="00B050"/>
      </w:rPr>
      <w:t xml:space="preserve"> </w:t>
    </w:r>
    <w:r w:rsidRPr="006378F1">
      <w:rPr>
        <w:rFonts w:ascii="Brush Script MT" w:eastAsiaTheme="minorEastAsia" w:hAnsi="Brush Script MT"/>
        <w:b/>
        <w:color w:val="00B050"/>
      </w:rPr>
      <w:fldChar w:fldCharType="begin"/>
    </w:r>
    <w:r w:rsidRPr="006378F1">
      <w:rPr>
        <w:rFonts w:ascii="Brush Script MT" w:hAnsi="Brush Script MT"/>
        <w:b/>
        <w:color w:val="00B050"/>
      </w:rPr>
      <w:instrText xml:space="preserve"> PAGE   \* MERGEFORMAT </w:instrText>
    </w:r>
    <w:r w:rsidRPr="006378F1">
      <w:rPr>
        <w:rFonts w:ascii="Brush Script MT" w:eastAsiaTheme="minorEastAsia" w:hAnsi="Brush Script MT"/>
        <w:b/>
        <w:color w:val="00B050"/>
      </w:rPr>
      <w:fldChar w:fldCharType="separate"/>
    </w:r>
    <w:r w:rsidR="004B2875" w:rsidRPr="004B2875">
      <w:rPr>
        <w:rFonts w:ascii="Brush Script MT" w:eastAsiaTheme="majorEastAsia" w:hAnsi="Brush Script MT" w:cstheme="majorBidi"/>
        <w:b/>
        <w:noProof/>
        <w:color w:val="00B050"/>
      </w:rPr>
      <w:t>86</w:t>
    </w:r>
    <w:r w:rsidRPr="006378F1">
      <w:rPr>
        <w:rFonts w:ascii="Brush Script MT" w:eastAsiaTheme="majorEastAsia" w:hAnsi="Brush Script MT" w:cstheme="majorBidi"/>
        <w:b/>
        <w:noProof/>
        <w:color w:val="00B050"/>
      </w:rPr>
      <w:fldChar w:fldCharType="end"/>
    </w:r>
  </w:p>
  <w:p w:rsidR="001C767E" w:rsidRPr="006378F1" w:rsidRDefault="001C767E">
    <w:pPr>
      <w:pStyle w:val="Footer"/>
      <w:rPr>
        <w:b/>
        <w:color w:val="00B05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29D" w:rsidRDefault="0072029D" w:rsidP="003D2600">
      <w:pPr>
        <w:spacing w:after="0" w:line="240" w:lineRule="auto"/>
      </w:pPr>
      <w:r>
        <w:separator/>
      </w:r>
    </w:p>
    <w:p w:rsidR="0072029D" w:rsidRDefault="0072029D"/>
  </w:footnote>
  <w:footnote w:type="continuationSeparator" w:id="0">
    <w:p w:rsidR="0072029D" w:rsidRDefault="0072029D" w:rsidP="003D2600">
      <w:pPr>
        <w:spacing w:after="0" w:line="240" w:lineRule="auto"/>
      </w:pPr>
      <w:r>
        <w:continuationSeparator/>
      </w:r>
    </w:p>
    <w:p w:rsidR="0072029D" w:rsidRDefault="007202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gette" w:eastAsiaTheme="majorEastAsia" w:hAnsi="Courgette" w:cstheme="majorBidi"/>
        <w:b/>
        <w:color w:val="00B050"/>
        <w:sz w:val="32"/>
        <w:szCs w:val="32"/>
      </w:rPr>
      <w:alias w:val="Title"/>
      <w:id w:val="77738743"/>
      <w:placeholder>
        <w:docPart w:val="87EAA0555C20405EA733CB166D0DCF77"/>
      </w:placeholder>
      <w:dataBinding w:prefixMappings="xmlns:ns0='http://schemas.openxmlformats.org/package/2006/metadata/core-properties' xmlns:ns1='http://purl.org/dc/elements/1.1/'" w:xpath="/ns0:coreProperties[1]/ns1:title[1]" w:storeItemID="{6C3C8BC8-F283-45AE-878A-BAB7291924A1}"/>
      <w:text/>
    </w:sdtPr>
    <w:sdtEndPr/>
    <w:sdtContent>
      <w:p w:rsidR="001C767E" w:rsidRPr="0068693F" w:rsidRDefault="001C767E" w:rsidP="0068693F">
        <w:pPr>
          <w:pStyle w:val="Header"/>
          <w:pBdr>
            <w:bottom w:val="thickThinSmallGap" w:sz="24" w:space="1" w:color="622423" w:themeColor="accent2" w:themeShade="7F"/>
          </w:pBdr>
          <w:jc w:val="center"/>
          <w:rPr>
            <w:rFonts w:ascii="Courgette" w:eastAsiaTheme="majorEastAsia" w:hAnsi="Courgette" w:cstheme="majorBidi"/>
            <w:b/>
            <w:color w:val="00B050"/>
            <w:sz w:val="32"/>
            <w:szCs w:val="32"/>
          </w:rPr>
        </w:pPr>
        <w:r w:rsidRPr="0068693F">
          <w:rPr>
            <w:rFonts w:ascii="Courgette" w:eastAsiaTheme="majorEastAsia" w:hAnsi="Courgette" w:cstheme="majorBidi"/>
            <w:b/>
            <w:color w:val="00B050"/>
            <w:sz w:val="32"/>
            <w:szCs w:val="32"/>
          </w:rPr>
          <w:t xml:space="preserve">Advanced Database </w:t>
        </w:r>
        <w:r>
          <w:rPr>
            <w:rFonts w:ascii="Courgette" w:eastAsiaTheme="majorEastAsia" w:hAnsi="Courgette" w:cstheme="majorBidi"/>
            <w:b/>
            <w:color w:val="00B050"/>
            <w:sz w:val="32"/>
            <w:szCs w:val="32"/>
          </w:rPr>
          <w:t>Management</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gette" w:eastAsiaTheme="majorEastAsia" w:hAnsi="Courgette" w:cstheme="majorBidi"/>
        <w:b/>
        <w:color w:val="00B050"/>
        <w:sz w:val="32"/>
        <w:szCs w:val="32"/>
      </w:rPr>
      <w:alias w:val="Title"/>
      <w:id w:val="400182513"/>
      <w:placeholder>
        <w:docPart w:val="87EAA0555C20405EA733CB166D0DCF77"/>
      </w:placeholder>
      <w:dataBinding w:prefixMappings="xmlns:ns0='http://schemas.openxmlformats.org/package/2006/metadata/core-properties' xmlns:ns1='http://purl.org/dc/elements/1.1/'" w:xpath="/ns0:coreProperties[1]/ns1:title[1]" w:storeItemID="{6C3C8BC8-F283-45AE-878A-BAB7291924A1}"/>
      <w:text/>
    </w:sdtPr>
    <w:sdtEndPr/>
    <w:sdtContent>
      <w:p w:rsidR="001C767E" w:rsidRPr="006C2389" w:rsidRDefault="001C767E" w:rsidP="00274800">
        <w:pPr>
          <w:pStyle w:val="Header"/>
          <w:pBdr>
            <w:bottom w:val="thickThinSmallGap" w:sz="24" w:space="1" w:color="622423" w:themeColor="accent2" w:themeShade="7F"/>
          </w:pBdr>
          <w:jc w:val="center"/>
          <w:rPr>
            <w:rFonts w:ascii="Courgette" w:eastAsiaTheme="majorEastAsia" w:hAnsi="Courgette" w:cstheme="majorBidi"/>
            <w:b/>
            <w:color w:val="00B050"/>
            <w:sz w:val="32"/>
            <w:szCs w:val="32"/>
          </w:rPr>
        </w:pPr>
        <w:r w:rsidRPr="006C2389">
          <w:rPr>
            <w:rFonts w:ascii="Courgette" w:eastAsiaTheme="majorEastAsia" w:hAnsi="Courgette" w:cstheme="majorBidi"/>
            <w:b/>
            <w:color w:val="00B050"/>
            <w:sz w:val="32"/>
            <w:szCs w:val="32"/>
          </w:rPr>
          <w:t>Advanced Database Management</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gette" w:eastAsiaTheme="majorEastAsia" w:hAnsi="Courgette" w:cstheme="majorBidi"/>
        <w:b/>
        <w:color w:val="00B050"/>
        <w:sz w:val="32"/>
        <w:szCs w:val="32"/>
      </w:rPr>
      <w:alias w:val="Title"/>
      <w:id w:val="-1488787476"/>
      <w:placeholder>
        <w:docPart w:val="87EAA0555C20405EA733CB166D0DCF77"/>
      </w:placeholder>
      <w:dataBinding w:prefixMappings="xmlns:ns0='http://schemas.openxmlformats.org/package/2006/metadata/core-properties' xmlns:ns1='http://purl.org/dc/elements/1.1/'" w:xpath="/ns0:coreProperties[1]/ns1:title[1]" w:storeItemID="{6C3C8BC8-F283-45AE-878A-BAB7291924A1}"/>
      <w:text/>
    </w:sdtPr>
    <w:sdtEndPr/>
    <w:sdtContent>
      <w:p w:rsidR="001C767E" w:rsidRPr="0093077E" w:rsidRDefault="001C767E" w:rsidP="004962E7">
        <w:pPr>
          <w:pStyle w:val="Header"/>
          <w:pBdr>
            <w:bottom w:val="thickThinSmallGap" w:sz="24" w:space="1" w:color="622423" w:themeColor="accent2" w:themeShade="7F"/>
          </w:pBdr>
          <w:jc w:val="center"/>
          <w:rPr>
            <w:rFonts w:ascii="Courgette" w:eastAsiaTheme="majorEastAsia" w:hAnsi="Courgette" w:cstheme="majorBidi"/>
            <w:b/>
            <w:color w:val="00B050"/>
            <w:sz w:val="32"/>
            <w:szCs w:val="32"/>
          </w:rPr>
        </w:pPr>
        <w:r>
          <w:rPr>
            <w:rFonts w:ascii="Courgette" w:eastAsiaTheme="majorEastAsia" w:hAnsi="Courgette" w:cstheme="majorBidi"/>
            <w:b/>
            <w:color w:val="00B050"/>
            <w:sz w:val="32"/>
            <w:szCs w:val="32"/>
          </w:rPr>
          <w:t>Advanced Database Management</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7E" w:rsidRDefault="001C767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gette" w:eastAsiaTheme="majorEastAsia" w:hAnsi="Courgette" w:cstheme="majorBidi"/>
        <w:b/>
        <w:color w:val="00B050"/>
        <w:sz w:val="32"/>
        <w:szCs w:val="32"/>
      </w:rPr>
      <w:alias w:val="Title"/>
      <w:id w:val="-988484632"/>
      <w:dataBinding w:prefixMappings="xmlns:ns0='http://schemas.openxmlformats.org/package/2006/metadata/core-properties' xmlns:ns1='http://purl.org/dc/elements/1.1/'" w:xpath="/ns0:coreProperties[1]/ns1:title[1]" w:storeItemID="{6C3C8BC8-F283-45AE-878A-BAB7291924A1}"/>
      <w:text/>
    </w:sdtPr>
    <w:sdtEndPr/>
    <w:sdtContent>
      <w:p w:rsidR="001C767E" w:rsidRPr="000803BC" w:rsidRDefault="001C767E" w:rsidP="007949EB">
        <w:pPr>
          <w:pStyle w:val="Header"/>
          <w:pBdr>
            <w:bottom w:val="thickThinSmallGap" w:sz="24" w:space="1" w:color="622423" w:themeColor="accent2" w:themeShade="7F"/>
          </w:pBdr>
          <w:jc w:val="center"/>
          <w:rPr>
            <w:rFonts w:ascii="Courgette" w:eastAsiaTheme="majorEastAsia" w:hAnsi="Courgette" w:cstheme="majorBidi"/>
            <w:b/>
            <w:color w:val="00B050"/>
            <w:sz w:val="32"/>
            <w:szCs w:val="32"/>
          </w:rPr>
        </w:pPr>
        <w:r>
          <w:rPr>
            <w:rFonts w:ascii="Courgette" w:eastAsiaTheme="majorEastAsia" w:hAnsi="Courgette" w:cstheme="majorBidi"/>
            <w:b/>
            <w:color w:val="00B050"/>
            <w:sz w:val="32"/>
            <w:szCs w:val="32"/>
          </w:rPr>
          <w:t>Advanced Database Management</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7E" w:rsidRDefault="001C767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gette" w:eastAsiaTheme="majorEastAsia" w:hAnsi="Courgette" w:cstheme="majorBidi"/>
        <w:b/>
        <w:color w:val="00B050"/>
        <w:sz w:val="32"/>
        <w:szCs w:val="32"/>
      </w:rPr>
      <w:alias w:val="Title"/>
      <w:id w:val="1030455598"/>
      <w:placeholder>
        <w:docPart w:val="87EAA0555C20405EA733CB166D0DCF77"/>
      </w:placeholder>
      <w:dataBinding w:prefixMappings="xmlns:ns0='http://schemas.openxmlformats.org/package/2006/metadata/core-properties' xmlns:ns1='http://purl.org/dc/elements/1.1/'" w:xpath="/ns0:coreProperties[1]/ns1:title[1]" w:storeItemID="{6C3C8BC8-F283-45AE-878A-BAB7291924A1}"/>
      <w:text/>
    </w:sdtPr>
    <w:sdtEndPr/>
    <w:sdtContent>
      <w:p w:rsidR="001C767E" w:rsidRPr="00EB7C41" w:rsidRDefault="001C767E" w:rsidP="00062D72">
        <w:pPr>
          <w:pStyle w:val="Header"/>
          <w:pBdr>
            <w:bottom w:val="thickThinSmallGap" w:sz="24" w:space="1" w:color="622423" w:themeColor="accent2" w:themeShade="7F"/>
          </w:pBdr>
          <w:jc w:val="center"/>
          <w:rPr>
            <w:rFonts w:ascii="Courgette" w:eastAsiaTheme="majorEastAsia" w:hAnsi="Courgette" w:cstheme="majorBidi"/>
            <w:b/>
            <w:color w:val="00B050"/>
            <w:sz w:val="32"/>
            <w:szCs w:val="32"/>
          </w:rPr>
        </w:pPr>
        <w:r>
          <w:rPr>
            <w:rFonts w:ascii="Courgette" w:eastAsiaTheme="majorEastAsia" w:hAnsi="Courgette" w:cstheme="majorBidi"/>
            <w:b/>
            <w:color w:val="00B050"/>
            <w:sz w:val="32"/>
            <w:szCs w:val="32"/>
          </w:rPr>
          <w:t>Advanced Database Management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5pt;height:9.75pt" o:bullet="t">
        <v:imagedata r:id="rId1" o:title="art8CA6"/>
      </v:shape>
    </w:pict>
  </w:numPicBullet>
  <w:abstractNum w:abstractNumId="0">
    <w:nsid w:val="00000002"/>
    <w:multiLevelType w:val="hybridMultilevel"/>
    <w:tmpl w:val="02188B5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0000004"/>
    <w:multiLevelType w:val="hybridMultilevel"/>
    <w:tmpl w:val="891EA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5"/>
    <w:multiLevelType w:val="hybridMultilevel"/>
    <w:tmpl w:val="547EDD5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0000006"/>
    <w:multiLevelType w:val="hybridMultilevel"/>
    <w:tmpl w:val="534ACFF8"/>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
    <w:nsid w:val="00793F8E"/>
    <w:multiLevelType w:val="hybridMultilevel"/>
    <w:tmpl w:val="D070E1D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5B3E84"/>
    <w:multiLevelType w:val="hybridMultilevel"/>
    <w:tmpl w:val="B7467368"/>
    <w:lvl w:ilvl="0" w:tplc="47B2FFF4">
      <w:start w:val="1"/>
      <w:numFmt w:val="bullet"/>
      <w:lvlText w:val=""/>
      <w:lvlPicBulletId w:val="0"/>
      <w:lvlJc w:val="left"/>
      <w:pPr>
        <w:tabs>
          <w:tab w:val="num" w:pos="720"/>
        </w:tabs>
        <w:ind w:left="720" w:hanging="360"/>
      </w:pPr>
      <w:rPr>
        <w:rFonts w:ascii="Symbol" w:hAnsi="Symbol" w:hint="default"/>
      </w:rPr>
    </w:lvl>
    <w:lvl w:ilvl="1" w:tplc="08B45CE8">
      <w:start w:val="1"/>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AB06AFE4" w:tentative="1">
      <w:start w:val="1"/>
      <w:numFmt w:val="bullet"/>
      <w:lvlText w:val=""/>
      <w:lvlJc w:val="left"/>
      <w:pPr>
        <w:tabs>
          <w:tab w:val="num" w:pos="2880"/>
        </w:tabs>
        <w:ind w:left="2880" w:hanging="360"/>
      </w:pPr>
      <w:rPr>
        <w:rFonts w:ascii="Wingdings" w:hAnsi="Wingdings" w:hint="default"/>
      </w:rPr>
    </w:lvl>
    <w:lvl w:ilvl="4" w:tplc="386AB30C" w:tentative="1">
      <w:start w:val="1"/>
      <w:numFmt w:val="bullet"/>
      <w:lvlText w:val=""/>
      <w:lvlJc w:val="left"/>
      <w:pPr>
        <w:tabs>
          <w:tab w:val="num" w:pos="3600"/>
        </w:tabs>
        <w:ind w:left="3600" w:hanging="360"/>
      </w:pPr>
      <w:rPr>
        <w:rFonts w:ascii="Wingdings" w:hAnsi="Wingdings" w:hint="default"/>
      </w:rPr>
    </w:lvl>
    <w:lvl w:ilvl="5" w:tplc="8972400C" w:tentative="1">
      <w:start w:val="1"/>
      <w:numFmt w:val="bullet"/>
      <w:lvlText w:val=""/>
      <w:lvlJc w:val="left"/>
      <w:pPr>
        <w:tabs>
          <w:tab w:val="num" w:pos="4320"/>
        </w:tabs>
        <w:ind w:left="4320" w:hanging="360"/>
      </w:pPr>
      <w:rPr>
        <w:rFonts w:ascii="Wingdings" w:hAnsi="Wingdings" w:hint="default"/>
      </w:rPr>
    </w:lvl>
    <w:lvl w:ilvl="6" w:tplc="755834C2" w:tentative="1">
      <w:start w:val="1"/>
      <w:numFmt w:val="bullet"/>
      <w:lvlText w:val=""/>
      <w:lvlJc w:val="left"/>
      <w:pPr>
        <w:tabs>
          <w:tab w:val="num" w:pos="5040"/>
        </w:tabs>
        <w:ind w:left="5040" w:hanging="360"/>
      </w:pPr>
      <w:rPr>
        <w:rFonts w:ascii="Wingdings" w:hAnsi="Wingdings" w:hint="default"/>
      </w:rPr>
    </w:lvl>
    <w:lvl w:ilvl="7" w:tplc="59488032" w:tentative="1">
      <w:start w:val="1"/>
      <w:numFmt w:val="bullet"/>
      <w:lvlText w:val=""/>
      <w:lvlJc w:val="left"/>
      <w:pPr>
        <w:tabs>
          <w:tab w:val="num" w:pos="5760"/>
        </w:tabs>
        <w:ind w:left="5760" w:hanging="360"/>
      </w:pPr>
      <w:rPr>
        <w:rFonts w:ascii="Wingdings" w:hAnsi="Wingdings" w:hint="default"/>
      </w:rPr>
    </w:lvl>
    <w:lvl w:ilvl="8" w:tplc="9DE029FE" w:tentative="1">
      <w:start w:val="1"/>
      <w:numFmt w:val="bullet"/>
      <w:lvlText w:val=""/>
      <w:lvlJc w:val="left"/>
      <w:pPr>
        <w:tabs>
          <w:tab w:val="num" w:pos="6480"/>
        </w:tabs>
        <w:ind w:left="6480" w:hanging="360"/>
      </w:pPr>
      <w:rPr>
        <w:rFonts w:ascii="Wingdings" w:hAnsi="Wingdings" w:hint="default"/>
      </w:rPr>
    </w:lvl>
  </w:abstractNum>
  <w:abstractNum w:abstractNumId="6">
    <w:nsid w:val="0166437B"/>
    <w:multiLevelType w:val="hybridMultilevel"/>
    <w:tmpl w:val="19D8F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844341"/>
    <w:multiLevelType w:val="hybridMultilevel"/>
    <w:tmpl w:val="C7E2B42E"/>
    <w:lvl w:ilvl="0" w:tplc="0409000B">
      <w:start w:val="1"/>
      <w:numFmt w:val="bullet"/>
      <w:lvlText w:val=""/>
      <w:lvlJc w:val="left"/>
      <w:pPr>
        <w:tabs>
          <w:tab w:val="num" w:pos="720"/>
        </w:tabs>
        <w:ind w:left="720" w:hanging="360"/>
      </w:pPr>
      <w:rPr>
        <w:rFonts w:ascii="Wingdings" w:hAnsi="Wingdings" w:hint="default"/>
      </w:rPr>
    </w:lvl>
    <w:lvl w:ilvl="1" w:tplc="3AB6A76A" w:tentative="1">
      <w:start w:val="1"/>
      <w:numFmt w:val="bullet"/>
      <w:lvlText w:val="•"/>
      <w:lvlJc w:val="left"/>
      <w:pPr>
        <w:tabs>
          <w:tab w:val="num" w:pos="1440"/>
        </w:tabs>
        <w:ind w:left="1440" w:hanging="360"/>
      </w:pPr>
      <w:rPr>
        <w:rFonts w:ascii="Arial" w:hAnsi="Arial" w:hint="default"/>
      </w:rPr>
    </w:lvl>
    <w:lvl w:ilvl="2" w:tplc="3AA664D2" w:tentative="1">
      <w:start w:val="1"/>
      <w:numFmt w:val="bullet"/>
      <w:lvlText w:val="•"/>
      <w:lvlJc w:val="left"/>
      <w:pPr>
        <w:tabs>
          <w:tab w:val="num" w:pos="2160"/>
        </w:tabs>
        <w:ind w:left="2160" w:hanging="360"/>
      </w:pPr>
      <w:rPr>
        <w:rFonts w:ascii="Arial" w:hAnsi="Arial" w:hint="default"/>
      </w:rPr>
    </w:lvl>
    <w:lvl w:ilvl="3" w:tplc="6818E986" w:tentative="1">
      <w:start w:val="1"/>
      <w:numFmt w:val="bullet"/>
      <w:lvlText w:val="•"/>
      <w:lvlJc w:val="left"/>
      <w:pPr>
        <w:tabs>
          <w:tab w:val="num" w:pos="2880"/>
        </w:tabs>
        <w:ind w:left="2880" w:hanging="360"/>
      </w:pPr>
      <w:rPr>
        <w:rFonts w:ascii="Arial" w:hAnsi="Arial" w:hint="default"/>
      </w:rPr>
    </w:lvl>
    <w:lvl w:ilvl="4" w:tplc="75ACBDFC" w:tentative="1">
      <w:start w:val="1"/>
      <w:numFmt w:val="bullet"/>
      <w:lvlText w:val="•"/>
      <w:lvlJc w:val="left"/>
      <w:pPr>
        <w:tabs>
          <w:tab w:val="num" w:pos="3600"/>
        </w:tabs>
        <w:ind w:left="3600" w:hanging="360"/>
      </w:pPr>
      <w:rPr>
        <w:rFonts w:ascii="Arial" w:hAnsi="Arial" w:hint="default"/>
      </w:rPr>
    </w:lvl>
    <w:lvl w:ilvl="5" w:tplc="E0884B3A" w:tentative="1">
      <w:start w:val="1"/>
      <w:numFmt w:val="bullet"/>
      <w:lvlText w:val="•"/>
      <w:lvlJc w:val="left"/>
      <w:pPr>
        <w:tabs>
          <w:tab w:val="num" w:pos="4320"/>
        </w:tabs>
        <w:ind w:left="4320" w:hanging="360"/>
      </w:pPr>
      <w:rPr>
        <w:rFonts w:ascii="Arial" w:hAnsi="Arial" w:hint="default"/>
      </w:rPr>
    </w:lvl>
    <w:lvl w:ilvl="6" w:tplc="728CF194" w:tentative="1">
      <w:start w:val="1"/>
      <w:numFmt w:val="bullet"/>
      <w:lvlText w:val="•"/>
      <w:lvlJc w:val="left"/>
      <w:pPr>
        <w:tabs>
          <w:tab w:val="num" w:pos="5040"/>
        </w:tabs>
        <w:ind w:left="5040" w:hanging="360"/>
      </w:pPr>
      <w:rPr>
        <w:rFonts w:ascii="Arial" w:hAnsi="Arial" w:hint="default"/>
      </w:rPr>
    </w:lvl>
    <w:lvl w:ilvl="7" w:tplc="7D90A3A0" w:tentative="1">
      <w:start w:val="1"/>
      <w:numFmt w:val="bullet"/>
      <w:lvlText w:val="•"/>
      <w:lvlJc w:val="left"/>
      <w:pPr>
        <w:tabs>
          <w:tab w:val="num" w:pos="5760"/>
        </w:tabs>
        <w:ind w:left="5760" w:hanging="360"/>
      </w:pPr>
      <w:rPr>
        <w:rFonts w:ascii="Arial" w:hAnsi="Arial" w:hint="default"/>
      </w:rPr>
    </w:lvl>
    <w:lvl w:ilvl="8" w:tplc="AB7085F0" w:tentative="1">
      <w:start w:val="1"/>
      <w:numFmt w:val="bullet"/>
      <w:lvlText w:val="•"/>
      <w:lvlJc w:val="left"/>
      <w:pPr>
        <w:tabs>
          <w:tab w:val="num" w:pos="6480"/>
        </w:tabs>
        <w:ind w:left="6480" w:hanging="360"/>
      </w:pPr>
      <w:rPr>
        <w:rFonts w:ascii="Arial" w:hAnsi="Arial" w:hint="default"/>
      </w:rPr>
    </w:lvl>
  </w:abstractNum>
  <w:abstractNum w:abstractNumId="8">
    <w:nsid w:val="019F64F4"/>
    <w:multiLevelType w:val="hybridMultilevel"/>
    <w:tmpl w:val="66A2B13E"/>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A703BD"/>
    <w:multiLevelType w:val="hybridMultilevel"/>
    <w:tmpl w:val="1E006D4C"/>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B80536"/>
    <w:multiLevelType w:val="hybridMultilevel"/>
    <w:tmpl w:val="44AE5E34"/>
    <w:lvl w:ilvl="0" w:tplc="E7322DC2">
      <w:start w:val="1"/>
      <w:numFmt w:val="bullet"/>
      <w:lvlText w:val="•"/>
      <w:lvlJc w:val="left"/>
      <w:pPr>
        <w:tabs>
          <w:tab w:val="num" w:pos="720"/>
        </w:tabs>
        <w:ind w:left="720" w:hanging="360"/>
      </w:pPr>
      <w:rPr>
        <w:rFonts w:ascii="Times New Roman" w:hAnsi="Times New Roman" w:hint="default"/>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273A1F72">
      <w:numFmt w:val="bullet"/>
      <w:lvlText w:val="•"/>
      <w:lvlJc w:val="left"/>
      <w:pPr>
        <w:tabs>
          <w:tab w:val="num" w:pos="2160"/>
        </w:tabs>
        <w:ind w:left="2160" w:hanging="360"/>
      </w:pPr>
      <w:rPr>
        <w:rFonts w:ascii="Times New Roman" w:hAnsi="Times New Roman" w:hint="default"/>
      </w:rPr>
    </w:lvl>
    <w:lvl w:ilvl="3" w:tplc="D39E0E3E" w:tentative="1">
      <w:start w:val="1"/>
      <w:numFmt w:val="bullet"/>
      <w:lvlText w:val="•"/>
      <w:lvlJc w:val="left"/>
      <w:pPr>
        <w:tabs>
          <w:tab w:val="num" w:pos="2880"/>
        </w:tabs>
        <w:ind w:left="2880" w:hanging="360"/>
      </w:pPr>
      <w:rPr>
        <w:rFonts w:ascii="Times New Roman" w:hAnsi="Times New Roman" w:hint="default"/>
      </w:rPr>
    </w:lvl>
    <w:lvl w:ilvl="4" w:tplc="BABA0502" w:tentative="1">
      <w:start w:val="1"/>
      <w:numFmt w:val="bullet"/>
      <w:lvlText w:val="•"/>
      <w:lvlJc w:val="left"/>
      <w:pPr>
        <w:tabs>
          <w:tab w:val="num" w:pos="3600"/>
        </w:tabs>
        <w:ind w:left="3600" w:hanging="360"/>
      </w:pPr>
      <w:rPr>
        <w:rFonts w:ascii="Times New Roman" w:hAnsi="Times New Roman" w:hint="default"/>
      </w:rPr>
    </w:lvl>
    <w:lvl w:ilvl="5" w:tplc="88AC9150" w:tentative="1">
      <w:start w:val="1"/>
      <w:numFmt w:val="bullet"/>
      <w:lvlText w:val="•"/>
      <w:lvlJc w:val="left"/>
      <w:pPr>
        <w:tabs>
          <w:tab w:val="num" w:pos="4320"/>
        </w:tabs>
        <w:ind w:left="4320" w:hanging="360"/>
      </w:pPr>
      <w:rPr>
        <w:rFonts w:ascii="Times New Roman" w:hAnsi="Times New Roman" w:hint="default"/>
      </w:rPr>
    </w:lvl>
    <w:lvl w:ilvl="6" w:tplc="17BCE416" w:tentative="1">
      <w:start w:val="1"/>
      <w:numFmt w:val="bullet"/>
      <w:lvlText w:val="•"/>
      <w:lvlJc w:val="left"/>
      <w:pPr>
        <w:tabs>
          <w:tab w:val="num" w:pos="5040"/>
        </w:tabs>
        <w:ind w:left="5040" w:hanging="360"/>
      </w:pPr>
      <w:rPr>
        <w:rFonts w:ascii="Times New Roman" w:hAnsi="Times New Roman" w:hint="default"/>
      </w:rPr>
    </w:lvl>
    <w:lvl w:ilvl="7" w:tplc="E4FE8EF0" w:tentative="1">
      <w:start w:val="1"/>
      <w:numFmt w:val="bullet"/>
      <w:lvlText w:val="•"/>
      <w:lvlJc w:val="left"/>
      <w:pPr>
        <w:tabs>
          <w:tab w:val="num" w:pos="5760"/>
        </w:tabs>
        <w:ind w:left="5760" w:hanging="360"/>
      </w:pPr>
      <w:rPr>
        <w:rFonts w:ascii="Times New Roman" w:hAnsi="Times New Roman" w:hint="default"/>
      </w:rPr>
    </w:lvl>
    <w:lvl w:ilvl="8" w:tplc="F7DC624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31276E4"/>
    <w:multiLevelType w:val="hybridMultilevel"/>
    <w:tmpl w:val="3586A120"/>
    <w:lvl w:ilvl="0" w:tplc="47B2FFF4">
      <w:start w:val="1"/>
      <w:numFmt w:val="bullet"/>
      <w:lvlText w:val=""/>
      <w:lvlPicBulletId w:val="0"/>
      <w:lvlJc w:val="left"/>
      <w:pPr>
        <w:tabs>
          <w:tab w:val="num" w:pos="720"/>
        </w:tabs>
        <w:ind w:left="720" w:hanging="360"/>
      </w:pPr>
      <w:rPr>
        <w:rFonts w:ascii="Symbol" w:hAnsi="Symbol" w:hint="default"/>
      </w:rPr>
    </w:lvl>
    <w:lvl w:ilvl="1" w:tplc="DAB29214">
      <w:start w:val="1"/>
      <w:numFmt w:val="bullet"/>
      <w:lvlText w:val=""/>
      <w:lvlJc w:val="left"/>
      <w:pPr>
        <w:tabs>
          <w:tab w:val="num" w:pos="1440"/>
        </w:tabs>
        <w:ind w:left="1440" w:hanging="360"/>
      </w:pPr>
      <w:rPr>
        <w:rFonts w:ascii="Wingdings" w:hAnsi="Wingdings" w:hint="default"/>
      </w:rPr>
    </w:lvl>
    <w:lvl w:ilvl="2" w:tplc="AB1AA354" w:tentative="1">
      <w:start w:val="1"/>
      <w:numFmt w:val="bullet"/>
      <w:lvlText w:val=""/>
      <w:lvlJc w:val="left"/>
      <w:pPr>
        <w:tabs>
          <w:tab w:val="num" w:pos="2160"/>
        </w:tabs>
        <w:ind w:left="2160" w:hanging="360"/>
      </w:pPr>
      <w:rPr>
        <w:rFonts w:ascii="Wingdings" w:hAnsi="Wingdings" w:hint="default"/>
      </w:rPr>
    </w:lvl>
    <w:lvl w:ilvl="3" w:tplc="61E27CC8" w:tentative="1">
      <w:start w:val="1"/>
      <w:numFmt w:val="bullet"/>
      <w:lvlText w:val=""/>
      <w:lvlJc w:val="left"/>
      <w:pPr>
        <w:tabs>
          <w:tab w:val="num" w:pos="2880"/>
        </w:tabs>
        <w:ind w:left="2880" w:hanging="360"/>
      </w:pPr>
      <w:rPr>
        <w:rFonts w:ascii="Wingdings" w:hAnsi="Wingdings" w:hint="default"/>
      </w:rPr>
    </w:lvl>
    <w:lvl w:ilvl="4" w:tplc="893C4EDC" w:tentative="1">
      <w:start w:val="1"/>
      <w:numFmt w:val="bullet"/>
      <w:lvlText w:val=""/>
      <w:lvlJc w:val="left"/>
      <w:pPr>
        <w:tabs>
          <w:tab w:val="num" w:pos="3600"/>
        </w:tabs>
        <w:ind w:left="3600" w:hanging="360"/>
      </w:pPr>
      <w:rPr>
        <w:rFonts w:ascii="Wingdings" w:hAnsi="Wingdings" w:hint="default"/>
      </w:rPr>
    </w:lvl>
    <w:lvl w:ilvl="5" w:tplc="D50A799C" w:tentative="1">
      <w:start w:val="1"/>
      <w:numFmt w:val="bullet"/>
      <w:lvlText w:val=""/>
      <w:lvlJc w:val="left"/>
      <w:pPr>
        <w:tabs>
          <w:tab w:val="num" w:pos="4320"/>
        </w:tabs>
        <w:ind w:left="4320" w:hanging="360"/>
      </w:pPr>
      <w:rPr>
        <w:rFonts w:ascii="Wingdings" w:hAnsi="Wingdings" w:hint="default"/>
      </w:rPr>
    </w:lvl>
    <w:lvl w:ilvl="6" w:tplc="B748B992" w:tentative="1">
      <w:start w:val="1"/>
      <w:numFmt w:val="bullet"/>
      <w:lvlText w:val=""/>
      <w:lvlJc w:val="left"/>
      <w:pPr>
        <w:tabs>
          <w:tab w:val="num" w:pos="5040"/>
        </w:tabs>
        <w:ind w:left="5040" w:hanging="360"/>
      </w:pPr>
      <w:rPr>
        <w:rFonts w:ascii="Wingdings" w:hAnsi="Wingdings" w:hint="default"/>
      </w:rPr>
    </w:lvl>
    <w:lvl w:ilvl="7" w:tplc="CA303228" w:tentative="1">
      <w:start w:val="1"/>
      <w:numFmt w:val="bullet"/>
      <w:lvlText w:val=""/>
      <w:lvlJc w:val="left"/>
      <w:pPr>
        <w:tabs>
          <w:tab w:val="num" w:pos="5760"/>
        </w:tabs>
        <w:ind w:left="5760" w:hanging="360"/>
      </w:pPr>
      <w:rPr>
        <w:rFonts w:ascii="Wingdings" w:hAnsi="Wingdings" w:hint="default"/>
      </w:rPr>
    </w:lvl>
    <w:lvl w:ilvl="8" w:tplc="75B8A354" w:tentative="1">
      <w:start w:val="1"/>
      <w:numFmt w:val="bullet"/>
      <w:lvlText w:val=""/>
      <w:lvlJc w:val="left"/>
      <w:pPr>
        <w:tabs>
          <w:tab w:val="num" w:pos="6480"/>
        </w:tabs>
        <w:ind w:left="6480" w:hanging="360"/>
      </w:pPr>
      <w:rPr>
        <w:rFonts w:ascii="Wingdings" w:hAnsi="Wingdings" w:hint="default"/>
      </w:rPr>
    </w:lvl>
  </w:abstractNum>
  <w:abstractNum w:abstractNumId="12">
    <w:nsid w:val="032B40E3"/>
    <w:multiLevelType w:val="hybridMultilevel"/>
    <w:tmpl w:val="268C2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3B32B51"/>
    <w:multiLevelType w:val="hybridMultilevel"/>
    <w:tmpl w:val="3B44ED4E"/>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3E516FB"/>
    <w:multiLevelType w:val="hybridMultilevel"/>
    <w:tmpl w:val="A0EC087E"/>
    <w:lvl w:ilvl="0" w:tplc="0409000B">
      <w:start w:val="1"/>
      <w:numFmt w:val="bullet"/>
      <w:lvlText w:val=""/>
      <w:lvlJc w:val="left"/>
      <w:pPr>
        <w:tabs>
          <w:tab w:val="num" w:pos="720"/>
        </w:tabs>
        <w:ind w:left="720" w:hanging="360"/>
      </w:pPr>
      <w:rPr>
        <w:rFonts w:ascii="Wingdings" w:hAnsi="Wingdings" w:hint="default"/>
      </w:rPr>
    </w:lvl>
    <w:lvl w:ilvl="1" w:tplc="E41CBAE8">
      <w:start w:val="3116"/>
      <w:numFmt w:val="bullet"/>
      <w:lvlText w:val=""/>
      <w:lvlJc w:val="left"/>
      <w:pPr>
        <w:tabs>
          <w:tab w:val="num" w:pos="1440"/>
        </w:tabs>
        <w:ind w:left="1440" w:hanging="360"/>
      </w:pPr>
      <w:rPr>
        <w:rFonts w:ascii="Wingdings" w:hAnsi="Wingdings" w:hint="default"/>
      </w:rPr>
    </w:lvl>
    <w:lvl w:ilvl="2" w:tplc="0C5A449E">
      <w:start w:val="3116"/>
      <w:numFmt w:val="bullet"/>
      <w:lvlText w:val=""/>
      <w:lvlJc w:val="left"/>
      <w:pPr>
        <w:tabs>
          <w:tab w:val="num" w:pos="2160"/>
        </w:tabs>
        <w:ind w:left="2160" w:hanging="360"/>
      </w:pPr>
      <w:rPr>
        <w:rFonts w:ascii="Wingdings" w:hAnsi="Wingdings" w:hint="default"/>
      </w:rPr>
    </w:lvl>
    <w:lvl w:ilvl="3" w:tplc="EBCA4A7C">
      <w:start w:val="3116"/>
      <w:numFmt w:val="bullet"/>
      <w:lvlText w:val=""/>
      <w:lvlJc w:val="left"/>
      <w:pPr>
        <w:tabs>
          <w:tab w:val="num" w:pos="2880"/>
        </w:tabs>
        <w:ind w:left="2880" w:hanging="360"/>
      </w:pPr>
      <w:rPr>
        <w:rFonts w:ascii="Wingdings" w:hAnsi="Wingdings" w:hint="default"/>
      </w:rPr>
    </w:lvl>
    <w:lvl w:ilvl="4" w:tplc="D9A08162">
      <w:start w:val="1"/>
      <w:numFmt w:val="bullet"/>
      <w:lvlText w:val=""/>
      <w:lvlJc w:val="left"/>
      <w:pPr>
        <w:tabs>
          <w:tab w:val="num" w:pos="3600"/>
        </w:tabs>
        <w:ind w:left="3600" w:hanging="360"/>
      </w:pPr>
      <w:rPr>
        <w:rFonts w:ascii="Wingdings" w:hAnsi="Wingdings" w:hint="default"/>
      </w:rPr>
    </w:lvl>
    <w:lvl w:ilvl="5" w:tplc="FA96F2E0" w:tentative="1">
      <w:start w:val="1"/>
      <w:numFmt w:val="bullet"/>
      <w:lvlText w:val=""/>
      <w:lvlJc w:val="left"/>
      <w:pPr>
        <w:tabs>
          <w:tab w:val="num" w:pos="4320"/>
        </w:tabs>
        <w:ind w:left="4320" w:hanging="360"/>
      </w:pPr>
      <w:rPr>
        <w:rFonts w:ascii="Wingdings" w:hAnsi="Wingdings" w:hint="default"/>
      </w:rPr>
    </w:lvl>
    <w:lvl w:ilvl="6" w:tplc="27CE922A" w:tentative="1">
      <w:start w:val="1"/>
      <w:numFmt w:val="bullet"/>
      <w:lvlText w:val=""/>
      <w:lvlJc w:val="left"/>
      <w:pPr>
        <w:tabs>
          <w:tab w:val="num" w:pos="5040"/>
        </w:tabs>
        <w:ind w:left="5040" w:hanging="360"/>
      </w:pPr>
      <w:rPr>
        <w:rFonts w:ascii="Wingdings" w:hAnsi="Wingdings" w:hint="default"/>
      </w:rPr>
    </w:lvl>
    <w:lvl w:ilvl="7" w:tplc="CBAAE6F4" w:tentative="1">
      <w:start w:val="1"/>
      <w:numFmt w:val="bullet"/>
      <w:lvlText w:val=""/>
      <w:lvlJc w:val="left"/>
      <w:pPr>
        <w:tabs>
          <w:tab w:val="num" w:pos="5760"/>
        </w:tabs>
        <w:ind w:left="5760" w:hanging="360"/>
      </w:pPr>
      <w:rPr>
        <w:rFonts w:ascii="Wingdings" w:hAnsi="Wingdings" w:hint="default"/>
      </w:rPr>
    </w:lvl>
    <w:lvl w:ilvl="8" w:tplc="BDBECB40" w:tentative="1">
      <w:start w:val="1"/>
      <w:numFmt w:val="bullet"/>
      <w:lvlText w:val=""/>
      <w:lvlJc w:val="left"/>
      <w:pPr>
        <w:tabs>
          <w:tab w:val="num" w:pos="6480"/>
        </w:tabs>
        <w:ind w:left="6480" w:hanging="360"/>
      </w:pPr>
      <w:rPr>
        <w:rFonts w:ascii="Wingdings" w:hAnsi="Wingdings" w:hint="default"/>
      </w:rPr>
    </w:lvl>
  </w:abstractNum>
  <w:abstractNum w:abstractNumId="15">
    <w:nsid w:val="03FB6007"/>
    <w:multiLevelType w:val="hybridMultilevel"/>
    <w:tmpl w:val="84FC3362"/>
    <w:lvl w:ilvl="0" w:tplc="0409000B">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41558E5"/>
    <w:multiLevelType w:val="hybridMultilevel"/>
    <w:tmpl w:val="3F0C2C5E"/>
    <w:lvl w:ilvl="0" w:tplc="0409000B">
      <w:start w:val="1"/>
      <w:numFmt w:val="bullet"/>
      <w:lvlText w:val=""/>
      <w:lvlJc w:val="left"/>
      <w:pPr>
        <w:tabs>
          <w:tab w:val="num" w:pos="720"/>
        </w:tabs>
        <w:ind w:left="720" w:hanging="360"/>
      </w:pPr>
      <w:rPr>
        <w:rFonts w:ascii="Wingdings" w:hAnsi="Wingdings" w:hint="default"/>
      </w:rPr>
    </w:lvl>
    <w:lvl w:ilvl="1" w:tplc="8BA0F7D0" w:tentative="1">
      <w:start w:val="1"/>
      <w:numFmt w:val="bullet"/>
      <w:lvlText w:val="•"/>
      <w:lvlJc w:val="left"/>
      <w:pPr>
        <w:tabs>
          <w:tab w:val="num" w:pos="1440"/>
        </w:tabs>
        <w:ind w:left="1440" w:hanging="360"/>
      </w:pPr>
      <w:rPr>
        <w:rFonts w:ascii="Arial" w:hAnsi="Arial" w:hint="default"/>
      </w:rPr>
    </w:lvl>
    <w:lvl w:ilvl="2" w:tplc="8592C0C6" w:tentative="1">
      <w:start w:val="1"/>
      <w:numFmt w:val="bullet"/>
      <w:lvlText w:val="•"/>
      <w:lvlJc w:val="left"/>
      <w:pPr>
        <w:tabs>
          <w:tab w:val="num" w:pos="2160"/>
        </w:tabs>
        <w:ind w:left="2160" w:hanging="360"/>
      </w:pPr>
      <w:rPr>
        <w:rFonts w:ascii="Arial" w:hAnsi="Arial" w:hint="default"/>
      </w:rPr>
    </w:lvl>
    <w:lvl w:ilvl="3" w:tplc="FE665476" w:tentative="1">
      <w:start w:val="1"/>
      <w:numFmt w:val="bullet"/>
      <w:lvlText w:val="•"/>
      <w:lvlJc w:val="left"/>
      <w:pPr>
        <w:tabs>
          <w:tab w:val="num" w:pos="2880"/>
        </w:tabs>
        <w:ind w:left="2880" w:hanging="360"/>
      </w:pPr>
      <w:rPr>
        <w:rFonts w:ascii="Arial" w:hAnsi="Arial" w:hint="default"/>
      </w:rPr>
    </w:lvl>
    <w:lvl w:ilvl="4" w:tplc="CE588128" w:tentative="1">
      <w:start w:val="1"/>
      <w:numFmt w:val="bullet"/>
      <w:lvlText w:val="•"/>
      <w:lvlJc w:val="left"/>
      <w:pPr>
        <w:tabs>
          <w:tab w:val="num" w:pos="3600"/>
        </w:tabs>
        <w:ind w:left="3600" w:hanging="360"/>
      </w:pPr>
      <w:rPr>
        <w:rFonts w:ascii="Arial" w:hAnsi="Arial" w:hint="default"/>
      </w:rPr>
    </w:lvl>
    <w:lvl w:ilvl="5" w:tplc="3B54546A" w:tentative="1">
      <w:start w:val="1"/>
      <w:numFmt w:val="bullet"/>
      <w:lvlText w:val="•"/>
      <w:lvlJc w:val="left"/>
      <w:pPr>
        <w:tabs>
          <w:tab w:val="num" w:pos="4320"/>
        </w:tabs>
        <w:ind w:left="4320" w:hanging="360"/>
      </w:pPr>
      <w:rPr>
        <w:rFonts w:ascii="Arial" w:hAnsi="Arial" w:hint="default"/>
      </w:rPr>
    </w:lvl>
    <w:lvl w:ilvl="6" w:tplc="F634DE94" w:tentative="1">
      <w:start w:val="1"/>
      <w:numFmt w:val="bullet"/>
      <w:lvlText w:val="•"/>
      <w:lvlJc w:val="left"/>
      <w:pPr>
        <w:tabs>
          <w:tab w:val="num" w:pos="5040"/>
        </w:tabs>
        <w:ind w:left="5040" w:hanging="360"/>
      </w:pPr>
      <w:rPr>
        <w:rFonts w:ascii="Arial" w:hAnsi="Arial" w:hint="default"/>
      </w:rPr>
    </w:lvl>
    <w:lvl w:ilvl="7" w:tplc="7F1E1ACC" w:tentative="1">
      <w:start w:val="1"/>
      <w:numFmt w:val="bullet"/>
      <w:lvlText w:val="•"/>
      <w:lvlJc w:val="left"/>
      <w:pPr>
        <w:tabs>
          <w:tab w:val="num" w:pos="5760"/>
        </w:tabs>
        <w:ind w:left="5760" w:hanging="360"/>
      </w:pPr>
      <w:rPr>
        <w:rFonts w:ascii="Arial" w:hAnsi="Arial" w:hint="default"/>
      </w:rPr>
    </w:lvl>
    <w:lvl w:ilvl="8" w:tplc="69FC6D86" w:tentative="1">
      <w:start w:val="1"/>
      <w:numFmt w:val="bullet"/>
      <w:lvlText w:val="•"/>
      <w:lvlJc w:val="left"/>
      <w:pPr>
        <w:tabs>
          <w:tab w:val="num" w:pos="6480"/>
        </w:tabs>
        <w:ind w:left="6480" w:hanging="360"/>
      </w:pPr>
      <w:rPr>
        <w:rFonts w:ascii="Arial" w:hAnsi="Arial" w:hint="default"/>
      </w:rPr>
    </w:lvl>
  </w:abstractNum>
  <w:abstractNum w:abstractNumId="17">
    <w:nsid w:val="046666AD"/>
    <w:multiLevelType w:val="hybridMultilevel"/>
    <w:tmpl w:val="A3903796"/>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4BD7CEF"/>
    <w:multiLevelType w:val="hybridMultilevel"/>
    <w:tmpl w:val="6CEACC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55F33A0"/>
    <w:multiLevelType w:val="hybridMultilevel"/>
    <w:tmpl w:val="8722AB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5A23E11"/>
    <w:multiLevelType w:val="hybridMultilevel"/>
    <w:tmpl w:val="906E457E"/>
    <w:lvl w:ilvl="0" w:tplc="0409000B">
      <w:start w:val="1"/>
      <w:numFmt w:val="bullet"/>
      <w:lvlText w:val=""/>
      <w:lvlJc w:val="left"/>
      <w:pPr>
        <w:tabs>
          <w:tab w:val="num" w:pos="720"/>
        </w:tabs>
        <w:ind w:left="720" w:hanging="360"/>
      </w:pPr>
      <w:rPr>
        <w:rFonts w:ascii="Wingdings" w:hAnsi="Wingdings" w:hint="default"/>
      </w:rPr>
    </w:lvl>
    <w:lvl w:ilvl="1" w:tplc="F1669244">
      <w:start w:val="3480"/>
      <w:numFmt w:val="bullet"/>
      <w:lvlText w:val=""/>
      <w:lvlJc w:val="left"/>
      <w:pPr>
        <w:tabs>
          <w:tab w:val="num" w:pos="1440"/>
        </w:tabs>
        <w:ind w:left="1440" w:hanging="360"/>
      </w:pPr>
      <w:rPr>
        <w:rFonts w:ascii="Wingdings" w:hAnsi="Wingdings" w:hint="default"/>
      </w:rPr>
    </w:lvl>
    <w:lvl w:ilvl="2" w:tplc="CDB4FBEE" w:tentative="1">
      <w:start w:val="1"/>
      <w:numFmt w:val="bullet"/>
      <w:lvlText w:val=""/>
      <w:lvlJc w:val="left"/>
      <w:pPr>
        <w:tabs>
          <w:tab w:val="num" w:pos="2160"/>
        </w:tabs>
        <w:ind w:left="2160" w:hanging="360"/>
      </w:pPr>
      <w:rPr>
        <w:rFonts w:ascii="Wingdings" w:hAnsi="Wingdings" w:hint="default"/>
      </w:rPr>
    </w:lvl>
    <w:lvl w:ilvl="3" w:tplc="7CECD186" w:tentative="1">
      <w:start w:val="1"/>
      <w:numFmt w:val="bullet"/>
      <w:lvlText w:val=""/>
      <w:lvlJc w:val="left"/>
      <w:pPr>
        <w:tabs>
          <w:tab w:val="num" w:pos="2880"/>
        </w:tabs>
        <w:ind w:left="2880" w:hanging="360"/>
      </w:pPr>
      <w:rPr>
        <w:rFonts w:ascii="Wingdings" w:hAnsi="Wingdings" w:hint="default"/>
      </w:rPr>
    </w:lvl>
    <w:lvl w:ilvl="4" w:tplc="98AA2950" w:tentative="1">
      <w:start w:val="1"/>
      <w:numFmt w:val="bullet"/>
      <w:lvlText w:val=""/>
      <w:lvlJc w:val="left"/>
      <w:pPr>
        <w:tabs>
          <w:tab w:val="num" w:pos="3600"/>
        </w:tabs>
        <w:ind w:left="3600" w:hanging="360"/>
      </w:pPr>
      <w:rPr>
        <w:rFonts w:ascii="Wingdings" w:hAnsi="Wingdings" w:hint="default"/>
      </w:rPr>
    </w:lvl>
    <w:lvl w:ilvl="5" w:tplc="3A7E72E4" w:tentative="1">
      <w:start w:val="1"/>
      <w:numFmt w:val="bullet"/>
      <w:lvlText w:val=""/>
      <w:lvlJc w:val="left"/>
      <w:pPr>
        <w:tabs>
          <w:tab w:val="num" w:pos="4320"/>
        </w:tabs>
        <w:ind w:left="4320" w:hanging="360"/>
      </w:pPr>
      <w:rPr>
        <w:rFonts w:ascii="Wingdings" w:hAnsi="Wingdings" w:hint="default"/>
      </w:rPr>
    </w:lvl>
    <w:lvl w:ilvl="6" w:tplc="1D28FFAA" w:tentative="1">
      <w:start w:val="1"/>
      <w:numFmt w:val="bullet"/>
      <w:lvlText w:val=""/>
      <w:lvlJc w:val="left"/>
      <w:pPr>
        <w:tabs>
          <w:tab w:val="num" w:pos="5040"/>
        </w:tabs>
        <w:ind w:left="5040" w:hanging="360"/>
      </w:pPr>
      <w:rPr>
        <w:rFonts w:ascii="Wingdings" w:hAnsi="Wingdings" w:hint="default"/>
      </w:rPr>
    </w:lvl>
    <w:lvl w:ilvl="7" w:tplc="E4BEE09C" w:tentative="1">
      <w:start w:val="1"/>
      <w:numFmt w:val="bullet"/>
      <w:lvlText w:val=""/>
      <w:lvlJc w:val="left"/>
      <w:pPr>
        <w:tabs>
          <w:tab w:val="num" w:pos="5760"/>
        </w:tabs>
        <w:ind w:left="5760" w:hanging="360"/>
      </w:pPr>
      <w:rPr>
        <w:rFonts w:ascii="Wingdings" w:hAnsi="Wingdings" w:hint="default"/>
      </w:rPr>
    </w:lvl>
    <w:lvl w:ilvl="8" w:tplc="736C7CD2" w:tentative="1">
      <w:start w:val="1"/>
      <w:numFmt w:val="bullet"/>
      <w:lvlText w:val=""/>
      <w:lvlJc w:val="left"/>
      <w:pPr>
        <w:tabs>
          <w:tab w:val="num" w:pos="6480"/>
        </w:tabs>
        <w:ind w:left="6480" w:hanging="360"/>
      </w:pPr>
      <w:rPr>
        <w:rFonts w:ascii="Wingdings" w:hAnsi="Wingdings" w:hint="default"/>
      </w:rPr>
    </w:lvl>
  </w:abstractNum>
  <w:abstractNum w:abstractNumId="21">
    <w:nsid w:val="05A8312F"/>
    <w:multiLevelType w:val="hybridMultilevel"/>
    <w:tmpl w:val="4158237C"/>
    <w:lvl w:ilvl="0" w:tplc="0409000B">
      <w:start w:val="1"/>
      <w:numFmt w:val="bullet"/>
      <w:lvlText w:val=""/>
      <w:lvlJc w:val="left"/>
      <w:pPr>
        <w:tabs>
          <w:tab w:val="num" w:pos="720"/>
        </w:tabs>
        <w:ind w:left="720" w:hanging="360"/>
      </w:pPr>
      <w:rPr>
        <w:rFonts w:ascii="Wingdings" w:hAnsi="Wingdings" w:hint="default"/>
      </w:rPr>
    </w:lvl>
    <w:lvl w:ilvl="1" w:tplc="C28AB1D4" w:tentative="1">
      <w:start w:val="1"/>
      <w:numFmt w:val="bullet"/>
      <w:lvlText w:val="•"/>
      <w:lvlJc w:val="left"/>
      <w:pPr>
        <w:tabs>
          <w:tab w:val="num" w:pos="1440"/>
        </w:tabs>
        <w:ind w:left="1440" w:hanging="360"/>
      </w:pPr>
      <w:rPr>
        <w:rFonts w:ascii="Arial" w:hAnsi="Arial" w:hint="default"/>
      </w:rPr>
    </w:lvl>
    <w:lvl w:ilvl="2" w:tplc="97E0F28A" w:tentative="1">
      <w:start w:val="1"/>
      <w:numFmt w:val="bullet"/>
      <w:lvlText w:val="•"/>
      <w:lvlJc w:val="left"/>
      <w:pPr>
        <w:tabs>
          <w:tab w:val="num" w:pos="2160"/>
        </w:tabs>
        <w:ind w:left="2160" w:hanging="360"/>
      </w:pPr>
      <w:rPr>
        <w:rFonts w:ascii="Arial" w:hAnsi="Arial" w:hint="default"/>
      </w:rPr>
    </w:lvl>
    <w:lvl w:ilvl="3" w:tplc="4AF056D4" w:tentative="1">
      <w:start w:val="1"/>
      <w:numFmt w:val="bullet"/>
      <w:lvlText w:val="•"/>
      <w:lvlJc w:val="left"/>
      <w:pPr>
        <w:tabs>
          <w:tab w:val="num" w:pos="2880"/>
        </w:tabs>
        <w:ind w:left="2880" w:hanging="360"/>
      </w:pPr>
      <w:rPr>
        <w:rFonts w:ascii="Arial" w:hAnsi="Arial" w:hint="default"/>
      </w:rPr>
    </w:lvl>
    <w:lvl w:ilvl="4" w:tplc="7F6E15A8" w:tentative="1">
      <w:start w:val="1"/>
      <w:numFmt w:val="bullet"/>
      <w:lvlText w:val="•"/>
      <w:lvlJc w:val="left"/>
      <w:pPr>
        <w:tabs>
          <w:tab w:val="num" w:pos="3600"/>
        </w:tabs>
        <w:ind w:left="3600" w:hanging="360"/>
      </w:pPr>
      <w:rPr>
        <w:rFonts w:ascii="Arial" w:hAnsi="Arial" w:hint="default"/>
      </w:rPr>
    </w:lvl>
    <w:lvl w:ilvl="5" w:tplc="3064CF88" w:tentative="1">
      <w:start w:val="1"/>
      <w:numFmt w:val="bullet"/>
      <w:lvlText w:val="•"/>
      <w:lvlJc w:val="left"/>
      <w:pPr>
        <w:tabs>
          <w:tab w:val="num" w:pos="4320"/>
        </w:tabs>
        <w:ind w:left="4320" w:hanging="360"/>
      </w:pPr>
      <w:rPr>
        <w:rFonts w:ascii="Arial" w:hAnsi="Arial" w:hint="default"/>
      </w:rPr>
    </w:lvl>
    <w:lvl w:ilvl="6" w:tplc="1422E1E6" w:tentative="1">
      <w:start w:val="1"/>
      <w:numFmt w:val="bullet"/>
      <w:lvlText w:val="•"/>
      <w:lvlJc w:val="left"/>
      <w:pPr>
        <w:tabs>
          <w:tab w:val="num" w:pos="5040"/>
        </w:tabs>
        <w:ind w:left="5040" w:hanging="360"/>
      </w:pPr>
      <w:rPr>
        <w:rFonts w:ascii="Arial" w:hAnsi="Arial" w:hint="default"/>
      </w:rPr>
    </w:lvl>
    <w:lvl w:ilvl="7" w:tplc="B14A03AA" w:tentative="1">
      <w:start w:val="1"/>
      <w:numFmt w:val="bullet"/>
      <w:lvlText w:val="•"/>
      <w:lvlJc w:val="left"/>
      <w:pPr>
        <w:tabs>
          <w:tab w:val="num" w:pos="5760"/>
        </w:tabs>
        <w:ind w:left="5760" w:hanging="360"/>
      </w:pPr>
      <w:rPr>
        <w:rFonts w:ascii="Arial" w:hAnsi="Arial" w:hint="default"/>
      </w:rPr>
    </w:lvl>
    <w:lvl w:ilvl="8" w:tplc="D15A19A2" w:tentative="1">
      <w:start w:val="1"/>
      <w:numFmt w:val="bullet"/>
      <w:lvlText w:val="•"/>
      <w:lvlJc w:val="left"/>
      <w:pPr>
        <w:tabs>
          <w:tab w:val="num" w:pos="6480"/>
        </w:tabs>
        <w:ind w:left="6480" w:hanging="360"/>
      </w:pPr>
      <w:rPr>
        <w:rFonts w:ascii="Arial" w:hAnsi="Arial" w:hint="default"/>
      </w:rPr>
    </w:lvl>
  </w:abstractNum>
  <w:abstractNum w:abstractNumId="22">
    <w:nsid w:val="05C870B9"/>
    <w:multiLevelType w:val="hybridMultilevel"/>
    <w:tmpl w:val="74DCBC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5E43742"/>
    <w:multiLevelType w:val="hybridMultilevel"/>
    <w:tmpl w:val="2F24F1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05F83960"/>
    <w:multiLevelType w:val="hybridMultilevel"/>
    <w:tmpl w:val="D4229F9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628527A"/>
    <w:multiLevelType w:val="hybridMultilevel"/>
    <w:tmpl w:val="8D22E1D8"/>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DAB29214">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6B154B2"/>
    <w:multiLevelType w:val="hybridMultilevel"/>
    <w:tmpl w:val="F848A0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6DA187E"/>
    <w:multiLevelType w:val="hybridMultilevel"/>
    <w:tmpl w:val="80F25D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7306257"/>
    <w:multiLevelType w:val="hybridMultilevel"/>
    <w:tmpl w:val="00FE7CE4"/>
    <w:lvl w:ilvl="0" w:tplc="0409000B">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073078DA"/>
    <w:multiLevelType w:val="hybridMultilevel"/>
    <w:tmpl w:val="4F62B23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083768CF"/>
    <w:multiLevelType w:val="hybridMultilevel"/>
    <w:tmpl w:val="3400370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8386CE4"/>
    <w:multiLevelType w:val="hybridMultilevel"/>
    <w:tmpl w:val="646E3326"/>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83C144F"/>
    <w:multiLevelType w:val="hybridMultilevel"/>
    <w:tmpl w:val="B6A8FB3E"/>
    <w:lvl w:ilvl="0" w:tplc="04090015">
      <w:start w:val="1"/>
      <w:numFmt w:val="upperLetter"/>
      <w:lvlText w:val="%1."/>
      <w:lvlJc w:val="left"/>
      <w:pPr>
        <w:ind w:left="1440" w:hanging="360"/>
      </w:pPr>
    </w:lvl>
    <w:lvl w:ilvl="1" w:tplc="2C6697D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08717FB6"/>
    <w:multiLevelType w:val="hybridMultilevel"/>
    <w:tmpl w:val="83D86C24"/>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DAB29214">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8794AA0"/>
    <w:multiLevelType w:val="hybridMultilevel"/>
    <w:tmpl w:val="53CAEEE4"/>
    <w:lvl w:ilvl="0" w:tplc="47B2FFF4">
      <w:start w:val="1"/>
      <w:numFmt w:val="bullet"/>
      <w:lvlText w:val=""/>
      <w:lvlPicBulletId w:val="0"/>
      <w:lvlJc w:val="left"/>
      <w:pPr>
        <w:tabs>
          <w:tab w:val="num" w:pos="720"/>
        </w:tabs>
        <w:ind w:left="720" w:hanging="360"/>
      </w:pPr>
      <w:rPr>
        <w:rFonts w:ascii="Symbol" w:hAnsi="Symbol" w:hint="default"/>
      </w:rPr>
    </w:lvl>
    <w:lvl w:ilvl="1" w:tplc="FBE2B5CC">
      <w:start w:val="3319"/>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rPr>
    </w:lvl>
    <w:lvl w:ilvl="3" w:tplc="BAF4930C" w:tentative="1">
      <w:start w:val="1"/>
      <w:numFmt w:val="bullet"/>
      <w:lvlText w:val=""/>
      <w:lvlJc w:val="left"/>
      <w:pPr>
        <w:tabs>
          <w:tab w:val="num" w:pos="2880"/>
        </w:tabs>
        <w:ind w:left="2880" w:hanging="360"/>
      </w:pPr>
      <w:rPr>
        <w:rFonts w:ascii="Wingdings" w:hAnsi="Wingdings" w:hint="default"/>
      </w:rPr>
    </w:lvl>
    <w:lvl w:ilvl="4" w:tplc="AD1E09BA" w:tentative="1">
      <w:start w:val="1"/>
      <w:numFmt w:val="bullet"/>
      <w:lvlText w:val=""/>
      <w:lvlJc w:val="left"/>
      <w:pPr>
        <w:tabs>
          <w:tab w:val="num" w:pos="3600"/>
        </w:tabs>
        <w:ind w:left="3600" w:hanging="360"/>
      </w:pPr>
      <w:rPr>
        <w:rFonts w:ascii="Wingdings" w:hAnsi="Wingdings" w:hint="default"/>
      </w:rPr>
    </w:lvl>
    <w:lvl w:ilvl="5" w:tplc="7DF8F7AE" w:tentative="1">
      <w:start w:val="1"/>
      <w:numFmt w:val="bullet"/>
      <w:lvlText w:val=""/>
      <w:lvlJc w:val="left"/>
      <w:pPr>
        <w:tabs>
          <w:tab w:val="num" w:pos="4320"/>
        </w:tabs>
        <w:ind w:left="4320" w:hanging="360"/>
      </w:pPr>
      <w:rPr>
        <w:rFonts w:ascii="Wingdings" w:hAnsi="Wingdings" w:hint="default"/>
      </w:rPr>
    </w:lvl>
    <w:lvl w:ilvl="6" w:tplc="529491FC" w:tentative="1">
      <w:start w:val="1"/>
      <w:numFmt w:val="bullet"/>
      <w:lvlText w:val=""/>
      <w:lvlJc w:val="left"/>
      <w:pPr>
        <w:tabs>
          <w:tab w:val="num" w:pos="5040"/>
        </w:tabs>
        <w:ind w:left="5040" w:hanging="360"/>
      </w:pPr>
      <w:rPr>
        <w:rFonts w:ascii="Wingdings" w:hAnsi="Wingdings" w:hint="default"/>
      </w:rPr>
    </w:lvl>
    <w:lvl w:ilvl="7" w:tplc="D3E48B80" w:tentative="1">
      <w:start w:val="1"/>
      <w:numFmt w:val="bullet"/>
      <w:lvlText w:val=""/>
      <w:lvlJc w:val="left"/>
      <w:pPr>
        <w:tabs>
          <w:tab w:val="num" w:pos="5760"/>
        </w:tabs>
        <w:ind w:left="5760" w:hanging="360"/>
      </w:pPr>
      <w:rPr>
        <w:rFonts w:ascii="Wingdings" w:hAnsi="Wingdings" w:hint="default"/>
      </w:rPr>
    </w:lvl>
    <w:lvl w:ilvl="8" w:tplc="20269C22" w:tentative="1">
      <w:start w:val="1"/>
      <w:numFmt w:val="bullet"/>
      <w:lvlText w:val=""/>
      <w:lvlJc w:val="left"/>
      <w:pPr>
        <w:tabs>
          <w:tab w:val="num" w:pos="6480"/>
        </w:tabs>
        <w:ind w:left="6480" w:hanging="360"/>
      </w:pPr>
      <w:rPr>
        <w:rFonts w:ascii="Wingdings" w:hAnsi="Wingdings" w:hint="default"/>
      </w:rPr>
    </w:lvl>
  </w:abstractNum>
  <w:abstractNum w:abstractNumId="35">
    <w:nsid w:val="090411DA"/>
    <w:multiLevelType w:val="hybridMultilevel"/>
    <w:tmpl w:val="52982C1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09AB24C6"/>
    <w:multiLevelType w:val="hybridMultilevel"/>
    <w:tmpl w:val="02EE9ECC"/>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9EB3269"/>
    <w:multiLevelType w:val="hybridMultilevel"/>
    <w:tmpl w:val="24F2AF4C"/>
    <w:lvl w:ilvl="0" w:tplc="0409000B">
      <w:start w:val="1"/>
      <w:numFmt w:val="bullet"/>
      <w:lvlText w:val=""/>
      <w:lvlJc w:val="left"/>
      <w:pPr>
        <w:tabs>
          <w:tab w:val="num" w:pos="720"/>
        </w:tabs>
        <w:ind w:left="720" w:hanging="360"/>
      </w:pPr>
      <w:rPr>
        <w:rFonts w:ascii="Wingdings" w:hAnsi="Wingdings" w:hint="default"/>
      </w:rPr>
    </w:lvl>
    <w:lvl w:ilvl="1" w:tplc="DAB29214">
      <w:start w:val="1"/>
      <w:numFmt w:val="bullet"/>
      <w:lvlText w:val=""/>
      <w:lvlJc w:val="left"/>
      <w:pPr>
        <w:tabs>
          <w:tab w:val="num" w:pos="1440"/>
        </w:tabs>
        <w:ind w:left="1440" w:hanging="360"/>
      </w:pPr>
      <w:rPr>
        <w:rFonts w:ascii="Wingdings" w:hAnsi="Wingdings" w:hint="default"/>
      </w:rPr>
    </w:lvl>
    <w:lvl w:ilvl="2" w:tplc="AD1E0104">
      <w:start w:val="1"/>
      <w:numFmt w:val="bullet"/>
      <w:lvlText w:val="•"/>
      <w:lvlJc w:val="left"/>
      <w:pPr>
        <w:tabs>
          <w:tab w:val="num" w:pos="2160"/>
        </w:tabs>
        <w:ind w:left="2160" w:hanging="360"/>
      </w:pPr>
      <w:rPr>
        <w:rFonts w:ascii="Arial" w:hAnsi="Arial" w:hint="default"/>
      </w:rPr>
    </w:lvl>
    <w:lvl w:ilvl="3" w:tplc="53B8468A">
      <w:start w:val="1"/>
      <w:numFmt w:val="bullet"/>
      <w:lvlText w:val="•"/>
      <w:lvlJc w:val="left"/>
      <w:pPr>
        <w:tabs>
          <w:tab w:val="num" w:pos="2880"/>
        </w:tabs>
        <w:ind w:left="2880" w:hanging="360"/>
      </w:pPr>
      <w:rPr>
        <w:rFonts w:ascii="Arial" w:hAnsi="Arial" w:hint="default"/>
      </w:rPr>
    </w:lvl>
    <w:lvl w:ilvl="4" w:tplc="6F06D528" w:tentative="1">
      <w:start w:val="1"/>
      <w:numFmt w:val="bullet"/>
      <w:lvlText w:val="•"/>
      <w:lvlJc w:val="left"/>
      <w:pPr>
        <w:tabs>
          <w:tab w:val="num" w:pos="3600"/>
        </w:tabs>
        <w:ind w:left="3600" w:hanging="360"/>
      </w:pPr>
      <w:rPr>
        <w:rFonts w:ascii="Arial" w:hAnsi="Arial" w:hint="default"/>
      </w:rPr>
    </w:lvl>
    <w:lvl w:ilvl="5" w:tplc="F2E61248" w:tentative="1">
      <w:start w:val="1"/>
      <w:numFmt w:val="bullet"/>
      <w:lvlText w:val="•"/>
      <w:lvlJc w:val="left"/>
      <w:pPr>
        <w:tabs>
          <w:tab w:val="num" w:pos="4320"/>
        </w:tabs>
        <w:ind w:left="4320" w:hanging="360"/>
      </w:pPr>
      <w:rPr>
        <w:rFonts w:ascii="Arial" w:hAnsi="Arial" w:hint="default"/>
      </w:rPr>
    </w:lvl>
    <w:lvl w:ilvl="6" w:tplc="C76AB176" w:tentative="1">
      <w:start w:val="1"/>
      <w:numFmt w:val="bullet"/>
      <w:lvlText w:val="•"/>
      <w:lvlJc w:val="left"/>
      <w:pPr>
        <w:tabs>
          <w:tab w:val="num" w:pos="5040"/>
        </w:tabs>
        <w:ind w:left="5040" w:hanging="360"/>
      </w:pPr>
      <w:rPr>
        <w:rFonts w:ascii="Arial" w:hAnsi="Arial" w:hint="default"/>
      </w:rPr>
    </w:lvl>
    <w:lvl w:ilvl="7" w:tplc="93687FCC" w:tentative="1">
      <w:start w:val="1"/>
      <w:numFmt w:val="bullet"/>
      <w:lvlText w:val="•"/>
      <w:lvlJc w:val="left"/>
      <w:pPr>
        <w:tabs>
          <w:tab w:val="num" w:pos="5760"/>
        </w:tabs>
        <w:ind w:left="5760" w:hanging="360"/>
      </w:pPr>
      <w:rPr>
        <w:rFonts w:ascii="Arial" w:hAnsi="Arial" w:hint="default"/>
      </w:rPr>
    </w:lvl>
    <w:lvl w:ilvl="8" w:tplc="13085CE8" w:tentative="1">
      <w:start w:val="1"/>
      <w:numFmt w:val="bullet"/>
      <w:lvlText w:val="•"/>
      <w:lvlJc w:val="left"/>
      <w:pPr>
        <w:tabs>
          <w:tab w:val="num" w:pos="6480"/>
        </w:tabs>
        <w:ind w:left="6480" w:hanging="360"/>
      </w:pPr>
      <w:rPr>
        <w:rFonts w:ascii="Arial" w:hAnsi="Arial" w:hint="default"/>
      </w:rPr>
    </w:lvl>
  </w:abstractNum>
  <w:abstractNum w:abstractNumId="38">
    <w:nsid w:val="09FC48CF"/>
    <w:multiLevelType w:val="hybridMultilevel"/>
    <w:tmpl w:val="028C2B78"/>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9C68AA66" w:tentative="1">
      <w:start w:val="1"/>
      <w:numFmt w:val="bullet"/>
      <w:lvlText w:val=""/>
      <w:lvlJc w:val="left"/>
      <w:pPr>
        <w:tabs>
          <w:tab w:val="num" w:pos="2160"/>
        </w:tabs>
        <w:ind w:left="2160" w:hanging="360"/>
      </w:pPr>
      <w:rPr>
        <w:rFonts w:ascii="Wingdings" w:hAnsi="Wingdings" w:hint="default"/>
      </w:rPr>
    </w:lvl>
    <w:lvl w:ilvl="3" w:tplc="B156D3EE" w:tentative="1">
      <w:start w:val="1"/>
      <w:numFmt w:val="bullet"/>
      <w:lvlText w:val=""/>
      <w:lvlJc w:val="left"/>
      <w:pPr>
        <w:tabs>
          <w:tab w:val="num" w:pos="2880"/>
        </w:tabs>
        <w:ind w:left="2880" w:hanging="360"/>
      </w:pPr>
      <w:rPr>
        <w:rFonts w:ascii="Wingdings" w:hAnsi="Wingdings" w:hint="default"/>
      </w:rPr>
    </w:lvl>
    <w:lvl w:ilvl="4" w:tplc="EDA8D4B8" w:tentative="1">
      <w:start w:val="1"/>
      <w:numFmt w:val="bullet"/>
      <w:lvlText w:val=""/>
      <w:lvlJc w:val="left"/>
      <w:pPr>
        <w:tabs>
          <w:tab w:val="num" w:pos="3600"/>
        </w:tabs>
        <w:ind w:left="3600" w:hanging="360"/>
      </w:pPr>
      <w:rPr>
        <w:rFonts w:ascii="Wingdings" w:hAnsi="Wingdings" w:hint="default"/>
      </w:rPr>
    </w:lvl>
    <w:lvl w:ilvl="5" w:tplc="580C2488" w:tentative="1">
      <w:start w:val="1"/>
      <w:numFmt w:val="bullet"/>
      <w:lvlText w:val=""/>
      <w:lvlJc w:val="left"/>
      <w:pPr>
        <w:tabs>
          <w:tab w:val="num" w:pos="4320"/>
        </w:tabs>
        <w:ind w:left="4320" w:hanging="360"/>
      </w:pPr>
      <w:rPr>
        <w:rFonts w:ascii="Wingdings" w:hAnsi="Wingdings" w:hint="default"/>
      </w:rPr>
    </w:lvl>
    <w:lvl w:ilvl="6" w:tplc="C40A45E2" w:tentative="1">
      <w:start w:val="1"/>
      <w:numFmt w:val="bullet"/>
      <w:lvlText w:val=""/>
      <w:lvlJc w:val="left"/>
      <w:pPr>
        <w:tabs>
          <w:tab w:val="num" w:pos="5040"/>
        </w:tabs>
        <w:ind w:left="5040" w:hanging="360"/>
      </w:pPr>
      <w:rPr>
        <w:rFonts w:ascii="Wingdings" w:hAnsi="Wingdings" w:hint="default"/>
      </w:rPr>
    </w:lvl>
    <w:lvl w:ilvl="7" w:tplc="5830973E" w:tentative="1">
      <w:start w:val="1"/>
      <w:numFmt w:val="bullet"/>
      <w:lvlText w:val=""/>
      <w:lvlJc w:val="left"/>
      <w:pPr>
        <w:tabs>
          <w:tab w:val="num" w:pos="5760"/>
        </w:tabs>
        <w:ind w:left="5760" w:hanging="360"/>
      </w:pPr>
      <w:rPr>
        <w:rFonts w:ascii="Wingdings" w:hAnsi="Wingdings" w:hint="default"/>
      </w:rPr>
    </w:lvl>
    <w:lvl w:ilvl="8" w:tplc="A96E94F2" w:tentative="1">
      <w:start w:val="1"/>
      <w:numFmt w:val="bullet"/>
      <w:lvlText w:val=""/>
      <w:lvlJc w:val="left"/>
      <w:pPr>
        <w:tabs>
          <w:tab w:val="num" w:pos="6480"/>
        </w:tabs>
        <w:ind w:left="6480" w:hanging="360"/>
      </w:pPr>
      <w:rPr>
        <w:rFonts w:ascii="Wingdings" w:hAnsi="Wingdings" w:hint="default"/>
      </w:rPr>
    </w:lvl>
  </w:abstractNum>
  <w:abstractNum w:abstractNumId="39">
    <w:nsid w:val="0A7B33A1"/>
    <w:multiLevelType w:val="hybridMultilevel"/>
    <w:tmpl w:val="FF76E15A"/>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AE77A0F"/>
    <w:multiLevelType w:val="hybridMultilevel"/>
    <w:tmpl w:val="B930DFD6"/>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B543400"/>
    <w:multiLevelType w:val="hybridMultilevel"/>
    <w:tmpl w:val="11A062BA"/>
    <w:lvl w:ilvl="0" w:tplc="0409000F">
      <w:start w:val="1"/>
      <w:numFmt w:val="decimal"/>
      <w:lvlText w:val="%1."/>
      <w:lvlJc w:val="left"/>
      <w:pPr>
        <w:ind w:left="1185" w:hanging="360"/>
      </w:pPr>
      <w:rPr>
        <w:rFonts w:hint="default"/>
      </w:rPr>
    </w:lvl>
    <w:lvl w:ilvl="1" w:tplc="F54C2666">
      <w:start w:val="1"/>
      <w:numFmt w:val="decimal"/>
      <w:lvlText w:val="(%2)"/>
      <w:lvlJc w:val="left"/>
      <w:pPr>
        <w:ind w:left="1905" w:hanging="360"/>
      </w:pPr>
      <w:rPr>
        <w:rFonts w:hint="default"/>
      </w:r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2">
    <w:nsid w:val="0B84788C"/>
    <w:multiLevelType w:val="hybridMultilevel"/>
    <w:tmpl w:val="6ACC7B6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B94648D"/>
    <w:multiLevelType w:val="hybridMultilevel"/>
    <w:tmpl w:val="8270A17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0BF67B51"/>
    <w:multiLevelType w:val="hybridMultilevel"/>
    <w:tmpl w:val="675A6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C0B2A30"/>
    <w:multiLevelType w:val="hybridMultilevel"/>
    <w:tmpl w:val="0FA21E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C4B427E"/>
    <w:multiLevelType w:val="hybridMultilevel"/>
    <w:tmpl w:val="5A501722"/>
    <w:lvl w:ilvl="0" w:tplc="DAB29214">
      <w:start w:val="1"/>
      <w:numFmt w:val="bullet"/>
      <w:lvlText w:val=""/>
      <w:lvlJc w:val="left"/>
      <w:pPr>
        <w:ind w:left="1797" w:hanging="360"/>
      </w:pPr>
      <w:rPr>
        <w:rFonts w:ascii="Wingdings" w:hAnsi="Wingdings"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47">
    <w:nsid w:val="0CC1093A"/>
    <w:multiLevelType w:val="hybridMultilevel"/>
    <w:tmpl w:val="3164464A"/>
    <w:lvl w:ilvl="0" w:tplc="47B2FFF4">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AB1AA354" w:tentative="1">
      <w:start w:val="1"/>
      <w:numFmt w:val="bullet"/>
      <w:lvlText w:val=""/>
      <w:lvlJc w:val="left"/>
      <w:pPr>
        <w:tabs>
          <w:tab w:val="num" w:pos="2160"/>
        </w:tabs>
        <w:ind w:left="2160" w:hanging="360"/>
      </w:pPr>
      <w:rPr>
        <w:rFonts w:ascii="Wingdings" w:hAnsi="Wingdings" w:hint="default"/>
      </w:rPr>
    </w:lvl>
    <w:lvl w:ilvl="3" w:tplc="61E27CC8" w:tentative="1">
      <w:start w:val="1"/>
      <w:numFmt w:val="bullet"/>
      <w:lvlText w:val=""/>
      <w:lvlJc w:val="left"/>
      <w:pPr>
        <w:tabs>
          <w:tab w:val="num" w:pos="2880"/>
        </w:tabs>
        <w:ind w:left="2880" w:hanging="360"/>
      </w:pPr>
      <w:rPr>
        <w:rFonts w:ascii="Wingdings" w:hAnsi="Wingdings" w:hint="default"/>
      </w:rPr>
    </w:lvl>
    <w:lvl w:ilvl="4" w:tplc="893C4EDC" w:tentative="1">
      <w:start w:val="1"/>
      <w:numFmt w:val="bullet"/>
      <w:lvlText w:val=""/>
      <w:lvlJc w:val="left"/>
      <w:pPr>
        <w:tabs>
          <w:tab w:val="num" w:pos="3600"/>
        </w:tabs>
        <w:ind w:left="3600" w:hanging="360"/>
      </w:pPr>
      <w:rPr>
        <w:rFonts w:ascii="Wingdings" w:hAnsi="Wingdings" w:hint="default"/>
      </w:rPr>
    </w:lvl>
    <w:lvl w:ilvl="5" w:tplc="D50A799C" w:tentative="1">
      <w:start w:val="1"/>
      <w:numFmt w:val="bullet"/>
      <w:lvlText w:val=""/>
      <w:lvlJc w:val="left"/>
      <w:pPr>
        <w:tabs>
          <w:tab w:val="num" w:pos="4320"/>
        </w:tabs>
        <w:ind w:left="4320" w:hanging="360"/>
      </w:pPr>
      <w:rPr>
        <w:rFonts w:ascii="Wingdings" w:hAnsi="Wingdings" w:hint="default"/>
      </w:rPr>
    </w:lvl>
    <w:lvl w:ilvl="6" w:tplc="B748B992" w:tentative="1">
      <w:start w:val="1"/>
      <w:numFmt w:val="bullet"/>
      <w:lvlText w:val=""/>
      <w:lvlJc w:val="left"/>
      <w:pPr>
        <w:tabs>
          <w:tab w:val="num" w:pos="5040"/>
        </w:tabs>
        <w:ind w:left="5040" w:hanging="360"/>
      </w:pPr>
      <w:rPr>
        <w:rFonts w:ascii="Wingdings" w:hAnsi="Wingdings" w:hint="default"/>
      </w:rPr>
    </w:lvl>
    <w:lvl w:ilvl="7" w:tplc="CA303228" w:tentative="1">
      <w:start w:val="1"/>
      <w:numFmt w:val="bullet"/>
      <w:lvlText w:val=""/>
      <w:lvlJc w:val="left"/>
      <w:pPr>
        <w:tabs>
          <w:tab w:val="num" w:pos="5760"/>
        </w:tabs>
        <w:ind w:left="5760" w:hanging="360"/>
      </w:pPr>
      <w:rPr>
        <w:rFonts w:ascii="Wingdings" w:hAnsi="Wingdings" w:hint="default"/>
      </w:rPr>
    </w:lvl>
    <w:lvl w:ilvl="8" w:tplc="75B8A354" w:tentative="1">
      <w:start w:val="1"/>
      <w:numFmt w:val="bullet"/>
      <w:lvlText w:val=""/>
      <w:lvlJc w:val="left"/>
      <w:pPr>
        <w:tabs>
          <w:tab w:val="num" w:pos="6480"/>
        </w:tabs>
        <w:ind w:left="6480" w:hanging="360"/>
      </w:pPr>
      <w:rPr>
        <w:rFonts w:ascii="Wingdings" w:hAnsi="Wingdings" w:hint="default"/>
      </w:rPr>
    </w:lvl>
  </w:abstractNum>
  <w:abstractNum w:abstractNumId="48">
    <w:nsid w:val="0CCF0407"/>
    <w:multiLevelType w:val="hybridMultilevel"/>
    <w:tmpl w:val="79A4F166"/>
    <w:lvl w:ilvl="0" w:tplc="0409000B">
      <w:start w:val="1"/>
      <w:numFmt w:val="bullet"/>
      <w:lvlText w:val=""/>
      <w:lvlJc w:val="left"/>
      <w:pPr>
        <w:tabs>
          <w:tab w:val="num" w:pos="720"/>
        </w:tabs>
        <w:ind w:left="720" w:hanging="360"/>
      </w:pPr>
      <w:rPr>
        <w:rFonts w:ascii="Wingdings" w:hAnsi="Wingdings" w:hint="default"/>
      </w:rPr>
    </w:lvl>
    <w:lvl w:ilvl="1" w:tplc="CD3E56EA">
      <w:start w:val="801"/>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A6E088D6" w:tentative="1">
      <w:start w:val="1"/>
      <w:numFmt w:val="bullet"/>
      <w:lvlText w:val=""/>
      <w:lvlJc w:val="left"/>
      <w:pPr>
        <w:tabs>
          <w:tab w:val="num" w:pos="2880"/>
        </w:tabs>
        <w:ind w:left="2880" w:hanging="360"/>
      </w:pPr>
      <w:rPr>
        <w:rFonts w:ascii="Wingdings" w:hAnsi="Wingdings" w:hint="default"/>
      </w:rPr>
    </w:lvl>
    <w:lvl w:ilvl="4" w:tplc="E822F090" w:tentative="1">
      <w:start w:val="1"/>
      <w:numFmt w:val="bullet"/>
      <w:lvlText w:val=""/>
      <w:lvlJc w:val="left"/>
      <w:pPr>
        <w:tabs>
          <w:tab w:val="num" w:pos="3600"/>
        </w:tabs>
        <w:ind w:left="3600" w:hanging="360"/>
      </w:pPr>
      <w:rPr>
        <w:rFonts w:ascii="Wingdings" w:hAnsi="Wingdings" w:hint="default"/>
      </w:rPr>
    </w:lvl>
    <w:lvl w:ilvl="5" w:tplc="83B2A1AC" w:tentative="1">
      <w:start w:val="1"/>
      <w:numFmt w:val="bullet"/>
      <w:lvlText w:val=""/>
      <w:lvlJc w:val="left"/>
      <w:pPr>
        <w:tabs>
          <w:tab w:val="num" w:pos="4320"/>
        </w:tabs>
        <w:ind w:left="4320" w:hanging="360"/>
      </w:pPr>
      <w:rPr>
        <w:rFonts w:ascii="Wingdings" w:hAnsi="Wingdings" w:hint="default"/>
      </w:rPr>
    </w:lvl>
    <w:lvl w:ilvl="6" w:tplc="C8447EB6" w:tentative="1">
      <w:start w:val="1"/>
      <w:numFmt w:val="bullet"/>
      <w:lvlText w:val=""/>
      <w:lvlJc w:val="left"/>
      <w:pPr>
        <w:tabs>
          <w:tab w:val="num" w:pos="5040"/>
        </w:tabs>
        <w:ind w:left="5040" w:hanging="360"/>
      </w:pPr>
      <w:rPr>
        <w:rFonts w:ascii="Wingdings" w:hAnsi="Wingdings" w:hint="default"/>
      </w:rPr>
    </w:lvl>
    <w:lvl w:ilvl="7" w:tplc="9FEEF7C6" w:tentative="1">
      <w:start w:val="1"/>
      <w:numFmt w:val="bullet"/>
      <w:lvlText w:val=""/>
      <w:lvlJc w:val="left"/>
      <w:pPr>
        <w:tabs>
          <w:tab w:val="num" w:pos="5760"/>
        </w:tabs>
        <w:ind w:left="5760" w:hanging="360"/>
      </w:pPr>
      <w:rPr>
        <w:rFonts w:ascii="Wingdings" w:hAnsi="Wingdings" w:hint="default"/>
      </w:rPr>
    </w:lvl>
    <w:lvl w:ilvl="8" w:tplc="258E17F8" w:tentative="1">
      <w:start w:val="1"/>
      <w:numFmt w:val="bullet"/>
      <w:lvlText w:val=""/>
      <w:lvlJc w:val="left"/>
      <w:pPr>
        <w:tabs>
          <w:tab w:val="num" w:pos="6480"/>
        </w:tabs>
        <w:ind w:left="6480" w:hanging="360"/>
      </w:pPr>
      <w:rPr>
        <w:rFonts w:ascii="Wingdings" w:hAnsi="Wingdings" w:hint="default"/>
      </w:rPr>
    </w:lvl>
  </w:abstractNum>
  <w:abstractNum w:abstractNumId="49">
    <w:nsid w:val="0CE72ED0"/>
    <w:multiLevelType w:val="hybridMultilevel"/>
    <w:tmpl w:val="506A72C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CEE2F2A"/>
    <w:multiLevelType w:val="hybridMultilevel"/>
    <w:tmpl w:val="5058AACA"/>
    <w:lvl w:ilvl="0" w:tplc="0409000B">
      <w:start w:val="1"/>
      <w:numFmt w:val="bullet"/>
      <w:lvlText w:val=""/>
      <w:lvlJc w:val="left"/>
      <w:pPr>
        <w:ind w:left="1440" w:hanging="360"/>
      </w:pPr>
      <w:rPr>
        <w:rFonts w:ascii="Wingdings" w:hAnsi="Wingdings" w:hint="default"/>
      </w:rPr>
    </w:lvl>
    <w:lvl w:ilvl="1" w:tplc="247CFA0A">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0D384144"/>
    <w:multiLevelType w:val="hybridMultilevel"/>
    <w:tmpl w:val="1F9E39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D826C81"/>
    <w:multiLevelType w:val="hybridMultilevel"/>
    <w:tmpl w:val="C5283934"/>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DCD2600"/>
    <w:multiLevelType w:val="hybridMultilevel"/>
    <w:tmpl w:val="1F94D15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E656152"/>
    <w:multiLevelType w:val="hybridMultilevel"/>
    <w:tmpl w:val="7434935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E684E77"/>
    <w:multiLevelType w:val="hybridMultilevel"/>
    <w:tmpl w:val="C0E6C35C"/>
    <w:lvl w:ilvl="0" w:tplc="247CFA0A">
      <w:start w:val="1"/>
      <w:numFmt w:val="bullet"/>
      <w:lvlText w:val=""/>
      <w:lvlJc w:val="left"/>
      <w:pPr>
        <w:tabs>
          <w:tab w:val="num" w:pos="720"/>
        </w:tabs>
        <w:ind w:left="720" w:hanging="360"/>
      </w:pPr>
      <w:rPr>
        <w:rFonts w:ascii="Wingdings" w:hAnsi="Wingdings" w:hint="default"/>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06FC2FB6">
      <w:start w:val="1"/>
      <w:numFmt w:val="bullet"/>
      <w:lvlText w:val=""/>
      <w:lvlJc w:val="left"/>
      <w:pPr>
        <w:tabs>
          <w:tab w:val="num" w:pos="2160"/>
        </w:tabs>
        <w:ind w:left="2160" w:hanging="360"/>
      </w:pPr>
      <w:rPr>
        <w:rFonts w:ascii="Wingdings" w:hAnsi="Wingdings" w:hint="default"/>
      </w:rPr>
    </w:lvl>
    <w:lvl w:ilvl="3" w:tplc="C1067D94" w:tentative="1">
      <w:start w:val="1"/>
      <w:numFmt w:val="bullet"/>
      <w:lvlText w:val=""/>
      <w:lvlJc w:val="left"/>
      <w:pPr>
        <w:tabs>
          <w:tab w:val="num" w:pos="2880"/>
        </w:tabs>
        <w:ind w:left="2880" w:hanging="360"/>
      </w:pPr>
      <w:rPr>
        <w:rFonts w:ascii="Wingdings" w:hAnsi="Wingdings" w:hint="default"/>
      </w:rPr>
    </w:lvl>
    <w:lvl w:ilvl="4" w:tplc="FB602AFA" w:tentative="1">
      <w:start w:val="1"/>
      <w:numFmt w:val="bullet"/>
      <w:lvlText w:val=""/>
      <w:lvlJc w:val="left"/>
      <w:pPr>
        <w:tabs>
          <w:tab w:val="num" w:pos="3600"/>
        </w:tabs>
        <w:ind w:left="3600" w:hanging="360"/>
      </w:pPr>
      <w:rPr>
        <w:rFonts w:ascii="Wingdings" w:hAnsi="Wingdings" w:hint="default"/>
      </w:rPr>
    </w:lvl>
    <w:lvl w:ilvl="5" w:tplc="3E5E2998" w:tentative="1">
      <w:start w:val="1"/>
      <w:numFmt w:val="bullet"/>
      <w:lvlText w:val=""/>
      <w:lvlJc w:val="left"/>
      <w:pPr>
        <w:tabs>
          <w:tab w:val="num" w:pos="4320"/>
        </w:tabs>
        <w:ind w:left="4320" w:hanging="360"/>
      </w:pPr>
      <w:rPr>
        <w:rFonts w:ascii="Wingdings" w:hAnsi="Wingdings" w:hint="default"/>
      </w:rPr>
    </w:lvl>
    <w:lvl w:ilvl="6" w:tplc="2F288B46" w:tentative="1">
      <w:start w:val="1"/>
      <w:numFmt w:val="bullet"/>
      <w:lvlText w:val=""/>
      <w:lvlJc w:val="left"/>
      <w:pPr>
        <w:tabs>
          <w:tab w:val="num" w:pos="5040"/>
        </w:tabs>
        <w:ind w:left="5040" w:hanging="360"/>
      </w:pPr>
      <w:rPr>
        <w:rFonts w:ascii="Wingdings" w:hAnsi="Wingdings" w:hint="default"/>
      </w:rPr>
    </w:lvl>
    <w:lvl w:ilvl="7" w:tplc="667C3180" w:tentative="1">
      <w:start w:val="1"/>
      <w:numFmt w:val="bullet"/>
      <w:lvlText w:val=""/>
      <w:lvlJc w:val="left"/>
      <w:pPr>
        <w:tabs>
          <w:tab w:val="num" w:pos="5760"/>
        </w:tabs>
        <w:ind w:left="5760" w:hanging="360"/>
      </w:pPr>
      <w:rPr>
        <w:rFonts w:ascii="Wingdings" w:hAnsi="Wingdings" w:hint="default"/>
      </w:rPr>
    </w:lvl>
    <w:lvl w:ilvl="8" w:tplc="45461256" w:tentative="1">
      <w:start w:val="1"/>
      <w:numFmt w:val="bullet"/>
      <w:lvlText w:val=""/>
      <w:lvlJc w:val="left"/>
      <w:pPr>
        <w:tabs>
          <w:tab w:val="num" w:pos="6480"/>
        </w:tabs>
        <w:ind w:left="6480" w:hanging="360"/>
      </w:pPr>
      <w:rPr>
        <w:rFonts w:ascii="Wingdings" w:hAnsi="Wingdings" w:hint="default"/>
      </w:rPr>
    </w:lvl>
  </w:abstractNum>
  <w:abstractNum w:abstractNumId="56">
    <w:nsid w:val="0E6E45DB"/>
    <w:multiLevelType w:val="hybridMultilevel"/>
    <w:tmpl w:val="6122C438"/>
    <w:lvl w:ilvl="0" w:tplc="0409000B">
      <w:start w:val="1"/>
      <w:numFmt w:val="bullet"/>
      <w:lvlText w:val=""/>
      <w:lvlJc w:val="left"/>
      <w:pPr>
        <w:tabs>
          <w:tab w:val="num" w:pos="720"/>
        </w:tabs>
        <w:ind w:left="720" w:hanging="360"/>
      </w:pPr>
      <w:rPr>
        <w:rFonts w:ascii="Wingdings" w:hAnsi="Wingdings" w:hint="default"/>
      </w:rPr>
    </w:lvl>
    <w:lvl w:ilvl="1" w:tplc="08B45CE8">
      <w:start w:val="1"/>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AB06AFE4" w:tentative="1">
      <w:start w:val="1"/>
      <w:numFmt w:val="bullet"/>
      <w:lvlText w:val=""/>
      <w:lvlJc w:val="left"/>
      <w:pPr>
        <w:tabs>
          <w:tab w:val="num" w:pos="2880"/>
        </w:tabs>
        <w:ind w:left="2880" w:hanging="360"/>
      </w:pPr>
      <w:rPr>
        <w:rFonts w:ascii="Wingdings" w:hAnsi="Wingdings" w:hint="default"/>
      </w:rPr>
    </w:lvl>
    <w:lvl w:ilvl="4" w:tplc="386AB30C" w:tentative="1">
      <w:start w:val="1"/>
      <w:numFmt w:val="bullet"/>
      <w:lvlText w:val=""/>
      <w:lvlJc w:val="left"/>
      <w:pPr>
        <w:tabs>
          <w:tab w:val="num" w:pos="3600"/>
        </w:tabs>
        <w:ind w:left="3600" w:hanging="360"/>
      </w:pPr>
      <w:rPr>
        <w:rFonts w:ascii="Wingdings" w:hAnsi="Wingdings" w:hint="default"/>
      </w:rPr>
    </w:lvl>
    <w:lvl w:ilvl="5" w:tplc="8972400C" w:tentative="1">
      <w:start w:val="1"/>
      <w:numFmt w:val="bullet"/>
      <w:lvlText w:val=""/>
      <w:lvlJc w:val="left"/>
      <w:pPr>
        <w:tabs>
          <w:tab w:val="num" w:pos="4320"/>
        </w:tabs>
        <w:ind w:left="4320" w:hanging="360"/>
      </w:pPr>
      <w:rPr>
        <w:rFonts w:ascii="Wingdings" w:hAnsi="Wingdings" w:hint="default"/>
      </w:rPr>
    </w:lvl>
    <w:lvl w:ilvl="6" w:tplc="755834C2" w:tentative="1">
      <w:start w:val="1"/>
      <w:numFmt w:val="bullet"/>
      <w:lvlText w:val=""/>
      <w:lvlJc w:val="left"/>
      <w:pPr>
        <w:tabs>
          <w:tab w:val="num" w:pos="5040"/>
        </w:tabs>
        <w:ind w:left="5040" w:hanging="360"/>
      </w:pPr>
      <w:rPr>
        <w:rFonts w:ascii="Wingdings" w:hAnsi="Wingdings" w:hint="default"/>
      </w:rPr>
    </w:lvl>
    <w:lvl w:ilvl="7" w:tplc="59488032" w:tentative="1">
      <w:start w:val="1"/>
      <w:numFmt w:val="bullet"/>
      <w:lvlText w:val=""/>
      <w:lvlJc w:val="left"/>
      <w:pPr>
        <w:tabs>
          <w:tab w:val="num" w:pos="5760"/>
        </w:tabs>
        <w:ind w:left="5760" w:hanging="360"/>
      </w:pPr>
      <w:rPr>
        <w:rFonts w:ascii="Wingdings" w:hAnsi="Wingdings" w:hint="default"/>
      </w:rPr>
    </w:lvl>
    <w:lvl w:ilvl="8" w:tplc="9DE029FE" w:tentative="1">
      <w:start w:val="1"/>
      <w:numFmt w:val="bullet"/>
      <w:lvlText w:val=""/>
      <w:lvlJc w:val="left"/>
      <w:pPr>
        <w:tabs>
          <w:tab w:val="num" w:pos="6480"/>
        </w:tabs>
        <w:ind w:left="6480" w:hanging="360"/>
      </w:pPr>
      <w:rPr>
        <w:rFonts w:ascii="Wingdings" w:hAnsi="Wingdings" w:hint="default"/>
      </w:rPr>
    </w:lvl>
  </w:abstractNum>
  <w:abstractNum w:abstractNumId="57">
    <w:nsid w:val="0EA6240C"/>
    <w:multiLevelType w:val="hybridMultilevel"/>
    <w:tmpl w:val="18A85B80"/>
    <w:lvl w:ilvl="0" w:tplc="47B2FFF4">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AB1AA354" w:tentative="1">
      <w:start w:val="1"/>
      <w:numFmt w:val="bullet"/>
      <w:lvlText w:val=""/>
      <w:lvlJc w:val="left"/>
      <w:pPr>
        <w:tabs>
          <w:tab w:val="num" w:pos="2160"/>
        </w:tabs>
        <w:ind w:left="2160" w:hanging="360"/>
      </w:pPr>
      <w:rPr>
        <w:rFonts w:ascii="Wingdings" w:hAnsi="Wingdings" w:hint="default"/>
      </w:rPr>
    </w:lvl>
    <w:lvl w:ilvl="3" w:tplc="61E27CC8" w:tentative="1">
      <w:start w:val="1"/>
      <w:numFmt w:val="bullet"/>
      <w:lvlText w:val=""/>
      <w:lvlJc w:val="left"/>
      <w:pPr>
        <w:tabs>
          <w:tab w:val="num" w:pos="2880"/>
        </w:tabs>
        <w:ind w:left="2880" w:hanging="360"/>
      </w:pPr>
      <w:rPr>
        <w:rFonts w:ascii="Wingdings" w:hAnsi="Wingdings" w:hint="default"/>
      </w:rPr>
    </w:lvl>
    <w:lvl w:ilvl="4" w:tplc="893C4EDC" w:tentative="1">
      <w:start w:val="1"/>
      <w:numFmt w:val="bullet"/>
      <w:lvlText w:val=""/>
      <w:lvlJc w:val="left"/>
      <w:pPr>
        <w:tabs>
          <w:tab w:val="num" w:pos="3600"/>
        </w:tabs>
        <w:ind w:left="3600" w:hanging="360"/>
      </w:pPr>
      <w:rPr>
        <w:rFonts w:ascii="Wingdings" w:hAnsi="Wingdings" w:hint="default"/>
      </w:rPr>
    </w:lvl>
    <w:lvl w:ilvl="5" w:tplc="D50A799C" w:tentative="1">
      <w:start w:val="1"/>
      <w:numFmt w:val="bullet"/>
      <w:lvlText w:val=""/>
      <w:lvlJc w:val="left"/>
      <w:pPr>
        <w:tabs>
          <w:tab w:val="num" w:pos="4320"/>
        </w:tabs>
        <w:ind w:left="4320" w:hanging="360"/>
      </w:pPr>
      <w:rPr>
        <w:rFonts w:ascii="Wingdings" w:hAnsi="Wingdings" w:hint="default"/>
      </w:rPr>
    </w:lvl>
    <w:lvl w:ilvl="6" w:tplc="B748B992" w:tentative="1">
      <w:start w:val="1"/>
      <w:numFmt w:val="bullet"/>
      <w:lvlText w:val=""/>
      <w:lvlJc w:val="left"/>
      <w:pPr>
        <w:tabs>
          <w:tab w:val="num" w:pos="5040"/>
        </w:tabs>
        <w:ind w:left="5040" w:hanging="360"/>
      </w:pPr>
      <w:rPr>
        <w:rFonts w:ascii="Wingdings" w:hAnsi="Wingdings" w:hint="default"/>
      </w:rPr>
    </w:lvl>
    <w:lvl w:ilvl="7" w:tplc="CA303228" w:tentative="1">
      <w:start w:val="1"/>
      <w:numFmt w:val="bullet"/>
      <w:lvlText w:val=""/>
      <w:lvlJc w:val="left"/>
      <w:pPr>
        <w:tabs>
          <w:tab w:val="num" w:pos="5760"/>
        </w:tabs>
        <w:ind w:left="5760" w:hanging="360"/>
      </w:pPr>
      <w:rPr>
        <w:rFonts w:ascii="Wingdings" w:hAnsi="Wingdings" w:hint="default"/>
      </w:rPr>
    </w:lvl>
    <w:lvl w:ilvl="8" w:tplc="75B8A354" w:tentative="1">
      <w:start w:val="1"/>
      <w:numFmt w:val="bullet"/>
      <w:lvlText w:val=""/>
      <w:lvlJc w:val="left"/>
      <w:pPr>
        <w:tabs>
          <w:tab w:val="num" w:pos="6480"/>
        </w:tabs>
        <w:ind w:left="6480" w:hanging="360"/>
      </w:pPr>
      <w:rPr>
        <w:rFonts w:ascii="Wingdings" w:hAnsi="Wingdings" w:hint="default"/>
      </w:rPr>
    </w:lvl>
  </w:abstractNum>
  <w:abstractNum w:abstractNumId="58">
    <w:nsid w:val="0EC267C8"/>
    <w:multiLevelType w:val="hybridMultilevel"/>
    <w:tmpl w:val="817E58EC"/>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EC37A8D"/>
    <w:multiLevelType w:val="hybridMultilevel"/>
    <w:tmpl w:val="C3AE86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0F5B5933"/>
    <w:multiLevelType w:val="hybridMultilevel"/>
    <w:tmpl w:val="7548EB88"/>
    <w:lvl w:ilvl="0" w:tplc="0409000B">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0F6016E8"/>
    <w:multiLevelType w:val="hybridMultilevel"/>
    <w:tmpl w:val="1160041A"/>
    <w:lvl w:ilvl="0" w:tplc="0409000B">
      <w:start w:val="1"/>
      <w:numFmt w:val="bullet"/>
      <w:lvlText w:val=""/>
      <w:lvlJc w:val="left"/>
      <w:pPr>
        <w:tabs>
          <w:tab w:val="num" w:pos="2160"/>
        </w:tabs>
        <w:ind w:left="2160" w:hanging="360"/>
      </w:pPr>
      <w:rPr>
        <w:rFonts w:ascii="Wingdings" w:hAnsi="Wingdings" w:hint="default"/>
      </w:rPr>
    </w:lvl>
    <w:lvl w:ilvl="1" w:tplc="D80E1AA4" w:tentative="1">
      <w:start w:val="1"/>
      <w:numFmt w:val="bullet"/>
      <w:lvlText w:val="•"/>
      <w:lvlJc w:val="left"/>
      <w:pPr>
        <w:tabs>
          <w:tab w:val="num" w:pos="2880"/>
        </w:tabs>
        <w:ind w:left="2880" w:hanging="360"/>
      </w:pPr>
      <w:rPr>
        <w:rFonts w:ascii="Arial" w:hAnsi="Arial" w:hint="default"/>
      </w:rPr>
    </w:lvl>
    <w:lvl w:ilvl="2" w:tplc="4BF8F88A" w:tentative="1">
      <w:start w:val="1"/>
      <w:numFmt w:val="bullet"/>
      <w:lvlText w:val="•"/>
      <w:lvlJc w:val="left"/>
      <w:pPr>
        <w:tabs>
          <w:tab w:val="num" w:pos="3600"/>
        </w:tabs>
        <w:ind w:left="3600" w:hanging="360"/>
      </w:pPr>
      <w:rPr>
        <w:rFonts w:ascii="Arial" w:hAnsi="Arial" w:hint="default"/>
      </w:rPr>
    </w:lvl>
    <w:lvl w:ilvl="3" w:tplc="67D83F9A" w:tentative="1">
      <w:start w:val="1"/>
      <w:numFmt w:val="bullet"/>
      <w:lvlText w:val="•"/>
      <w:lvlJc w:val="left"/>
      <w:pPr>
        <w:tabs>
          <w:tab w:val="num" w:pos="4320"/>
        </w:tabs>
        <w:ind w:left="4320" w:hanging="360"/>
      </w:pPr>
      <w:rPr>
        <w:rFonts w:ascii="Arial" w:hAnsi="Arial" w:hint="default"/>
      </w:rPr>
    </w:lvl>
    <w:lvl w:ilvl="4" w:tplc="58401C4C" w:tentative="1">
      <w:start w:val="1"/>
      <w:numFmt w:val="bullet"/>
      <w:lvlText w:val="•"/>
      <w:lvlJc w:val="left"/>
      <w:pPr>
        <w:tabs>
          <w:tab w:val="num" w:pos="5040"/>
        </w:tabs>
        <w:ind w:left="5040" w:hanging="360"/>
      </w:pPr>
      <w:rPr>
        <w:rFonts w:ascii="Arial" w:hAnsi="Arial" w:hint="default"/>
      </w:rPr>
    </w:lvl>
    <w:lvl w:ilvl="5" w:tplc="DB06FA68" w:tentative="1">
      <w:start w:val="1"/>
      <w:numFmt w:val="bullet"/>
      <w:lvlText w:val="•"/>
      <w:lvlJc w:val="left"/>
      <w:pPr>
        <w:tabs>
          <w:tab w:val="num" w:pos="5760"/>
        </w:tabs>
        <w:ind w:left="5760" w:hanging="360"/>
      </w:pPr>
      <w:rPr>
        <w:rFonts w:ascii="Arial" w:hAnsi="Arial" w:hint="default"/>
      </w:rPr>
    </w:lvl>
    <w:lvl w:ilvl="6" w:tplc="0C8EFF80" w:tentative="1">
      <w:start w:val="1"/>
      <w:numFmt w:val="bullet"/>
      <w:lvlText w:val="•"/>
      <w:lvlJc w:val="left"/>
      <w:pPr>
        <w:tabs>
          <w:tab w:val="num" w:pos="6480"/>
        </w:tabs>
        <w:ind w:left="6480" w:hanging="360"/>
      </w:pPr>
      <w:rPr>
        <w:rFonts w:ascii="Arial" w:hAnsi="Arial" w:hint="default"/>
      </w:rPr>
    </w:lvl>
    <w:lvl w:ilvl="7" w:tplc="59220062" w:tentative="1">
      <w:start w:val="1"/>
      <w:numFmt w:val="bullet"/>
      <w:lvlText w:val="•"/>
      <w:lvlJc w:val="left"/>
      <w:pPr>
        <w:tabs>
          <w:tab w:val="num" w:pos="7200"/>
        </w:tabs>
        <w:ind w:left="7200" w:hanging="360"/>
      </w:pPr>
      <w:rPr>
        <w:rFonts w:ascii="Arial" w:hAnsi="Arial" w:hint="default"/>
      </w:rPr>
    </w:lvl>
    <w:lvl w:ilvl="8" w:tplc="2B884FA6" w:tentative="1">
      <w:start w:val="1"/>
      <w:numFmt w:val="bullet"/>
      <w:lvlText w:val="•"/>
      <w:lvlJc w:val="left"/>
      <w:pPr>
        <w:tabs>
          <w:tab w:val="num" w:pos="7920"/>
        </w:tabs>
        <w:ind w:left="7920" w:hanging="360"/>
      </w:pPr>
      <w:rPr>
        <w:rFonts w:ascii="Arial" w:hAnsi="Arial" w:hint="default"/>
      </w:rPr>
    </w:lvl>
  </w:abstractNum>
  <w:abstractNum w:abstractNumId="62">
    <w:nsid w:val="0F6D71FB"/>
    <w:multiLevelType w:val="hybridMultilevel"/>
    <w:tmpl w:val="C9FAEEC0"/>
    <w:lvl w:ilvl="0" w:tplc="DAB292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0F9F06AA"/>
    <w:multiLevelType w:val="hybridMultilevel"/>
    <w:tmpl w:val="9718F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01C4127"/>
    <w:multiLevelType w:val="hybridMultilevel"/>
    <w:tmpl w:val="66B6E66E"/>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0B05151"/>
    <w:multiLevelType w:val="hybridMultilevel"/>
    <w:tmpl w:val="AE9E7B90"/>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0D7433A"/>
    <w:multiLevelType w:val="hybridMultilevel"/>
    <w:tmpl w:val="88DCE7EC"/>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111644E"/>
    <w:multiLevelType w:val="hybridMultilevel"/>
    <w:tmpl w:val="8682A678"/>
    <w:lvl w:ilvl="0" w:tplc="DAB29214">
      <w:start w:val="1"/>
      <w:numFmt w:val="bullet"/>
      <w:lvlText w:val=""/>
      <w:lvlJc w:val="left"/>
      <w:pPr>
        <w:tabs>
          <w:tab w:val="num" w:pos="720"/>
        </w:tabs>
        <w:ind w:left="720" w:hanging="360"/>
      </w:pPr>
      <w:rPr>
        <w:rFonts w:ascii="Wingdings" w:hAnsi="Wingdings" w:hint="default"/>
      </w:rPr>
    </w:lvl>
    <w:lvl w:ilvl="1" w:tplc="FEACBEF2" w:tentative="1">
      <w:start w:val="1"/>
      <w:numFmt w:val="bullet"/>
      <w:lvlText w:val="•"/>
      <w:lvlJc w:val="left"/>
      <w:pPr>
        <w:tabs>
          <w:tab w:val="num" w:pos="1440"/>
        </w:tabs>
        <w:ind w:left="1440" w:hanging="360"/>
      </w:pPr>
      <w:rPr>
        <w:rFonts w:ascii="Arial" w:hAnsi="Arial" w:hint="default"/>
      </w:rPr>
    </w:lvl>
    <w:lvl w:ilvl="2" w:tplc="E438B884" w:tentative="1">
      <w:start w:val="1"/>
      <w:numFmt w:val="bullet"/>
      <w:lvlText w:val="•"/>
      <w:lvlJc w:val="left"/>
      <w:pPr>
        <w:tabs>
          <w:tab w:val="num" w:pos="2160"/>
        </w:tabs>
        <w:ind w:left="2160" w:hanging="360"/>
      </w:pPr>
      <w:rPr>
        <w:rFonts w:ascii="Arial" w:hAnsi="Arial" w:hint="default"/>
      </w:rPr>
    </w:lvl>
    <w:lvl w:ilvl="3" w:tplc="15C8DABE" w:tentative="1">
      <w:start w:val="1"/>
      <w:numFmt w:val="bullet"/>
      <w:lvlText w:val="•"/>
      <w:lvlJc w:val="left"/>
      <w:pPr>
        <w:tabs>
          <w:tab w:val="num" w:pos="2880"/>
        </w:tabs>
        <w:ind w:left="2880" w:hanging="360"/>
      </w:pPr>
      <w:rPr>
        <w:rFonts w:ascii="Arial" w:hAnsi="Arial" w:hint="default"/>
      </w:rPr>
    </w:lvl>
    <w:lvl w:ilvl="4" w:tplc="4E34A65C" w:tentative="1">
      <w:start w:val="1"/>
      <w:numFmt w:val="bullet"/>
      <w:lvlText w:val="•"/>
      <w:lvlJc w:val="left"/>
      <w:pPr>
        <w:tabs>
          <w:tab w:val="num" w:pos="3600"/>
        </w:tabs>
        <w:ind w:left="3600" w:hanging="360"/>
      </w:pPr>
      <w:rPr>
        <w:rFonts w:ascii="Arial" w:hAnsi="Arial" w:hint="default"/>
      </w:rPr>
    </w:lvl>
    <w:lvl w:ilvl="5" w:tplc="ABF69A2E" w:tentative="1">
      <w:start w:val="1"/>
      <w:numFmt w:val="bullet"/>
      <w:lvlText w:val="•"/>
      <w:lvlJc w:val="left"/>
      <w:pPr>
        <w:tabs>
          <w:tab w:val="num" w:pos="4320"/>
        </w:tabs>
        <w:ind w:left="4320" w:hanging="360"/>
      </w:pPr>
      <w:rPr>
        <w:rFonts w:ascii="Arial" w:hAnsi="Arial" w:hint="default"/>
      </w:rPr>
    </w:lvl>
    <w:lvl w:ilvl="6" w:tplc="7256BC32" w:tentative="1">
      <w:start w:val="1"/>
      <w:numFmt w:val="bullet"/>
      <w:lvlText w:val="•"/>
      <w:lvlJc w:val="left"/>
      <w:pPr>
        <w:tabs>
          <w:tab w:val="num" w:pos="5040"/>
        </w:tabs>
        <w:ind w:left="5040" w:hanging="360"/>
      </w:pPr>
      <w:rPr>
        <w:rFonts w:ascii="Arial" w:hAnsi="Arial" w:hint="default"/>
      </w:rPr>
    </w:lvl>
    <w:lvl w:ilvl="7" w:tplc="7ED2E378" w:tentative="1">
      <w:start w:val="1"/>
      <w:numFmt w:val="bullet"/>
      <w:lvlText w:val="•"/>
      <w:lvlJc w:val="left"/>
      <w:pPr>
        <w:tabs>
          <w:tab w:val="num" w:pos="5760"/>
        </w:tabs>
        <w:ind w:left="5760" w:hanging="360"/>
      </w:pPr>
      <w:rPr>
        <w:rFonts w:ascii="Arial" w:hAnsi="Arial" w:hint="default"/>
      </w:rPr>
    </w:lvl>
    <w:lvl w:ilvl="8" w:tplc="FC62C0A0" w:tentative="1">
      <w:start w:val="1"/>
      <w:numFmt w:val="bullet"/>
      <w:lvlText w:val="•"/>
      <w:lvlJc w:val="left"/>
      <w:pPr>
        <w:tabs>
          <w:tab w:val="num" w:pos="6480"/>
        </w:tabs>
        <w:ind w:left="6480" w:hanging="360"/>
      </w:pPr>
      <w:rPr>
        <w:rFonts w:ascii="Arial" w:hAnsi="Arial" w:hint="default"/>
      </w:rPr>
    </w:lvl>
  </w:abstractNum>
  <w:abstractNum w:abstractNumId="68">
    <w:nsid w:val="113B392C"/>
    <w:multiLevelType w:val="hybridMultilevel"/>
    <w:tmpl w:val="140A1B62"/>
    <w:lvl w:ilvl="0" w:tplc="47B2FFF4">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15A6757"/>
    <w:multiLevelType w:val="hybridMultilevel"/>
    <w:tmpl w:val="66FC6E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16D3DE0"/>
    <w:multiLevelType w:val="hybridMultilevel"/>
    <w:tmpl w:val="D5825A96"/>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1">
    <w:nsid w:val="11DB4024"/>
    <w:multiLevelType w:val="hybridMultilevel"/>
    <w:tmpl w:val="68726202"/>
    <w:lvl w:ilvl="0" w:tplc="0409000B">
      <w:start w:val="1"/>
      <w:numFmt w:val="bullet"/>
      <w:lvlText w:val=""/>
      <w:lvlJc w:val="left"/>
      <w:pPr>
        <w:tabs>
          <w:tab w:val="num" w:pos="630"/>
        </w:tabs>
        <w:ind w:left="630" w:hanging="360"/>
      </w:pPr>
      <w:rPr>
        <w:rFonts w:ascii="Wingdings" w:hAnsi="Wingdings" w:hint="default"/>
      </w:rPr>
    </w:lvl>
    <w:lvl w:ilvl="1" w:tplc="FA6CB3EC">
      <w:start w:val="3513"/>
      <w:numFmt w:val="bullet"/>
      <w:lvlText w:val="–"/>
      <w:lvlJc w:val="left"/>
      <w:pPr>
        <w:tabs>
          <w:tab w:val="num" w:pos="1350"/>
        </w:tabs>
        <w:ind w:left="1350" w:hanging="360"/>
      </w:pPr>
      <w:rPr>
        <w:rFonts w:ascii="Times New Roman" w:hAnsi="Times New Roman" w:hint="default"/>
      </w:rPr>
    </w:lvl>
    <w:lvl w:ilvl="2" w:tplc="E34A4CFE" w:tentative="1">
      <w:start w:val="1"/>
      <w:numFmt w:val="bullet"/>
      <w:lvlText w:val="•"/>
      <w:lvlJc w:val="left"/>
      <w:pPr>
        <w:tabs>
          <w:tab w:val="num" w:pos="2070"/>
        </w:tabs>
        <w:ind w:left="2070" w:hanging="360"/>
      </w:pPr>
      <w:rPr>
        <w:rFonts w:ascii="Times New Roman" w:hAnsi="Times New Roman" w:hint="default"/>
      </w:rPr>
    </w:lvl>
    <w:lvl w:ilvl="3" w:tplc="0114BA0C" w:tentative="1">
      <w:start w:val="1"/>
      <w:numFmt w:val="bullet"/>
      <w:lvlText w:val="•"/>
      <w:lvlJc w:val="left"/>
      <w:pPr>
        <w:tabs>
          <w:tab w:val="num" w:pos="2790"/>
        </w:tabs>
        <w:ind w:left="2790" w:hanging="360"/>
      </w:pPr>
      <w:rPr>
        <w:rFonts w:ascii="Times New Roman" w:hAnsi="Times New Roman" w:hint="default"/>
      </w:rPr>
    </w:lvl>
    <w:lvl w:ilvl="4" w:tplc="E5AA5A22" w:tentative="1">
      <w:start w:val="1"/>
      <w:numFmt w:val="bullet"/>
      <w:lvlText w:val="•"/>
      <w:lvlJc w:val="left"/>
      <w:pPr>
        <w:tabs>
          <w:tab w:val="num" w:pos="3510"/>
        </w:tabs>
        <w:ind w:left="3510" w:hanging="360"/>
      </w:pPr>
      <w:rPr>
        <w:rFonts w:ascii="Times New Roman" w:hAnsi="Times New Roman" w:hint="default"/>
      </w:rPr>
    </w:lvl>
    <w:lvl w:ilvl="5" w:tplc="5B4CDDF6" w:tentative="1">
      <w:start w:val="1"/>
      <w:numFmt w:val="bullet"/>
      <w:lvlText w:val="•"/>
      <w:lvlJc w:val="left"/>
      <w:pPr>
        <w:tabs>
          <w:tab w:val="num" w:pos="4230"/>
        </w:tabs>
        <w:ind w:left="4230" w:hanging="360"/>
      </w:pPr>
      <w:rPr>
        <w:rFonts w:ascii="Times New Roman" w:hAnsi="Times New Roman" w:hint="default"/>
      </w:rPr>
    </w:lvl>
    <w:lvl w:ilvl="6" w:tplc="E5E4DF96" w:tentative="1">
      <w:start w:val="1"/>
      <w:numFmt w:val="bullet"/>
      <w:lvlText w:val="•"/>
      <w:lvlJc w:val="left"/>
      <w:pPr>
        <w:tabs>
          <w:tab w:val="num" w:pos="4950"/>
        </w:tabs>
        <w:ind w:left="4950" w:hanging="360"/>
      </w:pPr>
      <w:rPr>
        <w:rFonts w:ascii="Times New Roman" w:hAnsi="Times New Roman" w:hint="default"/>
      </w:rPr>
    </w:lvl>
    <w:lvl w:ilvl="7" w:tplc="2EFE44C6" w:tentative="1">
      <w:start w:val="1"/>
      <w:numFmt w:val="bullet"/>
      <w:lvlText w:val="•"/>
      <w:lvlJc w:val="left"/>
      <w:pPr>
        <w:tabs>
          <w:tab w:val="num" w:pos="5670"/>
        </w:tabs>
        <w:ind w:left="5670" w:hanging="360"/>
      </w:pPr>
      <w:rPr>
        <w:rFonts w:ascii="Times New Roman" w:hAnsi="Times New Roman" w:hint="default"/>
      </w:rPr>
    </w:lvl>
    <w:lvl w:ilvl="8" w:tplc="DA2ED572" w:tentative="1">
      <w:start w:val="1"/>
      <w:numFmt w:val="bullet"/>
      <w:lvlText w:val="•"/>
      <w:lvlJc w:val="left"/>
      <w:pPr>
        <w:tabs>
          <w:tab w:val="num" w:pos="6390"/>
        </w:tabs>
        <w:ind w:left="6390" w:hanging="360"/>
      </w:pPr>
      <w:rPr>
        <w:rFonts w:ascii="Times New Roman" w:hAnsi="Times New Roman" w:hint="default"/>
      </w:rPr>
    </w:lvl>
  </w:abstractNum>
  <w:abstractNum w:abstractNumId="72">
    <w:nsid w:val="120172D4"/>
    <w:multiLevelType w:val="hybridMultilevel"/>
    <w:tmpl w:val="D2FEF7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122E2F57"/>
    <w:multiLevelType w:val="hybridMultilevel"/>
    <w:tmpl w:val="8F0C217E"/>
    <w:lvl w:ilvl="0" w:tplc="47B2FFF4">
      <w:start w:val="1"/>
      <w:numFmt w:val="bullet"/>
      <w:lvlText w:val=""/>
      <w:lvlPicBulletId w:val="0"/>
      <w:lvlJc w:val="left"/>
      <w:pPr>
        <w:tabs>
          <w:tab w:val="num" w:pos="720"/>
        </w:tabs>
        <w:ind w:left="720" w:hanging="360"/>
      </w:pPr>
      <w:rPr>
        <w:rFonts w:ascii="Symbol" w:hAnsi="Symbol" w:hint="default"/>
      </w:rPr>
    </w:lvl>
    <w:lvl w:ilvl="1" w:tplc="AE08F190">
      <w:start w:val="1"/>
      <w:numFmt w:val="bullet"/>
      <w:lvlText w:val=""/>
      <w:lvlJc w:val="left"/>
      <w:pPr>
        <w:tabs>
          <w:tab w:val="num" w:pos="1440"/>
        </w:tabs>
        <w:ind w:left="1440" w:hanging="360"/>
      </w:pPr>
      <w:rPr>
        <w:rFonts w:ascii="Wingdings" w:hAnsi="Wingdings" w:hint="default"/>
      </w:rPr>
    </w:lvl>
    <w:lvl w:ilvl="2" w:tplc="0409000B">
      <w:start w:val="1"/>
      <w:numFmt w:val="bullet"/>
      <w:lvlText w:val=""/>
      <w:lvlJc w:val="left"/>
      <w:pPr>
        <w:tabs>
          <w:tab w:val="num" w:pos="2160"/>
        </w:tabs>
        <w:ind w:left="2160" w:hanging="360"/>
      </w:pPr>
      <w:rPr>
        <w:rFonts w:ascii="Wingdings" w:hAnsi="Wingdings" w:hint="default"/>
      </w:rPr>
    </w:lvl>
    <w:lvl w:ilvl="3" w:tplc="44F4B89E" w:tentative="1">
      <w:start w:val="1"/>
      <w:numFmt w:val="bullet"/>
      <w:lvlText w:val=""/>
      <w:lvlJc w:val="left"/>
      <w:pPr>
        <w:tabs>
          <w:tab w:val="num" w:pos="2880"/>
        </w:tabs>
        <w:ind w:left="2880" w:hanging="360"/>
      </w:pPr>
      <w:rPr>
        <w:rFonts w:ascii="Wingdings" w:hAnsi="Wingdings" w:hint="default"/>
      </w:rPr>
    </w:lvl>
    <w:lvl w:ilvl="4" w:tplc="386CE71E" w:tentative="1">
      <w:start w:val="1"/>
      <w:numFmt w:val="bullet"/>
      <w:lvlText w:val=""/>
      <w:lvlJc w:val="left"/>
      <w:pPr>
        <w:tabs>
          <w:tab w:val="num" w:pos="3600"/>
        </w:tabs>
        <w:ind w:left="3600" w:hanging="360"/>
      </w:pPr>
      <w:rPr>
        <w:rFonts w:ascii="Wingdings" w:hAnsi="Wingdings" w:hint="default"/>
      </w:rPr>
    </w:lvl>
    <w:lvl w:ilvl="5" w:tplc="26DAC8B6" w:tentative="1">
      <w:start w:val="1"/>
      <w:numFmt w:val="bullet"/>
      <w:lvlText w:val=""/>
      <w:lvlJc w:val="left"/>
      <w:pPr>
        <w:tabs>
          <w:tab w:val="num" w:pos="4320"/>
        </w:tabs>
        <w:ind w:left="4320" w:hanging="360"/>
      </w:pPr>
      <w:rPr>
        <w:rFonts w:ascii="Wingdings" w:hAnsi="Wingdings" w:hint="default"/>
      </w:rPr>
    </w:lvl>
    <w:lvl w:ilvl="6" w:tplc="7B62E096" w:tentative="1">
      <w:start w:val="1"/>
      <w:numFmt w:val="bullet"/>
      <w:lvlText w:val=""/>
      <w:lvlJc w:val="left"/>
      <w:pPr>
        <w:tabs>
          <w:tab w:val="num" w:pos="5040"/>
        </w:tabs>
        <w:ind w:left="5040" w:hanging="360"/>
      </w:pPr>
      <w:rPr>
        <w:rFonts w:ascii="Wingdings" w:hAnsi="Wingdings" w:hint="default"/>
      </w:rPr>
    </w:lvl>
    <w:lvl w:ilvl="7" w:tplc="8B6AE4E2" w:tentative="1">
      <w:start w:val="1"/>
      <w:numFmt w:val="bullet"/>
      <w:lvlText w:val=""/>
      <w:lvlJc w:val="left"/>
      <w:pPr>
        <w:tabs>
          <w:tab w:val="num" w:pos="5760"/>
        </w:tabs>
        <w:ind w:left="5760" w:hanging="360"/>
      </w:pPr>
      <w:rPr>
        <w:rFonts w:ascii="Wingdings" w:hAnsi="Wingdings" w:hint="default"/>
      </w:rPr>
    </w:lvl>
    <w:lvl w:ilvl="8" w:tplc="7834E9D4" w:tentative="1">
      <w:start w:val="1"/>
      <w:numFmt w:val="bullet"/>
      <w:lvlText w:val=""/>
      <w:lvlJc w:val="left"/>
      <w:pPr>
        <w:tabs>
          <w:tab w:val="num" w:pos="6480"/>
        </w:tabs>
        <w:ind w:left="6480" w:hanging="360"/>
      </w:pPr>
      <w:rPr>
        <w:rFonts w:ascii="Wingdings" w:hAnsi="Wingdings" w:hint="default"/>
      </w:rPr>
    </w:lvl>
  </w:abstractNum>
  <w:abstractNum w:abstractNumId="74">
    <w:nsid w:val="124B6F11"/>
    <w:multiLevelType w:val="hybridMultilevel"/>
    <w:tmpl w:val="52EEC42C"/>
    <w:lvl w:ilvl="0" w:tplc="0409000D">
      <w:start w:val="1"/>
      <w:numFmt w:val="bullet"/>
      <w:lvlText w:val=""/>
      <w:lvlJc w:val="left"/>
      <w:pPr>
        <w:ind w:left="1797" w:hanging="360"/>
      </w:pPr>
      <w:rPr>
        <w:rFonts w:ascii="Wingdings" w:hAnsi="Wingdings"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75">
    <w:nsid w:val="12520C79"/>
    <w:multiLevelType w:val="hybridMultilevel"/>
    <w:tmpl w:val="5B345F74"/>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26D1240"/>
    <w:multiLevelType w:val="hybridMultilevel"/>
    <w:tmpl w:val="C9F0A1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27A18AB"/>
    <w:multiLevelType w:val="hybridMultilevel"/>
    <w:tmpl w:val="5ACE2EBC"/>
    <w:lvl w:ilvl="0" w:tplc="8C58AE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2950448"/>
    <w:multiLevelType w:val="hybridMultilevel"/>
    <w:tmpl w:val="0100A1C6"/>
    <w:lvl w:ilvl="0" w:tplc="0409000B">
      <w:start w:val="1"/>
      <w:numFmt w:val="bullet"/>
      <w:lvlText w:val=""/>
      <w:lvlJc w:val="left"/>
      <w:pPr>
        <w:tabs>
          <w:tab w:val="num" w:pos="720"/>
        </w:tabs>
        <w:ind w:left="720" w:hanging="360"/>
      </w:pPr>
      <w:rPr>
        <w:rFonts w:ascii="Wingdings" w:hAnsi="Wingdings" w:hint="default"/>
      </w:rPr>
    </w:lvl>
    <w:lvl w:ilvl="1" w:tplc="7E726042" w:tentative="1">
      <w:start w:val="1"/>
      <w:numFmt w:val="bullet"/>
      <w:lvlText w:val="•"/>
      <w:lvlJc w:val="left"/>
      <w:pPr>
        <w:tabs>
          <w:tab w:val="num" w:pos="1440"/>
        </w:tabs>
        <w:ind w:left="1440" w:hanging="360"/>
      </w:pPr>
      <w:rPr>
        <w:rFonts w:ascii="Times New Roman" w:hAnsi="Times New Roman" w:hint="default"/>
      </w:rPr>
    </w:lvl>
    <w:lvl w:ilvl="2" w:tplc="3C18B370" w:tentative="1">
      <w:start w:val="1"/>
      <w:numFmt w:val="bullet"/>
      <w:lvlText w:val="•"/>
      <w:lvlJc w:val="left"/>
      <w:pPr>
        <w:tabs>
          <w:tab w:val="num" w:pos="2160"/>
        </w:tabs>
        <w:ind w:left="2160" w:hanging="360"/>
      </w:pPr>
      <w:rPr>
        <w:rFonts w:ascii="Times New Roman" w:hAnsi="Times New Roman" w:hint="default"/>
      </w:rPr>
    </w:lvl>
    <w:lvl w:ilvl="3" w:tplc="7AAC7E52" w:tentative="1">
      <w:start w:val="1"/>
      <w:numFmt w:val="bullet"/>
      <w:lvlText w:val="•"/>
      <w:lvlJc w:val="left"/>
      <w:pPr>
        <w:tabs>
          <w:tab w:val="num" w:pos="2880"/>
        </w:tabs>
        <w:ind w:left="2880" w:hanging="360"/>
      </w:pPr>
      <w:rPr>
        <w:rFonts w:ascii="Times New Roman" w:hAnsi="Times New Roman" w:hint="default"/>
      </w:rPr>
    </w:lvl>
    <w:lvl w:ilvl="4" w:tplc="831C6B00" w:tentative="1">
      <w:start w:val="1"/>
      <w:numFmt w:val="bullet"/>
      <w:lvlText w:val="•"/>
      <w:lvlJc w:val="left"/>
      <w:pPr>
        <w:tabs>
          <w:tab w:val="num" w:pos="3600"/>
        </w:tabs>
        <w:ind w:left="3600" w:hanging="360"/>
      </w:pPr>
      <w:rPr>
        <w:rFonts w:ascii="Times New Roman" w:hAnsi="Times New Roman" w:hint="default"/>
      </w:rPr>
    </w:lvl>
    <w:lvl w:ilvl="5" w:tplc="5B4E44C6" w:tentative="1">
      <w:start w:val="1"/>
      <w:numFmt w:val="bullet"/>
      <w:lvlText w:val="•"/>
      <w:lvlJc w:val="left"/>
      <w:pPr>
        <w:tabs>
          <w:tab w:val="num" w:pos="4320"/>
        </w:tabs>
        <w:ind w:left="4320" w:hanging="360"/>
      </w:pPr>
      <w:rPr>
        <w:rFonts w:ascii="Times New Roman" w:hAnsi="Times New Roman" w:hint="default"/>
      </w:rPr>
    </w:lvl>
    <w:lvl w:ilvl="6" w:tplc="B56C6D3C" w:tentative="1">
      <w:start w:val="1"/>
      <w:numFmt w:val="bullet"/>
      <w:lvlText w:val="•"/>
      <w:lvlJc w:val="left"/>
      <w:pPr>
        <w:tabs>
          <w:tab w:val="num" w:pos="5040"/>
        </w:tabs>
        <w:ind w:left="5040" w:hanging="360"/>
      </w:pPr>
      <w:rPr>
        <w:rFonts w:ascii="Times New Roman" w:hAnsi="Times New Roman" w:hint="default"/>
      </w:rPr>
    </w:lvl>
    <w:lvl w:ilvl="7" w:tplc="20CEE07E" w:tentative="1">
      <w:start w:val="1"/>
      <w:numFmt w:val="bullet"/>
      <w:lvlText w:val="•"/>
      <w:lvlJc w:val="left"/>
      <w:pPr>
        <w:tabs>
          <w:tab w:val="num" w:pos="5760"/>
        </w:tabs>
        <w:ind w:left="5760" w:hanging="360"/>
      </w:pPr>
      <w:rPr>
        <w:rFonts w:ascii="Times New Roman" w:hAnsi="Times New Roman" w:hint="default"/>
      </w:rPr>
    </w:lvl>
    <w:lvl w:ilvl="8" w:tplc="DD0211F0" w:tentative="1">
      <w:start w:val="1"/>
      <w:numFmt w:val="bullet"/>
      <w:lvlText w:val="•"/>
      <w:lvlJc w:val="left"/>
      <w:pPr>
        <w:tabs>
          <w:tab w:val="num" w:pos="6480"/>
        </w:tabs>
        <w:ind w:left="6480" w:hanging="360"/>
      </w:pPr>
      <w:rPr>
        <w:rFonts w:ascii="Times New Roman" w:hAnsi="Times New Roman" w:hint="default"/>
      </w:rPr>
    </w:lvl>
  </w:abstractNum>
  <w:abstractNum w:abstractNumId="79">
    <w:nsid w:val="129E79B3"/>
    <w:multiLevelType w:val="hybridMultilevel"/>
    <w:tmpl w:val="45AC2F9A"/>
    <w:lvl w:ilvl="0" w:tplc="0409000B">
      <w:start w:val="1"/>
      <w:numFmt w:val="bullet"/>
      <w:lvlText w:val=""/>
      <w:lvlJc w:val="left"/>
      <w:pPr>
        <w:tabs>
          <w:tab w:val="num" w:pos="720"/>
        </w:tabs>
        <w:ind w:left="720" w:hanging="360"/>
      </w:pPr>
      <w:rPr>
        <w:rFonts w:ascii="Wingdings" w:hAnsi="Wingdings" w:hint="default"/>
      </w:rPr>
    </w:lvl>
    <w:lvl w:ilvl="1" w:tplc="695A3758" w:tentative="1">
      <w:start w:val="1"/>
      <w:numFmt w:val="bullet"/>
      <w:lvlText w:val=""/>
      <w:lvlJc w:val="left"/>
      <w:pPr>
        <w:tabs>
          <w:tab w:val="num" w:pos="1440"/>
        </w:tabs>
        <w:ind w:left="1440" w:hanging="360"/>
      </w:pPr>
      <w:rPr>
        <w:rFonts w:ascii="Wingdings" w:hAnsi="Wingdings" w:hint="default"/>
      </w:rPr>
    </w:lvl>
    <w:lvl w:ilvl="2" w:tplc="9782D664" w:tentative="1">
      <w:start w:val="1"/>
      <w:numFmt w:val="bullet"/>
      <w:lvlText w:val=""/>
      <w:lvlJc w:val="left"/>
      <w:pPr>
        <w:tabs>
          <w:tab w:val="num" w:pos="2160"/>
        </w:tabs>
        <w:ind w:left="2160" w:hanging="360"/>
      </w:pPr>
      <w:rPr>
        <w:rFonts w:ascii="Wingdings" w:hAnsi="Wingdings" w:hint="default"/>
      </w:rPr>
    </w:lvl>
    <w:lvl w:ilvl="3" w:tplc="56F20E04" w:tentative="1">
      <w:start w:val="1"/>
      <w:numFmt w:val="bullet"/>
      <w:lvlText w:val=""/>
      <w:lvlJc w:val="left"/>
      <w:pPr>
        <w:tabs>
          <w:tab w:val="num" w:pos="2880"/>
        </w:tabs>
        <w:ind w:left="2880" w:hanging="360"/>
      </w:pPr>
      <w:rPr>
        <w:rFonts w:ascii="Wingdings" w:hAnsi="Wingdings" w:hint="default"/>
      </w:rPr>
    </w:lvl>
    <w:lvl w:ilvl="4" w:tplc="358A7654" w:tentative="1">
      <w:start w:val="1"/>
      <w:numFmt w:val="bullet"/>
      <w:lvlText w:val=""/>
      <w:lvlJc w:val="left"/>
      <w:pPr>
        <w:tabs>
          <w:tab w:val="num" w:pos="3600"/>
        </w:tabs>
        <w:ind w:left="3600" w:hanging="360"/>
      </w:pPr>
      <w:rPr>
        <w:rFonts w:ascii="Wingdings" w:hAnsi="Wingdings" w:hint="default"/>
      </w:rPr>
    </w:lvl>
    <w:lvl w:ilvl="5" w:tplc="DE480F4C" w:tentative="1">
      <w:start w:val="1"/>
      <w:numFmt w:val="bullet"/>
      <w:lvlText w:val=""/>
      <w:lvlJc w:val="left"/>
      <w:pPr>
        <w:tabs>
          <w:tab w:val="num" w:pos="4320"/>
        </w:tabs>
        <w:ind w:left="4320" w:hanging="360"/>
      </w:pPr>
      <w:rPr>
        <w:rFonts w:ascii="Wingdings" w:hAnsi="Wingdings" w:hint="default"/>
      </w:rPr>
    </w:lvl>
    <w:lvl w:ilvl="6" w:tplc="3C1C840A" w:tentative="1">
      <w:start w:val="1"/>
      <w:numFmt w:val="bullet"/>
      <w:lvlText w:val=""/>
      <w:lvlJc w:val="left"/>
      <w:pPr>
        <w:tabs>
          <w:tab w:val="num" w:pos="5040"/>
        </w:tabs>
        <w:ind w:left="5040" w:hanging="360"/>
      </w:pPr>
      <w:rPr>
        <w:rFonts w:ascii="Wingdings" w:hAnsi="Wingdings" w:hint="default"/>
      </w:rPr>
    </w:lvl>
    <w:lvl w:ilvl="7" w:tplc="062AE89C" w:tentative="1">
      <w:start w:val="1"/>
      <w:numFmt w:val="bullet"/>
      <w:lvlText w:val=""/>
      <w:lvlJc w:val="left"/>
      <w:pPr>
        <w:tabs>
          <w:tab w:val="num" w:pos="5760"/>
        </w:tabs>
        <w:ind w:left="5760" w:hanging="360"/>
      </w:pPr>
      <w:rPr>
        <w:rFonts w:ascii="Wingdings" w:hAnsi="Wingdings" w:hint="default"/>
      </w:rPr>
    </w:lvl>
    <w:lvl w:ilvl="8" w:tplc="6ABAD0E2" w:tentative="1">
      <w:start w:val="1"/>
      <w:numFmt w:val="bullet"/>
      <w:lvlText w:val=""/>
      <w:lvlJc w:val="left"/>
      <w:pPr>
        <w:tabs>
          <w:tab w:val="num" w:pos="6480"/>
        </w:tabs>
        <w:ind w:left="6480" w:hanging="360"/>
      </w:pPr>
      <w:rPr>
        <w:rFonts w:ascii="Wingdings" w:hAnsi="Wingdings" w:hint="default"/>
      </w:rPr>
    </w:lvl>
  </w:abstractNum>
  <w:abstractNum w:abstractNumId="80">
    <w:nsid w:val="12A50924"/>
    <w:multiLevelType w:val="hybridMultilevel"/>
    <w:tmpl w:val="C52013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12D520A0"/>
    <w:multiLevelType w:val="hybridMultilevel"/>
    <w:tmpl w:val="C7268CF2"/>
    <w:lvl w:ilvl="0" w:tplc="0409000B">
      <w:start w:val="1"/>
      <w:numFmt w:val="bullet"/>
      <w:lvlText w:val=""/>
      <w:lvlJc w:val="left"/>
      <w:pPr>
        <w:tabs>
          <w:tab w:val="num" w:pos="720"/>
        </w:tabs>
        <w:ind w:left="720" w:hanging="360"/>
      </w:pPr>
      <w:rPr>
        <w:rFonts w:ascii="Wingdings" w:hAnsi="Wingdings" w:hint="default"/>
      </w:rPr>
    </w:lvl>
    <w:lvl w:ilvl="1" w:tplc="51524DC8" w:tentative="1">
      <w:start w:val="1"/>
      <w:numFmt w:val="bullet"/>
      <w:lvlText w:val="•"/>
      <w:lvlJc w:val="left"/>
      <w:pPr>
        <w:tabs>
          <w:tab w:val="num" w:pos="1440"/>
        </w:tabs>
        <w:ind w:left="1440" w:hanging="360"/>
      </w:pPr>
      <w:rPr>
        <w:rFonts w:ascii="Arial" w:hAnsi="Arial" w:hint="default"/>
      </w:rPr>
    </w:lvl>
    <w:lvl w:ilvl="2" w:tplc="8AB851F4" w:tentative="1">
      <w:start w:val="1"/>
      <w:numFmt w:val="bullet"/>
      <w:lvlText w:val="•"/>
      <w:lvlJc w:val="left"/>
      <w:pPr>
        <w:tabs>
          <w:tab w:val="num" w:pos="2160"/>
        </w:tabs>
        <w:ind w:left="2160" w:hanging="360"/>
      </w:pPr>
      <w:rPr>
        <w:rFonts w:ascii="Arial" w:hAnsi="Arial" w:hint="default"/>
      </w:rPr>
    </w:lvl>
    <w:lvl w:ilvl="3" w:tplc="592C7188" w:tentative="1">
      <w:start w:val="1"/>
      <w:numFmt w:val="bullet"/>
      <w:lvlText w:val="•"/>
      <w:lvlJc w:val="left"/>
      <w:pPr>
        <w:tabs>
          <w:tab w:val="num" w:pos="2880"/>
        </w:tabs>
        <w:ind w:left="2880" w:hanging="360"/>
      </w:pPr>
      <w:rPr>
        <w:rFonts w:ascii="Arial" w:hAnsi="Arial" w:hint="default"/>
      </w:rPr>
    </w:lvl>
    <w:lvl w:ilvl="4" w:tplc="DC7AAE4C" w:tentative="1">
      <w:start w:val="1"/>
      <w:numFmt w:val="bullet"/>
      <w:lvlText w:val="•"/>
      <w:lvlJc w:val="left"/>
      <w:pPr>
        <w:tabs>
          <w:tab w:val="num" w:pos="3600"/>
        </w:tabs>
        <w:ind w:left="3600" w:hanging="360"/>
      </w:pPr>
      <w:rPr>
        <w:rFonts w:ascii="Arial" w:hAnsi="Arial" w:hint="default"/>
      </w:rPr>
    </w:lvl>
    <w:lvl w:ilvl="5" w:tplc="171854C8" w:tentative="1">
      <w:start w:val="1"/>
      <w:numFmt w:val="bullet"/>
      <w:lvlText w:val="•"/>
      <w:lvlJc w:val="left"/>
      <w:pPr>
        <w:tabs>
          <w:tab w:val="num" w:pos="4320"/>
        </w:tabs>
        <w:ind w:left="4320" w:hanging="360"/>
      </w:pPr>
      <w:rPr>
        <w:rFonts w:ascii="Arial" w:hAnsi="Arial" w:hint="default"/>
      </w:rPr>
    </w:lvl>
    <w:lvl w:ilvl="6" w:tplc="EA8A44F4" w:tentative="1">
      <w:start w:val="1"/>
      <w:numFmt w:val="bullet"/>
      <w:lvlText w:val="•"/>
      <w:lvlJc w:val="left"/>
      <w:pPr>
        <w:tabs>
          <w:tab w:val="num" w:pos="5040"/>
        </w:tabs>
        <w:ind w:left="5040" w:hanging="360"/>
      </w:pPr>
      <w:rPr>
        <w:rFonts w:ascii="Arial" w:hAnsi="Arial" w:hint="default"/>
      </w:rPr>
    </w:lvl>
    <w:lvl w:ilvl="7" w:tplc="D1149B74" w:tentative="1">
      <w:start w:val="1"/>
      <w:numFmt w:val="bullet"/>
      <w:lvlText w:val="•"/>
      <w:lvlJc w:val="left"/>
      <w:pPr>
        <w:tabs>
          <w:tab w:val="num" w:pos="5760"/>
        </w:tabs>
        <w:ind w:left="5760" w:hanging="360"/>
      </w:pPr>
      <w:rPr>
        <w:rFonts w:ascii="Arial" w:hAnsi="Arial" w:hint="default"/>
      </w:rPr>
    </w:lvl>
    <w:lvl w:ilvl="8" w:tplc="2D6A94BC" w:tentative="1">
      <w:start w:val="1"/>
      <w:numFmt w:val="bullet"/>
      <w:lvlText w:val="•"/>
      <w:lvlJc w:val="left"/>
      <w:pPr>
        <w:tabs>
          <w:tab w:val="num" w:pos="6480"/>
        </w:tabs>
        <w:ind w:left="6480" w:hanging="360"/>
      </w:pPr>
      <w:rPr>
        <w:rFonts w:ascii="Arial" w:hAnsi="Arial" w:hint="default"/>
      </w:rPr>
    </w:lvl>
  </w:abstractNum>
  <w:abstractNum w:abstractNumId="82">
    <w:nsid w:val="13056AD7"/>
    <w:multiLevelType w:val="hybridMultilevel"/>
    <w:tmpl w:val="0A48C7C6"/>
    <w:lvl w:ilvl="0" w:tplc="0409000B">
      <w:start w:val="1"/>
      <w:numFmt w:val="bullet"/>
      <w:lvlText w:val=""/>
      <w:lvlJc w:val="left"/>
      <w:pPr>
        <w:ind w:left="720" w:hanging="360"/>
      </w:pPr>
      <w:rPr>
        <w:rFonts w:ascii="Wingdings" w:hAnsi="Wingdings" w:hint="default"/>
        <w:b/>
        <w:i w:val="0"/>
        <w:color w:val="000000" w:themeColor="text1"/>
        <w:sz w:val="36"/>
        <w:szCs w:val="3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13C803BD"/>
    <w:multiLevelType w:val="hybridMultilevel"/>
    <w:tmpl w:val="4B40598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3EC0609"/>
    <w:multiLevelType w:val="hybridMultilevel"/>
    <w:tmpl w:val="06704A9A"/>
    <w:lvl w:ilvl="0" w:tplc="8F7E51B0">
      <w:start w:val="1"/>
      <w:numFmt w:val="bullet"/>
      <w:lvlText w:val=""/>
      <w:lvlPicBulletId w:val="0"/>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3F60BB4"/>
    <w:multiLevelType w:val="hybridMultilevel"/>
    <w:tmpl w:val="39142B2A"/>
    <w:lvl w:ilvl="0" w:tplc="DAB29214">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4135EE7"/>
    <w:multiLevelType w:val="hybridMultilevel"/>
    <w:tmpl w:val="10BEC9FA"/>
    <w:lvl w:ilvl="0" w:tplc="0409000F">
      <w:start w:val="1"/>
      <w:numFmt w:val="decimal"/>
      <w:lvlText w:val="%1."/>
      <w:lvlJc w:val="left"/>
      <w:pPr>
        <w:ind w:left="1800" w:hanging="360"/>
      </w:pPr>
    </w:lvl>
    <w:lvl w:ilvl="1" w:tplc="0409000D">
      <w:start w:val="1"/>
      <w:numFmt w:val="bullet"/>
      <w:lvlText w:val=""/>
      <w:lvlJc w:val="left"/>
      <w:pPr>
        <w:ind w:left="2520" w:hanging="360"/>
      </w:pPr>
      <w:rPr>
        <w:rFonts w:ascii="Wingdings" w:hAnsi="Wingding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141B7798"/>
    <w:multiLevelType w:val="hybridMultilevel"/>
    <w:tmpl w:val="8C541444"/>
    <w:lvl w:ilvl="0" w:tplc="B658E5FA">
      <w:start w:val="1"/>
      <w:numFmt w:val="bullet"/>
      <w:lvlText w:val="–"/>
      <w:lvlJc w:val="left"/>
      <w:pPr>
        <w:tabs>
          <w:tab w:val="num" w:pos="720"/>
        </w:tabs>
        <w:ind w:left="720" w:hanging="360"/>
      </w:pPr>
      <w:rPr>
        <w:rFonts w:ascii="Arial" w:hAnsi="Arial" w:hint="default"/>
      </w:rPr>
    </w:lvl>
    <w:lvl w:ilvl="1" w:tplc="0409000D">
      <w:start w:val="1"/>
      <w:numFmt w:val="bullet"/>
      <w:lvlText w:val=""/>
      <w:lvlJc w:val="left"/>
      <w:pPr>
        <w:tabs>
          <w:tab w:val="num" w:pos="1440"/>
        </w:tabs>
        <w:ind w:left="1440" w:hanging="360"/>
      </w:pPr>
      <w:rPr>
        <w:rFonts w:ascii="Wingdings" w:hAnsi="Wingdings" w:hint="default"/>
      </w:rPr>
    </w:lvl>
    <w:lvl w:ilvl="2" w:tplc="27B0F8E8" w:tentative="1">
      <w:start w:val="1"/>
      <w:numFmt w:val="bullet"/>
      <w:lvlText w:val="–"/>
      <w:lvlJc w:val="left"/>
      <w:pPr>
        <w:tabs>
          <w:tab w:val="num" w:pos="2160"/>
        </w:tabs>
        <w:ind w:left="2160" w:hanging="360"/>
      </w:pPr>
      <w:rPr>
        <w:rFonts w:ascii="Arial" w:hAnsi="Arial" w:hint="default"/>
      </w:rPr>
    </w:lvl>
    <w:lvl w:ilvl="3" w:tplc="95E026CC" w:tentative="1">
      <w:start w:val="1"/>
      <w:numFmt w:val="bullet"/>
      <w:lvlText w:val="–"/>
      <w:lvlJc w:val="left"/>
      <w:pPr>
        <w:tabs>
          <w:tab w:val="num" w:pos="2880"/>
        </w:tabs>
        <w:ind w:left="2880" w:hanging="360"/>
      </w:pPr>
      <w:rPr>
        <w:rFonts w:ascii="Arial" w:hAnsi="Arial" w:hint="default"/>
      </w:rPr>
    </w:lvl>
    <w:lvl w:ilvl="4" w:tplc="B1BAC0F6" w:tentative="1">
      <w:start w:val="1"/>
      <w:numFmt w:val="bullet"/>
      <w:lvlText w:val="–"/>
      <w:lvlJc w:val="left"/>
      <w:pPr>
        <w:tabs>
          <w:tab w:val="num" w:pos="3600"/>
        </w:tabs>
        <w:ind w:left="3600" w:hanging="360"/>
      </w:pPr>
      <w:rPr>
        <w:rFonts w:ascii="Arial" w:hAnsi="Arial" w:hint="default"/>
      </w:rPr>
    </w:lvl>
    <w:lvl w:ilvl="5" w:tplc="52E80DEC" w:tentative="1">
      <w:start w:val="1"/>
      <w:numFmt w:val="bullet"/>
      <w:lvlText w:val="–"/>
      <w:lvlJc w:val="left"/>
      <w:pPr>
        <w:tabs>
          <w:tab w:val="num" w:pos="4320"/>
        </w:tabs>
        <w:ind w:left="4320" w:hanging="360"/>
      </w:pPr>
      <w:rPr>
        <w:rFonts w:ascii="Arial" w:hAnsi="Arial" w:hint="default"/>
      </w:rPr>
    </w:lvl>
    <w:lvl w:ilvl="6" w:tplc="6B5C3562" w:tentative="1">
      <w:start w:val="1"/>
      <w:numFmt w:val="bullet"/>
      <w:lvlText w:val="–"/>
      <w:lvlJc w:val="left"/>
      <w:pPr>
        <w:tabs>
          <w:tab w:val="num" w:pos="5040"/>
        </w:tabs>
        <w:ind w:left="5040" w:hanging="360"/>
      </w:pPr>
      <w:rPr>
        <w:rFonts w:ascii="Arial" w:hAnsi="Arial" w:hint="default"/>
      </w:rPr>
    </w:lvl>
    <w:lvl w:ilvl="7" w:tplc="659EFAA6" w:tentative="1">
      <w:start w:val="1"/>
      <w:numFmt w:val="bullet"/>
      <w:lvlText w:val="–"/>
      <w:lvlJc w:val="left"/>
      <w:pPr>
        <w:tabs>
          <w:tab w:val="num" w:pos="5760"/>
        </w:tabs>
        <w:ind w:left="5760" w:hanging="360"/>
      </w:pPr>
      <w:rPr>
        <w:rFonts w:ascii="Arial" w:hAnsi="Arial" w:hint="default"/>
      </w:rPr>
    </w:lvl>
    <w:lvl w:ilvl="8" w:tplc="48460712" w:tentative="1">
      <w:start w:val="1"/>
      <w:numFmt w:val="bullet"/>
      <w:lvlText w:val="–"/>
      <w:lvlJc w:val="left"/>
      <w:pPr>
        <w:tabs>
          <w:tab w:val="num" w:pos="6480"/>
        </w:tabs>
        <w:ind w:left="6480" w:hanging="360"/>
      </w:pPr>
      <w:rPr>
        <w:rFonts w:ascii="Arial" w:hAnsi="Arial" w:hint="default"/>
      </w:rPr>
    </w:lvl>
  </w:abstractNum>
  <w:abstractNum w:abstractNumId="88">
    <w:nsid w:val="14762BCD"/>
    <w:multiLevelType w:val="hybridMultilevel"/>
    <w:tmpl w:val="0D888732"/>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4E962BC"/>
    <w:multiLevelType w:val="hybridMultilevel"/>
    <w:tmpl w:val="2F02DC80"/>
    <w:lvl w:ilvl="0" w:tplc="3B268ABC">
      <w:start w:val="1"/>
      <w:numFmt w:val="bullet"/>
      <w:lvlText w:val="•"/>
      <w:lvlJc w:val="left"/>
      <w:pPr>
        <w:tabs>
          <w:tab w:val="num" w:pos="720"/>
        </w:tabs>
        <w:ind w:left="720" w:hanging="360"/>
      </w:pPr>
      <w:rPr>
        <w:rFonts w:ascii="Arial" w:hAnsi="Arial" w:hint="default"/>
      </w:rPr>
    </w:lvl>
    <w:lvl w:ilvl="1" w:tplc="0409000D">
      <w:start w:val="1"/>
      <w:numFmt w:val="bullet"/>
      <w:lvlText w:val=""/>
      <w:lvlJc w:val="left"/>
      <w:pPr>
        <w:tabs>
          <w:tab w:val="num" w:pos="1440"/>
        </w:tabs>
        <w:ind w:left="1440" w:hanging="360"/>
      </w:pPr>
      <w:rPr>
        <w:rFonts w:ascii="Wingdings" w:hAnsi="Wingdings" w:hint="default"/>
      </w:rPr>
    </w:lvl>
    <w:lvl w:ilvl="2" w:tplc="9D648880" w:tentative="1">
      <w:start w:val="1"/>
      <w:numFmt w:val="bullet"/>
      <w:lvlText w:val="•"/>
      <w:lvlJc w:val="left"/>
      <w:pPr>
        <w:tabs>
          <w:tab w:val="num" w:pos="2160"/>
        </w:tabs>
        <w:ind w:left="2160" w:hanging="360"/>
      </w:pPr>
      <w:rPr>
        <w:rFonts w:ascii="Arial" w:hAnsi="Arial" w:hint="default"/>
      </w:rPr>
    </w:lvl>
    <w:lvl w:ilvl="3" w:tplc="38A463EE" w:tentative="1">
      <w:start w:val="1"/>
      <w:numFmt w:val="bullet"/>
      <w:lvlText w:val="•"/>
      <w:lvlJc w:val="left"/>
      <w:pPr>
        <w:tabs>
          <w:tab w:val="num" w:pos="2880"/>
        </w:tabs>
        <w:ind w:left="2880" w:hanging="360"/>
      </w:pPr>
      <w:rPr>
        <w:rFonts w:ascii="Arial" w:hAnsi="Arial" w:hint="default"/>
      </w:rPr>
    </w:lvl>
    <w:lvl w:ilvl="4" w:tplc="2AAA25E2" w:tentative="1">
      <w:start w:val="1"/>
      <w:numFmt w:val="bullet"/>
      <w:lvlText w:val="•"/>
      <w:lvlJc w:val="left"/>
      <w:pPr>
        <w:tabs>
          <w:tab w:val="num" w:pos="3600"/>
        </w:tabs>
        <w:ind w:left="3600" w:hanging="360"/>
      </w:pPr>
      <w:rPr>
        <w:rFonts w:ascii="Arial" w:hAnsi="Arial" w:hint="default"/>
      </w:rPr>
    </w:lvl>
    <w:lvl w:ilvl="5" w:tplc="ADE25A20" w:tentative="1">
      <w:start w:val="1"/>
      <w:numFmt w:val="bullet"/>
      <w:lvlText w:val="•"/>
      <w:lvlJc w:val="left"/>
      <w:pPr>
        <w:tabs>
          <w:tab w:val="num" w:pos="4320"/>
        </w:tabs>
        <w:ind w:left="4320" w:hanging="360"/>
      </w:pPr>
      <w:rPr>
        <w:rFonts w:ascii="Arial" w:hAnsi="Arial" w:hint="default"/>
      </w:rPr>
    </w:lvl>
    <w:lvl w:ilvl="6" w:tplc="0C545BDC" w:tentative="1">
      <w:start w:val="1"/>
      <w:numFmt w:val="bullet"/>
      <w:lvlText w:val="•"/>
      <w:lvlJc w:val="left"/>
      <w:pPr>
        <w:tabs>
          <w:tab w:val="num" w:pos="5040"/>
        </w:tabs>
        <w:ind w:left="5040" w:hanging="360"/>
      </w:pPr>
      <w:rPr>
        <w:rFonts w:ascii="Arial" w:hAnsi="Arial" w:hint="default"/>
      </w:rPr>
    </w:lvl>
    <w:lvl w:ilvl="7" w:tplc="85B02468" w:tentative="1">
      <w:start w:val="1"/>
      <w:numFmt w:val="bullet"/>
      <w:lvlText w:val="•"/>
      <w:lvlJc w:val="left"/>
      <w:pPr>
        <w:tabs>
          <w:tab w:val="num" w:pos="5760"/>
        </w:tabs>
        <w:ind w:left="5760" w:hanging="360"/>
      </w:pPr>
      <w:rPr>
        <w:rFonts w:ascii="Arial" w:hAnsi="Arial" w:hint="default"/>
      </w:rPr>
    </w:lvl>
    <w:lvl w:ilvl="8" w:tplc="063C8306" w:tentative="1">
      <w:start w:val="1"/>
      <w:numFmt w:val="bullet"/>
      <w:lvlText w:val="•"/>
      <w:lvlJc w:val="left"/>
      <w:pPr>
        <w:tabs>
          <w:tab w:val="num" w:pos="6480"/>
        </w:tabs>
        <w:ind w:left="6480" w:hanging="360"/>
      </w:pPr>
      <w:rPr>
        <w:rFonts w:ascii="Arial" w:hAnsi="Arial" w:hint="default"/>
      </w:rPr>
    </w:lvl>
  </w:abstractNum>
  <w:abstractNum w:abstractNumId="90">
    <w:nsid w:val="15080EDE"/>
    <w:multiLevelType w:val="hybridMultilevel"/>
    <w:tmpl w:val="3B9E97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159E0E56"/>
    <w:multiLevelType w:val="hybridMultilevel"/>
    <w:tmpl w:val="590206A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15BC6EF3"/>
    <w:multiLevelType w:val="hybridMultilevel"/>
    <w:tmpl w:val="15C6B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1627796C"/>
    <w:multiLevelType w:val="hybridMultilevel"/>
    <w:tmpl w:val="E92A730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162C5CA0"/>
    <w:multiLevelType w:val="hybridMultilevel"/>
    <w:tmpl w:val="E91EEBAA"/>
    <w:lvl w:ilvl="0" w:tplc="47B2FFF4">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4F0A939E" w:tentative="1">
      <w:start w:val="1"/>
      <w:numFmt w:val="bullet"/>
      <w:lvlText w:val="•"/>
      <w:lvlJc w:val="left"/>
      <w:pPr>
        <w:tabs>
          <w:tab w:val="num" w:pos="2160"/>
        </w:tabs>
        <w:ind w:left="2160" w:hanging="360"/>
      </w:pPr>
      <w:rPr>
        <w:rFonts w:ascii="Arial" w:hAnsi="Arial" w:hint="default"/>
      </w:rPr>
    </w:lvl>
    <w:lvl w:ilvl="3" w:tplc="AD60DD64" w:tentative="1">
      <w:start w:val="1"/>
      <w:numFmt w:val="bullet"/>
      <w:lvlText w:val="•"/>
      <w:lvlJc w:val="left"/>
      <w:pPr>
        <w:tabs>
          <w:tab w:val="num" w:pos="2880"/>
        </w:tabs>
        <w:ind w:left="2880" w:hanging="360"/>
      </w:pPr>
      <w:rPr>
        <w:rFonts w:ascii="Arial" w:hAnsi="Arial" w:hint="default"/>
      </w:rPr>
    </w:lvl>
    <w:lvl w:ilvl="4" w:tplc="F81041CC" w:tentative="1">
      <w:start w:val="1"/>
      <w:numFmt w:val="bullet"/>
      <w:lvlText w:val="•"/>
      <w:lvlJc w:val="left"/>
      <w:pPr>
        <w:tabs>
          <w:tab w:val="num" w:pos="3600"/>
        </w:tabs>
        <w:ind w:left="3600" w:hanging="360"/>
      </w:pPr>
      <w:rPr>
        <w:rFonts w:ascii="Arial" w:hAnsi="Arial" w:hint="default"/>
      </w:rPr>
    </w:lvl>
    <w:lvl w:ilvl="5" w:tplc="B15E13EA" w:tentative="1">
      <w:start w:val="1"/>
      <w:numFmt w:val="bullet"/>
      <w:lvlText w:val="•"/>
      <w:lvlJc w:val="left"/>
      <w:pPr>
        <w:tabs>
          <w:tab w:val="num" w:pos="4320"/>
        </w:tabs>
        <w:ind w:left="4320" w:hanging="360"/>
      </w:pPr>
      <w:rPr>
        <w:rFonts w:ascii="Arial" w:hAnsi="Arial" w:hint="default"/>
      </w:rPr>
    </w:lvl>
    <w:lvl w:ilvl="6" w:tplc="6F66187A" w:tentative="1">
      <w:start w:val="1"/>
      <w:numFmt w:val="bullet"/>
      <w:lvlText w:val="•"/>
      <w:lvlJc w:val="left"/>
      <w:pPr>
        <w:tabs>
          <w:tab w:val="num" w:pos="5040"/>
        </w:tabs>
        <w:ind w:left="5040" w:hanging="360"/>
      </w:pPr>
      <w:rPr>
        <w:rFonts w:ascii="Arial" w:hAnsi="Arial" w:hint="default"/>
      </w:rPr>
    </w:lvl>
    <w:lvl w:ilvl="7" w:tplc="675E1388" w:tentative="1">
      <w:start w:val="1"/>
      <w:numFmt w:val="bullet"/>
      <w:lvlText w:val="•"/>
      <w:lvlJc w:val="left"/>
      <w:pPr>
        <w:tabs>
          <w:tab w:val="num" w:pos="5760"/>
        </w:tabs>
        <w:ind w:left="5760" w:hanging="360"/>
      </w:pPr>
      <w:rPr>
        <w:rFonts w:ascii="Arial" w:hAnsi="Arial" w:hint="default"/>
      </w:rPr>
    </w:lvl>
    <w:lvl w:ilvl="8" w:tplc="B262E52C" w:tentative="1">
      <w:start w:val="1"/>
      <w:numFmt w:val="bullet"/>
      <w:lvlText w:val="•"/>
      <w:lvlJc w:val="left"/>
      <w:pPr>
        <w:tabs>
          <w:tab w:val="num" w:pos="6480"/>
        </w:tabs>
        <w:ind w:left="6480" w:hanging="360"/>
      </w:pPr>
      <w:rPr>
        <w:rFonts w:ascii="Arial" w:hAnsi="Arial" w:hint="default"/>
      </w:rPr>
    </w:lvl>
  </w:abstractNum>
  <w:abstractNum w:abstractNumId="95">
    <w:nsid w:val="168C2FB8"/>
    <w:multiLevelType w:val="hybridMultilevel"/>
    <w:tmpl w:val="DA188846"/>
    <w:lvl w:ilvl="0" w:tplc="0409000B">
      <w:start w:val="1"/>
      <w:numFmt w:val="bullet"/>
      <w:lvlText w:val=""/>
      <w:lvlJc w:val="left"/>
      <w:pPr>
        <w:tabs>
          <w:tab w:val="num" w:pos="720"/>
        </w:tabs>
        <w:ind w:left="720" w:hanging="360"/>
      </w:pPr>
      <w:rPr>
        <w:rFonts w:ascii="Wingdings" w:hAnsi="Wingdings" w:hint="default"/>
      </w:rPr>
    </w:lvl>
    <w:lvl w:ilvl="1" w:tplc="89201E26" w:tentative="1">
      <w:start w:val="1"/>
      <w:numFmt w:val="bullet"/>
      <w:lvlText w:val="•"/>
      <w:lvlJc w:val="left"/>
      <w:pPr>
        <w:tabs>
          <w:tab w:val="num" w:pos="1440"/>
        </w:tabs>
        <w:ind w:left="1440" w:hanging="360"/>
      </w:pPr>
      <w:rPr>
        <w:rFonts w:ascii="Arial" w:hAnsi="Arial" w:hint="default"/>
      </w:rPr>
    </w:lvl>
    <w:lvl w:ilvl="2" w:tplc="D9309A3C" w:tentative="1">
      <w:start w:val="1"/>
      <w:numFmt w:val="bullet"/>
      <w:lvlText w:val="•"/>
      <w:lvlJc w:val="left"/>
      <w:pPr>
        <w:tabs>
          <w:tab w:val="num" w:pos="2160"/>
        </w:tabs>
        <w:ind w:left="2160" w:hanging="360"/>
      </w:pPr>
      <w:rPr>
        <w:rFonts w:ascii="Arial" w:hAnsi="Arial" w:hint="default"/>
      </w:rPr>
    </w:lvl>
    <w:lvl w:ilvl="3" w:tplc="9C40F33C" w:tentative="1">
      <w:start w:val="1"/>
      <w:numFmt w:val="bullet"/>
      <w:lvlText w:val="•"/>
      <w:lvlJc w:val="left"/>
      <w:pPr>
        <w:tabs>
          <w:tab w:val="num" w:pos="2880"/>
        </w:tabs>
        <w:ind w:left="2880" w:hanging="360"/>
      </w:pPr>
      <w:rPr>
        <w:rFonts w:ascii="Arial" w:hAnsi="Arial" w:hint="default"/>
      </w:rPr>
    </w:lvl>
    <w:lvl w:ilvl="4" w:tplc="02864C6E" w:tentative="1">
      <w:start w:val="1"/>
      <w:numFmt w:val="bullet"/>
      <w:lvlText w:val="•"/>
      <w:lvlJc w:val="left"/>
      <w:pPr>
        <w:tabs>
          <w:tab w:val="num" w:pos="3600"/>
        </w:tabs>
        <w:ind w:left="3600" w:hanging="360"/>
      </w:pPr>
      <w:rPr>
        <w:rFonts w:ascii="Arial" w:hAnsi="Arial" w:hint="default"/>
      </w:rPr>
    </w:lvl>
    <w:lvl w:ilvl="5" w:tplc="72523252" w:tentative="1">
      <w:start w:val="1"/>
      <w:numFmt w:val="bullet"/>
      <w:lvlText w:val="•"/>
      <w:lvlJc w:val="left"/>
      <w:pPr>
        <w:tabs>
          <w:tab w:val="num" w:pos="4320"/>
        </w:tabs>
        <w:ind w:left="4320" w:hanging="360"/>
      </w:pPr>
      <w:rPr>
        <w:rFonts w:ascii="Arial" w:hAnsi="Arial" w:hint="default"/>
      </w:rPr>
    </w:lvl>
    <w:lvl w:ilvl="6" w:tplc="D4C89344" w:tentative="1">
      <w:start w:val="1"/>
      <w:numFmt w:val="bullet"/>
      <w:lvlText w:val="•"/>
      <w:lvlJc w:val="left"/>
      <w:pPr>
        <w:tabs>
          <w:tab w:val="num" w:pos="5040"/>
        </w:tabs>
        <w:ind w:left="5040" w:hanging="360"/>
      </w:pPr>
      <w:rPr>
        <w:rFonts w:ascii="Arial" w:hAnsi="Arial" w:hint="default"/>
      </w:rPr>
    </w:lvl>
    <w:lvl w:ilvl="7" w:tplc="0F36CDDC" w:tentative="1">
      <w:start w:val="1"/>
      <w:numFmt w:val="bullet"/>
      <w:lvlText w:val="•"/>
      <w:lvlJc w:val="left"/>
      <w:pPr>
        <w:tabs>
          <w:tab w:val="num" w:pos="5760"/>
        </w:tabs>
        <w:ind w:left="5760" w:hanging="360"/>
      </w:pPr>
      <w:rPr>
        <w:rFonts w:ascii="Arial" w:hAnsi="Arial" w:hint="default"/>
      </w:rPr>
    </w:lvl>
    <w:lvl w:ilvl="8" w:tplc="FFF6289E" w:tentative="1">
      <w:start w:val="1"/>
      <w:numFmt w:val="bullet"/>
      <w:lvlText w:val="•"/>
      <w:lvlJc w:val="left"/>
      <w:pPr>
        <w:tabs>
          <w:tab w:val="num" w:pos="6480"/>
        </w:tabs>
        <w:ind w:left="6480" w:hanging="360"/>
      </w:pPr>
      <w:rPr>
        <w:rFonts w:ascii="Arial" w:hAnsi="Arial" w:hint="default"/>
      </w:rPr>
    </w:lvl>
  </w:abstractNum>
  <w:abstractNum w:abstractNumId="96">
    <w:nsid w:val="169F13CB"/>
    <w:multiLevelType w:val="hybridMultilevel"/>
    <w:tmpl w:val="EE7CC5E8"/>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17137A78"/>
    <w:multiLevelType w:val="hybridMultilevel"/>
    <w:tmpl w:val="3EEA0194"/>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17513B1F"/>
    <w:multiLevelType w:val="hybridMultilevel"/>
    <w:tmpl w:val="89B09FCE"/>
    <w:lvl w:ilvl="0" w:tplc="0409000D">
      <w:start w:val="1"/>
      <w:numFmt w:val="bullet"/>
      <w:lvlText w:val=""/>
      <w:lvlJc w:val="left"/>
      <w:pPr>
        <w:ind w:left="720" w:hanging="360"/>
      </w:pPr>
      <w:rPr>
        <w:rFonts w:ascii="Wingdings" w:hAnsi="Wingdings" w:hint="default"/>
        <w:b/>
        <w:color w:val="FF0000"/>
        <w:sz w:val="36"/>
        <w:szCs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17537471"/>
    <w:multiLevelType w:val="hybridMultilevel"/>
    <w:tmpl w:val="DDD2795A"/>
    <w:lvl w:ilvl="0" w:tplc="0409000F">
      <w:start w:val="1"/>
      <w:numFmt w:val="decimal"/>
      <w:lvlText w:val="%1."/>
      <w:lvlJc w:val="left"/>
      <w:pPr>
        <w:ind w:left="1800" w:hanging="360"/>
      </w:pPr>
    </w:lvl>
    <w:lvl w:ilvl="1" w:tplc="0409000D">
      <w:start w:val="1"/>
      <w:numFmt w:val="bullet"/>
      <w:lvlText w:val=""/>
      <w:lvlJc w:val="left"/>
      <w:pPr>
        <w:ind w:left="2520" w:hanging="360"/>
      </w:pPr>
      <w:rPr>
        <w:rFonts w:ascii="Wingdings" w:hAnsi="Wingding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176111B8"/>
    <w:multiLevelType w:val="hybridMultilevel"/>
    <w:tmpl w:val="FF5AC5F4"/>
    <w:lvl w:ilvl="0" w:tplc="DAB29214">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17A006D5"/>
    <w:multiLevelType w:val="hybridMultilevel"/>
    <w:tmpl w:val="B0A8CDD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17A95EFC"/>
    <w:multiLevelType w:val="hybridMultilevel"/>
    <w:tmpl w:val="80605F72"/>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7C63074"/>
    <w:multiLevelType w:val="hybridMultilevel"/>
    <w:tmpl w:val="0E16A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8220462"/>
    <w:multiLevelType w:val="hybridMultilevel"/>
    <w:tmpl w:val="C792BE5C"/>
    <w:lvl w:ilvl="0" w:tplc="0409000B">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18AD6C1A"/>
    <w:multiLevelType w:val="hybridMultilevel"/>
    <w:tmpl w:val="DAF6CF3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18C60D3B"/>
    <w:multiLevelType w:val="hybridMultilevel"/>
    <w:tmpl w:val="9A08A1D6"/>
    <w:lvl w:ilvl="0" w:tplc="DAB29214">
      <w:start w:val="1"/>
      <w:numFmt w:val="bullet"/>
      <w:lvlText w:val=""/>
      <w:lvlJc w:val="left"/>
      <w:pPr>
        <w:tabs>
          <w:tab w:val="num" w:pos="1530"/>
        </w:tabs>
        <w:ind w:left="1530" w:hanging="360"/>
      </w:pPr>
      <w:rPr>
        <w:rFonts w:ascii="Wingdings" w:hAnsi="Wingdings" w:hint="default"/>
      </w:rPr>
    </w:lvl>
    <w:lvl w:ilvl="1" w:tplc="E41CBAE8">
      <w:start w:val="3116"/>
      <w:numFmt w:val="bullet"/>
      <w:lvlText w:val=""/>
      <w:lvlJc w:val="left"/>
      <w:pPr>
        <w:tabs>
          <w:tab w:val="num" w:pos="2250"/>
        </w:tabs>
        <w:ind w:left="2250" w:hanging="360"/>
      </w:pPr>
      <w:rPr>
        <w:rFonts w:ascii="Wingdings" w:hAnsi="Wingdings" w:hint="default"/>
      </w:rPr>
    </w:lvl>
    <w:lvl w:ilvl="2" w:tplc="DAB29214">
      <w:start w:val="1"/>
      <w:numFmt w:val="bullet"/>
      <w:lvlText w:val=""/>
      <w:lvlJc w:val="left"/>
      <w:pPr>
        <w:tabs>
          <w:tab w:val="num" w:pos="2970"/>
        </w:tabs>
        <w:ind w:left="2970" w:hanging="360"/>
      </w:pPr>
      <w:rPr>
        <w:rFonts w:ascii="Wingdings" w:hAnsi="Wingdings" w:hint="default"/>
      </w:rPr>
    </w:lvl>
    <w:lvl w:ilvl="3" w:tplc="EBCA4A7C">
      <w:start w:val="3116"/>
      <w:numFmt w:val="bullet"/>
      <w:lvlText w:val=""/>
      <w:lvlJc w:val="left"/>
      <w:pPr>
        <w:tabs>
          <w:tab w:val="num" w:pos="3690"/>
        </w:tabs>
        <w:ind w:left="3690" w:hanging="360"/>
      </w:pPr>
      <w:rPr>
        <w:rFonts w:ascii="Wingdings" w:hAnsi="Wingdings" w:hint="default"/>
      </w:rPr>
    </w:lvl>
    <w:lvl w:ilvl="4" w:tplc="D9A08162">
      <w:start w:val="1"/>
      <w:numFmt w:val="bullet"/>
      <w:lvlText w:val=""/>
      <w:lvlJc w:val="left"/>
      <w:pPr>
        <w:tabs>
          <w:tab w:val="num" w:pos="4410"/>
        </w:tabs>
        <w:ind w:left="4410" w:hanging="360"/>
      </w:pPr>
      <w:rPr>
        <w:rFonts w:ascii="Wingdings" w:hAnsi="Wingdings" w:hint="default"/>
      </w:rPr>
    </w:lvl>
    <w:lvl w:ilvl="5" w:tplc="FA96F2E0" w:tentative="1">
      <w:start w:val="1"/>
      <w:numFmt w:val="bullet"/>
      <w:lvlText w:val=""/>
      <w:lvlJc w:val="left"/>
      <w:pPr>
        <w:tabs>
          <w:tab w:val="num" w:pos="5130"/>
        </w:tabs>
        <w:ind w:left="5130" w:hanging="360"/>
      </w:pPr>
      <w:rPr>
        <w:rFonts w:ascii="Wingdings" w:hAnsi="Wingdings" w:hint="default"/>
      </w:rPr>
    </w:lvl>
    <w:lvl w:ilvl="6" w:tplc="27CE922A" w:tentative="1">
      <w:start w:val="1"/>
      <w:numFmt w:val="bullet"/>
      <w:lvlText w:val=""/>
      <w:lvlJc w:val="left"/>
      <w:pPr>
        <w:tabs>
          <w:tab w:val="num" w:pos="5850"/>
        </w:tabs>
        <w:ind w:left="5850" w:hanging="360"/>
      </w:pPr>
      <w:rPr>
        <w:rFonts w:ascii="Wingdings" w:hAnsi="Wingdings" w:hint="default"/>
      </w:rPr>
    </w:lvl>
    <w:lvl w:ilvl="7" w:tplc="CBAAE6F4" w:tentative="1">
      <w:start w:val="1"/>
      <w:numFmt w:val="bullet"/>
      <w:lvlText w:val=""/>
      <w:lvlJc w:val="left"/>
      <w:pPr>
        <w:tabs>
          <w:tab w:val="num" w:pos="6570"/>
        </w:tabs>
        <w:ind w:left="6570" w:hanging="360"/>
      </w:pPr>
      <w:rPr>
        <w:rFonts w:ascii="Wingdings" w:hAnsi="Wingdings" w:hint="default"/>
      </w:rPr>
    </w:lvl>
    <w:lvl w:ilvl="8" w:tplc="BDBECB40" w:tentative="1">
      <w:start w:val="1"/>
      <w:numFmt w:val="bullet"/>
      <w:lvlText w:val=""/>
      <w:lvlJc w:val="left"/>
      <w:pPr>
        <w:tabs>
          <w:tab w:val="num" w:pos="7290"/>
        </w:tabs>
        <w:ind w:left="7290" w:hanging="360"/>
      </w:pPr>
      <w:rPr>
        <w:rFonts w:ascii="Wingdings" w:hAnsi="Wingdings" w:hint="default"/>
      </w:rPr>
    </w:lvl>
  </w:abstractNum>
  <w:abstractNum w:abstractNumId="107">
    <w:nsid w:val="18CA40D7"/>
    <w:multiLevelType w:val="hybridMultilevel"/>
    <w:tmpl w:val="7AB052FE"/>
    <w:lvl w:ilvl="0" w:tplc="0409000D">
      <w:start w:val="1"/>
      <w:numFmt w:val="bullet"/>
      <w:lvlText w:val=""/>
      <w:lvlJc w:val="left"/>
      <w:pPr>
        <w:tabs>
          <w:tab w:val="num" w:pos="720"/>
        </w:tabs>
        <w:ind w:left="720" w:hanging="360"/>
      </w:pPr>
      <w:rPr>
        <w:rFonts w:ascii="Wingdings" w:hAnsi="Wingdings" w:hint="default"/>
      </w:rPr>
    </w:lvl>
    <w:lvl w:ilvl="1" w:tplc="8BB62B54">
      <w:start w:val="3494"/>
      <w:numFmt w:val="bullet"/>
      <w:lvlText w:val="–"/>
      <w:lvlJc w:val="left"/>
      <w:pPr>
        <w:tabs>
          <w:tab w:val="num" w:pos="1440"/>
        </w:tabs>
        <w:ind w:left="1440" w:hanging="360"/>
      </w:pPr>
      <w:rPr>
        <w:rFonts w:ascii="Times New Roman" w:hAnsi="Times New Roman" w:hint="default"/>
      </w:rPr>
    </w:lvl>
    <w:lvl w:ilvl="2" w:tplc="BA56048E" w:tentative="1">
      <w:start w:val="1"/>
      <w:numFmt w:val="bullet"/>
      <w:lvlText w:val=""/>
      <w:lvlJc w:val="left"/>
      <w:pPr>
        <w:tabs>
          <w:tab w:val="num" w:pos="2160"/>
        </w:tabs>
        <w:ind w:left="2160" w:hanging="360"/>
      </w:pPr>
      <w:rPr>
        <w:rFonts w:ascii="Wingdings" w:hAnsi="Wingdings" w:hint="default"/>
      </w:rPr>
    </w:lvl>
    <w:lvl w:ilvl="3" w:tplc="F9861006" w:tentative="1">
      <w:start w:val="1"/>
      <w:numFmt w:val="bullet"/>
      <w:lvlText w:val=""/>
      <w:lvlJc w:val="left"/>
      <w:pPr>
        <w:tabs>
          <w:tab w:val="num" w:pos="2880"/>
        </w:tabs>
        <w:ind w:left="2880" w:hanging="360"/>
      </w:pPr>
      <w:rPr>
        <w:rFonts w:ascii="Wingdings" w:hAnsi="Wingdings" w:hint="default"/>
      </w:rPr>
    </w:lvl>
    <w:lvl w:ilvl="4" w:tplc="39B8B876" w:tentative="1">
      <w:start w:val="1"/>
      <w:numFmt w:val="bullet"/>
      <w:lvlText w:val=""/>
      <w:lvlJc w:val="left"/>
      <w:pPr>
        <w:tabs>
          <w:tab w:val="num" w:pos="3600"/>
        </w:tabs>
        <w:ind w:left="3600" w:hanging="360"/>
      </w:pPr>
      <w:rPr>
        <w:rFonts w:ascii="Wingdings" w:hAnsi="Wingdings" w:hint="default"/>
      </w:rPr>
    </w:lvl>
    <w:lvl w:ilvl="5" w:tplc="0838AFB6" w:tentative="1">
      <w:start w:val="1"/>
      <w:numFmt w:val="bullet"/>
      <w:lvlText w:val=""/>
      <w:lvlJc w:val="left"/>
      <w:pPr>
        <w:tabs>
          <w:tab w:val="num" w:pos="4320"/>
        </w:tabs>
        <w:ind w:left="4320" w:hanging="360"/>
      </w:pPr>
      <w:rPr>
        <w:rFonts w:ascii="Wingdings" w:hAnsi="Wingdings" w:hint="default"/>
      </w:rPr>
    </w:lvl>
    <w:lvl w:ilvl="6" w:tplc="7388B028" w:tentative="1">
      <w:start w:val="1"/>
      <w:numFmt w:val="bullet"/>
      <w:lvlText w:val=""/>
      <w:lvlJc w:val="left"/>
      <w:pPr>
        <w:tabs>
          <w:tab w:val="num" w:pos="5040"/>
        </w:tabs>
        <w:ind w:left="5040" w:hanging="360"/>
      </w:pPr>
      <w:rPr>
        <w:rFonts w:ascii="Wingdings" w:hAnsi="Wingdings" w:hint="default"/>
      </w:rPr>
    </w:lvl>
    <w:lvl w:ilvl="7" w:tplc="843C718E" w:tentative="1">
      <w:start w:val="1"/>
      <w:numFmt w:val="bullet"/>
      <w:lvlText w:val=""/>
      <w:lvlJc w:val="left"/>
      <w:pPr>
        <w:tabs>
          <w:tab w:val="num" w:pos="5760"/>
        </w:tabs>
        <w:ind w:left="5760" w:hanging="360"/>
      </w:pPr>
      <w:rPr>
        <w:rFonts w:ascii="Wingdings" w:hAnsi="Wingdings" w:hint="default"/>
      </w:rPr>
    </w:lvl>
    <w:lvl w:ilvl="8" w:tplc="D3A85022" w:tentative="1">
      <w:start w:val="1"/>
      <w:numFmt w:val="bullet"/>
      <w:lvlText w:val=""/>
      <w:lvlJc w:val="left"/>
      <w:pPr>
        <w:tabs>
          <w:tab w:val="num" w:pos="6480"/>
        </w:tabs>
        <w:ind w:left="6480" w:hanging="360"/>
      </w:pPr>
      <w:rPr>
        <w:rFonts w:ascii="Wingdings" w:hAnsi="Wingdings" w:hint="default"/>
      </w:rPr>
    </w:lvl>
  </w:abstractNum>
  <w:abstractNum w:abstractNumId="108">
    <w:nsid w:val="19296BFB"/>
    <w:multiLevelType w:val="hybridMultilevel"/>
    <w:tmpl w:val="9DDC69D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19614E1B"/>
    <w:multiLevelType w:val="hybridMultilevel"/>
    <w:tmpl w:val="3F2E485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1A2F4568"/>
    <w:multiLevelType w:val="hybridMultilevel"/>
    <w:tmpl w:val="32289E52"/>
    <w:lvl w:ilvl="0" w:tplc="47B2FFF4">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9C68AA66" w:tentative="1">
      <w:start w:val="1"/>
      <w:numFmt w:val="bullet"/>
      <w:lvlText w:val=""/>
      <w:lvlJc w:val="left"/>
      <w:pPr>
        <w:tabs>
          <w:tab w:val="num" w:pos="2160"/>
        </w:tabs>
        <w:ind w:left="2160" w:hanging="360"/>
      </w:pPr>
      <w:rPr>
        <w:rFonts w:ascii="Wingdings" w:hAnsi="Wingdings" w:hint="default"/>
      </w:rPr>
    </w:lvl>
    <w:lvl w:ilvl="3" w:tplc="B156D3EE" w:tentative="1">
      <w:start w:val="1"/>
      <w:numFmt w:val="bullet"/>
      <w:lvlText w:val=""/>
      <w:lvlJc w:val="left"/>
      <w:pPr>
        <w:tabs>
          <w:tab w:val="num" w:pos="2880"/>
        </w:tabs>
        <w:ind w:left="2880" w:hanging="360"/>
      </w:pPr>
      <w:rPr>
        <w:rFonts w:ascii="Wingdings" w:hAnsi="Wingdings" w:hint="default"/>
      </w:rPr>
    </w:lvl>
    <w:lvl w:ilvl="4" w:tplc="EDA8D4B8" w:tentative="1">
      <w:start w:val="1"/>
      <w:numFmt w:val="bullet"/>
      <w:lvlText w:val=""/>
      <w:lvlJc w:val="left"/>
      <w:pPr>
        <w:tabs>
          <w:tab w:val="num" w:pos="3600"/>
        </w:tabs>
        <w:ind w:left="3600" w:hanging="360"/>
      </w:pPr>
      <w:rPr>
        <w:rFonts w:ascii="Wingdings" w:hAnsi="Wingdings" w:hint="default"/>
      </w:rPr>
    </w:lvl>
    <w:lvl w:ilvl="5" w:tplc="580C2488" w:tentative="1">
      <w:start w:val="1"/>
      <w:numFmt w:val="bullet"/>
      <w:lvlText w:val=""/>
      <w:lvlJc w:val="left"/>
      <w:pPr>
        <w:tabs>
          <w:tab w:val="num" w:pos="4320"/>
        </w:tabs>
        <w:ind w:left="4320" w:hanging="360"/>
      </w:pPr>
      <w:rPr>
        <w:rFonts w:ascii="Wingdings" w:hAnsi="Wingdings" w:hint="default"/>
      </w:rPr>
    </w:lvl>
    <w:lvl w:ilvl="6" w:tplc="C40A45E2" w:tentative="1">
      <w:start w:val="1"/>
      <w:numFmt w:val="bullet"/>
      <w:lvlText w:val=""/>
      <w:lvlJc w:val="left"/>
      <w:pPr>
        <w:tabs>
          <w:tab w:val="num" w:pos="5040"/>
        </w:tabs>
        <w:ind w:left="5040" w:hanging="360"/>
      </w:pPr>
      <w:rPr>
        <w:rFonts w:ascii="Wingdings" w:hAnsi="Wingdings" w:hint="default"/>
      </w:rPr>
    </w:lvl>
    <w:lvl w:ilvl="7" w:tplc="5830973E" w:tentative="1">
      <w:start w:val="1"/>
      <w:numFmt w:val="bullet"/>
      <w:lvlText w:val=""/>
      <w:lvlJc w:val="left"/>
      <w:pPr>
        <w:tabs>
          <w:tab w:val="num" w:pos="5760"/>
        </w:tabs>
        <w:ind w:left="5760" w:hanging="360"/>
      </w:pPr>
      <w:rPr>
        <w:rFonts w:ascii="Wingdings" w:hAnsi="Wingdings" w:hint="default"/>
      </w:rPr>
    </w:lvl>
    <w:lvl w:ilvl="8" w:tplc="A96E94F2" w:tentative="1">
      <w:start w:val="1"/>
      <w:numFmt w:val="bullet"/>
      <w:lvlText w:val=""/>
      <w:lvlJc w:val="left"/>
      <w:pPr>
        <w:tabs>
          <w:tab w:val="num" w:pos="6480"/>
        </w:tabs>
        <w:ind w:left="6480" w:hanging="360"/>
      </w:pPr>
      <w:rPr>
        <w:rFonts w:ascii="Wingdings" w:hAnsi="Wingdings" w:hint="default"/>
      </w:rPr>
    </w:lvl>
  </w:abstractNum>
  <w:abstractNum w:abstractNumId="111">
    <w:nsid w:val="1A8F143E"/>
    <w:multiLevelType w:val="hybridMultilevel"/>
    <w:tmpl w:val="8D5A4F46"/>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A990C56"/>
    <w:multiLevelType w:val="hybridMultilevel"/>
    <w:tmpl w:val="FEACAF62"/>
    <w:lvl w:ilvl="0" w:tplc="47B2FFF4">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1AB30901"/>
    <w:multiLevelType w:val="hybridMultilevel"/>
    <w:tmpl w:val="3EA6E848"/>
    <w:lvl w:ilvl="0" w:tplc="04090011">
      <w:start w:val="1"/>
      <w:numFmt w:val="decimal"/>
      <w:lvlText w:val="%1)"/>
      <w:lvlJc w:val="left"/>
      <w:pPr>
        <w:tabs>
          <w:tab w:val="num" w:pos="720"/>
        </w:tabs>
        <w:ind w:left="720" w:hanging="360"/>
      </w:pPr>
    </w:lvl>
    <w:lvl w:ilvl="1" w:tplc="A4921A70" w:tentative="1">
      <w:start w:val="1"/>
      <w:numFmt w:val="decimal"/>
      <w:lvlText w:val="%2."/>
      <w:lvlJc w:val="left"/>
      <w:pPr>
        <w:tabs>
          <w:tab w:val="num" w:pos="1440"/>
        </w:tabs>
        <w:ind w:left="1440" w:hanging="360"/>
      </w:pPr>
    </w:lvl>
    <w:lvl w:ilvl="2" w:tplc="95927226" w:tentative="1">
      <w:start w:val="1"/>
      <w:numFmt w:val="decimal"/>
      <w:lvlText w:val="%3."/>
      <w:lvlJc w:val="left"/>
      <w:pPr>
        <w:tabs>
          <w:tab w:val="num" w:pos="2160"/>
        </w:tabs>
        <w:ind w:left="2160" w:hanging="360"/>
      </w:pPr>
    </w:lvl>
    <w:lvl w:ilvl="3" w:tplc="7432047A" w:tentative="1">
      <w:start w:val="1"/>
      <w:numFmt w:val="decimal"/>
      <w:lvlText w:val="%4."/>
      <w:lvlJc w:val="left"/>
      <w:pPr>
        <w:tabs>
          <w:tab w:val="num" w:pos="2880"/>
        </w:tabs>
        <w:ind w:left="2880" w:hanging="360"/>
      </w:pPr>
    </w:lvl>
    <w:lvl w:ilvl="4" w:tplc="FA14569E" w:tentative="1">
      <w:start w:val="1"/>
      <w:numFmt w:val="decimal"/>
      <w:lvlText w:val="%5."/>
      <w:lvlJc w:val="left"/>
      <w:pPr>
        <w:tabs>
          <w:tab w:val="num" w:pos="3600"/>
        </w:tabs>
        <w:ind w:left="3600" w:hanging="360"/>
      </w:pPr>
    </w:lvl>
    <w:lvl w:ilvl="5" w:tplc="6CA6B380" w:tentative="1">
      <w:start w:val="1"/>
      <w:numFmt w:val="decimal"/>
      <w:lvlText w:val="%6."/>
      <w:lvlJc w:val="left"/>
      <w:pPr>
        <w:tabs>
          <w:tab w:val="num" w:pos="4320"/>
        </w:tabs>
        <w:ind w:left="4320" w:hanging="360"/>
      </w:pPr>
    </w:lvl>
    <w:lvl w:ilvl="6" w:tplc="BE6CEE20" w:tentative="1">
      <w:start w:val="1"/>
      <w:numFmt w:val="decimal"/>
      <w:lvlText w:val="%7."/>
      <w:lvlJc w:val="left"/>
      <w:pPr>
        <w:tabs>
          <w:tab w:val="num" w:pos="5040"/>
        </w:tabs>
        <w:ind w:left="5040" w:hanging="360"/>
      </w:pPr>
    </w:lvl>
    <w:lvl w:ilvl="7" w:tplc="CF823AAC" w:tentative="1">
      <w:start w:val="1"/>
      <w:numFmt w:val="decimal"/>
      <w:lvlText w:val="%8."/>
      <w:lvlJc w:val="left"/>
      <w:pPr>
        <w:tabs>
          <w:tab w:val="num" w:pos="5760"/>
        </w:tabs>
        <w:ind w:left="5760" w:hanging="360"/>
      </w:pPr>
    </w:lvl>
    <w:lvl w:ilvl="8" w:tplc="52AA9718" w:tentative="1">
      <w:start w:val="1"/>
      <w:numFmt w:val="decimal"/>
      <w:lvlText w:val="%9."/>
      <w:lvlJc w:val="left"/>
      <w:pPr>
        <w:tabs>
          <w:tab w:val="num" w:pos="6480"/>
        </w:tabs>
        <w:ind w:left="6480" w:hanging="360"/>
      </w:pPr>
    </w:lvl>
  </w:abstractNum>
  <w:abstractNum w:abstractNumId="114">
    <w:nsid w:val="1ACD5C1C"/>
    <w:multiLevelType w:val="hybridMultilevel"/>
    <w:tmpl w:val="C5F619C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AD1708B"/>
    <w:multiLevelType w:val="hybridMultilevel"/>
    <w:tmpl w:val="C99E5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1AF54DAE"/>
    <w:multiLevelType w:val="hybridMultilevel"/>
    <w:tmpl w:val="C804CFF4"/>
    <w:lvl w:ilvl="0" w:tplc="0409000B">
      <w:start w:val="1"/>
      <w:numFmt w:val="bullet"/>
      <w:lvlText w:val=""/>
      <w:lvlJc w:val="left"/>
      <w:pPr>
        <w:tabs>
          <w:tab w:val="num" w:pos="720"/>
        </w:tabs>
        <w:ind w:left="720" w:hanging="360"/>
      </w:pPr>
      <w:rPr>
        <w:rFonts w:ascii="Wingdings" w:hAnsi="Wingdings" w:hint="default"/>
      </w:rPr>
    </w:lvl>
    <w:lvl w:ilvl="1" w:tplc="C28AB1D4" w:tentative="1">
      <w:start w:val="1"/>
      <w:numFmt w:val="bullet"/>
      <w:lvlText w:val="•"/>
      <w:lvlJc w:val="left"/>
      <w:pPr>
        <w:tabs>
          <w:tab w:val="num" w:pos="1440"/>
        </w:tabs>
        <w:ind w:left="1440" w:hanging="360"/>
      </w:pPr>
      <w:rPr>
        <w:rFonts w:ascii="Arial" w:hAnsi="Arial" w:hint="default"/>
      </w:rPr>
    </w:lvl>
    <w:lvl w:ilvl="2" w:tplc="97E0F28A" w:tentative="1">
      <w:start w:val="1"/>
      <w:numFmt w:val="bullet"/>
      <w:lvlText w:val="•"/>
      <w:lvlJc w:val="left"/>
      <w:pPr>
        <w:tabs>
          <w:tab w:val="num" w:pos="2160"/>
        </w:tabs>
        <w:ind w:left="2160" w:hanging="360"/>
      </w:pPr>
      <w:rPr>
        <w:rFonts w:ascii="Arial" w:hAnsi="Arial" w:hint="default"/>
      </w:rPr>
    </w:lvl>
    <w:lvl w:ilvl="3" w:tplc="4AF056D4" w:tentative="1">
      <w:start w:val="1"/>
      <w:numFmt w:val="bullet"/>
      <w:lvlText w:val="•"/>
      <w:lvlJc w:val="left"/>
      <w:pPr>
        <w:tabs>
          <w:tab w:val="num" w:pos="2880"/>
        </w:tabs>
        <w:ind w:left="2880" w:hanging="360"/>
      </w:pPr>
      <w:rPr>
        <w:rFonts w:ascii="Arial" w:hAnsi="Arial" w:hint="default"/>
      </w:rPr>
    </w:lvl>
    <w:lvl w:ilvl="4" w:tplc="7F6E15A8" w:tentative="1">
      <w:start w:val="1"/>
      <w:numFmt w:val="bullet"/>
      <w:lvlText w:val="•"/>
      <w:lvlJc w:val="left"/>
      <w:pPr>
        <w:tabs>
          <w:tab w:val="num" w:pos="3600"/>
        </w:tabs>
        <w:ind w:left="3600" w:hanging="360"/>
      </w:pPr>
      <w:rPr>
        <w:rFonts w:ascii="Arial" w:hAnsi="Arial" w:hint="default"/>
      </w:rPr>
    </w:lvl>
    <w:lvl w:ilvl="5" w:tplc="3064CF88" w:tentative="1">
      <w:start w:val="1"/>
      <w:numFmt w:val="bullet"/>
      <w:lvlText w:val="•"/>
      <w:lvlJc w:val="left"/>
      <w:pPr>
        <w:tabs>
          <w:tab w:val="num" w:pos="4320"/>
        </w:tabs>
        <w:ind w:left="4320" w:hanging="360"/>
      </w:pPr>
      <w:rPr>
        <w:rFonts w:ascii="Arial" w:hAnsi="Arial" w:hint="default"/>
      </w:rPr>
    </w:lvl>
    <w:lvl w:ilvl="6" w:tplc="1422E1E6" w:tentative="1">
      <w:start w:val="1"/>
      <w:numFmt w:val="bullet"/>
      <w:lvlText w:val="•"/>
      <w:lvlJc w:val="left"/>
      <w:pPr>
        <w:tabs>
          <w:tab w:val="num" w:pos="5040"/>
        </w:tabs>
        <w:ind w:left="5040" w:hanging="360"/>
      </w:pPr>
      <w:rPr>
        <w:rFonts w:ascii="Arial" w:hAnsi="Arial" w:hint="default"/>
      </w:rPr>
    </w:lvl>
    <w:lvl w:ilvl="7" w:tplc="B14A03AA" w:tentative="1">
      <w:start w:val="1"/>
      <w:numFmt w:val="bullet"/>
      <w:lvlText w:val="•"/>
      <w:lvlJc w:val="left"/>
      <w:pPr>
        <w:tabs>
          <w:tab w:val="num" w:pos="5760"/>
        </w:tabs>
        <w:ind w:left="5760" w:hanging="360"/>
      </w:pPr>
      <w:rPr>
        <w:rFonts w:ascii="Arial" w:hAnsi="Arial" w:hint="default"/>
      </w:rPr>
    </w:lvl>
    <w:lvl w:ilvl="8" w:tplc="D15A19A2" w:tentative="1">
      <w:start w:val="1"/>
      <w:numFmt w:val="bullet"/>
      <w:lvlText w:val="•"/>
      <w:lvlJc w:val="left"/>
      <w:pPr>
        <w:tabs>
          <w:tab w:val="num" w:pos="6480"/>
        </w:tabs>
        <w:ind w:left="6480" w:hanging="360"/>
      </w:pPr>
      <w:rPr>
        <w:rFonts w:ascii="Arial" w:hAnsi="Arial" w:hint="default"/>
      </w:rPr>
    </w:lvl>
  </w:abstractNum>
  <w:abstractNum w:abstractNumId="117">
    <w:nsid w:val="1B181BD2"/>
    <w:multiLevelType w:val="hybridMultilevel"/>
    <w:tmpl w:val="F1366EA0"/>
    <w:lvl w:ilvl="0" w:tplc="0409000B">
      <w:start w:val="1"/>
      <w:numFmt w:val="bullet"/>
      <w:lvlText w:val=""/>
      <w:lvlJc w:val="left"/>
      <w:pPr>
        <w:ind w:left="720" w:hanging="360"/>
      </w:pPr>
      <w:rPr>
        <w:rFonts w:ascii="Wingdings" w:hAnsi="Wingdings" w:hint="default"/>
        <w:color w:val="auto"/>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1B373C9F"/>
    <w:multiLevelType w:val="hybridMultilevel"/>
    <w:tmpl w:val="C4A69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1B84458B"/>
    <w:multiLevelType w:val="hybridMultilevel"/>
    <w:tmpl w:val="F502D09C"/>
    <w:lvl w:ilvl="0" w:tplc="A5948A10">
      <w:start w:val="1"/>
      <w:numFmt w:val="upperLetter"/>
      <w:lvlText w:val="%1."/>
      <w:lvlJc w:val="left"/>
      <w:pPr>
        <w:ind w:left="1080" w:hanging="360"/>
      </w:pPr>
      <w:rPr>
        <w:rFonts w:hint="default"/>
      </w:rPr>
    </w:lvl>
    <w:lvl w:ilvl="1" w:tplc="99421EC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1BAC4818"/>
    <w:multiLevelType w:val="hybridMultilevel"/>
    <w:tmpl w:val="E77AB0E4"/>
    <w:lvl w:ilvl="0" w:tplc="47B2FFF4">
      <w:start w:val="1"/>
      <w:numFmt w:val="bullet"/>
      <w:lvlText w:val=""/>
      <w:lvlPicBulletId w:val="0"/>
      <w:lvlJc w:val="left"/>
      <w:pPr>
        <w:tabs>
          <w:tab w:val="num" w:pos="720"/>
        </w:tabs>
        <w:ind w:left="720" w:hanging="360"/>
      </w:pPr>
      <w:rPr>
        <w:rFonts w:ascii="Symbol" w:hAnsi="Symbol" w:hint="default"/>
      </w:rPr>
    </w:lvl>
    <w:lvl w:ilvl="1" w:tplc="F1669244">
      <w:start w:val="3480"/>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rPr>
    </w:lvl>
    <w:lvl w:ilvl="3" w:tplc="7CECD186" w:tentative="1">
      <w:start w:val="1"/>
      <w:numFmt w:val="bullet"/>
      <w:lvlText w:val=""/>
      <w:lvlJc w:val="left"/>
      <w:pPr>
        <w:tabs>
          <w:tab w:val="num" w:pos="2880"/>
        </w:tabs>
        <w:ind w:left="2880" w:hanging="360"/>
      </w:pPr>
      <w:rPr>
        <w:rFonts w:ascii="Wingdings" w:hAnsi="Wingdings" w:hint="default"/>
      </w:rPr>
    </w:lvl>
    <w:lvl w:ilvl="4" w:tplc="98AA2950" w:tentative="1">
      <w:start w:val="1"/>
      <w:numFmt w:val="bullet"/>
      <w:lvlText w:val=""/>
      <w:lvlJc w:val="left"/>
      <w:pPr>
        <w:tabs>
          <w:tab w:val="num" w:pos="3600"/>
        </w:tabs>
        <w:ind w:left="3600" w:hanging="360"/>
      </w:pPr>
      <w:rPr>
        <w:rFonts w:ascii="Wingdings" w:hAnsi="Wingdings" w:hint="default"/>
      </w:rPr>
    </w:lvl>
    <w:lvl w:ilvl="5" w:tplc="3A7E72E4" w:tentative="1">
      <w:start w:val="1"/>
      <w:numFmt w:val="bullet"/>
      <w:lvlText w:val=""/>
      <w:lvlJc w:val="left"/>
      <w:pPr>
        <w:tabs>
          <w:tab w:val="num" w:pos="4320"/>
        </w:tabs>
        <w:ind w:left="4320" w:hanging="360"/>
      </w:pPr>
      <w:rPr>
        <w:rFonts w:ascii="Wingdings" w:hAnsi="Wingdings" w:hint="default"/>
      </w:rPr>
    </w:lvl>
    <w:lvl w:ilvl="6" w:tplc="1D28FFAA" w:tentative="1">
      <w:start w:val="1"/>
      <w:numFmt w:val="bullet"/>
      <w:lvlText w:val=""/>
      <w:lvlJc w:val="left"/>
      <w:pPr>
        <w:tabs>
          <w:tab w:val="num" w:pos="5040"/>
        </w:tabs>
        <w:ind w:left="5040" w:hanging="360"/>
      </w:pPr>
      <w:rPr>
        <w:rFonts w:ascii="Wingdings" w:hAnsi="Wingdings" w:hint="default"/>
      </w:rPr>
    </w:lvl>
    <w:lvl w:ilvl="7" w:tplc="E4BEE09C" w:tentative="1">
      <w:start w:val="1"/>
      <w:numFmt w:val="bullet"/>
      <w:lvlText w:val=""/>
      <w:lvlJc w:val="left"/>
      <w:pPr>
        <w:tabs>
          <w:tab w:val="num" w:pos="5760"/>
        </w:tabs>
        <w:ind w:left="5760" w:hanging="360"/>
      </w:pPr>
      <w:rPr>
        <w:rFonts w:ascii="Wingdings" w:hAnsi="Wingdings" w:hint="default"/>
      </w:rPr>
    </w:lvl>
    <w:lvl w:ilvl="8" w:tplc="736C7CD2" w:tentative="1">
      <w:start w:val="1"/>
      <w:numFmt w:val="bullet"/>
      <w:lvlText w:val=""/>
      <w:lvlJc w:val="left"/>
      <w:pPr>
        <w:tabs>
          <w:tab w:val="num" w:pos="6480"/>
        </w:tabs>
        <w:ind w:left="6480" w:hanging="360"/>
      </w:pPr>
      <w:rPr>
        <w:rFonts w:ascii="Wingdings" w:hAnsi="Wingdings" w:hint="default"/>
      </w:rPr>
    </w:lvl>
  </w:abstractNum>
  <w:abstractNum w:abstractNumId="121">
    <w:nsid w:val="1BC03868"/>
    <w:multiLevelType w:val="hybridMultilevel"/>
    <w:tmpl w:val="3A38D926"/>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1BF40D64"/>
    <w:multiLevelType w:val="hybridMultilevel"/>
    <w:tmpl w:val="F8407804"/>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1C6517E9"/>
    <w:multiLevelType w:val="hybridMultilevel"/>
    <w:tmpl w:val="C8364E1C"/>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CDA05CE"/>
    <w:multiLevelType w:val="hybridMultilevel"/>
    <w:tmpl w:val="AD7E6588"/>
    <w:lvl w:ilvl="0" w:tplc="04090009">
      <w:start w:val="1"/>
      <w:numFmt w:val="bullet"/>
      <w:lvlText w:val=""/>
      <w:lvlJc w:val="left"/>
      <w:pPr>
        <w:tabs>
          <w:tab w:val="num" w:pos="720"/>
        </w:tabs>
        <w:ind w:left="720" w:hanging="360"/>
      </w:pPr>
      <w:rPr>
        <w:rFonts w:ascii="Wingdings" w:hAnsi="Wingdings" w:hint="default"/>
      </w:rPr>
    </w:lvl>
    <w:lvl w:ilvl="1" w:tplc="E8CC9336">
      <w:numFmt w:val="bullet"/>
      <w:lvlText w:val=""/>
      <w:lvlJc w:val="left"/>
      <w:pPr>
        <w:tabs>
          <w:tab w:val="num" w:pos="1440"/>
        </w:tabs>
        <w:ind w:left="1440" w:hanging="360"/>
      </w:pPr>
      <w:rPr>
        <w:rFonts w:ascii="Wingdings" w:hAnsi="Wingdings" w:hint="default"/>
      </w:rPr>
    </w:lvl>
    <w:lvl w:ilvl="2" w:tplc="273A1F72">
      <w:numFmt w:val="bullet"/>
      <w:lvlText w:val="•"/>
      <w:lvlJc w:val="left"/>
      <w:pPr>
        <w:tabs>
          <w:tab w:val="num" w:pos="2160"/>
        </w:tabs>
        <w:ind w:left="2160" w:hanging="360"/>
      </w:pPr>
      <w:rPr>
        <w:rFonts w:ascii="Times New Roman" w:hAnsi="Times New Roman" w:hint="default"/>
      </w:rPr>
    </w:lvl>
    <w:lvl w:ilvl="3" w:tplc="D39E0E3E" w:tentative="1">
      <w:start w:val="1"/>
      <w:numFmt w:val="bullet"/>
      <w:lvlText w:val="•"/>
      <w:lvlJc w:val="left"/>
      <w:pPr>
        <w:tabs>
          <w:tab w:val="num" w:pos="2880"/>
        </w:tabs>
        <w:ind w:left="2880" w:hanging="360"/>
      </w:pPr>
      <w:rPr>
        <w:rFonts w:ascii="Times New Roman" w:hAnsi="Times New Roman" w:hint="default"/>
      </w:rPr>
    </w:lvl>
    <w:lvl w:ilvl="4" w:tplc="BABA0502" w:tentative="1">
      <w:start w:val="1"/>
      <w:numFmt w:val="bullet"/>
      <w:lvlText w:val="•"/>
      <w:lvlJc w:val="left"/>
      <w:pPr>
        <w:tabs>
          <w:tab w:val="num" w:pos="3600"/>
        </w:tabs>
        <w:ind w:left="3600" w:hanging="360"/>
      </w:pPr>
      <w:rPr>
        <w:rFonts w:ascii="Times New Roman" w:hAnsi="Times New Roman" w:hint="default"/>
      </w:rPr>
    </w:lvl>
    <w:lvl w:ilvl="5" w:tplc="88AC9150" w:tentative="1">
      <w:start w:val="1"/>
      <w:numFmt w:val="bullet"/>
      <w:lvlText w:val="•"/>
      <w:lvlJc w:val="left"/>
      <w:pPr>
        <w:tabs>
          <w:tab w:val="num" w:pos="4320"/>
        </w:tabs>
        <w:ind w:left="4320" w:hanging="360"/>
      </w:pPr>
      <w:rPr>
        <w:rFonts w:ascii="Times New Roman" w:hAnsi="Times New Roman" w:hint="default"/>
      </w:rPr>
    </w:lvl>
    <w:lvl w:ilvl="6" w:tplc="17BCE416" w:tentative="1">
      <w:start w:val="1"/>
      <w:numFmt w:val="bullet"/>
      <w:lvlText w:val="•"/>
      <w:lvlJc w:val="left"/>
      <w:pPr>
        <w:tabs>
          <w:tab w:val="num" w:pos="5040"/>
        </w:tabs>
        <w:ind w:left="5040" w:hanging="360"/>
      </w:pPr>
      <w:rPr>
        <w:rFonts w:ascii="Times New Roman" w:hAnsi="Times New Roman" w:hint="default"/>
      </w:rPr>
    </w:lvl>
    <w:lvl w:ilvl="7" w:tplc="E4FE8EF0" w:tentative="1">
      <w:start w:val="1"/>
      <w:numFmt w:val="bullet"/>
      <w:lvlText w:val="•"/>
      <w:lvlJc w:val="left"/>
      <w:pPr>
        <w:tabs>
          <w:tab w:val="num" w:pos="5760"/>
        </w:tabs>
        <w:ind w:left="5760" w:hanging="360"/>
      </w:pPr>
      <w:rPr>
        <w:rFonts w:ascii="Times New Roman" w:hAnsi="Times New Roman" w:hint="default"/>
      </w:rPr>
    </w:lvl>
    <w:lvl w:ilvl="8" w:tplc="F7DC6242"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1CFF2B8C"/>
    <w:multiLevelType w:val="hybridMultilevel"/>
    <w:tmpl w:val="981034C6"/>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1D2A13EF"/>
    <w:multiLevelType w:val="hybridMultilevel"/>
    <w:tmpl w:val="F60A905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1D3E0DC4"/>
    <w:multiLevelType w:val="hybridMultilevel"/>
    <w:tmpl w:val="9A32DFFC"/>
    <w:lvl w:ilvl="0" w:tplc="DAB29214">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1D465028"/>
    <w:multiLevelType w:val="hybridMultilevel"/>
    <w:tmpl w:val="BB508048"/>
    <w:lvl w:ilvl="0" w:tplc="47B2FFF4">
      <w:start w:val="1"/>
      <w:numFmt w:val="bullet"/>
      <w:lvlText w:val=""/>
      <w:lvlPicBulletId w:val="0"/>
      <w:lvlJc w:val="left"/>
      <w:pPr>
        <w:tabs>
          <w:tab w:val="num" w:pos="720"/>
        </w:tabs>
        <w:ind w:left="720" w:hanging="360"/>
      </w:pPr>
      <w:rPr>
        <w:rFonts w:ascii="Symbol" w:hAnsi="Symbol" w:hint="default"/>
      </w:rPr>
    </w:lvl>
    <w:lvl w:ilvl="1" w:tplc="E41CBAE8">
      <w:start w:val="3116"/>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EBCA4A7C">
      <w:start w:val="3116"/>
      <w:numFmt w:val="bullet"/>
      <w:lvlText w:val=""/>
      <w:lvlJc w:val="left"/>
      <w:pPr>
        <w:tabs>
          <w:tab w:val="num" w:pos="2880"/>
        </w:tabs>
        <w:ind w:left="2880" w:hanging="360"/>
      </w:pPr>
      <w:rPr>
        <w:rFonts w:ascii="Wingdings" w:hAnsi="Wingdings" w:hint="default"/>
      </w:rPr>
    </w:lvl>
    <w:lvl w:ilvl="4" w:tplc="D9A08162">
      <w:start w:val="1"/>
      <w:numFmt w:val="bullet"/>
      <w:lvlText w:val=""/>
      <w:lvlJc w:val="left"/>
      <w:pPr>
        <w:tabs>
          <w:tab w:val="num" w:pos="3600"/>
        </w:tabs>
        <w:ind w:left="3600" w:hanging="360"/>
      </w:pPr>
      <w:rPr>
        <w:rFonts w:ascii="Wingdings" w:hAnsi="Wingdings" w:hint="default"/>
      </w:rPr>
    </w:lvl>
    <w:lvl w:ilvl="5" w:tplc="FA96F2E0" w:tentative="1">
      <w:start w:val="1"/>
      <w:numFmt w:val="bullet"/>
      <w:lvlText w:val=""/>
      <w:lvlJc w:val="left"/>
      <w:pPr>
        <w:tabs>
          <w:tab w:val="num" w:pos="4320"/>
        </w:tabs>
        <w:ind w:left="4320" w:hanging="360"/>
      </w:pPr>
      <w:rPr>
        <w:rFonts w:ascii="Wingdings" w:hAnsi="Wingdings" w:hint="default"/>
      </w:rPr>
    </w:lvl>
    <w:lvl w:ilvl="6" w:tplc="27CE922A" w:tentative="1">
      <w:start w:val="1"/>
      <w:numFmt w:val="bullet"/>
      <w:lvlText w:val=""/>
      <w:lvlJc w:val="left"/>
      <w:pPr>
        <w:tabs>
          <w:tab w:val="num" w:pos="5040"/>
        </w:tabs>
        <w:ind w:left="5040" w:hanging="360"/>
      </w:pPr>
      <w:rPr>
        <w:rFonts w:ascii="Wingdings" w:hAnsi="Wingdings" w:hint="default"/>
      </w:rPr>
    </w:lvl>
    <w:lvl w:ilvl="7" w:tplc="CBAAE6F4" w:tentative="1">
      <w:start w:val="1"/>
      <w:numFmt w:val="bullet"/>
      <w:lvlText w:val=""/>
      <w:lvlJc w:val="left"/>
      <w:pPr>
        <w:tabs>
          <w:tab w:val="num" w:pos="5760"/>
        </w:tabs>
        <w:ind w:left="5760" w:hanging="360"/>
      </w:pPr>
      <w:rPr>
        <w:rFonts w:ascii="Wingdings" w:hAnsi="Wingdings" w:hint="default"/>
      </w:rPr>
    </w:lvl>
    <w:lvl w:ilvl="8" w:tplc="BDBECB40" w:tentative="1">
      <w:start w:val="1"/>
      <w:numFmt w:val="bullet"/>
      <w:lvlText w:val=""/>
      <w:lvlJc w:val="left"/>
      <w:pPr>
        <w:tabs>
          <w:tab w:val="num" w:pos="6480"/>
        </w:tabs>
        <w:ind w:left="6480" w:hanging="360"/>
      </w:pPr>
      <w:rPr>
        <w:rFonts w:ascii="Wingdings" w:hAnsi="Wingdings" w:hint="default"/>
      </w:rPr>
    </w:lvl>
  </w:abstractNum>
  <w:abstractNum w:abstractNumId="129">
    <w:nsid w:val="1D4D4DAF"/>
    <w:multiLevelType w:val="hybridMultilevel"/>
    <w:tmpl w:val="A58EE946"/>
    <w:lvl w:ilvl="0" w:tplc="403CA222">
      <w:start w:val="1"/>
      <w:numFmt w:val="decimal"/>
      <w:lvlText w:val="%1."/>
      <w:lvlJc w:val="left"/>
      <w:pPr>
        <w:tabs>
          <w:tab w:val="num" w:pos="720"/>
        </w:tabs>
        <w:ind w:left="720" w:hanging="360"/>
      </w:pPr>
    </w:lvl>
    <w:lvl w:ilvl="1" w:tplc="D1F659BE">
      <w:start w:val="1"/>
      <w:numFmt w:val="lowerLetter"/>
      <w:lvlText w:val="(%2)"/>
      <w:lvlJc w:val="left"/>
      <w:pPr>
        <w:ind w:left="1440" w:hanging="360"/>
      </w:pPr>
      <w:rPr>
        <w:rFonts w:hint="default"/>
      </w:rPr>
    </w:lvl>
    <w:lvl w:ilvl="2" w:tplc="DF2C2C54">
      <w:start w:val="2706"/>
      <w:numFmt w:val="bullet"/>
      <w:lvlText w:val=""/>
      <w:lvlJc w:val="left"/>
      <w:pPr>
        <w:tabs>
          <w:tab w:val="num" w:pos="2160"/>
        </w:tabs>
        <w:ind w:left="2160" w:hanging="360"/>
      </w:pPr>
      <w:rPr>
        <w:rFonts w:ascii="Wingdings" w:hAnsi="Wingdings" w:hint="default"/>
      </w:rPr>
    </w:lvl>
    <w:lvl w:ilvl="3" w:tplc="0A76B58E">
      <w:start w:val="1"/>
      <w:numFmt w:val="decimal"/>
      <w:lvlText w:val="%4."/>
      <w:lvlJc w:val="left"/>
      <w:pPr>
        <w:tabs>
          <w:tab w:val="num" w:pos="2880"/>
        </w:tabs>
        <w:ind w:left="2880" w:hanging="360"/>
      </w:pPr>
    </w:lvl>
    <w:lvl w:ilvl="4" w:tplc="A844CEE6">
      <w:start w:val="1"/>
      <w:numFmt w:val="decimal"/>
      <w:lvlText w:val="%5."/>
      <w:lvlJc w:val="left"/>
      <w:pPr>
        <w:tabs>
          <w:tab w:val="num" w:pos="3600"/>
        </w:tabs>
        <w:ind w:left="3600" w:hanging="360"/>
      </w:pPr>
    </w:lvl>
    <w:lvl w:ilvl="5" w:tplc="FE6C4384">
      <w:start w:val="2706"/>
      <w:numFmt w:val="bullet"/>
      <w:lvlText w:val=""/>
      <w:lvlJc w:val="left"/>
      <w:pPr>
        <w:tabs>
          <w:tab w:val="num" w:pos="4320"/>
        </w:tabs>
        <w:ind w:left="4320" w:hanging="360"/>
      </w:pPr>
      <w:rPr>
        <w:rFonts w:ascii="Wingdings" w:hAnsi="Wingdings" w:hint="default"/>
      </w:rPr>
    </w:lvl>
    <w:lvl w:ilvl="6" w:tplc="9A065CCE">
      <w:start w:val="1"/>
      <w:numFmt w:val="decimal"/>
      <w:lvlText w:val="%7."/>
      <w:lvlJc w:val="left"/>
      <w:pPr>
        <w:tabs>
          <w:tab w:val="num" w:pos="5040"/>
        </w:tabs>
        <w:ind w:left="5040" w:hanging="360"/>
      </w:pPr>
    </w:lvl>
    <w:lvl w:ilvl="7" w:tplc="A80A145E" w:tentative="1">
      <w:start w:val="1"/>
      <w:numFmt w:val="decimal"/>
      <w:lvlText w:val="%8."/>
      <w:lvlJc w:val="left"/>
      <w:pPr>
        <w:tabs>
          <w:tab w:val="num" w:pos="5760"/>
        </w:tabs>
        <w:ind w:left="5760" w:hanging="360"/>
      </w:pPr>
    </w:lvl>
    <w:lvl w:ilvl="8" w:tplc="BB02CEF2" w:tentative="1">
      <w:start w:val="1"/>
      <w:numFmt w:val="decimal"/>
      <w:lvlText w:val="%9."/>
      <w:lvlJc w:val="left"/>
      <w:pPr>
        <w:tabs>
          <w:tab w:val="num" w:pos="6480"/>
        </w:tabs>
        <w:ind w:left="6480" w:hanging="360"/>
      </w:pPr>
    </w:lvl>
  </w:abstractNum>
  <w:abstractNum w:abstractNumId="130">
    <w:nsid w:val="1D975BC8"/>
    <w:multiLevelType w:val="hybridMultilevel"/>
    <w:tmpl w:val="C1986BB0"/>
    <w:lvl w:ilvl="0" w:tplc="0409000D">
      <w:start w:val="1"/>
      <w:numFmt w:val="bullet"/>
      <w:lvlText w:val=""/>
      <w:lvlJc w:val="left"/>
      <w:pPr>
        <w:ind w:left="720" w:hanging="360"/>
      </w:pPr>
      <w:rPr>
        <w:rFonts w:ascii="Wingdings" w:hAnsi="Wingdings" w:hint="default"/>
        <w:b/>
        <w:i w:val="0"/>
        <w:color w:val="000000" w:themeColor="text1"/>
        <w:sz w:val="36"/>
        <w:szCs w:val="3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1E0D11E9"/>
    <w:multiLevelType w:val="hybridMultilevel"/>
    <w:tmpl w:val="94248FAE"/>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1E0E2941"/>
    <w:multiLevelType w:val="hybridMultilevel"/>
    <w:tmpl w:val="C592F23A"/>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1E282CE9"/>
    <w:multiLevelType w:val="hybridMultilevel"/>
    <w:tmpl w:val="667E63EC"/>
    <w:lvl w:ilvl="0" w:tplc="0409000B">
      <w:start w:val="1"/>
      <w:numFmt w:val="bullet"/>
      <w:lvlText w:val=""/>
      <w:lvlJc w:val="left"/>
      <w:pPr>
        <w:tabs>
          <w:tab w:val="num" w:pos="720"/>
        </w:tabs>
        <w:ind w:left="720" w:hanging="360"/>
      </w:pPr>
      <w:rPr>
        <w:rFonts w:ascii="Wingdings" w:hAnsi="Wingdings" w:hint="default"/>
      </w:rPr>
    </w:lvl>
    <w:lvl w:ilvl="1" w:tplc="FBE2B5CC">
      <w:start w:val="3319"/>
      <w:numFmt w:val="bullet"/>
      <w:lvlText w:val=""/>
      <w:lvlJc w:val="left"/>
      <w:pPr>
        <w:tabs>
          <w:tab w:val="num" w:pos="1440"/>
        </w:tabs>
        <w:ind w:left="1440" w:hanging="360"/>
      </w:pPr>
      <w:rPr>
        <w:rFonts w:ascii="Wingdings" w:hAnsi="Wingdings" w:hint="default"/>
      </w:rPr>
    </w:lvl>
    <w:lvl w:ilvl="2" w:tplc="FFA28D3C" w:tentative="1">
      <w:start w:val="1"/>
      <w:numFmt w:val="bullet"/>
      <w:lvlText w:val=""/>
      <w:lvlJc w:val="left"/>
      <w:pPr>
        <w:tabs>
          <w:tab w:val="num" w:pos="2160"/>
        </w:tabs>
        <w:ind w:left="2160" w:hanging="360"/>
      </w:pPr>
      <w:rPr>
        <w:rFonts w:ascii="Wingdings" w:hAnsi="Wingdings" w:hint="default"/>
      </w:rPr>
    </w:lvl>
    <w:lvl w:ilvl="3" w:tplc="BAF4930C" w:tentative="1">
      <w:start w:val="1"/>
      <w:numFmt w:val="bullet"/>
      <w:lvlText w:val=""/>
      <w:lvlJc w:val="left"/>
      <w:pPr>
        <w:tabs>
          <w:tab w:val="num" w:pos="2880"/>
        </w:tabs>
        <w:ind w:left="2880" w:hanging="360"/>
      </w:pPr>
      <w:rPr>
        <w:rFonts w:ascii="Wingdings" w:hAnsi="Wingdings" w:hint="default"/>
      </w:rPr>
    </w:lvl>
    <w:lvl w:ilvl="4" w:tplc="AD1E09BA" w:tentative="1">
      <w:start w:val="1"/>
      <w:numFmt w:val="bullet"/>
      <w:lvlText w:val=""/>
      <w:lvlJc w:val="left"/>
      <w:pPr>
        <w:tabs>
          <w:tab w:val="num" w:pos="3600"/>
        </w:tabs>
        <w:ind w:left="3600" w:hanging="360"/>
      </w:pPr>
      <w:rPr>
        <w:rFonts w:ascii="Wingdings" w:hAnsi="Wingdings" w:hint="default"/>
      </w:rPr>
    </w:lvl>
    <w:lvl w:ilvl="5" w:tplc="7DF8F7AE" w:tentative="1">
      <w:start w:val="1"/>
      <w:numFmt w:val="bullet"/>
      <w:lvlText w:val=""/>
      <w:lvlJc w:val="left"/>
      <w:pPr>
        <w:tabs>
          <w:tab w:val="num" w:pos="4320"/>
        </w:tabs>
        <w:ind w:left="4320" w:hanging="360"/>
      </w:pPr>
      <w:rPr>
        <w:rFonts w:ascii="Wingdings" w:hAnsi="Wingdings" w:hint="default"/>
      </w:rPr>
    </w:lvl>
    <w:lvl w:ilvl="6" w:tplc="529491FC" w:tentative="1">
      <w:start w:val="1"/>
      <w:numFmt w:val="bullet"/>
      <w:lvlText w:val=""/>
      <w:lvlJc w:val="left"/>
      <w:pPr>
        <w:tabs>
          <w:tab w:val="num" w:pos="5040"/>
        </w:tabs>
        <w:ind w:left="5040" w:hanging="360"/>
      </w:pPr>
      <w:rPr>
        <w:rFonts w:ascii="Wingdings" w:hAnsi="Wingdings" w:hint="default"/>
      </w:rPr>
    </w:lvl>
    <w:lvl w:ilvl="7" w:tplc="D3E48B80" w:tentative="1">
      <w:start w:val="1"/>
      <w:numFmt w:val="bullet"/>
      <w:lvlText w:val=""/>
      <w:lvlJc w:val="left"/>
      <w:pPr>
        <w:tabs>
          <w:tab w:val="num" w:pos="5760"/>
        </w:tabs>
        <w:ind w:left="5760" w:hanging="360"/>
      </w:pPr>
      <w:rPr>
        <w:rFonts w:ascii="Wingdings" w:hAnsi="Wingdings" w:hint="default"/>
      </w:rPr>
    </w:lvl>
    <w:lvl w:ilvl="8" w:tplc="20269C22" w:tentative="1">
      <w:start w:val="1"/>
      <w:numFmt w:val="bullet"/>
      <w:lvlText w:val=""/>
      <w:lvlJc w:val="left"/>
      <w:pPr>
        <w:tabs>
          <w:tab w:val="num" w:pos="6480"/>
        </w:tabs>
        <w:ind w:left="6480" w:hanging="360"/>
      </w:pPr>
      <w:rPr>
        <w:rFonts w:ascii="Wingdings" w:hAnsi="Wingdings" w:hint="default"/>
      </w:rPr>
    </w:lvl>
  </w:abstractNum>
  <w:abstractNum w:abstractNumId="134">
    <w:nsid w:val="1EA300BA"/>
    <w:multiLevelType w:val="hybridMultilevel"/>
    <w:tmpl w:val="09D8E0E4"/>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1EE26B37"/>
    <w:multiLevelType w:val="hybridMultilevel"/>
    <w:tmpl w:val="D15A16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1F3E4775"/>
    <w:multiLevelType w:val="hybridMultilevel"/>
    <w:tmpl w:val="4AB4325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1F4A05EE"/>
    <w:multiLevelType w:val="hybridMultilevel"/>
    <w:tmpl w:val="49304692"/>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1FD5581F"/>
    <w:multiLevelType w:val="hybridMultilevel"/>
    <w:tmpl w:val="DF1E3742"/>
    <w:lvl w:ilvl="0" w:tplc="8F7E51B0">
      <w:start w:val="1"/>
      <w:numFmt w:val="bullet"/>
      <w:lvlText w:val=""/>
      <w:lvlPicBulletId w:val="0"/>
      <w:lvlJc w:val="left"/>
      <w:pPr>
        <w:ind w:left="720" w:hanging="360"/>
      </w:pPr>
      <w:rPr>
        <w:rFonts w:ascii="Symbol" w:hAnsi="Symbol" w:hint="default"/>
        <w:color w:val="auto"/>
      </w:rPr>
    </w:lvl>
    <w:lvl w:ilvl="1" w:tplc="DAB29214">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202F6CEA"/>
    <w:multiLevelType w:val="hybridMultilevel"/>
    <w:tmpl w:val="55FCFE8A"/>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20772302"/>
    <w:multiLevelType w:val="hybridMultilevel"/>
    <w:tmpl w:val="3D10F54C"/>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0DF374A"/>
    <w:multiLevelType w:val="hybridMultilevel"/>
    <w:tmpl w:val="B532BB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14D34D0"/>
    <w:multiLevelType w:val="hybridMultilevel"/>
    <w:tmpl w:val="7BAAB224"/>
    <w:lvl w:ilvl="0" w:tplc="DAB29214">
      <w:start w:val="1"/>
      <w:numFmt w:val="bullet"/>
      <w:lvlText w:val=""/>
      <w:lvlJc w:val="left"/>
      <w:pPr>
        <w:ind w:left="720" w:hanging="360"/>
      </w:pPr>
      <w:rPr>
        <w:rFonts w:ascii="Wingdings" w:hAnsi="Wingdings" w:hint="default"/>
        <w:b/>
        <w:color w:val="auto"/>
        <w:sz w:val="36"/>
        <w:szCs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222B0720"/>
    <w:multiLevelType w:val="hybridMultilevel"/>
    <w:tmpl w:val="169822E8"/>
    <w:lvl w:ilvl="0" w:tplc="8F7E51B0">
      <w:start w:val="1"/>
      <w:numFmt w:val="bullet"/>
      <w:lvlText w:val=""/>
      <w:lvlPicBulletId w:val="0"/>
      <w:lvlJc w:val="left"/>
      <w:pPr>
        <w:ind w:left="780" w:hanging="360"/>
      </w:pPr>
      <w:rPr>
        <w:rFonts w:ascii="Symbol" w:hAnsi="Symbol" w:hint="default"/>
        <w:color w:val="auto"/>
      </w:rPr>
    </w:lvl>
    <w:lvl w:ilvl="1" w:tplc="0409000B">
      <w:start w:val="1"/>
      <w:numFmt w:val="bullet"/>
      <w:lvlText w:val=""/>
      <w:lvlJc w:val="left"/>
      <w:pPr>
        <w:ind w:left="1500" w:hanging="360"/>
      </w:pPr>
      <w:rPr>
        <w:rFonts w:ascii="Wingdings" w:hAnsi="Wingdings" w:hint="default"/>
        <w:color w:val="auto"/>
      </w:rPr>
    </w:lvl>
    <w:lvl w:ilvl="2" w:tplc="04090015">
      <w:start w:val="1"/>
      <w:numFmt w:val="upperLetter"/>
      <w:lvlText w:val="%3."/>
      <w:lvlJc w:val="left"/>
      <w:pPr>
        <w:ind w:left="2220" w:hanging="360"/>
      </w:pPr>
      <w:rPr>
        <w:rFont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4">
    <w:nsid w:val="22457BE7"/>
    <w:multiLevelType w:val="hybridMultilevel"/>
    <w:tmpl w:val="1D4AFE08"/>
    <w:lvl w:ilvl="0" w:tplc="47B2FFF4">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rPr>
    </w:lvl>
    <w:lvl w:ilvl="3" w:tplc="0E5C3008" w:tentative="1">
      <w:start w:val="1"/>
      <w:numFmt w:val="bullet"/>
      <w:lvlText w:val="•"/>
      <w:lvlJc w:val="left"/>
      <w:pPr>
        <w:tabs>
          <w:tab w:val="num" w:pos="2880"/>
        </w:tabs>
        <w:ind w:left="2880" w:hanging="360"/>
      </w:pPr>
      <w:rPr>
        <w:rFonts w:ascii="Arial" w:hAnsi="Arial" w:hint="default"/>
      </w:rPr>
    </w:lvl>
    <w:lvl w:ilvl="4" w:tplc="EFCE5EAE" w:tentative="1">
      <w:start w:val="1"/>
      <w:numFmt w:val="bullet"/>
      <w:lvlText w:val="•"/>
      <w:lvlJc w:val="left"/>
      <w:pPr>
        <w:tabs>
          <w:tab w:val="num" w:pos="3600"/>
        </w:tabs>
        <w:ind w:left="3600" w:hanging="360"/>
      </w:pPr>
      <w:rPr>
        <w:rFonts w:ascii="Arial" w:hAnsi="Arial" w:hint="default"/>
      </w:rPr>
    </w:lvl>
    <w:lvl w:ilvl="5" w:tplc="B1768FBA" w:tentative="1">
      <w:start w:val="1"/>
      <w:numFmt w:val="bullet"/>
      <w:lvlText w:val="•"/>
      <w:lvlJc w:val="left"/>
      <w:pPr>
        <w:tabs>
          <w:tab w:val="num" w:pos="4320"/>
        </w:tabs>
        <w:ind w:left="4320" w:hanging="360"/>
      </w:pPr>
      <w:rPr>
        <w:rFonts w:ascii="Arial" w:hAnsi="Arial" w:hint="default"/>
      </w:rPr>
    </w:lvl>
    <w:lvl w:ilvl="6" w:tplc="7BD88E88" w:tentative="1">
      <w:start w:val="1"/>
      <w:numFmt w:val="bullet"/>
      <w:lvlText w:val="•"/>
      <w:lvlJc w:val="left"/>
      <w:pPr>
        <w:tabs>
          <w:tab w:val="num" w:pos="5040"/>
        </w:tabs>
        <w:ind w:left="5040" w:hanging="360"/>
      </w:pPr>
      <w:rPr>
        <w:rFonts w:ascii="Arial" w:hAnsi="Arial" w:hint="default"/>
      </w:rPr>
    </w:lvl>
    <w:lvl w:ilvl="7" w:tplc="7E54F218" w:tentative="1">
      <w:start w:val="1"/>
      <w:numFmt w:val="bullet"/>
      <w:lvlText w:val="•"/>
      <w:lvlJc w:val="left"/>
      <w:pPr>
        <w:tabs>
          <w:tab w:val="num" w:pos="5760"/>
        </w:tabs>
        <w:ind w:left="5760" w:hanging="360"/>
      </w:pPr>
      <w:rPr>
        <w:rFonts w:ascii="Arial" w:hAnsi="Arial" w:hint="default"/>
      </w:rPr>
    </w:lvl>
    <w:lvl w:ilvl="8" w:tplc="2F3A2EC2" w:tentative="1">
      <w:start w:val="1"/>
      <w:numFmt w:val="bullet"/>
      <w:lvlText w:val="•"/>
      <w:lvlJc w:val="left"/>
      <w:pPr>
        <w:tabs>
          <w:tab w:val="num" w:pos="6480"/>
        </w:tabs>
        <w:ind w:left="6480" w:hanging="360"/>
      </w:pPr>
      <w:rPr>
        <w:rFonts w:ascii="Arial" w:hAnsi="Arial" w:hint="default"/>
      </w:rPr>
    </w:lvl>
  </w:abstractNum>
  <w:abstractNum w:abstractNumId="145">
    <w:nsid w:val="229C70D6"/>
    <w:multiLevelType w:val="hybridMultilevel"/>
    <w:tmpl w:val="A606BC3A"/>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2A25869"/>
    <w:multiLevelType w:val="hybridMultilevel"/>
    <w:tmpl w:val="F34C4B44"/>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22C04DD9"/>
    <w:multiLevelType w:val="hybridMultilevel"/>
    <w:tmpl w:val="8F182FEC"/>
    <w:lvl w:ilvl="0" w:tplc="0409000B">
      <w:start w:val="1"/>
      <w:numFmt w:val="bullet"/>
      <w:lvlText w:val=""/>
      <w:lvlJc w:val="left"/>
      <w:pPr>
        <w:tabs>
          <w:tab w:val="num" w:pos="720"/>
        </w:tabs>
        <w:ind w:left="720" w:hanging="360"/>
      </w:pPr>
      <w:rPr>
        <w:rFonts w:ascii="Wingdings" w:hAnsi="Wingdings" w:hint="default"/>
      </w:rPr>
    </w:lvl>
    <w:lvl w:ilvl="1" w:tplc="8592BC54" w:tentative="1">
      <w:start w:val="1"/>
      <w:numFmt w:val="bullet"/>
      <w:lvlText w:val=""/>
      <w:lvlJc w:val="left"/>
      <w:pPr>
        <w:tabs>
          <w:tab w:val="num" w:pos="1440"/>
        </w:tabs>
        <w:ind w:left="1440" w:hanging="360"/>
      </w:pPr>
      <w:rPr>
        <w:rFonts w:ascii="Wingdings" w:hAnsi="Wingdings" w:hint="default"/>
      </w:rPr>
    </w:lvl>
    <w:lvl w:ilvl="2" w:tplc="6338DCF0" w:tentative="1">
      <w:start w:val="1"/>
      <w:numFmt w:val="bullet"/>
      <w:lvlText w:val=""/>
      <w:lvlJc w:val="left"/>
      <w:pPr>
        <w:tabs>
          <w:tab w:val="num" w:pos="2160"/>
        </w:tabs>
        <w:ind w:left="2160" w:hanging="360"/>
      </w:pPr>
      <w:rPr>
        <w:rFonts w:ascii="Wingdings" w:hAnsi="Wingdings" w:hint="default"/>
      </w:rPr>
    </w:lvl>
    <w:lvl w:ilvl="3" w:tplc="5D34105E">
      <w:start w:val="3162"/>
      <w:numFmt w:val="bullet"/>
      <w:lvlText w:val=""/>
      <w:lvlJc w:val="left"/>
      <w:pPr>
        <w:tabs>
          <w:tab w:val="num" w:pos="2880"/>
        </w:tabs>
        <w:ind w:left="2880" w:hanging="360"/>
      </w:pPr>
      <w:rPr>
        <w:rFonts w:ascii="Wingdings" w:hAnsi="Wingdings" w:hint="default"/>
      </w:rPr>
    </w:lvl>
    <w:lvl w:ilvl="4" w:tplc="2BCEC6E4" w:tentative="1">
      <w:start w:val="1"/>
      <w:numFmt w:val="bullet"/>
      <w:lvlText w:val=""/>
      <w:lvlJc w:val="left"/>
      <w:pPr>
        <w:tabs>
          <w:tab w:val="num" w:pos="3600"/>
        </w:tabs>
        <w:ind w:left="3600" w:hanging="360"/>
      </w:pPr>
      <w:rPr>
        <w:rFonts w:ascii="Wingdings" w:hAnsi="Wingdings" w:hint="default"/>
      </w:rPr>
    </w:lvl>
    <w:lvl w:ilvl="5" w:tplc="A3AEC88C" w:tentative="1">
      <w:start w:val="1"/>
      <w:numFmt w:val="bullet"/>
      <w:lvlText w:val=""/>
      <w:lvlJc w:val="left"/>
      <w:pPr>
        <w:tabs>
          <w:tab w:val="num" w:pos="4320"/>
        </w:tabs>
        <w:ind w:left="4320" w:hanging="360"/>
      </w:pPr>
      <w:rPr>
        <w:rFonts w:ascii="Wingdings" w:hAnsi="Wingdings" w:hint="default"/>
      </w:rPr>
    </w:lvl>
    <w:lvl w:ilvl="6" w:tplc="4D3C622C" w:tentative="1">
      <w:start w:val="1"/>
      <w:numFmt w:val="bullet"/>
      <w:lvlText w:val=""/>
      <w:lvlJc w:val="left"/>
      <w:pPr>
        <w:tabs>
          <w:tab w:val="num" w:pos="5040"/>
        </w:tabs>
        <w:ind w:left="5040" w:hanging="360"/>
      </w:pPr>
      <w:rPr>
        <w:rFonts w:ascii="Wingdings" w:hAnsi="Wingdings" w:hint="default"/>
      </w:rPr>
    </w:lvl>
    <w:lvl w:ilvl="7" w:tplc="CBE6AA70" w:tentative="1">
      <w:start w:val="1"/>
      <w:numFmt w:val="bullet"/>
      <w:lvlText w:val=""/>
      <w:lvlJc w:val="left"/>
      <w:pPr>
        <w:tabs>
          <w:tab w:val="num" w:pos="5760"/>
        </w:tabs>
        <w:ind w:left="5760" w:hanging="360"/>
      </w:pPr>
      <w:rPr>
        <w:rFonts w:ascii="Wingdings" w:hAnsi="Wingdings" w:hint="default"/>
      </w:rPr>
    </w:lvl>
    <w:lvl w:ilvl="8" w:tplc="364EAE7E" w:tentative="1">
      <w:start w:val="1"/>
      <w:numFmt w:val="bullet"/>
      <w:lvlText w:val=""/>
      <w:lvlJc w:val="left"/>
      <w:pPr>
        <w:tabs>
          <w:tab w:val="num" w:pos="6480"/>
        </w:tabs>
        <w:ind w:left="6480" w:hanging="360"/>
      </w:pPr>
      <w:rPr>
        <w:rFonts w:ascii="Wingdings" w:hAnsi="Wingdings" w:hint="default"/>
      </w:rPr>
    </w:lvl>
  </w:abstractNum>
  <w:abstractNum w:abstractNumId="148">
    <w:nsid w:val="22D208BF"/>
    <w:multiLevelType w:val="hybridMultilevel"/>
    <w:tmpl w:val="5934B1D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nsid w:val="231C2AF3"/>
    <w:multiLevelType w:val="hybridMultilevel"/>
    <w:tmpl w:val="DD94121E"/>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0">
    <w:nsid w:val="231E603C"/>
    <w:multiLevelType w:val="hybridMultilevel"/>
    <w:tmpl w:val="33EE7ED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nsid w:val="233C002D"/>
    <w:multiLevelType w:val="hybridMultilevel"/>
    <w:tmpl w:val="C922CDE8"/>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23430356"/>
    <w:multiLevelType w:val="hybridMultilevel"/>
    <w:tmpl w:val="389AB52A"/>
    <w:lvl w:ilvl="0" w:tplc="3B2A32D4">
      <w:start w:val="1"/>
      <w:numFmt w:val="bullet"/>
      <w:lvlText w:val="•"/>
      <w:lvlJc w:val="left"/>
      <w:pPr>
        <w:tabs>
          <w:tab w:val="num" w:pos="720"/>
        </w:tabs>
        <w:ind w:left="720" w:hanging="360"/>
      </w:pPr>
      <w:rPr>
        <w:rFonts w:ascii="Arial" w:hAnsi="Arial" w:hint="default"/>
      </w:rPr>
    </w:lvl>
    <w:lvl w:ilvl="1" w:tplc="0409000D">
      <w:start w:val="1"/>
      <w:numFmt w:val="bullet"/>
      <w:lvlText w:val=""/>
      <w:lvlJc w:val="left"/>
      <w:pPr>
        <w:tabs>
          <w:tab w:val="num" w:pos="1440"/>
        </w:tabs>
        <w:ind w:left="1440" w:hanging="360"/>
      </w:pPr>
      <w:rPr>
        <w:rFonts w:ascii="Wingdings" w:hAnsi="Wingdings" w:hint="default"/>
        <w:b/>
        <w:i w:val="0"/>
        <w:color w:val="000000" w:themeColor="text1"/>
        <w:sz w:val="36"/>
        <w:szCs w:val="36"/>
        <w:u w:val="none"/>
      </w:rPr>
    </w:lvl>
    <w:lvl w:ilvl="2" w:tplc="E74C1082" w:tentative="1">
      <w:start w:val="1"/>
      <w:numFmt w:val="bullet"/>
      <w:lvlText w:val="•"/>
      <w:lvlJc w:val="left"/>
      <w:pPr>
        <w:tabs>
          <w:tab w:val="num" w:pos="2160"/>
        </w:tabs>
        <w:ind w:left="2160" w:hanging="360"/>
      </w:pPr>
      <w:rPr>
        <w:rFonts w:ascii="Arial" w:hAnsi="Arial" w:hint="default"/>
      </w:rPr>
    </w:lvl>
    <w:lvl w:ilvl="3" w:tplc="96002BFA" w:tentative="1">
      <w:start w:val="1"/>
      <w:numFmt w:val="bullet"/>
      <w:lvlText w:val="•"/>
      <w:lvlJc w:val="left"/>
      <w:pPr>
        <w:tabs>
          <w:tab w:val="num" w:pos="2880"/>
        </w:tabs>
        <w:ind w:left="2880" w:hanging="360"/>
      </w:pPr>
      <w:rPr>
        <w:rFonts w:ascii="Arial" w:hAnsi="Arial" w:hint="default"/>
      </w:rPr>
    </w:lvl>
    <w:lvl w:ilvl="4" w:tplc="6D1A19C2" w:tentative="1">
      <w:start w:val="1"/>
      <w:numFmt w:val="bullet"/>
      <w:lvlText w:val="•"/>
      <w:lvlJc w:val="left"/>
      <w:pPr>
        <w:tabs>
          <w:tab w:val="num" w:pos="3600"/>
        </w:tabs>
        <w:ind w:left="3600" w:hanging="360"/>
      </w:pPr>
      <w:rPr>
        <w:rFonts w:ascii="Arial" w:hAnsi="Arial" w:hint="default"/>
      </w:rPr>
    </w:lvl>
    <w:lvl w:ilvl="5" w:tplc="735CFE68" w:tentative="1">
      <w:start w:val="1"/>
      <w:numFmt w:val="bullet"/>
      <w:lvlText w:val="•"/>
      <w:lvlJc w:val="left"/>
      <w:pPr>
        <w:tabs>
          <w:tab w:val="num" w:pos="4320"/>
        </w:tabs>
        <w:ind w:left="4320" w:hanging="360"/>
      </w:pPr>
      <w:rPr>
        <w:rFonts w:ascii="Arial" w:hAnsi="Arial" w:hint="default"/>
      </w:rPr>
    </w:lvl>
    <w:lvl w:ilvl="6" w:tplc="7422BDDE" w:tentative="1">
      <w:start w:val="1"/>
      <w:numFmt w:val="bullet"/>
      <w:lvlText w:val="•"/>
      <w:lvlJc w:val="left"/>
      <w:pPr>
        <w:tabs>
          <w:tab w:val="num" w:pos="5040"/>
        </w:tabs>
        <w:ind w:left="5040" w:hanging="360"/>
      </w:pPr>
      <w:rPr>
        <w:rFonts w:ascii="Arial" w:hAnsi="Arial" w:hint="default"/>
      </w:rPr>
    </w:lvl>
    <w:lvl w:ilvl="7" w:tplc="9A9E2E30" w:tentative="1">
      <w:start w:val="1"/>
      <w:numFmt w:val="bullet"/>
      <w:lvlText w:val="•"/>
      <w:lvlJc w:val="left"/>
      <w:pPr>
        <w:tabs>
          <w:tab w:val="num" w:pos="5760"/>
        </w:tabs>
        <w:ind w:left="5760" w:hanging="360"/>
      </w:pPr>
      <w:rPr>
        <w:rFonts w:ascii="Arial" w:hAnsi="Arial" w:hint="default"/>
      </w:rPr>
    </w:lvl>
    <w:lvl w:ilvl="8" w:tplc="41E8AE14" w:tentative="1">
      <w:start w:val="1"/>
      <w:numFmt w:val="bullet"/>
      <w:lvlText w:val="•"/>
      <w:lvlJc w:val="left"/>
      <w:pPr>
        <w:tabs>
          <w:tab w:val="num" w:pos="6480"/>
        </w:tabs>
        <w:ind w:left="6480" w:hanging="360"/>
      </w:pPr>
      <w:rPr>
        <w:rFonts w:ascii="Arial" w:hAnsi="Arial" w:hint="default"/>
      </w:rPr>
    </w:lvl>
  </w:abstractNum>
  <w:abstractNum w:abstractNumId="153">
    <w:nsid w:val="236054BB"/>
    <w:multiLevelType w:val="hybridMultilevel"/>
    <w:tmpl w:val="FED4A214"/>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39963EF"/>
    <w:multiLevelType w:val="hybridMultilevel"/>
    <w:tmpl w:val="22544B80"/>
    <w:lvl w:ilvl="0" w:tplc="8F7E51B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23AC2D45"/>
    <w:multiLevelType w:val="hybridMultilevel"/>
    <w:tmpl w:val="E97282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23DF53FF"/>
    <w:multiLevelType w:val="hybridMultilevel"/>
    <w:tmpl w:val="C3AE86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23EE0CA8"/>
    <w:multiLevelType w:val="hybridMultilevel"/>
    <w:tmpl w:val="8432DFC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240A560B"/>
    <w:multiLevelType w:val="hybridMultilevel"/>
    <w:tmpl w:val="6D1A136E"/>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243B241D"/>
    <w:multiLevelType w:val="hybridMultilevel"/>
    <w:tmpl w:val="28C46910"/>
    <w:lvl w:ilvl="0" w:tplc="47B2FFF4">
      <w:start w:val="1"/>
      <w:numFmt w:val="bullet"/>
      <w:lvlText w:val=""/>
      <w:lvlPicBulletId w:val="0"/>
      <w:lvlJc w:val="left"/>
      <w:pPr>
        <w:tabs>
          <w:tab w:val="num" w:pos="720"/>
        </w:tabs>
        <w:ind w:left="720" w:hanging="360"/>
      </w:pPr>
      <w:rPr>
        <w:rFonts w:ascii="Symbol" w:hAnsi="Symbol" w:hint="default"/>
      </w:rPr>
    </w:lvl>
    <w:lvl w:ilvl="1" w:tplc="DAB29214">
      <w:start w:val="1"/>
      <w:numFmt w:val="bullet"/>
      <w:lvlText w:val=""/>
      <w:lvlJc w:val="left"/>
      <w:pPr>
        <w:tabs>
          <w:tab w:val="num" w:pos="1440"/>
        </w:tabs>
        <w:ind w:left="1440" w:hanging="360"/>
      </w:pPr>
      <w:rPr>
        <w:rFonts w:ascii="Wingdings" w:hAnsi="Wingdings" w:hint="default"/>
      </w:rPr>
    </w:lvl>
    <w:lvl w:ilvl="2" w:tplc="AD1E0104">
      <w:start w:val="1"/>
      <w:numFmt w:val="bullet"/>
      <w:lvlText w:val="•"/>
      <w:lvlJc w:val="left"/>
      <w:pPr>
        <w:tabs>
          <w:tab w:val="num" w:pos="2160"/>
        </w:tabs>
        <w:ind w:left="2160" w:hanging="360"/>
      </w:pPr>
      <w:rPr>
        <w:rFonts w:ascii="Arial" w:hAnsi="Arial" w:hint="default"/>
      </w:rPr>
    </w:lvl>
    <w:lvl w:ilvl="3" w:tplc="0409000D">
      <w:start w:val="1"/>
      <w:numFmt w:val="bullet"/>
      <w:lvlText w:val=""/>
      <w:lvlJc w:val="left"/>
      <w:pPr>
        <w:tabs>
          <w:tab w:val="num" w:pos="2880"/>
        </w:tabs>
        <w:ind w:left="2880" w:hanging="360"/>
      </w:pPr>
      <w:rPr>
        <w:rFonts w:ascii="Wingdings" w:hAnsi="Wingdings" w:hint="default"/>
      </w:rPr>
    </w:lvl>
    <w:lvl w:ilvl="4" w:tplc="6F06D528" w:tentative="1">
      <w:start w:val="1"/>
      <w:numFmt w:val="bullet"/>
      <w:lvlText w:val="•"/>
      <w:lvlJc w:val="left"/>
      <w:pPr>
        <w:tabs>
          <w:tab w:val="num" w:pos="3600"/>
        </w:tabs>
        <w:ind w:left="3600" w:hanging="360"/>
      </w:pPr>
      <w:rPr>
        <w:rFonts w:ascii="Arial" w:hAnsi="Arial" w:hint="default"/>
      </w:rPr>
    </w:lvl>
    <w:lvl w:ilvl="5" w:tplc="F2E61248" w:tentative="1">
      <w:start w:val="1"/>
      <w:numFmt w:val="bullet"/>
      <w:lvlText w:val="•"/>
      <w:lvlJc w:val="left"/>
      <w:pPr>
        <w:tabs>
          <w:tab w:val="num" w:pos="4320"/>
        </w:tabs>
        <w:ind w:left="4320" w:hanging="360"/>
      </w:pPr>
      <w:rPr>
        <w:rFonts w:ascii="Arial" w:hAnsi="Arial" w:hint="default"/>
      </w:rPr>
    </w:lvl>
    <w:lvl w:ilvl="6" w:tplc="C76AB176" w:tentative="1">
      <w:start w:val="1"/>
      <w:numFmt w:val="bullet"/>
      <w:lvlText w:val="•"/>
      <w:lvlJc w:val="left"/>
      <w:pPr>
        <w:tabs>
          <w:tab w:val="num" w:pos="5040"/>
        </w:tabs>
        <w:ind w:left="5040" w:hanging="360"/>
      </w:pPr>
      <w:rPr>
        <w:rFonts w:ascii="Arial" w:hAnsi="Arial" w:hint="default"/>
      </w:rPr>
    </w:lvl>
    <w:lvl w:ilvl="7" w:tplc="93687FCC" w:tentative="1">
      <w:start w:val="1"/>
      <w:numFmt w:val="bullet"/>
      <w:lvlText w:val="•"/>
      <w:lvlJc w:val="left"/>
      <w:pPr>
        <w:tabs>
          <w:tab w:val="num" w:pos="5760"/>
        </w:tabs>
        <w:ind w:left="5760" w:hanging="360"/>
      </w:pPr>
      <w:rPr>
        <w:rFonts w:ascii="Arial" w:hAnsi="Arial" w:hint="default"/>
      </w:rPr>
    </w:lvl>
    <w:lvl w:ilvl="8" w:tplc="13085CE8" w:tentative="1">
      <w:start w:val="1"/>
      <w:numFmt w:val="bullet"/>
      <w:lvlText w:val="•"/>
      <w:lvlJc w:val="left"/>
      <w:pPr>
        <w:tabs>
          <w:tab w:val="num" w:pos="6480"/>
        </w:tabs>
        <w:ind w:left="6480" w:hanging="360"/>
      </w:pPr>
      <w:rPr>
        <w:rFonts w:ascii="Arial" w:hAnsi="Arial" w:hint="default"/>
      </w:rPr>
    </w:lvl>
  </w:abstractNum>
  <w:abstractNum w:abstractNumId="160">
    <w:nsid w:val="245A4524"/>
    <w:multiLevelType w:val="hybridMultilevel"/>
    <w:tmpl w:val="52B67280"/>
    <w:lvl w:ilvl="0" w:tplc="0409000B">
      <w:start w:val="1"/>
      <w:numFmt w:val="bullet"/>
      <w:lvlText w:val=""/>
      <w:lvlJc w:val="left"/>
      <w:pPr>
        <w:tabs>
          <w:tab w:val="num" w:pos="720"/>
        </w:tabs>
        <w:ind w:left="720" w:hanging="360"/>
      </w:pPr>
      <w:rPr>
        <w:rFonts w:ascii="Wingdings" w:hAnsi="Wingdings" w:hint="default"/>
      </w:rPr>
    </w:lvl>
    <w:lvl w:ilvl="1" w:tplc="1040ADC4" w:tentative="1">
      <w:start w:val="1"/>
      <w:numFmt w:val="bullet"/>
      <w:lvlText w:val=""/>
      <w:lvlJc w:val="left"/>
      <w:pPr>
        <w:tabs>
          <w:tab w:val="num" w:pos="1440"/>
        </w:tabs>
        <w:ind w:left="1440" w:hanging="360"/>
      </w:pPr>
      <w:rPr>
        <w:rFonts w:ascii="Wingdings 2" w:hAnsi="Wingdings 2" w:hint="default"/>
      </w:rPr>
    </w:lvl>
    <w:lvl w:ilvl="2" w:tplc="AB184848" w:tentative="1">
      <w:start w:val="1"/>
      <w:numFmt w:val="bullet"/>
      <w:lvlText w:val=""/>
      <w:lvlJc w:val="left"/>
      <w:pPr>
        <w:tabs>
          <w:tab w:val="num" w:pos="2160"/>
        </w:tabs>
        <w:ind w:left="2160" w:hanging="360"/>
      </w:pPr>
      <w:rPr>
        <w:rFonts w:ascii="Wingdings 2" w:hAnsi="Wingdings 2" w:hint="default"/>
      </w:rPr>
    </w:lvl>
    <w:lvl w:ilvl="3" w:tplc="4D563716" w:tentative="1">
      <w:start w:val="1"/>
      <w:numFmt w:val="bullet"/>
      <w:lvlText w:val=""/>
      <w:lvlJc w:val="left"/>
      <w:pPr>
        <w:tabs>
          <w:tab w:val="num" w:pos="2880"/>
        </w:tabs>
        <w:ind w:left="2880" w:hanging="360"/>
      </w:pPr>
      <w:rPr>
        <w:rFonts w:ascii="Wingdings 2" w:hAnsi="Wingdings 2" w:hint="default"/>
      </w:rPr>
    </w:lvl>
    <w:lvl w:ilvl="4" w:tplc="BD563A26" w:tentative="1">
      <w:start w:val="1"/>
      <w:numFmt w:val="bullet"/>
      <w:lvlText w:val=""/>
      <w:lvlJc w:val="left"/>
      <w:pPr>
        <w:tabs>
          <w:tab w:val="num" w:pos="3600"/>
        </w:tabs>
        <w:ind w:left="3600" w:hanging="360"/>
      </w:pPr>
      <w:rPr>
        <w:rFonts w:ascii="Wingdings 2" w:hAnsi="Wingdings 2" w:hint="default"/>
      </w:rPr>
    </w:lvl>
    <w:lvl w:ilvl="5" w:tplc="1B26C84E" w:tentative="1">
      <w:start w:val="1"/>
      <w:numFmt w:val="bullet"/>
      <w:lvlText w:val=""/>
      <w:lvlJc w:val="left"/>
      <w:pPr>
        <w:tabs>
          <w:tab w:val="num" w:pos="4320"/>
        </w:tabs>
        <w:ind w:left="4320" w:hanging="360"/>
      </w:pPr>
      <w:rPr>
        <w:rFonts w:ascii="Wingdings 2" w:hAnsi="Wingdings 2" w:hint="default"/>
      </w:rPr>
    </w:lvl>
    <w:lvl w:ilvl="6" w:tplc="ED486130" w:tentative="1">
      <w:start w:val="1"/>
      <w:numFmt w:val="bullet"/>
      <w:lvlText w:val=""/>
      <w:lvlJc w:val="left"/>
      <w:pPr>
        <w:tabs>
          <w:tab w:val="num" w:pos="5040"/>
        </w:tabs>
        <w:ind w:left="5040" w:hanging="360"/>
      </w:pPr>
      <w:rPr>
        <w:rFonts w:ascii="Wingdings 2" w:hAnsi="Wingdings 2" w:hint="default"/>
      </w:rPr>
    </w:lvl>
    <w:lvl w:ilvl="7" w:tplc="073E176E" w:tentative="1">
      <w:start w:val="1"/>
      <w:numFmt w:val="bullet"/>
      <w:lvlText w:val=""/>
      <w:lvlJc w:val="left"/>
      <w:pPr>
        <w:tabs>
          <w:tab w:val="num" w:pos="5760"/>
        </w:tabs>
        <w:ind w:left="5760" w:hanging="360"/>
      </w:pPr>
      <w:rPr>
        <w:rFonts w:ascii="Wingdings 2" w:hAnsi="Wingdings 2" w:hint="default"/>
      </w:rPr>
    </w:lvl>
    <w:lvl w:ilvl="8" w:tplc="3CD06232" w:tentative="1">
      <w:start w:val="1"/>
      <w:numFmt w:val="bullet"/>
      <w:lvlText w:val=""/>
      <w:lvlJc w:val="left"/>
      <w:pPr>
        <w:tabs>
          <w:tab w:val="num" w:pos="6480"/>
        </w:tabs>
        <w:ind w:left="6480" w:hanging="360"/>
      </w:pPr>
      <w:rPr>
        <w:rFonts w:ascii="Wingdings 2" w:hAnsi="Wingdings 2" w:hint="default"/>
      </w:rPr>
    </w:lvl>
  </w:abstractNum>
  <w:abstractNum w:abstractNumId="161">
    <w:nsid w:val="249531AA"/>
    <w:multiLevelType w:val="hybridMultilevel"/>
    <w:tmpl w:val="1E667686"/>
    <w:lvl w:ilvl="0" w:tplc="0409000B">
      <w:start w:val="1"/>
      <w:numFmt w:val="bullet"/>
      <w:lvlText w:val=""/>
      <w:lvlJc w:val="left"/>
      <w:pPr>
        <w:tabs>
          <w:tab w:val="num" w:pos="720"/>
        </w:tabs>
        <w:ind w:left="720" w:hanging="360"/>
      </w:pPr>
      <w:rPr>
        <w:rFonts w:ascii="Wingdings" w:hAnsi="Wingdings" w:hint="default"/>
      </w:rPr>
    </w:lvl>
    <w:lvl w:ilvl="1" w:tplc="A7CE3DEC">
      <w:start w:val="1"/>
      <w:numFmt w:val="bullet"/>
      <w:lvlText w:val="•"/>
      <w:lvlJc w:val="left"/>
      <w:pPr>
        <w:tabs>
          <w:tab w:val="num" w:pos="1440"/>
        </w:tabs>
        <w:ind w:left="1440" w:hanging="360"/>
      </w:pPr>
      <w:rPr>
        <w:rFonts w:ascii="Times New Roman" w:hAnsi="Times New Roman" w:hint="default"/>
      </w:rPr>
    </w:lvl>
    <w:lvl w:ilvl="2" w:tplc="E30E4AB8" w:tentative="1">
      <w:start w:val="1"/>
      <w:numFmt w:val="bullet"/>
      <w:lvlText w:val="•"/>
      <w:lvlJc w:val="left"/>
      <w:pPr>
        <w:tabs>
          <w:tab w:val="num" w:pos="2160"/>
        </w:tabs>
        <w:ind w:left="2160" w:hanging="360"/>
      </w:pPr>
      <w:rPr>
        <w:rFonts w:ascii="Times New Roman" w:hAnsi="Times New Roman" w:hint="default"/>
      </w:rPr>
    </w:lvl>
    <w:lvl w:ilvl="3" w:tplc="D6168B88" w:tentative="1">
      <w:start w:val="1"/>
      <w:numFmt w:val="bullet"/>
      <w:lvlText w:val="•"/>
      <w:lvlJc w:val="left"/>
      <w:pPr>
        <w:tabs>
          <w:tab w:val="num" w:pos="2880"/>
        </w:tabs>
        <w:ind w:left="2880" w:hanging="360"/>
      </w:pPr>
      <w:rPr>
        <w:rFonts w:ascii="Times New Roman" w:hAnsi="Times New Roman" w:hint="default"/>
      </w:rPr>
    </w:lvl>
    <w:lvl w:ilvl="4" w:tplc="60E4A8D2" w:tentative="1">
      <w:start w:val="1"/>
      <w:numFmt w:val="bullet"/>
      <w:lvlText w:val="•"/>
      <w:lvlJc w:val="left"/>
      <w:pPr>
        <w:tabs>
          <w:tab w:val="num" w:pos="3600"/>
        </w:tabs>
        <w:ind w:left="3600" w:hanging="360"/>
      </w:pPr>
      <w:rPr>
        <w:rFonts w:ascii="Times New Roman" w:hAnsi="Times New Roman" w:hint="default"/>
      </w:rPr>
    </w:lvl>
    <w:lvl w:ilvl="5" w:tplc="2F2ACCC2" w:tentative="1">
      <w:start w:val="1"/>
      <w:numFmt w:val="bullet"/>
      <w:lvlText w:val="•"/>
      <w:lvlJc w:val="left"/>
      <w:pPr>
        <w:tabs>
          <w:tab w:val="num" w:pos="4320"/>
        </w:tabs>
        <w:ind w:left="4320" w:hanging="360"/>
      </w:pPr>
      <w:rPr>
        <w:rFonts w:ascii="Times New Roman" w:hAnsi="Times New Roman" w:hint="default"/>
      </w:rPr>
    </w:lvl>
    <w:lvl w:ilvl="6" w:tplc="D278CCAC" w:tentative="1">
      <w:start w:val="1"/>
      <w:numFmt w:val="bullet"/>
      <w:lvlText w:val="•"/>
      <w:lvlJc w:val="left"/>
      <w:pPr>
        <w:tabs>
          <w:tab w:val="num" w:pos="5040"/>
        </w:tabs>
        <w:ind w:left="5040" w:hanging="360"/>
      </w:pPr>
      <w:rPr>
        <w:rFonts w:ascii="Times New Roman" w:hAnsi="Times New Roman" w:hint="default"/>
      </w:rPr>
    </w:lvl>
    <w:lvl w:ilvl="7" w:tplc="60C84256" w:tentative="1">
      <w:start w:val="1"/>
      <w:numFmt w:val="bullet"/>
      <w:lvlText w:val="•"/>
      <w:lvlJc w:val="left"/>
      <w:pPr>
        <w:tabs>
          <w:tab w:val="num" w:pos="5760"/>
        </w:tabs>
        <w:ind w:left="5760" w:hanging="360"/>
      </w:pPr>
      <w:rPr>
        <w:rFonts w:ascii="Times New Roman" w:hAnsi="Times New Roman" w:hint="default"/>
      </w:rPr>
    </w:lvl>
    <w:lvl w:ilvl="8" w:tplc="28D00EC8" w:tentative="1">
      <w:start w:val="1"/>
      <w:numFmt w:val="bullet"/>
      <w:lvlText w:val="•"/>
      <w:lvlJc w:val="left"/>
      <w:pPr>
        <w:tabs>
          <w:tab w:val="num" w:pos="6480"/>
        </w:tabs>
        <w:ind w:left="6480" w:hanging="360"/>
      </w:pPr>
      <w:rPr>
        <w:rFonts w:ascii="Times New Roman" w:hAnsi="Times New Roman" w:hint="default"/>
      </w:rPr>
    </w:lvl>
  </w:abstractNum>
  <w:abstractNum w:abstractNumId="162">
    <w:nsid w:val="250E4340"/>
    <w:multiLevelType w:val="hybridMultilevel"/>
    <w:tmpl w:val="7C72B06A"/>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257074BA"/>
    <w:multiLevelType w:val="hybridMultilevel"/>
    <w:tmpl w:val="9432D6B4"/>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25CE1ADA"/>
    <w:multiLevelType w:val="hybridMultilevel"/>
    <w:tmpl w:val="C6FC5E38"/>
    <w:lvl w:ilvl="0" w:tplc="898427C4">
      <w:start w:val="1"/>
      <w:numFmt w:val="bullet"/>
      <w:lvlText w:val="–"/>
      <w:lvlJc w:val="left"/>
      <w:pPr>
        <w:tabs>
          <w:tab w:val="num" w:pos="360"/>
        </w:tabs>
        <w:ind w:left="360" w:hanging="360"/>
      </w:pPr>
      <w:rPr>
        <w:rFonts w:ascii="Times New Roman" w:hAnsi="Times New Roman" w:hint="default"/>
      </w:rPr>
    </w:lvl>
    <w:lvl w:ilvl="1" w:tplc="0409000B">
      <w:start w:val="1"/>
      <w:numFmt w:val="bullet"/>
      <w:lvlText w:val=""/>
      <w:lvlJc w:val="left"/>
      <w:pPr>
        <w:tabs>
          <w:tab w:val="num" w:pos="1080"/>
        </w:tabs>
        <w:ind w:left="1080" w:hanging="360"/>
      </w:pPr>
      <w:rPr>
        <w:rFonts w:ascii="Wingdings" w:hAnsi="Wingdings" w:hint="default"/>
      </w:rPr>
    </w:lvl>
    <w:lvl w:ilvl="2" w:tplc="28A6EDAE">
      <w:start w:val="3321"/>
      <w:numFmt w:val="bullet"/>
      <w:lvlText w:val=""/>
      <w:lvlJc w:val="left"/>
      <w:pPr>
        <w:tabs>
          <w:tab w:val="num" w:pos="1800"/>
        </w:tabs>
        <w:ind w:left="1800" w:hanging="360"/>
      </w:pPr>
      <w:rPr>
        <w:rFonts w:ascii="Wingdings" w:hAnsi="Wingdings" w:hint="default"/>
      </w:rPr>
    </w:lvl>
    <w:lvl w:ilvl="3" w:tplc="BA8E88C2">
      <w:start w:val="1"/>
      <w:numFmt w:val="bullet"/>
      <w:lvlText w:val="–"/>
      <w:lvlJc w:val="left"/>
      <w:pPr>
        <w:tabs>
          <w:tab w:val="num" w:pos="2520"/>
        </w:tabs>
        <w:ind w:left="2520" w:hanging="360"/>
      </w:pPr>
      <w:rPr>
        <w:rFonts w:ascii="Times New Roman" w:hAnsi="Times New Roman" w:hint="default"/>
      </w:rPr>
    </w:lvl>
    <w:lvl w:ilvl="4" w:tplc="25602F42" w:tentative="1">
      <w:start w:val="1"/>
      <w:numFmt w:val="bullet"/>
      <w:lvlText w:val="–"/>
      <w:lvlJc w:val="left"/>
      <w:pPr>
        <w:tabs>
          <w:tab w:val="num" w:pos="3240"/>
        </w:tabs>
        <w:ind w:left="3240" w:hanging="360"/>
      </w:pPr>
      <w:rPr>
        <w:rFonts w:ascii="Times New Roman" w:hAnsi="Times New Roman" w:hint="default"/>
      </w:rPr>
    </w:lvl>
    <w:lvl w:ilvl="5" w:tplc="7B4234D2" w:tentative="1">
      <w:start w:val="1"/>
      <w:numFmt w:val="bullet"/>
      <w:lvlText w:val="–"/>
      <w:lvlJc w:val="left"/>
      <w:pPr>
        <w:tabs>
          <w:tab w:val="num" w:pos="3960"/>
        </w:tabs>
        <w:ind w:left="3960" w:hanging="360"/>
      </w:pPr>
      <w:rPr>
        <w:rFonts w:ascii="Times New Roman" w:hAnsi="Times New Roman" w:hint="default"/>
      </w:rPr>
    </w:lvl>
    <w:lvl w:ilvl="6" w:tplc="CE26FC96" w:tentative="1">
      <w:start w:val="1"/>
      <w:numFmt w:val="bullet"/>
      <w:lvlText w:val="–"/>
      <w:lvlJc w:val="left"/>
      <w:pPr>
        <w:tabs>
          <w:tab w:val="num" w:pos="4680"/>
        </w:tabs>
        <w:ind w:left="4680" w:hanging="360"/>
      </w:pPr>
      <w:rPr>
        <w:rFonts w:ascii="Times New Roman" w:hAnsi="Times New Roman" w:hint="default"/>
      </w:rPr>
    </w:lvl>
    <w:lvl w:ilvl="7" w:tplc="AB08D244" w:tentative="1">
      <w:start w:val="1"/>
      <w:numFmt w:val="bullet"/>
      <w:lvlText w:val="–"/>
      <w:lvlJc w:val="left"/>
      <w:pPr>
        <w:tabs>
          <w:tab w:val="num" w:pos="5400"/>
        </w:tabs>
        <w:ind w:left="5400" w:hanging="360"/>
      </w:pPr>
      <w:rPr>
        <w:rFonts w:ascii="Times New Roman" w:hAnsi="Times New Roman" w:hint="default"/>
      </w:rPr>
    </w:lvl>
    <w:lvl w:ilvl="8" w:tplc="1C10F70E" w:tentative="1">
      <w:start w:val="1"/>
      <w:numFmt w:val="bullet"/>
      <w:lvlText w:val="–"/>
      <w:lvlJc w:val="left"/>
      <w:pPr>
        <w:tabs>
          <w:tab w:val="num" w:pos="6120"/>
        </w:tabs>
        <w:ind w:left="6120" w:hanging="360"/>
      </w:pPr>
      <w:rPr>
        <w:rFonts w:ascii="Times New Roman" w:hAnsi="Times New Roman" w:hint="default"/>
      </w:rPr>
    </w:lvl>
  </w:abstractNum>
  <w:abstractNum w:abstractNumId="165">
    <w:nsid w:val="25EE53FC"/>
    <w:multiLevelType w:val="hybridMultilevel"/>
    <w:tmpl w:val="64521E8E"/>
    <w:lvl w:ilvl="0" w:tplc="0409000B">
      <w:start w:val="1"/>
      <w:numFmt w:val="bullet"/>
      <w:lvlText w:val=""/>
      <w:lvlJc w:val="left"/>
      <w:pPr>
        <w:tabs>
          <w:tab w:val="num" w:pos="720"/>
        </w:tabs>
        <w:ind w:left="720" w:hanging="360"/>
      </w:pPr>
      <w:rPr>
        <w:rFonts w:ascii="Wingdings" w:hAnsi="Wingdings" w:hint="default"/>
      </w:rPr>
    </w:lvl>
    <w:lvl w:ilvl="1" w:tplc="3B4E7876" w:tentative="1">
      <w:start w:val="1"/>
      <w:numFmt w:val="bullet"/>
      <w:lvlText w:val="•"/>
      <w:lvlJc w:val="left"/>
      <w:pPr>
        <w:tabs>
          <w:tab w:val="num" w:pos="1440"/>
        </w:tabs>
        <w:ind w:left="1440" w:hanging="360"/>
      </w:pPr>
      <w:rPr>
        <w:rFonts w:ascii="Arial" w:hAnsi="Arial" w:hint="default"/>
      </w:rPr>
    </w:lvl>
    <w:lvl w:ilvl="2" w:tplc="C1D8F8A2" w:tentative="1">
      <w:start w:val="1"/>
      <w:numFmt w:val="bullet"/>
      <w:lvlText w:val="•"/>
      <w:lvlJc w:val="left"/>
      <w:pPr>
        <w:tabs>
          <w:tab w:val="num" w:pos="2160"/>
        </w:tabs>
        <w:ind w:left="2160" w:hanging="360"/>
      </w:pPr>
      <w:rPr>
        <w:rFonts w:ascii="Arial" w:hAnsi="Arial" w:hint="default"/>
      </w:rPr>
    </w:lvl>
    <w:lvl w:ilvl="3" w:tplc="1C52B87E" w:tentative="1">
      <w:start w:val="1"/>
      <w:numFmt w:val="bullet"/>
      <w:lvlText w:val="•"/>
      <w:lvlJc w:val="left"/>
      <w:pPr>
        <w:tabs>
          <w:tab w:val="num" w:pos="2880"/>
        </w:tabs>
        <w:ind w:left="2880" w:hanging="360"/>
      </w:pPr>
      <w:rPr>
        <w:rFonts w:ascii="Arial" w:hAnsi="Arial" w:hint="default"/>
      </w:rPr>
    </w:lvl>
    <w:lvl w:ilvl="4" w:tplc="33A6EE8C" w:tentative="1">
      <w:start w:val="1"/>
      <w:numFmt w:val="bullet"/>
      <w:lvlText w:val="•"/>
      <w:lvlJc w:val="left"/>
      <w:pPr>
        <w:tabs>
          <w:tab w:val="num" w:pos="3600"/>
        </w:tabs>
        <w:ind w:left="3600" w:hanging="360"/>
      </w:pPr>
      <w:rPr>
        <w:rFonts w:ascii="Arial" w:hAnsi="Arial" w:hint="default"/>
      </w:rPr>
    </w:lvl>
    <w:lvl w:ilvl="5" w:tplc="129A0DE4" w:tentative="1">
      <w:start w:val="1"/>
      <w:numFmt w:val="bullet"/>
      <w:lvlText w:val="•"/>
      <w:lvlJc w:val="left"/>
      <w:pPr>
        <w:tabs>
          <w:tab w:val="num" w:pos="4320"/>
        </w:tabs>
        <w:ind w:left="4320" w:hanging="360"/>
      </w:pPr>
      <w:rPr>
        <w:rFonts w:ascii="Arial" w:hAnsi="Arial" w:hint="default"/>
      </w:rPr>
    </w:lvl>
    <w:lvl w:ilvl="6" w:tplc="60BEEF0E" w:tentative="1">
      <w:start w:val="1"/>
      <w:numFmt w:val="bullet"/>
      <w:lvlText w:val="•"/>
      <w:lvlJc w:val="left"/>
      <w:pPr>
        <w:tabs>
          <w:tab w:val="num" w:pos="5040"/>
        </w:tabs>
        <w:ind w:left="5040" w:hanging="360"/>
      </w:pPr>
      <w:rPr>
        <w:rFonts w:ascii="Arial" w:hAnsi="Arial" w:hint="default"/>
      </w:rPr>
    </w:lvl>
    <w:lvl w:ilvl="7" w:tplc="7B0ACDA4" w:tentative="1">
      <w:start w:val="1"/>
      <w:numFmt w:val="bullet"/>
      <w:lvlText w:val="•"/>
      <w:lvlJc w:val="left"/>
      <w:pPr>
        <w:tabs>
          <w:tab w:val="num" w:pos="5760"/>
        </w:tabs>
        <w:ind w:left="5760" w:hanging="360"/>
      </w:pPr>
      <w:rPr>
        <w:rFonts w:ascii="Arial" w:hAnsi="Arial" w:hint="default"/>
      </w:rPr>
    </w:lvl>
    <w:lvl w:ilvl="8" w:tplc="ACC82280" w:tentative="1">
      <w:start w:val="1"/>
      <w:numFmt w:val="bullet"/>
      <w:lvlText w:val="•"/>
      <w:lvlJc w:val="left"/>
      <w:pPr>
        <w:tabs>
          <w:tab w:val="num" w:pos="6480"/>
        </w:tabs>
        <w:ind w:left="6480" w:hanging="360"/>
      </w:pPr>
      <w:rPr>
        <w:rFonts w:ascii="Arial" w:hAnsi="Arial" w:hint="default"/>
      </w:rPr>
    </w:lvl>
  </w:abstractNum>
  <w:abstractNum w:abstractNumId="166">
    <w:nsid w:val="26FD5F6C"/>
    <w:multiLevelType w:val="hybridMultilevel"/>
    <w:tmpl w:val="0F0CAFFC"/>
    <w:lvl w:ilvl="0" w:tplc="47B2FFF4">
      <w:start w:val="1"/>
      <w:numFmt w:val="bullet"/>
      <w:lvlText w:val=""/>
      <w:lvlPicBulletId w:val="0"/>
      <w:lvlJc w:val="left"/>
      <w:pPr>
        <w:tabs>
          <w:tab w:val="num" w:pos="720"/>
        </w:tabs>
        <w:ind w:left="720" w:hanging="360"/>
      </w:pPr>
      <w:rPr>
        <w:rFonts w:ascii="Symbol" w:hAnsi="Symbol" w:hint="default"/>
      </w:rPr>
    </w:lvl>
    <w:lvl w:ilvl="1" w:tplc="C2C23D5A">
      <w:start w:val="1"/>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49FCB496" w:tentative="1">
      <w:start w:val="1"/>
      <w:numFmt w:val="bullet"/>
      <w:lvlText w:val=""/>
      <w:lvlJc w:val="left"/>
      <w:pPr>
        <w:tabs>
          <w:tab w:val="num" w:pos="2880"/>
        </w:tabs>
        <w:ind w:left="2880" w:hanging="360"/>
      </w:pPr>
      <w:rPr>
        <w:rFonts w:ascii="Wingdings" w:hAnsi="Wingdings" w:hint="default"/>
      </w:rPr>
    </w:lvl>
    <w:lvl w:ilvl="4" w:tplc="56E6366C" w:tentative="1">
      <w:start w:val="1"/>
      <w:numFmt w:val="bullet"/>
      <w:lvlText w:val=""/>
      <w:lvlJc w:val="left"/>
      <w:pPr>
        <w:tabs>
          <w:tab w:val="num" w:pos="3600"/>
        </w:tabs>
        <w:ind w:left="3600" w:hanging="360"/>
      </w:pPr>
      <w:rPr>
        <w:rFonts w:ascii="Wingdings" w:hAnsi="Wingdings" w:hint="default"/>
      </w:rPr>
    </w:lvl>
    <w:lvl w:ilvl="5" w:tplc="35DEE7EC" w:tentative="1">
      <w:start w:val="1"/>
      <w:numFmt w:val="bullet"/>
      <w:lvlText w:val=""/>
      <w:lvlJc w:val="left"/>
      <w:pPr>
        <w:tabs>
          <w:tab w:val="num" w:pos="4320"/>
        </w:tabs>
        <w:ind w:left="4320" w:hanging="360"/>
      </w:pPr>
      <w:rPr>
        <w:rFonts w:ascii="Wingdings" w:hAnsi="Wingdings" w:hint="default"/>
      </w:rPr>
    </w:lvl>
    <w:lvl w:ilvl="6" w:tplc="0F2C5174" w:tentative="1">
      <w:start w:val="1"/>
      <w:numFmt w:val="bullet"/>
      <w:lvlText w:val=""/>
      <w:lvlJc w:val="left"/>
      <w:pPr>
        <w:tabs>
          <w:tab w:val="num" w:pos="5040"/>
        </w:tabs>
        <w:ind w:left="5040" w:hanging="360"/>
      </w:pPr>
      <w:rPr>
        <w:rFonts w:ascii="Wingdings" w:hAnsi="Wingdings" w:hint="default"/>
      </w:rPr>
    </w:lvl>
    <w:lvl w:ilvl="7" w:tplc="63B6AEDC" w:tentative="1">
      <w:start w:val="1"/>
      <w:numFmt w:val="bullet"/>
      <w:lvlText w:val=""/>
      <w:lvlJc w:val="left"/>
      <w:pPr>
        <w:tabs>
          <w:tab w:val="num" w:pos="5760"/>
        </w:tabs>
        <w:ind w:left="5760" w:hanging="360"/>
      </w:pPr>
      <w:rPr>
        <w:rFonts w:ascii="Wingdings" w:hAnsi="Wingdings" w:hint="default"/>
      </w:rPr>
    </w:lvl>
    <w:lvl w:ilvl="8" w:tplc="D040A4B0" w:tentative="1">
      <w:start w:val="1"/>
      <w:numFmt w:val="bullet"/>
      <w:lvlText w:val=""/>
      <w:lvlJc w:val="left"/>
      <w:pPr>
        <w:tabs>
          <w:tab w:val="num" w:pos="6480"/>
        </w:tabs>
        <w:ind w:left="6480" w:hanging="360"/>
      </w:pPr>
      <w:rPr>
        <w:rFonts w:ascii="Wingdings" w:hAnsi="Wingdings" w:hint="default"/>
      </w:rPr>
    </w:lvl>
  </w:abstractNum>
  <w:abstractNum w:abstractNumId="167">
    <w:nsid w:val="272E47C0"/>
    <w:multiLevelType w:val="hybridMultilevel"/>
    <w:tmpl w:val="CE10D874"/>
    <w:lvl w:ilvl="0" w:tplc="0409000B">
      <w:start w:val="1"/>
      <w:numFmt w:val="bullet"/>
      <w:lvlText w:val=""/>
      <w:lvlJc w:val="left"/>
      <w:pPr>
        <w:tabs>
          <w:tab w:val="num" w:pos="720"/>
        </w:tabs>
        <w:ind w:left="720" w:hanging="360"/>
      </w:pPr>
      <w:rPr>
        <w:rFonts w:ascii="Wingdings" w:hAnsi="Wingdings" w:hint="default"/>
      </w:rPr>
    </w:lvl>
    <w:lvl w:ilvl="1" w:tplc="F71C84EE" w:tentative="1">
      <w:start w:val="1"/>
      <w:numFmt w:val="bullet"/>
      <w:lvlText w:val="•"/>
      <w:lvlJc w:val="left"/>
      <w:pPr>
        <w:tabs>
          <w:tab w:val="num" w:pos="1440"/>
        </w:tabs>
        <w:ind w:left="1440" w:hanging="360"/>
      </w:pPr>
      <w:rPr>
        <w:rFonts w:ascii="Arial" w:hAnsi="Arial" w:hint="default"/>
      </w:rPr>
    </w:lvl>
    <w:lvl w:ilvl="2" w:tplc="3350D9FE" w:tentative="1">
      <w:start w:val="1"/>
      <w:numFmt w:val="bullet"/>
      <w:lvlText w:val="•"/>
      <w:lvlJc w:val="left"/>
      <w:pPr>
        <w:tabs>
          <w:tab w:val="num" w:pos="2160"/>
        </w:tabs>
        <w:ind w:left="2160" w:hanging="360"/>
      </w:pPr>
      <w:rPr>
        <w:rFonts w:ascii="Arial" w:hAnsi="Arial" w:hint="default"/>
      </w:rPr>
    </w:lvl>
    <w:lvl w:ilvl="3" w:tplc="6A0E0BB8" w:tentative="1">
      <w:start w:val="1"/>
      <w:numFmt w:val="bullet"/>
      <w:lvlText w:val="•"/>
      <w:lvlJc w:val="left"/>
      <w:pPr>
        <w:tabs>
          <w:tab w:val="num" w:pos="2880"/>
        </w:tabs>
        <w:ind w:left="2880" w:hanging="360"/>
      </w:pPr>
      <w:rPr>
        <w:rFonts w:ascii="Arial" w:hAnsi="Arial" w:hint="default"/>
      </w:rPr>
    </w:lvl>
    <w:lvl w:ilvl="4" w:tplc="F1F28E1C" w:tentative="1">
      <w:start w:val="1"/>
      <w:numFmt w:val="bullet"/>
      <w:lvlText w:val="•"/>
      <w:lvlJc w:val="left"/>
      <w:pPr>
        <w:tabs>
          <w:tab w:val="num" w:pos="3600"/>
        </w:tabs>
        <w:ind w:left="3600" w:hanging="360"/>
      </w:pPr>
      <w:rPr>
        <w:rFonts w:ascii="Arial" w:hAnsi="Arial" w:hint="default"/>
      </w:rPr>
    </w:lvl>
    <w:lvl w:ilvl="5" w:tplc="7130CA3A" w:tentative="1">
      <w:start w:val="1"/>
      <w:numFmt w:val="bullet"/>
      <w:lvlText w:val="•"/>
      <w:lvlJc w:val="left"/>
      <w:pPr>
        <w:tabs>
          <w:tab w:val="num" w:pos="4320"/>
        </w:tabs>
        <w:ind w:left="4320" w:hanging="360"/>
      </w:pPr>
      <w:rPr>
        <w:rFonts w:ascii="Arial" w:hAnsi="Arial" w:hint="default"/>
      </w:rPr>
    </w:lvl>
    <w:lvl w:ilvl="6" w:tplc="BDC84300" w:tentative="1">
      <w:start w:val="1"/>
      <w:numFmt w:val="bullet"/>
      <w:lvlText w:val="•"/>
      <w:lvlJc w:val="left"/>
      <w:pPr>
        <w:tabs>
          <w:tab w:val="num" w:pos="5040"/>
        </w:tabs>
        <w:ind w:left="5040" w:hanging="360"/>
      </w:pPr>
      <w:rPr>
        <w:rFonts w:ascii="Arial" w:hAnsi="Arial" w:hint="default"/>
      </w:rPr>
    </w:lvl>
    <w:lvl w:ilvl="7" w:tplc="EC8C67EE" w:tentative="1">
      <w:start w:val="1"/>
      <w:numFmt w:val="bullet"/>
      <w:lvlText w:val="•"/>
      <w:lvlJc w:val="left"/>
      <w:pPr>
        <w:tabs>
          <w:tab w:val="num" w:pos="5760"/>
        </w:tabs>
        <w:ind w:left="5760" w:hanging="360"/>
      </w:pPr>
      <w:rPr>
        <w:rFonts w:ascii="Arial" w:hAnsi="Arial" w:hint="default"/>
      </w:rPr>
    </w:lvl>
    <w:lvl w:ilvl="8" w:tplc="B408045C" w:tentative="1">
      <w:start w:val="1"/>
      <w:numFmt w:val="bullet"/>
      <w:lvlText w:val="•"/>
      <w:lvlJc w:val="left"/>
      <w:pPr>
        <w:tabs>
          <w:tab w:val="num" w:pos="6480"/>
        </w:tabs>
        <w:ind w:left="6480" w:hanging="360"/>
      </w:pPr>
      <w:rPr>
        <w:rFonts w:ascii="Arial" w:hAnsi="Arial" w:hint="default"/>
      </w:rPr>
    </w:lvl>
  </w:abstractNum>
  <w:abstractNum w:abstractNumId="168">
    <w:nsid w:val="27511B35"/>
    <w:multiLevelType w:val="hybridMultilevel"/>
    <w:tmpl w:val="ED349F5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277D2B02"/>
    <w:multiLevelType w:val="hybridMultilevel"/>
    <w:tmpl w:val="2968D17E"/>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27B50FC8"/>
    <w:multiLevelType w:val="hybridMultilevel"/>
    <w:tmpl w:val="33861B6A"/>
    <w:lvl w:ilvl="0" w:tplc="47B2FFF4">
      <w:start w:val="1"/>
      <w:numFmt w:val="bullet"/>
      <w:lvlText w:val=""/>
      <w:lvlPicBulletId w:val="0"/>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2BAFD1E" w:tentative="1">
      <w:start w:val="1"/>
      <w:numFmt w:val="bullet"/>
      <w:lvlText w:val="•"/>
      <w:lvlJc w:val="left"/>
      <w:pPr>
        <w:tabs>
          <w:tab w:val="num" w:pos="2160"/>
        </w:tabs>
        <w:ind w:left="2160" w:hanging="360"/>
      </w:pPr>
      <w:rPr>
        <w:rFonts w:ascii="Arial" w:hAnsi="Arial" w:hint="default"/>
      </w:rPr>
    </w:lvl>
    <w:lvl w:ilvl="3" w:tplc="0E5C3008" w:tentative="1">
      <w:start w:val="1"/>
      <w:numFmt w:val="bullet"/>
      <w:lvlText w:val="•"/>
      <w:lvlJc w:val="left"/>
      <w:pPr>
        <w:tabs>
          <w:tab w:val="num" w:pos="2880"/>
        </w:tabs>
        <w:ind w:left="2880" w:hanging="360"/>
      </w:pPr>
      <w:rPr>
        <w:rFonts w:ascii="Arial" w:hAnsi="Arial" w:hint="default"/>
      </w:rPr>
    </w:lvl>
    <w:lvl w:ilvl="4" w:tplc="EFCE5EAE" w:tentative="1">
      <w:start w:val="1"/>
      <w:numFmt w:val="bullet"/>
      <w:lvlText w:val="•"/>
      <w:lvlJc w:val="left"/>
      <w:pPr>
        <w:tabs>
          <w:tab w:val="num" w:pos="3600"/>
        </w:tabs>
        <w:ind w:left="3600" w:hanging="360"/>
      </w:pPr>
      <w:rPr>
        <w:rFonts w:ascii="Arial" w:hAnsi="Arial" w:hint="default"/>
      </w:rPr>
    </w:lvl>
    <w:lvl w:ilvl="5" w:tplc="B1768FBA" w:tentative="1">
      <w:start w:val="1"/>
      <w:numFmt w:val="bullet"/>
      <w:lvlText w:val="•"/>
      <w:lvlJc w:val="left"/>
      <w:pPr>
        <w:tabs>
          <w:tab w:val="num" w:pos="4320"/>
        </w:tabs>
        <w:ind w:left="4320" w:hanging="360"/>
      </w:pPr>
      <w:rPr>
        <w:rFonts w:ascii="Arial" w:hAnsi="Arial" w:hint="default"/>
      </w:rPr>
    </w:lvl>
    <w:lvl w:ilvl="6" w:tplc="7BD88E88" w:tentative="1">
      <w:start w:val="1"/>
      <w:numFmt w:val="bullet"/>
      <w:lvlText w:val="•"/>
      <w:lvlJc w:val="left"/>
      <w:pPr>
        <w:tabs>
          <w:tab w:val="num" w:pos="5040"/>
        </w:tabs>
        <w:ind w:left="5040" w:hanging="360"/>
      </w:pPr>
      <w:rPr>
        <w:rFonts w:ascii="Arial" w:hAnsi="Arial" w:hint="default"/>
      </w:rPr>
    </w:lvl>
    <w:lvl w:ilvl="7" w:tplc="7E54F218" w:tentative="1">
      <w:start w:val="1"/>
      <w:numFmt w:val="bullet"/>
      <w:lvlText w:val="•"/>
      <w:lvlJc w:val="left"/>
      <w:pPr>
        <w:tabs>
          <w:tab w:val="num" w:pos="5760"/>
        </w:tabs>
        <w:ind w:left="5760" w:hanging="360"/>
      </w:pPr>
      <w:rPr>
        <w:rFonts w:ascii="Arial" w:hAnsi="Arial" w:hint="default"/>
      </w:rPr>
    </w:lvl>
    <w:lvl w:ilvl="8" w:tplc="2F3A2EC2" w:tentative="1">
      <w:start w:val="1"/>
      <w:numFmt w:val="bullet"/>
      <w:lvlText w:val="•"/>
      <w:lvlJc w:val="left"/>
      <w:pPr>
        <w:tabs>
          <w:tab w:val="num" w:pos="6480"/>
        </w:tabs>
        <w:ind w:left="6480" w:hanging="360"/>
      </w:pPr>
      <w:rPr>
        <w:rFonts w:ascii="Arial" w:hAnsi="Arial" w:hint="default"/>
      </w:rPr>
    </w:lvl>
  </w:abstractNum>
  <w:abstractNum w:abstractNumId="171">
    <w:nsid w:val="27F22AF9"/>
    <w:multiLevelType w:val="hybridMultilevel"/>
    <w:tmpl w:val="98268F4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283D7287"/>
    <w:multiLevelType w:val="hybridMultilevel"/>
    <w:tmpl w:val="E2D211CE"/>
    <w:lvl w:ilvl="0" w:tplc="47B2FFF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28F90F96"/>
    <w:multiLevelType w:val="hybridMultilevel"/>
    <w:tmpl w:val="3ED6EAF0"/>
    <w:lvl w:ilvl="0" w:tplc="0409000D">
      <w:start w:val="1"/>
      <w:numFmt w:val="bullet"/>
      <w:lvlText w:val=""/>
      <w:lvlJc w:val="left"/>
      <w:pPr>
        <w:ind w:left="720" w:hanging="360"/>
      </w:pPr>
      <w:rPr>
        <w:rFonts w:ascii="Wingdings" w:hAnsi="Wingdings" w:hint="default"/>
        <w:b/>
        <w:i w:val="0"/>
        <w:color w:val="auto"/>
        <w:sz w:val="36"/>
        <w:szCs w:val="3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292E7FDE"/>
    <w:multiLevelType w:val="hybridMultilevel"/>
    <w:tmpl w:val="5D5AC4E2"/>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5">
    <w:nsid w:val="299A34E2"/>
    <w:multiLevelType w:val="hybridMultilevel"/>
    <w:tmpl w:val="94088B40"/>
    <w:lvl w:ilvl="0" w:tplc="8BC2F7E6">
      <w:start w:val="1"/>
      <w:numFmt w:val="bullet"/>
      <w:lvlText w:val=""/>
      <w:lvlPicBulletId w:val="0"/>
      <w:lvlJc w:val="left"/>
      <w:pPr>
        <w:tabs>
          <w:tab w:val="num" w:pos="720"/>
        </w:tabs>
        <w:ind w:left="720" w:hanging="360"/>
      </w:pPr>
      <w:rPr>
        <w:rFonts w:ascii="Symbol" w:hAnsi="Symbol" w:hint="default"/>
        <w:color w:val="auto"/>
      </w:rPr>
    </w:lvl>
    <w:lvl w:ilvl="1" w:tplc="E33ACD5E">
      <w:numFmt w:val="none"/>
      <w:lvlText w:val=""/>
      <w:lvlJc w:val="left"/>
      <w:pPr>
        <w:tabs>
          <w:tab w:val="num" w:pos="360"/>
        </w:tabs>
      </w:pPr>
    </w:lvl>
    <w:lvl w:ilvl="2" w:tplc="0FC2D618" w:tentative="1">
      <w:start w:val="1"/>
      <w:numFmt w:val="bullet"/>
      <w:lvlText w:val="•"/>
      <w:lvlJc w:val="left"/>
      <w:pPr>
        <w:tabs>
          <w:tab w:val="num" w:pos="2160"/>
        </w:tabs>
        <w:ind w:left="2160" w:hanging="360"/>
      </w:pPr>
      <w:rPr>
        <w:rFonts w:ascii="Arial" w:hAnsi="Arial" w:hint="default"/>
      </w:rPr>
    </w:lvl>
    <w:lvl w:ilvl="3" w:tplc="E8CC67B6" w:tentative="1">
      <w:start w:val="1"/>
      <w:numFmt w:val="bullet"/>
      <w:lvlText w:val="•"/>
      <w:lvlJc w:val="left"/>
      <w:pPr>
        <w:tabs>
          <w:tab w:val="num" w:pos="2880"/>
        </w:tabs>
        <w:ind w:left="2880" w:hanging="360"/>
      </w:pPr>
      <w:rPr>
        <w:rFonts w:ascii="Arial" w:hAnsi="Arial" w:hint="default"/>
      </w:rPr>
    </w:lvl>
    <w:lvl w:ilvl="4" w:tplc="47420FAA" w:tentative="1">
      <w:start w:val="1"/>
      <w:numFmt w:val="bullet"/>
      <w:lvlText w:val="•"/>
      <w:lvlJc w:val="left"/>
      <w:pPr>
        <w:tabs>
          <w:tab w:val="num" w:pos="3600"/>
        </w:tabs>
        <w:ind w:left="3600" w:hanging="360"/>
      </w:pPr>
      <w:rPr>
        <w:rFonts w:ascii="Arial" w:hAnsi="Arial" w:hint="default"/>
      </w:rPr>
    </w:lvl>
    <w:lvl w:ilvl="5" w:tplc="5BF6866A" w:tentative="1">
      <w:start w:val="1"/>
      <w:numFmt w:val="bullet"/>
      <w:lvlText w:val="•"/>
      <w:lvlJc w:val="left"/>
      <w:pPr>
        <w:tabs>
          <w:tab w:val="num" w:pos="4320"/>
        </w:tabs>
        <w:ind w:left="4320" w:hanging="360"/>
      </w:pPr>
      <w:rPr>
        <w:rFonts w:ascii="Arial" w:hAnsi="Arial" w:hint="default"/>
      </w:rPr>
    </w:lvl>
    <w:lvl w:ilvl="6" w:tplc="F1EEC258" w:tentative="1">
      <w:start w:val="1"/>
      <w:numFmt w:val="bullet"/>
      <w:lvlText w:val="•"/>
      <w:lvlJc w:val="left"/>
      <w:pPr>
        <w:tabs>
          <w:tab w:val="num" w:pos="5040"/>
        </w:tabs>
        <w:ind w:left="5040" w:hanging="360"/>
      </w:pPr>
      <w:rPr>
        <w:rFonts w:ascii="Arial" w:hAnsi="Arial" w:hint="default"/>
      </w:rPr>
    </w:lvl>
    <w:lvl w:ilvl="7" w:tplc="44B08184" w:tentative="1">
      <w:start w:val="1"/>
      <w:numFmt w:val="bullet"/>
      <w:lvlText w:val="•"/>
      <w:lvlJc w:val="left"/>
      <w:pPr>
        <w:tabs>
          <w:tab w:val="num" w:pos="5760"/>
        </w:tabs>
        <w:ind w:left="5760" w:hanging="360"/>
      </w:pPr>
      <w:rPr>
        <w:rFonts w:ascii="Arial" w:hAnsi="Arial" w:hint="default"/>
      </w:rPr>
    </w:lvl>
    <w:lvl w:ilvl="8" w:tplc="3C921CCA" w:tentative="1">
      <w:start w:val="1"/>
      <w:numFmt w:val="bullet"/>
      <w:lvlText w:val="•"/>
      <w:lvlJc w:val="left"/>
      <w:pPr>
        <w:tabs>
          <w:tab w:val="num" w:pos="6480"/>
        </w:tabs>
        <w:ind w:left="6480" w:hanging="360"/>
      </w:pPr>
      <w:rPr>
        <w:rFonts w:ascii="Arial" w:hAnsi="Arial" w:hint="default"/>
      </w:rPr>
    </w:lvl>
  </w:abstractNum>
  <w:abstractNum w:abstractNumId="176">
    <w:nsid w:val="29A8428F"/>
    <w:multiLevelType w:val="hybridMultilevel"/>
    <w:tmpl w:val="5C242614"/>
    <w:lvl w:ilvl="0" w:tplc="0409000B">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29CE7865"/>
    <w:multiLevelType w:val="hybridMultilevel"/>
    <w:tmpl w:val="F746E42A"/>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29F43974"/>
    <w:multiLevelType w:val="hybridMultilevel"/>
    <w:tmpl w:val="AA5AC3A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2A1F3196"/>
    <w:multiLevelType w:val="hybridMultilevel"/>
    <w:tmpl w:val="0ADC10AE"/>
    <w:lvl w:ilvl="0" w:tplc="E7322DC2">
      <w:start w:val="1"/>
      <w:numFmt w:val="bullet"/>
      <w:lvlText w:val="•"/>
      <w:lvlJc w:val="left"/>
      <w:pPr>
        <w:tabs>
          <w:tab w:val="num" w:pos="720"/>
        </w:tabs>
        <w:ind w:left="720" w:hanging="360"/>
      </w:pPr>
      <w:rPr>
        <w:rFonts w:ascii="Times New Roman" w:hAnsi="Times New Roman" w:hint="default"/>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273A1F72">
      <w:numFmt w:val="bullet"/>
      <w:lvlText w:val="•"/>
      <w:lvlJc w:val="left"/>
      <w:pPr>
        <w:tabs>
          <w:tab w:val="num" w:pos="2160"/>
        </w:tabs>
        <w:ind w:left="2160" w:hanging="360"/>
      </w:pPr>
      <w:rPr>
        <w:rFonts w:ascii="Times New Roman" w:hAnsi="Times New Roman" w:hint="default"/>
      </w:rPr>
    </w:lvl>
    <w:lvl w:ilvl="3" w:tplc="D39E0E3E" w:tentative="1">
      <w:start w:val="1"/>
      <w:numFmt w:val="bullet"/>
      <w:lvlText w:val="•"/>
      <w:lvlJc w:val="left"/>
      <w:pPr>
        <w:tabs>
          <w:tab w:val="num" w:pos="2880"/>
        </w:tabs>
        <w:ind w:left="2880" w:hanging="360"/>
      </w:pPr>
      <w:rPr>
        <w:rFonts w:ascii="Times New Roman" w:hAnsi="Times New Roman" w:hint="default"/>
      </w:rPr>
    </w:lvl>
    <w:lvl w:ilvl="4" w:tplc="BABA0502" w:tentative="1">
      <w:start w:val="1"/>
      <w:numFmt w:val="bullet"/>
      <w:lvlText w:val="•"/>
      <w:lvlJc w:val="left"/>
      <w:pPr>
        <w:tabs>
          <w:tab w:val="num" w:pos="3600"/>
        </w:tabs>
        <w:ind w:left="3600" w:hanging="360"/>
      </w:pPr>
      <w:rPr>
        <w:rFonts w:ascii="Times New Roman" w:hAnsi="Times New Roman" w:hint="default"/>
      </w:rPr>
    </w:lvl>
    <w:lvl w:ilvl="5" w:tplc="88AC9150" w:tentative="1">
      <w:start w:val="1"/>
      <w:numFmt w:val="bullet"/>
      <w:lvlText w:val="•"/>
      <w:lvlJc w:val="left"/>
      <w:pPr>
        <w:tabs>
          <w:tab w:val="num" w:pos="4320"/>
        </w:tabs>
        <w:ind w:left="4320" w:hanging="360"/>
      </w:pPr>
      <w:rPr>
        <w:rFonts w:ascii="Times New Roman" w:hAnsi="Times New Roman" w:hint="default"/>
      </w:rPr>
    </w:lvl>
    <w:lvl w:ilvl="6" w:tplc="17BCE416" w:tentative="1">
      <w:start w:val="1"/>
      <w:numFmt w:val="bullet"/>
      <w:lvlText w:val="•"/>
      <w:lvlJc w:val="left"/>
      <w:pPr>
        <w:tabs>
          <w:tab w:val="num" w:pos="5040"/>
        </w:tabs>
        <w:ind w:left="5040" w:hanging="360"/>
      </w:pPr>
      <w:rPr>
        <w:rFonts w:ascii="Times New Roman" w:hAnsi="Times New Roman" w:hint="default"/>
      </w:rPr>
    </w:lvl>
    <w:lvl w:ilvl="7" w:tplc="E4FE8EF0" w:tentative="1">
      <w:start w:val="1"/>
      <w:numFmt w:val="bullet"/>
      <w:lvlText w:val="•"/>
      <w:lvlJc w:val="left"/>
      <w:pPr>
        <w:tabs>
          <w:tab w:val="num" w:pos="5760"/>
        </w:tabs>
        <w:ind w:left="5760" w:hanging="360"/>
      </w:pPr>
      <w:rPr>
        <w:rFonts w:ascii="Times New Roman" w:hAnsi="Times New Roman" w:hint="default"/>
      </w:rPr>
    </w:lvl>
    <w:lvl w:ilvl="8" w:tplc="F7DC6242"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2A46691A"/>
    <w:multiLevelType w:val="hybridMultilevel"/>
    <w:tmpl w:val="CBD4321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2A4B48F3"/>
    <w:multiLevelType w:val="hybridMultilevel"/>
    <w:tmpl w:val="BAF6E94E"/>
    <w:lvl w:ilvl="0" w:tplc="0409000B">
      <w:start w:val="1"/>
      <w:numFmt w:val="bullet"/>
      <w:lvlText w:val=""/>
      <w:lvlJc w:val="left"/>
      <w:pPr>
        <w:tabs>
          <w:tab w:val="num" w:pos="720"/>
        </w:tabs>
        <w:ind w:left="720" w:hanging="360"/>
      </w:pPr>
      <w:rPr>
        <w:rFonts w:ascii="Wingdings" w:hAnsi="Wingdings" w:hint="default"/>
      </w:rPr>
    </w:lvl>
    <w:lvl w:ilvl="1" w:tplc="A7CE3DEC">
      <w:start w:val="1"/>
      <w:numFmt w:val="bullet"/>
      <w:lvlText w:val="•"/>
      <w:lvlJc w:val="left"/>
      <w:pPr>
        <w:tabs>
          <w:tab w:val="num" w:pos="1440"/>
        </w:tabs>
        <w:ind w:left="1440" w:hanging="360"/>
      </w:pPr>
      <w:rPr>
        <w:rFonts w:ascii="Times New Roman" w:hAnsi="Times New Roman" w:hint="default"/>
      </w:rPr>
    </w:lvl>
    <w:lvl w:ilvl="2" w:tplc="E30E4AB8" w:tentative="1">
      <w:start w:val="1"/>
      <w:numFmt w:val="bullet"/>
      <w:lvlText w:val="•"/>
      <w:lvlJc w:val="left"/>
      <w:pPr>
        <w:tabs>
          <w:tab w:val="num" w:pos="2160"/>
        </w:tabs>
        <w:ind w:left="2160" w:hanging="360"/>
      </w:pPr>
      <w:rPr>
        <w:rFonts w:ascii="Times New Roman" w:hAnsi="Times New Roman" w:hint="default"/>
      </w:rPr>
    </w:lvl>
    <w:lvl w:ilvl="3" w:tplc="D6168B88" w:tentative="1">
      <w:start w:val="1"/>
      <w:numFmt w:val="bullet"/>
      <w:lvlText w:val="•"/>
      <w:lvlJc w:val="left"/>
      <w:pPr>
        <w:tabs>
          <w:tab w:val="num" w:pos="2880"/>
        </w:tabs>
        <w:ind w:left="2880" w:hanging="360"/>
      </w:pPr>
      <w:rPr>
        <w:rFonts w:ascii="Times New Roman" w:hAnsi="Times New Roman" w:hint="default"/>
      </w:rPr>
    </w:lvl>
    <w:lvl w:ilvl="4" w:tplc="60E4A8D2" w:tentative="1">
      <w:start w:val="1"/>
      <w:numFmt w:val="bullet"/>
      <w:lvlText w:val="•"/>
      <w:lvlJc w:val="left"/>
      <w:pPr>
        <w:tabs>
          <w:tab w:val="num" w:pos="3600"/>
        </w:tabs>
        <w:ind w:left="3600" w:hanging="360"/>
      </w:pPr>
      <w:rPr>
        <w:rFonts w:ascii="Times New Roman" w:hAnsi="Times New Roman" w:hint="default"/>
      </w:rPr>
    </w:lvl>
    <w:lvl w:ilvl="5" w:tplc="2F2ACCC2" w:tentative="1">
      <w:start w:val="1"/>
      <w:numFmt w:val="bullet"/>
      <w:lvlText w:val="•"/>
      <w:lvlJc w:val="left"/>
      <w:pPr>
        <w:tabs>
          <w:tab w:val="num" w:pos="4320"/>
        </w:tabs>
        <w:ind w:left="4320" w:hanging="360"/>
      </w:pPr>
      <w:rPr>
        <w:rFonts w:ascii="Times New Roman" w:hAnsi="Times New Roman" w:hint="default"/>
      </w:rPr>
    </w:lvl>
    <w:lvl w:ilvl="6" w:tplc="D278CCAC" w:tentative="1">
      <w:start w:val="1"/>
      <w:numFmt w:val="bullet"/>
      <w:lvlText w:val="•"/>
      <w:lvlJc w:val="left"/>
      <w:pPr>
        <w:tabs>
          <w:tab w:val="num" w:pos="5040"/>
        </w:tabs>
        <w:ind w:left="5040" w:hanging="360"/>
      </w:pPr>
      <w:rPr>
        <w:rFonts w:ascii="Times New Roman" w:hAnsi="Times New Roman" w:hint="default"/>
      </w:rPr>
    </w:lvl>
    <w:lvl w:ilvl="7" w:tplc="60C84256" w:tentative="1">
      <w:start w:val="1"/>
      <w:numFmt w:val="bullet"/>
      <w:lvlText w:val="•"/>
      <w:lvlJc w:val="left"/>
      <w:pPr>
        <w:tabs>
          <w:tab w:val="num" w:pos="5760"/>
        </w:tabs>
        <w:ind w:left="5760" w:hanging="360"/>
      </w:pPr>
      <w:rPr>
        <w:rFonts w:ascii="Times New Roman" w:hAnsi="Times New Roman" w:hint="default"/>
      </w:rPr>
    </w:lvl>
    <w:lvl w:ilvl="8" w:tplc="28D00EC8" w:tentative="1">
      <w:start w:val="1"/>
      <w:numFmt w:val="bullet"/>
      <w:lvlText w:val="•"/>
      <w:lvlJc w:val="left"/>
      <w:pPr>
        <w:tabs>
          <w:tab w:val="num" w:pos="6480"/>
        </w:tabs>
        <w:ind w:left="6480" w:hanging="360"/>
      </w:pPr>
      <w:rPr>
        <w:rFonts w:ascii="Times New Roman" w:hAnsi="Times New Roman" w:hint="default"/>
      </w:rPr>
    </w:lvl>
  </w:abstractNum>
  <w:abstractNum w:abstractNumId="182">
    <w:nsid w:val="2AA41790"/>
    <w:multiLevelType w:val="hybridMultilevel"/>
    <w:tmpl w:val="4E1E672A"/>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2ADB4EB1"/>
    <w:multiLevelType w:val="hybridMultilevel"/>
    <w:tmpl w:val="69324358"/>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2B0066CF"/>
    <w:multiLevelType w:val="hybridMultilevel"/>
    <w:tmpl w:val="C2E44656"/>
    <w:lvl w:ilvl="0" w:tplc="E7322DC2">
      <w:start w:val="1"/>
      <w:numFmt w:val="bullet"/>
      <w:lvlText w:val="•"/>
      <w:lvlJc w:val="left"/>
      <w:pPr>
        <w:tabs>
          <w:tab w:val="num" w:pos="720"/>
        </w:tabs>
        <w:ind w:left="720" w:hanging="360"/>
      </w:pPr>
      <w:rPr>
        <w:rFonts w:ascii="Times New Roman" w:hAnsi="Times New Roman" w:hint="default"/>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273A1F72">
      <w:numFmt w:val="bullet"/>
      <w:lvlText w:val="•"/>
      <w:lvlJc w:val="left"/>
      <w:pPr>
        <w:tabs>
          <w:tab w:val="num" w:pos="2160"/>
        </w:tabs>
        <w:ind w:left="2160" w:hanging="360"/>
      </w:pPr>
      <w:rPr>
        <w:rFonts w:ascii="Times New Roman" w:hAnsi="Times New Roman" w:hint="default"/>
      </w:rPr>
    </w:lvl>
    <w:lvl w:ilvl="3" w:tplc="D39E0E3E" w:tentative="1">
      <w:start w:val="1"/>
      <w:numFmt w:val="bullet"/>
      <w:lvlText w:val="•"/>
      <w:lvlJc w:val="left"/>
      <w:pPr>
        <w:tabs>
          <w:tab w:val="num" w:pos="2880"/>
        </w:tabs>
        <w:ind w:left="2880" w:hanging="360"/>
      </w:pPr>
      <w:rPr>
        <w:rFonts w:ascii="Times New Roman" w:hAnsi="Times New Roman" w:hint="default"/>
      </w:rPr>
    </w:lvl>
    <w:lvl w:ilvl="4" w:tplc="BABA0502" w:tentative="1">
      <w:start w:val="1"/>
      <w:numFmt w:val="bullet"/>
      <w:lvlText w:val="•"/>
      <w:lvlJc w:val="left"/>
      <w:pPr>
        <w:tabs>
          <w:tab w:val="num" w:pos="3600"/>
        </w:tabs>
        <w:ind w:left="3600" w:hanging="360"/>
      </w:pPr>
      <w:rPr>
        <w:rFonts w:ascii="Times New Roman" w:hAnsi="Times New Roman" w:hint="default"/>
      </w:rPr>
    </w:lvl>
    <w:lvl w:ilvl="5" w:tplc="88AC9150" w:tentative="1">
      <w:start w:val="1"/>
      <w:numFmt w:val="bullet"/>
      <w:lvlText w:val="•"/>
      <w:lvlJc w:val="left"/>
      <w:pPr>
        <w:tabs>
          <w:tab w:val="num" w:pos="4320"/>
        </w:tabs>
        <w:ind w:left="4320" w:hanging="360"/>
      </w:pPr>
      <w:rPr>
        <w:rFonts w:ascii="Times New Roman" w:hAnsi="Times New Roman" w:hint="default"/>
      </w:rPr>
    </w:lvl>
    <w:lvl w:ilvl="6" w:tplc="17BCE416" w:tentative="1">
      <w:start w:val="1"/>
      <w:numFmt w:val="bullet"/>
      <w:lvlText w:val="•"/>
      <w:lvlJc w:val="left"/>
      <w:pPr>
        <w:tabs>
          <w:tab w:val="num" w:pos="5040"/>
        </w:tabs>
        <w:ind w:left="5040" w:hanging="360"/>
      </w:pPr>
      <w:rPr>
        <w:rFonts w:ascii="Times New Roman" w:hAnsi="Times New Roman" w:hint="default"/>
      </w:rPr>
    </w:lvl>
    <w:lvl w:ilvl="7" w:tplc="E4FE8EF0" w:tentative="1">
      <w:start w:val="1"/>
      <w:numFmt w:val="bullet"/>
      <w:lvlText w:val="•"/>
      <w:lvlJc w:val="left"/>
      <w:pPr>
        <w:tabs>
          <w:tab w:val="num" w:pos="5760"/>
        </w:tabs>
        <w:ind w:left="5760" w:hanging="360"/>
      </w:pPr>
      <w:rPr>
        <w:rFonts w:ascii="Times New Roman" w:hAnsi="Times New Roman" w:hint="default"/>
      </w:rPr>
    </w:lvl>
    <w:lvl w:ilvl="8" w:tplc="F7DC6242" w:tentative="1">
      <w:start w:val="1"/>
      <w:numFmt w:val="bullet"/>
      <w:lvlText w:val="•"/>
      <w:lvlJc w:val="left"/>
      <w:pPr>
        <w:tabs>
          <w:tab w:val="num" w:pos="6480"/>
        </w:tabs>
        <w:ind w:left="6480" w:hanging="360"/>
      </w:pPr>
      <w:rPr>
        <w:rFonts w:ascii="Times New Roman" w:hAnsi="Times New Roman" w:hint="default"/>
      </w:rPr>
    </w:lvl>
  </w:abstractNum>
  <w:abstractNum w:abstractNumId="185">
    <w:nsid w:val="2B576486"/>
    <w:multiLevelType w:val="hybridMultilevel"/>
    <w:tmpl w:val="379A567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2B800644"/>
    <w:multiLevelType w:val="hybridMultilevel"/>
    <w:tmpl w:val="0D3064B8"/>
    <w:lvl w:ilvl="0" w:tplc="0409000B">
      <w:start w:val="1"/>
      <w:numFmt w:val="bullet"/>
      <w:lvlText w:val=""/>
      <w:lvlJc w:val="left"/>
      <w:pPr>
        <w:tabs>
          <w:tab w:val="num" w:pos="720"/>
        </w:tabs>
        <w:ind w:left="720" w:hanging="360"/>
      </w:pPr>
      <w:rPr>
        <w:rFonts w:ascii="Wingdings" w:hAnsi="Wingdings" w:hint="default"/>
      </w:rPr>
    </w:lvl>
    <w:lvl w:ilvl="1" w:tplc="616CD968">
      <w:start w:val="3428"/>
      <w:numFmt w:val="bullet"/>
      <w:lvlText w:val=""/>
      <w:lvlJc w:val="left"/>
      <w:pPr>
        <w:tabs>
          <w:tab w:val="num" w:pos="1440"/>
        </w:tabs>
        <w:ind w:left="1440" w:hanging="360"/>
      </w:pPr>
      <w:rPr>
        <w:rFonts w:ascii="Wingdings" w:hAnsi="Wingdings" w:hint="default"/>
      </w:rPr>
    </w:lvl>
    <w:lvl w:ilvl="2" w:tplc="F6281B12" w:tentative="1">
      <w:start w:val="1"/>
      <w:numFmt w:val="bullet"/>
      <w:lvlText w:val=""/>
      <w:lvlJc w:val="left"/>
      <w:pPr>
        <w:tabs>
          <w:tab w:val="num" w:pos="2160"/>
        </w:tabs>
        <w:ind w:left="2160" w:hanging="360"/>
      </w:pPr>
      <w:rPr>
        <w:rFonts w:ascii="Wingdings" w:hAnsi="Wingdings" w:hint="default"/>
      </w:rPr>
    </w:lvl>
    <w:lvl w:ilvl="3" w:tplc="08945FD4" w:tentative="1">
      <w:start w:val="1"/>
      <w:numFmt w:val="bullet"/>
      <w:lvlText w:val=""/>
      <w:lvlJc w:val="left"/>
      <w:pPr>
        <w:tabs>
          <w:tab w:val="num" w:pos="2880"/>
        </w:tabs>
        <w:ind w:left="2880" w:hanging="360"/>
      </w:pPr>
      <w:rPr>
        <w:rFonts w:ascii="Wingdings" w:hAnsi="Wingdings" w:hint="default"/>
      </w:rPr>
    </w:lvl>
    <w:lvl w:ilvl="4" w:tplc="AC524AF0" w:tentative="1">
      <w:start w:val="1"/>
      <w:numFmt w:val="bullet"/>
      <w:lvlText w:val=""/>
      <w:lvlJc w:val="left"/>
      <w:pPr>
        <w:tabs>
          <w:tab w:val="num" w:pos="3600"/>
        </w:tabs>
        <w:ind w:left="3600" w:hanging="360"/>
      </w:pPr>
      <w:rPr>
        <w:rFonts w:ascii="Wingdings" w:hAnsi="Wingdings" w:hint="default"/>
      </w:rPr>
    </w:lvl>
    <w:lvl w:ilvl="5" w:tplc="4C886C3E" w:tentative="1">
      <w:start w:val="1"/>
      <w:numFmt w:val="bullet"/>
      <w:lvlText w:val=""/>
      <w:lvlJc w:val="left"/>
      <w:pPr>
        <w:tabs>
          <w:tab w:val="num" w:pos="4320"/>
        </w:tabs>
        <w:ind w:left="4320" w:hanging="360"/>
      </w:pPr>
      <w:rPr>
        <w:rFonts w:ascii="Wingdings" w:hAnsi="Wingdings" w:hint="default"/>
      </w:rPr>
    </w:lvl>
    <w:lvl w:ilvl="6" w:tplc="E3B07AD2" w:tentative="1">
      <w:start w:val="1"/>
      <w:numFmt w:val="bullet"/>
      <w:lvlText w:val=""/>
      <w:lvlJc w:val="left"/>
      <w:pPr>
        <w:tabs>
          <w:tab w:val="num" w:pos="5040"/>
        </w:tabs>
        <w:ind w:left="5040" w:hanging="360"/>
      </w:pPr>
      <w:rPr>
        <w:rFonts w:ascii="Wingdings" w:hAnsi="Wingdings" w:hint="default"/>
      </w:rPr>
    </w:lvl>
    <w:lvl w:ilvl="7" w:tplc="59E4DF44" w:tentative="1">
      <w:start w:val="1"/>
      <w:numFmt w:val="bullet"/>
      <w:lvlText w:val=""/>
      <w:lvlJc w:val="left"/>
      <w:pPr>
        <w:tabs>
          <w:tab w:val="num" w:pos="5760"/>
        </w:tabs>
        <w:ind w:left="5760" w:hanging="360"/>
      </w:pPr>
      <w:rPr>
        <w:rFonts w:ascii="Wingdings" w:hAnsi="Wingdings" w:hint="default"/>
      </w:rPr>
    </w:lvl>
    <w:lvl w:ilvl="8" w:tplc="C45EF032" w:tentative="1">
      <w:start w:val="1"/>
      <w:numFmt w:val="bullet"/>
      <w:lvlText w:val=""/>
      <w:lvlJc w:val="left"/>
      <w:pPr>
        <w:tabs>
          <w:tab w:val="num" w:pos="6480"/>
        </w:tabs>
        <w:ind w:left="6480" w:hanging="360"/>
      </w:pPr>
      <w:rPr>
        <w:rFonts w:ascii="Wingdings" w:hAnsi="Wingdings" w:hint="default"/>
      </w:rPr>
    </w:lvl>
  </w:abstractNum>
  <w:abstractNum w:abstractNumId="187">
    <w:nsid w:val="2B8A1173"/>
    <w:multiLevelType w:val="hybridMultilevel"/>
    <w:tmpl w:val="3336EF10"/>
    <w:lvl w:ilvl="0" w:tplc="FC8C1C82">
      <w:start w:val="1"/>
      <w:numFmt w:val="decimal"/>
      <w:lvlText w:val="%1."/>
      <w:lvlJc w:val="left"/>
      <w:pPr>
        <w:tabs>
          <w:tab w:val="num" w:pos="720"/>
        </w:tabs>
        <w:ind w:left="720" w:hanging="360"/>
      </w:pPr>
    </w:lvl>
    <w:lvl w:ilvl="1" w:tplc="21F64210" w:tentative="1">
      <w:start w:val="1"/>
      <w:numFmt w:val="decimal"/>
      <w:lvlText w:val="%2."/>
      <w:lvlJc w:val="left"/>
      <w:pPr>
        <w:tabs>
          <w:tab w:val="num" w:pos="1440"/>
        </w:tabs>
        <w:ind w:left="1440" w:hanging="360"/>
      </w:pPr>
    </w:lvl>
    <w:lvl w:ilvl="2" w:tplc="C61CCC0E" w:tentative="1">
      <w:start w:val="1"/>
      <w:numFmt w:val="decimal"/>
      <w:lvlText w:val="%3."/>
      <w:lvlJc w:val="left"/>
      <w:pPr>
        <w:tabs>
          <w:tab w:val="num" w:pos="2160"/>
        </w:tabs>
        <w:ind w:left="2160" w:hanging="360"/>
      </w:pPr>
    </w:lvl>
    <w:lvl w:ilvl="3" w:tplc="BB983EB0" w:tentative="1">
      <w:start w:val="1"/>
      <w:numFmt w:val="decimal"/>
      <w:lvlText w:val="%4."/>
      <w:lvlJc w:val="left"/>
      <w:pPr>
        <w:tabs>
          <w:tab w:val="num" w:pos="2880"/>
        </w:tabs>
        <w:ind w:left="2880" w:hanging="360"/>
      </w:pPr>
    </w:lvl>
    <w:lvl w:ilvl="4" w:tplc="344A7F84" w:tentative="1">
      <w:start w:val="1"/>
      <w:numFmt w:val="decimal"/>
      <w:lvlText w:val="%5."/>
      <w:lvlJc w:val="left"/>
      <w:pPr>
        <w:tabs>
          <w:tab w:val="num" w:pos="3600"/>
        </w:tabs>
        <w:ind w:left="3600" w:hanging="360"/>
      </w:pPr>
    </w:lvl>
    <w:lvl w:ilvl="5" w:tplc="4F9A357E" w:tentative="1">
      <w:start w:val="1"/>
      <w:numFmt w:val="decimal"/>
      <w:lvlText w:val="%6."/>
      <w:lvlJc w:val="left"/>
      <w:pPr>
        <w:tabs>
          <w:tab w:val="num" w:pos="4320"/>
        </w:tabs>
        <w:ind w:left="4320" w:hanging="360"/>
      </w:pPr>
    </w:lvl>
    <w:lvl w:ilvl="6" w:tplc="9B12A588" w:tentative="1">
      <w:start w:val="1"/>
      <w:numFmt w:val="decimal"/>
      <w:lvlText w:val="%7."/>
      <w:lvlJc w:val="left"/>
      <w:pPr>
        <w:tabs>
          <w:tab w:val="num" w:pos="5040"/>
        </w:tabs>
        <w:ind w:left="5040" w:hanging="360"/>
      </w:pPr>
    </w:lvl>
    <w:lvl w:ilvl="7" w:tplc="FE105478" w:tentative="1">
      <w:start w:val="1"/>
      <w:numFmt w:val="decimal"/>
      <w:lvlText w:val="%8."/>
      <w:lvlJc w:val="left"/>
      <w:pPr>
        <w:tabs>
          <w:tab w:val="num" w:pos="5760"/>
        </w:tabs>
        <w:ind w:left="5760" w:hanging="360"/>
      </w:pPr>
    </w:lvl>
    <w:lvl w:ilvl="8" w:tplc="DAD843E0" w:tentative="1">
      <w:start w:val="1"/>
      <w:numFmt w:val="decimal"/>
      <w:lvlText w:val="%9."/>
      <w:lvlJc w:val="left"/>
      <w:pPr>
        <w:tabs>
          <w:tab w:val="num" w:pos="6480"/>
        </w:tabs>
        <w:ind w:left="6480" w:hanging="360"/>
      </w:pPr>
    </w:lvl>
  </w:abstractNum>
  <w:abstractNum w:abstractNumId="188">
    <w:nsid w:val="2BA35856"/>
    <w:multiLevelType w:val="hybridMultilevel"/>
    <w:tmpl w:val="4DDEA17E"/>
    <w:lvl w:ilvl="0" w:tplc="DAB29214">
      <w:start w:val="1"/>
      <w:numFmt w:val="bullet"/>
      <w:lvlText w:val=""/>
      <w:lvlJc w:val="left"/>
      <w:pPr>
        <w:ind w:left="720" w:hanging="360"/>
      </w:pPr>
      <w:rPr>
        <w:rFonts w:ascii="Wingdings" w:hAnsi="Wingdings" w:hint="default"/>
        <w:b/>
        <w:i w:val="0"/>
        <w:color w:val="000000" w:themeColor="text1"/>
        <w:sz w:val="36"/>
        <w:szCs w:val="3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2BA80581"/>
    <w:multiLevelType w:val="hybridMultilevel"/>
    <w:tmpl w:val="C406BF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2C1C7371"/>
    <w:multiLevelType w:val="hybridMultilevel"/>
    <w:tmpl w:val="0AF6F4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2C6258F0"/>
    <w:multiLevelType w:val="hybridMultilevel"/>
    <w:tmpl w:val="7B82CC92"/>
    <w:lvl w:ilvl="0" w:tplc="0409000B">
      <w:start w:val="1"/>
      <w:numFmt w:val="bullet"/>
      <w:lvlText w:val=""/>
      <w:lvlJc w:val="left"/>
      <w:pPr>
        <w:tabs>
          <w:tab w:val="num" w:pos="720"/>
        </w:tabs>
        <w:ind w:left="720" w:hanging="360"/>
      </w:pPr>
      <w:rPr>
        <w:rFonts w:ascii="Wingdings" w:hAnsi="Wingdings" w:hint="default"/>
      </w:rPr>
    </w:lvl>
    <w:lvl w:ilvl="1" w:tplc="47B2FFF4">
      <w:start w:val="1"/>
      <w:numFmt w:val="bullet"/>
      <w:lvlText w:val=""/>
      <w:lvlPicBulletId w:val="0"/>
      <w:lvlJc w:val="left"/>
      <w:pPr>
        <w:tabs>
          <w:tab w:val="num" w:pos="1440"/>
        </w:tabs>
        <w:ind w:left="1440" w:hanging="360"/>
      </w:pPr>
      <w:rPr>
        <w:rFonts w:ascii="Symbol" w:hAnsi="Symbol" w:hint="default"/>
      </w:rPr>
    </w:lvl>
    <w:lvl w:ilvl="2" w:tplc="28A6EDAE">
      <w:start w:val="3321"/>
      <w:numFmt w:val="bullet"/>
      <w:lvlText w:val=""/>
      <w:lvlJc w:val="left"/>
      <w:pPr>
        <w:tabs>
          <w:tab w:val="num" w:pos="2160"/>
        </w:tabs>
        <w:ind w:left="2160" w:hanging="360"/>
      </w:pPr>
      <w:rPr>
        <w:rFonts w:ascii="Wingdings" w:hAnsi="Wingdings" w:hint="default"/>
      </w:rPr>
    </w:lvl>
    <w:lvl w:ilvl="3" w:tplc="BA8E88C2" w:tentative="1">
      <w:start w:val="1"/>
      <w:numFmt w:val="bullet"/>
      <w:lvlText w:val="–"/>
      <w:lvlJc w:val="left"/>
      <w:pPr>
        <w:tabs>
          <w:tab w:val="num" w:pos="2880"/>
        </w:tabs>
        <w:ind w:left="2880" w:hanging="360"/>
      </w:pPr>
      <w:rPr>
        <w:rFonts w:ascii="Times New Roman" w:hAnsi="Times New Roman" w:hint="default"/>
      </w:rPr>
    </w:lvl>
    <w:lvl w:ilvl="4" w:tplc="25602F42" w:tentative="1">
      <w:start w:val="1"/>
      <w:numFmt w:val="bullet"/>
      <w:lvlText w:val="–"/>
      <w:lvlJc w:val="left"/>
      <w:pPr>
        <w:tabs>
          <w:tab w:val="num" w:pos="3600"/>
        </w:tabs>
        <w:ind w:left="3600" w:hanging="360"/>
      </w:pPr>
      <w:rPr>
        <w:rFonts w:ascii="Times New Roman" w:hAnsi="Times New Roman" w:hint="default"/>
      </w:rPr>
    </w:lvl>
    <w:lvl w:ilvl="5" w:tplc="7B4234D2" w:tentative="1">
      <w:start w:val="1"/>
      <w:numFmt w:val="bullet"/>
      <w:lvlText w:val="–"/>
      <w:lvlJc w:val="left"/>
      <w:pPr>
        <w:tabs>
          <w:tab w:val="num" w:pos="4320"/>
        </w:tabs>
        <w:ind w:left="4320" w:hanging="360"/>
      </w:pPr>
      <w:rPr>
        <w:rFonts w:ascii="Times New Roman" w:hAnsi="Times New Roman" w:hint="default"/>
      </w:rPr>
    </w:lvl>
    <w:lvl w:ilvl="6" w:tplc="CE26FC96" w:tentative="1">
      <w:start w:val="1"/>
      <w:numFmt w:val="bullet"/>
      <w:lvlText w:val="–"/>
      <w:lvlJc w:val="left"/>
      <w:pPr>
        <w:tabs>
          <w:tab w:val="num" w:pos="5040"/>
        </w:tabs>
        <w:ind w:left="5040" w:hanging="360"/>
      </w:pPr>
      <w:rPr>
        <w:rFonts w:ascii="Times New Roman" w:hAnsi="Times New Roman" w:hint="default"/>
      </w:rPr>
    </w:lvl>
    <w:lvl w:ilvl="7" w:tplc="AB08D244" w:tentative="1">
      <w:start w:val="1"/>
      <w:numFmt w:val="bullet"/>
      <w:lvlText w:val="–"/>
      <w:lvlJc w:val="left"/>
      <w:pPr>
        <w:tabs>
          <w:tab w:val="num" w:pos="5760"/>
        </w:tabs>
        <w:ind w:left="5760" w:hanging="360"/>
      </w:pPr>
      <w:rPr>
        <w:rFonts w:ascii="Times New Roman" w:hAnsi="Times New Roman" w:hint="default"/>
      </w:rPr>
    </w:lvl>
    <w:lvl w:ilvl="8" w:tplc="1C10F70E"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2CCF448E"/>
    <w:multiLevelType w:val="hybridMultilevel"/>
    <w:tmpl w:val="8E82AF56"/>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2D183D52"/>
    <w:multiLevelType w:val="hybridMultilevel"/>
    <w:tmpl w:val="6A4C3E1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2DB95272"/>
    <w:multiLevelType w:val="hybridMultilevel"/>
    <w:tmpl w:val="3C98F19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2DE43603"/>
    <w:multiLevelType w:val="hybridMultilevel"/>
    <w:tmpl w:val="C08C5E20"/>
    <w:lvl w:ilvl="0" w:tplc="3B2A32D4">
      <w:start w:val="1"/>
      <w:numFmt w:val="bullet"/>
      <w:lvlText w:val="•"/>
      <w:lvlJc w:val="left"/>
      <w:pPr>
        <w:tabs>
          <w:tab w:val="num" w:pos="720"/>
        </w:tabs>
        <w:ind w:left="720" w:hanging="360"/>
      </w:pPr>
      <w:rPr>
        <w:rFonts w:ascii="Arial" w:hAnsi="Arial" w:hint="default"/>
      </w:rPr>
    </w:lvl>
    <w:lvl w:ilvl="1" w:tplc="0409000D">
      <w:start w:val="1"/>
      <w:numFmt w:val="bullet"/>
      <w:lvlText w:val=""/>
      <w:lvlJc w:val="left"/>
      <w:pPr>
        <w:tabs>
          <w:tab w:val="num" w:pos="1440"/>
        </w:tabs>
        <w:ind w:left="1440" w:hanging="360"/>
      </w:pPr>
      <w:rPr>
        <w:rFonts w:ascii="Wingdings" w:hAnsi="Wingdings" w:hint="default"/>
        <w:b/>
        <w:i w:val="0"/>
        <w:color w:val="000000" w:themeColor="text1"/>
        <w:sz w:val="36"/>
        <w:szCs w:val="36"/>
        <w:u w:val="none"/>
      </w:rPr>
    </w:lvl>
    <w:lvl w:ilvl="2" w:tplc="E74C1082" w:tentative="1">
      <w:start w:val="1"/>
      <w:numFmt w:val="bullet"/>
      <w:lvlText w:val="•"/>
      <w:lvlJc w:val="left"/>
      <w:pPr>
        <w:tabs>
          <w:tab w:val="num" w:pos="2160"/>
        </w:tabs>
        <w:ind w:left="2160" w:hanging="360"/>
      </w:pPr>
      <w:rPr>
        <w:rFonts w:ascii="Arial" w:hAnsi="Arial" w:hint="default"/>
      </w:rPr>
    </w:lvl>
    <w:lvl w:ilvl="3" w:tplc="96002BFA" w:tentative="1">
      <w:start w:val="1"/>
      <w:numFmt w:val="bullet"/>
      <w:lvlText w:val="•"/>
      <w:lvlJc w:val="left"/>
      <w:pPr>
        <w:tabs>
          <w:tab w:val="num" w:pos="2880"/>
        </w:tabs>
        <w:ind w:left="2880" w:hanging="360"/>
      </w:pPr>
      <w:rPr>
        <w:rFonts w:ascii="Arial" w:hAnsi="Arial" w:hint="default"/>
      </w:rPr>
    </w:lvl>
    <w:lvl w:ilvl="4" w:tplc="6D1A19C2" w:tentative="1">
      <w:start w:val="1"/>
      <w:numFmt w:val="bullet"/>
      <w:lvlText w:val="•"/>
      <w:lvlJc w:val="left"/>
      <w:pPr>
        <w:tabs>
          <w:tab w:val="num" w:pos="3600"/>
        </w:tabs>
        <w:ind w:left="3600" w:hanging="360"/>
      </w:pPr>
      <w:rPr>
        <w:rFonts w:ascii="Arial" w:hAnsi="Arial" w:hint="default"/>
      </w:rPr>
    </w:lvl>
    <w:lvl w:ilvl="5" w:tplc="735CFE68" w:tentative="1">
      <w:start w:val="1"/>
      <w:numFmt w:val="bullet"/>
      <w:lvlText w:val="•"/>
      <w:lvlJc w:val="left"/>
      <w:pPr>
        <w:tabs>
          <w:tab w:val="num" w:pos="4320"/>
        </w:tabs>
        <w:ind w:left="4320" w:hanging="360"/>
      </w:pPr>
      <w:rPr>
        <w:rFonts w:ascii="Arial" w:hAnsi="Arial" w:hint="default"/>
      </w:rPr>
    </w:lvl>
    <w:lvl w:ilvl="6" w:tplc="7422BDDE" w:tentative="1">
      <w:start w:val="1"/>
      <w:numFmt w:val="bullet"/>
      <w:lvlText w:val="•"/>
      <w:lvlJc w:val="left"/>
      <w:pPr>
        <w:tabs>
          <w:tab w:val="num" w:pos="5040"/>
        </w:tabs>
        <w:ind w:left="5040" w:hanging="360"/>
      </w:pPr>
      <w:rPr>
        <w:rFonts w:ascii="Arial" w:hAnsi="Arial" w:hint="default"/>
      </w:rPr>
    </w:lvl>
    <w:lvl w:ilvl="7" w:tplc="9A9E2E30" w:tentative="1">
      <w:start w:val="1"/>
      <w:numFmt w:val="bullet"/>
      <w:lvlText w:val="•"/>
      <w:lvlJc w:val="left"/>
      <w:pPr>
        <w:tabs>
          <w:tab w:val="num" w:pos="5760"/>
        </w:tabs>
        <w:ind w:left="5760" w:hanging="360"/>
      </w:pPr>
      <w:rPr>
        <w:rFonts w:ascii="Arial" w:hAnsi="Arial" w:hint="default"/>
      </w:rPr>
    </w:lvl>
    <w:lvl w:ilvl="8" w:tplc="41E8AE14" w:tentative="1">
      <w:start w:val="1"/>
      <w:numFmt w:val="bullet"/>
      <w:lvlText w:val="•"/>
      <w:lvlJc w:val="left"/>
      <w:pPr>
        <w:tabs>
          <w:tab w:val="num" w:pos="6480"/>
        </w:tabs>
        <w:ind w:left="6480" w:hanging="360"/>
      </w:pPr>
      <w:rPr>
        <w:rFonts w:ascii="Arial" w:hAnsi="Arial" w:hint="default"/>
      </w:rPr>
    </w:lvl>
  </w:abstractNum>
  <w:abstractNum w:abstractNumId="196">
    <w:nsid w:val="2E390FE9"/>
    <w:multiLevelType w:val="hybridMultilevel"/>
    <w:tmpl w:val="02720B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2E4C4556"/>
    <w:multiLevelType w:val="hybridMultilevel"/>
    <w:tmpl w:val="6B1C76A2"/>
    <w:lvl w:ilvl="0" w:tplc="04090009">
      <w:start w:val="1"/>
      <w:numFmt w:val="bullet"/>
      <w:lvlText w:val=""/>
      <w:lvlJc w:val="left"/>
      <w:pPr>
        <w:tabs>
          <w:tab w:val="num" w:pos="720"/>
        </w:tabs>
        <w:ind w:left="720" w:hanging="360"/>
      </w:pPr>
      <w:rPr>
        <w:rFonts w:ascii="Wingdings" w:hAnsi="Wingdings" w:hint="default"/>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633EDE24" w:tentative="1">
      <w:start w:val="1"/>
      <w:numFmt w:val="bullet"/>
      <w:lvlText w:val="•"/>
      <w:lvlJc w:val="left"/>
      <w:pPr>
        <w:tabs>
          <w:tab w:val="num" w:pos="2160"/>
        </w:tabs>
        <w:ind w:left="2160" w:hanging="360"/>
      </w:pPr>
      <w:rPr>
        <w:rFonts w:ascii="Times New Roman" w:hAnsi="Times New Roman" w:hint="default"/>
      </w:rPr>
    </w:lvl>
    <w:lvl w:ilvl="3" w:tplc="8E2CCD34" w:tentative="1">
      <w:start w:val="1"/>
      <w:numFmt w:val="bullet"/>
      <w:lvlText w:val="•"/>
      <w:lvlJc w:val="left"/>
      <w:pPr>
        <w:tabs>
          <w:tab w:val="num" w:pos="2880"/>
        </w:tabs>
        <w:ind w:left="2880" w:hanging="360"/>
      </w:pPr>
      <w:rPr>
        <w:rFonts w:ascii="Times New Roman" w:hAnsi="Times New Roman" w:hint="default"/>
      </w:rPr>
    </w:lvl>
    <w:lvl w:ilvl="4" w:tplc="D5445152" w:tentative="1">
      <w:start w:val="1"/>
      <w:numFmt w:val="bullet"/>
      <w:lvlText w:val="•"/>
      <w:lvlJc w:val="left"/>
      <w:pPr>
        <w:tabs>
          <w:tab w:val="num" w:pos="3600"/>
        </w:tabs>
        <w:ind w:left="3600" w:hanging="360"/>
      </w:pPr>
      <w:rPr>
        <w:rFonts w:ascii="Times New Roman" w:hAnsi="Times New Roman" w:hint="default"/>
      </w:rPr>
    </w:lvl>
    <w:lvl w:ilvl="5" w:tplc="2D6A9380" w:tentative="1">
      <w:start w:val="1"/>
      <w:numFmt w:val="bullet"/>
      <w:lvlText w:val="•"/>
      <w:lvlJc w:val="left"/>
      <w:pPr>
        <w:tabs>
          <w:tab w:val="num" w:pos="4320"/>
        </w:tabs>
        <w:ind w:left="4320" w:hanging="360"/>
      </w:pPr>
      <w:rPr>
        <w:rFonts w:ascii="Times New Roman" w:hAnsi="Times New Roman" w:hint="default"/>
      </w:rPr>
    </w:lvl>
    <w:lvl w:ilvl="6" w:tplc="039CF958" w:tentative="1">
      <w:start w:val="1"/>
      <w:numFmt w:val="bullet"/>
      <w:lvlText w:val="•"/>
      <w:lvlJc w:val="left"/>
      <w:pPr>
        <w:tabs>
          <w:tab w:val="num" w:pos="5040"/>
        </w:tabs>
        <w:ind w:left="5040" w:hanging="360"/>
      </w:pPr>
      <w:rPr>
        <w:rFonts w:ascii="Times New Roman" w:hAnsi="Times New Roman" w:hint="default"/>
      </w:rPr>
    </w:lvl>
    <w:lvl w:ilvl="7" w:tplc="6B18D990" w:tentative="1">
      <w:start w:val="1"/>
      <w:numFmt w:val="bullet"/>
      <w:lvlText w:val="•"/>
      <w:lvlJc w:val="left"/>
      <w:pPr>
        <w:tabs>
          <w:tab w:val="num" w:pos="5760"/>
        </w:tabs>
        <w:ind w:left="5760" w:hanging="360"/>
      </w:pPr>
      <w:rPr>
        <w:rFonts w:ascii="Times New Roman" w:hAnsi="Times New Roman" w:hint="default"/>
      </w:rPr>
    </w:lvl>
    <w:lvl w:ilvl="8" w:tplc="088AEAEE" w:tentative="1">
      <w:start w:val="1"/>
      <w:numFmt w:val="bullet"/>
      <w:lvlText w:val="•"/>
      <w:lvlJc w:val="left"/>
      <w:pPr>
        <w:tabs>
          <w:tab w:val="num" w:pos="6480"/>
        </w:tabs>
        <w:ind w:left="6480" w:hanging="360"/>
      </w:pPr>
      <w:rPr>
        <w:rFonts w:ascii="Times New Roman" w:hAnsi="Times New Roman" w:hint="default"/>
      </w:rPr>
    </w:lvl>
  </w:abstractNum>
  <w:abstractNum w:abstractNumId="198">
    <w:nsid w:val="2E4E1C48"/>
    <w:multiLevelType w:val="hybridMultilevel"/>
    <w:tmpl w:val="434AF244"/>
    <w:lvl w:ilvl="0" w:tplc="DAB29214">
      <w:start w:val="1"/>
      <w:numFmt w:val="bullet"/>
      <w:lvlText w:val=""/>
      <w:lvlPicBulletId w:val="0"/>
      <w:lvlJc w:val="left"/>
      <w:pPr>
        <w:tabs>
          <w:tab w:val="num" w:pos="1230"/>
        </w:tabs>
        <w:ind w:left="123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9">
    <w:nsid w:val="2EEE0BDD"/>
    <w:multiLevelType w:val="hybridMultilevel"/>
    <w:tmpl w:val="7B2A85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2FB26D4D"/>
    <w:multiLevelType w:val="hybridMultilevel"/>
    <w:tmpl w:val="D7C2B15E"/>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2FD77872"/>
    <w:multiLevelType w:val="hybridMultilevel"/>
    <w:tmpl w:val="FBCA086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30572977"/>
    <w:multiLevelType w:val="hybridMultilevel"/>
    <w:tmpl w:val="09E63CC6"/>
    <w:lvl w:ilvl="0" w:tplc="0409000B">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3">
    <w:nsid w:val="308647BD"/>
    <w:multiLevelType w:val="hybridMultilevel"/>
    <w:tmpl w:val="9E7C70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30D81874"/>
    <w:multiLevelType w:val="hybridMultilevel"/>
    <w:tmpl w:val="A8D6B942"/>
    <w:lvl w:ilvl="0" w:tplc="3B8CEEB8">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BA56048E" w:tentative="1">
      <w:start w:val="1"/>
      <w:numFmt w:val="bullet"/>
      <w:lvlText w:val=""/>
      <w:lvlJc w:val="left"/>
      <w:pPr>
        <w:tabs>
          <w:tab w:val="num" w:pos="2160"/>
        </w:tabs>
        <w:ind w:left="2160" w:hanging="360"/>
      </w:pPr>
      <w:rPr>
        <w:rFonts w:ascii="Wingdings" w:hAnsi="Wingdings" w:hint="default"/>
      </w:rPr>
    </w:lvl>
    <w:lvl w:ilvl="3" w:tplc="F9861006" w:tentative="1">
      <w:start w:val="1"/>
      <w:numFmt w:val="bullet"/>
      <w:lvlText w:val=""/>
      <w:lvlJc w:val="left"/>
      <w:pPr>
        <w:tabs>
          <w:tab w:val="num" w:pos="2880"/>
        </w:tabs>
        <w:ind w:left="2880" w:hanging="360"/>
      </w:pPr>
      <w:rPr>
        <w:rFonts w:ascii="Wingdings" w:hAnsi="Wingdings" w:hint="default"/>
      </w:rPr>
    </w:lvl>
    <w:lvl w:ilvl="4" w:tplc="39B8B876" w:tentative="1">
      <w:start w:val="1"/>
      <w:numFmt w:val="bullet"/>
      <w:lvlText w:val=""/>
      <w:lvlJc w:val="left"/>
      <w:pPr>
        <w:tabs>
          <w:tab w:val="num" w:pos="3600"/>
        </w:tabs>
        <w:ind w:left="3600" w:hanging="360"/>
      </w:pPr>
      <w:rPr>
        <w:rFonts w:ascii="Wingdings" w:hAnsi="Wingdings" w:hint="default"/>
      </w:rPr>
    </w:lvl>
    <w:lvl w:ilvl="5" w:tplc="0838AFB6" w:tentative="1">
      <w:start w:val="1"/>
      <w:numFmt w:val="bullet"/>
      <w:lvlText w:val=""/>
      <w:lvlJc w:val="left"/>
      <w:pPr>
        <w:tabs>
          <w:tab w:val="num" w:pos="4320"/>
        </w:tabs>
        <w:ind w:left="4320" w:hanging="360"/>
      </w:pPr>
      <w:rPr>
        <w:rFonts w:ascii="Wingdings" w:hAnsi="Wingdings" w:hint="default"/>
      </w:rPr>
    </w:lvl>
    <w:lvl w:ilvl="6" w:tplc="7388B028" w:tentative="1">
      <w:start w:val="1"/>
      <w:numFmt w:val="bullet"/>
      <w:lvlText w:val=""/>
      <w:lvlJc w:val="left"/>
      <w:pPr>
        <w:tabs>
          <w:tab w:val="num" w:pos="5040"/>
        </w:tabs>
        <w:ind w:left="5040" w:hanging="360"/>
      </w:pPr>
      <w:rPr>
        <w:rFonts w:ascii="Wingdings" w:hAnsi="Wingdings" w:hint="default"/>
      </w:rPr>
    </w:lvl>
    <w:lvl w:ilvl="7" w:tplc="843C718E" w:tentative="1">
      <w:start w:val="1"/>
      <w:numFmt w:val="bullet"/>
      <w:lvlText w:val=""/>
      <w:lvlJc w:val="left"/>
      <w:pPr>
        <w:tabs>
          <w:tab w:val="num" w:pos="5760"/>
        </w:tabs>
        <w:ind w:left="5760" w:hanging="360"/>
      </w:pPr>
      <w:rPr>
        <w:rFonts w:ascii="Wingdings" w:hAnsi="Wingdings" w:hint="default"/>
      </w:rPr>
    </w:lvl>
    <w:lvl w:ilvl="8" w:tplc="D3A85022" w:tentative="1">
      <w:start w:val="1"/>
      <w:numFmt w:val="bullet"/>
      <w:lvlText w:val=""/>
      <w:lvlJc w:val="left"/>
      <w:pPr>
        <w:tabs>
          <w:tab w:val="num" w:pos="6480"/>
        </w:tabs>
        <w:ind w:left="6480" w:hanging="360"/>
      </w:pPr>
      <w:rPr>
        <w:rFonts w:ascii="Wingdings" w:hAnsi="Wingdings" w:hint="default"/>
      </w:rPr>
    </w:lvl>
  </w:abstractNum>
  <w:abstractNum w:abstractNumId="205">
    <w:nsid w:val="30E74526"/>
    <w:multiLevelType w:val="hybridMultilevel"/>
    <w:tmpl w:val="8BF26562"/>
    <w:lvl w:ilvl="0" w:tplc="47B2FFF4">
      <w:start w:val="1"/>
      <w:numFmt w:val="bullet"/>
      <w:lvlText w:val=""/>
      <w:lvlPicBulletId w:val="0"/>
      <w:lvlJc w:val="left"/>
      <w:pPr>
        <w:tabs>
          <w:tab w:val="num" w:pos="720"/>
        </w:tabs>
        <w:ind w:left="720" w:hanging="360"/>
      </w:pPr>
      <w:rPr>
        <w:rFonts w:ascii="Symbol" w:hAnsi="Symbol" w:hint="default"/>
      </w:rPr>
    </w:lvl>
    <w:lvl w:ilvl="1" w:tplc="47B2FFF4">
      <w:start w:val="1"/>
      <w:numFmt w:val="bullet"/>
      <w:lvlText w:val=""/>
      <w:lvlPicBulletId w:val="0"/>
      <w:lvlJc w:val="left"/>
      <w:pPr>
        <w:tabs>
          <w:tab w:val="num" w:pos="1440"/>
        </w:tabs>
        <w:ind w:left="1440" w:hanging="360"/>
      </w:pPr>
      <w:rPr>
        <w:rFonts w:ascii="Symbol" w:hAnsi="Symbol" w:hint="default"/>
      </w:rPr>
    </w:lvl>
    <w:lvl w:ilvl="2" w:tplc="C066BE2E">
      <w:start w:val="1"/>
      <w:numFmt w:val="bullet"/>
      <w:lvlText w:val=""/>
      <w:lvlJc w:val="left"/>
      <w:pPr>
        <w:tabs>
          <w:tab w:val="num" w:pos="2160"/>
        </w:tabs>
        <w:ind w:left="2160" w:hanging="360"/>
      </w:pPr>
      <w:rPr>
        <w:rFonts w:ascii="Wingdings 2" w:hAnsi="Wingdings 2" w:hint="default"/>
      </w:rPr>
    </w:lvl>
    <w:lvl w:ilvl="3" w:tplc="758258AA">
      <w:start w:val="1"/>
      <w:numFmt w:val="bullet"/>
      <w:lvlText w:val=""/>
      <w:lvlJc w:val="left"/>
      <w:pPr>
        <w:tabs>
          <w:tab w:val="num" w:pos="2880"/>
        </w:tabs>
        <w:ind w:left="2880" w:hanging="360"/>
      </w:pPr>
      <w:rPr>
        <w:rFonts w:ascii="Wingdings 2" w:hAnsi="Wingdings 2" w:hint="default"/>
      </w:rPr>
    </w:lvl>
    <w:lvl w:ilvl="4" w:tplc="D6AAE8AA" w:tentative="1">
      <w:start w:val="1"/>
      <w:numFmt w:val="bullet"/>
      <w:lvlText w:val=""/>
      <w:lvlJc w:val="left"/>
      <w:pPr>
        <w:tabs>
          <w:tab w:val="num" w:pos="3600"/>
        </w:tabs>
        <w:ind w:left="3600" w:hanging="360"/>
      </w:pPr>
      <w:rPr>
        <w:rFonts w:ascii="Wingdings 2" w:hAnsi="Wingdings 2" w:hint="default"/>
      </w:rPr>
    </w:lvl>
    <w:lvl w:ilvl="5" w:tplc="6DCA776E" w:tentative="1">
      <w:start w:val="1"/>
      <w:numFmt w:val="bullet"/>
      <w:lvlText w:val=""/>
      <w:lvlJc w:val="left"/>
      <w:pPr>
        <w:tabs>
          <w:tab w:val="num" w:pos="4320"/>
        </w:tabs>
        <w:ind w:left="4320" w:hanging="360"/>
      </w:pPr>
      <w:rPr>
        <w:rFonts w:ascii="Wingdings 2" w:hAnsi="Wingdings 2" w:hint="default"/>
      </w:rPr>
    </w:lvl>
    <w:lvl w:ilvl="6" w:tplc="4C085166" w:tentative="1">
      <w:start w:val="1"/>
      <w:numFmt w:val="bullet"/>
      <w:lvlText w:val=""/>
      <w:lvlJc w:val="left"/>
      <w:pPr>
        <w:tabs>
          <w:tab w:val="num" w:pos="5040"/>
        </w:tabs>
        <w:ind w:left="5040" w:hanging="360"/>
      </w:pPr>
      <w:rPr>
        <w:rFonts w:ascii="Wingdings 2" w:hAnsi="Wingdings 2" w:hint="default"/>
      </w:rPr>
    </w:lvl>
    <w:lvl w:ilvl="7" w:tplc="17E89650" w:tentative="1">
      <w:start w:val="1"/>
      <w:numFmt w:val="bullet"/>
      <w:lvlText w:val=""/>
      <w:lvlJc w:val="left"/>
      <w:pPr>
        <w:tabs>
          <w:tab w:val="num" w:pos="5760"/>
        </w:tabs>
        <w:ind w:left="5760" w:hanging="360"/>
      </w:pPr>
      <w:rPr>
        <w:rFonts w:ascii="Wingdings 2" w:hAnsi="Wingdings 2" w:hint="default"/>
      </w:rPr>
    </w:lvl>
    <w:lvl w:ilvl="8" w:tplc="0D7CAD7E" w:tentative="1">
      <w:start w:val="1"/>
      <w:numFmt w:val="bullet"/>
      <w:lvlText w:val=""/>
      <w:lvlJc w:val="left"/>
      <w:pPr>
        <w:tabs>
          <w:tab w:val="num" w:pos="6480"/>
        </w:tabs>
        <w:ind w:left="6480" w:hanging="360"/>
      </w:pPr>
      <w:rPr>
        <w:rFonts w:ascii="Wingdings 2" w:hAnsi="Wingdings 2" w:hint="default"/>
      </w:rPr>
    </w:lvl>
  </w:abstractNum>
  <w:abstractNum w:abstractNumId="206">
    <w:nsid w:val="30FC6E6D"/>
    <w:multiLevelType w:val="hybridMultilevel"/>
    <w:tmpl w:val="E5C697B4"/>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31147A15"/>
    <w:multiLevelType w:val="hybridMultilevel"/>
    <w:tmpl w:val="7BBC5D36"/>
    <w:lvl w:ilvl="0" w:tplc="0409000B">
      <w:start w:val="1"/>
      <w:numFmt w:val="bullet"/>
      <w:lvlText w:val=""/>
      <w:lvlJc w:val="left"/>
      <w:pPr>
        <w:tabs>
          <w:tab w:val="num" w:pos="720"/>
        </w:tabs>
        <w:ind w:left="720" w:hanging="360"/>
      </w:pPr>
      <w:rPr>
        <w:rFonts w:ascii="Wingdings" w:hAnsi="Wingdings" w:hint="default"/>
      </w:rPr>
    </w:lvl>
    <w:lvl w:ilvl="1" w:tplc="95381D30" w:tentative="1">
      <w:start w:val="1"/>
      <w:numFmt w:val="bullet"/>
      <w:lvlText w:val="•"/>
      <w:lvlJc w:val="left"/>
      <w:pPr>
        <w:tabs>
          <w:tab w:val="num" w:pos="1440"/>
        </w:tabs>
        <w:ind w:left="1440" w:hanging="360"/>
      </w:pPr>
      <w:rPr>
        <w:rFonts w:ascii="Arial" w:hAnsi="Arial" w:hint="default"/>
      </w:rPr>
    </w:lvl>
    <w:lvl w:ilvl="2" w:tplc="392CDD56" w:tentative="1">
      <w:start w:val="1"/>
      <w:numFmt w:val="bullet"/>
      <w:lvlText w:val="•"/>
      <w:lvlJc w:val="left"/>
      <w:pPr>
        <w:tabs>
          <w:tab w:val="num" w:pos="2160"/>
        </w:tabs>
        <w:ind w:left="2160" w:hanging="360"/>
      </w:pPr>
      <w:rPr>
        <w:rFonts w:ascii="Arial" w:hAnsi="Arial" w:hint="default"/>
      </w:rPr>
    </w:lvl>
    <w:lvl w:ilvl="3" w:tplc="C28C27AE" w:tentative="1">
      <w:start w:val="1"/>
      <w:numFmt w:val="bullet"/>
      <w:lvlText w:val="•"/>
      <w:lvlJc w:val="left"/>
      <w:pPr>
        <w:tabs>
          <w:tab w:val="num" w:pos="2880"/>
        </w:tabs>
        <w:ind w:left="2880" w:hanging="360"/>
      </w:pPr>
      <w:rPr>
        <w:rFonts w:ascii="Arial" w:hAnsi="Arial" w:hint="default"/>
      </w:rPr>
    </w:lvl>
    <w:lvl w:ilvl="4" w:tplc="B972BB76" w:tentative="1">
      <w:start w:val="1"/>
      <w:numFmt w:val="bullet"/>
      <w:lvlText w:val="•"/>
      <w:lvlJc w:val="left"/>
      <w:pPr>
        <w:tabs>
          <w:tab w:val="num" w:pos="3600"/>
        </w:tabs>
        <w:ind w:left="3600" w:hanging="360"/>
      </w:pPr>
      <w:rPr>
        <w:rFonts w:ascii="Arial" w:hAnsi="Arial" w:hint="default"/>
      </w:rPr>
    </w:lvl>
    <w:lvl w:ilvl="5" w:tplc="26C47F5A" w:tentative="1">
      <w:start w:val="1"/>
      <w:numFmt w:val="bullet"/>
      <w:lvlText w:val="•"/>
      <w:lvlJc w:val="left"/>
      <w:pPr>
        <w:tabs>
          <w:tab w:val="num" w:pos="4320"/>
        </w:tabs>
        <w:ind w:left="4320" w:hanging="360"/>
      </w:pPr>
      <w:rPr>
        <w:rFonts w:ascii="Arial" w:hAnsi="Arial" w:hint="default"/>
      </w:rPr>
    </w:lvl>
    <w:lvl w:ilvl="6" w:tplc="0FFCB7E0" w:tentative="1">
      <w:start w:val="1"/>
      <w:numFmt w:val="bullet"/>
      <w:lvlText w:val="•"/>
      <w:lvlJc w:val="left"/>
      <w:pPr>
        <w:tabs>
          <w:tab w:val="num" w:pos="5040"/>
        </w:tabs>
        <w:ind w:left="5040" w:hanging="360"/>
      </w:pPr>
      <w:rPr>
        <w:rFonts w:ascii="Arial" w:hAnsi="Arial" w:hint="default"/>
      </w:rPr>
    </w:lvl>
    <w:lvl w:ilvl="7" w:tplc="A8B00DA2" w:tentative="1">
      <w:start w:val="1"/>
      <w:numFmt w:val="bullet"/>
      <w:lvlText w:val="•"/>
      <w:lvlJc w:val="left"/>
      <w:pPr>
        <w:tabs>
          <w:tab w:val="num" w:pos="5760"/>
        </w:tabs>
        <w:ind w:left="5760" w:hanging="360"/>
      </w:pPr>
      <w:rPr>
        <w:rFonts w:ascii="Arial" w:hAnsi="Arial" w:hint="default"/>
      </w:rPr>
    </w:lvl>
    <w:lvl w:ilvl="8" w:tplc="4B7E7E16" w:tentative="1">
      <w:start w:val="1"/>
      <w:numFmt w:val="bullet"/>
      <w:lvlText w:val="•"/>
      <w:lvlJc w:val="left"/>
      <w:pPr>
        <w:tabs>
          <w:tab w:val="num" w:pos="6480"/>
        </w:tabs>
        <w:ind w:left="6480" w:hanging="360"/>
      </w:pPr>
      <w:rPr>
        <w:rFonts w:ascii="Arial" w:hAnsi="Arial" w:hint="default"/>
      </w:rPr>
    </w:lvl>
  </w:abstractNum>
  <w:abstractNum w:abstractNumId="208">
    <w:nsid w:val="3132073B"/>
    <w:multiLevelType w:val="hybridMultilevel"/>
    <w:tmpl w:val="1324A536"/>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31414F22"/>
    <w:multiLevelType w:val="hybridMultilevel"/>
    <w:tmpl w:val="0A40A43A"/>
    <w:lvl w:ilvl="0" w:tplc="0409000B">
      <w:start w:val="1"/>
      <w:numFmt w:val="bullet"/>
      <w:lvlText w:val=""/>
      <w:lvlJc w:val="left"/>
      <w:pPr>
        <w:tabs>
          <w:tab w:val="num" w:pos="720"/>
        </w:tabs>
        <w:ind w:left="720" w:hanging="360"/>
      </w:pPr>
      <w:rPr>
        <w:rFonts w:ascii="Wingdings" w:hAnsi="Wingdings" w:hint="default"/>
      </w:rPr>
    </w:lvl>
    <w:lvl w:ilvl="1" w:tplc="E7F671D0" w:tentative="1">
      <w:start w:val="1"/>
      <w:numFmt w:val="bullet"/>
      <w:lvlText w:val=""/>
      <w:lvlJc w:val="left"/>
      <w:pPr>
        <w:tabs>
          <w:tab w:val="num" w:pos="1440"/>
        </w:tabs>
        <w:ind w:left="1440" w:hanging="360"/>
      </w:pPr>
      <w:rPr>
        <w:rFonts w:ascii="Wingdings 2" w:hAnsi="Wingdings 2" w:hint="default"/>
      </w:rPr>
    </w:lvl>
    <w:lvl w:ilvl="2" w:tplc="A57ABED6" w:tentative="1">
      <w:start w:val="1"/>
      <w:numFmt w:val="bullet"/>
      <w:lvlText w:val=""/>
      <w:lvlJc w:val="left"/>
      <w:pPr>
        <w:tabs>
          <w:tab w:val="num" w:pos="2160"/>
        </w:tabs>
        <w:ind w:left="2160" w:hanging="360"/>
      </w:pPr>
      <w:rPr>
        <w:rFonts w:ascii="Wingdings 2" w:hAnsi="Wingdings 2" w:hint="default"/>
      </w:rPr>
    </w:lvl>
    <w:lvl w:ilvl="3" w:tplc="9A08D07E">
      <w:start w:val="2706"/>
      <w:numFmt w:val="bullet"/>
      <w:lvlText w:val=""/>
      <w:lvlJc w:val="left"/>
      <w:pPr>
        <w:tabs>
          <w:tab w:val="num" w:pos="2880"/>
        </w:tabs>
        <w:ind w:left="2880" w:hanging="360"/>
      </w:pPr>
      <w:rPr>
        <w:rFonts w:ascii="Wingdings 2" w:hAnsi="Wingdings 2" w:hint="default"/>
      </w:rPr>
    </w:lvl>
    <w:lvl w:ilvl="4" w:tplc="1FD46626" w:tentative="1">
      <w:start w:val="1"/>
      <w:numFmt w:val="bullet"/>
      <w:lvlText w:val=""/>
      <w:lvlJc w:val="left"/>
      <w:pPr>
        <w:tabs>
          <w:tab w:val="num" w:pos="3600"/>
        </w:tabs>
        <w:ind w:left="3600" w:hanging="360"/>
      </w:pPr>
      <w:rPr>
        <w:rFonts w:ascii="Wingdings 2" w:hAnsi="Wingdings 2" w:hint="default"/>
      </w:rPr>
    </w:lvl>
    <w:lvl w:ilvl="5" w:tplc="44F017C2" w:tentative="1">
      <w:start w:val="1"/>
      <w:numFmt w:val="bullet"/>
      <w:lvlText w:val=""/>
      <w:lvlJc w:val="left"/>
      <w:pPr>
        <w:tabs>
          <w:tab w:val="num" w:pos="4320"/>
        </w:tabs>
        <w:ind w:left="4320" w:hanging="360"/>
      </w:pPr>
      <w:rPr>
        <w:rFonts w:ascii="Wingdings 2" w:hAnsi="Wingdings 2" w:hint="default"/>
      </w:rPr>
    </w:lvl>
    <w:lvl w:ilvl="6" w:tplc="B45E0DE8" w:tentative="1">
      <w:start w:val="1"/>
      <w:numFmt w:val="bullet"/>
      <w:lvlText w:val=""/>
      <w:lvlJc w:val="left"/>
      <w:pPr>
        <w:tabs>
          <w:tab w:val="num" w:pos="5040"/>
        </w:tabs>
        <w:ind w:left="5040" w:hanging="360"/>
      </w:pPr>
      <w:rPr>
        <w:rFonts w:ascii="Wingdings 2" w:hAnsi="Wingdings 2" w:hint="default"/>
      </w:rPr>
    </w:lvl>
    <w:lvl w:ilvl="7" w:tplc="BA700B52" w:tentative="1">
      <w:start w:val="1"/>
      <w:numFmt w:val="bullet"/>
      <w:lvlText w:val=""/>
      <w:lvlJc w:val="left"/>
      <w:pPr>
        <w:tabs>
          <w:tab w:val="num" w:pos="5760"/>
        </w:tabs>
        <w:ind w:left="5760" w:hanging="360"/>
      </w:pPr>
      <w:rPr>
        <w:rFonts w:ascii="Wingdings 2" w:hAnsi="Wingdings 2" w:hint="default"/>
      </w:rPr>
    </w:lvl>
    <w:lvl w:ilvl="8" w:tplc="BAEEB5D0" w:tentative="1">
      <w:start w:val="1"/>
      <w:numFmt w:val="bullet"/>
      <w:lvlText w:val=""/>
      <w:lvlJc w:val="left"/>
      <w:pPr>
        <w:tabs>
          <w:tab w:val="num" w:pos="6480"/>
        </w:tabs>
        <w:ind w:left="6480" w:hanging="360"/>
      </w:pPr>
      <w:rPr>
        <w:rFonts w:ascii="Wingdings 2" w:hAnsi="Wingdings 2" w:hint="default"/>
      </w:rPr>
    </w:lvl>
  </w:abstractNum>
  <w:abstractNum w:abstractNumId="210">
    <w:nsid w:val="319D14B0"/>
    <w:multiLevelType w:val="hybridMultilevel"/>
    <w:tmpl w:val="9C48E5CE"/>
    <w:lvl w:ilvl="0" w:tplc="0409000B">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nsid w:val="31AF40CF"/>
    <w:multiLevelType w:val="hybridMultilevel"/>
    <w:tmpl w:val="21225A4A"/>
    <w:lvl w:ilvl="0" w:tplc="8F7E51B0">
      <w:start w:val="1"/>
      <w:numFmt w:val="bullet"/>
      <w:lvlText w:val=""/>
      <w:lvlPicBulletId w:val="0"/>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31ED062F"/>
    <w:multiLevelType w:val="hybridMultilevel"/>
    <w:tmpl w:val="04A6B2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31F70F13"/>
    <w:multiLevelType w:val="hybridMultilevel"/>
    <w:tmpl w:val="0226CDA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324E0749"/>
    <w:multiLevelType w:val="hybridMultilevel"/>
    <w:tmpl w:val="9078B7F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32D12953"/>
    <w:multiLevelType w:val="hybridMultilevel"/>
    <w:tmpl w:val="135AD0C8"/>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32DA20DC"/>
    <w:multiLevelType w:val="hybridMultilevel"/>
    <w:tmpl w:val="8CAABA46"/>
    <w:lvl w:ilvl="0" w:tplc="0409000B">
      <w:start w:val="1"/>
      <w:numFmt w:val="bullet"/>
      <w:lvlText w:val=""/>
      <w:lvlJc w:val="left"/>
      <w:pPr>
        <w:tabs>
          <w:tab w:val="num" w:pos="720"/>
        </w:tabs>
        <w:ind w:left="720" w:hanging="360"/>
      </w:pPr>
      <w:rPr>
        <w:rFonts w:ascii="Wingdings" w:hAnsi="Wingdings" w:hint="default"/>
      </w:rPr>
    </w:lvl>
    <w:lvl w:ilvl="1" w:tplc="43569FCC" w:tentative="1">
      <w:start w:val="1"/>
      <w:numFmt w:val="bullet"/>
      <w:lvlText w:val=""/>
      <w:lvlJc w:val="left"/>
      <w:pPr>
        <w:tabs>
          <w:tab w:val="num" w:pos="1440"/>
        </w:tabs>
        <w:ind w:left="1440" w:hanging="360"/>
      </w:pPr>
      <w:rPr>
        <w:rFonts w:ascii="Wingdings" w:hAnsi="Wingdings" w:hint="default"/>
      </w:rPr>
    </w:lvl>
    <w:lvl w:ilvl="2" w:tplc="CC8EF588" w:tentative="1">
      <w:start w:val="1"/>
      <w:numFmt w:val="bullet"/>
      <w:lvlText w:val=""/>
      <w:lvlJc w:val="left"/>
      <w:pPr>
        <w:tabs>
          <w:tab w:val="num" w:pos="2160"/>
        </w:tabs>
        <w:ind w:left="2160" w:hanging="360"/>
      </w:pPr>
      <w:rPr>
        <w:rFonts w:ascii="Wingdings" w:hAnsi="Wingdings" w:hint="default"/>
      </w:rPr>
    </w:lvl>
    <w:lvl w:ilvl="3" w:tplc="1AB02574" w:tentative="1">
      <w:start w:val="1"/>
      <w:numFmt w:val="bullet"/>
      <w:lvlText w:val=""/>
      <w:lvlJc w:val="left"/>
      <w:pPr>
        <w:tabs>
          <w:tab w:val="num" w:pos="2880"/>
        </w:tabs>
        <w:ind w:left="2880" w:hanging="360"/>
      </w:pPr>
      <w:rPr>
        <w:rFonts w:ascii="Wingdings" w:hAnsi="Wingdings" w:hint="default"/>
      </w:rPr>
    </w:lvl>
    <w:lvl w:ilvl="4" w:tplc="47DAFF4C" w:tentative="1">
      <w:start w:val="1"/>
      <w:numFmt w:val="bullet"/>
      <w:lvlText w:val=""/>
      <w:lvlJc w:val="left"/>
      <w:pPr>
        <w:tabs>
          <w:tab w:val="num" w:pos="3600"/>
        </w:tabs>
        <w:ind w:left="3600" w:hanging="360"/>
      </w:pPr>
      <w:rPr>
        <w:rFonts w:ascii="Wingdings" w:hAnsi="Wingdings" w:hint="default"/>
      </w:rPr>
    </w:lvl>
    <w:lvl w:ilvl="5" w:tplc="AF56FDA8" w:tentative="1">
      <w:start w:val="1"/>
      <w:numFmt w:val="bullet"/>
      <w:lvlText w:val=""/>
      <w:lvlJc w:val="left"/>
      <w:pPr>
        <w:tabs>
          <w:tab w:val="num" w:pos="4320"/>
        </w:tabs>
        <w:ind w:left="4320" w:hanging="360"/>
      </w:pPr>
      <w:rPr>
        <w:rFonts w:ascii="Wingdings" w:hAnsi="Wingdings" w:hint="default"/>
      </w:rPr>
    </w:lvl>
    <w:lvl w:ilvl="6" w:tplc="C748B934" w:tentative="1">
      <w:start w:val="1"/>
      <w:numFmt w:val="bullet"/>
      <w:lvlText w:val=""/>
      <w:lvlJc w:val="left"/>
      <w:pPr>
        <w:tabs>
          <w:tab w:val="num" w:pos="5040"/>
        </w:tabs>
        <w:ind w:left="5040" w:hanging="360"/>
      </w:pPr>
      <w:rPr>
        <w:rFonts w:ascii="Wingdings" w:hAnsi="Wingdings" w:hint="default"/>
      </w:rPr>
    </w:lvl>
    <w:lvl w:ilvl="7" w:tplc="B498C78E" w:tentative="1">
      <w:start w:val="1"/>
      <w:numFmt w:val="bullet"/>
      <w:lvlText w:val=""/>
      <w:lvlJc w:val="left"/>
      <w:pPr>
        <w:tabs>
          <w:tab w:val="num" w:pos="5760"/>
        </w:tabs>
        <w:ind w:left="5760" w:hanging="360"/>
      </w:pPr>
      <w:rPr>
        <w:rFonts w:ascii="Wingdings" w:hAnsi="Wingdings" w:hint="default"/>
      </w:rPr>
    </w:lvl>
    <w:lvl w:ilvl="8" w:tplc="49DE2C68" w:tentative="1">
      <w:start w:val="1"/>
      <w:numFmt w:val="bullet"/>
      <w:lvlText w:val=""/>
      <w:lvlJc w:val="left"/>
      <w:pPr>
        <w:tabs>
          <w:tab w:val="num" w:pos="6480"/>
        </w:tabs>
        <w:ind w:left="6480" w:hanging="360"/>
      </w:pPr>
      <w:rPr>
        <w:rFonts w:ascii="Wingdings" w:hAnsi="Wingdings" w:hint="default"/>
      </w:rPr>
    </w:lvl>
  </w:abstractNum>
  <w:abstractNum w:abstractNumId="217">
    <w:nsid w:val="32E074DE"/>
    <w:multiLevelType w:val="hybridMultilevel"/>
    <w:tmpl w:val="7C88E0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8">
    <w:nsid w:val="32E2492E"/>
    <w:multiLevelType w:val="hybridMultilevel"/>
    <w:tmpl w:val="6090113E"/>
    <w:lvl w:ilvl="0" w:tplc="0409000D">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9">
    <w:nsid w:val="333073FF"/>
    <w:multiLevelType w:val="hybridMultilevel"/>
    <w:tmpl w:val="7B780DCE"/>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3389588D"/>
    <w:multiLevelType w:val="hybridMultilevel"/>
    <w:tmpl w:val="C610F7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33D4022E"/>
    <w:multiLevelType w:val="hybridMultilevel"/>
    <w:tmpl w:val="A5F2BF04"/>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33FF0B3E"/>
    <w:multiLevelType w:val="hybridMultilevel"/>
    <w:tmpl w:val="DC6EF24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nsid w:val="34183875"/>
    <w:multiLevelType w:val="hybridMultilevel"/>
    <w:tmpl w:val="4F10AF3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342E05C4"/>
    <w:multiLevelType w:val="hybridMultilevel"/>
    <w:tmpl w:val="E2C09AD4"/>
    <w:lvl w:ilvl="0" w:tplc="0409000B">
      <w:start w:val="1"/>
      <w:numFmt w:val="bullet"/>
      <w:lvlText w:val=""/>
      <w:lvlJc w:val="left"/>
      <w:pPr>
        <w:tabs>
          <w:tab w:val="num" w:pos="720"/>
        </w:tabs>
        <w:ind w:left="720" w:hanging="360"/>
      </w:pPr>
      <w:rPr>
        <w:rFonts w:ascii="Wingdings" w:hAnsi="Wingdings" w:hint="default"/>
      </w:rPr>
    </w:lvl>
    <w:lvl w:ilvl="1" w:tplc="CD3E56EA">
      <w:start w:val="801"/>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A6E088D6" w:tentative="1">
      <w:start w:val="1"/>
      <w:numFmt w:val="bullet"/>
      <w:lvlText w:val=""/>
      <w:lvlJc w:val="left"/>
      <w:pPr>
        <w:tabs>
          <w:tab w:val="num" w:pos="2880"/>
        </w:tabs>
        <w:ind w:left="2880" w:hanging="360"/>
      </w:pPr>
      <w:rPr>
        <w:rFonts w:ascii="Wingdings" w:hAnsi="Wingdings" w:hint="default"/>
      </w:rPr>
    </w:lvl>
    <w:lvl w:ilvl="4" w:tplc="E822F090" w:tentative="1">
      <w:start w:val="1"/>
      <w:numFmt w:val="bullet"/>
      <w:lvlText w:val=""/>
      <w:lvlJc w:val="left"/>
      <w:pPr>
        <w:tabs>
          <w:tab w:val="num" w:pos="3600"/>
        </w:tabs>
        <w:ind w:left="3600" w:hanging="360"/>
      </w:pPr>
      <w:rPr>
        <w:rFonts w:ascii="Wingdings" w:hAnsi="Wingdings" w:hint="default"/>
      </w:rPr>
    </w:lvl>
    <w:lvl w:ilvl="5" w:tplc="83B2A1AC" w:tentative="1">
      <w:start w:val="1"/>
      <w:numFmt w:val="bullet"/>
      <w:lvlText w:val=""/>
      <w:lvlJc w:val="left"/>
      <w:pPr>
        <w:tabs>
          <w:tab w:val="num" w:pos="4320"/>
        </w:tabs>
        <w:ind w:left="4320" w:hanging="360"/>
      </w:pPr>
      <w:rPr>
        <w:rFonts w:ascii="Wingdings" w:hAnsi="Wingdings" w:hint="default"/>
      </w:rPr>
    </w:lvl>
    <w:lvl w:ilvl="6" w:tplc="C8447EB6" w:tentative="1">
      <w:start w:val="1"/>
      <w:numFmt w:val="bullet"/>
      <w:lvlText w:val=""/>
      <w:lvlJc w:val="left"/>
      <w:pPr>
        <w:tabs>
          <w:tab w:val="num" w:pos="5040"/>
        </w:tabs>
        <w:ind w:left="5040" w:hanging="360"/>
      </w:pPr>
      <w:rPr>
        <w:rFonts w:ascii="Wingdings" w:hAnsi="Wingdings" w:hint="default"/>
      </w:rPr>
    </w:lvl>
    <w:lvl w:ilvl="7" w:tplc="9FEEF7C6" w:tentative="1">
      <w:start w:val="1"/>
      <w:numFmt w:val="bullet"/>
      <w:lvlText w:val=""/>
      <w:lvlJc w:val="left"/>
      <w:pPr>
        <w:tabs>
          <w:tab w:val="num" w:pos="5760"/>
        </w:tabs>
        <w:ind w:left="5760" w:hanging="360"/>
      </w:pPr>
      <w:rPr>
        <w:rFonts w:ascii="Wingdings" w:hAnsi="Wingdings" w:hint="default"/>
      </w:rPr>
    </w:lvl>
    <w:lvl w:ilvl="8" w:tplc="258E17F8" w:tentative="1">
      <w:start w:val="1"/>
      <w:numFmt w:val="bullet"/>
      <w:lvlText w:val=""/>
      <w:lvlJc w:val="left"/>
      <w:pPr>
        <w:tabs>
          <w:tab w:val="num" w:pos="6480"/>
        </w:tabs>
        <w:ind w:left="6480" w:hanging="360"/>
      </w:pPr>
      <w:rPr>
        <w:rFonts w:ascii="Wingdings" w:hAnsi="Wingdings" w:hint="default"/>
      </w:rPr>
    </w:lvl>
  </w:abstractNum>
  <w:abstractNum w:abstractNumId="225">
    <w:nsid w:val="343F13DA"/>
    <w:multiLevelType w:val="hybridMultilevel"/>
    <w:tmpl w:val="6F823B1C"/>
    <w:lvl w:ilvl="0" w:tplc="8F7E51B0">
      <w:start w:val="1"/>
      <w:numFmt w:val="bullet"/>
      <w:lvlText w:val=""/>
      <w:lvlPicBulletId w:val="0"/>
      <w:lvlJc w:val="left"/>
      <w:pPr>
        <w:ind w:left="780" w:hanging="360"/>
      </w:pPr>
      <w:rPr>
        <w:rFonts w:ascii="Symbol" w:hAnsi="Symbol" w:hint="default"/>
        <w:color w:val="auto"/>
      </w:rPr>
    </w:lvl>
    <w:lvl w:ilvl="1" w:tplc="0409000B">
      <w:start w:val="1"/>
      <w:numFmt w:val="bullet"/>
      <w:lvlText w:val=""/>
      <w:lvlJc w:val="left"/>
      <w:pPr>
        <w:ind w:left="1500" w:hanging="360"/>
      </w:pPr>
      <w:rPr>
        <w:rFonts w:ascii="Wingdings" w:hAnsi="Wingdings" w:hint="default"/>
        <w:color w:val="auto"/>
      </w:rPr>
    </w:lvl>
    <w:lvl w:ilvl="2" w:tplc="04090015">
      <w:start w:val="1"/>
      <w:numFmt w:val="upperLetter"/>
      <w:lvlText w:val="%3."/>
      <w:lvlJc w:val="left"/>
      <w:pPr>
        <w:ind w:left="2220" w:hanging="360"/>
      </w:pPr>
      <w:rPr>
        <w:rFont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6">
    <w:nsid w:val="34597D27"/>
    <w:multiLevelType w:val="hybridMultilevel"/>
    <w:tmpl w:val="17080742"/>
    <w:lvl w:ilvl="0" w:tplc="47B2FFF4">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345A16D7"/>
    <w:multiLevelType w:val="hybridMultilevel"/>
    <w:tmpl w:val="531CABE0"/>
    <w:lvl w:ilvl="0" w:tplc="0409000F">
      <w:start w:val="1"/>
      <w:numFmt w:val="decimal"/>
      <w:lvlText w:val="%1."/>
      <w:lvlJc w:val="left"/>
      <w:pPr>
        <w:ind w:left="1800" w:hanging="360"/>
      </w:pPr>
    </w:lvl>
    <w:lvl w:ilvl="1" w:tplc="DAB29214">
      <w:start w:val="1"/>
      <w:numFmt w:val="bullet"/>
      <w:lvlText w:val=""/>
      <w:lvlJc w:val="left"/>
      <w:pPr>
        <w:ind w:left="2520" w:hanging="360"/>
      </w:pPr>
      <w:rPr>
        <w:rFonts w:ascii="Wingdings" w:hAnsi="Wingding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8">
    <w:nsid w:val="34A31DF3"/>
    <w:multiLevelType w:val="hybridMultilevel"/>
    <w:tmpl w:val="4518079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34ED1706"/>
    <w:multiLevelType w:val="hybridMultilevel"/>
    <w:tmpl w:val="C9069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356227BB"/>
    <w:multiLevelType w:val="hybridMultilevel"/>
    <w:tmpl w:val="C02AAB2A"/>
    <w:lvl w:ilvl="0" w:tplc="E7322DC2">
      <w:start w:val="1"/>
      <w:numFmt w:val="bullet"/>
      <w:lvlText w:val="•"/>
      <w:lvlJc w:val="left"/>
      <w:pPr>
        <w:tabs>
          <w:tab w:val="num" w:pos="720"/>
        </w:tabs>
        <w:ind w:left="720" w:hanging="360"/>
      </w:pPr>
      <w:rPr>
        <w:rFonts w:ascii="Times New Roman" w:hAnsi="Times New Roman" w:hint="default"/>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273A1F72">
      <w:numFmt w:val="bullet"/>
      <w:lvlText w:val="•"/>
      <w:lvlJc w:val="left"/>
      <w:pPr>
        <w:tabs>
          <w:tab w:val="num" w:pos="2160"/>
        </w:tabs>
        <w:ind w:left="2160" w:hanging="360"/>
      </w:pPr>
      <w:rPr>
        <w:rFonts w:ascii="Times New Roman" w:hAnsi="Times New Roman" w:hint="default"/>
      </w:rPr>
    </w:lvl>
    <w:lvl w:ilvl="3" w:tplc="D39E0E3E" w:tentative="1">
      <w:start w:val="1"/>
      <w:numFmt w:val="bullet"/>
      <w:lvlText w:val="•"/>
      <w:lvlJc w:val="left"/>
      <w:pPr>
        <w:tabs>
          <w:tab w:val="num" w:pos="2880"/>
        </w:tabs>
        <w:ind w:left="2880" w:hanging="360"/>
      </w:pPr>
      <w:rPr>
        <w:rFonts w:ascii="Times New Roman" w:hAnsi="Times New Roman" w:hint="default"/>
      </w:rPr>
    </w:lvl>
    <w:lvl w:ilvl="4" w:tplc="BABA0502" w:tentative="1">
      <w:start w:val="1"/>
      <w:numFmt w:val="bullet"/>
      <w:lvlText w:val="•"/>
      <w:lvlJc w:val="left"/>
      <w:pPr>
        <w:tabs>
          <w:tab w:val="num" w:pos="3600"/>
        </w:tabs>
        <w:ind w:left="3600" w:hanging="360"/>
      </w:pPr>
      <w:rPr>
        <w:rFonts w:ascii="Times New Roman" w:hAnsi="Times New Roman" w:hint="default"/>
      </w:rPr>
    </w:lvl>
    <w:lvl w:ilvl="5" w:tplc="88AC9150" w:tentative="1">
      <w:start w:val="1"/>
      <w:numFmt w:val="bullet"/>
      <w:lvlText w:val="•"/>
      <w:lvlJc w:val="left"/>
      <w:pPr>
        <w:tabs>
          <w:tab w:val="num" w:pos="4320"/>
        </w:tabs>
        <w:ind w:left="4320" w:hanging="360"/>
      </w:pPr>
      <w:rPr>
        <w:rFonts w:ascii="Times New Roman" w:hAnsi="Times New Roman" w:hint="default"/>
      </w:rPr>
    </w:lvl>
    <w:lvl w:ilvl="6" w:tplc="17BCE416" w:tentative="1">
      <w:start w:val="1"/>
      <w:numFmt w:val="bullet"/>
      <w:lvlText w:val="•"/>
      <w:lvlJc w:val="left"/>
      <w:pPr>
        <w:tabs>
          <w:tab w:val="num" w:pos="5040"/>
        </w:tabs>
        <w:ind w:left="5040" w:hanging="360"/>
      </w:pPr>
      <w:rPr>
        <w:rFonts w:ascii="Times New Roman" w:hAnsi="Times New Roman" w:hint="default"/>
      </w:rPr>
    </w:lvl>
    <w:lvl w:ilvl="7" w:tplc="E4FE8EF0" w:tentative="1">
      <w:start w:val="1"/>
      <w:numFmt w:val="bullet"/>
      <w:lvlText w:val="•"/>
      <w:lvlJc w:val="left"/>
      <w:pPr>
        <w:tabs>
          <w:tab w:val="num" w:pos="5760"/>
        </w:tabs>
        <w:ind w:left="5760" w:hanging="360"/>
      </w:pPr>
      <w:rPr>
        <w:rFonts w:ascii="Times New Roman" w:hAnsi="Times New Roman" w:hint="default"/>
      </w:rPr>
    </w:lvl>
    <w:lvl w:ilvl="8" w:tplc="F7DC6242" w:tentative="1">
      <w:start w:val="1"/>
      <w:numFmt w:val="bullet"/>
      <w:lvlText w:val="•"/>
      <w:lvlJc w:val="left"/>
      <w:pPr>
        <w:tabs>
          <w:tab w:val="num" w:pos="6480"/>
        </w:tabs>
        <w:ind w:left="6480" w:hanging="360"/>
      </w:pPr>
      <w:rPr>
        <w:rFonts w:ascii="Times New Roman" w:hAnsi="Times New Roman" w:hint="default"/>
      </w:rPr>
    </w:lvl>
  </w:abstractNum>
  <w:abstractNum w:abstractNumId="231">
    <w:nsid w:val="358853AC"/>
    <w:multiLevelType w:val="hybridMultilevel"/>
    <w:tmpl w:val="5136026A"/>
    <w:lvl w:ilvl="0" w:tplc="8F7E51B0">
      <w:start w:val="1"/>
      <w:numFmt w:val="bullet"/>
      <w:lvlText w:val=""/>
      <w:lvlPicBulletId w:val="0"/>
      <w:lvlJc w:val="left"/>
      <w:pPr>
        <w:ind w:left="720" w:hanging="360"/>
      </w:pPr>
      <w:rPr>
        <w:rFonts w:ascii="Symbol" w:hAnsi="Symbol" w:hint="default"/>
        <w:color w:val="auto"/>
      </w:rPr>
    </w:lvl>
    <w:lvl w:ilvl="1" w:tplc="DAB29214">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35C16AA7"/>
    <w:multiLevelType w:val="hybridMultilevel"/>
    <w:tmpl w:val="8D742F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nsid w:val="35E4209D"/>
    <w:multiLevelType w:val="hybridMultilevel"/>
    <w:tmpl w:val="9F0E7DA8"/>
    <w:lvl w:ilvl="0" w:tplc="0409000B">
      <w:start w:val="1"/>
      <w:numFmt w:val="bullet"/>
      <w:lvlText w:val=""/>
      <w:lvlJc w:val="left"/>
      <w:pPr>
        <w:tabs>
          <w:tab w:val="num" w:pos="720"/>
        </w:tabs>
        <w:ind w:left="720" w:hanging="360"/>
      </w:pPr>
      <w:rPr>
        <w:rFonts w:ascii="Wingdings" w:hAnsi="Wingdings" w:hint="default"/>
      </w:rPr>
    </w:lvl>
    <w:lvl w:ilvl="1" w:tplc="E79E4C00">
      <w:start w:val="1"/>
      <w:numFmt w:val="bullet"/>
      <w:lvlText w:val=""/>
      <w:lvlJc w:val="left"/>
      <w:pPr>
        <w:tabs>
          <w:tab w:val="num" w:pos="1440"/>
        </w:tabs>
        <w:ind w:left="1440" w:hanging="360"/>
      </w:pPr>
      <w:rPr>
        <w:rFonts w:ascii="Wingdings 2" w:hAnsi="Wingdings 2" w:hint="default"/>
      </w:rPr>
    </w:lvl>
    <w:lvl w:ilvl="2" w:tplc="47B2FFF4">
      <w:start w:val="1"/>
      <w:numFmt w:val="bullet"/>
      <w:lvlText w:val=""/>
      <w:lvlPicBulletId w:val="0"/>
      <w:lvlJc w:val="left"/>
      <w:pPr>
        <w:tabs>
          <w:tab w:val="num" w:pos="2160"/>
        </w:tabs>
        <w:ind w:left="2160" w:hanging="360"/>
      </w:pPr>
      <w:rPr>
        <w:rFonts w:ascii="Symbol" w:hAnsi="Symbol" w:hint="default"/>
      </w:rPr>
    </w:lvl>
    <w:lvl w:ilvl="3" w:tplc="EB441A7C">
      <w:start w:val="1"/>
      <w:numFmt w:val="bullet"/>
      <w:lvlText w:val=""/>
      <w:lvlJc w:val="left"/>
      <w:pPr>
        <w:tabs>
          <w:tab w:val="num" w:pos="2880"/>
        </w:tabs>
        <w:ind w:left="2880" w:hanging="360"/>
      </w:pPr>
      <w:rPr>
        <w:rFonts w:ascii="Wingdings 2" w:hAnsi="Wingdings 2" w:hint="default"/>
      </w:rPr>
    </w:lvl>
    <w:lvl w:ilvl="4" w:tplc="8548B522" w:tentative="1">
      <w:start w:val="1"/>
      <w:numFmt w:val="bullet"/>
      <w:lvlText w:val=""/>
      <w:lvlJc w:val="left"/>
      <w:pPr>
        <w:tabs>
          <w:tab w:val="num" w:pos="3600"/>
        </w:tabs>
        <w:ind w:left="3600" w:hanging="360"/>
      </w:pPr>
      <w:rPr>
        <w:rFonts w:ascii="Wingdings 2" w:hAnsi="Wingdings 2" w:hint="default"/>
      </w:rPr>
    </w:lvl>
    <w:lvl w:ilvl="5" w:tplc="49186C24" w:tentative="1">
      <w:start w:val="1"/>
      <w:numFmt w:val="bullet"/>
      <w:lvlText w:val=""/>
      <w:lvlJc w:val="left"/>
      <w:pPr>
        <w:tabs>
          <w:tab w:val="num" w:pos="4320"/>
        </w:tabs>
        <w:ind w:left="4320" w:hanging="360"/>
      </w:pPr>
      <w:rPr>
        <w:rFonts w:ascii="Wingdings 2" w:hAnsi="Wingdings 2" w:hint="default"/>
      </w:rPr>
    </w:lvl>
    <w:lvl w:ilvl="6" w:tplc="1DEEAC84" w:tentative="1">
      <w:start w:val="1"/>
      <w:numFmt w:val="bullet"/>
      <w:lvlText w:val=""/>
      <w:lvlJc w:val="left"/>
      <w:pPr>
        <w:tabs>
          <w:tab w:val="num" w:pos="5040"/>
        </w:tabs>
        <w:ind w:left="5040" w:hanging="360"/>
      </w:pPr>
      <w:rPr>
        <w:rFonts w:ascii="Wingdings 2" w:hAnsi="Wingdings 2" w:hint="default"/>
      </w:rPr>
    </w:lvl>
    <w:lvl w:ilvl="7" w:tplc="EC96FCEE" w:tentative="1">
      <w:start w:val="1"/>
      <w:numFmt w:val="bullet"/>
      <w:lvlText w:val=""/>
      <w:lvlJc w:val="left"/>
      <w:pPr>
        <w:tabs>
          <w:tab w:val="num" w:pos="5760"/>
        </w:tabs>
        <w:ind w:left="5760" w:hanging="360"/>
      </w:pPr>
      <w:rPr>
        <w:rFonts w:ascii="Wingdings 2" w:hAnsi="Wingdings 2" w:hint="default"/>
      </w:rPr>
    </w:lvl>
    <w:lvl w:ilvl="8" w:tplc="BB28935A" w:tentative="1">
      <w:start w:val="1"/>
      <w:numFmt w:val="bullet"/>
      <w:lvlText w:val=""/>
      <w:lvlJc w:val="left"/>
      <w:pPr>
        <w:tabs>
          <w:tab w:val="num" w:pos="6480"/>
        </w:tabs>
        <w:ind w:left="6480" w:hanging="360"/>
      </w:pPr>
      <w:rPr>
        <w:rFonts w:ascii="Wingdings 2" w:hAnsi="Wingdings 2" w:hint="default"/>
      </w:rPr>
    </w:lvl>
  </w:abstractNum>
  <w:abstractNum w:abstractNumId="234">
    <w:nsid w:val="35EE2B47"/>
    <w:multiLevelType w:val="hybridMultilevel"/>
    <w:tmpl w:val="F5988D9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35EF5706"/>
    <w:multiLevelType w:val="hybridMultilevel"/>
    <w:tmpl w:val="8B18920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35FB1D78"/>
    <w:multiLevelType w:val="hybridMultilevel"/>
    <w:tmpl w:val="8714B56C"/>
    <w:lvl w:ilvl="0" w:tplc="40DEE322">
      <w:start w:val="1"/>
      <w:numFmt w:val="bullet"/>
      <w:lvlText w:val="–"/>
      <w:lvlJc w:val="left"/>
      <w:pPr>
        <w:tabs>
          <w:tab w:val="num" w:pos="720"/>
        </w:tabs>
        <w:ind w:left="720" w:hanging="360"/>
      </w:pPr>
      <w:rPr>
        <w:rFonts w:ascii="Arial" w:hAnsi="Arial" w:hint="default"/>
      </w:rPr>
    </w:lvl>
    <w:lvl w:ilvl="1" w:tplc="DAB29214">
      <w:start w:val="1"/>
      <w:numFmt w:val="bullet"/>
      <w:lvlText w:val=""/>
      <w:lvlJc w:val="left"/>
      <w:pPr>
        <w:tabs>
          <w:tab w:val="num" w:pos="1440"/>
        </w:tabs>
        <w:ind w:left="1440" w:hanging="360"/>
      </w:pPr>
      <w:rPr>
        <w:rFonts w:ascii="Wingdings" w:hAnsi="Wingdings" w:hint="default"/>
      </w:rPr>
    </w:lvl>
    <w:lvl w:ilvl="2" w:tplc="34A2B780" w:tentative="1">
      <w:start w:val="1"/>
      <w:numFmt w:val="bullet"/>
      <w:lvlText w:val="–"/>
      <w:lvlJc w:val="left"/>
      <w:pPr>
        <w:tabs>
          <w:tab w:val="num" w:pos="2160"/>
        </w:tabs>
        <w:ind w:left="2160" w:hanging="360"/>
      </w:pPr>
      <w:rPr>
        <w:rFonts w:ascii="Arial" w:hAnsi="Arial" w:hint="default"/>
      </w:rPr>
    </w:lvl>
    <w:lvl w:ilvl="3" w:tplc="51E677E8" w:tentative="1">
      <w:start w:val="1"/>
      <w:numFmt w:val="bullet"/>
      <w:lvlText w:val="–"/>
      <w:lvlJc w:val="left"/>
      <w:pPr>
        <w:tabs>
          <w:tab w:val="num" w:pos="2880"/>
        </w:tabs>
        <w:ind w:left="2880" w:hanging="360"/>
      </w:pPr>
      <w:rPr>
        <w:rFonts w:ascii="Arial" w:hAnsi="Arial" w:hint="default"/>
      </w:rPr>
    </w:lvl>
    <w:lvl w:ilvl="4" w:tplc="61C64FAE" w:tentative="1">
      <w:start w:val="1"/>
      <w:numFmt w:val="bullet"/>
      <w:lvlText w:val="–"/>
      <w:lvlJc w:val="left"/>
      <w:pPr>
        <w:tabs>
          <w:tab w:val="num" w:pos="3600"/>
        </w:tabs>
        <w:ind w:left="3600" w:hanging="360"/>
      </w:pPr>
      <w:rPr>
        <w:rFonts w:ascii="Arial" w:hAnsi="Arial" w:hint="default"/>
      </w:rPr>
    </w:lvl>
    <w:lvl w:ilvl="5" w:tplc="25987AB2" w:tentative="1">
      <w:start w:val="1"/>
      <w:numFmt w:val="bullet"/>
      <w:lvlText w:val="–"/>
      <w:lvlJc w:val="left"/>
      <w:pPr>
        <w:tabs>
          <w:tab w:val="num" w:pos="4320"/>
        </w:tabs>
        <w:ind w:left="4320" w:hanging="360"/>
      </w:pPr>
      <w:rPr>
        <w:rFonts w:ascii="Arial" w:hAnsi="Arial" w:hint="default"/>
      </w:rPr>
    </w:lvl>
    <w:lvl w:ilvl="6" w:tplc="85545CD2" w:tentative="1">
      <w:start w:val="1"/>
      <w:numFmt w:val="bullet"/>
      <w:lvlText w:val="–"/>
      <w:lvlJc w:val="left"/>
      <w:pPr>
        <w:tabs>
          <w:tab w:val="num" w:pos="5040"/>
        </w:tabs>
        <w:ind w:left="5040" w:hanging="360"/>
      </w:pPr>
      <w:rPr>
        <w:rFonts w:ascii="Arial" w:hAnsi="Arial" w:hint="default"/>
      </w:rPr>
    </w:lvl>
    <w:lvl w:ilvl="7" w:tplc="8222C038" w:tentative="1">
      <w:start w:val="1"/>
      <w:numFmt w:val="bullet"/>
      <w:lvlText w:val="–"/>
      <w:lvlJc w:val="left"/>
      <w:pPr>
        <w:tabs>
          <w:tab w:val="num" w:pos="5760"/>
        </w:tabs>
        <w:ind w:left="5760" w:hanging="360"/>
      </w:pPr>
      <w:rPr>
        <w:rFonts w:ascii="Arial" w:hAnsi="Arial" w:hint="default"/>
      </w:rPr>
    </w:lvl>
    <w:lvl w:ilvl="8" w:tplc="B9B0099E" w:tentative="1">
      <w:start w:val="1"/>
      <w:numFmt w:val="bullet"/>
      <w:lvlText w:val="–"/>
      <w:lvlJc w:val="left"/>
      <w:pPr>
        <w:tabs>
          <w:tab w:val="num" w:pos="6480"/>
        </w:tabs>
        <w:ind w:left="6480" w:hanging="360"/>
      </w:pPr>
      <w:rPr>
        <w:rFonts w:ascii="Arial" w:hAnsi="Arial" w:hint="default"/>
      </w:rPr>
    </w:lvl>
  </w:abstractNum>
  <w:abstractNum w:abstractNumId="237">
    <w:nsid w:val="360D5265"/>
    <w:multiLevelType w:val="hybridMultilevel"/>
    <w:tmpl w:val="6C1C104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363F55F5"/>
    <w:multiLevelType w:val="hybridMultilevel"/>
    <w:tmpl w:val="C378734E"/>
    <w:lvl w:ilvl="0" w:tplc="8F7E51B0">
      <w:start w:val="1"/>
      <w:numFmt w:val="bullet"/>
      <w:lvlText w:val=""/>
      <w:lvlPicBulletId w:val="0"/>
      <w:lvlJc w:val="left"/>
      <w:pPr>
        <w:ind w:left="720" w:hanging="360"/>
      </w:pPr>
      <w:rPr>
        <w:rFonts w:ascii="Symbol" w:hAnsi="Symbol" w:hint="default"/>
        <w:color w:val="auto"/>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367327B1"/>
    <w:multiLevelType w:val="hybridMultilevel"/>
    <w:tmpl w:val="2246224A"/>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377959A2"/>
    <w:multiLevelType w:val="hybridMultilevel"/>
    <w:tmpl w:val="A5A42C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37A44DA8"/>
    <w:multiLevelType w:val="hybridMultilevel"/>
    <w:tmpl w:val="E6087E22"/>
    <w:lvl w:ilvl="0" w:tplc="DAB29214">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37CE0F27"/>
    <w:multiLevelType w:val="hybridMultilevel"/>
    <w:tmpl w:val="F3EAF1CE"/>
    <w:lvl w:ilvl="0" w:tplc="217AA1F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3">
    <w:nsid w:val="389D145E"/>
    <w:multiLevelType w:val="hybridMultilevel"/>
    <w:tmpl w:val="1E14515A"/>
    <w:lvl w:ilvl="0" w:tplc="0409000B">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nsid w:val="38A5520E"/>
    <w:multiLevelType w:val="hybridMultilevel"/>
    <w:tmpl w:val="453219F2"/>
    <w:lvl w:ilvl="0" w:tplc="0409000B">
      <w:start w:val="1"/>
      <w:numFmt w:val="bullet"/>
      <w:lvlText w:val=""/>
      <w:lvlJc w:val="left"/>
      <w:pPr>
        <w:tabs>
          <w:tab w:val="num" w:pos="720"/>
        </w:tabs>
        <w:ind w:left="720" w:hanging="360"/>
      </w:pPr>
      <w:rPr>
        <w:rFonts w:ascii="Wingdings" w:hAnsi="Wingdings" w:hint="default"/>
      </w:rPr>
    </w:lvl>
    <w:lvl w:ilvl="1" w:tplc="873A34BE">
      <w:start w:val="1"/>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036A526C" w:tentative="1">
      <w:start w:val="1"/>
      <w:numFmt w:val="bullet"/>
      <w:lvlText w:val=""/>
      <w:lvlJc w:val="left"/>
      <w:pPr>
        <w:tabs>
          <w:tab w:val="num" w:pos="2880"/>
        </w:tabs>
        <w:ind w:left="2880" w:hanging="360"/>
      </w:pPr>
      <w:rPr>
        <w:rFonts w:ascii="Wingdings" w:hAnsi="Wingdings" w:hint="default"/>
      </w:rPr>
    </w:lvl>
    <w:lvl w:ilvl="4" w:tplc="8856D3DA" w:tentative="1">
      <w:start w:val="1"/>
      <w:numFmt w:val="bullet"/>
      <w:lvlText w:val=""/>
      <w:lvlJc w:val="left"/>
      <w:pPr>
        <w:tabs>
          <w:tab w:val="num" w:pos="3600"/>
        </w:tabs>
        <w:ind w:left="3600" w:hanging="360"/>
      </w:pPr>
      <w:rPr>
        <w:rFonts w:ascii="Wingdings" w:hAnsi="Wingdings" w:hint="default"/>
      </w:rPr>
    </w:lvl>
    <w:lvl w:ilvl="5" w:tplc="F63880E2" w:tentative="1">
      <w:start w:val="1"/>
      <w:numFmt w:val="bullet"/>
      <w:lvlText w:val=""/>
      <w:lvlJc w:val="left"/>
      <w:pPr>
        <w:tabs>
          <w:tab w:val="num" w:pos="4320"/>
        </w:tabs>
        <w:ind w:left="4320" w:hanging="360"/>
      </w:pPr>
      <w:rPr>
        <w:rFonts w:ascii="Wingdings" w:hAnsi="Wingdings" w:hint="default"/>
      </w:rPr>
    </w:lvl>
    <w:lvl w:ilvl="6" w:tplc="D0C47936" w:tentative="1">
      <w:start w:val="1"/>
      <w:numFmt w:val="bullet"/>
      <w:lvlText w:val=""/>
      <w:lvlJc w:val="left"/>
      <w:pPr>
        <w:tabs>
          <w:tab w:val="num" w:pos="5040"/>
        </w:tabs>
        <w:ind w:left="5040" w:hanging="360"/>
      </w:pPr>
      <w:rPr>
        <w:rFonts w:ascii="Wingdings" w:hAnsi="Wingdings" w:hint="default"/>
      </w:rPr>
    </w:lvl>
    <w:lvl w:ilvl="7" w:tplc="A72E28A2" w:tentative="1">
      <w:start w:val="1"/>
      <w:numFmt w:val="bullet"/>
      <w:lvlText w:val=""/>
      <w:lvlJc w:val="left"/>
      <w:pPr>
        <w:tabs>
          <w:tab w:val="num" w:pos="5760"/>
        </w:tabs>
        <w:ind w:left="5760" w:hanging="360"/>
      </w:pPr>
      <w:rPr>
        <w:rFonts w:ascii="Wingdings" w:hAnsi="Wingdings" w:hint="default"/>
      </w:rPr>
    </w:lvl>
    <w:lvl w:ilvl="8" w:tplc="56BCC950" w:tentative="1">
      <w:start w:val="1"/>
      <w:numFmt w:val="bullet"/>
      <w:lvlText w:val=""/>
      <w:lvlJc w:val="left"/>
      <w:pPr>
        <w:tabs>
          <w:tab w:val="num" w:pos="6480"/>
        </w:tabs>
        <w:ind w:left="6480" w:hanging="360"/>
      </w:pPr>
      <w:rPr>
        <w:rFonts w:ascii="Wingdings" w:hAnsi="Wingdings" w:hint="default"/>
      </w:rPr>
    </w:lvl>
  </w:abstractNum>
  <w:abstractNum w:abstractNumId="245">
    <w:nsid w:val="38B6692F"/>
    <w:multiLevelType w:val="hybridMultilevel"/>
    <w:tmpl w:val="F7DE81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nsid w:val="38E5753C"/>
    <w:multiLevelType w:val="hybridMultilevel"/>
    <w:tmpl w:val="C6228060"/>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4CD04FB8" w:tentative="1">
      <w:start w:val="1"/>
      <w:numFmt w:val="bullet"/>
      <w:lvlText w:val=""/>
      <w:lvlJc w:val="left"/>
      <w:pPr>
        <w:tabs>
          <w:tab w:val="num" w:pos="2160"/>
        </w:tabs>
        <w:ind w:left="2160" w:hanging="360"/>
      </w:pPr>
      <w:rPr>
        <w:rFonts w:ascii="Wingdings" w:hAnsi="Wingdings" w:hint="default"/>
      </w:rPr>
    </w:lvl>
    <w:lvl w:ilvl="3" w:tplc="D42C451A" w:tentative="1">
      <w:start w:val="1"/>
      <w:numFmt w:val="bullet"/>
      <w:lvlText w:val=""/>
      <w:lvlJc w:val="left"/>
      <w:pPr>
        <w:tabs>
          <w:tab w:val="num" w:pos="2880"/>
        </w:tabs>
        <w:ind w:left="2880" w:hanging="360"/>
      </w:pPr>
      <w:rPr>
        <w:rFonts w:ascii="Wingdings" w:hAnsi="Wingdings" w:hint="default"/>
      </w:rPr>
    </w:lvl>
    <w:lvl w:ilvl="4" w:tplc="78245E14" w:tentative="1">
      <w:start w:val="1"/>
      <w:numFmt w:val="bullet"/>
      <w:lvlText w:val=""/>
      <w:lvlJc w:val="left"/>
      <w:pPr>
        <w:tabs>
          <w:tab w:val="num" w:pos="3600"/>
        </w:tabs>
        <w:ind w:left="3600" w:hanging="360"/>
      </w:pPr>
      <w:rPr>
        <w:rFonts w:ascii="Wingdings" w:hAnsi="Wingdings" w:hint="default"/>
      </w:rPr>
    </w:lvl>
    <w:lvl w:ilvl="5" w:tplc="BE7C3FD6" w:tentative="1">
      <w:start w:val="1"/>
      <w:numFmt w:val="bullet"/>
      <w:lvlText w:val=""/>
      <w:lvlJc w:val="left"/>
      <w:pPr>
        <w:tabs>
          <w:tab w:val="num" w:pos="4320"/>
        </w:tabs>
        <w:ind w:left="4320" w:hanging="360"/>
      </w:pPr>
      <w:rPr>
        <w:rFonts w:ascii="Wingdings" w:hAnsi="Wingdings" w:hint="default"/>
      </w:rPr>
    </w:lvl>
    <w:lvl w:ilvl="6" w:tplc="54ACCED8" w:tentative="1">
      <w:start w:val="1"/>
      <w:numFmt w:val="bullet"/>
      <w:lvlText w:val=""/>
      <w:lvlJc w:val="left"/>
      <w:pPr>
        <w:tabs>
          <w:tab w:val="num" w:pos="5040"/>
        </w:tabs>
        <w:ind w:left="5040" w:hanging="360"/>
      </w:pPr>
      <w:rPr>
        <w:rFonts w:ascii="Wingdings" w:hAnsi="Wingdings" w:hint="default"/>
      </w:rPr>
    </w:lvl>
    <w:lvl w:ilvl="7" w:tplc="F0B27688" w:tentative="1">
      <w:start w:val="1"/>
      <w:numFmt w:val="bullet"/>
      <w:lvlText w:val=""/>
      <w:lvlJc w:val="left"/>
      <w:pPr>
        <w:tabs>
          <w:tab w:val="num" w:pos="5760"/>
        </w:tabs>
        <w:ind w:left="5760" w:hanging="360"/>
      </w:pPr>
      <w:rPr>
        <w:rFonts w:ascii="Wingdings" w:hAnsi="Wingdings" w:hint="default"/>
      </w:rPr>
    </w:lvl>
    <w:lvl w:ilvl="8" w:tplc="CA583AB8" w:tentative="1">
      <w:start w:val="1"/>
      <w:numFmt w:val="bullet"/>
      <w:lvlText w:val=""/>
      <w:lvlJc w:val="left"/>
      <w:pPr>
        <w:tabs>
          <w:tab w:val="num" w:pos="6480"/>
        </w:tabs>
        <w:ind w:left="6480" w:hanging="360"/>
      </w:pPr>
      <w:rPr>
        <w:rFonts w:ascii="Wingdings" w:hAnsi="Wingdings" w:hint="default"/>
      </w:rPr>
    </w:lvl>
  </w:abstractNum>
  <w:abstractNum w:abstractNumId="247">
    <w:nsid w:val="38FE2411"/>
    <w:multiLevelType w:val="hybridMultilevel"/>
    <w:tmpl w:val="007AC2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nsid w:val="390364FF"/>
    <w:multiLevelType w:val="hybridMultilevel"/>
    <w:tmpl w:val="B65C875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390C5053"/>
    <w:multiLevelType w:val="hybridMultilevel"/>
    <w:tmpl w:val="7D6897AE"/>
    <w:lvl w:ilvl="0" w:tplc="0409000B">
      <w:start w:val="1"/>
      <w:numFmt w:val="bullet"/>
      <w:lvlText w:val=""/>
      <w:lvlJc w:val="left"/>
      <w:pPr>
        <w:tabs>
          <w:tab w:val="num" w:pos="720"/>
        </w:tabs>
        <w:ind w:left="720" w:hanging="360"/>
      </w:pPr>
      <w:rPr>
        <w:rFonts w:ascii="Wingdings" w:hAnsi="Wingdings" w:hint="default"/>
        <w:color w:val="auto"/>
      </w:rPr>
    </w:lvl>
    <w:lvl w:ilvl="1" w:tplc="41BAF86C" w:tentative="1">
      <w:start w:val="1"/>
      <w:numFmt w:val="bullet"/>
      <w:lvlText w:val="•"/>
      <w:lvlJc w:val="left"/>
      <w:pPr>
        <w:tabs>
          <w:tab w:val="num" w:pos="1440"/>
        </w:tabs>
        <w:ind w:left="1440" w:hanging="360"/>
      </w:pPr>
      <w:rPr>
        <w:rFonts w:ascii="Arial" w:hAnsi="Arial" w:hint="default"/>
      </w:rPr>
    </w:lvl>
    <w:lvl w:ilvl="2" w:tplc="C98A4FD4" w:tentative="1">
      <w:start w:val="1"/>
      <w:numFmt w:val="bullet"/>
      <w:lvlText w:val="•"/>
      <w:lvlJc w:val="left"/>
      <w:pPr>
        <w:tabs>
          <w:tab w:val="num" w:pos="2160"/>
        </w:tabs>
        <w:ind w:left="2160" w:hanging="360"/>
      </w:pPr>
      <w:rPr>
        <w:rFonts w:ascii="Arial" w:hAnsi="Arial" w:hint="default"/>
      </w:rPr>
    </w:lvl>
    <w:lvl w:ilvl="3" w:tplc="09F09AB2" w:tentative="1">
      <w:start w:val="1"/>
      <w:numFmt w:val="bullet"/>
      <w:lvlText w:val="•"/>
      <w:lvlJc w:val="left"/>
      <w:pPr>
        <w:tabs>
          <w:tab w:val="num" w:pos="2880"/>
        </w:tabs>
        <w:ind w:left="2880" w:hanging="360"/>
      </w:pPr>
      <w:rPr>
        <w:rFonts w:ascii="Arial" w:hAnsi="Arial" w:hint="default"/>
      </w:rPr>
    </w:lvl>
    <w:lvl w:ilvl="4" w:tplc="447485FA" w:tentative="1">
      <w:start w:val="1"/>
      <w:numFmt w:val="bullet"/>
      <w:lvlText w:val="•"/>
      <w:lvlJc w:val="left"/>
      <w:pPr>
        <w:tabs>
          <w:tab w:val="num" w:pos="3600"/>
        </w:tabs>
        <w:ind w:left="3600" w:hanging="360"/>
      </w:pPr>
      <w:rPr>
        <w:rFonts w:ascii="Arial" w:hAnsi="Arial" w:hint="default"/>
      </w:rPr>
    </w:lvl>
    <w:lvl w:ilvl="5" w:tplc="2CB8FB00" w:tentative="1">
      <w:start w:val="1"/>
      <w:numFmt w:val="bullet"/>
      <w:lvlText w:val="•"/>
      <w:lvlJc w:val="left"/>
      <w:pPr>
        <w:tabs>
          <w:tab w:val="num" w:pos="4320"/>
        </w:tabs>
        <w:ind w:left="4320" w:hanging="360"/>
      </w:pPr>
      <w:rPr>
        <w:rFonts w:ascii="Arial" w:hAnsi="Arial" w:hint="default"/>
      </w:rPr>
    </w:lvl>
    <w:lvl w:ilvl="6" w:tplc="DCC2BB8E" w:tentative="1">
      <w:start w:val="1"/>
      <w:numFmt w:val="bullet"/>
      <w:lvlText w:val="•"/>
      <w:lvlJc w:val="left"/>
      <w:pPr>
        <w:tabs>
          <w:tab w:val="num" w:pos="5040"/>
        </w:tabs>
        <w:ind w:left="5040" w:hanging="360"/>
      </w:pPr>
      <w:rPr>
        <w:rFonts w:ascii="Arial" w:hAnsi="Arial" w:hint="default"/>
      </w:rPr>
    </w:lvl>
    <w:lvl w:ilvl="7" w:tplc="AE72C3B2" w:tentative="1">
      <w:start w:val="1"/>
      <w:numFmt w:val="bullet"/>
      <w:lvlText w:val="•"/>
      <w:lvlJc w:val="left"/>
      <w:pPr>
        <w:tabs>
          <w:tab w:val="num" w:pos="5760"/>
        </w:tabs>
        <w:ind w:left="5760" w:hanging="360"/>
      </w:pPr>
      <w:rPr>
        <w:rFonts w:ascii="Arial" w:hAnsi="Arial" w:hint="default"/>
      </w:rPr>
    </w:lvl>
    <w:lvl w:ilvl="8" w:tplc="39FE30D8" w:tentative="1">
      <w:start w:val="1"/>
      <w:numFmt w:val="bullet"/>
      <w:lvlText w:val="•"/>
      <w:lvlJc w:val="left"/>
      <w:pPr>
        <w:tabs>
          <w:tab w:val="num" w:pos="6480"/>
        </w:tabs>
        <w:ind w:left="6480" w:hanging="360"/>
      </w:pPr>
      <w:rPr>
        <w:rFonts w:ascii="Arial" w:hAnsi="Arial" w:hint="default"/>
      </w:rPr>
    </w:lvl>
  </w:abstractNum>
  <w:abstractNum w:abstractNumId="250">
    <w:nsid w:val="39E13D77"/>
    <w:multiLevelType w:val="hybridMultilevel"/>
    <w:tmpl w:val="80B4EA2C"/>
    <w:lvl w:ilvl="0" w:tplc="47B2FFF4">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3B479D0" w:tentative="1">
      <w:start w:val="1"/>
      <w:numFmt w:val="bullet"/>
      <w:lvlText w:val=""/>
      <w:lvlJc w:val="left"/>
      <w:pPr>
        <w:tabs>
          <w:tab w:val="num" w:pos="2160"/>
        </w:tabs>
        <w:ind w:left="2160" w:hanging="360"/>
      </w:pPr>
      <w:rPr>
        <w:rFonts w:ascii="Wingdings" w:hAnsi="Wingdings" w:hint="default"/>
      </w:rPr>
    </w:lvl>
    <w:lvl w:ilvl="3" w:tplc="B442C05C" w:tentative="1">
      <w:start w:val="1"/>
      <w:numFmt w:val="bullet"/>
      <w:lvlText w:val=""/>
      <w:lvlJc w:val="left"/>
      <w:pPr>
        <w:tabs>
          <w:tab w:val="num" w:pos="2880"/>
        </w:tabs>
        <w:ind w:left="2880" w:hanging="360"/>
      </w:pPr>
      <w:rPr>
        <w:rFonts w:ascii="Wingdings" w:hAnsi="Wingdings" w:hint="default"/>
      </w:rPr>
    </w:lvl>
    <w:lvl w:ilvl="4" w:tplc="2C82EBFE" w:tentative="1">
      <w:start w:val="1"/>
      <w:numFmt w:val="bullet"/>
      <w:lvlText w:val=""/>
      <w:lvlJc w:val="left"/>
      <w:pPr>
        <w:tabs>
          <w:tab w:val="num" w:pos="3600"/>
        </w:tabs>
        <w:ind w:left="3600" w:hanging="360"/>
      </w:pPr>
      <w:rPr>
        <w:rFonts w:ascii="Wingdings" w:hAnsi="Wingdings" w:hint="default"/>
      </w:rPr>
    </w:lvl>
    <w:lvl w:ilvl="5" w:tplc="00F0348C" w:tentative="1">
      <w:start w:val="1"/>
      <w:numFmt w:val="bullet"/>
      <w:lvlText w:val=""/>
      <w:lvlJc w:val="left"/>
      <w:pPr>
        <w:tabs>
          <w:tab w:val="num" w:pos="4320"/>
        </w:tabs>
        <w:ind w:left="4320" w:hanging="360"/>
      </w:pPr>
      <w:rPr>
        <w:rFonts w:ascii="Wingdings" w:hAnsi="Wingdings" w:hint="default"/>
      </w:rPr>
    </w:lvl>
    <w:lvl w:ilvl="6" w:tplc="6DE8C630" w:tentative="1">
      <w:start w:val="1"/>
      <w:numFmt w:val="bullet"/>
      <w:lvlText w:val=""/>
      <w:lvlJc w:val="left"/>
      <w:pPr>
        <w:tabs>
          <w:tab w:val="num" w:pos="5040"/>
        </w:tabs>
        <w:ind w:left="5040" w:hanging="360"/>
      </w:pPr>
      <w:rPr>
        <w:rFonts w:ascii="Wingdings" w:hAnsi="Wingdings" w:hint="default"/>
      </w:rPr>
    </w:lvl>
    <w:lvl w:ilvl="7" w:tplc="B04E2216" w:tentative="1">
      <w:start w:val="1"/>
      <w:numFmt w:val="bullet"/>
      <w:lvlText w:val=""/>
      <w:lvlJc w:val="left"/>
      <w:pPr>
        <w:tabs>
          <w:tab w:val="num" w:pos="5760"/>
        </w:tabs>
        <w:ind w:left="5760" w:hanging="360"/>
      </w:pPr>
      <w:rPr>
        <w:rFonts w:ascii="Wingdings" w:hAnsi="Wingdings" w:hint="default"/>
      </w:rPr>
    </w:lvl>
    <w:lvl w:ilvl="8" w:tplc="0FB013BE" w:tentative="1">
      <w:start w:val="1"/>
      <w:numFmt w:val="bullet"/>
      <w:lvlText w:val=""/>
      <w:lvlJc w:val="left"/>
      <w:pPr>
        <w:tabs>
          <w:tab w:val="num" w:pos="6480"/>
        </w:tabs>
        <w:ind w:left="6480" w:hanging="360"/>
      </w:pPr>
      <w:rPr>
        <w:rFonts w:ascii="Wingdings" w:hAnsi="Wingdings" w:hint="default"/>
      </w:rPr>
    </w:lvl>
  </w:abstractNum>
  <w:abstractNum w:abstractNumId="251">
    <w:nsid w:val="3AB32D70"/>
    <w:multiLevelType w:val="hybridMultilevel"/>
    <w:tmpl w:val="C09E2088"/>
    <w:lvl w:ilvl="0" w:tplc="0409000B">
      <w:start w:val="1"/>
      <w:numFmt w:val="bullet"/>
      <w:lvlText w:val=""/>
      <w:lvlJc w:val="left"/>
      <w:pPr>
        <w:tabs>
          <w:tab w:val="num" w:pos="720"/>
        </w:tabs>
        <w:ind w:left="720" w:hanging="360"/>
      </w:pPr>
      <w:rPr>
        <w:rFonts w:ascii="Wingdings" w:hAnsi="Wingdings" w:hint="default"/>
      </w:rPr>
    </w:lvl>
    <w:lvl w:ilvl="1" w:tplc="DAB29214">
      <w:start w:val="1"/>
      <w:numFmt w:val="bullet"/>
      <w:lvlText w:val=""/>
      <w:lvlJc w:val="left"/>
      <w:pPr>
        <w:tabs>
          <w:tab w:val="num" w:pos="1440"/>
        </w:tabs>
        <w:ind w:left="1440" w:hanging="360"/>
      </w:pPr>
      <w:rPr>
        <w:rFonts w:ascii="Wingdings" w:hAnsi="Wingdings" w:hint="default"/>
      </w:rPr>
    </w:lvl>
    <w:lvl w:ilvl="2" w:tplc="02BAFD1E">
      <w:start w:val="1"/>
      <w:numFmt w:val="bullet"/>
      <w:lvlText w:val="•"/>
      <w:lvlJc w:val="left"/>
      <w:pPr>
        <w:tabs>
          <w:tab w:val="num" w:pos="2160"/>
        </w:tabs>
        <w:ind w:left="2160" w:hanging="360"/>
      </w:pPr>
      <w:rPr>
        <w:rFonts w:ascii="Arial" w:hAnsi="Arial" w:hint="default"/>
      </w:rPr>
    </w:lvl>
    <w:lvl w:ilvl="3" w:tplc="0E5C3008" w:tentative="1">
      <w:start w:val="1"/>
      <w:numFmt w:val="bullet"/>
      <w:lvlText w:val="•"/>
      <w:lvlJc w:val="left"/>
      <w:pPr>
        <w:tabs>
          <w:tab w:val="num" w:pos="2880"/>
        </w:tabs>
        <w:ind w:left="2880" w:hanging="360"/>
      </w:pPr>
      <w:rPr>
        <w:rFonts w:ascii="Arial" w:hAnsi="Arial" w:hint="default"/>
      </w:rPr>
    </w:lvl>
    <w:lvl w:ilvl="4" w:tplc="EFCE5EAE" w:tentative="1">
      <w:start w:val="1"/>
      <w:numFmt w:val="bullet"/>
      <w:lvlText w:val="•"/>
      <w:lvlJc w:val="left"/>
      <w:pPr>
        <w:tabs>
          <w:tab w:val="num" w:pos="3600"/>
        </w:tabs>
        <w:ind w:left="3600" w:hanging="360"/>
      </w:pPr>
      <w:rPr>
        <w:rFonts w:ascii="Arial" w:hAnsi="Arial" w:hint="default"/>
      </w:rPr>
    </w:lvl>
    <w:lvl w:ilvl="5" w:tplc="B1768FBA" w:tentative="1">
      <w:start w:val="1"/>
      <w:numFmt w:val="bullet"/>
      <w:lvlText w:val="•"/>
      <w:lvlJc w:val="left"/>
      <w:pPr>
        <w:tabs>
          <w:tab w:val="num" w:pos="4320"/>
        </w:tabs>
        <w:ind w:left="4320" w:hanging="360"/>
      </w:pPr>
      <w:rPr>
        <w:rFonts w:ascii="Arial" w:hAnsi="Arial" w:hint="default"/>
      </w:rPr>
    </w:lvl>
    <w:lvl w:ilvl="6" w:tplc="7BD88E88" w:tentative="1">
      <w:start w:val="1"/>
      <w:numFmt w:val="bullet"/>
      <w:lvlText w:val="•"/>
      <w:lvlJc w:val="left"/>
      <w:pPr>
        <w:tabs>
          <w:tab w:val="num" w:pos="5040"/>
        </w:tabs>
        <w:ind w:left="5040" w:hanging="360"/>
      </w:pPr>
      <w:rPr>
        <w:rFonts w:ascii="Arial" w:hAnsi="Arial" w:hint="default"/>
      </w:rPr>
    </w:lvl>
    <w:lvl w:ilvl="7" w:tplc="7E54F218" w:tentative="1">
      <w:start w:val="1"/>
      <w:numFmt w:val="bullet"/>
      <w:lvlText w:val="•"/>
      <w:lvlJc w:val="left"/>
      <w:pPr>
        <w:tabs>
          <w:tab w:val="num" w:pos="5760"/>
        </w:tabs>
        <w:ind w:left="5760" w:hanging="360"/>
      </w:pPr>
      <w:rPr>
        <w:rFonts w:ascii="Arial" w:hAnsi="Arial" w:hint="default"/>
      </w:rPr>
    </w:lvl>
    <w:lvl w:ilvl="8" w:tplc="2F3A2EC2" w:tentative="1">
      <w:start w:val="1"/>
      <w:numFmt w:val="bullet"/>
      <w:lvlText w:val="•"/>
      <w:lvlJc w:val="left"/>
      <w:pPr>
        <w:tabs>
          <w:tab w:val="num" w:pos="6480"/>
        </w:tabs>
        <w:ind w:left="6480" w:hanging="360"/>
      </w:pPr>
      <w:rPr>
        <w:rFonts w:ascii="Arial" w:hAnsi="Arial" w:hint="default"/>
      </w:rPr>
    </w:lvl>
  </w:abstractNum>
  <w:abstractNum w:abstractNumId="252">
    <w:nsid w:val="3ABD32BA"/>
    <w:multiLevelType w:val="hybridMultilevel"/>
    <w:tmpl w:val="58B46C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3AEB1878"/>
    <w:multiLevelType w:val="hybridMultilevel"/>
    <w:tmpl w:val="E098DEBE"/>
    <w:lvl w:ilvl="0" w:tplc="C066BE2E">
      <w:start w:val="1"/>
      <w:numFmt w:val="bullet"/>
      <w:lvlText w:val=""/>
      <w:lvlJc w:val="left"/>
      <w:pPr>
        <w:ind w:left="1080" w:hanging="360"/>
      </w:pPr>
      <w:rPr>
        <w:rFonts w:ascii="Wingdings 2" w:hAnsi="Wingdings 2" w:hint="default"/>
      </w:rPr>
    </w:lvl>
    <w:lvl w:ilvl="1" w:tplc="04090003">
      <w:start w:val="1"/>
      <w:numFmt w:val="bullet"/>
      <w:lvlText w:val="o"/>
      <w:lvlJc w:val="left"/>
      <w:pPr>
        <w:ind w:left="1800" w:hanging="360"/>
      </w:pPr>
      <w:rPr>
        <w:rFonts w:ascii="Courier New" w:hAnsi="Courier New" w:cs="Courier New" w:hint="default"/>
      </w:rPr>
    </w:lvl>
    <w:lvl w:ilvl="2" w:tplc="0409000D">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nsid w:val="3AF92556"/>
    <w:multiLevelType w:val="hybridMultilevel"/>
    <w:tmpl w:val="32BEEA1C"/>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3AF92A5A"/>
    <w:multiLevelType w:val="hybridMultilevel"/>
    <w:tmpl w:val="E2965102"/>
    <w:lvl w:ilvl="0" w:tplc="DAB2921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6">
    <w:nsid w:val="3AFC2158"/>
    <w:multiLevelType w:val="hybridMultilevel"/>
    <w:tmpl w:val="8522E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3AFD2EE4"/>
    <w:multiLevelType w:val="hybridMultilevel"/>
    <w:tmpl w:val="74B477D2"/>
    <w:lvl w:ilvl="0" w:tplc="47B2FFF4">
      <w:start w:val="1"/>
      <w:numFmt w:val="bullet"/>
      <w:lvlText w:val=""/>
      <w:lvlPicBulletId w:val="0"/>
      <w:lvlJc w:val="left"/>
      <w:pPr>
        <w:tabs>
          <w:tab w:val="num" w:pos="720"/>
        </w:tabs>
        <w:ind w:left="720" w:hanging="360"/>
      </w:pPr>
      <w:rPr>
        <w:rFonts w:ascii="Symbol" w:hAnsi="Symbol" w:hint="default"/>
      </w:rPr>
    </w:lvl>
    <w:lvl w:ilvl="1" w:tplc="E41CBAE8">
      <w:start w:val="3116"/>
      <w:numFmt w:val="bullet"/>
      <w:lvlText w:val=""/>
      <w:lvlJc w:val="left"/>
      <w:pPr>
        <w:tabs>
          <w:tab w:val="num" w:pos="1440"/>
        </w:tabs>
        <w:ind w:left="1440" w:hanging="360"/>
      </w:pPr>
      <w:rPr>
        <w:rFonts w:ascii="Wingdings" w:hAnsi="Wingdings" w:hint="default"/>
      </w:rPr>
    </w:lvl>
    <w:lvl w:ilvl="2" w:tplc="0C5A449E">
      <w:start w:val="3116"/>
      <w:numFmt w:val="bullet"/>
      <w:lvlText w:val=""/>
      <w:lvlJc w:val="left"/>
      <w:pPr>
        <w:tabs>
          <w:tab w:val="num" w:pos="2160"/>
        </w:tabs>
        <w:ind w:left="2160" w:hanging="360"/>
      </w:pPr>
      <w:rPr>
        <w:rFonts w:ascii="Wingdings" w:hAnsi="Wingdings" w:hint="default"/>
      </w:rPr>
    </w:lvl>
    <w:lvl w:ilvl="3" w:tplc="EBCA4A7C">
      <w:start w:val="3116"/>
      <w:numFmt w:val="bullet"/>
      <w:lvlText w:val=""/>
      <w:lvlJc w:val="left"/>
      <w:pPr>
        <w:tabs>
          <w:tab w:val="num" w:pos="2880"/>
        </w:tabs>
        <w:ind w:left="2880" w:hanging="360"/>
      </w:pPr>
      <w:rPr>
        <w:rFonts w:ascii="Wingdings" w:hAnsi="Wingdings" w:hint="default"/>
      </w:rPr>
    </w:lvl>
    <w:lvl w:ilvl="4" w:tplc="D9A08162">
      <w:start w:val="1"/>
      <w:numFmt w:val="bullet"/>
      <w:lvlText w:val=""/>
      <w:lvlJc w:val="left"/>
      <w:pPr>
        <w:tabs>
          <w:tab w:val="num" w:pos="3600"/>
        </w:tabs>
        <w:ind w:left="3600" w:hanging="360"/>
      </w:pPr>
      <w:rPr>
        <w:rFonts w:ascii="Wingdings" w:hAnsi="Wingdings" w:hint="default"/>
      </w:rPr>
    </w:lvl>
    <w:lvl w:ilvl="5" w:tplc="FA96F2E0" w:tentative="1">
      <w:start w:val="1"/>
      <w:numFmt w:val="bullet"/>
      <w:lvlText w:val=""/>
      <w:lvlJc w:val="left"/>
      <w:pPr>
        <w:tabs>
          <w:tab w:val="num" w:pos="4320"/>
        </w:tabs>
        <w:ind w:left="4320" w:hanging="360"/>
      </w:pPr>
      <w:rPr>
        <w:rFonts w:ascii="Wingdings" w:hAnsi="Wingdings" w:hint="default"/>
      </w:rPr>
    </w:lvl>
    <w:lvl w:ilvl="6" w:tplc="27CE922A" w:tentative="1">
      <w:start w:val="1"/>
      <w:numFmt w:val="bullet"/>
      <w:lvlText w:val=""/>
      <w:lvlJc w:val="left"/>
      <w:pPr>
        <w:tabs>
          <w:tab w:val="num" w:pos="5040"/>
        </w:tabs>
        <w:ind w:left="5040" w:hanging="360"/>
      </w:pPr>
      <w:rPr>
        <w:rFonts w:ascii="Wingdings" w:hAnsi="Wingdings" w:hint="default"/>
      </w:rPr>
    </w:lvl>
    <w:lvl w:ilvl="7" w:tplc="CBAAE6F4" w:tentative="1">
      <w:start w:val="1"/>
      <w:numFmt w:val="bullet"/>
      <w:lvlText w:val=""/>
      <w:lvlJc w:val="left"/>
      <w:pPr>
        <w:tabs>
          <w:tab w:val="num" w:pos="5760"/>
        </w:tabs>
        <w:ind w:left="5760" w:hanging="360"/>
      </w:pPr>
      <w:rPr>
        <w:rFonts w:ascii="Wingdings" w:hAnsi="Wingdings" w:hint="default"/>
      </w:rPr>
    </w:lvl>
    <w:lvl w:ilvl="8" w:tplc="BDBECB40" w:tentative="1">
      <w:start w:val="1"/>
      <w:numFmt w:val="bullet"/>
      <w:lvlText w:val=""/>
      <w:lvlJc w:val="left"/>
      <w:pPr>
        <w:tabs>
          <w:tab w:val="num" w:pos="6480"/>
        </w:tabs>
        <w:ind w:left="6480" w:hanging="360"/>
      </w:pPr>
      <w:rPr>
        <w:rFonts w:ascii="Wingdings" w:hAnsi="Wingdings" w:hint="default"/>
      </w:rPr>
    </w:lvl>
  </w:abstractNum>
  <w:abstractNum w:abstractNumId="258">
    <w:nsid w:val="3B4C03C9"/>
    <w:multiLevelType w:val="hybridMultilevel"/>
    <w:tmpl w:val="EA22C02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3B64302C"/>
    <w:multiLevelType w:val="hybridMultilevel"/>
    <w:tmpl w:val="8242B0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3B8058B6"/>
    <w:multiLevelType w:val="hybridMultilevel"/>
    <w:tmpl w:val="31829216"/>
    <w:lvl w:ilvl="0" w:tplc="47B2FFF4">
      <w:start w:val="1"/>
      <w:numFmt w:val="bullet"/>
      <w:lvlText w:val=""/>
      <w:lvlPicBulletId w:val="0"/>
      <w:lvlJc w:val="left"/>
      <w:pPr>
        <w:tabs>
          <w:tab w:val="num" w:pos="720"/>
        </w:tabs>
        <w:ind w:left="720" w:hanging="360"/>
      </w:pPr>
      <w:rPr>
        <w:rFonts w:ascii="Symbol" w:hAnsi="Symbol" w:hint="default"/>
      </w:rPr>
    </w:lvl>
    <w:lvl w:ilvl="1" w:tplc="DAB29214">
      <w:start w:val="1"/>
      <w:numFmt w:val="bullet"/>
      <w:lvlText w:val=""/>
      <w:lvlJc w:val="left"/>
      <w:pPr>
        <w:tabs>
          <w:tab w:val="num" w:pos="1440"/>
        </w:tabs>
        <w:ind w:left="1440" w:hanging="360"/>
      </w:pPr>
      <w:rPr>
        <w:rFonts w:ascii="Wingdings" w:hAnsi="Wingdings" w:hint="default"/>
      </w:rPr>
    </w:lvl>
    <w:lvl w:ilvl="2" w:tplc="6338DCF0">
      <w:start w:val="1"/>
      <w:numFmt w:val="bullet"/>
      <w:lvlText w:val=""/>
      <w:lvlJc w:val="left"/>
      <w:pPr>
        <w:tabs>
          <w:tab w:val="num" w:pos="2160"/>
        </w:tabs>
        <w:ind w:left="2160" w:hanging="360"/>
      </w:pPr>
      <w:rPr>
        <w:rFonts w:ascii="Wingdings" w:hAnsi="Wingdings" w:hint="default"/>
      </w:rPr>
    </w:lvl>
    <w:lvl w:ilvl="3" w:tplc="47B2FFF4">
      <w:start w:val="1"/>
      <w:numFmt w:val="bullet"/>
      <w:lvlText w:val=""/>
      <w:lvlPicBulletId w:val="0"/>
      <w:lvlJc w:val="left"/>
      <w:pPr>
        <w:tabs>
          <w:tab w:val="num" w:pos="2880"/>
        </w:tabs>
        <w:ind w:left="2880" w:hanging="360"/>
      </w:pPr>
      <w:rPr>
        <w:rFonts w:ascii="Symbol" w:hAnsi="Symbol" w:hint="default"/>
      </w:rPr>
    </w:lvl>
    <w:lvl w:ilvl="4" w:tplc="2BCEC6E4">
      <w:start w:val="1"/>
      <w:numFmt w:val="bullet"/>
      <w:lvlText w:val=""/>
      <w:lvlJc w:val="left"/>
      <w:pPr>
        <w:tabs>
          <w:tab w:val="num" w:pos="3600"/>
        </w:tabs>
        <w:ind w:left="3600" w:hanging="360"/>
      </w:pPr>
      <w:rPr>
        <w:rFonts w:ascii="Wingdings" w:hAnsi="Wingdings" w:hint="default"/>
      </w:rPr>
    </w:lvl>
    <w:lvl w:ilvl="5" w:tplc="A3AEC88C" w:tentative="1">
      <w:start w:val="1"/>
      <w:numFmt w:val="bullet"/>
      <w:lvlText w:val=""/>
      <w:lvlJc w:val="left"/>
      <w:pPr>
        <w:tabs>
          <w:tab w:val="num" w:pos="4320"/>
        </w:tabs>
        <w:ind w:left="4320" w:hanging="360"/>
      </w:pPr>
      <w:rPr>
        <w:rFonts w:ascii="Wingdings" w:hAnsi="Wingdings" w:hint="default"/>
      </w:rPr>
    </w:lvl>
    <w:lvl w:ilvl="6" w:tplc="4D3C622C" w:tentative="1">
      <w:start w:val="1"/>
      <w:numFmt w:val="bullet"/>
      <w:lvlText w:val=""/>
      <w:lvlJc w:val="left"/>
      <w:pPr>
        <w:tabs>
          <w:tab w:val="num" w:pos="5040"/>
        </w:tabs>
        <w:ind w:left="5040" w:hanging="360"/>
      </w:pPr>
      <w:rPr>
        <w:rFonts w:ascii="Wingdings" w:hAnsi="Wingdings" w:hint="default"/>
      </w:rPr>
    </w:lvl>
    <w:lvl w:ilvl="7" w:tplc="CBE6AA70" w:tentative="1">
      <w:start w:val="1"/>
      <w:numFmt w:val="bullet"/>
      <w:lvlText w:val=""/>
      <w:lvlJc w:val="left"/>
      <w:pPr>
        <w:tabs>
          <w:tab w:val="num" w:pos="5760"/>
        </w:tabs>
        <w:ind w:left="5760" w:hanging="360"/>
      </w:pPr>
      <w:rPr>
        <w:rFonts w:ascii="Wingdings" w:hAnsi="Wingdings" w:hint="default"/>
      </w:rPr>
    </w:lvl>
    <w:lvl w:ilvl="8" w:tplc="364EAE7E" w:tentative="1">
      <w:start w:val="1"/>
      <w:numFmt w:val="bullet"/>
      <w:lvlText w:val=""/>
      <w:lvlJc w:val="left"/>
      <w:pPr>
        <w:tabs>
          <w:tab w:val="num" w:pos="6480"/>
        </w:tabs>
        <w:ind w:left="6480" w:hanging="360"/>
      </w:pPr>
      <w:rPr>
        <w:rFonts w:ascii="Wingdings" w:hAnsi="Wingdings" w:hint="default"/>
      </w:rPr>
    </w:lvl>
  </w:abstractNum>
  <w:abstractNum w:abstractNumId="261">
    <w:nsid w:val="3B8B03C9"/>
    <w:multiLevelType w:val="hybridMultilevel"/>
    <w:tmpl w:val="A64096A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3C541459"/>
    <w:multiLevelType w:val="hybridMultilevel"/>
    <w:tmpl w:val="AEC427A0"/>
    <w:lvl w:ilvl="0" w:tplc="0409000B">
      <w:start w:val="1"/>
      <w:numFmt w:val="bullet"/>
      <w:lvlText w:val=""/>
      <w:lvlJc w:val="left"/>
      <w:pPr>
        <w:tabs>
          <w:tab w:val="num" w:pos="720"/>
        </w:tabs>
        <w:ind w:left="720" w:hanging="360"/>
      </w:pPr>
      <w:rPr>
        <w:rFonts w:ascii="Wingdings" w:hAnsi="Wingdings" w:hint="default"/>
        <w:color w:val="auto"/>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3370A688" w:tentative="1">
      <w:start w:val="1"/>
      <w:numFmt w:val="bullet"/>
      <w:lvlText w:val=""/>
      <w:lvlJc w:val="left"/>
      <w:pPr>
        <w:tabs>
          <w:tab w:val="num" w:pos="2160"/>
        </w:tabs>
        <w:ind w:left="2160" w:hanging="360"/>
      </w:pPr>
      <w:rPr>
        <w:rFonts w:ascii="Wingdings" w:hAnsi="Wingdings" w:hint="default"/>
      </w:rPr>
    </w:lvl>
    <w:lvl w:ilvl="3" w:tplc="2C58A508" w:tentative="1">
      <w:start w:val="1"/>
      <w:numFmt w:val="bullet"/>
      <w:lvlText w:val=""/>
      <w:lvlJc w:val="left"/>
      <w:pPr>
        <w:tabs>
          <w:tab w:val="num" w:pos="2880"/>
        </w:tabs>
        <w:ind w:left="2880" w:hanging="360"/>
      </w:pPr>
      <w:rPr>
        <w:rFonts w:ascii="Wingdings" w:hAnsi="Wingdings" w:hint="default"/>
      </w:rPr>
    </w:lvl>
    <w:lvl w:ilvl="4" w:tplc="D7324578" w:tentative="1">
      <w:start w:val="1"/>
      <w:numFmt w:val="bullet"/>
      <w:lvlText w:val=""/>
      <w:lvlJc w:val="left"/>
      <w:pPr>
        <w:tabs>
          <w:tab w:val="num" w:pos="3600"/>
        </w:tabs>
        <w:ind w:left="3600" w:hanging="360"/>
      </w:pPr>
      <w:rPr>
        <w:rFonts w:ascii="Wingdings" w:hAnsi="Wingdings" w:hint="default"/>
      </w:rPr>
    </w:lvl>
    <w:lvl w:ilvl="5" w:tplc="678240D6" w:tentative="1">
      <w:start w:val="1"/>
      <w:numFmt w:val="bullet"/>
      <w:lvlText w:val=""/>
      <w:lvlJc w:val="left"/>
      <w:pPr>
        <w:tabs>
          <w:tab w:val="num" w:pos="4320"/>
        </w:tabs>
        <w:ind w:left="4320" w:hanging="360"/>
      </w:pPr>
      <w:rPr>
        <w:rFonts w:ascii="Wingdings" w:hAnsi="Wingdings" w:hint="default"/>
      </w:rPr>
    </w:lvl>
    <w:lvl w:ilvl="6" w:tplc="A6A6D512" w:tentative="1">
      <w:start w:val="1"/>
      <w:numFmt w:val="bullet"/>
      <w:lvlText w:val=""/>
      <w:lvlJc w:val="left"/>
      <w:pPr>
        <w:tabs>
          <w:tab w:val="num" w:pos="5040"/>
        </w:tabs>
        <w:ind w:left="5040" w:hanging="360"/>
      </w:pPr>
      <w:rPr>
        <w:rFonts w:ascii="Wingdings" w:hAnsi="Wingdings" w:hint="default"/>
      </w:rPr>
    </w:lvl>
    <w:lvl w:ilvl="7" w:tplc="CE4483D6" w:tentative="1">
      <w:start w:val="1"/>
      <w:numFmt w:val="bullet"/>
      <w:lvlText w:val=""/>
      <w:lvlJc w:val="left"/>
      <w:pPr>
        <w:tabs>
          <w:tab w:val="num" w:pos="5760"/>
        </w:tabs>
        <w:ind w:left="5760" w:hanging="360"/>
      </w:pPr>
      <w:rPr>
        <w:rFonts w:ascii="Wingdings" w:hAnsi="Wingdings" w:hint="default"/>
      </w:rPr>
    </w:lvl>
    <w:lvl w:ilvl="8" w:tplc="069E3F0C" w:tentative="1">
      <w:start w:val="1"/>
      <w:numFmt w:val="bullet"/>
      <w:lvlText w:val=""/>
      <w:lvlJc w:val="left"/>
      <w:pPr>
        <w:tabs>
          <w:tab w:val="num" w:pos="6480"/>
        </w:tabs>
        <w:ind w:left="6480" w:hanging="360"/>
      </w:pPr>
      <w:rPr>
        <w:rFonts w:ascii="Wingdings" w:hAnsi="Wingdings" w:hint="default"/>
      </w:rPr>
    </w:lvl>
  </w:abstractNum>
  <w:abstractNum w:abstractNumId="263">
    <w:nsid w:val="3CCB6A7D"/>
    <w:multiLevelType w:val="hybridMultilevel"/>
    <w:tmpl w:val="5156E142"/>
    <w:lvl w:ilvl="0" w:tplc="8F7E51B0">
      <w:start w:val="1"/>
      <w:numFmt w:val="bullet"/>
      <w:lvlText w:val=""/>
      <w:lvlPicBulletId w:val="0"/>
      <w:lvlJc w:val="left"/>
      <w:pPr>
        <w:ind w:left="780" w:hanging="360"/>
      </w:pPr>
      <w:rPr>
        <w:rFonts w:ascii="Symbol" w:hAnsi="Symbol" w:hint="default"/>
        <w:color w:val="auto"/>
      </w:rPr>
    </w:lvl>
    <w:lvl w:ilvl="1" w:tplc="8F7E51B0">
      <w:start w:val="1"/>
      <w:numFmt w:val="bullet"/>
      <w:lvlText w:val=""/>
      <w:lvlPicBulletId w:val="0"/>
      <w:lvlJc w:val="left"/>
      <w:pPr>
        <w:ind w:left="1500" w:hanging="360"/>
      </w:pPr>
      <w:rPr>
        <w:rFonts w:ascii="Symbol" w:hAnsi="Symbol" w:hint="default"/>
        <w:color w:val="auto"/>
      </w:rPr>
    </w:lvl>
    <w:lvl w:ilvl="2" w:tplc="04090015">
      <w:start w:val="1"/>
      <w:numFmt w:val="upperLetter"/>
      <w:lvlText w:val="%3."/>
      <w:lvlJc w:val="left"/>
      <w:pPr>
        <w:ind w:left="2220" w:hanging="360"/>
      </w:pPr>
      <w:rPr>
        <w:rFont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4">
    <w:nsid w:val="3CEE39D4"/>
    <w:multiLevelType w:val="hybridMultilevel"/>
    <w:tmpl w:val="882A2C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nsid w:val="3DAA5882"/>
    <w:multiLevelType w:val="hybridMultilevel"/>
    <w:tmpl w:val="5D920460"/>
    <w:lvl w:ilvl="0" w:tplc="0409000B">
      <w:start w:val="1"/>
      <w:numFmt w:val="bullet"/>
      <w:lvlText w:val=""/>
      <w:lvlJc w:val="left"/>
      <w:pPr>
        <w:tabs>
          <w:tab w:val="num" w:pos="720"/>
        </w:tabs>
        <w:ind w:left="720" w:hanging="360"/>
      </w:pPr>
      <w:rPr>
        <w:rFonts w:ascii="Wingdings" w:hAnsi="Wingdings" w:hint="default"/>
      </w:rPr>
    </w:lvl>
    <w:lvl w:ilvl="1" w:tplc="FE6E769C" w:tentative="1">
      <w:start w:val="1"/>
      <w:numFmt w:val="bullet"/>
      <w:lvlText w:val="–"/>
      <w:lvlJc w:val="left"/>
      <w:pPr>
        <w:tabs>
          <w:tab w:val="num" w:pos="1440"/>
        </w:tabs>
        <w:ind w:left="1440" w:hanging="360"/>
      </w:pPr>
      <w:rPr>
        <w:rFonts w:ascii="Times New Roman" w:hAnsi="Times New Roman" w:hint="default"/>
      </w:rPr>
    </w:lvl>
    <w:lvl w:ilvl="2" w:tplc="D2768214" w:tentative="1">
      <w:start w:val="1"/>
      <w:numFmt w:val="bullet"/>
      <w:lvlText w:val="–"/>
      <w:lvlJc w:val="left"/>
      <w:pPr>
        <w:tabs>
          <w:tab w:val="num" w:pos="2160"/>
        </w:tabs>
        <w:ind w:left="2160" w:hanging="360"/>
      </w:pPr>
      <w:rPr>
        <w:rFonts w:ascii="Times New Roman" w:hAnsi="Times New Roman" w:hint="default"/>
      </w:rPr>
    </w:lvl>
    <w:lvl w:ilvl="3" w:tplc="D77EA680" w:tentative="1">
      <w:start w:val="1"/>
      <w:numFmt w:val="bullet"/>
      <w:lvlText w:val="–"/>
      <w:lvlJc w:val="left"/>
      <w:pPr>
        <w:tabs>
          <w:tab w:val="num" w:pos="2880"/>
        </w:tabs>
        <w:ind w:left="2880" w:hanging="360"/>
      </w:pPr>
      <w:rPr>
        <w:rFonts w:ascii="Times New Roman" w:hAnsi="Times New Roman" w:hint="default"/>
      </w:rPr>
    </w:lvl>
    <w:lvl w:ilvl="4" w:tplc="218C553C" w:tentative="1">
      <w:start w:val="1"/>
      <w:numFmt w:val="bullet"/>
      <w:lvlText w:val="–"/>
      <w:lvlJc w:val="left"/>
      <w:pPr>
        <w:tabs>
          <w:tab w:val="num" w:pos="3600"/>
        </w:tabs>
        <w:ind w:left="3600" w:hanging="360"/>
      </w:pPr>
      <w:rPr>
        <w:rFonts w:ascii="Times New Roman" w:hAnsi="Times New Roman" w:hint="default"/>
      </w:rPr>
    </w:lvl>
    <w:lvl w:ilvl="5" w:tplc="57A02416" w:tentative="1">
      <w:start w:val="1"/>
      <w:numFmt w:val="bullet"/>
      <w:lvlText w:val="–"/>
      <w:lvlJc w:val="left"/>
      <w:pPr>
        <w:tabs>
          <w:tab w:val="num" w:pos="4320"/>
        </w:tabs>
        <w:ind w:left="4320" w:hanging="360"/>
      </w:pPr>
      <w:rPr>
        <w:rFonts w:ascii="Times New Roman" w:hAnsi="Times New Roman" w:hint="default"/>
      </w:rPr>
    </w:lvl>
    <w:lvl w:ilvl="6" w:tplc="C706D3EE" w:tentative="1">
      <w:start w:val="1"/>
      <w:numFmt w:val="bullet"/>
      <w:lvlText w:val="–"/>
      <w:lvlJc w:val="left"/>
      <w:pPr>
        <w:tabs>
          <w:tab w:val="num" w:pos="5040"/>
        </w:tabs>
        <w:ind w:left="5040" w:hanging="360"/>
      </w:pPr>
      <w:rPr>
        <w:rFonts w:ascii="Times New Roman" w:hAnsi="Times New Roman" w:hint="default"/>
      </w:rPr>
    </w:lvl>
    <w:lvl w:ilvl="7" w:tplc="0E96DC58" w:tentative="1">
      <w:start w:val="1"/>
      <w:numFmt w:val="bullet"/>
      <w:lvlText w:val="–"/>
      <w:lvlJc w:val="left"/>
      <w:pPr>
        <w:tabs>
          <w:tab w:val="num" w:pos="5760"/>
        </w:tabs>
        <w:ind w:left="5760" w:hanging="360"/>
      </w:pPr>
      <w:rPr>
        <w:rFonts w:ascii="Times New Roman" w:hAnsi="Times New Roman" w:hint="default"/>
      </w:rPr>
    </w:lvl>
    <w:lvl w:ilvl="8" w:tplc="9E8291DE" w:tentative="1">
      <w:start w:val="1"/>
      <w:numFmt w:val="bullet"/>
      <w:lvlText w:val="–"/>
      <w:lvlJc w:val="left"/>
      <w:pPr>
        <w:tabs>
          <w:tab w:val="num" w:pos="6480"/>
        </w:tabs>
        <w:ind w:left="6480" w:hanging="360"/>
      </w:pPr>
      <w:rPr>
        <w:rFonts w:ascii="Times New Roman" w:hAnsi="Times New Roman" w:hint="default"/>
      </w:rPr>
    </w:lvl>
  </w:abstractNum>
  <w:abstractNum w:abstractNumId="266">
    <w:nsid w:val="3DD42F65"/>
    <w:multiLevelType w:val="hybridMultilevel"/>
    <w:tmpl w:val="F88A742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3E045DC8"/>
    <w:multiLevelType w:val="hybridMultilevel"/>
    <w:tmpl w:val="30F2208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3E19014A"/>
    <w:multiLevelType w:val="hybridMultilevel"/>
    <w:tmpl w:val="65F26D9C"/>
    <w:lvl w:ilvl="0" w:tplc="47B2FFF4">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C066BE2E">
      <w:start w:val="1"/>
      <w:numFmt w:val="bullet"/>
      <w:lvlText w:val=""/>
      <w:lvlJc w:val="left"/>
      <w:pPr>
        <w:tabs>
          <w:tab w:val="num" w:pos="2160"/>
        </w:tabs>
        <w:ind w:left="2160" w:hanging="360"/>
      </w:pPr>
      <w:rPr>
        <w:rFonts w:ascii="Wingdings 2" w:hAnsi="Wingdings 2" w:hint="default"/>
      </w:rPr>
    </w:lvl>
    <w:lvl w:ilvl="3" w:tplc="758258AA">
      <w:start w:val="1"/>
      <w:numFmt w:val="bullet"/>
      <w:lvlText w:val=""/>
      <w:lvlJc w:val="left"/>
      <w:pPr>
        <w:tabs>
          <w:tab w:val="num" w:pos="2880"/>
        </w:tabs>
        <w:ind w:left="2880" w:hanging="360"/>
      </w:pPr>
      <w:rPr>
        <w:rFonts w:ascii="Wingdings 2" w:hAnsi="Wingdings 2" w:hint="default"/>
      </w:rPr>
    </w:lvl>
    <w:lvl w:ilvl="4" w:tplc="D6AAE8AA" w:tentative="1">
      <w:start w:val="1"/>
      <w:numFmt w:val="bullet"/>
      <w:lvlText w:val=""/>
      <w:lvlJc w:val="left"/>
      <w:pPr>
        <w:tabs>
          <w:tab w:val="num" w:pos="3600"/>
        </w:tabs>
        <w:ind w:left="3600" w:hanging="360"/>
      </w:pPr>
      <w:rPr>
        <w:rFonts w:ascii="Wingdings 2" w:hAnsi="Wingdings 2" w:hint="default"/>
      </w:rPr>
    </w:lvl>
    <w:lvl w:ilvl="5" w:tplc="6DCA776E" w:tentative="1">
      <w:start w:val="1"/>
      <w:numFmt w:val="bullet"/>
      <w:lvlText w:val=""/>
      <w:lvlJc w:val="left"/>
      <w:pPr>
        <w:tabs>
          <w:tab w:val="num" w:pos="4320"/>
        </w:tabs>
        <w:ind w:left="4320" w:hanging="360"/>
      </w:pPr>
      <w:rPr>
        <w:rFonts w:ascii="Wingdings 2" w:hAnsi="Wingdings 2" w:hint="default"/>
      </w:rPr>
    </w:lvl>
    <w:lvl w:ilvl="6" w:tplc="4C085166" w:tentative="1">
      <w:start w:val="1"/>
      <w:numFmt w:val="bullet"/>
      <w:lvlText w:val=""/>
      <w:lvlJc w:val="left"/>
      <w:pPr>
        <w:tabs>
          <w:tab w:val="num" w:pos="5040"/>
        </w:tabs>
        <w:ind w:left="5040" w:hanging="360"/>
      </w:pPr>
      <w:rPr>
        <w:rFonts w:ascii="Wingdings 2" w:hAnsi="Wingdings 2" w:hint="default"/>
      </w:rPr>
    </w:lvl>
    <w:lvl w:ilvl="7" w:tplc="17E89650" w:tentative="1">
      <w:start w:val="1"/>
      <w:numFmt w:val="bullet"/>
      <w:lvlText w:val=""/>
      <w:lvlJc w:val="left"/>
      <w:pPr>
        <w:tabs>
          <w:tab w:val="num" w:pos="5760"/>
        </w:tabs>
        <w:ind w:left="5760" w:hanging="360"/>
      </w:pPr>
      <w:rPr>
        <w:rFonts w:ascii="Wingdings 2" w:hAnsi="Wingdings 2" w:hint="default"/>
      </w:rPr>
    </w:lvl>
    <w:lvl w:ilvl="8" w:tplc="0D7CAD7E" w:tentative="1">
      <w:start w:val="1"/>
      <w:numFmt w:val="bullet"/>
      <w:lvlText w:val=""/>
      <w:lvlJc w:val="left"/>
      <w:pPr>
        <w:tabs>
          <w:tab w:val="num" w:pos="6480"/>
        </w:tabs>
        <w:ind w:left="6480" w:hanging="360"/>
      </w:pPr>
      <w:rPr>
        <w:rFonts w:ascii="Wingdings 2" w:hAnsi="Wingdings 2" w:hint="default"/>
      </w:rPr>
    </w:lvl>
  </w:abstractNum>
  <w:abstractNum w:abstractNumId="269">
    <w:nsid w:val="3E243393"/>
    <w:multiLevelType w:val="hybridMultilevel"/>
    <w:tmpl w:val="C8A2922E"/>
    <w:lvl w:ilvl="0" w:tplc="944A6AFA">
      <w:start w:val="1"/>
      <w:numFmt w:val="bullet"/>
      <w:lvlText w:val="–"/>
      <w:lvlJc w:val="left"/>
      <w:pPr>
        <w:tabs>
          <w:tab w:val="num" w:pos="720"/>
        </w:tabs>
        <w:ind w:left="720" w:hanging="360"/>
      </w:pPr>
      <w:rPr>
        <w:rFonts w:ascii="Arial" w:hAnsi="Arial" w:hint="default"/>
      </w:rPr>
    </w:lvl>
    <w:lvl w:ilvl="1" w:tplc="DAB29214">
      <w:start w:val="1"/>
      <w:numFmt w:val="bullet"/>
      <w:lvlText w:val=""/>
      <w:lvlJc w:val="left"/>
      <w:pPr>
        <w:tabs>
          <w:tab w:val="num" w:pos="1440"/>
        </w:tabs>
        <w:ind w:left="1440" w:hanging="360"/>
      </w:pPr>
      <w:rPr>
        <w:rFonts w:ascii="Wingdings" w:hAnsi="Wingdings" w:hint="default"/>
      </w:rPr>
    </w:lvl>
    <w:lvl w:ilvl="2" w:tplc="196ED2E6" w:tentative="1">
      <w:start w:val="1"/>
      <w:numFmt w:val="bullet"/>
      <w:lvlText w:val="–"/>
      <w:lvlJc w:val="left"/>
      <w:pPr>
        <w:tabs>
          <w:tab w:val="num" w:pos="2160"/>
        </w:tabs>
        <w:ind w:left="2160" w:hanging="360"/>
      </w:pPr>
      <w:rPr>
        <w:rFonts w:ascii="Arial" w:hAnsi="Arial" w:hint="default"/>
      </w:rPr>
    </w:lvl>
    <w:lvl w:ilvl="3" w:tplc="5A9EF5AC" w:tentative="1">
      <w:start w:val="1"/>
      <w:numFmt w:val="bullet"/>
      <w:lvlText w:val="–"/>
      <w:lvlJc w:val="left"/>
      <w:pPr>
        <w:tabs>
          <w:tab w:val="num" w:pos="2880"/>
        </w:tabs>
        <w:ind w:left="2880" w:hanging="360"/>
      </w:pPr>
      <w:rPr>
        <w:rFonts w:ascii="Arial" w:hAnsi="Arial" w:hint="default"/>
      </w:rPr>
    </w:lvl>
    <w:lvl w:ilvl="4" w:tplc="7B865BC8" w:tentative="1">
      <w:start w:val="1"/>
      <w:numFmt w:val="bullet"/>
      <w:lvlText w:val="–"/>
      <w:lvlJc w:val="left"/>
      <w:pPr>
        <w:tabs>
          <w:tab w:val="num" w:pos="3600"/>
        </w:tabs>
        <w:ind w:left="3600" w:hanging="360"/>
      </w:pPr>
      <w:rPr>
        <w:rFonts w:ascii="Arial" w:hAnsi="Arial" w:hint="default"/>
      </w:rPr>
    </w:lvl>
    <w:lvl w:ilvl="5" w:tplc="634CD474" w:tentative="1">
      <w:start w:val="1"/>
      <w:numFmt w:val="bullet"/>
      <w:lvlText w:val="–"/>
      <w:lvlJc w:val="left"/>
      <w:pPr>
        <w:tabs>
          <w:tab w:val="num" w:pos="4320"/>
        </w:tabs>
        <w:ind w:left="4320" w:hanging="360"/>
      </w:pPr>
      <w:rPr>
        <w:rFonts w:ascii="Arial" w:hAnsi="Arial" w:hint="default"/>
      </w:rPr>
    </w:lvl>
    <w:lvl w:ilvl="6" w:tplc="007831E8" w:tentative="1">
      <w:start w:val="1"/>
      <w:numFmt w:val="bullet"/>
      <w:lvlText w:val="–"/>
      <w:lvlJc w:val="left"/>
      <w:pPr>
        <w:tabs>
          <w:tab w:val="num" w:pos="5040"/>
        </w:tabs>
        <w:ind w:left="5040" w:hanging="360"/>
      </w:pPr>
      <w:rPr>
        <w:rFonts w:ascii="Arial" w:hAnsi="Arial" w:hint="default"/>
      </w:rPr>
    </w:lvl>
    <w:lvl w:ilvl="7" w:tplc="229C13F8" w:tentative="1">
      <w:start w:val="1"/>
      <w:numFmt w:val="bullet"/>
      <w:lvlText w:val="–"/>
      <w:lvlJc w:val="left"/>
      <w:pPr>
        <w:tabs>
          <w:tab w:val="num" w:pos="5760"/>
        </w:tabs>
        <w:ind w:left="5760" w:hanging="360"/>
      </w:pPr>
      <w:rPr>
        <w:rFonts w:ascii="Arial" w:hAnsi="Arial" w:hint="default"/>
      </w:rPr>
    </w:lvl>
    <w:lvl w:ilvl="8" w:tplc="71C4CE9A" w:tentative="1">
      <w:start w:val="1"/>
      <w:numFmt w:val="bullet"/>
      <w:lvlText w:val="–"/>
      <w:lvlJc w:val="left"/>
      <w:pPr>
        <w:tabs>
          <w:tab w:val="num" w:pos="6480"/>
        </w:tabs>
        <w:ind w:left="6480" w:hanging="360"/>
      </w:pPr>
      <w:rPr>
        <w:rFonts w:ascii="Arial" w:hAnsi="Arial" w:hint="default"/>
      </w:rPr>
    </w:lvl>
  </w:abstractNum>
  <w:abstractNum w:abstractNumId="270">
    <w:nsid w:val="3E910AB2"/>
    <w:multiLevelType w:val="hybridMultilevel"/>
    <w:tmpl w:val="E04A1684"/>
    <w:lvl w:ilvl="0" w:tplc="0409000B">
      <w:start w:val="1"/>
      <w:numFmt w:val="bullet"/>
      <w:lvlText w:val=""/>
      <w:lvlJc w:val="left"/>
      <w:pPr>
        <w:tabs>
          <w:tab w:val="num" w:pos="720"/>
        </w:tabs>
        <w:ind w:left="720" w:hanging="360"/>
      </w:pPr>
      <w:rPr>
        <w:rFonts w:ascii="Wingdings" w:hAnsi="Wingdings" w:hint="default"/>
      </w:rPr>
    </w:lvl>
    <w:lvl w:ilvl="1" w:tplc="72D4C444">
      <w:start w:val="1"/>
      <w:numFmt w:val="bullet"/>
      <w:lvlText w:val=""/>
      <w:lvlJc w:val="left"/>
      <w:pPr>
        <w:tabs>
          <w:tab w:val="num" w:pos="1440"/>
        </w:tabs>
        <w:ind w:left="1440" w:hanging="360"/>
      </w:pPr>
      <w:rPr>
        <w:rFonts w:ascii="Wingdings" w:hAnsi="Wingdings" w:hint="default"/>
      </w:rPr>
    </w:lvl>
    <w:lvl w:ilvl="2" w:tplc="DE0E517A">
      <w:start w:val="1"/>
      <w:numFmt w:val="bullet"/>
      <w:lvlText w:val=""/>
      <w:lvlJc w:val="left"/>
      <w:pPr>
        <w:tabs>
          <w:tab w:val="num" w:pos="2160"/>
        </w:tabs>
        <w:ind w:left="2160" w:hanging="360"/>
      </w:pPr>
      <w:rPr>
        <w:rFonts w:ascii="Wingdings" w:hAnsi="Wingdings" w:hint="default"/>
      </w:rPr>
    </w:lvl>
    <w:lvl w:ilvl="3" w:tplc="2856DF7E" w:tentative="1">
      <w:start w:val="1"/>
      <w:numFmt w:val="bullet"/>
      <w:lvlText w:val=""/>
      <w:lvlJc w:val="left"/>
      <w:pPr>
        <w:tabs>
          <w:tab w:val="num" w:pos="2880"/>
        </w:tabs>
        <w:ind w:left="2880" w:hanging="360"/>
      </w:pPr>
      <w:rPr>
        <w:rFonts w:ascii="Wingdings" w:hAnsi="Wingdings" w:hint="default"/>
      </w:rPr>
    </w:lvl>
    <w:lvl w:ilvl="4" w:tplc="5E54269C" w:tentative="1">
      <w:start w:val="1"/>
      <w:numFmt w:val="bullet"/>
      <w:lvlText w:val=""/>
      <w:lvlJc w:val="left"/>
      <w:pPr>
        <w:tabs>
          <w:tab w:val="num" w:pos="3600"/>
        </w:tabs>
        <w:ind w:left="3600" w:hanging="360"/>
      </w:pPr>
      <w:rPr>
        <w:rFonts w:ascii="Wingdings" w:hAnsi="Wingdings" w:hint="default"/>
      </w:rPr>
    </w:lvl>
    <w:lvl w:ilvl="5" w:tplc="741CED9E" w:tentative="1">
      <w:start w:val="1"/>
      <w:numFmt w:val="bullet"/>
      <w:lvlText w:val=""/>
      <w:lvlJc w:val="left"/>
      <w:pPr>
        <w:tabs>
          <w:tab w:val="num" w:pos="4320"/>
        </w:tabs>
        <w:ind w:left="4320" w:hanging="360"/>
      </w:pPr>
      <w:rPr>
        <w:rFonts w:ascii="Wingdings" w:hAnsi="Wingdings" w:hint="default"/>
      </w:rPr>
    </w:lvl>
    <w:lvl w:ilvl="6" w:tplc="6960E540" w:tentative="1">
      <w:start w:val="1"/>
      <w:numFmt w:val="bullet"/>
      <w:lvlText w:val=""/>
      <w:lvlJc w:val="left"/>
      <w:pPr>
        <w:tabs>
          <w:tab w:val="num" w:pos="5040"/>
        </w:tabs>
        <w:ind w:left="5040" w:hanging="360"/>
      </w:pPr>
      <w:rPr>
        <w:rFonts w:ascii="Wingdings" w:hAnsi="Wingdings" w:hint="default"/>
      </w:rPr>
    </w:lvl>
    <w:lvl w:ilvl="7" w:tplc="555066DE" w:tentative="1">
      <w:start w:val="1"/>
      <w:numFmt w:val="bullet"/>
      <w:lvlText w:val=""/>
      <w:lvlJc w:val="left"/>
      <w:pPr>
        <w:tabs>
          <w:tab w:val="num" w:pos="5760"/>
        </w:tabs>
        <w:ind w:left="5760" w:hanging="360"/>
      </w:pPr>
      <w:rPr>
        <w:rFonts w:ascii="Wingdings" w:hAnsi="Wingdings" w:hint="default"/>
      </w:rPr>
    </w:lvl>
    <w:lvl w:ilvl="8" w:tplc="EE52647A" w:tentative="1">
      <w:start w:val="1"/>
      <w:numFmt w:val="bullet"/>
      <w:lvlText w:val=""/>
      <w:lvlJc w:val="left"/>
      <w:pPr>
        <w:tabs>
          <w:tab w:val="num" w:pos="6480"/>
        </w:tabs>
        <w:ind w:left="6480" w:hanging="360"/>
      </w:pPr>
      <w:rPr>
        <w:rFonts w:ascii="Wingdings" w:hAnsi="Wingdings" w:hint="default"/>
      </w:rPr>
    </w:lvl>
  </w:abstractNum>
  <w:abstractNum w:abstractNumId="271">
    <w:nsid w:val="3EA159FE"/>
    <w:multiLevelType w:val="hybridMultilevel"/>
    <w:tmpl w:val="593A5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3EB85D3F"/>
    <w:multiLevelType w:val="hybridMultilevel"/>
    <w:tmpl w:val="1390D5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nsid w:val="3F137797"/>
    <w:multiLevelType w:val="hybridMultilevel"/>
    <w:tmpl w:val="6E74F0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nsid w:val="3FDD4B8C"/>
    <w:multiLevelType w:val="hybridMultilevel"/>
    <w:tmpl w:val="7A16FAFC"/>
    <w:lvl w:ilvl="0" w:tplc="8F7E51B0">
      <w:start w:val="1"/>
      <w:numFmt w:val="bullet"/>
      <w:lvlText w:val=""/>
      <w:lvlPicBulletId w:val="0"/>
      <w:lvlJc w:val="left"/>
      <w:pPr>
        <w:ind w:left="1080" w:hanging="360"/>
      </w:pPr>
      <w:rPr>
        <w:rFonts w:ascii="Symbol" w:hAnsi="Symbol" w:hint="default"/>
        <w:color w:val="auto"/>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nsid w:val="3FE2037E"/>
    <w:multiLevelType w:val="hybridMultilevel"/>
    <w:tmpl w:val="5C1865B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40DF773F"/>
    <w:multiLevelType w:val="hybridMultilevel"/>
    <w:tmpl w:val="1F4619D2"/>
    <w:lvl w:ilvl="0" w:tplc="929A97EA">
      <w:start w:val="1"/>
      <w:numFmt w:val="bullet"/>
      <w:lvlText w:val="•"/>
      <w:lvlJc w:val="left"/>
      <w:pPr>
        <w:tabs>
          <w:tab w:val="num" w:pos="720"/>
        </w:tabs>
        <w:ind w:left="720" w:hanging="360"/>
      </w:pPr>
      <w:rPr>
        <w:rFonts w:ascii="Times New Roman" w:hAnsi="Times New Roman" w:hint="default"/>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633EDE24" w:tentative="1">
      <w:start w:val="1"/>
      <w:numFmt w:val="bullet"/>
      <w:lvlText w:val="•"/>
      <w:lvlJc w:val="left"/>
      <w:pPr>
        <w:tabs>
          <w:tab w:val="num" w:pos="2160"/>
        </w:tabs>
        <w:ind w:left="2160" w:hanging="360"/>
      </w:pPr>
      <w:rPr>
        <w:rFonts w:ascii="Times New Roman" w:hAnsi="Times New Roman" w:hint="default"/>
      </w:rPr>
    </w:lvl>
    <w:lvl w:ilvl="3" w:tplc="8E2CCD34" w:tentative="1">
      <w:start w:val="1"/>
      <w:numFmt w:val="bullet"/>
      <w:lvlText w:val="•"/>
      <w:lvlJc w:val="left"/>
      <w:pPr>
        <w:tabs>
          <w:tab w:val="num" w:pos="2880"/>
        </w:tabs>
        <w:ind w:left="2880" w:hanging="360"/>
      </w:pPr>
      <w:rPr>
        <w:rFonts w:ascii="Times New Roman" w:hAnsi="Times New Roman" w:hint="default"/>
      </w:rPr>
    </w:lvl>
    <w:lvl w:ilvl="4" w:tplc="D5445152" w:tentative="1">
      <w:start w:val="1"/>
      <w:numFmt w:val="bullet"/>
      <w:lvlText w:val="•"/>
      <w:lvlJc w:val="left"/>
      <w:pPr>
        <w:tabs>
          <w:tab w:val="num" w:pos="3600"/>
        </w:tabs>
        <w:ind w:left="3600" w:hanging="360"/>
      </w:pPr>
      <w:rPr>
        <w:rFonts w:ascii="Times New Roman" w:hAnsi="Times New Roman" w:hint="default"/>
      </w:rPr>
    </w:lvl>
    <w:lvl w:ilvl="5" w:tplc="2D6A9380" w:tentative="1">
      <w:start w:val="1"/>
      <w:numFmt w:val="bullet"/>
      <w:lvlText w:val="•"/>
      <w:lvlJc w:val="left"/>
      <w:pPr>
        <w:tabs>
          <w:tab w:val="num" w:pos="4320"/>
        </w:tabs>
        <w:ind w:left="4320" w:hanging="360"/>
      </w:pPr>
      <w:rPr>
        <w:rFonts w:ascii="Times New Roman" w:hAnsi="Times New Roman" w:hint="default"/>
      </w:rPr>
    </w:lvl>
    <w:lvl w:ilvl="6" w:tplc="039CF958" w:tentative="1">
      <w:start w:val="1"/>
      <w:numFmt w:val="bullet"/>
      <w:lvlText w:val="•"/>
      <w:lvlJc w:val="left"/>
      <w:pPr>
        <w:tabs>
          <w:tab w:val="num" w:pos="5040"/>
        </w:tabs>
        <w:ind w:left="5040" w:hanging="360"/>
      </w:pPr>
      <w:rPr>
        <w:rFonts w:ascii="Times New Roman" w:hAnsi="Times New Roman" w:hint="default"/>
      </w:rPr>
    </w:lvl>
    <w:lvl w:ilvl="7" w:tplc="6B18D990" w:tentative="1">
      <w:start w:val="1"/>
      <w:numFmt w:val="bullet"/>
      <w:lvlText w:val="•"/>
      <w:lvlJc w:val="left"/>
      <w:pPr>
        <w:tabs>
          <w:tab w:val="num" w:pos="5760"/>
        </w:tabs>
        <w:ind w:left="5760" w:hanging="360"/>
      </w:pPr>
      <w:rPr>
        <w:rFonts w:ascii="Times New Roman" w:hAnsi="Times New Roman" w:hint="default"/>
      </w:rPr>
    </w:lvl>
    <w:lvl w:ilvl="8" w:tplc="088AEAEE" w:tentative="1">
      <w:start w:val="1"/>
      <w:numFmt w:val="bullet"/>
      <w:lvlText w:val="•"/>
      <w:lvlJc w:val="left"/>
      <w:pPr>
        <w:tabs>
          <w:tab w:val="num" w:pos="6480"/>
        </w:tabs>
        <w:ind w:left="6480" w:hanging="360"/>
      </w:pPr>
      <w:rPr>
        <w:rFonts w:ascii="Times New Roman" w:hAnsi="Times New Roman" w:hint="default"/>
      </w:rPr>
    </w:lvl>
  </w:abstractNum>
  <w:abstractNum w:abstractNumId="277">
    <w:nsid w:val="41104901"/>
    <w:multiLevelType w:val="hybridMultilevel"/>
    <w:tmpl w:val="B178BA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nsid w:val="411A4869"/>
    <w:multiLevelType w:val="hybridMultilevel"/>
    <w:tmpl w:val="27FC5952"/>
    <w:lvl w:ilvl="0" w:tplc="04090015">
      <w:start w:val="1"/>
      <w:numFmt w:val="upperLetter"/>
      <w:lvlText w:val="%1."/>
      <w:lvlJc w:val="left"/>
      <w:pPr>
        <w:ind w:left="1080" w:hanging="360"/>
      </w:pPr>
    </w:lvl>
    <w:lvl w:ilvl="1" w:tplc="0A1C4DCC">
      <w:start w:val="3"/>
      <w:numFmt w:val="bullet"/>
      <w:lvlText w:val="•"/>
      <w:lvlJc w:val="left"/>
      <w:pPr>
        <w:ind w:left="1800" w:hanging="360"/>
      </w:pPr>
      <w:rPr>
        <w:rFonts w:ascii="Calibri" w:eastAsiaTheme="minorHAnsi" w:hAnsi="Calibri" w:cstheme="min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nsid w:val="411F033F"/>
    <w:multiLevelType w:val="hybridMultilevel"/>
    <w:tmpl w:val="77846784"/>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419B19CE"/>
    <w:multiLevelType w:val="hybridMultilevel"/>
    <w:tmpl w:val="55448BFC"/>
    <w:lvl w:ilvl="0" w:tplc="0409000B">
      <w:start w:val="1"/>
      <w:numFmt w:val="bullet"/>
      <w:lvlText w:val=""/>
      <w:lvlJc w:val="left"/>
      <w:pPr>
        <w:tabs>
          <w:tab w:val="num" w:pos="720"/>
        </w:tabs>
        <w:ind w:left="720" w:hanging="360"/>
      </w:pPr>
      <w:rPr>
        <w:rFonts w:ascii="Wingdings" w:hAnsi="Wingdings" w:hint="default"/>
      </w:rPr>
    </w:lvl>
    <w:lvl w:ilvl="1" w:tplc="0890ECA2">
      <w:start w:val="3435"/>
      <w:numFmt w:val="bullet"/>
      <w:lvlText w:val=""/>
      <w:lvlJc w:val="left"/>
      <w:pPr>
        <w:tabs>
          <w:tab w:val="num" w:pos="1440"/>
        </w:tabs>
        <w:ind w:left="1440" w:hanging="360"/>
      </w:pPr>
      <w:rPr>
        <w:rFonts w:ascii="Wingdings" w:hAnsi="Wingdings" w:hint="default"/>
      </w:rPr>
    </w:lvl>
    <w:lvl w:ilvl="2" w:tplc="A0B23F24" w:tentative="1">
      <w:start w:val="1"/>
      <w:numFmt w:val="bullet"/>
      <w:lvlText w:val=""/>
      <w:lvlJc w:val="left"/>
      <w:pPr>
        <w:tabs>
          <w:tab w:val="num" w:pos="2160"/>
        </w:tabs>
        <w:ind w:left="2160" w:hanging="360"/>
      </w:pPr>
      <w:rPr>
        <w:rFonts w:ascii="Wingdings" w:hAnsi="Wingdings" w:hint="default"/>
      </w:rPr>
    </w:lvl>
    <w:lvl w:ilvl="3" w:tplc="A58A4734" w:tentative="1">
      <w:start w:val="1"/>
      <w:numFmt w:val="bullet"/>
      <w:lvlText w:val=""/>
      <w:lvlJc w:val="left"/>
      <w:pPr>
        <w:tabs>
          <w:tab w:val="num" w:pos="2880"/>
        </w:tabs>
        <w:ind w:left="2880" w:hanging="360"/>
      </w:pPr>
      <w:rPr>
        <w:rFonts w:ascii="Wingdings" w:hAnsi="Wingdings" w:hint="default"/>
      </w:rPr>
    </w:lvl>
    <w:lvl w:ilvl="4" w:tplc="E794A8D2" w:tentative="1">
      <w:start w:val="1"/>
      <w:numFmt w:val="bullet"/>
      <w:lvlText w:val=""/>
      <w:lvlJc w:val="left"/>
      <w:pPr>
        <w:tabs>
          <w:tab w:val="num" w:pos="3600"/>
        </w:tabs>
        <w:ind w:left="3600" w:hanging="360"/>
      </w:pPr>
      <w:rPr>
        <w:rFonts w:ascii="Wingdings" w:hAnsi="Wingdings" w:hint="default"/>
      </w:rPr>
    </w:lvl>
    <w:lvl w:ilvl="5" w:tplc="EDFEAC42" w:tentative="1">
      <w:start w:val="1"/>
      <w:numFmt w:val="bullet"/>
      <w:lvlText w:val=""/>
      <w:lvlJc w:val="left"/>
      <w:pPr>
        <w:tabs>
          <w:tab w:val="num" w:pos="4320"/>
        </w:tabs>
        <w:ind w:left="4320" w:hanging="360"/>
      </w:pPr>
      <w:rPr>
        <w:rFonts w:ascii="Wingdings" w:hAnsi="Wingdings" w:hint="default"/>
      </w:rPr>
    </w:lvl>
    <w:lvl w:ilvl="6" w:tplc="F40401D8" w:tentative="1">
      <w:start w:val="1"/>
      <w:numFmt w:val="bullet"/>
      <w:lvlText w:val=""/>
      <w:lvlJc w:val="left"/>
      <w:pPr>
        <w:tabs>
          <w:tab w:val="num" w:pos="5040"/>
        </w:tabs>
        <w:ind w:left="5040" w:hanging="360"/>
      </w:pPr>
      <w:rPr>
        <w:rFonts w:ascii="Wingdings" w:hAnsi="Wingdings" w:hint="default"/>
      </w:rPr>
    </w:lvl>
    <w:lvl w:ilvl="7" w:tplc="F4F632F0" w:tentative="1">
      <w:start w:val="1"/>
      <w:numFmt w:val="bullet"/>
      <w:lvlText w:val=""/>
      <w:lvlJc w:val="left"/>
      <w:pPr>
        <w:tabs>
          <w:tab w:val="num" w:pos="5760"/>
        </w:tabs>
        <w:ind w:left="5760" w:hanging="360"/>
      </w:pPr>
      <w:rPr>
        <w:rFonts w:ascii="Wingdings" w:hAnsi="Wingdings" w:hint="default"/>
      </w:rPr>
    </w:lvl>
    <w:lvl w:ilvl="8" w:tplc="6ABACE92" w:tentative="1">
      <w:start w:val="1"/>
      <w:numFmt w:val="bullet"/>
      <w:lvlText w:val=""/>
      <w:lvlJc w:val="left"/>
      <w:pPr>
        <w:tabs>
          <w:tab w:val="num" w:pos="6480"/>
        </w:tabs>
        <w:ind w:left="6480" w:hanging="360"/>
      </w:pPr>
      <w:rPr>
        <w:rFonts w:ascii="Wingdings" w:hAnsi="Wingdings" w:hint="default"/>
      </w:rPr>
    </w:lvl>
  </w:abstractNum>
  <w:abstractNum w:abstractNumId="281">
    <w:nsid w:val="41BD1FC5"/>
    <w:multiLevelType w:val="hybridMultilevel"/>
    <w:tmpl w:val="B63E147C"/>
    <w:lvl w:ilvl="0" w:tplc="603071B0">
      <w:start w:val="1"/>
      <w:numFmt w:val="bullet"/>
      <w:lvlText w:val=""/>
      <w:lvlPicBulletId w:val="0"/>
      <w:lvlJc w:val="left"/>
      <w:pPr>
        <w:tabs>
          <w:tab w:val="num" w:pos="720"/>
        </w:tabs>
        <w:ind w:left="720" w:hanging="360"/>
      </w:pPr>
      <w:rPr>
        <w:rFonts w:ascii="Wingdings" w:hAnsi="Wingdings" w:hint="default"/>
        <w:color w:val="auto"/>
      </w:rPr>
    </w:lvl>
    <w:lvl w:ilvl="1" w:tplc="FC6C763C">
      <w:numFmt w:val="none"/>
      <w:lvlText w:val=""/>
      <w:lvlJc w:val="left"/>
      <w:pPr>
        <w:tabs>
          <w:tab w:val="num" w:pos="360"/>
        </w:tabs>
      </w:pPr>
    </w:lvl>
    <w:lvl w:ilvl="2" w:tplc="391659A8" w:tentative="1">
      <w:start w:val="1"/>
      <w:numFmt w:val="bullet"/>
      <w:lvlText w:val="•"/>
      <w:lvlJc w:val="left"/>
      <w:pPr>
        <w:tabs>
          <w:tab w:val="num" w:pos="2160"/>
        </w:tabs>
        <w:ind w:left="2160" w:hanging="360"/>
      </w:pPr>
      <w:rPr>
        <w:rFonts w:ascii="Arial" w:hAnsi="Arial" w:hint="default"/>
      </w:rPr>
    </w:lvl>
    <w:lvl w:ilvl="3" w:tplc="F11C7410" w:tentative="1">
      <w:start w:val="1"/>
      <w:numFmt w:val="bullet"/>
      <w:lvlText w:val="•"/>
      <w:lvlJc w:val="left"/>
      <w:pPr>
        <w:tabs>
          <w:tab w:val="num" w:pos="2880"/>
        </w:tabs>
        <w:ind w:left="2880" w:hanging="360"/>
      </w:pPr>
      <w:rPr>
        <w:rFonts w:ascii="Arial" w:hAnsi="Arial" w:hint="default"/>
      </w:rPr>
    </w:lvl>
    <w:lvl w:ilvl="4" w:tplc="25B2A206" w:tentative="1">
      <w:start w:val="1"/>
      <w:numFmt w:val="bullet"/>
      <w:lvlText w:val="•"/>
      <w:lvlJc w:val="left"/>
      <w:pPr>
        <w:tabs>
          <w:tab w:val="num" w:pos="3600"/>
        </w:tabs>
        <w:ind w:left="3600" w:hanging="360"/>
      </w:pPr>
      <w:rPr>
        <w:rFonts w:ascii="Arial" w:hAnsi="Arial" w:hint="default"/>
      </w:rPr>
    </w:lvl>
    <w:lvl w:ilvl="5" w:tplc="6FE65D3E" w:tentative="1">
      <w:start w:val="1"/>
      <w:numFmt w:val="bullet"/>
      <w:lvlText w:val="•"/>
      <w:lvlJc w:val="left"/>
      <w:pPr>
        <w:tabs>
          <w:tab w:val="num" w:pos="4320"/>
        </w:tabs>
        <w:ind w:left="4320" w:hanging="360"/>
      </w:pPr>
      <w:rPr>
        <w:rFonts w:ascii="Arial" w:hAnsi="Arial" w:hint="default"/>
      </w:rPr>
    </w:lvl>
    <w:lvl w:ilvl="6" w:tplc="802A4D56" w:tentative="1">
      <w:start w:val="1"/>
      <w:numFmt w:val="bullet"/>
      <w:lvlText w:val="•"/>
      <w:lvlJc w:val="left"/>
      <w:pPr>
        <w:tabs>
          <w:tab w:val="num" w:pos="5040"/>
        </w:tabs>
        <w:ind w:left="5040" w:hanging="360"/>
      </w:pPr>
      <w:rPr>
        <w:rFonts w:ascii="Arial" w:hAnsi="Arial" w:hint="default"/>
      </w:rPr>
    </w:lvl>
    <w:lvl w:ilvl="7" w:tplc="70BA2A2E" w:tentative="1">
      <w:start w:val="1"/>
      <w:numFmt w:val="bullet"/>
      <w:lvlText w:val="•"/>
      <w:lvlJc w:val="left"/>
      <w:pPr>
        <w:tabs>
          <w:tab w:val="num" w:pos="5760"/>
        </w:tabs>
        <w:ind w:left="5760" w:hanging="360"/>
      </w:pPr>
      <w:rPr>
        <w:rFonts w:ascii="Arial" w:hAnsi="Arial" w:hint="default"/>
      </w:rPr>
    </w:lvl>
    <w:lvl w:ilvl="8" w:tplc="9E34BA62" w:tentative="1">
      <w:start w:val="1"/>
      <w:numFmt w:val="bullet"/>
      <w:lvlText w:val="•"/>
      <w:lvlJc w:val="left"/>
      <w:pPr>
        <w:tabs>
          <w:tab w:val="num" w:pos="6480"/>
        </w:tabs>
        <w:ind w:left="6480" w:hanging="360"/>
      </w:pPr>
      <w:rPr>
        <w:rFonts w:ascii="Arial" w:hAnsi="Arial" w:hint="default"/>
      </w:rPr>
    </w:lvl>
  </w:abstractNum>
  <w:abstractNum w:abstractNumId="282">
    <w:nsid w:val="41C71E22"/>
    <w:multiLevelType w:val="hybridMultilevel"/>
    <w:tmpl w:val="85161F64"/>
    <w:lvl w:ilvl="0" w:tplc="40BCD33A">
      <w:start w:val="1"/>
      <w:numFmt w:val="bullet"/>
      <w:lvlText w:val="•"/>
      <w:lvlJc w:val="left"/>
      <w:pPr>
        <w:tabs>
          <w:tab w:val="num" w:pos="720"/>
        </w:tabs>
        <w:ind w:left="720" w:hanging="360"/>
      </w:pPr>
      <w:rPr>
        <w:rFonts w:ascii="Times New Roman" w:hAnsi="Times New Roman" w:hint="default"/>
      </w:rPr>
    </w:lvl>
    <w:lvl w:ilvl="1" w:tplc="D5D011B8">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color w:val="auto"/>
      </w:rPr>
    </w:lvl>
    <w:lvl w:ilvl="3" w:tplc="59522D6E" w:tentative="1">
      <w:start w:val="1"/>
      <w:numFmt w:val="bullet"/>
      <w:lvlText w:val="•"/>
      <w:lvlJc w:val="left"/>
      <w:pPr>
        <w:tabs>
          <w:tab w:val="num" w:pos="2880"/>
        </w:tabs>
        <w:ind w:left="2880" w:hanging="360"/>
      </w:pPr>
      <w:rPr>
        <w:rFonts w:ascii="Times New Roman" w:hAnsi="Times New Roman" w:hint="default"/>
      </w:rPr>
    </w:lvl>
    <w:lvl w:ilvl="4" w:tplc="20C0C5A8" w:tentative="1">
      <w:start w:val="1"/>
      <w:numFmt w:val="bullet"/>
      <w:lvlText w:val="•"/>
      <w:lvlJc w:val="left"/>
      <w:pPr>
        <w:tabs>
          <w:tab w:val="num" w:pos="3600"/>
        </w:tabs>
        <w:ind w:left="3600" w:hanging="360"/>
      </w:pPr>
      <w:rPr>
        <w:rFonts w:ascii="Times New Roman" w:hAnsi="Times New Roman" w:hint="default"/>
      </w:rPr>
    </w:lvl>
    <w:lvl w:ilvl="5" w:tplc="6BC273FA" w:tentative="1">
      <w:start w:val="1"/>
      <w:numFmt w:val="bullet"/>
      <w:lvlText w:val="•"/>
      <w:lvlJc w:val="left"/>
      <w:pPr>
        <w:tabs>
          <w:tab w:val="num" w:pos="4320"/>
        </w:tabs>
        <w:ind w:left="4320" w:hanging="360"/>
      </w:pPr>
      <w:rPr>
        <w:rFonts w:ascii="Times New Roman" w:hAnsi="Times New Roman" w:hint="default"/>
      </w:rPr>
    </w:lvl>
    <w:lvl w:ilvl="6" w:tplc="96BE75B8" w:tentative="1">
      <w:start w:val="1"/>
      <w:numFmt w:val="bullet"/>
      <w:lvlText w:val="•"/>
      <w:lvlJc w:val="left"/>
      <w:pPr>
        <w:tabs>
          <w:tab w:val="num" w:pos="5040"/>
        </w:tabs>
        <w:ind w:left="5040" w:hanging="360"/>
      </w:pPr>
      <w:rPr>
        <w:rFonts w:ascii="Times New Roman" w:hAnsi="Times New Roman" w:hint="default"/>
      </w:rPr>
    </w:lvl>
    <w:lvl w:ilvl="7" w:tplc="9440FA46" w:tentative="1">
      <w:start w:val="1"/>
      <w:numFmt w:val="bullet"/>
      <w:lvlText w:val="•"/>
      <w:lvlJc w:val="left"/>
      <w:pPr>
        <w:tabs>
          <w:tab w:val="num" w:pos="5760"/>
        </w:tabs>
        <w:ind w:left="5760" w:hanging="360"/>
      </w:pPr>
      <w:rPr>
        <w:rFonts w:ascii="Times New Roman" w:hAnsi="Times New Roman" w:hint="default"/>
      </w:rPr>
    </w:lvl>
    <w:lvl w:ilvl="8" w:tplc="107827B0" w:tentative="1">
      <w:start w:val="1"/>
      <w:numFmt w:val="bullet"/>
      <w:lvlText w:val="•"/>
      <w:lvlJc w:val="left"/>
      <w:pPr>
        <w:tabs>
          <w:tab w:val="num" w:pos="6480"/>
        </w:tabs>
        <w:ind w:left="6480" w:hanging="360"/>
      </w:pPr>
      <w:rPr>
        <w:rFonts w:ascii="Times New Roman" w:hAnsi="Times New Roman" w:hint="default"/>
      </w:rPr>
    </w:lvl>
  </w:abstractNum>
  <w:abstractNum w:abstractNumId="283">
    <w:nsid w:val="41D247F8"/>
    <w:multiLevelType w:val="hybridMultilevel"/>
    <w:tmpl w:val="928C7DD8"/>
    <w:lvl w:ilvl="0" w:tplc="E7322DC2">
      <w:start w:val="1"/>
      <w:numFmt w:val="bullet"/>
      <w:lvlText w:val="•"/>
      <w:lvlJc w:val="left"/>
      <w:pPr>
        <w:tabs>
          <w:tab w:val="num" w:pos="720"/>
        </w:tabs>
        <w:ind w:left="720" w:hanging="360"/>
      </w:pPr>
      <w:rPr>
        <w:rFonts w:ascii="Times New Roman" w:hAnsi="Times New Roman" w:hint="default"/>
      </w:rPr>
    </w:lvl>
    <w:lvl w:ilvl="1" w:tplc="E8CC9336">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color w:val="auto"/>
      </w:rPr>
    </w:lvl>
    <w:lvl w:ilvl="3" w:tplc="D39E0E3E" w:tentative="1">
      <w:start w:val="1"/>
      <w:numFmt w:val="bullet"/>
      <w:lvlText w:val="•"/>
      <w:lvlJc w:val="left"/>
      <w:pPr>
        <w:tabs>
          <w:tab w:val="num" w:pos="2880"/>
        </w:tabs>
        <w:ind w:left="2880" w:hanging="360"/>
      </w:pPr>
      <w:rPr>
        <w:rFonts w:ascii="Times New Roman" w:hAnsi="Times New Roman" w:hint="default"/>
      </w:rPr>
    </w:lvl>
    <w:lvl w:ilvl="4" w:tplc="BABA0502" w:tentative="1">
      <w:start w:val="1"/>
      <w:numFmt w:val="bullet"/>
      <w:lvlText w:val="•"/>
      <w:lvlJc w:val="left"/>
      <w:pPr>
        <w:tabs>
          <w:tab w:val="num" w:pos="3600"/>
        </w:tabs>
        <w:ind w:left="3600" w:hanging="360"/>
      </w:pPr>
      <w:rPr>
        <w:rFonts w:ascii="Times New Roman" w:hAnsi="Times New Roman" w:hint="default"/>
      </w:rPr>
    </w:lvl>
    <w:lvl w:ilvl="5" w:tplc="88AC9150" w:tentative="1">
      <w:start w:val="1"/>
      <w:numFmt w:val="bullet"/>
      <w:lvlText w:val="•"/>
      <w:lvlJc w:val="left"/>
      <w:pPr>
        <w:tabs>
          <w:tab w:val="num" w:pos="4320"/>
        </w:tabs>
        <w:ind w:left="4320" w:hanging="360"/>
      </w:pPr>
      <w:rPr>
        <w:rFonts w:ascii="Times New Roman" w:hAnsi="Times New Roman" w:hint="default"/>
      </w:rPr>
    </w:lvl>
    <w:lvl w:ilvl="6" w:tplc="17BCE416" w:tentative="1">
      <w:start w:val="1"/>
      <w:numFmt w:val="bullet"/>
      <w:lvlText w:val="•"/>
      <w:lvlJc w:val="left"/>
      <w:pPr>
        <w:tabs>
          <w:tab w:val="num" w:pos="5040"/>
        </w:tabs>
        <w:ind w:left="5040" w:hanging="360"/>
      </w:pPr>
      <w:rPr>
        <w:rFonts w:ascii="Times New Roman" w:hAnsi="Times New Roman" w:hint="default"/>
      </w:rPr>
    </w:lvl>
    <w:lvl w:ilvl="7" w:tplc="E4FE8EF0" w:tentative="1">
      <w:start w:val="1"/>
      <w:numFmt w:val="bullet"/>
      <w:lvlText w:val="•"/>
      <w:lvlJc w:val="left"/>
      <w:pPr>
        <w:tabs>
          <w:tab w:val="num" w:pos="5760"/>
        </w:tabs>
        <w:ind w:left="5760" w:hanging="360"/>
      </w:pPr>
      <w:rPr>
        <w:rFonts w:ascii="Times New Roman" w:hAnsi="Times New Roman" w:hint="default"/>
      </w:rPr>
    </w:lvl>
    <w:lvl w:ilvl="8" w:tplc="F7DC6242" w:tentative="1">
      <w:start w:val="1"/>
      <w:numFmt w:val="bullet"/>
      <w:lvlText w:val="•"/>
      <w:lvlJc w:val="left"/>
      <w:pPr>
        <w:tabs>
          <w:tab w:val="num" w:pos="6480"/>
        </w:tabs>
        <w:ind w:left="6480" w:hanging="360"/>
      </w:pPr>
      <w:rPr>
        <w:rFonts w:ascii="Times New Roman" w:hAnsi="Times New Roman" w:hint="default"/>
      </w:rPr>
    </w:lvl>
  </w:abstractNum>
  <w:abstractNum w:abstractNumId="284">
    <w:nsid w:val="41D544A9"/>
    <w:multiLevelType w:val="hybridMultilevel"/>
    <w:tmpl w:val="7EA27E2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42045399"/>
    <w:multiLevelType w:val="hybridMultilevel"/>
    <w:tmpl w:val="DA7EBFF4"/>
    <w:lvl w:ilvl="0" w:tplc="247CFA0A">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color w:val="auto"/>
      </w:rPr>
    </w:lvl>
    <w:lvl w:ilvl="2" w:tplc="06FC2FB6">
      <w:start w:val="1"/>
      <w:numFmt w:val="bullet"/>
      <w:lvlText w:val=""/>
      <w:lvlJc w:val="left"/>
      <w:pPr>
        <w:tabs>
          <w:tab w:val="num" w:pos="2160"/>
        </w:tabs>
        <w:ind w:left="2160" w:hanging="360"/>
      </w:pPr>
      <w:rPr>
        <w:rFonts w:ascii="Wingdings" w:hAnsi="Wingdings" w:hint="default"/>
      </w:rPr>
    </w:lvl>
    <w:lvl w:ilvl="3" w:tplc="C1067D94" w:tentative="1">
      <w:start w:val="1"/>
      <w:numFmt w:val="bullet"/>
      <w:lvlText w:val=""/>
      <w:lvlJc w:val="left"/>
      <w:pPr>
        <w:tabs>
          <w:tab w:val="num" w:pos="2880"/>
        </w:tabs>
        <w:ind w:left="2880" w:hanging="360"/>
      </w:pPr>
      <w:rPr>
        <w:rFonts w:ascii="Wingdings" w:hAnsi="Wingdings" w:hint="default"/>
      </w:rPr>
    </w:lvl>
    <w:lvl w:ilvl="4" w:tplc="FB602AFA" w:tentative="1">
      <w:start w:val="1"/>
      <w:numFmt w:val="bullet"/>
      <w:lvlText w:val=""/>
      <w:lvlJc w:val="left"/>
      <w:pPr>
        <w:tabs>
          <w:tab w:val="num" w:pos="3600"/>
        </w:tabs>
        <w:ind w:left="3600" w:hanging="360"/>
      </w:pPr>
      <w:rPr>
        <w:rFonts w:ascii="Wingdings" w:hAnsi="Wingdings" w:hint="default"/>
      </w:rPr>
    </w:lvl>
    <w:lvl w:ilvl="5" w:tplc="3E5E2998" w:tentative="1">
      <w:start w:val="1"/>
      <w:numFmt w:val="bullet"/>
      <w:lvlText w:val=""/>
      <w:lvlJc w:val="left"/>
      <w:pPr>
        <w:tabs>
          <w:tab w:val="num" w:pos="4320"/>
        </w:tabs>
        <w:ind w:left="4320" w:hanging="360"/>
      </w:pPr>
      <w:rPr>
        <w:rFonts w:ascii="Wingdings" w:hAnsi="Wingdings" w:hint="default"/>
      </w:rPr>
    </w:lvl>
    <w:lvl w:ilvl="6" w:tplc="2F288B46" w:tentative="1">
      <w:start w:val="1"/>
      <w:numFmt w:val="bullet"/>
      <w:lvlText w:val=""/>
      <w:lvlJc w:val="left"/>
      <w:pPr>
        <w:tabs>
          <w:tab w:val="num" w:pos="5040"/>
        </w:tabs>
        <w:ind w:left="5040" w:hanging="360"/>
      </w:pPr>
      <w:rPr>
        <w:rFonts w:ascii="Wingdings" w:hAnsi="Wingdings" w:hint="default"/>
      </w:rPr>
    </w:lvl>
    <w:lvl w:ilvl="7" w:tplc="667C3180" w:tentative="1">
      <w:start w:val="1"/>
      <w:numFmt w:val="bullet"/>
      <w:lvlText w:val=""/>
      <w:lvlJc w:val="left"/>
      <w:pPr>
        <w:tabs>
          <w:tab w:val="num" w:pos="5760"/>
        </w:tabs>
        <w:ind w:left="5760" w:hanging="360"/>
      </w:pPr>
      <w:rPr>
        <w:rFonts w:ascii="Wingdings" w:hAnsi="Wingdings" w:hint="default"/>
      </w:rPr>
    </w:lvl>
    <w:lvl w:ilvl="8" w:tplc="45461256" w:tentative="1">
      <w:start w:val="1"/>
      <w:numFmt w:val="bullet"/>
      <w:lvlText w:val=""/>
      <w:lvlJc w:val="left"/>
      <w:pPr>
        <w:tabs>
          <w:tab w:val="num" w:pos="6480"/>
        </w:tabs>
        <w:ind w:left="6480" w:hanging="360"/>
      </w:pPr>
      <w:rPr>
        <w:rFonts w:ascii="Wingdings" w:hAnsi="Wingdings" w:hint="default"/>
      </w:rPr>
    </w:lvl>
  </w:abstractNum>
  <w:abstractNum w:abstractNumId="286">
    <w:nsid w:val="421B4457"/>
    <w:multiLevelType w:val="hybridMultilevel"/>
    <w:tmpl w:val="E87225D2"/>
    <w:lvl w:ilvl="0" w:tplc="0409000B">
      <w:start w:val="1"/>
      <w:numFmt w:val="bullet"/>
      <w:lvlText w:val=""/>
      <w:lvlJc w:val="left"/>
      <w:pPr>
        <w:ind w:left="720" w:hanging="360"/>
      </w:pPr>
      <w:rPr>
        <w:rFonts w:ascii="Wingdings" w:hAnsi="Wingdings" w:hint="default"/>
        <w:b/>
        <w:color w:val="000000" w:themeColor="text1"/>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427D7D86"/>
    <w:multiLevelType w:val="hybridMultilevel"/>
    <w:tmpl w:val="B9A20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42A20F54"/>
    <w:multiLevelType w:val="hybridMultilevel"/>
    <w:tmpl w:val="80AA73C6"/>
    <w:lvl w:ilvl="0" w:tplc="8F7E51B0">
      <w:start w:val="1"/>
      <w:numFmt w:val="bullet"/>
      <w:lvlText w:val=""/>
      <w:lvlPicBulletId w:val="0"/>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42E625B5"/>
    <w:multiLevelType w:val="hybridMultilevel"/>
    <w:tmpl w:val="7116DF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43183CD9"/>
    <w:multiLevelType w:val="hybridMultilevel"/>
    <w:tmpl w:val="0292E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432C3FBD"/>
    <w:multiLevelType w:val="hybridMultilevel"/>
    <w:tmpl w:val="D0087BD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43A72A12"/>
    <w:multiLevelType w:val="hybridMultilevel"/>
    <w:tmpl w:val="6456C05E"/>
    <w:lvl w:ilvl="0" w:tplc="DAB2921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43B254B6"/>
    <w:multiLevelType w:val="hybridMultilevel"/>
    <w:tmpl w:val="3DF0A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43B66B36"/>
    <w:multiLevelType w:val="hybridMultilevel"/>
    <w:tmpl w:val="AE72E386"/>
    <w:lvl w:ilvl="0" w:tplc="3B2A32D4">
      <w:start w:val="1"/>
      <w:numFmt w:val="bullet"/>
      <w:lvlText w:val="•"/>
      <w:lvlJc w:val="left"/>
      <w:pPr>
        <w:tabs>
          <w:tab w:val="num" w:pos="720"/>
        </w:tabs>
        <w:ind w:left="720" w:hanging="360"/>
      </w:pPr>
      <w:rPr>
        <w:rFonts w:ascii="Arial" w:hAnsi="Arial" w:hint="default"/>
      </w:rPr>
    </w:lvl>
    <w:lvl w:ilvl="1" w:tplc="0409000D">
      <w:start w:val="1"/>
      <w:numFmt w:val="bullet"/>
      <w:lvlText w:val=""/>
      <w:lvlJc w:val="left"/>
      <w:pPr>
        <w:tabs>
          <w:tab w:val="num" w:pos="1440"/>
        </w:tabs>
        <w:ind w:left="1440" w:hanging="360"/>
      </w:pPr>
      <w:rPr>
        <w:rFonts w:ascii="Wingdings" w:hAnsi="Wingdings" w:hint="default"/>
        <w:b/>
        <w:i w:val="0"/>
        <w:color w:val="000000" w:themeColor="text1"/>
        <w:sz w:val="36"/>
        <w:szCs w:val="36"/>
        <w:u w:val="none"/>
      </w:rPr>
    </w:lvl>
    <w:lvl w:ilvl="2" w:tplc="E74C1082" w:tentative="1">
      <w:start w:val="1"/>
      <w:numFmt w:val="bullet"/>
      <w:lvlText w:val="•"/>
      <w:lvlJc w:val="left"/>
      <w:pPr>
        <w:tabs>
          <w:tab w:val="num" w:pos="2160"/>
        </w:tabs>
        <w:ind w:left="2160" w:hanging="360"/>
      </w:pPr>
      <w:rPr>
        <w:rFonts w:ascii="Arial" w:hAnsi="Arial" w:hint="default"/>
      </w:rPr>
    </w:lvl>
    <w:lvl w:ilvl="3" w:tplc="96002BFA" w:tentative="1">
      <w:start w:val="1"/>
      <w:numFmt w:val="bullet"/>
      <w:lvlText w:val="•"/>
      <w:lvlJc w:val="left"/>
      <w:pPr>
        <w:tabs>
          <w:tab w:val="num" w:pos="2880"/>
        </w:tabs>
        <w:ind w:left="2880" w:hanging="360"/>
      </w:pPr>
      <w:rPr>
        <w:rFonts w:ascii="Arial" w:hAnsi="Arial" w:hint="default"/>
      </w:rPr>
    </w:lvl>
    <w:lvl w:ilvl="4" w:tplc="6D1A19C2" w:tentative="1">
      <w:start w:val="1"/>
      <w:numFmt w:val="bullet"/>
      <w:lvlText w:val="•"/>
      <w:lvlJc w:val="left"/>
      <w:pPr>
        <w:tabs>
          <w:tab w:val="num" w:pos="3600"/>
        </w:tabs>
        <w:ind w:left="3600" w:hanging="360"/>
      </w:pPr>
      <w:rPr>
        <w:rFonts w:ascii="Arial" w:hAnsi="Arial" w:hint="default"/>
      </w:rPr>
    </w:lvl>
    <w:lvl w:ilvl="5" w:tplc="735CFE68" w:tentative="1">
      <w:start w:val="1"/>
      <w:numFmt w:val="bullet"/>
      <w:lvlText w:val="•"/>
      <w:lvlJc w:val="left"/>
      <w:pPr>
        <w:tabs>
          <w:tab w:val="num" w:pos="4320"/>
        </w:tabs>
        <w:ind w:left="4320" w:hanging="360"/>
      </w:pPr>
      <w:rPr>
        <w:rFonts w:ascii="Arial" w:hAnsi="Arial" w:hint="default"/>
      </w:rPr>
    </w:lvl>
    <w:lvl w:ilvl="6" w:tplc="7422BDDE" w:tentative="1">
      <w:start w:val="1"/>
      <w:numFmt w:val="bullet"/>
      <w:lvlText w:val="•"/>
      <w:lvlJc w:val="left"/>
      <w:pPr>
        <w:tabs>
          <w:tab w:val="num" w:pos="5040"/>
        </w:tabs>
        <w:ind w:left="5040" w:hanging="360"/>
      </w:pPr>
      <w:rPr>
        <w:rFonts w:ascii="Arial" w:hAnsi="Arial" w:hint="default"/>
      </w:rPr>
    </w:lvl>
    <w:lvl w:ilvl="7" w:tplc="9A9E2E30" w:tentative="1">
      <w:start w:val="1"/>
      <w:numFmt w:val="bullet"/>
      <w:lvlText w:val="•"/>
      <w:lvlJc w:val="left"/>
      <w:pPr>
        <w:tabs>
          <w:tab w:val="num" w:pos="5760"/>
        </w:tabs>
        <w:ind w:left="5760" w:hanging="360"/>
      </w:pPr>
      <w:rPr>
        <w:rFonts w:ascii="Arial" w:hAnsi="Arial" w:hint="default"/>
      </w:rPr>
    </w:lvl>
    <w:lvl w:ilvl="8" w:tplc="41E8AE14" w:tentative="1">
      <w:start w:val="1"/>
      <w:numFmt w:val="bullet"/>
      <w:lvlText w:val="•"/>
      <w:lvlJc w:val="left"/>
      <w:pPr>
        <w:tabs>
          <w:tab w:val="num" w:pos="6480"/>
        </w:tabs>
        <w:ind w:left="6480" w:hanging="360"/>
      </w:pPr>
      <w:rPr>
        <w:rFonts w:ascii="Arial" w:hAnsi="Arial" w:hint="default"/>
      </w:rPr>
    </w:lvl>
  </w:abstractNum>
  <w:abstractNum w:abstractNumId="295">
    <w:nsid w:val="443B457E"/>
    <w:multiLevelType w:val="hybridMultilevel"/>
    <w:tmpl w:val="4A4A5DFE"/>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44633DA7"/>
    <w:multiLevelType w:val="hybridMultilevel"/>
    <w:tmpl w:val="D924D8B0"/>
    <w:lvl w:ilvl="0" w:tplc="0409000B">
      <w:start w:val="1"/>
      <w:numFmt w:val="bullet"/>
      <w:lvlText w:val=""/>
      <w:lvlJc w:val="left"/>
      <w:pPr>
        <w:tabs>
          <w:tab w:val="num" w:pos="2160"/>
        </w:tabs>
        <w:ind w:left="2160" w:hanging="360"/>
      </w:pPr>
      <w:rPr>
        <w:rFonts w:ascii="Wingdings" w:hAnsi="Wingdings" w:hint="default"/>
      </w:rPr>
    </w:lvl>
    <w:lvl w:ilvl="1" w:tplc="67D6D6B6" w:tentative="1">
      <w:start w:val="1"/>
      <w:numFmt w:val="bullet"/>
      <w:lvlText w:val="•"/>
      <w:lvlJc w:val="left"/>
      <w:pPr>
        <w:tabs>
          <w:tab w:val="num" w:pos="2880"/>
        </w:tabs>
        <w:ind w:left="2880" w:hanging="360"/>
      </w:pPr>
      <w:rPr>
        <w:rFonts w:ascii="Arial" w:hAnsi="Arial" w:hint="default"/>
      </w:rPr>
    </w:lvl>
    <w:lvl w:ilvl="2" w:tplc="7CDA35BE" w:tentative="1">
      <w:start w:val="1"/>
      <w:numFmt w:val="bullet"/>
      <w:lvlText w:val="•"/>
      <w:lvlJc w:val="left"/>
      <w:pPr>
        <w:tabs>
          <w:tab w:val="num" w:pos="3600"/>
        </w:tabs>
        <w:ind w:left="3600" w:hanging="360"/>
      </w:pPr>
      <w:rPr>
        <w:rFonts w:ascii="Arial" w:hAnsi="Arial" w:hint="default"/>
      </w:rPr>
    </w:lvl>
    <w:lvl w:ilvl="3" w:tplc="3A7E3FC4" w:tentative="1">
      <w:start w:val="1"/>
      <w:numFmt w:val="bullet"/>
      <w:lvlText w:val="•"/>
      <w:lvlJc w:val="left"/>
      <w:pPr>
        <w:tabs>
          <w:tab w:val="num" w:pos="4320"/>
        </w:tabs>
        <w:ind w:left="4320" w:hanging="360"/>
      </w:pPr>
      <w:rPr>
        <w:rFonts w:ascii="Arial" w:hAnsi="Arial" w:hint="default"/>
      </w:rPr>
    </w:lvl>
    <w:lvl w:ilvl="4" w:tplc="9E5A53B8" w:tentative="1">
      <w:start w:val="1"/>
      <w:numFmt w:val="bullet"/>
      <w:lvlText w:val="•"/>
      <w:lvlJc w:val="left"/>
      <w:pPr>
        <w:tabs>
          <w:tab w:val="num" w:pos="5040"/>
        </w:tabs>
        <w:ind w:left="5040" w:hanging="360"/>
      </w:pPr>
      <w:rPr>
        <w:rFonts w:ascii="Arial" w:hAnsi="Arial" w:hint="default"/>
      </w:rPr>
    </w:lvl>
    <w:lvl w:ilvl="5" w:tplc="1B4EC34C" w:tentative="1">
      <w:start w:val="1"/>
      <w:numFmt w:val="bullet"/>
      <w:lvlText w:val="•"/>
      <w:lvlJc w:val="left"/>
      <w:pPr>
        <w:tabs>
          <w:tab w:val="num" w:pos="5760"/>
        </w:tabs>
        <w:ind w:left="5760" w:hanging="360"/>
      </w:pPr>
      <w:rPr>
        <w:rFonts w:ascii="Arial" w:hAnsi="Arial" w:hint="default"/>
      </w:rPr>
    </w:lvl>
    <w:lvl w:ilvl="6" w:tplc="EF704C40" w:tentative="1">
      <w:start w:val="1"/>
      <w:numFmt w:val="bullet"/>
      <w:lvlText w:val="•"/>
      <w:lvlJc w:val="left"/>
      <w:pPr>
        <w:tabs>
          <w:tab w:val="num" w:pos="6480"/>
        </w:tabs>
        <w:ind w:left="6480" w:hanging="360"/>
      </w:pPr>
      <w:rPr>
        <w:rFonts w:ascii="Arial" w:hAnsi="Arial" w:hint="default"/>
      </w:rPr>
    </w:lvl>
    <w:lvl w:ilvl="7" w:tplc="AB8CCE56" w:tentative="1">
      <w:start w:val="1"/>
      <w:numFmt w:val="bullet"/>
      <w:lvlText w:val="•"/>
      <w:lvlJc w:val="left"/>
      <w:pPr>
        <w:tabs>
          <w:tab w:val="num" w:pos="7200"/>
        </w:tabs>
        <w:ind w:left="7200" w:hanging="360"/>
      </w:pPr>
      <w:rPr>
        <w:rFonts w:ascii="Arial" w:hAnsi="Arial" w:hint="default"/>
      </w:rPr>
    </w:lvl>
    <w:lvl w:ilvl="8" w:tplc="5BA2E074" w:tentative="1">
      <w:start w:val="1"/>
      <w:numFmt w:val="bullet"/>
      <w:lvlText w:val="•"/>
      <w:lvlJc w:val="left"/>
      <w:pPr>
        <w:tabs>
          <w:tab w:val="num" w:pos="7920"/>
        </w:tabs>
        <w:ind w:left="7920" w:hanging="360"/>
      </w:pPr>
      <w:rPr>
        <w:rFonts w:ascii="Arial" w:hAnsi="Arial" w:hint="default"/>
      </w:rPr>
    </w:lvl>
  </w:abstractNum>
  <w:abstractNum w:abstractNumId="297">
    <w:nsid w:val="446F1A6B"/>
    <w:multiLevelType w:val="hybridMultilevel"/>
    <w:tmpl w:val="714002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44C57C8F"/>
    <w:multiLevelType w:val="hybridMultilevel"/>
    <w:tmpl w:val="9D2C516E"/>
    <w:lvl w:ilvl="0" w:tplc="0409000B">
      <w:start w:val="1"/>
      <w:numFmt w:val="bullet"/>
      <w:lvlText w:val=""/>
      <w:lvlJc w:val="left"/>
      <w:pPr>
        <w:tabs>
          <w:tab w:val="num" w:pos="720"/>
        </w:tabs>
        <w:ind w:left="720" w:hanging="360"/>
      </w:pPr>
      <w:rPr>
        <w:rFonts w:ascii="Wingdings" w:hAnsi="Wingdings" w:hint="default"/>
      </w:rPr>
    </w:lvl>
    <w:lvl w:ilvl="1" w:tplc="AB9CF6F0" w:tentative="1">
      <w:start w:val="1"/>
      <w:numFmt w:val="bullet"/>
      <w:lvlText w:val=""/>
      <w:lvlJc w:val="left"/>
      <w:pPr>
        <w:tabs>
          <w:tab w:val="num" w:pos="1440"/>
        </w:tabs>
        <w:ind w:left="1440" w:hanging="360"/>
      </w:pPr>
      <w:rPr>
        <w:rFonts w:ascii="Wingdings" w:hAnsi="Wingdings" w:hint="default"/>
      </w:rPr>
    </w:lvl>
    <w:lvl w:ilvl="2" w:tplc="17D83676" w:tentative="1">
      <w:start w:val="1"/>
      <w:numFmt w:val="bullet"/>
      <w:lvlText w:val=""/>
      <w:lvlJc w:val="left"/>
      <w:pPr>
        <w:tabs>
          <w:tab w:val="num" w:pos="2160"/>
        </w:tabs>
        <w:ind w:left="2160" w:hanging="360"/>
      </w:pPr>
      <w:rPr>
        <w:rFonts w:ascii="Wingdings" w:hAnsi="Wingdings" w:hint="default"/>
      </w:rPr>
    </w:lvl>
    <w:lvl w:ilvl="3" w:tplc="9710C20A" w:tentative="1">
      <w:start w:val="1"/>
      <w:numFmt w:val="bullet"/>
      <w:lvlText w:val=""/>
      <w:lvlJc w:val="left"/>
      <w:pPr>
        <w:tabs>
          <w:tab w:val="num" w:pos="2880"/>
        </w:tabs>
        <w:ind w:left="2880" w:hanging="360"/>
      </w:pPr>
      <w:rPr>
        <w:rFonts w:ascii="Wingdings" w:hAnsi="Wingdings" w:hint="default"/>
      </w:rPr>
    </w:lvl>
    <w:lvl w:ilvl="4" w:tplc="6C2C704A" w:tentative="1">
      <w:start w:val="1"/>
      <w:numFmt w:val="bullet"/>
      <w:lvlText w:val=""/>
      <w:lvlJc w:val="left"/>
      <w:pPr>
        <w:tabs>
          <w:tab w:val="num" w:pos="3600"/>
        </w:tabs>
        <w:ind w:left="3600" w:hanging="360"/>
      </w:pPr>
      <w:rPr>
        <w:rFonts w:ascii="Wingdings" w:hAnsi="Wingdings" w:hint="default"/>
      </w:rPr>
    </w:lvl>
    <w:lvl w:ilvl="5" w:tplc="412EE674" w:tentative="1">
      <w:start w:val="1"/>
      <w:numFmt w:val="bullet"/>
      <w:lvlText w:val=""/>
      <w:lvlJc w:val="left"/>
      <w:pPr>
        <w:tabs>
          <w:tab w:val="num" w:pos="4320"/>
        </w:tabs>
        <w:ind w:left="4320" w:hanging="360"/>
      </w:pPr>
      <w:rPr>
        <w:rFonts w:ascii="Wingdings" w:hAnsi="Wingdings" w:hint="default"/>
      </w:rPr>
    </w:lvl>
    <w:lvl w:ilvl="6" w:tplc="711467C0" w:tentative="1">
      <w:start w:val="1"/>
      <w:numFmt w:val="bullet"/>
      <w:lvlText w:val=""/>
      <w:lvlJc w:val="left"/>
      <w:pPr>
        <w:tabs>
          <w:tab w:val="num" w:pos="5040"/>
        </w:tabs>
        <w:ind w:left="5040" w:hanging="360"/>
      </w:pPr>
      <w:rPr>
        <w:rFonts w:ascii="Wingdings" w:hAnsi="Wingdings" w:hint="default"/>
      </w:rPr>
    </w:lvl>
    <w:lvl w:ilvl="7" w:tplc="A71E9BCC" w:tentative="1">
      <w:start w:val="1"/>
      <w:numFmt w:val="bullet"/>
      <w:lvlText w:val=""/>
      <w:lvlJc w:val="left"/>
      <w:pPr>
        <w:tabs>
          <w:tab w:val="num" w:pos="5760"/>
        </w:tabs>
        <w:ind w:left="5760" w:hanging="360"/>
      </w:pPr>
      <w:rPr>
        <w:rFonts w:ascii="Wingdings" w:hAnsi="Wingdings" w:hint="default"/>
      </w:rPr>
    </w:lvl>
    <w:lvl w:ilvl="8" w:tplc="7F2C2B16" w:tentative="1">
      <w:start w:val="1"/>
      <w:numFmt w:val="bullet"/>
      <w:lvlText w:val=""/>
      <w:lvlJc w:val="left"/>
      <w:pPr>
        <w:tabs>
          <w:tab w:val="num" w:pos="6480"/>
        </w:tabs>
        <w:ind w:left="6480" w:hanging="360"/>
      </w:pPr>
      <w:rPr>
        <w:rFonts w:ascii="Wingdings" w:hAnsi="Wingdings" w:hint="default"/>
      </w:rPr>
    </w:lvl>
  </w:abstractNum>
  <w:abstractNum w:abstractNumId="299">
    <w:nsid w:val="44F06596"/>
    <w:multiLevelType w:val="hybridMultilevel"/>
    <w:tmpl w:val="1D5A5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45355635"/>
    <w:multiLevelType w:val="hybridMultilevel"/>
    <w:tmpl w:val="08448D1E"/>
    <w:lvl w:ilvl="0" w:tplc="DAB292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nsid w:val="456B6071"/>
    <w:multiLevelType w:val="hybridMultilevel"/>
    <w:tmpl w:val="128CC634"/>
    <w:lvl w:ilvl="0" w:tplc="47B2FFF4">
      <w:start w:val="1"/>
      <w:numFmt w:val="bullet"/>
      <w:lvlText w:val=""/>
      <w:lvlPicBulletId w:val="0"/>
      <w:lvlJc w:val="left"/>
      <w:pPr>
        <w:tabs>
          <w:tab w:val="num" w:pos="720"/>
        </w:tabs>
        <w:ind w:left="720" w:hanging="360"/>
      </w:pPr>
      <w:rPr>
        <w:rFonts w:ascii="Symbol" w:hAnsi="Symbol" w:hint="default"/>
      </w:rPr>
    </w:lvl>
    <w:lvl w:ilvl="1" w:tplc="DAB29214">
      <w:start w:val="1"/>
      <w:numFmt w:val="bullet"/>
      <w:lvlText w:val=""/>
      <w:lvlJc w:val="left"/>
      <w:pPr>
        <w:tabs>
          <w:tab w:val="num" w:pos="1440"/>
        </w:tabs>
        <w:ind w:left="1440" w:hanging="360"/>
      </w:pPr>
      <w:rPr>
        <w:rFonts w:ascii="Wingdings" w:hAnsi="Wingdings" w:hint="default"/>
      </w:rPr>
    </w:lvl>
    <w:lvl w:ilvl="2" w:tplc="E30E4AB8" w:tentative="1">
      <w:start w:val="1"/>
      <w:numFmt w:val="bullet"/>
      <w:lvlText w:val="•"/>
      <w:lvlJc w:val="left"/>
      <w:pPr>
        <w:tabs>
          <w:tab w:val="num" w:pos="2160"/>
        </w:tabs>
        <w:ind w:left="2160" w:hanging="360"/>
      </w:pPr>
      <w:rPr>
        <w:rFonts w:ascii="Times New Roman" w:hAnsi="Times New Roman" w:hint="default"/>
      </w:rPr>
    </w:lvl>
    <w:lvl w:ilvl="3" w:tplc="D6168B88" w:tentative="1">
      <w:start w:val="1"/>
      <w:numFmt w:val="bullet"/>
      <w:lvlText w:val="•"/>
      <w:lvlJc w:val="left"/>
      <w:pPr>
        <w:tabs>
          <w:tab w:val="num" w:pos="2880"/>
        </w:tabs>
        <w:ind w:left="2880" w:hanging="360"/>
      </w:pPr>
      <w:rPr>
        <w:rFonts w:ascii="Times New Roman" w:hAnsi="Times New Roman" w:hint="default"/>
      </w:rPr>
    </w:lvl>
    <w:lvl w:ilvl="4" w:tplc="60E4A8D2" w:tentative="1">
      <w:start w:val="1"/>
      <w:numFmt w:val="bullet"/>
      <w:lvlText w:val="•"/>
      <w:lvlJc w:val="left"/>
      <w:pPr>
        <w:tabs>
          <w:tab w:val="num" w:pos="3600"/>
        </w:tabs>
        <w:ind w:left="3600" w:hanging="360"/>
      </w:pPr>
      <w:rPr>
        <w:rFonts w:ascii="Times New Roman" w:hAnsi="Times New Roman" w:hint="default"/>
      </w:rPr>
    </w:lvl>
    <w:lvl w:ilvl="5" w:tplc="2F2ACCC2" w:tentative="1">
      <w:start w:val="1"/>
      <w:numFmt w:val="bullet"/>
      <w:lvlText w:val="•"/>
      <w:lvlJc w:val="left"/>
      <w:pPr>
        <w:tabs>
          <w:tab w:val="num" w:pos="4320"/>
        </w:tabs>
        <w:ind w:left="4320" w:hanging="360"/>
      </w:pPr>
      <w:rPr>
        <w:rFonts w:ascii="Times New Roman" w:hAnsi="Times New Roman" w:hint="default"/>
      </w:rPr>
    </w:lvl>
    <w:lvl w:ilvl="6" w:tplc="D278CCAC" w:tentative="1">
      <w:start w:val="1"/>
      <w:numFmt w:val="bullet"/>
      <w:lvlText w:val="•"/>
      <w:lvlJc w:val="left"/>
      <w:pPr>
        <w:tabs>
          <w:tab w:val="num" w:pos="5040"/>
        </w:tabs>
        <w:ind w:left="5040" w:hanging="360"/>
      </w:pPr>
      <w:rPr>
        <w:rFonts w:ascii="Times New Roman" w:hAnsi="Times New Roman" w:hint="default"/>
      </w:rPr>
    </w:lvl>
    <w:lvl w:ilvl="7" w:tplc="60C84256" w:tentative="1">
      <w:start w:val="1"/>
      <w:numFmt w:val="bullet"/>
      <w:lvlText w:val="•"/>
      <w:lvlJc w:val="left"/>
      <w:pPr>
        <w:tabs>
          <w:tab w:val="num" w:pos="5760"/>
        </w:tabs>
        <w:ind w:left="5760" w:hanging="360"/>
      </w:pPr>
      <w:rPr>
        <w:rFonts w:ascii="Times New Roman" w:hAnsi="Times New Roman" w:hint="default"/>
      </w:rPr>
    </w:lvl>
    <w:lvl w:ilvl="8" w:tplc="28D00EC8" w:tentative="1">
      <w:start w:val="1"/>
      <w:numFmt w:val="bullet"/>
      <w:lvlText w:val="•"/>
      <w:lvlJc w:val="left"/>
      <w:pPr>
        <w:tabs>
          <w:tab w:val="num" w:pos="6480"/>
        </w:tabs>
        <w:ind w:left="6480" w:hanging="360"/>
      </w:pPr>
      <w:rPr>
        <w:rFonts w:ascii="Times New Roman" w:hAnsi="Times New Roman" w:hint="default"/>
      </w:rPr>
    </w:lvl>
  </w:abstractNum>
  <w:abstractNum w:abstractNumId="302">
    <w:nsid w:val="457136D0"/>
    <w:multiLevelType w:val="hybridMultilevel"/>
    <w:tmpl w:val="3274D818"/>
    <w:lvl w:ilvl="0" w:tplc="47B2FFF4">
      <w:start w:val="1"/>
      <w:numFmt w:val="bullet"/>
      <w:lvlText w:val=""/>
      <w:lvlPicBulletId w:val="0"/>
      <w:lvlJc w:val="left"/>
      <w:pPr>
        <w:tabs>
          <w:tab w:val="num" w:pos="720"/>
        </w:tabs>
        <w:ind w:left="720" w:hanging="360"/>
      </w:pPr>
      <w:rPr>
        <w:rFonts w:ascii="Symbol" w:hAnsi="Symbol" w:hint="default"/>
      </w:rPr>
    </w:lvl>
    <w:lvl w:ilvl="1" w:tplc="47B2FFF4">
      <w:start w:val="1"/>
      <w:numFmt w:val="bullet"/>
      <w:lvlText w:val=""/>
      <w:lvlPicBulletId w:val="0"/>
      <w:lvlJc w:val="left"/>
      <w:pPr>
        <w:tabs>
          <w:tab w:val="num" w:pos="1440"/>
        </w:tabs>
        <w:ind w:left="1440" w:hanging="360"/>
      </w:pPr>
      <w:rPr>
        <w:rFonts w:ascii="Symbol" w:hAnsi="Symbol" w:hint="default"/>
      </w:rPr>
    </w:lvl>
    <w:lvl w:ilvl="2" w:tplc="0409000B">
      <w:start w:val="1"/>
      <w:numFmt w:val="bullet"/>
      <w:lvlText w:val=""/>
      <w:lvlJc w:val="left"/>
      <w:pPr>
        <w:tabs>
          <w:tab w:val="num" w:pos="2160"/>
        </w:tabs>
        <w:ind w:left="2160" w:hanging="360"/>
      </w:pPr>
      <w:rPr>
        <w:rFonts w:ascii="Wingdings" w:hAnsi="Wingdings" w:hint="default"/>
      </w:rPr>
    </w:lvl>
    <w:lvl w:ilvl="3" w:tplc="758258AA">
      <w:start w:val="1"/>
      <w:numFmt w:val="bullet"/>
      <w:lvlText w:val=""/>
      <w:lvlJc w:val="left"/>
      <w:pPr>
        <w:tabs>
          <w:tab w:val="num" w:pos="2880"/>
        </w:tabs>
        <w:ind w:left="2880" w:hanging="360"/>
      </w:pPr>
      <w:rPr>
        <w:rFonts w:ascii="Wingdings 2" w:hAnsi="Wingdings 2" w:hint="default"/>
      </w:rPr>
    </w:lvl>
    <w:lvl w:ilvl="4" w:tplc="D6AAE8AA" w:tentative="1">
      <w:start w:val="1"/>
      <w:numFmt w:val="bullet"/>
      <w:lvlText w:val=""/>
      <w:lvlJc w:val="left"/>
      <w:pPr>
        <w:tabs>
          <w:tab w:val="num" w:pos="3600"/>
        </w:tabs>
        <w:ind w:left="3600" w:hanging="360"/>
      </w:pPr>
      <w:rPr>
        <w:rFonts w:ascii="Wingdings 2" w:hAnsi="Wingdings 2" w:hint="default"/>
      </w:rPr>
    </w:lvl>
    <w:lvl w:ilvl="5" w:tplc="6DCA776E" w:tentative="1">
      <w:start w:val="1"/>
      <w:numFmt w:val="bullet"/>
      <w:lvlText w:val=""/>
      <w:lvlJc w:val="left"/>
      <w:pPr>
        <w:tabs>
          <w:tab w:val="num" w:pos="4320"/>
        </w:tabs>
        <w:ind w:left="4320" w:hanging="360"/>
      </w:pPr>
      <w:rPr>
        <w:rFonts w:ascii="Wingdings 2" w:hAnsi="Wingdings 2" w:hint="default"/>
      </w:rPr>
    </w:lvl>
    <w:lvl w:ilvl="6" w:tplc="4C085166" w:tentative="1">
      <w:start w:val="1"/>
      <w:numFmt w:val="bullet"/>
      <w:lvlText w:val=""/>
      <w:lvlJc w:val="left"/>
      <w:pPr>
        <w:tabs>
          <w:tab w:val="num" w:pos="5040"/>
        </w:tabs>
        <w:ind w:left="5040" w:hanging="360"/>
      </w:pPr>
      <w:rPr>
        <w:rFonts w:ascii="Wingdings 2" w:hAnsi="Wingdings 2" w:hint="default"/>
      </w:rPr>
    </w:lvl>
    <w:lvl w:ilvl="7" w:tplc="17E89650" w:tentative="1">
      <w:start w:val="1"/>
      <w:numFmt w:val="bullet"/>
      <w:lvlText w:val=""/>
      <w:lvlJc w:val="left"/>
      <w:pPr>
        <w:tabs>
          <w:tab w:val="num" w:pos="5760"/>
        </w:tabs>
        <w:ind w:left="5760" w:hanging="360"/>
      </w:pPr>
      <w:rPr>
        <w:rFonts w:ascii="Wingdings 2" w:hAnsi="Wingdings 2" w:hint="default"/>
      </w:rPr>
    </w:lvl>
    <w:lvl w:ilvl="8" w:tplc="0D7CAD7E" w:tentative="1">
      <w:start w:val="1"/>
      <w:numFmt w:val="bullet"/>
      <w:lvlText w:val=""/>
      <w:lvlJc w:val="left"/>
      <w:pPr>
        <w:tabs>
          <w:tab w:val="num" w:pos="6480"/>
        </w:tabs>
        <w:ind w:left="6480" w:hanging="360"/>
      </w:pPr>
      <w:rPr>
        <w:rFonts w:ascii="Wingdings 2" w:hAnsi="Wingdings 2" w:hint="default"/>
      </w:rPr>
    </w:lvl>
  </w:abstractNum>
  <w:abstractNum w:abstractNumId="303">
    <w:nsid w:val="458F4842"/>
    <w:multiLevelType w:val="hybridMultilevel"/>
    <w:tmpl w:val="B3508E6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4">
    <w:nsid w:val="45BE5527"/>
    <w:multiLevelType w:val="hybridMultilevel"/>
    <w:tmpl w:val="1E76D70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45F91D5C"/>
    <w:multiLevelType w:val="hybridMultilevel"/>
    <w:tmpl w:val="E816559C"/>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464042DD"/>
    <w:multiLevelType w:val="hybridMultilevel"/>
    <w:tmpl w:val="D3C0238A"/>
    <w:lvl w:ilvl="0" w:tplc="0409000B">
      <w:start w:val="1"/>
      <w:numFmt w:val="bullet"/>
      <w:lvlText w:val=""/>
      <w:lvlJc w:val="left"/>
      <w:pPr>
        <w:tabs>
          <w:tab w:val="num" w:pos="720"/>
        </w:tabs>
        <w:ind w:left="720" w:hanging="360"/>
      </w:pPr>
      <w:rPr>
        <w:rFonts w:ascii="Wingdings" w:hAnsi="Wingdings" w:hint="default"/>
      </w:rPr>
    </w:lvl>
    <w:lvl w:ilvl="1" w:tplc="AE08F190">
      <w:start w:val="1"/>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44F4B89E" w:tentative="1">
      <w:start w:val="1"/>
      <w:numFmt w:val="bullet"/>
      <w:lvlText w:val=""/>
      <w:lvlJc w:val="left"/>
      <w:pPr>
        <w:tabs>
          <w:tab w:val="num" w:pos="2880"/>
        </w:tabs>
        <w:ind w:left="2880" w:hanging="360"/>
      </w:pPr>
      <w:rPr>
        <w:rFonts w:ascii="Wingdings" w:hAnsi="Wingdings" w:hint="default"/>
      </w:rPr>
    </w:lvl>
    <w:lvl w:ilvl="4" w:tplc="386CE71E" w:tentative="1">
      <w:start w:val="1"/>
      <w:numFmt w:val="bullet"/>
      <w:lvlText w:val=""/>
      <w:lvlJc w:val="left"/>
      <w:pPr>
        <w:tabs>
          <w:tab w:val="num" w:pos="3600"/>
        </w:tabs>
        <w:ind w:left="3600" w:hanging="360"/>
      </w:pPr>
      <w:rPr>
        <w:rFonts w:ascii="Wingdings" w:hAnsi="Wingdings" w:hint="default"/>
      </w:rPr>
    </w:lvl>
    <w:lvl w:ilvl="5" w:tplc="26DAC8B6" w:tentative="1">
      <w:start w:val="1"/>
      <w:numFmt w:val="bullet"/>
      <w:lvlText w:val=""/>
      <w:lvlJc w:val="left"/>
      <w:pPr>
        <w:tabs>
          <w:tab w:val="num" w:pos="4320"/>
        </w:tabs>
        <w:ind w:left="4320" w:hanging="360"/>
      </w:pPr>
      <w:rPr>
        <w:rFonts w:ascii="Wingdings" w:hAnsi="Wingdings" w:hint="default"/>
      </w:rPr>
    </w:lvl>
    <w:lvl w:ilvl="6" w:tplc="7B62E096" w:tentative="1">
      <w:start w:val="1"/>
      <w:numFmt w:val="bullet"/>
      <w:lvlText w:val=""/>
      <w:lvlJc w:val="left"/>
      <w:pPr>
        <w:tabs>
          <w:tab w:val="num" w:pos="5040"/>
        </w:tabs>
        <w:ind w:left="5040" w:hanging="360"/>
      </w:pPr>
      <w:rPr>
        <w:rFonts w:ascii="Wingdings" w:hAnsi="Wingdings" w:hint="default"/>
      </w:rPr>
    </w:lvl>
    <w:lvl w:ilvl="7" w:tplc="8B6AE4E2" w:tentative="1">
      <w:start w:val="1"/>
      <w:numFmt w:val="bullet"/>
      <w:lvlText w:val=""/>
      <w:lvlJc w:val="left"/>
      <w:pPr>
        <w:tabs>
          <w:tab w:val="num" w:pos="5760"/>
        </w:tabs>
        <w:ind w:left="5760" w:hanging="360"/>
      </w:pPr>
      <w:rPr>
        <w:rFonts w:ascii="Wingdings" w:hAnsi="Wingdings" w:hint="default"/>
      </w:rPr>
    </w:lvl>
    <w:lvl w:ilvl="8" w:tplc="7834E9D4" w:tentative="1">
      <w:start w:val="1"/>
      <w:numFmt w:val="bullet"/>
      <w:lvlText w:val=""/>
      <w:lvlJc w:val="left"/>
      <w:pPr>
        <w:tabs>
          <w:tab w:val="num" w:pos="6480"/>
        </w:tabs>
        <w:ind w:left="6480" w:hanging="360"/>
      </w:pPr>
      <w:rPr>
        <w:rFonts w:ascii="Wingdings" w:hAnsi="Wingdings" w:hint="default"/>
      </w:rPr>
    </w:lvl>
  </w:abstractNum>
  <w:abstractNum w:abstractNumId="307">
    <w:nsid w:val="46817B23"/>
    <w:multiLevelType w:val="hybridMultilevel"/>
    <w:tmpl w:val="5F4071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8">
    <w:nsid w:val="468479E4"/>
    <w:multiLevelType w:val="hybridMultilevel"/>
    <w:tmpl w:val="DCBC9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468E7895"/>
    <w:multiLevelType w:val="hybridMultilevel"/>
    <w:tmpl w:val="78B2D640"/>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6EB705B"/>
    <w:multiLevelType w:val="hybridMultilevel"/>
    <w:tmpl w:val="50005EA2"/>
    <w:lvl w:ilvl="0" w:tplc="0409000B">
      <w:start w:val="1"/>
      <w:numFmt w:val="bullet"/>
      <w:lvlText w:val=""/>
      <w:lvlJc w:val="left"/>
      <w:pPr>
        <w:tabs>
          <w:tab w:val="num" w:pos="720"/>
        </w:tabs>
        <w:ind w:left="720" w:hanging="360"/>
      </w:pPr>
      <w:rPr>
        <w:rFonts w:ascii="Wingdings" w:hAnsi="Wingdings" w:hint="default"/>
      </w:rPr>
    </w:lvl>
    <w:lvl w:ilvl="1" w:tplc="A0207410" w:tentative="1">
      <w:start w:val="1"/>
      <w:numFmt w:val="bullet"/>
      <w:lvlText w:val="•"/>
      <w:lvlJc w:val="left"/>
      <w:pPr>
        <w:tabs>
          <w:tab w:val="num" w:pos="1440"/>
        </w:tabs>
        <w:ind w:left="1440" w:hanging="360"/>
      </w:pPr>
      <w:rPr>
        <w:rFonts w:ascii="Times New Roman" w:hAnsi="Times New Roman" w:hint="default"/>
      </w:rPr>
    </w:lvl>
    <w:lvl w:ilvl="2" w:tplc="29EC92CC" w:tentative="1">
      <w:start w:val="1"/>
      <w:numFmt w:val="bullet"/>
      <w:lvlText w:val="•"/>
      <w:lvlJc w:val="left"/>
      <w:pPr>
        <w:tabs>
          <w:tab w:val="num" w:pos="2160"/>
        </w:tabs>
        <w:ind w:left="2160" w:hanging="360"/>
      </w:pPr>
      <w:rPr>
        <w:rFonts w:ascii="Times New Roman" w:hAnsi="Times New Roman" w:hint="default"/>
      </w:rPr>
    </w:lvl>
    <w:lvl w:ilvl="3" w:tplc="45287900" w:tentative="1">
      <w:start w:val="1"/>
      <w:numFmt w:val="bullet"/>
      <w:lvlText w:val="•"/>
      <w:lvlJc w:val="left"/>
      <w:pPr>
        <w:tabs>
          <w:tab w:val="num" w:pos="2880"/>
        </w:tabs>
        <w:ind w:left="2880" w:hanging="360"/>
      </w:pPr>
      <w:rPr>
        <w:rFonts w:ascii="Times New Roman" w:hAnsi="Times New Roman" w:hint="default"/>
      </w:rPr>
    </w:lvl>
    <w:lvl w:ilvl="4" w:tplc="826AA756" w:tentative="1">
      <w:start w:val="1"/>
      <w:numFmt w:val="bullet"/>
      <w:lvlText w:val="•"/>
      <w:lvlJc w:val="left"/>
      <w:pPr>
        <w:tabs>
          <w:tab w:val="num" w:pos="3600"/>
        </w:tabs>
        <w:ind w:left="3600" w:hanging="360"/>
      </w:pPr>
      <w:rPr>
        <w:rFonts w:ascii="Times New Roman" w:hAnsi="Times New Roman" w:hint="default"/>
      </w:rPr>
    </w:lvl>
    <w:lvl w:ilvl="5" w:tplc="0FC65E60" w:tentative="1">
      <w:start w:val="1"/>
      <w:numFmt w:val="bullet"/>
      <w:lvlText w:val="•"/>
      <w:lvlJc w:val="left"/>
      <w:pPr>
        <w:tabs>
          <w:tab w:val="num" w:pos="4320"/>
        </w:tabs>
        <w:ind w:left="4320" w:hanging="360"/>
      </w:pPr>
      <w:rPr>
        <w:rFonts w:ascii="Times New Roman" w:hAnsi="Times New Roman" w:hint="default"/>
      </w:rPr>
    </w:lvl>
    <w:lvl w:ilvl="6" w:tplc="F2346184" w:tentative="1">
      <w:start w:val="1"/>
      <w:numFmt w:val="bullet"/>
      <w:lvlText w:val="•"/>
      <w:lvlJc w:val="left"/>
      <w:pPr>
        <w:tabs>
          <w:tab w:val="num" w:pos="5040"/>
        </w:tabs>
        <w:ind w:left="5040" w:hanging="360"/>
      </w:pPr>
      <w:rPr>
        <w:rFonts w:ascii="Times New Roman" w:hAnsi="Times New Roman" w:hint="default"/>
      </w:rPr>
    </w:lvl>
    <w:lvl w:ilvl="7" w:tplc="8F1463B0" w:tentative="1">
      <w:start w:val="1"/>
      <w:numFmt w:val="bullet"/>
      <w:lvlText w:val="•"/>
      <w:lvlJc w:val="left"/>
      <w:pPr>
        <w:tabs>
          <w:tab w:val="num" w:pos="5760"/>
        </w:tabs>
        <w:ind w:left="5760" w:hanging="360"/>
      </w:pPr>
      <w:rPr>
        <w:rFonts w:ascii="Times New Roman" w:hAnsi="Times New Roman" w:hint="default"/>
      </w:rPr>
    </w:lvl>
    <w:lvl w:ilvl="8" w:tplc="E8FE0FC8" w:tentative="1">
      <w:start w:val="1"/>
      <w:numFmt w:val="bullet"/>
      <w:lvlText w:val="•"/>
      <w:lvlJc w:val="left"/>
      <w:pPr>
        <w:tabs>
          <w:tab w:val="num" w:pos="6480"/>
        </w:tabs>
        <w:ind w:left="6480" w:hanging="360"/>
      </w:pPr>
      <w:rPr>
        <w:rFonts w:ascii="Times New Roman" w:hAnsi="Times New Roman" w:hint="default"/>
      </w:rPr>
    </w:lvl>
  </w:abstractNum>
  <w:abstractNum w:abstractNumId="311">
    <w:nsid w:val="4705479B"/>
    <w:multiLevelType w:val="hybridMultilevel"/>
    <w:tmpl w:val="78AA7C3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2">
    <w:nsid w:val="475E2FB7"/>
    <w:multiLevelType w:val="hybridMultilevel"/>
    <w:tmpl w:val="900E0036"/>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nsid w:val="47606EB1"/>
    <w:multiLevelType w:val="hybridMultilevel"/>
    <w:tmpl w:val="F668B760"/>
    <w:lvl w:ilvl="0" w:tplc="DAB29214">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4">
    <w:nsid w:val="47B65ED8"/>
    <w:multiLevelType w:val="hybridMultilevel"/>
    <w:tmpl w:val="B7DCE6FA"/>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47D2024F"/>
    <w:multiLevelType w:val="hybridMultilevel"/>
    <w:tmpl w:val="F68AB40E"/>
    <w:lvl w:ilvl="0" w:tplc="47B2FFF4">
      <w:start w:val="1"/>
      <w:numFmt w:val="bullet"/>
      <w:lvlText w:val=""/>
      <w:lvlPicBulletId w:val="0"/>
      <w:lvlJc w:val="left"/>
      <w:pPr>
        <w:ind w:left="720" w:hanging="360"/>
      </w:pPr>
      <w:rPr>
        <w:rFonts w:ascii="Symbol" w:hAnsi="Symbol" w:hint="default"/>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48DC660D"/>
    <w:multiLevelType w:val="hybridMultilevel"/>
    <w:tmpl w:val="8668DE90"/>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493B268E"/>
    <w:multiLevelType w:val="hybridMultilevel"/>
    <w:tmpl w:val="D0640CC0"/>
    <w:lvl w:ilvl="0" w:tplc="66961F7A">
      <w:start w:val="1"/>
      <w:numFmt w:val="bullet"/>
      <w:lvlText w:val=""/>
      <w:lvlPicBulletId w:val="0"/>
      <w:lvlJc w:val="left"/>
      <w:pPr>
        <w:tabs>
          <w:tab w:val="num" w:pos="720"/>
        </w:tabs>
        <w:ind w:left="720" w:hanging="360"/>
      </w:pPr>
      <w:rPr>
        <w:rFonts w:ascii="Wingdings" w:hAnsi="Wingdings" w:hint="default"/>
        <w:color w:val="auto"/>
      </w:rPr>
    </w:lvl>
    <w:lvl w:ilvl="1" w:tplc="F79827A8">
      <w:numFmt w:val="none"/>
      <w:lvlText w:val=""/>
      <w:lvlJc w:val="left"/>
      <w:pPr>
        <w:tabs>
          <w:tab w:val="num" w:pos="360"/>
        </w:tabs>
      </w:pPr>
    </w:lvl>
    <w:lvl w:ilvl="2" w:tplc="A5AADE2A" w:tentative="1">
      <w:start w:val="1"/>
      <w:numFmt w:val="bullet"/>
      <w:lvlText w:val="•"/>
      <w:lvlJc w:val="left"/>
      <w:pPr>
        <w:tabs>
          <w:tab w:val="num" w:pos="2160"/>
        </w:tabs>
        <w:ind w:left="2160" w:hanging="360"/>
      </w:pPr>
      <w:rPr>
        <w:rFonts w:ascii="Arial" w:hAnsi="Arial" w:hint="default"/>
      </w:rPr>
    </w:lvl>
    <w:lvl w:ilvl="3" w:tplc="9D2E59AE" w:tentative="1">
      <w:start w:val="1"/>
      <w:numFmt w:val="bullet"/>
      <w:lvlText w:val="•"/>
      <w:lvlJc w:val="left"/>
      <w:pPr>
        <w:tabs>
          <w:tab w:val="num" w:pos="2880"/>
        </w:tabs>
        <w:ind w:left="2880" w:hanging="360"/>
      </w:pPr>
      <w:rPr>
        <w:rFonts w:ascii="Arial" w:hAnsi="Arial" w:hint="default"/>
      </w:rPr>
    </w:lvl>
    <w:lvl w:ilvl="4" w:tplc="BE380C6A" w:tentative="1">
      <w:start w:val="1"/>
      <w:numFmt w:val="bullet"/>
      <w:lvlText w:val="•"/>
      <w:lvlJc w:val="left"/>
      <w:pPr>
        <w:tabs>
          <w:tab w:val="num" w:pos="3600"/>
        </w:tabs>
        <w:ind w:left="3600" w:hanging="360"/>
      </w:pPr>
      <w:rPr>
        <w:rFonts w:ascii="Arial" w:hAnsi="Arial" w:hint="default"/>
      </w:rPr>
    </w:lvl>
    <w:lvl w:ilvl="5" w:tplc="7BD405CE" w:tentative="1">
      <w:start w:val="1"/>
      <w:numFmt w:val="bullet"/>
      <w:lvlText w:val="•"/>
      <w:lvlJc w:val="left"/>
      <w:pPr>
        <w:tabs>
          <w:tab w:val="num" w:pos="4320"/>
        </w:tabs>
        <w:ind w:left="4320" w:hanging="360"/>
      </w:pPr>
      <w:rPr>
        <w:rFonts w:ascii="Arial" w:hAnsi="Arial" w:hint="default"/>
      </w:rPr>
    </w:lvl>
    <w:lvl w:ilvl="6" w:tplc="01381B5A" w:tentative="1">
      <w:start w:val="1"/>
      <w:numFmt w:val="bullet"/>
      <w:lvlText w:val="•"/>
      <w:lvlJc w:val="left"/>
      <w:pPr>
        <w:tabs>
          <w:tab w:val="num" w:pos="5040"/>
        </w:tabs>
        <w:ind w:left="5040" w:hanging="360"/>
      </w:pPr>
      <w:rPr>
        <w:rFonts w:ascii="Arial" w:hAnsi="Arial" w:hint="default"/>
      </w:rPr>
    </w:lvl>
    <w:lvl w:ilvl="7" w:tplc="CED8F444" w:tentative="1">
      <w:start w:val="1"/>
      <w:numFmt w:val="bullet"/>
      <w:lvlText w:val="•"/>
      <w:lvlJc w:val="left"/>
      <w:pPr>
        <w:tabs>
          <w:tab w:val="num" w:pos="5760"/>
        </w:tabs>
        <w:ind w:left="5760" w:hanging="360"/>
      </w:pPr>
      <w:rPr>
        <w:rFonts w:ascii="Arial" w:hAnsi="Arial" w:hint="default"/>
      </w:rPr>
    </w:lvl>
    <w:lvl w:ilvl="8" w:tplc="6C9AE7FC" w:tentative="1">
      <w:start w:val="1"/>
      <w:numFmt w:val="bullet"/>
      <w:lvlText w:val="•"/>
      <w:lvlJc w:val="left"/>
      <w:pPr>
        <w:tabs>
          <w:tab w:val="num" w:pos="6480"/>
        </w:tabs>
        <w:ind w:left="6480" w:hanging="360"/>
      </w:pPr>
      <w:rPr>
        <w:rFonts w:ascii="Arial" w:hAnsi="Arial" w:hint="default"/>
      </w:rPr>
    </w:lvl>
  </w:abstractNum>
  <w:abstractNum w:abstractNumId="318">
    <w:nsid w:val="498B127F"/>
    <w:multiLevelType w:val="hybridMultilevel"/>
    <w:tmpl w:val="7920671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49A03CAE"/>
    <w:multiLevelType w:val="hybridMultilevel"/>
    <w:tmpl w:val="2CE809C8"/>
    <w:lvl w:ilvl="0" w:tplc="47B2FFF4">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C066BE2E">
      <w:start w:val="1"/>
      <w:numFmt w:val="bullet"/>
      <w:lvlText w:val=""/>
      <w:lvlJc w:val="left"/>
      <w:pPr>
        <w:tabs>
          <w:tab w:val="num" w:pos="2160"/>
        </w:tabs>
        <w:ind w:left="2160" w:hanging="360"/>
      </w:pPr>
      <w:rPr>
        <w:rFonts w:ascii="Wingdings 2" w:hAnsi="Wingdings 2" w:hint="default"/>
      </w:rPr>
    </w:lvl>
    <w:lvl w:ilvl="3" w:tplc="758258AA">
      <w:start w:val="1"/>
      <w:numFmt w:val="bullet"/>
      <w:lvlText w:val=""/>
      <w:lvlJc w:val="left"/>
      <w:pPr>
        <w:tabs>
          <w:tab w:val="num" w:pos="2880"/>
        </w:tabs>
        <w:ind w:left="2880" w:hanging="360"/>
      </w:pPr>
      <w:rPr>
        <w:rFonts w:ascii="Wingdings 2" w:hAnsi="Wingdings 2" w:hint="default"/>
      </w:rPr>
    </w:lvl>
    <w:lvl w:ilvl="4" w:tplc="D6AAE8AA" w:tentative="1">
      <w:start w:val="1"/>
      <w:numFmt w:val="bullet"/>
      <w:lvlText w:val=""/>
      <w:lvlJc w:val="left"/>
      <w:pPr>
        <w:tabs>
          <w:tab w:val="num" w:pos="3600"/>
        </w:tabs>
        <w:ind w:left="3600" w:hanging="360"/>
      </w:pPr>
      <w:rPr>
        <w:rFonts w:ascii="Wingdings 2" w:hAnsi="Wingdings 2" w:hint="default"/>
      </w:rPr>
    </w:lvl>
    <w:lvl w:ilvl="5" w:tplc="6DCA776E" w:tentative="1">
      <w:start w:val="1"/>
      <w:numFmt w:val="bullet"/>
      <w:lvlText w:val=""/>
      <w:lvlJc w:val="left"/>
      <w:pPr>
        <w:tabs>
          <w:tab w:val="num" w:pos="4320"/>
        </w:tabs>
        <w:ind w:left="4320" w:hanging="360"/>
      </w:pPr>
      <w:rPr>
        <w:rFonts w:ascii="Wingdings 2" w:hAnsi="Wingdings 2" w:hint="default"/>
      </w:rPr>
    </w:lvl>
    <w:lvl w:ilvl="6" w:tplc="4C085166" w:tentative="1">
      <w:start w:val="1"/>
      <w:numFmt w:val="bullet"/>
      <w:lvlText w:val=""/>
      <w:lvlJc w:val="left"/>
      <w:pPr>
        <w:tabs>
          <w:tab w:val="num" w:pos="5040"/>
        </w:tabs>
        <w:ind w:left="5040" w:hanging="360"/>
      </w:pPr>
      <w:rPr>
        <w:rFonts w:ascii="Wingdings 2" w:hAnsi="Wingdings 2" w:hint="default"/>
      </w:rPr>
    </w:lvl>
    <w:lvl w:ilvl="7" w:tplc="17E89650" w:tentative="1">
      <w:start w:val="1"/>
      <w:numFmt w:val="bullet"/>
      <w:lvlText w:val=""/>
      <w:lvlJc w:val="left"/>
      <w:pPr>
        <w:tabs>
          <w:tab w:val="num" w:pos="5760"/>
        </w:tabs>
        <w:ind w:left="5760" w:hanging="360"/>
      </w:pPr>
      <w:rPr>
        <w:rFonts w:ascii="Wingdings 2" w:hAnsi="Wingdings 2" w:hint="default"/>
      </w:rPr>
    </w:lvl>
    <w:lvl w:ilvl="8" w:tplc="0D7CAD7E" w:tentative="1">
      <w:start w:val="1"/>
      <w:numFmt w:val="bullet"/>
      <w:lvlText w:val=""/>
      <w:lvlJc w:val="left"/>
      <w:pPr>
        <w:tabs>
          <w:tab w:val="num" w:pos="6480"/>
        </w:tabs>
        <w:ind w:left="6480" w:hanging="360"/>
      </w:pPr>
      <w:rPr>
        <w:rFonts w:ascii="Wingdings 2" w:hAnsi="Wingdings 2" w:hint="default"/>
      </w:rPr>
    </w:lvl>
  </w:abstractNum>
  <w:abstractNum w:abstractNumId="320">
    <w:nsid w:val="49C66C32"/>
    <w:multiLevelType w:val="hybridMultilevel"/>
    <w:tmpl w:val="13E0D190"/>
    <w:lvl w:ilvl="0" w:tplc="0409000B">
      <w:start w:val="1"/>
      <w:numFmt w:val="bullet"/>
      <w:lvlText w:val=""/>
      <w:lvlJc w:val="left"/>
      <w:pPr>
        <w:tabs>
          <w:tab w:val="num" w:pos="720"/>
        </w:tabs>
        <w:ind w:left="720" w:hanging="360"/>
      </w:pPr>
      <w:rPr>
        <w:rFonts w:ascii="Wingdings" w:hAnsi="Wingdings" w:hint="default"/>
      </w:rPr>
    </w:lvl>
    <w:lvl w:ilvl="1" w:tplc="4CA26C7E" w:tentative="1">
      <w:start w:val="1"/>
      <w:numFmt w:val="bullet"/>
      <w:lvlText w:val="•"/>
      <w:lvlJc w:val="left"/>
      <w:pPr>
        <w:tabs>
          <w:tab w:val="num" w:pos="1440"/>
        </w:tabs>
        <w:ind w:left="1440" w:hanging="360"/>
      </w:pPr>
      <w:rPr>
        <w:rFonts w:ascii="Arial" w:hAnsi="Arial" w:hint="default"/>
      </w:rPr>
    </w:lvl>
    <w:lvl w:ilvl="2" w:tplc="B9B034E0" w:tentative="1">
      <w:start w:val="1"/>
      <w:numFmt w:val="bullet"/>
      <w:lvlText w:val="•"/>
      <w:lvlJc w:val="left"/>
      <w:pPr>
        <w:tabs>
          <w:tab w:val="num" w:pos="2160"/>
        </w:tabs>
        <w:ind w:left="2160" w:hanging="360"/>
      </w:pPr>
      <w:rPr>
        <w:rFonts w:ascii="Arial" w:hAnsi="Arial" w:hint="default"/>
      </w:rPr>
    </w:lvl>
    <w:lvl w:ilvl="3" w:tplc="C35634D0" w:tentative="1">
      <w:start w:val="1"/>
      <w:numFmt w:val="bullet"/>
      <w:lvlText w:val="•"/>
      <w:lvlJc w:val="left"/>
      <w:pPr>
        <w:tabs>
          <w:tab w:val="num" w:pos="2880"/>
        </w:tabs>
        <w:ind w:left="2880" w:hanging="360"/>
      </w:pPr>
      <w:rPr>
        <w:rFonts w:ascii="Arial" w:hAnsi="Arial" w:hint="default"/>
      </w:rPr>
    </w:lvl>
    <w:lvl w:ilvl="4" w:tplc="89644B26" w:tentative="1">
      <w:start w:val="1"/>
      <w:numFmt w:val="bullet"/>
      <w:lvlText w:val="•"/>
      <w:lvlJc w:val="left"/>
      <w:pPr>
        <w:tabs>
          <w:tab w:val="num" w:pos="3600"/>
        </w:tabs>
        <w:ind w:left="3600" w:hanging="360"/>
      </w:pPr>
      <w:rPr>
        <w:rFonts w:ascii="Arial" w:hAnsi="Arial" w:hint="default"/>
      </w:rPr>
    </w:lvl>
    <w:lvl w:ilvl="5" w:tplc="66484B5A" w:tentative="1">
      <w:start w:val="1"/>
      <w:numFmt w:val="bullet"/>
      <w:lvlText w:val="•"/>
      <w:lvlJc w:val="left"/>
      <w:pPr>
        <w:tabs>
          <w:tab w:val="num" w:pos="4320"/>
        </w:tabs>
        <w:ind w:left="4320" w:hanging="360"/>
      </w:pPr>
      <w:rPr>
        <w:rFonts w:ascii="Arial" w:hAnsi="Arial" w:hint="default"/>
      </w:rPr>
    </w:lvl>
    <w:lvl w:ilvl="6" w:tplc="156E8524" w:tentative="1">
      <w:start w:val="1"/>
      <w:numFmt w:val="bullet"/>
      <w:lvlText w:val="•"/>
      <w:lvlJc w:val="left"/>
      <w:pPr>
        <w:tabs>
          <w:tab w:val="num" w:pos="5040"/>
        </w:tabs>
        <w:ind w:left="5040" w:hanging="360"/>
      </w:pPr>
      <w:rPr>
        <w:rFonts w:ascii="Arial" w:hAnsi="Arial" w:hint="default"/>
      </w:rPr>
    </w:lvl>
    <w:lvl w:ilvl="7" w:tplc="5D1216C6" w:tentative="1">
      <w:start w:val="1"/>
      <w:numFmt w:val="bullet"/>
      <w:lvlText w:val="•"/>
      <w:lvlJc w:val="left"/>
      <w:pPr>
        <w:tabs>
          <w:tab w:val="num" w:pos="5760"/>
        </w:tabs>
        <w:ind w:left="5760" w:hanging="360"/>
      </w:pPr>
      <w:rPr>
        <w:rFonts w:ascii="Arial" w:hAnsi="Arial" w:hint="default"/>
      </w:rPr>
    </w:lvl>
    <w:lvl w:ilvl="8" w:tplc="16263378" w:tentative="1">
      <w:start w:val="1"/>
      <w:numFmt w:val="bullet"/>
      <w:lvlText w:val="•"/>
      <w:lvlJc w:val="left"/>
      <w:pPr>
        <w:tabs>
          <w:tab w:val="num" w:pos="6480"/>
        </w:tabs>
        <w:ind w:left="6480" w:hanging="360"/>
      </w:pPr>
      <w:rPr>
        <w:rFonts w:ascii="Arial" w:hAnsi="Arial" w:hint="default"/>
      </w:rPr>
    </w:lvl>
  </w:abstractNum>
  <w:abstractNum w:abstractNumId="321">
    <w:nsid w:val="4A1415F7"/>
    <w:multiLevelType w:val="hybridMultilevel"/>
    <w:tmpl w:val="3E862BE2"/>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4A84616D"/>
    <w:multiLevelType w:val="hybridMultilevel"/>
    <w:tmpl w:val="DD64EC26"/>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B831A6E"/>
    <w:multiLevelType w:val="hybridMultilevel"/>
    <w:tmpl w:val="50CC3A74"/>
    <w:lvl w:ilvl="0" w:tplc="04090009">
      <w:start w:val="1"/>
      <w:numFmt w:val="bullet"/>
      <w:lvlText w:val=""/>
      <w:lvlJc w:val="left"/>
      <w:pPr>
        <w:tabs>
          <w:tab w:val="num" w:pos="720"/>
        </w:tabs>
        <w:ind w:left="720" w:hanging="360"/>
      </w:pPr>
      <w:rPr>
        <w:rFonts w:ascii="Wingdings" w:hAnsi="Wingdings" w:hint="default"/>
      </w:rPr>
    </w:lvl>
    <w:lvl w:ilvl="1" w:tplc="5A806CC0">
      <w:numFmt w:val="bullet"/>
      <w:lvlText w:val=""/>
      <w:lvlJc w:val="left"/>
      <w:pPr>
        <w:tabs>
          <w:tab w:val="num" w:pos="1440"/>
        </w:tabs>
        <w:ind w:left="1440" w:hanging="360"/>
      </w:pPr>
      <w:rPr>
        <w:rFonts w:ascii="Wingdings" w:hAnsi="Wingdings" w:hint="default"/>
      </w:rPr>
    </w:lvl>
    <w:lvl w:ilvl="2" w:tplc="633EDE24" w:tentative="1">
      <w:start w:val="1"/>
      <w:numFmt w:val="bullet"/>
      <w:lvlText w:val="•"/>
      <w:lvlJc w:val="left"/>
      <w:pPr>
        <w:tabs>
          <w:tab w:val="num" w:pos="2160"/>
        </w:tabs>
        <w:ind w:left="2160" w:hanging="360"/>
      </w:pPr>
      <w:rPr>
        <w:rFonts w:ascii="Times New Roman" w:hAnsi="Times New Roman" w:hint="default"/>
      </w:rPr>
    </w:lvl>
    <w:lvl w:ilvl="3" w:tplc="8E2CCD34" w:tentative="1">
      <w:start w:val="1"/>
      <w:numFmt w:val="bullet"/>
      <w:lvlText w:val="•"/>
      <w:lvlJc w:val="left"/>
      <w:pPr>
        <w:tabs>
          <w:tab w:val="num" w:pos="2880"/>
        </w:tabs>
        <w:ind w:left="2880" w:hanging="360"/>
      </w:pPr>
      <w:rPr>
        <w:rFonts w:ascii="Times New Roman" w:hAnsi="Times New Roman" w:hint="default"/>
      </w:rPr>
    </w:lvl>
    <w:lvl w:ilvl="4" w:tplc="D5445152" w:tentative="1">
      <w:start w:val="1"/>
      <w:numFmt w:val="bullet"/>
      <w:lvlText w:val="•"/>
      <w:lvlJc w:val="left"/>
      <w:pPr>
        <w:tabs>
          <w:tab w:val="num" w:pos="3600"/>
        </w:tabs>
        <w:ind w:left="3600" w:hanging="360"/>
      </w:pPr>
      <w:rPr>
        <w:rFonts w:ascii="Times New Roman" w:hAnsi="Times New Roman" w:hint="default"/>
      </w:rPr>
    </w:lvl>
    <w:lvl w:ilvl="5" w:tplc="2D6A9380" w:tentative="1">
      <w:start w:val="1"/>
      <w:numFmt w:val="bullet"/>
      <w:lvlText w:val="•"/>
      <w:lvlJc w:val="left"/>
      <w:pPr>
        <w:tabs>
          <w:tab w:val="num" w:pos="4320"/>
        </w:tabs>
        <w:ind w:left="4320" w:hanging="360"/>
      </w:pPr>
      <w:rPr>
        <w:rFonts w:ascii="Times New Roman" w:hAnsi="Times New Roman" w:hint="default"/>
      </w:rPr>
    </w:lvl>
    <w:lvl w:ilvl="6" w:tplc="039CF958" w:tentative="1">
      <w:start w:val="1"/>
      <w:numFmt w:val="bullet"/>
      <w:lvlText w:val="•"/>
      <w:lvlJc w:val="left"/>
      <w:pPr>
        <w:tabs>
          <w:tab w:val="num" w:pos="5040"/>
        </w:tabs>
        <w:ind w:left="5040" w:hanging="360"/>
      </w:pPr>
      <w:rPr>
        <w:rFonts w:ascii="Times New Roman" w:hAnsi="Times New Roman" w:hint="default"/>
      </w:rPr>
    </w:lvl>
    <w:lvl w:ilvl="7" w:tplc="6B18D990" w:tentative="1">
      <w:start w:val="1"/>
      <w:numFmt w:val="bullet"/>
      <w:lvlText w:val="•"/>
      <w:lvlJc w:val="left"/>
      <w:pPr>
        <w:tabs>
          <w:tab w:val="num" w:pos="5760"/>
        </w:tabs>
        <w:ind w:left="5760" w:hanging="360"/>
      </w:pPr>
      <w:rPr>
        <w:rFonts w:ascii="Times New Roman" w:hAnsi="Times New Roman" w:hint="default"/>
      </w:rPr>
    </w:lvl>
    <w:lvl w:ilvl="8" w:tplc="088AEAEE" w:tentative="1">
      <w:start w:val="1"/>
      <w:numFmt w:val="bullet"/>
      <w:lvlText w:val="•"/>
      <w:lvlJc w:val="left"/>
      <w:pPr>
        <w:tabs>
          <w:tab w:val="num" w:pos="6480"/>
        </w:tabs>
        <w:ind w:left="6480" w:hanging="360"/>
      </w:pPr>
      <w:rPr>
        <w:rFonts w:ascii="Times New Roman" w:hAnsi="Times New Roman" w:hint="default"/>
      </w:rPr>
    </w:lvl>
  </w:abstractNum>
  <w:abstractNum w:abstractNumId="324">
    <w:nsid w:val="4BB052A8"/>
    <w:multiLevelType w:val="hybridMultilevel"/>
    <w:tmpl w:val="7CC63B9E"/>
    <w:lvl w:ilvl="0" w:tplc="47B2FFF4">
      <w:start w:val="1"/>
      <w:numFmt w:val="bullet"/>
      <w:lvlText w:val=""/>
      <w:lvlPicBulletId w:val="0"/>
      <w:lvlJc w:val="left"/>
      <w:pPr>
        <w:tabs>
          <w:tab w:val="num" w:pos="720"/>
        </w:tabs>
        <w:ind w:left="720" w:hanging="360"/>
      </w:pPr>
      <w:rPr>
        <w:rFonts w:ascii="Symbol" w:hAnsi="Symbol" w:hint="default"/>
      </w:rPr>
    </w:lvl>
    <w:lvl w:ilvl="1" w:tplc="CD3E56EA">
      <w:start w:val="801"/>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A6E088D6" w:tentative="1">
      <w:start w:val="1"/>
      <w:numFmt w:val="bullet"/>
      <w:lvlText w:val=""/>
      <w:lvlJc w:val="left"/>
      <w:pPr>
        <w:tabs>
          <w:tab w:val="num" w:pos="2880"/>
        </w:tabs>
        <w:ind w:left="2880" w:hanging="360"/>
      </w:pPr>
      <w:rPr>
        <w:rFonts w:ascii="Wingdings" w:hAnsi="Wingdings" w:hint="default"/>
      </w:rPr>
    </w:lvl>
    <w:lvl w:ilvl="4" w:tplc="E822F090" w:tentative="1">
      <w:start w:val="1"/>
      <w:numFmt w:val="bullet"/>
      <w:lvlText w:val=""/>
      <w:lvlJc w:val="left"/>
      <w:pPr>
        <w:tabs>
          <w:tab w:val="num" w:pos="3600"/>
        </w:tabs>
        <w:ind w:left="3600" w:hanging="360"/>
      </w:pPr>
      <w:rPr>
        <w:rFonts w:ascii="Wingdings" w:hAnsi="Wingdings" w:hint="default"/>
      </w:rPr>
    </w:lvl>
    <w:lvl w:ilvl="5" w:tplc="83B2A1AC" w:tentative="1">
      <w:start w:val="1"/>
      <w:numFmt w:val="bullet"/>
      <w:lvlText w:val=""/>
      <w:lvlJc w:val="left"/>
      <w:pPr>
        <w:tabs>
          <w:tab w:val="num" w:pos="4320"/>
        </w:tabs>
        <w:ind w:left="4320" w:hanging="360"/>
      </w:pPr>
      <w:rPr>
        <w:rFonts w:ascii="Wingdings" w:hAnsi="Wingdings" w:hint="default"/>
      </w:rPr>
    </w:lvl>
    <w:lvl w:ilvl="6" w:tplc="C8447EB6" w:tentative="1">
      <w:start w:val="1"/>
      <w:numFmt w:val="bullet"/>
      <w:lvlText w:val=""/>
      <w:lvlJc w:val="left"/>
      <w:pPr>
        <w:tabs>
          <w:tab w:val="num" w:pos="5040"/>
        </w:tabs>
        <w:ind w:left="5040" w:hanging="360"/>
      </w:pPr>
      <w:rPr>
        <w:rFonts w:ascii="Wingdings" w:hAnsi="Wingdings" w:hint="default"/>
      </w:rPr>
    </w:lvl>
    <w:lvl w:ilvl="7" w:tplc="9FEEF7C6" w:tentative="1">
      <w:start w:val="1"/>
      <w:numFmt w:val="bullet"/>
      <w:lvlText w:val=""/>
      <w:lvlJc w:val="left"/>
      <w:pPr>
        <w:tabs>
          <w:tab w:val="num" w:pos="5760"/>
        </w:tabs>
        <w:ind w:left="5760" w:hanging="360"/>
      </w:pPr>
      <w:rPr>
        <w:rFonts w:ascii="Wingdings" w:hAnsi="Wingdings" w:hint="default"/>
      </w:rPr>
    </w:lvl>
    <w:lvl w:ilvl="8" w:tplc="258E17F8" w:tentative="1">
      <w:start w:val="1"/>
      <w:numFmt w:val="bullet"/>
      <w:lvlText w:val=""/>
      <w:lvlJc w:val="left"/>
      <w:pPr>
        <w:tabs>
          <w:tab w:val="num" w:pos="6480"/>
        </w:tabs>
        <w:ind w:left="6480" w:hanging="360"/>
      </w:pPr>
      <w:rPr>
        <w:rFonts w:ascii="Wingdings" w:hAnsi="Wingdings" w:hint="default"/>
      </w:rPr>
    </w:lvl>
  </w:abstractNum>
  <w:abstractNum w:abstractNumId="325">
    <w:nsid w:val="4BDC0065"/>
    <w:multiLevelType w:val="hybridMultilevel"/>
    <w:tmpl w:val="9B42A60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6">
    <w:nsid w:val="4C0477C0"/>
    <w:multiLevelType w:val="hybridMultilevel"/>
    <w:tmpl w:val="AF780ED6"/>
    <w:lvl w:ilvl="0" w:tplc="0409000B">
      <w:start w:val="1"/>
      <w:numFmt w:val="bullet"/>
      <w:lvlText w:val=""/>
      <w:lvlJc w:val="left"/>
      <w:pPr>
        <w:tabs>
          <w:tab w:val="num" w:pos="720"/>
        </w:tabs>
        <w:ind w:left="720" w:hanging="360"/>
      </w:pPr>
      <w:rPr>
        <w:rFonts w:ascii="Wingdings" w:hAnsi="Wingdings" w:hint="default"/>
      </w:rPr>
    </w:lvl>
    <w:lvl w:ilvl="1" w:tplc="60E0E02A">
      <w:start w:val="2718"/>
      <w:numFmt w:val="bullet"/>
      <w:lvlText w:val="◦"/>
      <w:lvlJc w:val="left"/>
      <w:pPr>
        <w:tabs>
          <w:tab w:val="num" w:pos="1440"/>
        </w:tabs>
        <w:ind w:left="1440" w:hanging="360"/>
      </w:pPr>
      <w:rPr>
        <w:rFonts w:ascii="Verdana" w:hAnsi="Verdana" w:hint="default"/>
      </w:rPr>
    </w:lvl>
    <w:lvl w:ilvl="2" w:tplc="48822D5C" w:tentative="1">
      <w:start w:val="1"/>
      <w:numFmt w:val="bullet"/>
      <w:lvlText w:val=""/>
      <w:lvlJc w:val="left"/>
      <w:pPr>
        <w:tabs>
          <w:tab w:val="num" w:pos="2160"/>
        </w:tabs>
        <w:ind w:left="2160" w:hanging="360"/>
      </w:pPr>
      <w:rPr>
        <w:rFonts w:ascii="Wingdings 2" w:hAnsi="Wingdings 2" w:hint="default"/>
      </w:rPr>
    </w:lvl>
    <w:lvl w:ilvl="3" w:tplc="B1406BC4" w:tentative="1">
      <w:start w:val="1"/>
      <w:numFmt w:val="bullet"/>
      <w:lvlText w:val=""/>
      <w:lvlJc w:val="left"/>
      <w:pPr>
        <w:tabs>
          <w:tab w:val="num" w:pos="2880"/>
        </w:tabs>
        <w:ind w:left="2880" w:hanging="360"/>
      </w:pPr>
      <w:rPr>
        <w:rFonts w:ascii="Wingdings 2" w:hAnsi="Wingdings 2" w:hint="default"/>
      </w:rPr>
    </w:lvl>
    <w:lvl w:ilvl="4" w:tplc="9CC6E2D0" w:tentative="1">
      <w:start w:val="1"/>
      <w:numFmt w:val="bullet"/>
      <w:lvlText w:val=""/>
      <w:lvlJc w:val="left"/>
      <w:pPr>
        <w:tabs>
          <w:tab w:val="num" w:pos="3600"/>
        </w:tabs>
        <w:ind w:left="3600" w:hanging="360"/>
      </w:pPr>
      <w:rPr>
        <w:rFonts w:ascii="Wingdings 2" w:hAnsi="Wingdings 2" w:hint="default"/>
      </w:rPr>
    </w:lvl>
    <w:lvl w:ilvl="5" w:tplc="FC24BE6A" w:tentative="1">
      <w:start w:val="1"/>
      <w:numFmt w:val="bullet"/>
      <w:lvlText w:val=""/>
      <w:lvlJc w:val="left"/>
      <w:pPr>
        <w:tabs>
          <w:tab w:val="num" w:pos="4320"/>
        </w:tabs>
        <w:ind w:left="4320" w:hanging="360"/>
      </w:pPr>
      <w:rPr>
        <w:rFonts w:ascii="Wingdings 2" w:hAnsi="Wingdings 2" w:hint="default"/>
      </w:rPr>
    </w:lvl>
    <w:lvl w:ilvl="6" w:tplc="98CA2A2E" w:tentative="1">
      <w:start w:val="1"/>
      <w:numFmt w:val="bullet"/>
      <w:lvlText w:val=""/>
      <w:lvlJc w:val="left"/>
      <w:pPr>
        <w:tabs>
          <w:tab w:val="num" w:pos="5040"/>
        </w:tabs>
        <w:ind w:left="5040" w:hanging="360"/>
      </w:pPr>
      <w:rPr>
        <w:rFonts w:ascii="Wingdings 2" w:hAnsi="Wingdings 2" w:hint="default"/>
      </w:rPr>
    </w:lvl>
    <w:lvl w:ilvl="7" w:tplc="B15815FC" w:tentative="1">
      <w:start w:val="1"/>
      <w:numFmt w:val="bullet"/>
      <w:lvlText w:val=""/>
      <w:lvlJc w:val="left"/>
      <w:pPr>
        <w:tabs>
          <w:tab w:val="num" w:pos="5760"/>
        </w:tabs>
        <w:ind w:left="5760" w:hanging="360"/>
      </w:pPr>
      <w:rPr>
        <w:rFonts w:ascii="Wingdings 2" w:hAnsi="Wingdings 2" w:hint="default"/>
      </w:rPr>
    </w:lvl>
    <w:lvl w:ilvl="8" w:tplc="DD42E2A0" w:tentative="1">
      <w:start w:val="1"/>
      <w:numFmt w:val="bullet"/>
      <w:lvlText w:val=""/>
      <w:lvlJc w:val="left"/>
      <w:pPr>
        <w:tabs>
          <w:tab w:val="num" w:pos="6480"/>
        </w:tabs>
        <w:ind w:left="6480" w:hanging="360"/>
      </w:pPr>
      <w:rPr>
        <w:rFonts w:ascii="Wingdings 2" w:hAnsi="Wingdings 2" w:hint="default"/>
      </w:rPr>
    </w:lvl>
  </w:abstractNum>
  <w:abstractNum w:abstractNumId="327">
    <w:nsid w:val="4C0B1652"/>
    <w:multiLevelType w:val="hybridMultilevel"/>
    <w:tmpl w:val="F23C6FC4"/>
    <w:lvl w:ilvl="0" w:tplc="0409000B">
      <w:start w:val="1"/>
      <w:numFmt w:val="bullet"/>
      <w:lvlText w:val=""/>
      <w:lvlJc w:val="left"/>
      <w:pPr>
        <w:tabs>
          <w:tab w:val="num" w:pos="720"/>
        </w:tabs>
        <w:ind w:left="720" w:hanging="360"/>
      </w:pPr>
      <w:rPr>
        <w:rFonts w:ascii="Wingdings" w:hAnsi="Wingdings" w:hint="default"/>
      </w:rPr>
    </w:lvl>
    <w:lvl w:ilvl="1" w:tplc="95381D30" w:tentative="1">
      <w:start w:val="1"/>
      <w:numFmt w:val="bullet"/>
      <w:lvlText w:val="•"/>
      <w:lvlJc w:val="left"/>
      <w:pPr>
        <w:tabs>
          <w:tab w:val="num" w:pos="1440"/>
        </w:tabs>
        <w:ind w:left="1440" w:hanging="360"/>
      </w:pPr>
      <w:rPr>
        <w:rFonts w:ascii="Arial" w:hAnsi="Arial" w:hint="default"/>
      </w:rPr>
    </w:lvl>
    <w:lvl w:ilvl="2" w:tplc="392CDD56" w:tentative="1">
      <w:start w:val="1"/>
      <w:numFmt w:val="bullet"/>
      <w:lvlText w:val="•"/>
      <w:lvlJc w:val="left"/>
      <w:pPr>
        <w:tabs>
          <w:tab w:val="num" w:pos="2160"/>
        </w:tabs>
        <w:ind w:left="2160" w:hanging="360"/>
      </w:pPr>
      <w:rPr>
        <w:rFonts w:ascii="Arial" w:hAnsi="Arial" w:hint="default"/>
      </w:rPr>
    </w:lvl>
    <w:lvl w:ilvl="3" w:tplc="C28C27AE" w:tentative="1">
      <w:start w:val="1"/>
      <w:numFmt w:val="bullet"/>
      <w:lvlText w:val="•"/>
      <w:lvlJc w:val="left"/>
      <w:pPr>
        <w:tabs>
          <w:tab w:val="num" w:pos="2880"/>
        </w:tabs>
        <w:ind w:left="2880" w:hanging="360"/>
      </w:pPr>
      <w:rPr>
        <w:rFonts w:ascii="Arial" w:hAnsi="Arial" w:hint="default"/>
      </w:rPr>
    </w:lvl>
    <w:lvl w:ilvl="4" w:tplc="B972BB76" w:tentative="1">
      <w:start w:val="1"/>
      <w:numFmt w:val="bullet"/>
      <w:lvlText w:val="•"/>
      <w:lvlJc w:val="left"/>
      <w:pPr>
        <w:tabs>
          <w:tab w:val="num" w:pos="3600"/>
        </w:tabs>
        <w:ind w:left="3600" w:hanging="360"/>
      </w:pPr>
      <w:rPr>
        <w:rFonts w:ascii="Arial" w:hAnsi="Arial" w:hint="default"/>
      </w:rPr>
    </w:lvl>
    <w:lvl w:ilvl="5" w:tplc="26C47F5A" w:tentative="1">
      <w:start w:val="1"/>
      <w:numFmt w:val="bullet"/>
      <w:lvlText w:val="•"/>
      <w:lvlJc w:val="left"/>
      <w:pPr>
        <w:tabs>
          <w:tab w:val="num" w:pos="4320"/>
        </w:tabs>
        <w:ind w:left="4320" w:hanging="360"/>
      </w:pPr>
      <w:rPr>
        <w:rFonts w:ascii="Arial" w:hAnsi="Arial" w:hint="default"/>
      </w:rPr>
    </w:lvl>
    <w:lvl w:ilvl="6" w:tplc="0FFCB7E0" w:tentative="1">
      <w:start w:val="1"/>
      <w:numFmt w:val="bullet"/>
      <w:lvlText w:val="•"/>
      <w:lvlJc w:val="left"/>
      <w:pPr>
        <w:tabs>
          <w:tab w:val="num" w:pos="5040"/>
        </w:tabs>
        <w:ind w:left="5040" w:hanging="360"/>
      </w:pPr>
      <w:rPr>
        <w:rFonts w:ascii="Arial" w:hAnsi="Arial" w:hint="default"/>
      </w:rPr>
    </w:lvl>
    <w:lvl w:ilvl="7" w:tplc="A8B00DA2" w:tentative="1">
      <w:start w:val="1"/>
      <w:numFmt w:val="bullet"/>
      <w:lvlText w:val="•"/>
      <w:lvlJc w:val="left"/>
      <w:pPr>
        <w:tabs>
          <w:tab w:val="num" w:pos="5760"/>
        </w:tabs>
        <w:ind w:left="5760" w:hanging="360"/>
      </w:pPr>
      <w:rPr>
        <w:rFonts w:ascii="Arial" w:hAnsi="Arial" w:hint="default"/>
      </w:rPr>
    </w:lvl>
    <w:lvl w:ilvl="8" w:tplc="4B7E7E16" w:tentative="1">
      <w:start w:val="1"/>
      <w:numFmt w:val="bullet"/>
      <w:lvlText w:val="•"/>
      <w:lvlJc w:val="left"/>
      <w:pPr>
        <w:tabs>
          <w:tab w:val="num" w:pos="6480"/>
        </w:tabs>
        <w:ind w:left="6480" w:hanging="360"/>
      </w:pPr>
      <w:rPr>
        <w:rFonts w:ascii="Arial" w:hAnsi="Arial" w:hint="default"/>
      </w:rPr>
    </w:lvl>
  </w:abstractNum>
  <w:abstractNum w:abstractNumId="328">
    <w:nsid w:val="4C0F2599"/>
    <w:multiLevelType w:val="hybridMultilevel"/>
    <w:tmpl w:val="29C0F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9">
    <w:nsid w:val="4C4E1092"/>
    <w:multiLevelType w:val="hybridMultilevel"/>
    <w:tmpl w:val="AAAE63C4"/>
    <w:lvl w:ilvl="0" w:tplc="04090009">
      <w:start w:val="1"/>
      <w:numFmt w:val="bullet"/>
      <w:lvlText w:val=""/>
      <w:lvlJc w:val="left"/>
      <w:pPr>
        <w:tabs>
          <w:tab w:val="num" w:pos="720"/>
        </w:tabs>
        <w:ind w:left="720" w:hanging="360"/>
      </w:pPr>
      <w:rPr>
        <w:rFonts w:ascii="Wingdings" w:hAnsi="Wingdings" w:hint="default"/>
      </w:rPr>
    </w:lvl>
    <w:lvl w:ilvl="1" w:tplc="5A806CC0">
      <w:numFmt w:val="bullet"/>
      <w:lvlText w:val=""/>
      <w:lvlJc w:val="left"/>
      <w:pPr>
        <w:tabs>
          <w:tab w:val="num" w:pos="1440"/>
        </w:tabs>
        <w:ind w:left="1440" w:hanging="360"/>
      </w:pPr>
      <w:rPr>
        <w:rFonts w:ascii="Wingdings" w:hAnsi="Wingdings" w:hint="default"/>
      </w:rPr>
    </w:lvl>
    <w:lvl w:ilvl="2" w:tplc="633EDE24" w:tentative="1">
      <w:start w:val="1"/>
      <w:numFmt w:val="bullet"/>
      <w:lvlText w:val="•"/>
      <w:lvlJc w:val="left"/>
      <w:pPr>
        <w:tabs>
          <w:tab w:val="num" w:pos="2160"/>
        </w:tabs>
        <w:ind w:left="2160" w:hanging="360"/>
      </w:pPr>
      <w:rPr>
        <w:rFonts w:ascii="Times New Roman" w:hAnsi="Times New Roman" w:hint="default"/>
      </w:rPr>
    </w:lvl>
    <w:lvl w:ilvl="3" w:tplc="8E2CCD34" w:tentative="1">
      <w:start w:val="1"/>
      <w:numFmt w:val="bullet"/>
      <w:lvlText w:val="•"/>
      <w:lvlJc w:val="left"/>
      <w:pPr>
        <w:tabs>
          <w:tab w:val="num" w:pos="2880"/>
        </w:tabs>
        <w:ind w:left="2880" w:hanging="360"/>
      </w:pPr>
      <w:rPr>
        <w:rFonts w:ascii="Times New Roman" w:hAnsi="Times New Roman" w:hint="default"/>
      </w:rPr>
    </w:lvl>
    <w:lvl w:ilvl="4" w:tplc="D5445152" w:tentative="1">
      <w:start w:val="1"/>
      <w:numFmt w:val="bullet"/>
      <w:lvlText w:val="•"/>
      <w:lvlJc w:val="left"/>
      <w:pPr>
        <w:tabs>
          <w:tab w:val="num" w:pos="3600"/>
        </w:tabs>
        <w:ind w:left="3600" w:hanging="360"/>
      </w:pPr>
      <w:rPr>
        <w:rFonts w:ascii="Times New Roman" w:hAnsi="Times New Roman" w:hint="default"/>
      </w:rPr>
    </w:lvl>
    <w:lvl w:ilvl="5" w:tplc="2D6A9380" w:tentative="1">
      <w:start w:val="1"/>
      <w:numFmt w:val="bullet"/>
      <w:lvlText w:val="•"/>
      <w:lvlJc w:val="left"/>
      <w:pPr>
        <w:tabs>
          <w:tab w:val="num" w:pos="4320"/>
        </w:tabs>
        <w:ind w:left="4320" w:hanging="360"/>
      </w:pPr>
      <w:rPr>
        <w:rFonts w:ascii="Times New Roman" w:hAnsi="Times New Roman" w:hint="default"/>
      </w:rPr>
    </w:lvl>
    <w:lvl w:ilvl="6" w:tplc="039CF958" w:tentative="1">
      <w:start w:val="1"/>
      <w:numFmt w:val="bullet"/>
      <w:lvlText w:val="•"/>
      <w:lvlJc w:val="left"/>
      <w:pPr>
        <w:tabs>
          <w:tab w:val="num" w:pos="5040"/>
        </w:tabs>
        <w:ind w:left="5040" w:hanging="360"/>
      </w:pPr>
      <w:rPr>
        <w:rFonts w:ascii="Times New Roman" w:hAnsi="Times New Roman" w:hint="default"/>
      </w:rPr>
    </w:lvl>
    <w:lvl w:ilvl="7" w:tplc="6B18D990" w:tentative="1">
      <w:start w:val="1"/>
      <w:numFmt w:val="bullet"/>
      <w:lvlText w:val="•"/>
      <w:lvlJc w:val="left"/>
      <w:pPr>
        <w:tabs>
          <w:tab w:val="num" w:pos="5760"/>
        </w:tabs>
        <w:ind w:left="5760" w:hanging="360"/>
      </w:pPr>
      <w:rPr>
        <w:rFonts w:ascii="Times New Roman" w:hAnsi="Times New Roman" w:hint="default"/>
      </w:rPr>
    </w:lvl>
    <w:lvl w:ilvl="8" w:tplc="088AEAEE" w:tentative="1">
      <w:start w:val="1"/>
      <w:numFmt w:val="bullet"/>
      <w:lvlText w:val="•"/>
      <w:lvlJc w:val="left"/>
      <w:pPr>
        <w:tabs>
          <w:tab w:val="num" w:pos="6480"/>
        </w:tabs>
        <w:ind w:left="6480" w:hanging="360"/>
      </w:pPr>
      <w:rPr>
        <w:rFonts w:ascii="Times New Roman" w:hAnsi="Times New Roman" w:hint="default"/>
      </w:rPr>
    </w:lvl>
  </w:abstractNum>
  <w:abstractNum w:abstractNumId="330">
    <w:nsid w:val="4C8D772C"/>
    <w:multiLevelType w:val="hybridMultilevel"/>
    <w:tmpl w:val="3BF475A4"/>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4D213A65"/>
    <w:multiLevelType w:val="hybridMultilevel"/>
    <w:tmpl w:val="FF24D370"/>
    <w:lvl w:ilvl="0" w:tplc="0409000B">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nsid w:val="4D2413BA"/>
    <w:multiLevelType w:val="hybridMultilevel"/>
    <w:tmpl w:val="40F2026C"/>
    <w:lvl w:ilvl="0" w:tplc="0409000F">
      <w:start w:val="1"/>
      <w:numFmt w:val="decimal"/>
      <w:lvlText w:val="%1."/>
      <w:lvlJc w:val="left"/>
      <w:pPr>
        <w:ind w:left="720" w:hanging="360"/>
      </w:pPr>
      <w:rPr>
        <w:rFonts w:hint="default"/>
        <w:color w:val="auto"/>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4D4F1771"/>
    <w:multiLevelType w:val="hybridMultilevel"/>
    <w:tmpl w:val="DC809A8A"/>
    <w:lvl w:ilvl="0" w:tplc="0409000B">
      <w:start w:val="1"/>
      <w:numFmt w:val="bullet"/>
      <w:lvlText w:val=""/>
      <w:lvlJc w:val="left"/>
      <w:pPr>
        <w:tabs>
          <w:tab w:val="num" w:pos="720"/>
        </w:tabs>
        <w:ind w:left="720" w:hanging="360"/>
      </w:pPr>
      <w:rPr>
        <w:rFonts w:ascii="Wingdings" w:hAnsi="Wingdings" w:hint="default"/>
      </w:rPr>
    </w:lvl>
    <w:lvl w:ilvl="1" w:tplc="A7CE3DEC">
      <w:start w:val="1"/>
      <w:numFmt w:val="bullet"/>
      <w:lvlText w:val="•"/>
      <w:lvlJc w:val="left"/>
      <w:pPr>
        <w:tabs>
          <w:tab w:val="num" w:pos="1440"/>
        </w:tabs>
        <w:ind w:left="1440" w:hanging="360"/>
      </w:pPr>
      <w:rPr>
        <w:rFonts w:ascii="Times New Roman" w:hAnsi="Times New Roman" w:hint="default"/>
      </w:rPr>
    </w:lvl>
    <w:lvl w:ilvl="2" w:tplc="E30E4AB8" w:tentative="1">
      <w:start w:val="1"/>
      <w:numFmt w:val="bullet"/>
      <w:lvlText w:val="•"/>
      <w:lvlJc w:val="left"/>
      <w:pPr>
        <w:tabs>
          <w:tab w:val="num" w:pos="2160"/>
        </w:tabs>
        <w:ind w:left="2160" w:hanging="360"/>
      </w:pPr>
      <w:rPr>
        <w:rFonts w:ascii="Times New Roman" w:hAnsi="Times New Roman" w:hint="default"/>
      </w:rPr>
    </w:lvl>
    <w:lvl w:ilvl="3" w:tplc="D6168B88" w:tentative="1">
      <w:start w:val="1"/>
      <w:numFmt w:val="bullet"/>
      <w:lvlText w:val="•"/>
      <w:lvlJc w:val="left"/>
      <w:pPr>
        <w:tabs>
          <w:tab w:val="num" w:pos="2880"/>
        </w:tabs>
        <w:ind w:left="2880" w:hanging="360"/>
      </w:pPr>
      <w:rPr>
        <w:rFonts w:ascii="Times New Roman" w:hAnsi="Times New Roman" w:hint="default"/>
      </w:rPr>
    </w:lvl>
    <w:lvl w:ilvl="4" w:tplc="60E4A8D2" w:tentative="1">
      <w:start w:val="1"/>
      <w:numFmt w:val="bullet"/>
      <w:lvlText w:val="•"/>
      <w:lvlJc w:val="left"/>
      <w:pPr>
        <w:tabs>
          <w:tab w:val="num" w:pos="3600"/>
        </w:tabs>
        <w:ind w:left="3600" w:hanging="360"/>
      </w:pPr>
      <w:rPr>
        <w:rFonts w:ascii="Times New Roman" w:hAnsi="Times New Roman" w:hint="default"/>
      </w:rPr>
    </w:lvl>
    <w:lvl w:ilvl="5" w:tplc="2F2ACCC2" w:tentative="1">
      <w:start w:val="1"/>
      <w:numFmt w:val="bullet"/>
      <w:lvlText w:val="•"/>
      <w:lvlJc w:val="left"/>
      <w:pPr>
        <w:tabs>
          <w:tab w:val="num" w:pos="4320"/>
        </w:tabs>
        <w:ind w:left="4320" w:hanging="360"/>
      </w:pPr>
      <w:rPr>
        <w:rFonts w:ascii="Times New Roman" w:hAnsi="Times New Roman" w:hint="default"/>
      </w:rPr>
    </w:lvl>
    <w:lvl w:ilvl="6" w:tplc="D278CCAC" w:tentative="1">
      <w:start w:val="1"/>
      <w:numFmt w:val="bullet"/>
      <w:lvlText w:val="•"/>
      <w:lvlJc w:val="left"/>
      <w:pPr>
        <w:tabs>
          <w:tab w:val="num" w:pos="5040"/>
        </w:tabs>
        <w:ind w:left="5040" w:hanging="360"/>
      </w:pPr>
      <w:rPr>
        <w:rFonts w:ascii="Times New Roman" w:hAnsi="Times New Roman" w:hint="default"/>
      </w:rPr>
    </w:lvl>
    <w:lvl w:ilvl="7" w:tplc="60C84256" w:tentative="1">
      <w:start w:val="1"/>
      <w:numFmt w:val="bullet"/>
      <w:lvlText w:val="•"/>
      <w:lvlJc w:val="left"/>
      <w:pPr>
        <w:tabs>
          <w:tab w:val="num" w:pos="5760"/>
        </w:tabs>
        <w:ind w:left="5760" w:hanging="360"/>
      </w:pPr>
      <w:rPr>
        <w:rFonts w:ascii="Times New Roman" w:hAnsi="Times New Roman" w:hint="default"/>
      </w:rPr>
    </w:lvl>
    <w:lvl w:ilvl="8" w:tplc="28D00EC8" w:tentative="1">
      <w:start w:val="1"/>
      <w:numFmt w:val="bullet"/>
      <w:lvlText w:val="•"/>
      <w:lvlJc w:val="left"/>
      <w:pPr>
        <w:tabs>
          <w:tab w:val="num" w:pos="6480"/>
        </w:tabs>
        <w:ind w:left="6480" w:hanging="360"/>
      </w:pPr>
      <w:rPr>
        <w:rFonts w:ascii="Times New Roman" w:hAnsi="Times New Roman" w:hint="default"/>
      </w:rPr>
    </w:lvl>
  </w:abstractNum>
  <w:abstractNum w:abstractNumId="334">
    <w:nsid w:val="4D5B5B22"/>
    <w:multiLevelType w:val="hybridMultilevel"/>
    <w:tmpl w:val="E11A1E3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4D9A40FF"/>
    <w:multiLevelType w:val="hybridMultilevel"/>
    <w:tmpl w:val="1B4CBBB6"/>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4DAA3E5B"/>
    <w:multiLevelType w:val="hybridMultilevel"/>
    <w:tmpl w:val="7D86D9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7">
    <w:nsid w:val="4E096CF0"/>
    <w:multiLevelType w:val="hybridMultilevel"/>
    <w:tmpl w:val="E6725A44"/>
    <w:lvl w:ilvl="0" w:tplc="04090009">
      <w:start w:val="1"/>
      <w:numFmt w:val="bullet"/>
      <w:lvlText w:val=""/>
      <w:lvlJc w:val="left"/>
      <w:pPr>
        <w:tabs>
          <w:tab w:val="num" w:pos="720"/>
        </w:tabs>
        <w:ind w:left="720" w:hanging="360"/>
      </w:pPr>
      <w:rPr>
        <w:rFonts w:ascii="Wingdings" w:hAnsi="Wingdings" w:hint="default"/>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633EDE24" w:tentative="1">
      <w:start w:val="1"/>
      <w:numFmt w:val="bullet"/>
      <w:lvlText w:val="•"/>
      <w:lvlJc w:val="left"/>
      <w:pPr>
        <w:tabs>
          <w:tab w:val="num" w:pos="2160"/>
        </w:tabs>
        <w:ind w:left="2160" w:hanging="360"/>
      </w:pPr>
      <w:rPr>
        <w:rFonts w:ascii="Times New Roman" w:hAnsi="Times New Roman" w:hint="default"/>
      </w:rPr>
    </w:lvl>
    <w:lvl w:ilvl="3" w:tplc="8E2CCD34" w:tentative="1">
      <w:start w:val="1"/>
      <w:numFmt w:val="bullet"/>
      <w:lvlText w:val="•"/>
      <w:lvlJc w:val="left"/>
      <w:pPr>
        <w:tabs>
          <w:tab w:val="num" w:pos="2880"/>
        </w:tabs>
        <w:ind w:left="2880" w:hanging="360"/>
      </w:pPr>
      <w:rPr>
        <w:rFonts w:ascii="Times New Roman" w:hAnsi="Times New Roman" w:hint="default"/>
      </w:rPr>
    </w:lvl>
    <w:lvl w:ilvl="4" w:tplc="D5445152" w:tentative="1">
      <w:start w:val="1"/>
      <w:numFmt w:val="bullet"/>
      <w:lvlText w:val="•"/>
      <w:lvlJc w:val="left"/>
      <w:pPr>
        <w:tabs>
          <w:tab w:val="num" w:pos="3600"/>
        </w:tabs>
        <w:ind w:left="3600" w:hanging="360"/>
      </w:pPr>
      <w:rPr>
        <w:rFonts w:ascii="Times New Roman" w:hAnsi="Times New Roman" w:hint="default"/>
      </w:rPr>
    </w:lvl>
    <w:lvl w:ilvl="5" w:tplc="2D6A9380" w:tentative="1">
      <w:start w:val="1"/>
      <w:numFmt w:val="bullet"/>
      <w:lvlText w:val="•"/>
      <w:lvlJc w:val="left"/>
      <w:pPr>
        <w:tabs>
          <w:tab w:val="num" w:pos="4320"/>
        </w:tabs>
        <w:ind w:left="4320" w:hanging="360"/>
      </w:pPr>
      <w:rPr>
        <w:rFonts w:ascii="Times New Roman" w:hAnsi="Times New Roman" w:hint="default"/>
      </w:rPr>
    </w:lvl>
    <w:lvl w:ilvl="6" w:tplc="039CF958" w:tentative="1">
      <w:start w:val="1"/>
      <w:numFmt w:val="bullet"/>
      <w:lvlText w:val="•"/>
      <w:lvlJc w:val="left"/>
      <w:pPr>
        <w:tabs>
          <w:tab w:val="num" w:pos="5040"/>
        </w:tabs>
        <w:ind w:left="5040" w:hanging="360"/>
      </w:pPr>
      <w:rPr>
        <w:rFonts w:ascii="Times New Roman" w:hAnsi="Times New Roman" w:hint="default"/>
      </w:rPr>
    </w:lvl>
    <w:lvl w:ilvl="7" w:tplc="6B18D990" w:tentative="1">
      <w:start w:val="1"/>
      <w:numFmt w:val="bullet"/>
      <w:lvlText w:val="•"/>
      <w:lvlJc w:val="left"/>
      <w:pPr>
        <w:tabs>
          <w:tab w:val="num" w:pos="5760"/>
        </w:tabs>
        <w:ind w:left="5760" w:hanging="360"/>
      </w:pPr>
      <w:rPr>
        <w:rFonts w:ascii="Times New Roman" w:hAnsi="Times New Roman" w:hint="default"/>
      </w:rPr>
    </w:lvl>
    <w:lvl w:ilvl="8" w:tplc="088AEAEE" w:tentative="1">
      <w:start w:val="1"/>
      <w:numFmt w:val="bullet"/>
      <w:lvlText w:val="•"/>
      <w:lvlJc w:val="left"/>
      <w:pPr>
        <w:tabs>
          <w:tab w:val="num" w:pos="6480"/>
        </w:tabs>
        <w:ind w:left="6480" w:hanging="360"/>
      </w:pPr>
      <w:rPr>
        <w:rFonts w:ascii="Times New Roman" w:hAnsi="Times New Roman" w:hint="default"/>
      </w:rPr>
    </w:lvl>
  </w:abstractNum>
  <w:abstractNum w:abstractNumId="338">
    <w:nsid w:val="4E2D59CA"/>
    <w:multiLevelType w:val="hybridMultilevel"/>
    <w:tmpl w:val="ADCCEC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nsid w:val="4E5E33BC"/>
    <w:multiLevelType w:val="hybridMultilevel"/>
    <w:tmpl w:val="FADEE02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0">
    <w:nsid w:val="4E6665F6"/>
    <w:multiLevelType w:val="hybridMultilevel"/>
    <w:tmpl w:val="35D0E0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1">
    <w:nsid w:val="4EA84C59"/>
    <w:multiLevelType w:val="hybridMultilevel"/>
    <w:tmpl w:val="8140FC3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2">
    <w:nsid w:val="4EEF5DC1"/>
    <w:multiLevelType w:val="hybridMultilevel"/>
    <w:tmpl w:val="21CA96F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4EEF7948"/>
    <w:multiLevelType w:val="hybridMultilevel"/>
    <w:tmpl w:val="2D7087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4">
    <w:nsid w:val="4F0B1B84"/>
    <w:multiLevelType w:val="hybridMultilevel"/>
    <w:tmpl w:val="B5CE27B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5">
    <w:nsid w:val="4F757635"/>
    <w:multiLevelType w:val="hybridMultilevel"/>
    <w:tmpl w:val="4604563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nsid w:val="4F7C088C"/>
    <w:multiLevelType w:val="hybridMultilevel"/>
    <w:tmpl w:val="1CC4D4D4"/>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4F8F6C3E"/>
    <w:multiLevelType w:val="hybridMultilevel"/>
    <w:tmpl w:val="B7E6A10A"/>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4F942A13"/>
    <w:multiLevelType w:val="hybridMultilevel"/>
    <w:tmpl w:val="950C75FC"/>
    <w:lvl w:ilvl="0" w:tplc="E7322DC2">
      <w:start w:val="1"/>
      <w:numFmt w:val="bullet"/>
      <w:lvlText w:val="•"/>
      <w:lvlJc w:val="left"/>
      <w:pPr>
        <w:tabs>
          <w:tab w:val="num" w:pos="720"/>
        </w:tabs>
        <w:ind w:left="720" w:hanging="360"/>
      </w:pPr>
      <w:rPr>
        <w:rFonts w:ascii="Times New Roman" w:hAnsi="Times New Roman" w:hint="default"/>
      </w:rPr>
    </w:lvl>
    <w:lvl w:ilvl="1" w:tplc="E8CC9336">
      <w:numFmt w:val="bullet"/>
      <w:lvlText w:val=""/>
      <w:lvlJc w:val="left"/>
      <w:pPr>
        <w:tabs>
          <w:tab w:val="num" w:pos="1440"/>
        </w:tabs>
        <w:ind w:left="1440" w:hanging="360"/>
      </w:pPr>
      <w:rPr>
        <w:rFonts w:ascii="Wingdings" w:hAnsi="Wingdings" w:hint="default"/>
      </w:rPr>
    </w:lvl>
    <w:lvl w:ilvl="2" w:tplc="273A1F72">
      <w:numFmt w:val="bullet"/>
      <w:lvlText w:val="•"/>
      <w:lvlJc w:val="left"/>
      <w:pPr>
        <w:tabs>
          <w:tab w:val="num" w:pos="2160"/>
        </w:tabs>
        <w:ind w:left="2160" w:hanging="360"/>
      </w:pPr>
      <w:rPr>
        <w:rFonts w:ascii="Times New Roman" w:hAnsi="Times New Roman" w:hint="default"/>
      </w:rPr>
    </w:lvl>
    <w:lvl w:ilvl="3" w:tplc="D39E0E3E" w:tentative="1">
      <w:start w:val="1"/>
      <w:numFmt w:val="bullet"/>
      <w:lvlText w:val="•"/>
      <w:lvlJc w:val="left"/>
      <w:pPr>
        <w:tabs>
          <w:tab w:val="num" w:pos="2880"/>
        </w:tabs>
        <w:ind w:left="2880" w:hanging="360"/>
      </w:pPr>
      <w:rPr>
        <w:rFonts w:ascii="Times New Roman" w:hAnsi="Times New Roman" w:hint="default"/>
      </w:rPr>
    </w:lvl>
    <w:lvl w:ilvl="4" w:tplc="BABA0502" w:tentative="1">
      <w:start w:val="1"/>
      <w:numFmt w:val="bullet"/>
      <w:lvlText w:val="•"/>
      <w:lvlJc w:val="left"/>
      <w:pPr>
        <w:tabs>
          <w:tab w:val="num" w:pos="3600"/>
        </w:tabs>
        <w:ind w:left="3600" w:hanging="360"/>
      </w:pPr>
      <w:rPr>
        <w:rFonts w:ascii="Times New Roman" w:hAnsi="Times New Roman" w:hint="default"/>
      </w:rPr>
    </w:lvl>
    <w:lvl w:ilvl="5" w:tplc="88AC9150" w:tentative="1">
      <w:start w:val="1"/>
      <w:numFmt w:val="bullet"/>
      <w:lvlText w:val="•"/>
      <w:lvlJc w:val="left"/>
      <w:pPr>
        <w:tabs>
          <w:tab w:val="num" w:pos="4320"/>
        </w:tabs>
        <w:ind w:left="4320" w:hanging="360"/>
      </w:pPr>
      <w:rPr>
        <w:rFonts w:ascii="Times New Roman" w:hAnsi="Times New Roman" w:hint="default"/>
      </w:rPr>
    </w:lvl>
    <w:lvl w:ilvl="6" w:tplc="17BCE416" w:tentative="1">
      <w:start w:val="1"/>
      <w:numFmt w:val="bullet"/>
      <w:lvlText w:val="•"/>
      <w:lvlJc w:val="left"/>
      <w:pPr>
        <w:tabs>
          <w:tab w:val="num" w:pos="5040"/>
        </w:tabs>
        <w:ind w:left="5040" w:hanging="360"/>
      </w:pPr>
      <w:rPr>
        <w:rFonts w:ascii="Times New Roman" w:hAnsi="Times New Roman" w:hint="default"/>
      </w:rPr>
    </w:lvl>
    <w:lvl w:ilvl="7" w:tplc="E4FE8EF0" w:tentative="1">
      <w:start w:val="1"/>
      <w:numFmt w:val="bullet"/>
      <w:lvlText w:val="•"/>
      <w:lvlJc w:val="left"/>
      <w:pPr>
        <w:tabs>
          <w:tab w:val="num" w:pos="5760"/>
        </w:tabs>
        <w:ind w:left="5760" w:hanging="360"/>
      </w:pPr>
      <w:rPr>
        <w:rFonts w:ascii="Times New Roman" w:hAnsi="Times New Roman" w:hint="default"/>
      </w:rPr>
    </w:lvl>
    <w:lvl w:ilvl="8" w:tplc="F7DC6242" w:tentative="1">
      <w:start w:val="1"/>
      <w:numFmt w:val="bullet"/>
      <w:lvlText w:val="•"/>
      <w:lvlJc w:val="left"/>
      <w:pPr>
        <w:tabs>
          <w:tab w:val="num" w:pos="6480"/>
        </w:tabs>
        <w:ind w:left="6480" w:hanging="360"/>
      </w:pPr>
      <w:rPr>
        <w:rFonts w:ascii="Times New Roman" w:hAnsi="Times New Roman" w:hint="default"/>
      </w:rPr>
    </w:lvl>
  </w:abstractNum>
  <w:abstractNum w:abstractNumId="349">
    <w:nsid w:val="4F966AD6"/>
    <w:multiLevelType w:val="hybridMultilevel"/>
    <w:tmpl w:val="E77C45D2"/>
    <w:lvl w:ilvl="0" w:tplc="DAB29214">
      <w:start w:val="1"/>
      <w:numFmt w:val="bullet"/>
      <w:lvlText w:val=""/>
      <w:lvlPicBulletId w:val="0"/>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4FA82B77"/>
    <w:multiLevelType w:val="hybridMultilevel"/>
    <w:tmpl w:val="71262A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4FF05DE0"/>
    <w:multiLevelType w:val="hybridMultilevel"/>
    <w:tmpl w:val="55306E62"/>
    <w:lvl w:ilvl="0" w:tplc="0409000B">
      <w:start w:val="1"/>
      <w:numFmt w:val="bullet"/>
      <w:lvlText w:val=""/>
      <w:lvlJc w:val="left"/>
      <w:pPr>
        <w:tabs>
          <w:tab w:val="num" w:pos="720"/>
        </w:tabs>
        <w:ind w:left="720" w:hanging="360"/>
      </w:pPr>
      <w:rPr>
        <w:rFonts w:ascii="Wingdings" w:hAnsi="Wingdings" w:hint="default"/>
      </w:rPr>
    </w:lvl>
    <w:lvl w:ilvl="1" w:tplc="07243EBE" w:tentative="1">
      <w:start w:val="1"/>
      <w:numFmt w:val="bullet"/>
      <w:lvlText w:val=""/>
      <w:lvlJc w:val="left"/>
      <w:pPr>
        <w:tabs>
          <w:tab w:val="num" w:pos="1440"/>
        </w:tabs>
        <w:ind w:left="1440" w:hanging="360"/>
      </w:pPr>
      <w:rPr>
        <w:rFonts w:ascii="Wingdings" w:hAnsi="Wingdings" w:hint="default"/>
      </w:rPr>
    </w:lvl>
    <w:lvl w:ilvl="2" w:tplc="4808CD16" w:tentative="1">
      <w:start w:val="1"/>
      <w:numFmt w:val="bullet"/>
      <w:lvlText w:val=""/>
      <w:lvlJc w:val="left"/>
      <w:pPr>
        <w:tabs>
          <w:tab w:val="num" w:pos="2160"/>
        </w:tabs>
        <w:ind w:left="2160" w:hanging="360"/>
      </w:pPr>
      <w:rPr>
        <w:rFonts w:ascii="Wingdings" w:hAnsi="Wingdings" w:hint="default"/>
      </w:rPr>
    </w:lvl>
    <w:lvl w:ilvl="3" w:tplc="760AD27E" w:tentative="1">
      <w:start w:val="1"/>
      <w:numFmt w:val="bullet"/>
      <w:lvlText w:val=""/>
      <w:lvlJc w:val="left"/>
      <w:pPr>
        <w:tabs>
          <w:tab w:val="num" w:pos="2880"/>
        </w:tabs>
        <w:ind w:left="2880" w:hanging="360"/>
      </w:pPr>
      <w:rPr>
        <w:rFonts w:ascii="Wingdings" w:hAnsi="Wingdings" w:hint="default"/>
      </w:rPr>
    </w:lvl>
    <w:lvl w:ilvl="4" w:tplc="BEE85E54" w:tentative="1">
      <w:start w:val="1"/>
      <w:numFmt w:val="bullet"/>
      <w:lvlText w:val=""/>
      <w:lvlJc w:val="left"/>
      <w:pPr>
        <w:tabs>
          <w:tab w:val="num" w:pos="3600"/>
        </w:tabs>
        <w:ind w:left="3600" w:hanging="360"/>
      </w:pPr>
      <w:rPr>
        <w:rFonts w:ascii="Wingdings" w:hAnsi="Wingdings" w:hint="default"/>
      </w:rPr>
    </w:lvl>
    <w:lvl w:ilvl="5" w:tplc="46CA3640" w:tentative="1">
      <w:start w:val="1"/>
      <w:numFmt w:val="bullet"/>
      <w:lvlText w:val=""/>
      <w:lvlJc w:val="left"/>
      <w:pPr>
        <w:tabs>
          <w:tab w:val="num" w:pos="4320"/>
        </w:tabs>
        <w:ind w:left="4320" w:hanging="360"/>
      </w:pPr>
      <w:rPr>
        <w:rFonts w:ascii="Wingdings" w:hAnsi="Wingdings" w:hint="default"/>
      </w:rPr>
    </w:lvl>
    <w:lvl w:ilvl="6" w:tplc="92A8CB00" w:tentative="1">
      <w:start w:val="1"/>
      <w:numFmt w:val="bullet"/>
      <w:lvlText w:val=""/>
      <w:lvlJc w:val="left"/>
      <w:pPr>
        <w:tabs>
          <w:tab w:val="num" w:pos="5040"/>
        </w:tabs>
        <w:ind w:left="5040" w:hanging="360"/>
      </w:pPr>
      <w:rPr>
        <w:rFonts w:ascii="Wingdings" w:hAnsi="Wingdings" w:hint="default"/>
      </w:rPr>
    </w:lvl>
    <w:lvl w:ilvl="7" w:tplc="5670606C" w:tentative="1">
      <w:start w:val="1"/>
      <w:numFmt w:val="bullet"/>
      <w:lvlText w:val=""/>
      <w:lvlJc w:val="left"/>
      <w:pPr>
        <w:tabs>
          <w:tab w:val="num" w:pos="5760"/>
        </w:tabs>
        <w:ind w:left="5760" w:hanging="360"/>
      </w:pPr>
      <w:rPr>
        <w:rFonts w:ascii="Wingdings" w:hAnsi="Wingdings" w:hint="default"/>
      </w:rPr>
    </w:lvl>
    <w:lvl w:ilvl="8" w:tplc="7618F00A" w:tentative="1">
      <w:start w:val="1"/>
      <w:numFmt w:val="bullet"/>
      <w:lvlText w:val=""/>
      <w:lvlJc w:val="left"/>
      <w:pPr>
        <w:tabs>
          <w:tab w:val="num" w:pos="6480"/>
        </w:tabs>
        <w:ind w:left="6480" w:hanging="360"/>
      </w:pPr>
      <w:rPr>
        <w:rFonts w:ascii="Wingdings" w:hAnsi="Wingdings" w:hint="default"/>
      </w:rPr>
    </w:lvl>
  </w:abstractNum>
  <w:abstractNum w:abstractNumId="352">
    <w:nsid w:val="50307D54"/>
    <w:multiLevelType w:val="hybridMultilevel"/>
    <w:tmpl w:val="C526F9D2"/>
    <w:lvl w:ilvl="0" w:tplc="04090015">
      <w:start w:val="1"/>
      <w:numFmt w:val="upperLetter"/>
      <w:lvlText w:val="%1."/>
      <w:lvlJc w:val="left"/>
      <w:pPr>
        <w:ind w:left="1860" w:hanging="360"/>
      </w:pPr>
      <w:rPr>
        <w:rFont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3">
    <w:nsid w:val="509109CF"/>
    <w:multiLevelType w:val="hybridMultilevel"/>
    <w:tmpl w:val="D17410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4">
    <w:nsid w:val="50D8410A"/>
    <w:multiLevelType w:val="hybridMultilevel"/>
    <w:tmpl w:val="2A10FEE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5">
    <w:nsid w:val="50E10E8F"/>
    <w:multiLevelType w:val="hybridMultilevel"/>
    <w:tmpl w:val="6BFAEFBA"/>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518947B5"/>
    <w:multiLevelType w:val="hybridMultilevel"/>
    <w:tmpl w:val="71821E0A"/>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51CA6F07"/>
    <w:multiLevelType w:val="hybridMultilevel"/>
    <w:tmpl w:val="58DC6DD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51E34053"/>
    <w:multiLevelType w:val="hybridMultilevel"/>
    <w:tmpl w:val="1A626C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52137778"/>
    <w:multiLevelType w:val="hybridMultilevel"/>
    <w:tmpl w:val="0E682416"/>
    <w:lvl w:ilvl="0" w:tplc="0409000B">
      <w:start w:val="1"/>
      <w:numFmt w:val="bullet"/>
      <w:lvlText w:val=""/>
      <w:lvlJc w:val="left"/>
      <w:pPr>
        <w:tabs>
          <w:tab w:val="num" w:pos="720"/>
        </w:tabs>
        <w:ind w:left="720" w:hanging="360"/>
      </w:pPr>
      <w:rPr>
        <w:rFonts w:ascii="Wingdings" w:hAnsi="Wingdings" w:hint="default"/>
      </w:rPr>
    </w:lvl>
    <w:lvl w:ilvl="1" w:tplc="AAECBA28" w:tentative="1">
      <w:start w:val="1"/>
      <w:numFmt w:val="bullet"/>
      <w:lvlText w:val="•"/>
      <w:lvlJc w:val="left"/>
      <w:pPr>
        <w:tabs>
          <w:tab w:val="num" w:pos="1440"/>
        </w:tabs>
        <w:ind w:left="1440" w:hanging="360"/>
      </w:pPr>
      <w:rPr>
        <w:rFonts w:ascii="Arial" w:hAnsi="Arial" w:hint="default"/>
      </w:rPr>
    </w:lvl>
    <w:lvl w:ilvl="2" w:tplc="234C958E" w:tentative="1">
      <w:start w:val="1"/>
      <w:numFmt w:val="bullet"/>
      <w:lvlText w:val="•"/>
      <w:lvlJc w:val="left"/>
      <w:pPr>
        <w:tabs>
          <w:tab w:val="num" w:pos="2160"/>
        </w:tabs>
        <w:ind w:left="2160" w:hanging="360"/>
      </w:pPr>
      <w:rPr>
        <w:rFonts w:ascii="Arial" w:hAnsi="Arial" w:hint="default"/>
      </w:rPr>
    </w:lvl>
    <w:lvl w:ilvl="3" w:tplc="EDFC5E14" w:tentative="1">
      <w:start w:val="1"/>
      <w:numFmt w:val="bullet"/>
      <w:lvlText w:val="•"/>
      <w:lvlJc w:val="left"/>
      <w:pPr>
        <w:tabs>
          <w:tab w:val="num" w:pos="2880"/>
        </w:tabs>
        <w:ind w:left="2880" w:hanging="360"/>
      </w:pPr>
      <w:rPr>
        <w:rFonts w:ascii="Arial" w:hAnsi="Arial" w:hint="default"/>
      </w:rPr>
    </w:lvl>
    <w:lvl w:ilvl="4" w:tplc="99C6CB5A" w:tentative="1">
      <w:start w:val="1"/>
      <w:numFmt w:val="bullet"/>
      <w:lvlText w:val="•"/>
      <w:lvlJc w:val="left"/>
      <w:pPr>
        <w:tabs>
          <w:tab w:val="num" w:pos="3600"/>
        </w:tabs>
        <w:ind w:left="3600" w:hanging="360"/>
      </w:pPr>
      <w:rPr>
        <w:rFonts w:ascii="Arial" w:hAnsi="Arial" w:hint="default"/>
      </w:rPr>
    </w:lvl>
    <w:lvl w:ilvl="5" w:tplc="BBDA3C0A" w:tentative="1">
      <w:start w:val="1"/>
      <w:numFmt w:val="bullet"/>
      <w:lvlText w:val="•"/>
      <w:lvlJc w:val="left"/>
      <w:pPr>
        <w:tabs>
          <w:tab w:val="num" w:pos="4320"/>
        </w:tabs>
        <w:ind w:left="4320" w:hanging="360"/>
      </w:pPr>
      <w:rPr>
        <w:rFonts w:ascii="Arial" w:hAnsi="Arial" w:hint="default"/>
      </w:rPr>
    </w:lvl>
    <w:lvl w:ilvl="6" w:tplc="B9B26698" w:tentative="1">
      <w:start w:val="1"/>
      <w:numFmt w:val="bullet"/>
      <w:lvlText w:val="•"/>
      <w:lvlJc w:val="left"/>
      <w:pPr>
        <w:tabs>
          <w:tab w:val="num" w:pos="5040"/>
        </w:tabs>
        <w:ind w:left="5040" w:hanging="360"/>
      </w:pPr>
      <w:rPr>
        <w:rFonts w:ascii="Arial" w:hAnsi="Arial" w:hint="default"/>
      </w:rPr>
    </w:lvl>
    <w:lvl w:ilvl="7" w:tplc="345E7EA0" w:tentative="1">
      <w:start w:val="1"/>
      <w:numFmt w:val="bullet"/>
      <w:lvlText w:val="•"/>
      <w:lvlJc w:val="left"/>
      <w:pPr>
        <w:tabs>
          <w:tab w:val="num" w:pos="5760"/>
        </w:tabs>
        <w:ind w:left="5760" w:hanging="360"/>
      </w:pPr>
      <w:rPr>
        <w:rFonts w:ascii="Arial" w:hAnsi="Arial" w:hint="default"/>
      </w:rPr>
    </w:lvl>
    <w:lvl w:ilvl="8" w:tplc="53D8F106" w:tentative="1">
      <w:start w:val="1"/>
      <w:numFmt w:val="bullet"/>
      <w:lvlText w:val="•"/>
      <w:lvlJc w:val="left"/>
      <w:pPr>
        <w:tabs>
          <w:tab w:val="num" w:pos="6480"/>
        </w:tabs>
        <w:ind w:left="6480" w:hanging="360"/>
      </w:pPr>
      <w:rPr>
        <w:rFonts w:ascii="Arial" w:hAnsi="Arial" w:hint="default"/>
      </w:rPr>
    </w:lvl>
  </w:abstractNum>
  <w:abstractNum w:abstractNumId="360">
    <w:nsid w:val="521C3876"/>
    <w:multiLevelType w:val="hybridMultilevel"/>
    <w:tmpl w:val="A094F96A"/>
    <w:lvl w:ilvl="0" w:tplc="0409000B">
      <w:start w:val="1"/>
      <w:numFmt w:val="bullet"/>
      <w:lvlText w:val=""/>
      <w:lvlJc w:val="left"/>
      <w:pPr>
        <w:tabs>
          <w:tab w:val="num" w:pos="720"/>
        </w:tabs>
        <w:ind w:left="720" w:hanging="360"/>
      </w:pPr>
      <w:rPr>
        <w:rFonts w:ascii="Wingdings" w:hAnsi="Wingdings" w:hint="default"/>
      </w:rPr>
    </w:lvl>
    <w:lvl w:ilvl="1" w:tplc="07A22866" w:tentative="1">
      <w:start w:val="1"/>
      <w:numFmt w:val="bullet"/>
      <w:lvlText w:val=""/>
      <w:lvlJc w:val="left"/>
      <w:pPr>
        <w:tabs>
          <w:tab w:val="num" w:pos="1440"/>
        </w:tabs>
        <w:ind w:left="1440" w:hanging="360"/>
      </w:pPr>
      <w:rPr>
        <w:rFonts w:ascii="Wingdings" w:hAnsi="Wingdings" w:hint="default"/>
      </w:rPr>
    </w:lvl>
    <w:lvl w:ilvl="2" w:tplc="13C26AB4" w:tentative="1">
      <w:start w:val="1"/>
      <w:numFmt w:val="bullet"/>
      <w:lvlText w:val=""/>
      <w:lvlJc w:val="left"/>
      <w:pPr>
        <w:tabs>
          <w:tab w:val="num" w:pos="2160"/>
        </w:tabs>
        <w:ind w:left="2160" w:hanging="360"/>
      </w:pPr>
      <w:rPr>
        <w:rFonts w:ascii="Wingdings" w:hAnsi="Wingdings" w:hint="default"/>
      </w:rPr>
    </w:lvl>
    <w:lvl w:ilvl="3" w:tplc="1B280F66" w:tentative="1">
      <w:start w:val="1"/>
      <w:numFmt w:val="bullet"/>
      <w:lvlText w:val=""/>
      <w:lvlJc w:val="left"/>
      <w:pPr>
        <w:tabs>
          <w:tab w:val="num" w:pos="2880"/>
        </w:tabs>
        <w:ind w:left="2880" w:hanging="360"/>
      </w:pPr>
      <w:rPr>
        <w:rFonts w:ascii="Wingdings" w:hAnsi="Wingdings" w:hint="default"/>
      </w:rPr>
    </w:lvl>
    <w:lvl w:ilvl="4" w:tplc="FCA00B1E" w:tentative="1">
      <w:start w:val="1"/>
      <w:numFmt w:val="bullet"/>
      <w:lvlText w:val=""/>
      <w:lvlJc w:val="left"/>
      <w:pPr>
        <w:tabs>
          <w:tab w:val="num" w:pos="3600"/>
        </w:tabs>
        <w:ind w:left="3600" w:hanging="360"/>
      </w:pPr>
      <w:rPr>
        <w:rFonts w:ascii="Wingdings" w:hAnsi="Wingdings" w:hint="default"/>
      </w:rPr>
    </w:lvl>
    <w:lvl w:ilvl="5" w:tplc="E4482E80" w:tentative="1">
      <w:start w:val="1"/>
      <w:numFmt w:val="bullet"/>
      <w:lvlText w:val=""/>
      <w:lvlJc w:val="left"/>
      <w:pPr>
        <w:tabs>
          <w:tab w:val="num" w:pos="4320"/>
        </w:tabs>
        <w:ind w:left="4320" w:hanging="360"/>
      </w:pPr>
      <w:rPr>
        <w:rFonts w:ascii="Wingdings" w:hAnsi="Wingdings" w:hint="default"/>
      </w:rPr>
    </w:lvl>
    <w:lvl w:ilvl="6" w:tplc="288CC878" w:tentative="1">
      <w:start w:val="1"/>
      <w:numFmt w:val="bullet"/>
      <w:lvlText w:val=""/>
      <w:lvlJc w:val="left"/>
      <w:pPr>
        <w:tabs>
          <w:tab w:val="num" w:pos="5040"/>
        </w:tabs>
        <w:ind w:left="5040" w:hanging="360"/>
      </w:pPr>
      <w:rPr>
        <w:rFonts w:ascii="Wingdings" w:hAnsi="Wingdings" w:hint="default"/>
      </w:rPr>
    </w:lvl>
    <w:lvl w:ilvl="7" w:tplc="4234374E" w:tentative="1">
      <w:start w:val="1"/>
      <w:numFmt w:val="bullet"/>
      <w:lvlText w:val=""/>
      <w:lvlJc w:val="left"/>
      <w:pPr>
        <w:tabs>
          <w:tab w:val="num" w:pos="5760"/>
        </w:tabs>
        <w:ind w:left="5760" w:hanging="360"/>
      </w:pPr>
      <w:rPr>
        <w:rFonts w:ascii="Wingdings" w:hAnsi="Wingdings" w:hint="default"/>
      </w:rPr>
    </w:lvl>
    <w:lvl w:ilvl="8" w:tplc="FD9033A0" w:tentative="1">
      <w:start w:val="1"/>
      <w:numFmt w:val="bullet"/>
      <w:lvlText w:val=""/>
      <w:lvlJc w:val="left"/>
      <w:pPr>
        <w:tabs>
          <w:tab w:val="num" w:pos="6480"/>
        </w:tabs>
        <w:ind w:left="6480" w:hanging="360"/>
      </w:pPr>
      <w:rPr>
        <w:rFonts w:ascii="Wingdings" w:hAnsi="Wingdings" w:hint="default"/>
      </w:rPr>
    </w:lvl>
  </w:abstractNum>
  <w:abstractNum w:abstractNumId="361">
    <w:nsid w:val="52362381"/>
    <w:multiLevelType w:val="hybridMultilevel"/>
    <w:tmpl w:val="7428947A"/>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nsid w:val="525124AE"/>
    <w:multiLevelType w:val="hybridMultilevel"/>
    <w:tmpl w:val="CF9C4F1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3">
    <w:nsid w:val="525D0083"/>
    <w:multiLevelType w:val="hybridMultilevel"/>
    <w:tmpl w:val="F06602BC"/>
    <w:lvl w:ilvl="0" w:tplc="8F7E51B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DAB29214">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526647A0"/>
    <w:multiLevelType w:val="hybridMultilevel"/>
    <w:tmpl w:val="2F6A5706"/>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527066F4"/>
    <w:multiLevelType w:val="hybridMultilevel"/>
    <w:tmpl w:val="B56EBDC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52C464B0"/>
    <w:multiLevelType w:val="hybridMultilevel"/>
    <w:tmpl w:val="ADB46AA0"/>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52D3207E"/>
    <w:multiLevelType w:val="hybridMultilevel"/>
    <w:tmpl w:val="7D82671A"/>
    <w:lvl w:ilvl="0" w:tplc="0409000B">
      <w:start w:val="1"/>
      <w:numFmt w:val="bullet"/>
      <w:lvlText w:val=""/>
      <w:lvlJc w:val="left"/>
      <w:pPr>
        <w:ind w:left="720" w:hanging="360"/>
      </w:pPr>
      <w:rPr>
        <w:rFonts w:ascii="Wingdings" w:hAnsi="Wingdings" w:hint="default"/>
        <w:b/>
        <w:color w:val="000000" w:themeColor="text1"/>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530A7114"/>
    <w:multiLevelType w:val="hybridMultilevel"/>
    <w:tmpl w:val="BD10B7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9">
    <w:nsid w:val="53937B70"/>
    <w:multiLevelType w:val="hybridMultilevel"/>
    <w:tmpl w:val="77D0D068"/>
    <w:lvl w:ilvl="0" w:tplc="FAEE1128">
      <w:start w:val="1"/>
      <w:numFmt w:val="bullet"/>
      <w:lvlText w:val=""/>
      <w:lvlJc w:val="left"/>
      <w:pPr>
        <w:tabs>
          <w:tab w:val="num" w:pos="720"/>
        </w:tabs>
        <w:ind w:left="720" w:hanging="360"/>
      </w:pPr>
      <w:rPr>
        <w:rFonts w:ascii="Wingdings" w:hAnsi="Wingdings" w:hint="default"/>
      </w:rPr>
    </w:lvl>
    <w:lvl w:ilvl="1" w:tplc="7EE0FEE8">
      <w:start w:val="1731"/>
      <w:numFmt w:val="bullet"/>
      <w:lvlText w:val=""/>
      <w:lvlJc w:val="left"/>
      <w:pPr>
        <w:tabs>
          <w:tab w:val="num" w:pos="1440"/>
        </w:tabs>
        <w:ind w:left="1440" w:hanging="360"/>
      </w:pPr>
      <w:rPr>
        <w:rFonts w:ascii="Wingdings" w:hAnsi="Wingdings" w:hint="default"/>
      </w:rPr>
    </w:lvl>
    <w:lvl w:ilvl="2" w:tplc="0409000B">
      <w:start w:val="1"/>
      <w:numFmt w:val="bullet"/>
      <w:lvlText w:val=""/>
      <w:lvlJc w:val="left"/>
      <w:pPr>
        <w:tabs>
          <w:tab w:val="num" w:pos="2160"/>
        </w:tabs>
        <w:ind w:left="2160" w:hanging="360"/>
      </w:pPr>
      <w:rPr>
        <w:rFonts w:ascii="Wingdings" w:hAnsi="Wingdings" w:hint="default"/>
      </w:rPr>
    </w:lvl>
    <w:lvl w:ilvl="3" w:tplc="2C2052EC" w:tentative="1">
      <w:start w:val="1"/>
      <w:numFmt w:val="bullet"/>
      <w:lvlText w:val=""/>
      <w:lvlJc w:val="left"/>
      <w:pPr>
        <w:tabs>
          <w:tab w:val="num" w:pos="2880"/>
        </w:tabs>
        <w:ind w:left="2880" w:hanging="360"/>
      </w:pPr>
      <w:rPr>
        <w:rFonts w:ascii="Wingdings" w:hAnsi="Wingdings" w:hint="default"/>
      </w:rPr>
    </w:lvl>
    <w:lvl w:ilvl="4" w:tplc="91341F68" w:tentative="1">
      <w:start w:val="1"/>
      <w:numFmt w:val="bullet"/>
      <w:lvlText w:val=""/>
      <w:lvlJc w:val="left"/>
      <w:pPr>
        <w:tabs>
          <w:tab w:val="num" w:pos="3600"/>
        </w:tabs>
        <w:ind w:left="3600" w:hanging="360"/>
      </w:pPr>
      <w:rPr>
        <w:rFonts w:ascii="Wingdings" w:hAnsi="Wingdings" w:hint="default"/>
      </w:rPr>
    </w:lvl>
    <w:lvl w:ilvl="5" w:tplc="23641992" w:tentative="1">
      <w:start w:val="1"/>
      <w:numFmt w:val="bullet"/>
      <w:lvlText w:val=""/>
      <w:lvlJc w:val="left"/>
      <w:pPr>
        <w:tabs>
          <w:tab w:val="num" w:pos="4320"/>
        </w:tabs>
        <w:ind w:left="4320" w:hanging="360"/>
      </w:pPr>
      <w:rPr>
        <w:rFonts w:ascii="Wingdings" w:hAnsi="Wingdings" w:hint="default"/>
      </w:rPr>
    </w:lvl>
    <w:lvl w:ilvl="6" w:tplc="38F8CAB0" w:tentative="1">
      <w:start w:val="1"/>
      <w:numFmt w:val="bullet"/>
      <w:lvlText w:val=""/>
      <w:lvlJc w:val="left"/>
      <w:pPr>
        <w:tabs>
          <w:tab w:val="num" w:pos="5040"/>
        </w:tabs>
        <w:ind w:left="5040" w:hanging="360"/>
      </w:pPr>
      <w:rPr>
        <w:rFonts w:ascii="Wingdings" w:hAnsi="Wingdings" w:hint="default"/>
      </w:rPr>
    </w:lvl>
    <w:lvl w:ilvl="7" w:tplc="56F801A6" w:tentative="1">
      <w:start w:val="1"/>
      <w:numFmt w:val="bullet"/>
      <w:lvlText w:val=""/>
      <w:lvlJc w:val="left"/>
      <w:pPr>
        <w:tabs>
          <w:tab w:val="num" w:pos="5760"/>
        </w:tabs>
        <w:ind w:left="5760" w:hanging="360"/>
      </w:pPr>
      <w:rPr>
        <w:rFonts w:ascii="Wingdings" w:hAnsi="Wingdings" w:hint="default"/>
      </w:rPr>
    </w:lvl>
    <w:lvl w:ilvl="8" w:tplc="A7AE68A6" w:tentative="1">
      <w:start w:val="1"/>
      <w:numFmt w:val="bullet"/>
      <w:lvlText w:val=""/>
      <w:lvlJc w:val="left"/>
      <w:pPr>
        <w:tabs>
          <w:tab w:val="num" w:pos="6480"/>
        </w:tabs>
        <w:ind w:left="6480" w:hanging="360"/>
      </w:pPr>
      <w:rPr>
        <w:rFonts w:ascii="Wingdings" w:hAnsi="Wingdings" w:hint="default"/>
      </w:rPr>
    </w:lvl>
  </w:abstractNum>
  <w:abstractNum w:abstractNumId="370">
    <w:nsid w:val="53D2685E"/>
    <w:multiLevelType w:val="hybridMultilevel"/>
    <w:tmpl w:val="4502C1F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53D969F4"/>
    <w:multiLevelType w:val="hybridMultilevel"/>
    <w:tmpl w:val="2926EF40"/>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nsid w:val="542E2650"/>
    <w:multiLevelType w:val="hybridMultilevel"/>
    <w:tmpl w:val="04C8D58A"/>
    <w:lvl w:ilvl="0" w:tplc="0409000B">
      <w:start w:val="1"/>
      <w:numFmt w:val="bullet"/>
      <w:lvlText w:val=""/>
      <w:lvlJc w:val="left"/>
      <w:pPr>
        <w:tabs>
          <w:tab w:val="num" w:pos="720"/>
        </w:tabs>
        <w:ind w:left="720" w:hanging="360"/>
      </w:pPr>
      <w:rPr>
        <w:rFonts w:ascii="Wingdings" w:hAnsi="Wingdings" w:hint="default"/>
      </w:rPr>
    </w:lvl>
    <w:lvl w:ilvl="1" w:tplc="DAB29214">
      <w:start w:val="1"/>
      <w:numFmt w:val="bullet"/>
      <w:lvlText w:val=""/>
      <w:lvlJc w:val="left"/>
      <w:pPr>
        <w:tabs>
          <w:tab w:val="num" w:pos="1440"/>
        </w:tabs>
        <w:ind w:left="1440" w:hanging="360"/>
      </w:pPr>
      <w:rPr>
        <w:rFonts w:ascii="Wingdings" w:hAnsi="Wingdings" w:hint="default"/>
      </w:rPr>
    </w:lvl>
    <w:lvl w:ilvl="2" w:tplc="AD1E0104">
      <w:start w:val="1"/>
      <w:numFmt w:val="bullet"/>
      <w:lvlText w:val="•"/>
      <w:lvlJc w:val="left"/>
      <w:pPr>
        <w:tabs>
          <w:tab w:val="num" w:pos="2160"/>
        </w:tabs>
        <w:ind w:left="2160" w:hanging="360"/>
      </w:pPr>
      <w:rPr>
        <w:rFonts w:ascii="Arial" w:hAnsi="Arial" w:hint="default"/>
      </w:rPr>
    </w:lvl>
    <w:lvl w:ilvl="3" w:tplc="53B8468A">
      <w:start w:val="1"/>
      <w:numFmt w:val="bullet"/>
      <w:lvlText w:val="•"/>
      <w:lvlJc w:val="left"/>
      <w:pPr>
        <w:tabs>
          <w:tab w:val="num" w:pos="2880"/>
        </w:tabs>
        <w:ind w:left="2880" w:hanging="360"/>
      </w:pPr>
      <w:rPr>
        <w:rFonts w:ascii="Arial" w:hAnsi="Arial" w:hint="default"/>
      </w:rPr>
    </w:lvl>
    <w:lvl w:ilvl="4" w:tplc="6F06D528" w:tentative="1">
      <w:start w:val="1"/>
      <w:numFmt w:val="bullet"/>
      <w:lvlText w:val="•"/>
      <w:lvlJc w:val="left"/>
      <w:pPr>
        <w:tabs>
          <w:tab w:val="num" w:pos="3600"/>
        </w:tabs>
        <w:ind w:left="3600" w:hanging="360"/>
      </w:pPr>
      <w:rPr>
        <w:rFonts w:ascii="Arial" w:hAnsi="Arial" w:hint="default"/>
      </w:rPr>
    </w:lvl>
    <w:lvl w:ilvl="5" w:tplc="F2E61248" w:tentative="1">
      <w:start w:val="1"/>
      <w:numFmt w:val="bullet"/>
      <w:lvlText w:val="•"/>
      <w:lvlJc w:val="left"/>
      <w:pPr>
        <w:tabs>
          <w:tab w:val="num" w:pos="4320"/>
        </w:tabs>
        <w:ind w:left="4320" w:hanging="360"/>
      </w:pPr>
      <w:rPr>
        <w:rFonts w:ascii="Arial" w:hAnsi="Arial" w:hint="default"/>
      </w:rPr>
    </w:lvl>
    <w:lvl w:ilvl="6" w:tplc="C76AB176" w:tentative="1">
      <w:start w:val="1"/>
      <w:numFmt w:val="bullet"/>
      <w:lvlText w:val="•"/>
      <w:lvlJc w:val="left"/>
      <w:pPr>
        <w:tabs>
          <w:tab w:val="num" w:pos="5040"/>
        </w:tabs>
        <w:ind w:left="5040" w:hanging="360"/>
      </w:pPr>
      <w:rPr>
        <w:rFonts w:ascii="Arial" w:hAnsi="Arial" w:hint="default"/>
      </w:rPr>
    </w:lvl>
    <w:lvl w:ilvl="7" w:tplc="93687FCC" w:tentative="1">
      <w:start w:val="1"/>
      <w:numFmt w:val="bullet"/>
      <w:lvlText w:val="•"/>
      <w:lvlJc w:val="left"/>
      <w:pPr>
        <w:tabs>
          <w:tab w:val="num" w:pos="5760"/>
        </w:tabs>
        <w:ind w:left="5760" w:hanging="360"/>
      </w:pPr>
      <w:rPr>
        <w:rFonts w:ascii="Arial" w:hAnsi="Arial" w:hint="default"/>
      </w:rPr>
    </w:lvl>
    <w:lvl w:ilvl="8" w:tplc="13085CE8" w:tentative="1">
      <w:start w:val="1"/>
      <w:numFmt w:val="bullet"/>
      <w:lvlText w:val="•"/>
      <w:lvlJc w:val="left"/>
      <w:pPr>
        <w:tabs>
          <w:tab w:val="num" w:pos="6480"/>
        </w:tabs>
        <w:ind w:left="6480" w:hanging="360"/>
      </w:pPr>
      <w:rPr>
        <w:rFonts w:ascii="Arial" w:hAnsi="Arial" w:hint="default"/>
      </w:rPr>
    </w:lvl>
  </w:abstractNum>
  <w:abstractNum w:abstractNumId="373">
    <w:nsid w:val="545F7D62"/>
    <w:multiLevelType w:val="hybridMultilevel"/>
    <w:tmpl w:val="BDB078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nsid w:val="54BC7117"/>
    <w:multiLevelType w:val="hybridMultilevel"/>
    <w:tmpl w:val="CFFA40CC"/>
    <w:lvl w:ilvl="0" w:tplc="0409000D">
      <w:start w:val="1"/>
      <w:numFmt w:val="bullet"/>
      <w:lvlText w:val=""/>
      <w:lvlJc w:val="left"/>
      <w:pPr>
        <w:tabs>
          <w:tab w:val="num" w:pos="720"/>
        </w:tabs>
        <w:ind w:left="720" w:hanging="360"/>
      </w:pPr>
      <w:rPr>
        <w:rFonts w:ascii="Wingdings" w:hAnsi="Wingdings" w:hint="default"/>
      </w:rPr>
    </w:lvl>
    <w:lvl w:ilvl="1" w:tplc="A0FEB900">
      <w:start w:val="815"/>
      <w:numFmt w:val="bullet"/>
      <w:lvlText w:val="–"/>
      <w:lvlJc w:val="left"/>
      <w:pPr>
        <w:tabs>
          <w:tab w:val="num" w:pos="1440"/>
        </w:tabs>
        <w:ind w:left="1440" w:hanging="360"/>
      </w:pPr>
      <w:rPr>
        <w:rFonts w:ascii="Arial" w:hAnsi="Arial" w:hint="default"/>
      </w:rPr>
    </w:lvl>
    <w:lvl w:ilvl="2" w:tplc="0409000B">
      <w:start w:val="1"/>
      <w:numFmt w:val="bullet"/>
      <w:lvlText w:val=""/>
      <w:lvlJc w:val="left"/>
      <w:pPr>
        <w:tabs>
          <w:tab w:val="num" w:pos="2160"/>
        </w:tabs>
        <w:ind w:left="2160" w:hanging="360"/>
      </w:pPr>
      <w:rPr>
        <w:rFonts w:ascii="Wingdings" w:hAnsi="Wingdings" w:hint="default"/>
      </w:rPr>
    </w:lvl>
    <w:lvl w:ilvl="3" w:tplc="2A0C67A0">
      <w:start w:val="1"/>
      <w:numFmt w:val="bullet"/>
      <w:lvlText w:val="•"/>
      <w:lvlJc w:val="left"/>
      <w:pPr>
        <w:tabs>
          <w:tab w:val="num" w:pos="2880"/>
        </w:tabs>
        <w:ind w:left="2880" w:hanging="360"/>
      </w:pPr>
      <w:rPr>
        <w:rFonts w:ascii="Arial" w:hAnsi="Arial" w:hint="default"/>
      </w:rPr>
    </w:lvl>
    <w:lvl w:ilvl="4" w:tplc="DFC4011A" w:tentative="1">
      <w:start w:val="1"/>
      <w:numFmt w:val="bullet"/>
      <w:lvlText w:val="•"/>
      <w:lvlJc w:val="left"/>
      <w:pPr>
        <w:tabs>
          <w:tab w:val="num" w:pos="3600"/>
        </w:tabs>
        <w:ind w:left="3600" w:hanging="360"/>
      </w:pPr>
      <w:rPr>
        <w:rFonts w:ascii="Arial" w:hAnsi="Arial" w:hint="default"/>
      </w:rPr>
    </w:lvl>
    <w:lvl w:ilvl="5" w:tplc="B00A2186" w:tentative="1">
      <w:start w:val="1"/>
      <w:numFmt w:val="bullet"/>
      <w:lvlText w:val="•"/>
      <w:lvlJc w:val="left"/>
      <w:pPr>
        <w:tabs>
          <w:tab w:val="num" w:pos="4320"/>
        </w:tabs>
        <w:ind w:left="4320" w:hanging="360"/>
      </w:pPr>
      <w:rPr>
        <w:rFonts w:ascii="Arial" w:hAnsi="Arial" w:hint="default"/>
      </w:rPr>
    </w:lvl>
    <w:lvl w:ilvl="6" w:tplc="615C6798" w:tentative="1">
      <w:start w:val="1"/>
      <w:numFmt w:val="bullet"/>
      <w:lvlText w:val="•"/>
      <w:lvlJc w:val="left"/>
      <w:pPr>
        <w:tabs>
          <w:tab w:val="num" w:pos="5040"/>
        </w:tabs>
        <w:ind w:left="5040" w:hanging="360"/>
      </w:pPr>
      <w:rPr>
        <w:rFonts w:ascii="Arial" w:hAnsi="Arial" w:hint="default"/>
      </w:rPr>
    </w:lvl>
    <w:lvl w:ilvl="7" w:tplc="9722817C" w:tentative="1">
      <w:start w:val="1"/>
      <w:numFmt w:val="bullet"/>
      <w:lvlText w:val="•"/>
      <w:lvlJc w:val="left"/>
      <w:pPr>
        <w:tabs>
          <w:tab w:val="num" w:pos="5760"/>
        </w:tabs>
        <w:ind w:left="5760" w:hanging="360"/>
      </w:pPr>
      <w:rPr>
        <w:rFonts w:ascii="Arial" w:hAnsi="Arial" w:hint="default"/>
      </w:rPr>
    </w:lvl>
    <w:lvl w:ilvl="8" w:tplc="FC088B6A" w:tentative="1">
      <w:start w:val="1"/>
      <w:numFmt w:val="bullet"/>
      <w:lvlText w:val="•"/>
      <w:lvlJc w:val="left"/>
      <w:pPr>
        <w:tabs>
          <w:tab w:val="num" w:pos="6480"/>
        </w:tabs>
        <w:ind w:left="6480" w:hanging="360"/>
      </w:pPr>
      <w:rPr>
        <w:rFonts w:ascii="Arial" w:hAnsi="Arial" w:hint="default"/>
      </w:rPr>
    </w:lvl>
  </w:abstractNum>
  <w:abstractNum w:abstractNumId="375">
    <w:nsid w:val="550971E8"/>
    <w:multiLevelType w:val="hybridMultilevel"/>
    <w:tmpl w:val="64F8ECF0"/>
    <w:lvl w:ilvl="0" w:tplc="47B2FFF4">
      <w:start w:val="1"/>
      <w:numFmt w:val="bullet"/>
      <w:lvlText w:val=""/>
      <w:lvlPicBulletId w:val="0"/>
      <w:lvlJc w:val="left"/>
      <w:pPr>
        <w:tabs>
          <w:tab w:val="num" w:pos="720"/>
        </w:tabs>
        <w:ind w:left="720" w:hanging="360"/>
      </w:pPr>
      <w:rPr>
        <w:rFonts w:ascii="Symbol" w:hAnsi="Symbol" w:hint="default"/>
      </w:rPr>
    </w:lvl>
    <w:lvl w:ilvl="1" w:tplc="E7F671D0">
      <w:start w:val="1"/>
      <w:numFmt w:val="bullet"/>
      <w:lvlText w:val=""/>
      <w:lvlJc w:val="left"/>
      <w:pPr>
        <w:tabs>
          <w:tab w:val="num" w:pos="1440"/>
        </w:tabs>
        <w:ind w:left="1440" w:hanging="360"/>
      </w:pPr>
      <w:rPr>
        <w:rFonts w:ascii="Wingdings 2" w:hAnsi="Wingdings 2" w:hint="default"/>
      </w:rPr>
    </w:lvl>
    <w:lvl w:ilvl="2" w:tplc="A57ABED6">
      <w:start w:val="1"/>
      <w:numFmt w:val="bullet"/>
      <w:lvlText w:val=""/>
      <w:lvlJc w:val="left"/>
      <w:pPr>
        <w:tabs>
          <w:tab w:val="num" w:pos="2160"/>
        </w:tabs>
        <w:ind w:left="2160" w:hanging="360"/>
      </w:pPr>
      <w:rPr>
        <w:rFonts w:ascii="Wingdings 2" w:hAnsi="Wingdings 2" w:hint="default"/>
      </w:rPr>
    </w:lvl>
    <w:lvl w:ilvl="3" w:tplc="47B2FFF4">
      <w:start w:val="1"/>
      <w:numFmt w:val="bullet"/>
      <w:lvlText w:val=""/>
      <w:lvlPicBulletId w:val="0"/>
      <w:lvlJc w:val="left"/>
      <w:pPr>
        <w:tabs>
          <w:tab w:val="num" w:pos="2880"/>
        </w:tabs>
        <w:ind w:left="2880" w:hanging="360"/>
      </w:pPr>
      <w:rPr>
        <w:rFonts w:ascii="Symbol" w:hAnsi="Symbol" w:hint="default"/>
      </w:rPr>
    </w:lvl>
    <w:lvl w:ilvl="4" w:tplc="1FD46626">
      <w:start w:val="1"/>
      <w:numFmt w:val="bullet"/>
      <w:lvlText w:val=""/>
      <w:lvlJc w:val="left"/>
      <w:pPr>
        <w:tabs>
          <w:tab w:val="num" w:pos="3600"/>
        </w:tabs>
        <w:ind w:left="3600" w:hanging="360"/>
      </w:pPr>
      <w:rPr>
        <w:rFonts w:ascii="Wingdings 2" w:hAnsi="Wingdings 2" w:hint="default"/>
      </w:rPr>
    </w:lvl>
    <w:lvl w:ilvl="5" w:tplc="44F017C2" w:tentative="1">
      <w:start w:val="1"/>
      <w:numFmt w:val="bullet"/>
      <w:lvlText w:val=""/>
      <w:lvlJc w:val="left"/>
      <w:pPr>
        <w:tabs>
          <w:tab w:val="num" w:pos="4320"/>
        </w:tabs>
        <w:ind w:left="4320" w:hanging="360"/>
      </w:pPr>
      <w:rPr>
        <w:rFonts w:ascii="Wingdings 2" w:hAnsi="Wingdings 2" w:hint="default"/>
      </w:rPr>
    </w:lvl>
    <w:lvl w:ilvl="6" w:tplc="B45E0DE8" w:tentative="1">
      <w:start w:val="1"/>
      <w:numFmt w:val="bullet"/>
      <w:lvlText w:val=""/>
      <w:lvlJc w:val="left"/>
      <w:pPr>
        <w:tabs>
          <w:tab w:val="num" w:pos="5040"/>
        </w:tabs>
        <w:ind w:left="5040" w:hanging="360"/>
      </w:pPr>
      <w:rPr>
        <w:rFonts w:ascii="Wingdings 2" w:hAnsi="Wingdings 2" w:hint="default"/>
      </w:rPr>
    </w:lvl>
    <w:lvl w:ilvl="7" w:tplc="BA700B52" w:tentative="1">
      <w:start w:val="1"/>
      <w:numFmt w:val="bullet"/>
      <w:lvlText w:val=""/>
      <w:lvlJc w:val="left"/>
      <w:pPr>
        <w:tabs>
          <w:tab w:val="num" w:pos="5760"/>
        </w:tabs>
        <w:ind w:left="5760" w:hanging="360"/>
      </w:pPr>
      <w:rPr>
        <w:rFonts w:ascii="Wingdings 2" w:hAnsi="Wingdings 2" w:hint="default"/>
      </w:rPr>
    </w:lvl>
    <w:lvl w:ilvl="8" w:tplc="BAEEB5D0" w:tentative="1">
      <w:start w:val="1"/>
      <w:numFmt w:val="bullet"/>
      <w:lvlText w:val=""/>
      <w:lvlJc w:val="left"/>
      <w:pPr>
        <w:tabs>
          <w:tab w:val="num" w:pos="6480"/>
        </w:tabs>
        <w:ind w:left="6480" w:hanging="360"/>
      </w:pPr>
      <w:rPr>
        <w:rFonts w:ascii="Wingdings 2" w:hAnsi="Wingdings 2" w:hint="default"/>
      </w:rPr>
    </w:lvl>
  </w:abstractNum>
  <w:abstractNum w:abstractNumId="376">
    <w:nsid w:val="5512485E"/>
    <w:multiLevelType w:val="hybridMultilevel"/>
    <w:tmpl w:val="9B1C175C"/>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556B2F7A"/>
    <w:multiLevelType w:val="hybridMultilevel"/>
    <w:tmpl w:val="6F045C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8">
    <w:nsid w:val="55DC24E7"/>
    <w:multiLevelType w:val="hybridMultilevel"/>
    <w:tmpl w:val="EF08ABC0"/>
    <w:lvl w:ilvl="0" w:tplc="0409000F">
      <w:start w:val="1"/>
      <w:numFmt w:val="decimal"/>
      <w:lvlText w:val="%1."/>
      <w:lvlJc w:val="left"/>
      <w:pPr>
        <w:ind w:left="720" w:hanging="360"/>
      </w:pPr>
      <w:rPr>
        <w:rFonts w:hint="default"/>
      </w:rPr>
    </w:lvl>
    <w:lvl w:ilvl="1" w:tplc="B484E378">
      <w:start w:val="1"/>
      <w:numFmt w:val="upperLetter"/>
      <w:lvlText w:val="%2."/>
      <w:lvlJc w:val="left"/>
      <w:pPr>
        <w:ind w:left="1440" w:hanging="360"/>
      </w:pPr>
      <w:rPr>
        <w:rFonts w:eastAsiaTheme="minorHAnsi"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nsid w:val="56427658"/>
    <w:multiLevelType w:val="hybridMultilevel"/>
    <w:tmpl w:val="AF94685A"/>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3B479D0" w:tentative="1">
      <w:start w:val="1"/>
      <w:numFmt w:val="bullet"/>
      <w:lvlText w:val=""/>
      <w:lvlJc w:val="left"/>
      <w:pPr>
        <w:tabs>
          <w:tab w:val="num" w:pos="2160"/>
        </w:tabs>
        <w:ind w:left="2160" w:hanging="360"/>
      </w:pPr>
      <w:rPr>
        <w:rFonts w:ascii="Wingdings" w:hAnsi="Wingdings" w:hint="default"/>
      </w:rPr>
    </w:lvl>
    <w:lvl w:ilvl="3" w:tplc="B442C05C" w:tentative="1">
      <w:start w:val="1"/>
      <w:numFmt w:val="bullet"/>
      <w:lvlText w:val=""/>
      <w:lvlJc w:val="left"/>
      <w:pPr>
        <w:tabs>
          <w:tab w:val="num" w:pos="2880"/>
        </w:tabs>
        <w:ind w:left="2880" w:hanging="360"/>
      </w:pPr>
      <w:rPr>
        <w:rFonts w:ascii="Wingdings" w:hAnsi="Wingdings" w:hint="default"/>
      </w:rPr>
    </w:lvl>
    <w:lvl w:ilvl="4" w:tplc="2C82EBFE" w:tentative="1">
      <w:start w:val="1"/>
      <w:numFmt w:val="bullet"/>
      <w:lvlText w:val=""/>
      <w:lvlJc w:val="left"/>
      <w:pPr>
        <w:tabs>
          <w:tab w:val="num" w:pos="3600"/>
        </w:tabs>
        <w:ind w:left="3600" w:hanging="360"/>
      </w:pPr>
      <w:rPr>
        <w:rFonts w:ascii="Wingdings" w:hAnsi="Wingdings" w:hint="default"/>
      </w:rPr>
    </w:lvl>
    <w:lvl w:ilvl="5" w:tplc="00F0348C" w:tentative="1">
      <w:start w:val="1"/>
      <w:numFmt w:val="bullet"/>
      <w:lvlText w:val=""/>
      <w:lvlJc w:val="left"/>
      <w:pPr>
        <w:tabs>
          <w:tab w:val="num" w:pos="4320"/>
        </w:tabs>
        <w:ind w:left="4320" w:hanging="360"/>
      </w:pPr>
      <w:rPr>
        <w:rFonts w:ascii="Wingdings" w:hAnsi="Wingdings" w:hint="default"/>
      </w:rPr>
    </w:lvl>
    <w:lvl w:ilvl="6" w:tplc="6DE8C630" w:tentative="1">
      <w:start w:val="1"/>
      <w:numFmt w:val="bullet"/>
      <w:lvlText w:val=""/>
      <w:lvlJc w:val="left"/>
      <w:pPr>
        <w:tabs>
          <w:tab w:val="num" w:pos="5040"/>
        </w:tabs>
        <w:ind w:left="5040" w:hanging="360"/>
      </w:pPr>
      <w:rPr>
        <w:rFonts w:ascii="Wingdings" w:hAnsi="Wingdings" w:hint="default"/>
      </w:rPr>
    </w:lvl>
    <w:lvl w:ilvl="7" w:tplc="B04E2216" w:tentative="1">
      <w:start w:val="1"/>
      <w:numFmt w:val="bullet"/>
      <w:lvlText w:val=""/>
      <w:lvlJc w:val="left"/>
      <w:pPr>
        <w:tabs>
          <w:tab w:val="num" w:pos="5760"/>
        </w:tabs>
        <w:ind w:left="5760" w:hanging="360"/>
      </w:pPr>
      <w:rPr>
        <w:rFonts w:ascii="Wingdings" w:hAnsi="Wingdings" w:hint="default"/>
      </w:rPr>
    </w:lvl>
    <w:lvl w:ilvl="8" w:tplc="0FB013BE" w:tentative="1">
      <w:start w:val="1"/>
      <w:numFmt w:val="bullet"/>
      <w:lvlText w:val=""/>
      <w:lvlJc w:val="left"/>
      <w:pPr>
        <w:tabs>
          <w:tab w:val="num" w:pos="6480"/>
        </w:tabs>
        <w:ind w:left="6480" w:hanging="360"/>
      </w:pPr>
      <w:rPr>
        <w:rFonts w:ascii="Wingdings" w:hAnsi="Wingdings" w:hint="default"/>
      </w:rPr>
    </w:lvl>
  </w:abstractNum>
  <w:abstractNum w:abstractNumId="380">
    <w:nsid w:val="56442E2F"/>
    <w:multiLevelType w:val="hybridMultilevel"/>
    <w:tmpl w:val="DA488F76"/>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nsid w:val="5659660A"/>
    <w:multiLevelType w:val="hybridMultilevel"/>
    <w:tmpl w:val="A8A4202A"/>
    <w:lvl w:ilvl="0" w:tplc="0409000F">
      <w:start w:val="1"/>
      <w:numFmt w:val="decimal"/>
      <w:lvlText w:val="%1."/>
      <w:lvlJc w:val="left"/>
      <w:pPr>
        <w:tabs>
          <w:tab w:val="num" w:pos="1440"/>
        </w:tabs>
        <w:ind w:left="1440" w:hanging="360"/>
      </w:pPr>
      <w:rPr>
        <w:rFonts w:hint="default"/>
      </w:rPr>
    </w:lvl>
    <w:lvl w:ilvl="1" w:tplc="DECA9D2A">
      <w:start w:val="1988"/>
      <w:numFmt w:val="bullet"/>
      <w:lvlText w:val=""/>
      <w:lvlJc w:val="left"/>
      <w:pPr>
        <w:tabs>
          <w:tab w:val="num" w:pos="2160"/>
        </w:tabs>
        <w:ind w:left="2160" w:hanging="360"/>
      </w:pPr>
      <w:rPr>
        <w:rFonts w:ascii="Wingdings 2" w:hAnsi="Wingdings 2" w:hint="default"/>
      </w:rPr>
    </w:lvl>
    <w:lvl w:ilvl="2" w:tplc="0409000F">
      <w:start w:val="1"/>
      <w:numFmt w:val="decimal"/>
      <w:lvlText w:val="%3."/>
      <w:lvlJc w:val="left"/>
      <w:pPr>
        <w:tabs>
          <w:tab w:val="num" w:pos="2880"/>
        </w:tabs>
        <w:ind w:left="2880" w:hanging="360"/>
      </w:pPr>
      <w:rPr>
        <w:rFonts w:hint="default"/>
      </w:rPr>
    </w:lvl>
    <w:lvl w:ilvl="3" w:tplc="7B3AC780">
      <w:start w:val="1"/>
      <w:numFmt w:val="bullet"/>
      <w:lvlText w:val=""/>
      <w:lvlJc w:val="left"/>
      <w:pPr>
        <w:tabs>
          <w:tab w:val="num" w:pos="3600"/>
        </w:tabs>
        <w:ind w:left="3600" w:hanging="360"/>
      </w:pPr>
      <w:rPr>
        <w:rFonts w:ascii="Wingdings 2" w:hAnsi="Wingdings 2" w:hint="default"/>
      </w:rPr>
    </w:lvl>
    <w:lvl w:ilvl="4" w:tplc="2C8424B6" w:tentative="1">
      <w:start w:val="1"/>
      <w:numFmt w:val="bullet"/>
      <w:lvlText w:val=""/>
      <w:lvlJc w:val="left"/>
      <w:pPr>
        <w:tabs>
          <w:tab w:val="num" w:pos="4320"/>
        </w:tabs>
        <w:ind w:left="4320" w:hanging="360"/>
      </w:pPr>
      <w:rPr>
        <w:rFonts w:ascii="Wingdings 2" w:hAnsi="Wingdings 2" w:hint="default"/>
      </w:rPr>
    </w:lvl>
    <w:lvl w:ilvl="5" w:tplc="C700D344" w:tentative="1">
      <w:start w:val="1"/>
      <w:numFmt w:val="bullet"/>
      <w:lvlText w:val=""/>
      <w:lvlJc w:val="left"/>
      <w:pPr>
        <w:tabs>
          <w:tab w:val="num" w:pos="5040"/>
        </w:tabs>
        <w:ind w:left="5040" w:hanging="360"/>
      </w:pPr>
      <w:rPr>
        <w:rFonts w:ascii="Wingdings 2" w:hAnsi="Wingdings 2" w:hint="default"/>
      </w:rPr>
    </w:lvl>
    <w:lvl w:ilvl="6" w:tplc="4DE26D5E" w:tentative="1">
      <w:start w:val="1"/>
      <w:numFmt w:val="bullet"/>
      <w:lvlText w:val=""/>
      <w:lvlJc w:val="left"/>
      <w:pPr>
        <w:tabs>
          <w:tab w:val="num" w:pos="5760"/>
        </w:tabs>
        <w:ind w:left="5760" w:hanging="360"/>
      </w:pPr>
      <w:rPr>
        <w:rFonts w:ascii="Wingdings 2" w:hAnsi="Wingdings 2" w:hint="default"/>
      </w:rPr>
    </w:lvl>
    <w:lvl w:ilvl="7" w:tplc="4BBCFA14" w:tentative="1">
      <w:start w:val="1"/>
      <w:numFmt w:val="bullet"/>
      <w:lvlText w:val=""/>
      <w:lvlJc w:val="left"/>
      <w:pPr>
        <w:tabs>
          <w:tab w:val="num" w:pos="6480"/>
        </w:tabs>
        <w:ind w:left="6480" w:hanging="360"/>
      </w:pPr>
      <w:rPr>
        <w:rFonts w:ascii="Wingdings 2" w:hAnsi="Wingdings 2" w:hint="default"/>
      </w:rPr>
    </w:lvl>
    <w:lvl w:ilvl="8" w:tplc="68223FBE" w:tentative="1">
      <w:start w:val="1"/>
      <w:numFmt w:val="bullet"/>
      <w:lvlText w:val=""/>
      <w:lvlJc w:val="left"/>
      <w:pPr>
        <w:tabs>
          <w:tab w:val="num" w:pos="7200"/>
        </w:tabs>
        <w:ind w:left="7200" w:hanging="360"/>
      </w:pPr>
      <w:rPr>
        <w:rFonts w:ascii="Wingdings 2" w:hAnsi="Wingdings 2" w:hint="default"/>
      </w:rPr>
    </w:lvl>
  </w:abstractNum>
  <w:abstractNum w:abstractNumId="382">
    <w:nsid w:val="5665291E"/>
    <w:multiLevelType w:val="hybridMultilevel"/>
    <w:tmpl w:val="36DE4C20"/>
    <w:lvl w:ilvl="0" w:tplc="DAB29214">
      <w:start w:val="1"/>
      <w:numFmt w:val="bullet"/>
      <w:lvlText w:val=""/>
      <w:lvlJc w:val="left"/>
      <w:pPr>
        <w:tabs>
          <w:tab w:val="num" w:pos="720"/>
        </w:tabs>
        <w:ind w:left="720" w:hanging="360"/>
      </w:pPr>
      <w:rPr>
        <w:rFonts w:ascii="Wingdings" w:hAnsi="Wingdings" w:hint="default"/>
        <w:b/>
        <w:i w:val="0"/>
        <w:color w:val="000000" w:themeColor="text1"/>
        <w:sz w:val="36"/>
        <w:szCs w:val="36"/>
        <w:u w:val="none"/>
      </w:rPr>
    </w:lvl>
    <w:lvl w:ilvl="1" w:tplc="44362706" w:tentative="1">
      <w:start w:val="1"/>
      <w:numFmt w:val="bullet"/>
      <w:lvlText w:val="•"/>
      <w:lvlJc w:val="left"/>
      <w:pPr>
        <w:tabs>
          <w:tab w:val="num" w:pos="1440"/>
        </w:tabs>
        <w:ind w:left="1440" w:hanging="360"/>
      </w:pPr>
      <w:rPr>
        <w:rFonts w:ascii="Arial" w:hAnsi="Arial" w:hint="default"/>
      </w:rPr>
    </w:lvl>
    <w:lvl w:ilvl="2" w:tplc="971C81C0" w:tentative="1">
      <w:start w:val="1"/>
      <w:numFmt w:val="bullet"/>
      <w:lvlText w:val="•"/>
      <w:lvlJc w:val="left"/>
      <w:pPr>
        <w:tabs>
          <w:tab w:val="num" w:pos="2160"/>
        </w:tabs>
        <w:ind w:left="2160" w:hanging="360"/>
      </w:pPr>
      <w:rPr>
        <w:rFonts w:ascii="Arial" w:hAnsi="Arial" w:hint="default"/>
      </w:rPr>
    </w:lvl>
    <w:lvl w:ilvl="3" w:tplc="1168404E" w:tentative="1">
      <w:start w:val="1"/>
      <w:numFmt w:val="bullet"/>
      <w:lvlText w:val="•"/>
      <w:lvlJc w:val="left"/>
      <w:pPr>
        <w:tabs>
          <w:tab w:val="num" w:pos="2880"/>
        </w:tabs>
        <w:ind w:left="2880" w:hanging="360"/>
      </w:pPr>
      <w:rPr>
        <w:rFonts w:ascii="Arial" w:hAnsi="Arial" w:hint="default"/>
      </w:rPr>
    </w:lvl>
    <w:lvl w:ilvl="4" w:tplc="7526AF54" w:tentative="1">
      <w:start w:val="1"/>
      <w:numFmt w:val="bullet"/>
      <w:lvlText w:val="•"/>
      <w:lvlJc w:val="left"/>
      <w:pPr>
        <w:tabs>
          <w:tab w:val="num" w:pos="3600"/>
        </w:tabs>
        <w:ind w:left="3600" w:hanging="360"/>
      </w:pPr>
      <w:rPr>
        <w:rFonts w:ascii="Arial" w:hAnsi="Arial" w:hint="default"/>
      </w:rPr>
    </w:lvl>
    <w:lvl w:ilvl="5" w:tplc="A2CE3080" w:tentative="1">
      <w:start w:val="1"/>
      <w:numFmt w:val="bullet"/>
      <w:lvlText w:val="•"/>
      <w:lvlJc w:val="left"/>
      <w:pPr>
        <w:tabs>
          <w:tab w:val="num" w:pos="4320"/>
        </w:tabs>
        <w:ind w:left="4320" w:hanging="360"/>
      </w:pPr>
      <w:rPr>
        <w:rFonts w:ascii="Arial" w:hAnsi="Arial" w:hint="default"/>
      </w:rPr>
    </w:lvl>
    <w:lvl w:ilvl="6" w:tplc="00F64830" w:tentative="1">
      <w:start w:val="1"/>
      <w:numFmt w:val="bullet"/>
      <w:lvlText w:val="•"/>
      <w:lvlJc w:val="left"/>
      <w:pPr>
        <w:tabs>
          <w:tab w:val="num" w:pos="5040"/>
        </w:tabs>
        <w:ind w:left="5040" w:hanging="360"/>
      </w:pPr>
      <w:rPr>
        <w:rFonts w:ascii="Arial" w:hAnsi="Arial" w:hint="default"/>
      </w:rPr>
    </w:lvl>
    <w:lvl w:ilvl="7" w:tplc="DA5EE110" w:tentative="1">
      <w:start w:val="1"/>
      <w:numFmt w:val="bullet"/>
      <w:lvlText w:val="•"/>
      <w:lvlJc w:val="left"/>
      <w:pPr>
        <w:tabs>
          <w:tab w:val="num" w:pos="5760"/>
        </w:tabs>
        <w:ind w:left="5760" w:hanging="360"/>
      </w:pPr>
      <w:rPr>
        <w:rFonts w:ascii="Arial" w:hAnsi="Arial" w:hint="default"/>
      </w:rPr>
    </w:lvl>
    <w:lvl w:ilvl="8" w:tplc="C09CBCBA" w:tentative="1">
      <w:start w:val="1"/>
      <w:numFmt w:val="bullet"/>
      <w:lvlText w:val="•"/>
      <w:lvlJc w:val="left"/>
      <w:pPr>
        <w:tabs>
          <w:tab w:val="num" w:pos="6480"/>
        </w:tabs>
        <w:ind w:left="6480" w:hanging="360"/>
      </w:pPr>
      <w:rPr>
        <w:rFonts w:ascii="Arial" w:hAnsi="Arial" w:hint="default"/>
      </w:rPr>
    </w:lvl>
  </w:abstractNum>
  <w:abstractNum w:abstractNumId="383">
    <w:nsid w:val="569D7A5D"/>
    <w:multiLevelType w:val="hybridMultilevel"/>
    <w:tmpl w:val="484AD592"/>
    <w:lvl w:ilvl="0" w:tplc="8F7E51B0">
      <w:start w:val="1"/>
      <w:numFmt w:val="bullet"/>
      <w:lvlText w:val=""/>
      <w:lvlPicBulletId w:val="0"/>
      <w:lvlJc w:val="left"/>
      <w:pPr>
        <w:tabs>
          <w:tab w:val="num" w:pos="720"/>
        </w:tabs>
        <w:ind w:left="720" w:hanging="360"/>
      </w:pPr>
      <w:rPr>
        <w:rFonts w:ascii="Symbol" w:hAnsi="Symbol" w:hint="default"/>
        <w:color w:val="auto"/>
      </w:rPr>
    </w:lvl>
    <w:lvl w:ilvl="1" w:tplc="D31C67E2" w:tentative="1">
      <w:start w:val="1"/>
      <w:numFmt w:val="bullet"/>
      <w:lvlText w:val="•"/>
      <w:lvlJc w:val="left"/>
      <w:pPr>
        <w:tabs>
          <w:tab w:val="num" w:pos="1440"/>
        </w:tabs>
        <w:ind w:left="1440" w:hanging="360"/>
      </w:pPr>
      <w:rPr>
        <w:rFonts w:ascii="Times New Roman" w:hAnsi="Times New Roman" w:hint="default"/>
      </w:rPr>
    </w:lvl>
    <w:lvl w:ilvl="2" w:tplc="B8E6D834" w:tentative="1">
      <w:start w:val="1"/>
      <w:numFmt w:val="bullet"/>
      <w:lvlText w:val="•"/>
      <w:lvlJc w:val="left"/>
      <w:pPr>
        <w:tabs>
          <w:tab w:val="num" w:pos="2160"/>
        </w:tabs>
        <w:ind w:left="2160" w:hanging="360"/>
      </w:pPr>
      <w:rPr>
        <w:rFonts w:ascii="Times New Roman" w:hAnsi="Times New Roman" w:hint="default"/>
      </w:rPr>
    </w:lvl>
    <w:lvl w:ilvl="3" w:tplc="BE74E5DE" w:tentative="1">
      <w:start w:val="1"/>
      <w:numFmt w:val="bullet"/>
      <w:lvlText w:val="•"/>
      <w:lvlJc w:val="left"/>
      <w:pPr>
        <w:tabs>
          <w:tab w:val="num" w:pos="2880"/>
        </w:tabs>
        <w:ind w:left="2880" w:hanging="360"/>
      </w:pPr>
      <w:rPr>
        <w:rFonts w:ascii="Times New Roman" w:hAnsi="Times New Roman" w:hint="default"/>
      </w:rPr>
    </w:lvl>
    <w:lvl w:ilvl="4" w:tplc="22D47C2A" w:tentative="1">
      <w:start w:val="1"/>
      <w:numFmt w:val="bullet"/>
      <w:lvlText w:val="•"/>
      <w:lvlJc w:val="left"/>
      <w:pPr>
        <w:tabs>
          <w:tab w:val="num" w:pos="3600"/>
        </w:tabs>
        <w:ind w:left="3600" w:hanging="360"/>
      </w:pPr>
      <w:rPr>
        <w:rFonts w:ascii="Times New Roman" w:hAnsi="Times New Roman" w:hint="default"/>
      </w:rPr>
    </w:lvl>
    <w:lvl w:ilvl="5" w:tplc="EC7003A0" w:tentative="1">
      <w:start w:val="1"/>
      <w:numFmt w:val="bullet"/>
      <w:lvlText w:val="•"/>
      <w:lvlJc w:val="left"/>
      <w:pPr>
        <w:tabs>
          <w:tab w:val="num" w:pos="4320"/>
        </w:tabs>
        <w:ind w:left="4320" w:hanging="360"/>
      </w:pPr>
      <w:rPr>
        <w:rFonts w:ascii="Times New Roman" w:hAnsi="Times New Roman" w:hint="default"/>
      </w:rPr>
    </w:lvl>
    <w:lvl w:ilvl="6" w:tplc="595C7AF2" w:tentative="1">
      <w:start w:val="1"/>
      <w:numFmt w:val="bullet"/>
      <w:lvlText w:val="•"/>
      <w:lvlJc w:val="left"/>
      <w:pPr>
        <w:tabs>
          <w:tab w:val="num" w:pos="5040"/>
        </w:tabs>
        <w:ind w:left="5040" w:hanging="360"/>
      </w:pPr>
      <w:rPr>
        <w:rFonts w:ascii="Times New Roman" w:hAnsi="Times New Roman" w:hint="default"/>
      </w:rPr>
    </w:lvl>
    <w:lvl w:ilvl="7" w:tplc="15EC58E8" w:tentative="1">
      <w:start w:val="1"/>
      <w:numFmt w:val="bullet"/>
      <w:lvlText w:val="•"/>
      <w:lvlJc w:val="left"/>
      <w:pPr>
        <w:tabs>
          <w:tab w:val="num" w:pos="5760"/>
        </w:tabs>
        <w:ind w:left="5760" w:hanging="360"/>
      </w:pPr>
      <w:rPr>
        <w:rFonts w:ascii="Times New Roman" w:hAnsi="Times New Roman" w:hint="default"/>
      </w:rPr>
    </w:lvl>
    <w:lvl w:ilvl="8" w:tplc="19900A76" w:tentative="1">
      <w:start w:val="1"/>
      <w:numFmt w:val="bullet"/>
      <w:lvlText w:val="•"/>
      <w:lvlJc w:val="left"/>
      <w:pPr>
        <w:tabs>
          <w:tab w:val="num" w:pos="6480"/>
        </w:tabs>
        <w:ind w:left="6480" w:hanging="360"/>
      </w:pPr>
      <w:rPr>
        <w:rFonts w:ascii="Times New Roman" w:hAnsi="Times New Roman" w:hint="default"/>
      </w:rPr>
    </w:lvl>
  </w:abstractNum>
  <w:abstractNum w:abstractNumId="384">
    <w:nsid w:val="56A65CA6"/>
    <w:multiLevelType w:val="hybridMultilevel"/>
    <w:tmpl w:val="453EE46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574407EA"/>
    <w:multiLevelType w:val="hybridMultilevel"/>
    <w:tmpl w:val="A84E247E"/>
    <w:lvl w:ilvl="0" w:tplc="DAB29214">
      <w:start w:val="1"/>
      <w:numFmt w:val="bullet"/>
      <w:lvlText w:val=""/>
      <w:lvlJc w:val="left"/>
      <w:pPr>
        <w:ind w:left="720" w:hanging="360"/>
      </w:pPr>
      <w:rPr>
        <w:rFonts w:ascii="Wingdings" w:hAnsi="Wingdings" w:hint="default"/>
        <w:color w:val="auto"/>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57D01B12"/>
    <w:multiLevelType w:val="hybridMultilevel"/>
    <w:tmpl w:val="71F2E0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7">
    <w:nsid w:val="57D95806"/>
    <w:multiLevelType w:val="hybridMultilevel"/>
    <w:tmpl w:val="3B269E10"/>
    <w:lvl w:ilvl="0" w:tplc="0409000D">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8">
    <w:nsid w:val="58C9617E"/>
    <w:multiLevelType w:val="hybridMultilevel"/>
    <w:tmpl w:val="FA80B2F6"/>
    <w:lvl w:ilvl="0" w:tplc="0409000D">
      <w:start w:val="1"/>
      <w:numFmt w:val="bullet"/>
      <w:lvlText w:val=""/>
      <w:lvlJc w:val="left"/>
      <w:pPr>
        <w:tabs>
          <w:tab w:val="num" w:pos="1440"/>
        </w:tabs>
        <w:ind w:left="1440" w:hanging="360"/>
      </w:pPr>
      <w:rPr>
        <w:rFonts w:ascii="Wingdings" w:hAnsi="Wingdings" w:hint="default"/>
      </w:rPr>
    </w:lvl>
    <w:lvl w:ilvl="1" w:tplc="3B464F9A" w:tentative="1">
      <w:start w:val="1"/>
      <w:numFmt w:val="bullet"/>
      <w:lvlText w:val="•"/>
      <w:lvlJc w:val="left"/>
      <w:pPr>
        <w:tabs>
          <w:tab w:val="num" w:pos="2160"/>
        </w:tabs>
        <w:ind w:left="2160" w:hanging="360"/>
      </w:pPr>
      <w:rPr>
        <w:rFonts w:ascii="Arial" w:hAnsi="Arial" w:hint="default"/>
      </w:rPr>
    </w:lvl>
    <w:lvl w:ilvl="2" w:tplc="3B744F82" w:tentative="1">
      <w:start w:val="1"/>
      <w:numFmt w:val="bullet"/>
      <w:lvlText w:val="•"/>
      <w:lvlJc w:val="left"/>
      <w:pPr>
        <w:tabs>
          <w:tab w:val="num" w:pos="2880"/>
        </w:tabs>
        <w:ind w:left="2880" w:hanging="360"/>
      </w:pPr>
      <w:rPr>
        <w:rFonts w:ascii="Arial" w:hAnsi="Arial" w:hint="default"/>
      </w:rPr>
    </w:lvl>
    <w:lvl w:ilvl="3" w:tplc="80107E46" w:tentative="1">
      <w:start w:val="1"/>
      <w:numFmt w:val="bullet"/>
      <w:lvlText w:val="•"/>
      <w:lvlJc w:val="left"/>
      <w:pPr>
        <w:tabs>
          <w:tab w:val="num" w:pos="3600"/>
        </w:tabs>
        <w:ind w:left="3600" w:hanging="360"/>
      </w:pPr>
      <w:rPr>
        <w:rFonts w:ascii="Arial" w:hAnsi="Arial" w:hint="default"/>
      </w:rPr>
    </w:lvl>
    <w:lvl w:ilvl="4" w:tplc="EBF81FAA" w:tentative="1">
      <w:start w:val="1"/>
      <w:numFmt w:val="bullet"/>
      <w:lvlText w:val="•"/>
      <w:lvlJc w:val="left"/>
      <w:pPr>
        <w:tabs>
          <w:tab w:val="num" w:pos="4320"/>
        </w:tabs>
        <w:ind w:left="4320" w:hanging="360"/>
      </w:pPr>
      <w:rPr>
        <w:rFonts w:ascii="Arial" w:hAnsi="Arial" w:hint="default"/>
      </w:rPr>
    </w:lvl>
    <w:lvl w:ilvl="5" w:tplc="014E8C28" w:tentative="1">
      <w:start w:val="1"/>
      <w:numFmt w:val="bullet"/>
      <w:lvlText w:val="•"/>
      <w:lvlJc w:val="left"/>
      <w:pPr>
        <w:tabs>
          <w:tab w:val="num" w:pos="5040"/>
        </w:tabs>
        <w:ind w:left="5040" w:hanging="360"/>
      </w:pPr>
      <w:rPr>
        <w:rFonts w:ascii="Arial" w:hAnsi="Arial" w:hint="default"/>
      </w:rPr>
    </w:lvl>
    <w:lvl w:ilvl="6" w:tplc="7916C974" w:tentative="1">
      <w:start w:val="1"/>
      <w:numFmt w:val="bullet"/>
      <w:lvlText w:val="•"/>
      <w:lvlJc w:val="left"/>
      <w:pPr>
        <w:tabs>
          <w:tab w:val="num" w:pos="5760"/>
        </w:tabs>
        <w:ind w:left="5760" w:hanging="360"/>
      </w:pPr>
      <w:rPr>
        <w:rFonts w:ascii="Arial" w:hAnsi="Arial" w:hint="default"/>
      </w:rPr>
    </w:lvl>
    <w:lvl w:ilvl="7" w:tplc="234EA948" w:tentative="1">
      <w:start w:val="1"/>
      <w:numFmt w:val="bullet"/>
      <w:lvlText w:val="•"/>
      <w:lvlJc w:val="left"/>
      <w:pPr>
        <w:tabs>
          <w:tab w:val="num" w:pos="6480"/>
        </w:tabs>
        <w:ind w:left="6480" w:hanging="360"/>
      </w:pPr>
      <w:rPr>
        <w:rFonts w:ascii="Arial" w:hAnsi="Arial" w:hint="default"/>
      </w:rPr>
    </w:lvl>
    <w:lvl w:ilvl="8" w:tplc="A9AA7212" w:tentative="1">
      <w:start w:val="1"/>
      <w:numFmt w:val="bullet"/>
      <w:lvlText w:val="•"/>
      <w:lvlJc w:val="left"/>
      <w:pPr>
        <w:tabs>
          <w:tab w:val="num" w:pos="7200"/>
        </w:tabs>
        <w:ind w:left="7200" w:hanging="360"/>
      </w:pPr>
      <w:rPr>
        <w:rFonts w:ascii="Arial" w:hAnsi="Arial" w:hint="default"/>
      </w:rPr>
    </w:lvl>
  </w:abstractNum>
  <w:abstractNum w:abstractNumId="389">
    <w:nsid w:val="58D11FF3"/>
    <w:multiLevelType w:val="hybridMultilevel"/>
    <w:tmpl w:val="A9F0F760"/>
    <w:lvl w:ilvl="0" w:tplc="0409000D">
      <w:start w:val="1"/>
      <w:numFmt w:val="bullet"/>
      <w:lvlText w:val=""/>
      <w:lvlJc w:val="left"/>
      <w:pPr>
        <w:tabs>
          <w:tab w:val="num" w:pos="720"/>
        </w:tabs>
        <w:ind w:left="720" w:hanging="360"/>
      </w:pPr>
      <w:rPr>
        <w:rFonts w:ascii="Wingdings" w:hAnsi="Wingdings" w:hint="default"/>
        <w:b/>
        <w:color w:val="FF0000"/>
        <w:sz w:val="36"/>
        <w:szCs w:val="36"/>
      </w:rPr>
    </w:lvl>
    <w:lvl w:ilvl="1" w:tplc="3AD0C082">
      <w:start w:val="1"/>
      <w:numFmt w:val="bullet"/>
      <w:lvlText w:val="•"/>
      <w:lvlJc w:val="left"/>
      <w:pPr>
        <w:tabs>
          <w:tab w:val="num" w:pos="1440"/>
        </w:tabs>
        <w:ind w:left="1440" w:hanging="360"/>
      </w:pPr>
      <w:rPr>
        <w:rFonts w:ascii="Arial" w:hAnsi="Arial" w:hint="default"/>
      </w:rPr>
    </w:lvl>
    <w:lvl w:ilvl="2" w:tplc="DDA4888A">
      <w:start w:val="1"/>
      <w:numFmt w:val="bullet"/>
      <w:lvlText w:val="•"/>
      <w:lvlJc w:val="left"/>
      <w:pPr>
        <w:tabs>
          <w:tab w:val="num" w:pos="2160"/>
        </w:tabs>
        <w:ind w:left="2160" w:hanging="360"/>
      </w:pPr>
      <w:rPr>
        <w:rFonts w:ascii="Arial" w:hAnsi="Arial" w:hint="default"/>
      </w:rPr>
    </w:lvl>
    <w:lvl w:ilvl="3" w:tplc="7D220F82" w:tentative="1">
      <w:start w:val="1"/>
      <w:numFmt w:val="bullet"/>
      <w:lvlText w:val="•"/>
      <w:lvlJc w:val="left"/>
      <w:pPr>
        <w:tabs>
          <w:tab w:val="num" w:pos="2880"/>
        </w:tabs>
        <w:ind w:left="2880" w:hanging="360"/>
      </w:pPr>
      <w:rPr>
        <w:rFonts w:ascii="Arial" w:hAnsi="Arial" w:hint="default"/>
      </w:rPr>
    </w:lvl>
    <w:lvl w:ilvl="4" w:tplc="2E18C41A" w:tentative="1">
      <w:start w:val="1"/>
      <w:numFmt w:val="bullet"/>
      <w:lvlText w:val="•"/>
      <w:lvlJc w:val="left"/>
      <w:pPr>
        <w:tabs>
          <w:tab w:val="num" w:pos="3600"/>
        </w:tabs>
        <w:ind w:left="3600" w:hanging="360"/>
      </w:pPr>
      <w:rPr>
        <w:rFonts w:ascii="Arial" w:hAnsi="Arial" w:hint="default"/>
      </w:rPr>
    </w:lvl>
    <w:lvl w:ilvl="5" w:tplc="980C9DCA" w:tentative="1">
      <w:start w:val="1"/>
      <w:numFmt w:val="bullet"/>
      <w:lvlText w:val="•"/>
      <w:lvlJc w:val="left"/>
      <w:pPr>
        <w:tabs>
          <w:tab w:val="num" w:pos="4320"/>
        </w:tabs>
        <w:ind w:left="4320" w:hanging="360"/>
      </w:pPr>
      <w:rPr>
        <w:rFonts w:ascii="Arial" w:hAnsi="Arial" w:hint="default"/>
      </w:rPr>
    </w:lvl>
    <w:lvl w:ilvl="6" w:tplc="DC146B3C" w:tentative="1">
      <w:start w:val="1"/>
      <w:numFmt w:val="bullet"/>
      <w:lvlText w:val="•"/>
      <w:lvlJc w:val="left"/>
      <w:pPr>
        <w:tabs>
          <w:tab w:val="num" w:pos="5040"/>
        </w:tabs>
        <w:ind w:left="5040" w:hanging="360"/>
      </w:pPr>
      <w:rPr>
        <w:rFonts w:ascii="Arial" w:hAnsi="Arial" w:hint="default"/>
      </w:rPr>
    </w:lvl>
    <w:lvl w:ilvl="7" w:tplc="53766BD6" w:tentative="1">
      <w:start w:val="1"/>
      <w:numFmt w:val="bullet"/>
      <w:lvlText w:val="•"/>
      <w:lvlJc w:val="left"/>
      <w:pPr>
        <w:tabs>
          <w:tab w:val="num" w:pos="5760"/>
        </w:tabs>
        <w:ind w:left="5760" w:hanging="360"/>
      </w:pPr>
      <w:rPr>
        <w:rFonts w:ascii="Arial" w:hAnsi="Arial" w:hint="default"/>
      </w:rPr>
    </w:lvl>
    <w:lvl w:ilvl="8" w:tplc="8CF28FBC" w:tentative="1">
      <w:start w:val="1"/>
      <w:numFmt w:val="bullet"/>
      <w:lvlText w:val="•"/>
      <w:lvlJc w:val="left"/>
      <w:pPr>
        <w:tabs>
          <w:tab w:val="num" w:pos="6480"/>
        </w:tabs>
        <w:ind w:left="6480" w:hanging="360"/>
      </w:pPr>
      <w:rPr>
        <w:rFonts w:ascii="Arial" w:hAnsi="Arial" w:hint="default"/>
      </w:rPr>
    </w:lvl>
  </w:abstractNum>
  <w:abstractNum w:abstractNumId="390">
    <w:nsid w:val="58F918D0"/>
    <w:multiLevelType w:val="hybridMultilevel"/>
    <w:tmpl w:val="A0A6AF56"/>
    <w:lvl w:ilvl="0" w:tplc="60B67CD0">
      <w:start w:val="1"/>
      <w:numFmt w:val="upperLetter"/>
      <w:lvlText w:val="%1)"/>
      <w:lvlJc w:val="left"/>
      <w:pPr>
        <w:tabs>
          <w:tab w:val="num" w:pos="720"/>
        </w:tabs>
        <w:ind w:left="720" w:hanging="360"/>
      </w:pPr>
      <w:rPr>
        <w:rFonts w:ascii="Times New Roman" w:eastAsiaTheme="minorHAnsi" w:hAnsi="Times New Roman" w:cs="Times New Roman"/>
        <w:color w:val="auto"/>
      </w:rPr>
    </w:lvl>
    <w:lvl w:ilvl="1" w:tplc="2C400708">
      <w:start w:val="1"/>
      <w:numFmt w:val="decimal"/>
      <w:lvlText w:val="%2."/>
      <w:lvlJc w:val="left"/>
      <w:pPr>
        <w:tabs>
          <w:tab w:val="num" w:pos="1440"/>
        </w:tabs>
        <w:ind w:left="1440" w:hanging="360"/>
      </w:pPr>
      <w:rPr>
        <w:b w:val="0"/>
        <w:bCs/>
      </w:rPr>
    </w:lvl>
    <w:lvl w:ilvl="2" w:tplc="E2A09D7E">
      <w:start w:val="1"/>
      <w:numFmt w:val="upperLetter"/>
      <w:lvlText w:val="%3)"/>
      <w:lvlJc w:val="left"/>
      <w:pPr>
        <w:ind w:left="2160" w:hanging="360"/>
      </w:pPr>
      <w:rPr>
        <w:rFonts w:hint="default"/>
      </w:rPr>
    </w:lvl>
    <w:lvl w:ilvl="3" w:tplc="6FC66692" w:tentative="1">
      <w:start w:val="1"/>
      <w:numFmt w:val="bullet"/>
      <w:lvlText w:val=""/>
      <w:lvlJc w:val="left"/>
      <w:pPr>
        <w:tabs>
          <w:tab w:val="num" w:pos="2880"/>
        </w:tabs>
        <w:ind w:left="2880" w:hanging="360"/>
      </w:pPr>
      <w:rPr>
        <w:rFonts w:ascii="Wingdings" w:hAnsi="Wingdings" w:hint="default"/>
      </w:rPr>
    </w:lvl>
    <w:lvl w:ilvl="4" w:tplc="74F6A352" w:tentative="1">
      <w:start w:val="1"/>
      <w:numFmt w:val="bullet"/>
      <w:lvlText w:val=""/>
      <w:lvlJc w:val="left"/>
      <w:pPr>
        <w:tabs>
          <w:tab w:val="num" w:pos="3600"/>
        </w:tabs>
        <w:ind w:left="3600" w:hanging="360"/>
      </w:pPr>
      <w:rPr>
        <w:rFonts w:ascii="Wingdings" w:hAnsi="Wingdings" w:hint="default"/>
      </w:rPr>
    </w:lvl>
    <w:lvl w:ilvl="5" w:tplc="FF307D50" w:tentative="1">
      <w:start w:val="1"/>
      <w:numFmt w:val="bullet"/>
      <w:lvlText w:val=""/>
      <w:lvlJc w:val="left"/>
      <w:pPr>
        <w:tabs>
          <w:tab w:val="num" w:pos="4320"/>
        </w:tabs>
        <w:ind w:left="4320" w:hanging="360"/>
      </w:pPr>
      <w:rPr>
        <w:rFonts w:ascii="Wingdings" w:hAnsi="Wingdings" w:hint="default"/>
      </w:rPr>
    </w:lvl>
    <w:lvl w:ilvl="6" w:tplc="CF9408C2" w:tentative="1">
      <w:start w:val="1"/>
      <w:numFmt w:val="bullet"/>
      <w:lvlText w:val=""/>
      <w:lvlJc w:val="left"/>
      <w:pPr>
        <w:tabs>
          <w:tab w:val="num" w:pos="5040"/>
        </w:tabs>
        <w:ind w:left="5040" w:hanging="360"/>
      </w:pPr>
      <w:rPr>
        <w:rFonts w:ascii="Wingdings" w:hAnsi="Wingdings" w:hint="default"/>
      </w:rPr>
    </w:lvl>
    <w:lvl w:ilvl="7" w:tplc="6C14B1C6" w:tentative="1">
      <w:start w:val="1"/>
      <w:numFmt w:val="bullet"/>
      <w:lvlText w:val=""/>
      <w:lvlJc w:val="left"/>
      <w:pPr>
        <w:tabs>
          <w:tab w:val="num" w:pos="5760"/>
        </w:tabs>
        <w:ind w:left="5760" w:hanging="360"/>
      </w:pPr>
      <w:rPr>
        <w:rFonts w:ascii="Wingdings" w:hAnsi="Wingdings" w:hint="default"/>
      </w:rPr>
    </w:lvl>
    <w:lvl w:ilvl="8" w:tplc="8DAA4908" w:tentative="1">
      <w:start w:val="1"/>
      <w:numFmt w:val="bullet"/>
      <w:lvlText w:val=""/>
      <w:lvlJc w:val="left"/>
      <w:pPr>
        <w:tabs>
          <w:tab w:val="num" w:pos="6480"/>
        </w:tabs>
        <w:ind w:left="6480" w:hanging="360"/>
      </w:pPr>
      <w:rPr>
        <w:rFonts w:ascii="Wingdings" w:hAnsi="Wingdings" w:hint="default"/>
      </w:rPr>
    </w:lvl>
  </w:abstractNum>
  <w:abstractNum w:abstractNumId="391">
    <w:nsid w:val="59677AF0"/>
    <w:multiLevelType w:val="hybridMultilevel"/>
    <w:tmpl w:val="93407B2C"/>
    <w:lvl w:ilvl="0" w:tplc="0409000D">
      <w:start w:val="1"/>
      <w:numFmt w:val="bullet"/>
      <w:lvlText w:val=""/>
      <w:lvlJc w:val="left"/>
      <w:pPr>
        <w:ind w:left="1800" w:hanging="360"/>
      </w:pPr>
      <w:rPr>
        <w:rFonts w:ascii="Wingdings" w:hAnsi="Wingdings"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2">
    <w:nsid w:val="597F2ED1"/>
    <w:multiLevelType w:val="hybridMultilevel"/>
    <w:tmpl w:val="7CEAAFB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3">
    <w:nsid w:val="59C242E7"/>
    <w:multiLevelType w:val="hybridMultilevel"/>
    <w:tmpl w:val="182CD8AE"/>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4">
    <w:nsid w:val="5A1F1588"/>
    <w:multiLevelType w:val="hybridMultilevel"/>
    <w:tmpl w:val="7512A1B4"/>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nsid w:val="5AB524FD"/>
    <w:multiLevelType w:val="hybridMultilevel"/>
    <w:tmpl w:val="65D03F26"/>
    <w:lvl w:ilvl="0" w:tplc="0409000B">
      <w:start w:val="1"/>
      <w:numFmt w:val="bullet"/>
      <w:lvlText w:val=""/>
      <w:lvlJc w:val="left"/>
      <w:pPr>
        <w:tabs>
          <w:tab w:val="num" w:pos="720"/>
        </w:tabs>
        <w:ind w:left="720" w:hanging="360"/>
      </w:pPr>
      <w:rPr>
        <w:rFonts w:ascii="Wingdings" w:hAnsi="Wingdings" w:hint="default"/>
      </w:rPr>
    </w:lvl>
    <w:lvl w:ilvl="1" w:tplc="4438824C" w:tentative="1">
      <w:start w:val="1"/>
      <w:numFmt w:val="bullet"/>
      <w:lvlText w:val="•"/>
      <w:lvlJc w:val="left"/>
      <w:pPr>
        <w:tabs>
          <w:tab w:val="num" w:pos="1440"/>
        </w:tabs>
        <w:ind w:left="1440" w:hanging="360"/>
      </w:pPr>
      <w:rPr>
        <w:rFonts w:ascii="Arial" w:hAnsi="Arial" w:hint="default"/>
      </w:rPr>
    </w:lvl>
    <w:lvl w:ilvl="2" w:tplc="08C60C42" w:tentative="1">
      <w:start w:val="1"/>
      <w:numFmt w:val="bullet"/>
      <w:lvlText w:val="•"/>
      <w:lvlJc w:val="left"/>
      <w:pPr>
        <w:tabs>
          <w:tab w:val="num" w:pos="2160"/>
        </w:tabs>
        <w:ind w:left="2160" w:hanging="360"/>
      </w:pPr>
      <w:rPr>
        <w:rFonts w:ascii="Arial" w:hAnsi="Arial" w:hint="default"/>
      </w:rPr>
    </w:lvl>
    <w:lvl w:ilvl="3" w:tplc="8292866A" w:tentative="1">
      <w:start w:val="1"/>
      <w:numFmt w:val="bullet"/>
      <w:lvlText w:val="•"/>
      <w:lvlJc w:val="left"/>
      <w:pPr>
        <w:tabs>
          <w:tab w:val="num" w:pos="2880"/>
        </w:tabs>
        <w:ind w:left="2880" w:hanging="360"/>
      </w:pPr>
      <w:rPr>
        <w:rFonts w:ascii="Arial" w:hAnsi="Arial" w:hint="default"/>
      </w:rPr>
    </w:lvl>
    <w:lvl w:ilvl="4" w:tplc="2A2E6B12" w:tentative="1">
      <w:start w:val="1"/>
      <w:numFmt w:val="bullet"/>
      <w:lvlText w:val="•"/>
      <w:lvlJc w:val="left"/>
      <w:pPr>
        <w:tabs>
          <w:tab w:val="num" w:pos="3600"/>
        </w:tabs>
        <w:ind w:left="3600" w:hanging="360"/>
      </w:pPr>
      <w:rPr>
        <w:rFonts w:ascii="Arial" w:hAnsi="Arial" w:hint="default"/>
      </w:rPr>
    </w:lvl>
    <w:lvl w:ilvl="5" w:tplc="12F6A54A" w:tentative="1">
      <w:start w:val="1"/>
      <w:numFmt w:val="bullet"/>
      <w:lvlText w:val="•"/>
      <w:lvlJc w:val="left"/>
      <w:pPr>
        <w:tabs>
          <w:tab w:val="num" w:pos="4320"/>
        </w:tabs>
        <w:ind w:left="4320" w:hanging="360"/>
      </w:pPr>
      <w:rPr>
        <w:rFonts w:ascii="Arial" w:hAnsi="Arial" w:hint="default"/>
      </w:rPr>
    </w:lvl>
    <w:lvl w:ilvl="6" w:tplc="A6C69C22" w:tentative="1">
      <w:start w:val="1"/>
      <w:numFmt w:val="bullet"/>
      <w:lvlText w:val="•"/>
      <w:lvlJc w:val="left"/>
      <w:pPr>
        <w:tabs>
          <w:tab w:val="num" w:pos="5040"/>
        </w:tabs>
        <w:ind w:left="5040" w:hanging="360"/>
      </w:pPr>
      <w:rPr>
        <w:rFonts w:ascii="Arial" w:hAnsi="Arial" w:hint="default"/>
      </w:rPr>
    </w:lvl>
    <w:lvl w:ilvl="7" w:tplc="664C04E4" w:tentative="1">
      <w:start w:val="1"/>
      <w:numFmt w:val="bullet"/>
      <w:lvlText w:val="•"/>
      <w:lvlJc w:val="left"/>
      <w:pPr>
        <w:tabs>
          <w:tab w:val="num" w:pos="5760"/>
        </w:tabs>
        <w:ind w:left="5760" w:hanging="360"/>
      </w:pPr>
      <w:rPr>
        <w:rFonts w:ascii="Arial" w:hAnsi="Arial" w:hint="default"/>
      </w:rPr>
    </w:lvl>
    <w:lvl w:ilvl="8" w:tplc="050E69C2" w:tentative="1">
      <w:start w:val="1"/>
      <w:numFmt w:val="bullet"/>
      <w:lvlText w:val="•"/>
      <w:lvlJc w:val="left"/>
      <w:pPr>
        <w:tabs>
          <w:tab w:val="num" w:pos="6480"/>
        </w:tabs>
        <w:ind w:left="6480" w:hanging="360"/>
      </w:pPr>
      <w:rPr>
        <w:rFonts w:ascii="Arial" w:hAnsi="Arial" w:hint="default"/>
      </w:rPr>
    </w:lvl>
  </w:abstractNum>
  <w:abstractNum w:abstractNumId="396">
    <w:nsid w:val="5AFB153E"/>
    <w:multiLevelType w:val="hybridMultilevel"/>
    <w:tmpl w:val="550639B2"/>
    <w:lvl w:ilvl="0" w:tplc="3B8CEEB8">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BA56048E" w:tentative="1">
      <w:start w:val="1"/>
      <w:numFmt w:val="bullet"/>
      <w:lvlText w:val=""/>
      <w:lvlJc w:val="left"/>
      <w:pPr>
        <w:tabs>
          <w:tab w:val="num" w:pos="2160"/>
        </w:tabs>
        <w:ind w:left="2160" w:hanging="360"/>
      </w:pPr>
      <w:rPr>
        <w:rFonts w:ascii="Wingdings" w:hAnsi="Wingdings" w:hint="default"/>
      </w:rPr>
    </w:lvl>
    <w:lvl w:ilvl="3" w:tplc="F9861006" w:tentative="1">
      <w:start w:val="1"/>
      <w:numFmt w:val="bullet"/>
      <w:lvlText w:val=""/>
      <w:lvlJc w:val="left"/>
      <w:pPr>
        <w:tabs>
          <w:tab w:val="num" w:pos="2880"/>
        </w:tabs>
        <w:ind w:left="2880" w:hanging="360"/>
      </w:pPr>
      <w:rPr>
        <w:rFonts w:ascii="Wingdings" w:hAnsi="Wingdings" w:hint="default"/>
      </w:rPr>
    </w:lvl>
    <w:lvl w:ilvl="4" w:tplc="39B8B876" w:tentative="1">
      <w:start w:val="1"/>
      <w:numFmt w:val="bullet"/>
      <w:lvlText w:val=""/>
      <w:lvlJc w:val="left"/>
      <w:pPr>
        <w:tabs>
          <w:tab w:val="num" w:pos="3600"/>
        </w:tabs>
        <w:ind w:left="3600" w:hanging="360"/>
      </w:pPr>
      <w:rPr>
        <w:rFonts w:ascii="Wingdings" w:hAnsi="Wingdings" w:hint="default"/>
      </w:rPr>
    </w:lvl>
    <w:lvl w:ilvl="5" w:tplc="0838AFB6" w:tentative="1">
      <w:start w:val="1"/>
      <w:numFmt w:val="bullet"/>
      <w:lvlText w:val=""/>
      <w:lvlJc w:val="left"/>
      <w:pPr>
        <w:tabs>
          <w:tab w:val="num" w:pos="4320"/>
        </w:tabs>
        <w:ind w:left="4320" w:hanging="360"/>
      </w:pPr>
      <w:rPr>
        <w:rFonts w:ascii="Wingdings" w:hAnsi="Wingdings" w:hint="default"/>
      </w:rPr>
    </w:lvl>
    <w:lvl w:ilvl="6" w:tplc="7388B028" w:tentative="1">
      <w:start w:val="1"/>
      <w:numFmt w:val="bullet"/>
      <w:lvlText w:val=""/>
      <w:lvlJc w:val="left"/>
      <w:pPr>
        <w:tabs>
          <w:tab w:val="num" w:pos="5040"/>
        </w:tabs>
        <w:ind w:left="5040" w:hanging="360"/>
      </w:pPr>
      <w:rPr>
        <w:rFonts w:ascii="Wingdings" w:hAnsi="Wingdings" w:hint="default"/>
      </w:rPr>
    </w:lvl>
    <w:lvl w:ilvl="7" w:tplc="843C718E" w:tentative="1">
      <w:start w:val="1"/>
      <w:numFmt w:val="bullet"/>
      <w:lvlText w:val=""/>
      <w:lvlJc w:val="left"/>
      <w:pPr>
        <w:tabs>
          <w:tab w:val="num" w:pos="5760"/>
        </w:tabs>
        <w:ind w:left="5760" w:hanging="360"/>
      </w:pPr>
      <w:rPr>
        <w:rFonts w:ascii="Wingdings" w:hAnsi="Wingdings" w:hint="default"/>
      </w:rPr>
    </w:lvl>
    <w:lvl w:ilvl="8" w:tplc="D3A85022" w:tentative="1">
      <w:start w:val="1"/>
      <w:numFmt w:val="bullet"/>
      <w:lvlText w:val=""/>
      <w:lvlJc w:val="left"/>
      <w:pPr>
        <w:tabs>
          <w:tab w:val="num" w:pos="6480"/>
        </w:tabs>
        <w:ind w:left="6480" w:hanging="360"/>
      </w:pPr>
      <w:rPr>
        <w:rFonts w:ascii="Wingdings" w:hAnsi="Wingdings" w:hint="default"/>
      </w:rPr>
    </w:lvl>
  </w:abstractNum>
  <w:abstractNum w:abstractNumId="397">
    <w:nsid w:val="5B951BD0"/>
    <w:multiLevelType w:val="hybridMultilevel"/>
    <w:tmpl w:val="CAAE0F38"/>
    <w:lvl w:ilvl="0" w:tplc="47B2FFF4">
      <w:start w:val="1"/>
      <w:numFmt w:val="bullet"/>
      <w:lvlText w:val=""/>
      <w:lvlPicBulletId w:val="0"/>
      <w:lvlJc w:val="left"/>
      <w:pPr>
        <w:tabs>
          <w:tab w:val="num" w:pos="720"/>
        </w:tabs>
        <w:ind w:left="720" w:hanging="360"/>
      </w:pPr>
      <w:rPr>
        <w:rFonts w:ascii="Symbol" w:hAnsi="Symbol" w:hint="default"/>
      </w:rPr>
    </w:lvl>
    <w:lvl w:ilvl="1" w:tplc="873A34BE">
      <w:start w:val="1"/>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036A526C" w:tentative="1">
      <w:start w:val="1"/>
      <w:numFmt w:val="bullet"/>
      <w:lvlText w:val=""/>
      <w:lvlJc w:val="left"/>
      <w:pPr>
        <w:tabs>
          <w:tab w:val="num" w:pos="2880"/>
        </w:tabs>
        <w:ind w:left="2880" w:hanging="360"/>
      </w:pPr>
      <w:rPr>
        <w:rFonts w:ascii="Wingdings" w:hAnsi="Wingdings" w:hint="default"/>
      </w:rPr>
    </w:lvl>
    <w:lvl w:ilvl="4" w:tplc="8856D3DA" w:tentative="1">
      <w:start w:val="1"/>
      <w:numFmt w:val="bullet"/>
      <w:lvlText w:val=""/>
      <w:lvlJc w:val="left"/>
      <w:pPr>
        <w:tabs>
          <w:tab w:val="num" w:pos="3600"/>
        </w:tabs>
        <w:ind w:left="3600" w:hanging="360"/>
      </w:pPr>
      <w:rPr>
        <w:rFonts w:ascii="Wingdings" w:hAnsi="Wingdings" w:hint="default"/>
      </w:rPr>
    </w:lvl>
    <w:lvl w:ilvl="5" w:tplc="F63880E2" w:tentative="1">
      <w:start w:val="1"/>
      <w:numFmt w:val="bullet"/>
      <w:lvlText w:val=""/>
      <w:lvlJc w:val="left"/>
      <w:pPr>
        <w:tabs>
          <w:tab w:val="num" w:pos="4320"/>
        </w:tabs>
        <w:ind w:left="4320" w:hanging="360"/>
      </w:pPr>
      <w:rPr>
        <w:rFonts w:ascii="Wingdings" w:hAnsi="Wingdings" w:hint="default"/>
      </w:rPr>
    </w:lvl>
    <w:lvl w:ilvl="6" w:tplc="D0C47936" w:tentative="1">
      <w:start w:val="1"/>
      <w:numFmt w:val="bullet"/>
      <w:lvlText w:val=""/>
      <w:lvlJc w:val="left"/>
      <w:pPr>
        <w:tabs>
          <w:tab w:val="num" w:pos="5040"/>
        </w:tabs>
        <w:ind w:left="5040" w:hanging="360"/>
      </w:pPr>
      <w:rPr>
        <w:rFonts w:ascii="Wingdings" w:hAnsi="Wingdings" w:hint="default"/>
      </w:rPr>
    </w:lvl>
    <w:lvl w:ilvl="7" w:tplc="A72E28A2" w:tentative="1">
      <w:start w:val="1"/>
      <w:numFmt w:val="bullet"/>
      <w:lvlText w:val=""/>
      <w:lvlJc w:val="left"/>
      <w:pPr>
        <w:tabs>
          <w:tab w:val="num" w:pos="5760"/>
        </w:tabs>
        <w:ind w:left="5760" w:hanging="360"/>
      </w:pPr>
      <w:rPr>
        <w:rFonts w:ascii="Wingdings" w:hAnsi="Wingdings" w:hint="default"/>
      </w:rPr>
    </w:lvl>
    <w:lvl w:ilvl="8" w:tplc="56BCC950" w:tentative="1">
      <w:start w:val="1"/>
      <w:numFmt w:val="bullet"/>
      <w:lvlText w:val=""/>
      <w:lvlJc w:val="left"/>
      <w:pPr>
        <w:tabs>
          <w:tab w:val="num" w:pos="6480"/>
        </w:tabs>
        <w:ind w:left="6480" w:hanging="360"/>
      </w:pPr>
      <w:rPr>
        <w:rFonts w:ascii="Wingdings" w:hAnsi="Wingdings" w:hint="default"/>
      </w:rPr>
    </w:lvl>
  </w:abstractNum>
  <w:abstractNum w:abstractNumId="398">
    <w:nsid w:val="5BB4520E"/>
    <w:multiLevelType w:val="hybridMultilevel"/>
    <w:tmpl w:val="67442A52"/>
    <w:lvl w:ilvl="0" w:tplc="47B2FFF4">
      <w:start w:val="1"/>
      <w:numFmt w:val="bullet"/>
      <w:lvlText w:val=""/>
      <w:lvlPicBulletId w:val="0"/>
      <w:lvlJc w:val="left"/>
      <w:pPr>
        <w:tabs>
          <w:tab w:val="num" w:pos="720"/>
        </w:tabs>
        <w:ind w:left="720" w:hanging="360"/>
      </w:pPr>
      <w:rPr>
        <w:rFonts w:ascii="Symbol" w:hAnsi="Symbol" w:hint="default"/>
      </w:rPr>
    </w:lvl>
    <w:lvl w:ilvl="1" w:tplc="DAB29214">
      <w:start w:val="1"/>
      <w:numFmt w:val="bullet"/>
      <w:lvlText w:val=""/>
      <w:lvlJc w:val="left"/>
      <w:pPr>
        <w:tabs>
          <w:tab w:val="num" w:pos="1440"/>
        </w:tabs>
        <w:ind w:left="1440" w:hanging="360"/>
      </w:pPr>
      <w:rPr>
        <w:rFonts w:ascii="Wingdings" w:hAnsi="Wingdings" w:hint="default"/>
      </w:rPr>
    </w:lvl>
    <w:lvl w:ilvl="2" w:tplc="A0B23F24" w:tentative="1">
      <w:start w:val="1"/>
      <w:numFmt w:val="bullet"/>
      <w:lvlText w:val=""/>
      <w:lvlJc w:val="left"/>
      <w:pPr>
        <w:tabs>
          <w:tab w:val="num" w:pos="2160"/>
        </w:tabs>
        <w:ind w:left="2160" w:hanging="360"/>
      </w:pPr>
      <w:rPr>
        <w:rFonts w:ascii="Wingdings" w:hAnsi="Wingdings" w:hint="default"/>
      </w:rPr>
    </w:lvl>
    <w:lvl w:ilvl="3" w:tplc="A58A4734" w:tentative="1">
      <w:start w:val="1"/>
      <w:numFmt w:val="bullet"/>
      <w:lvlText w:val=""/>
      <w:lvlJc w:val="left"/>
      <w:pPr>
        <w:tabs>
          <w:tab w:val="num" w:pos="2880"/>
        </w:tabs>
        <w:ind w:left="2880" w:hanging="360"/>
      </w:pPr>
      <w:rPr>
        <w:rFonts w:ascii="Wingdings" w:hAnsi="Wingdings" w:hint="default"/>
      </w:rPr>
    </w:lvl>
    <w:lvl w:ilvl="4" w:tplc="E794A8D2" w:tentative="1">
      <w:start w:val="1"/>
      <w:numFmt w:val="bullet"/>
      <w:lvlText w:val=""/>
      <w:lvlJc w:val="left"/>
      <w:pPr>
        <w:tabs>
          <w:tab w:val="num" w:pos="3600"/>
        </w:tabs>
        <w:ind w:left="3600" w:hanging="360"/>
      </w:pPr>
      <w:rPr>
        <w:rFonts w:ascii="Wingdings" w:hAnsi="Wingdings" w:hint="default"/>
      </w:rPr>
    </w:lvl>
    <w:lvl w:ilvl="5" w:tplc="EDFEAC42" w:tentative="1">
      <w:start w:val="1"/>
      <w:numFmt w:val="bullet"/>
      <w:lvlText w:val=""/>
      <w:lvlJc w:val="left"/>
      <w:pPr>
        <w:tabs>
          <w:tab w:val="num" w:pos="4320"/>
        </w:tabs>
        <w:ind w:left="4320" w:hanging="360"/>
      </w:pPr>
      <w:rPr>
        <w:rFonts w:ascii="Wingdings" w:hAnsi="Wingdings" w:hint="default"/>
      </w:rPr>
    </w:lvl>
    <w:lvl w:ilvl="6" w:tplc="F40401D8" w:tentative="1">
      <w:start w:val="1"/>
      <w:numFmt w:val="bullet"/>
      <w:lvlText w:val=""/>
      <w:lvlJc w:val="left"/>
      <w:pPr>
        <w:tabs>
          <w:tab w:val="num" w:pos="5040"/>
        </w:tabs>
        <w:ind w:left="5040" w:hanging="360"/>
      </w:pPr>
      <w:rPr>
        <w:rFonts w:ascii="Wingdings" w:hAnsi="Wingdings" w:hint="default"/>
      </w:rPr>
    </w:lvl>
    <w:lvl w:ilvl="7" w:tplc="F4F632F0" w:tentative="1">
      <w:start w:val="1"/>
      <w:numFmt w:val="bullet"/>
      <w:lvlText w:val=""/>
      <w:lvlJc w:val="left"/>
      <w:pPr>
        <w:tabs>
          <w:tab w:val="num" w:pos="5760"/>
        </w:tabs>
        <w:ind w:left="5760" w:hanging="360"/>
      </w:pPr>
      <w:rPr>
        <w:rFonts w:ascii="Wingdings" w:hAnsi="Wingdings" w:hint="default"/>
      </w:rPr>
    </w:lvl>
    <w:lvl w:ilvl="8" w:tplc="6ABACE92" w:tentative="1">
      <w:start w:val="1"/>
      <w:numFmt w:val="bullet"/>
      <w:lvlText w:val=""/>
      <w:lvlJc w:val="left"/>
      <w:pPr>
        <w:tabs>
          <w:tab w:val="num" w:pos="6480"/>
        </w:tabs>
        <w:ind w:left="6480" w:hanging="360"/>
      </w:pPr>
      <w:rPr>
        <w:rFonts w:ascii="Wingdings" w:hAnsi="Wingdings" w:hint="default"/>
      </w:rPr>
    </w:lvl>
  </w:abstractNum>
  <w:abstractNum w:abstractNumId="399">
    <w:nsid w:val="5C6C69D0"/>
    <w:multiLevelType w:val="hybridMultilevel"/>
    <w:tmpl w:val="3AB8F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0">
    <w:nsid w:val="5C6E1EE7"/>
    <w:multiLevelType w:val="hybridMultilevel"/>
    <w:tmpl w:val="52BA4286"/>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5CDA59D1"/>
    <w:multiLevelType w:val="hybridMultilevel"/>
    <w:tmpl w:val="DD92D44E"/>
    <w:lvl w:ilvl="0" w:tplc="0409000B">
      <w:start w:val="1"/>
      <w:numFmt w:val="bullet"/>
      <w:lvlText w:val=""/>
      <w:lvlJc w:val="left"/>
      <w:pPr>
        <w:tabs>
          <w:tab w:val="num" w:pos="720"/>
        </w:tabs>
        <w:ind w:left="720" w:hanging="360"/>
      </w:pPr>
      <w:rPr>
        <w:rFonts w:ascii="Wingdings" w:hAnsi="Wingdings" w:hint="default"/>
        <w:color w:val="auto"/>
      </w:rPr>
    </w:lvl>
    <w:lvl w:ilvl="1" w:tplc="9C6ED90A">
      <w:start w:val="1"/>
      <w:numFmt w:val="decimal"/>
      <w:lvlText w:val="%2."/>
      <w:lvlJc w:val="left"/>
      <w:pPr>
        <w:tabs>
          <w:tab w:val="num" w:pos="1440"/>
        </w:tabs>
        <w:ind w:left="1440" w:hanging="360"/>
      </w:pPr>
    </w:lvl>
    <w:lvl w:ilvl="2" w:tplc="0180C558" w:tentative="1">
      <w:start w:val="1"/>
      <w:numFmt w:val="bullet"/>
      <w:lvlText w:val=""/>
      <w:lvlJc w:val="left"/>
      <w:pPr>
        <w:tabs>
          <w:tab w:val="num" w:pos="2160"/>
        </w:tabs>
        <w:ind w:left="2160" w:hanging="360"/>
      </w:pPr>
      <w:rPr>
        <w:rFonts w:ascii="Wingdings" w:hAnsi="Wingdings" w:hint="default"/>
      </w:rPr>
    </w:lvl>
    <w:lvl w:ilvl="3" w:tplc="6FC66692" w:tentative="1">
      <w:start w:val="1"/>
      <w:numFmt w:val="bullet"/>
      <w:lvlText w:val=""/>
      <w:lvlJc w:val="left"/>
      <w:pPr>
        <w:tabs>
          <w:tab w:val="num" w:pos="2880"/>
        </w:tabs>
        <w:ind w:left="2880" w:hanging="360"/>
      </w:pPr>
      <w:rPr>
        <w:rFonts w:ascii="Wingdings" w:hAnsi="Wingdings" w:hint="default"/>
      </w:rPr>
    </w:lvl>
    <w:lvl w:ilvl="4" w:tplc="74F6A352" w:tentative="1">
      <w:start w:val="1"/>
      <w:numFmt w:val="bullet"/>
      <w:lvlText w:val=""/>
      <w:lvlJc w:val="left"/>
      <w:pPr>
        <w:tabs>
          <w:tab w:val="num" w:pos="3600"/>
        </w:tabs>
        <w:ind w:left="3600" w:hanging="360"/>
      </w:pPr>
      <w:rPr>
        <w:rFonts w:ascii="Wingdings" w:hAnsi="Wingdings" w:hint="default"/>
      </w:rPr>
    </w:lvl>
    <w:lvl w:ilvl="5" w:tplc="FF307D50" w:tentative="1">
      <w:start w:val="1"/>
      <w:numFmt w:val="bullet"/>
      <w:lvlText w:val=""/>
      <w:lvlJc w:val="left"/>
      <w:pPr>
        <w:tabs>
          <w:tab w:val="num" w:pos="4320"/>
        </w:tabs>
        <w:ind w:left="4320" w:hanging="360"/>
      </w:pPr>
      <w:rPr>
        <w:rFonts w:ascii="Wingdings" w:hAnsi="Wingdings" w:hint="default"/>
      </w:rPr>
    </w:lvl>
    <w:lvl w:ilvl="6" w:tplc="CF9408C2" w:tentative="1">
      <w:start w:val="1"/>
      <w:numFmt w:val="bullet"/>
      <w:lvlText w:val=""/>
      <w:lvlJc w:val="left"/>
      <w:pPr>
        <w:tabs>
          <w:tab w:val="num" w:pos="5040"/>
        </w:tabs>
        <w:ind w:left="5040" w:hanging="360"/>
      </w:pPr>
      <w:rPr>
        <w:rFonts w:ascii="Wingdings" w:hAnsi="Wingdings" w:hint="default"/>
      </w:rPr>
    </w:lvl>
    <w:lvl w:ilvl="7" w:tplc="6C14B1C6" w:tentative="1">
      <w:start w:val="1"/>
      <w:numFmt w:val="bullet"/>
      <w:lvlText w:val=""/>
      <w:lvlJc w:val="left"/>
      <w:pPr>
        <w:tabs>
          <w:tab w:val="num" w:pos="5760"/>
        </w:tabs>
        <w:ind w:left="5760" w:hanging="360"/>
      </w:pPr>
      <w:rPr>
        <w:rFonts w:ascii="Wingdings" w:hAnsi="Wingdings" w:hint="default"/>
      </w:rPr>
    </w:lvl>
    <w:lvl w:ilvl="8" w:tplc="8DAA4908" w:tentative="1">
      <w:start w:val="1"/>
      <w:numFmt w:val="bullet"/>
      <w:lvlText w:val=""/>
      <w:lvlJc w:val="left"/>
      <w:pPr>
        <w:tabs>
          <w:tab w:val="num" w:pos="6480"/>
        </w:tabs>
        <w:ind w:left="6480" w:hanging="360"/>
      </w:pPr>
      <w:rPr>
        <w:rFonts w:ascii="Wingdings" w:hAnsi="Wingdings" w:hint="default"/>
      </w:rPr>
    </w:lvl>
  </w:abstractNum>
  <w:abstractNum w:abstractNumId="402">
    <w:nsid w:val="5D3D2892"/>
    <w:multiLevelType w:val="hybridMultilevel"/>
    <w:tmpl w:val="36220426"/>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5D78023A"/>
    <w:multiLevelType w:val="hybridMultilevel"/>
    <w:tmpl w:val="12D6F680"/>
    <w:lvl w:ilvl="0" w:tplc="04090015">
      <w:start w:val="1"/>
      <w:numFmt w:val="upperLetter"/>
      <w:lvlText w:val="%1."/>
      <w:lvlJc w:val="left"/>
      <w:pPr>
        <w:ind w:left="1860" w:hanging="360"/>
      </w:pPr>
      <w:rPr>
        <w:rFont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04">
    <w:nsid w:val="5DB10BC5"/>
    <w:multiLevelType w:val="hybridMultilevel"/>
    <w:tmpl w:val="8048A75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5">
    <w:nsid w:val="5DD04225"/>
    <w:multiLevelType w:val="hybridMultilevel"/>
    <w:tmpl w:val="7AF44F16"/>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5EFA6199"/>
    <w:multiLevelType w:val="hybridMultilevel"/>
    <w:tmpl w:val="E284905A"/>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5F08740F"/>
    <w:multiLevelType w:val="hybridMultilevel"/>
    <w:tmpl w:val="737A7792"/>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5F620E72"/>
    <w:multiLevelType w:val="hybridMultilevel"/>
    <w:tmpl w:val="C32CECA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5FB72771"/>
    <w:multiLevelType w:val="hybridMultilevel"/>
    <w:tmpl w:val="2520BE0C"/>
    <w:lvl w:ilvl="0" w:tplc="47B2FFF4">
      <w:start w:val="1"/>
      <w:numFmt w:val="bullet"/>
      <w:lvlText w:val=""/>
      <w:lvlPicBulletId w:val="0"/>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2BAFD1E">
      <w:start w:val="1"/>
      <w:numFmt w:val="bullet"/>
      <w:lvlText w:val="•"/>
      <w:lvlJc w:val="left"/>
      <w:pPr>
        <w:tabs>
          <w:tab w:val="num" w:pos="2160"/>
        </w:tabs>
        <w:ind w:left="2160" w:hanging="360"/>
      </w:pPr>
      <w:rPr>
        <w:rFonts w:ascii="Arial" w:hAnsi="Arial" w:hint="default"/>
      </w:rPr>
    </w:lvl>
    <w:lvl w:ilvl="3" w:tplc="0E5C3008" w:tentative="1">
      <w:start w:val="1"/>
      <w:numFmt w:val="bullet"/>
      <w:lvlText w:val="•"/>
      <w:lvlJc w:val="left"/>
      <w:pPr>
        <w:tabs>
          <w:tab w:val="num" w:pos="2880"/>
        </w:tabs>
        <w:ind w:left="2880" w:hanging="360"/>
      </w:pPr>
      <w:rPr>
        <w:rFonts w:ascii="Arial" w:hAnsi="Arial" w:hint="default"/>
      </w:rPr>
    </w:lvl>
    <w:lvl w:ilvl="4" w:tplc="EFCE5EAE" w:tentative="1">
      <w:start w:val="1"/>
      <w:numFmt w:val="bullet"/>
      <w:lvlText w:val="•"/>
      <w:lvlJc w:val="left"/>
      <w:pPr>
        <w:tabs>
          <w:tab w:val="num" w:pos="3600"/>
        </w:tabs>
        <w:ind w:left="3600" w:hanging="360"/>
      </w:pPr>
      <w:rPr>
        <w:rFonts w:ascii="Arial" w:hAnsi="Arial" w:hint="default"/>
      </w:rPr>
    </w:lvl>
    <w:lvl w:ilvl="5" w:tplc="B1768FBA" w:tentative="1">
      <w:start w:val="1"/>
      <w:numFmt w:val="bullet"/>
      <w:lvlText w:val="•"/>
      <w:lvlJc w:val="left"/>
      <w:pPr>
        <w:tabs>
          <w:tab w:val="num" w:pos="4320"/>
        </w:tabs>
        <w:ind w:left="4320" w:hanging="360"/>
      </w:pPr>
      <w:rPr>
        <w:rFonts w:ascii="Arial" w:hAnsi="Arial" w:hint="default"/>
      </w:rPr>
    </w:lvl>
    <w:lvl w:ilvl="6" w:tplc="7BD88E88" w:tentative="1">
      <w:start w:val="1"/>
      <w:numFmt w:val="bullet"/>
      <w:lvlText w:val="•"/>
      <w:lvlJc w:val="left"/>
      <w:pPr>
        <w:tabs>
          <w:tab w:val="num" w:pos="5040"/>
        </w:tabs>
        <w:ind w:left="5040" w:hanging="360"/>
      </w:pPr>
      <w:rPr>
        <w:rFonts w:ascii="Arial" w:hAnsi="Arial" w:hint="default"/>
      </w:rPr>
    </w:lvl>
    <w:lvl w:ilvl="7" w:tplc="7E54F218" w:tentative="1">
      <w:start w:val="1"/>
      <w:numFmt w:val="bullet"/>
      <w:lvlText w:val="•"/>
      <w:lvlJc w:val="left"/>
      <w:pPr>
        <w:tabs>
          <w:tab w:val="num" w:pos="5760"/>
        </w:tabs>
        <w:ind w:left="5760" w:hanging="360"/>
      </w:pPr>
      <w:rPr>
        <w:rFonts w:ascii="Arial" w:hAnsi="Arial" w:hint="default"/>
      </w:rPr>
    </w:lvl>
    <w:lvl w:ilvl="8" w:tplc="2F3A2EC2" w:tentative="1">
      <w:start w:val="1"/>
      <w:numFmt w:val="bullet"/>
      <w:lvlText w:val="•"/>
      <w:lvlJc w:val="left"/>
      <w:pPr>
        <w:tabs>
          <w:tab w:val="num" w:pos="6480"/>
        </w:tabs>
        <w:ind w:left="6480" w:hanging="360"/>
      </w:pPr>
      <w:rPr>
        <w:rFonts w:ascii="Arial" w:hAnsi="Arial" w:hint="default"/>
      </w:rPr>
    </w:lvl>
  </w:abstractNum>
  <w:abstractNum w:abstractNumId="410">
    <w:nsid w:val="60376F19"/>
    <w:multiLevelType w:val="hybridMultilevel"/>
    <w:tmpl w:val="E1D6564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608B7648"/>
    <w:multiLevelType w:val="hybridMultilevel"/>
    <w:tmpl w:val="0FB6FC0E"/>
    <w:lvl w:ilvl="0" w:tplc="D61EDB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nsid w:val="60A150CB"/>
    <w:multiLevelType w:val="hybridMultilevel"/>
    <w:tmpl w:val="890E6F30"/>
    <w:lvl w:ilvl="0" w:tplc="0409000B">
      <w:start w:val="1"/>
      <w:numFmt w:val="bullet"/>
      <w:lvlText w:val=""/>
      <w:lvlJc w:val="left"/>
      <w:pPr>
        <w:tabs>
          <w:tab w:val="num" w:pos="720"/>
        </w:tabs>
        <w:ind w:left="720" w:hanging="360"/>
      </w:pPr>
      <w:rPr>
        <w:rFonts w:ascii="Wingdings" w:hAnsi="Wingdings" w:hint="default"/>
      </w:rPr>
    </w:lvl>
    <w:lvl w:ilvl="1" w:tplc="DAB29214">
      <w:start w:val="1"/>
      <w:numFmt w:val="bullet"/>
      <w:lvlText w:val=""/>
      <w:lvlJc w:val="left"/>
      <w:pPr>
        <w:tabs>
          <w:tab w:val="num" w:pos="1440"/>
        </w:tabs>
        <w:ind w:left="1440" w:hanging="360"/>
      </w:pPr>
      <w:rPr>
        <w:rFonts w:ascii="Wingdings" w:hAnsi="Wingdings" w:hint="default"/>
      </w:rPr>
    </w:lvl>
    <w:lvl w:ilvl="2" w:tplc="AB1AA354" w:tentative="1">
      <w:start w:val="1"/>
      <w:numFmt w:val="bullet"/>
      <w:lvlText w:val=""/>
      <w:lvlJc w:val="left"/>
      <w:pPr>
        <w:tabs>
          <w:tab w:val="num" w:pos="2160"/>
        </w:tabs>
        <w:ind w:left="2160" w:hanging="360"/>
      </w:pPr>
      <w:rPr>
        <w:rFonts w:ascii="Wingdings" w:hAnsi="Wingdings" w:hint="default"/>
      </w:rPr>
    </w:lvl>
    <w:lvl w:ilvl="3" w:tplc="61E27CC8" w:tentative="1">
      <w:start w:val="1"/>
      <w:numFmt w:val="bullet"/>
      <w:lvlText w:val=""/>
      <w:lvlJc w:val="left"/>
      <w:pPr>
        <w:tabs>
          <w:tab w:val="num" w:pos="2880"/>
        </w:tabs>
        <w:ind w:left="2880" w:hanging="360"/>
      </w:pPr>
      <w:rPr>
        <w:rFonts w:ascii="Wingdings" w:hAnsi="Wingdings" w:hint="default"/>
      </w:rPr>
    </w:lvl>
    <w:lvl w:ilvl="4" w:tplc="893C4EDC" w:tentative="1">
      <w:start w:val="1"/>
      <w:numFmt w:val="bullet"/>
      <w:lvlText w:val=""/>
      <w:lvlJc w:val="left"/>
      <w:pPr>
        <w:tabs>
          <w:tab w:val="num" w:pos="3600"/>
        </w:tabs>
        <w:ind w:left="3600" w:hanging="360"/>
      </w:pPr>
      <w:rPr>
        <w:rFonts w:ascii="Wingdings" w:hAnsi="Wingdings" w:hint="default"/>
      </w:rPr>
    </w:lvl>
    <w:lvl w:ilvl="5" w:tplc="D50A799C" w:tentative="1">
      <w:start w:val="1"/>
      <w:numFmt w:val="bullet"/>
      <w:lvlText w:val=""/>
      <w:lvlJc w:val="left"/>
      <w:pPr>
        <w:tabs>
          <w:tab w:val="num" w:pos="4320"/>
        </w:tabs>
        <w:ind w:left="4320" w:hanging="360"/>
      </w:pPr>
      <w:rPr>
        <w:rFonts w:ascii="Wingdings" w:hAnsi="Wingdings" w:hint="default"/>
      </w:rPr>
    </w:lvl>
    <w:lvl w:ilvl="6" w:tplc="B748B992" w:tentative="1">
      <w:start w:val="1"/>
      <w:numFmt w:val="bullet"/>
      <w:lvlText w:val=""/>
      <w:lvlJc w:val="left"/>
      <w:pPr>
        <w:tabs>
          <w:tab w:val="num" w:pos="5040"/>
        </w:tabs>
        <w:ind w:left="5040" w:hanging="360"/>
      </w:pPr>
      <w:rPr>
        <w:rFonts w:ascii="Wingdings" w:hAnsi="Wingdings" w:hint="default"/>
      </w:rPr>
    </w:lvl>
    <w:lvl w:ilvl="7" w:tplc="CA303228" w:tentative="1">
      <w:start w:val="1"/>
      <w:numFmt w:val="bullet"/>
      <w:lvlText w:val=""/>
      <w:lvlJc w:val="left"/>
      <w:pPr>
        <w:tabs>
          <w:tab w:val="num" w:pos="5760"/>
        </w:tabs>
        <w:ind w:left="5760" w:hanging="360"/>
      </w:pPr>
      <w:rPr>
        <w:rFonts w:ascii="Wingdings" w:hAnsi="Wingdings" w:hint="default"/>
      </w:rPr>
    </w:lvl>
    <w:lvl w:ilvl="8" w:tplc="75B8A354" w:tentative="1">
      <w:start w:val="1"/>
      <w:numFmt w:val="bullet"/>
      <w:lvlText w:val=""/>
      <w:lvlJc w:val="left"/>
      <w:pPr>
        <w:tabs>
          <w:tab w:val="num" w:pos="6480"/>
        </w:tabs>
        <w:ind w:left="6480" w:hanging="360"/>
      </w:pPr>
      <w:rPr>
        <w:rFonts w:ascii="Wingdings" w:hAnsi="Wingdings" w:hint="default"/>
      </w:rPr>
    </w:lvl>
  </w:abstractNum>
  <w:abstractNum w:abstractNumId="413">
    <w:nsid w:val="60AB3E64"/>
    <w:multiLevelType w:val="hybridMultilevel"/>
    <w:tmpl w:val="965495BA"/>
    <w:lvl w:ilvl="0" w:tplc="0409000B">
      <w:start w:val="1"/>
      <w:numFmt w:val="bullet"/>
      <w:lvlText w:val=""/>
      <w:lvlJc w:val="left"/>
      <w:pPr>
        <w:tabs>
          <w:tab w:val="num" w:pos="720"/>
        </w:tabs>
        <w:ind w:left="720" w:hanging="360"/>
      </w:pPr>
      <w:rPr>
        <w:rFonts w:ascii="Wingdings" w:hAnsi="Wingdings" w:hint="default"/>
      </w:rPr>
    </w:lvl>
    <w:lvl w:ilvl="1" w:tplc="7D9A048A" w:tentative="1">
      <w:start w:val="1"/>
      <w:numFmt w:val="bullet"/>
      <w:lvlText w:val="•"/>
      <w:lvlJc w:val="left"/>
      <w:pPr>
        <w:tabs>
          <w:tab w:val="num" w:pos="1440"/>
        </w:tabs>
        <w:ind w:left="1440" w:hanging="360"/>
      </w:pPr>
      <w:rPr>
        <w:rFonts w:ascii="Arial" w:hAnsi="Arial" w:hint="default"/>
      </w:rPr>
    </w:lvl>
    <w:lvl w:ilvl="2" w:tplc="9DBEF6CC" w:tentative="1">
      <w:start w:val="1"/>
      <w:numFmt w:val="bullet"/>
      <w:lvlText w:val="•"/>
      <w:lvlJc w:val="left"/>
      <w:pPr>
        <w:tabs>
          <w:tab w:val="num" w:pos="2160"/>
        </w:tabs>
        <w:ind w:left="2160" w:hanging="360"/>
      </w:pPr>
      <w:rPr>
        <w:rFonts w:ascii="Arial" w:hAnsi="Arial" w:hint="default"/>
      </w:rPr>
    </w:lvl>
    <w:lvl w:ilvl="3" w:tplc="AE323D70" w:tentative="1">
      <w:start w:val="1"/>
      <w:numFmt w:val="bullet"/>
      <w:lvlText w:val="•"/>
      <w:lvlJc w:val="left"/>
      <w:pPr>
        <w:tabs>
          <w:tab w:val="num" w:pos="2880"/>
        </w:tabs>
        <w:ind w:left="2880" w:hanging="360"/>
      </w:pPr>
      <w:rPr>
        <w:rFonts w:ascii="Arial" w:hAnsi="Arial" w:hint="default"/>
      </w:rPr>
    </w:lvl>
    <w:lvl w:ilvl="4" w:tplc="834EAC14" w:tentative="1">
      <w:start w:val="1"/>
      <w:numFmt w:val="bullet"/>
      <w:lvlText w:val="•"/>
      <w:lvlJc w:val="left"/>
      <w:pPr>
        <w:tabs>
          <w:tab w:val="num" w:pos="3600"/>
        </w:tabs>
        <w:ind w:left="3600" w:hanging="360"/>
      </w:pPr>
      <w:rPr>
        <w:rFonts w:ascii="Arial" w:hAnsi="Arial" w:hint="default"/>
      </w:rPr>
    </w:lvl>
    <w:lvl w:ilvl="5" w:tplc="F4D41DF2" w:tentative="1">
      <w:start w:val="1"/>
      <w:numFmt w:val="bullet"/>
      <w:lvlText w:val="•"/>
      <w:lvlJc w:val="left"/>
      <w:pPr>
        <w:tabs>
          <w:tab w:val="num" w:pos="4320"/>
        </w:tabs>
        <w:ind w:left="4320" w:hanging="360"/>
      </w:pPr>
      <w:rPr>
        <w:rFonts w:ascii="Arial" w:hAnsi="Arial" w:hint="default"/>
      </w:rPr>
    </w:lvl>
    <w:lvl w:ilvl="6" w:tplc="0FB0574A" w:tentative="1">
      <w:start w:val="1"/>
      <w:numFmt w:val="bullet"/>
      <w:lvlText w:val="•"/>
      <w:lvlJc w:val="left"/>
      <w:pPr>
        <w:tabs>
          <w:tab w:val="num" w:pos="5040"/>
        </w:tabs>
        <w:ind w:left="5040" w:hanging="360"/>
      </w:pPr>
      <w:rPr>
        <w:rFonts w:ascii="Arial" w:hAnsi="Arial" w:hint="default"/>
      </w:rPr>
    </w:lvl>
    <w:lvl w:ilvl="7" w:tplc="4ACE1922" w:tentative="1">
      <w:start w:val="1"/>
      <w:numFmt w:val="bullet"/>
      <w:lvlText w:val="•"/>
      <w:lvlJc w:val="left"/>
      <w:pPr>
        <w:tabs>
          <w:tab w:val="num" w:pos="5760"/>
        </w:tabs>
        <w:ind w:left="5760" w:hanging="360"/>
      </w:pPr>
      <w:rPr>
        <w:rFonts w:ascii="Arial" w:hAnsi="Arial" w:hint="default"/>
      </w:rPr>
    </w:lvl>
    <w:lvl w:ilvl="8" w:tplc="882EF45A" w:tentative="1">
      <w:start w:val="1"/>
      <w:numFmt w:val="bullet"/>
      <w:lvlText w:val="•"/>
      <w:lvlJc w:val="left"/>
      <w:pPr>
        <w:tabs>
          <w:tab w:val="num" w:pos="6480"/>
        </w:tabs>
        <w:ind w:left="6480" w:hanging="360"/>
      </w:pPr>
      <w:rPr>
        <w:rFonts w:ascii="Arial" w:hAnsi="Arial" w:hint="default"/>
      </w:rPr>
    </w:lvl>
  </w:abstractNum>
  <w:abstractNum w:abstractNumId="414">
    <w:nsid w:val="60BA1294"/>
    <w:multiLevelType w:val="hybridMultilevel"/>
    <w:tmpl w:val="F356E5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60C526EF"/>
    <w:multiLevelType w:val="hybridMultilevel"/>
    <w:tmpl w:val="D6F4D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610966A9"/>
    <w:multiLevelType w:val="hybridMultilevel"/>
    <w:tmpl w:val="4A5626A8"/>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DAB29214">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613456EA"/>
    <w:multiLevelType w:val="hybridMultilevel"/>
    <w:tmpl w:val="0BB8E4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nsid w:val="61460A0A"/>
    <w:multiLevelType w:val="hybridMultilevel"/>
    <w:tmpl w:val="AC90A8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nsid w:val="623D09EC"/>
    <w:multiLevelType w:val="hybridMultilevel"/>
    <w:tmpl w:val="BFD61770"/>
    <w:lvl w:ilvl="0" w:tplc="04090009">
      <w:start w:val="1"/>
      <w:numFmt w:val="bullet"/>
      <w:lvlText w:val=""/>
      <w:lvlJc w:val="left"/>
      <w:pPr>
        <w:tabs>
          <w:tab w:val="num" w:pos="720"/>
        </w:tabs>
        <w:ind w:left="720" w:hanging="360"/>
      </w:pPr>
      <w:rPr>
        <w:rFonts w:ascii="Wingdings" w:hAnsi="Wingdings" w:hint="default"/>
      </w:rPr>
    </w:lvl>
    <w:lvl w:ilvl="1" w:tplc="D5D011B8">
      <w:numFmt w:val="bullet"/>
      <w:lvlText w:val=""/>
      <w:lvlJc w:val="left"/>
      <w:pPr>
        <w:tabs>
          <w:tab w:val="num" w:pos="1440"/>
        </w:tabs>
        <w:ind w:left="1440" w:hanging="360"/>
      </w:pPr>
      <w:rPr>
        <w:rFonts w:ascii="Wingdings" w:hAnsi="Wingdings" w:hint="default"/>
      </w:rPr>
    </w:lvl>
    <w:lvl w:ilvl="2" w:tplc="22A0B174">
      <w:numFmt w:val="bullet"/>
      <w:lvlText w:val="•"/>
      <w:lvlJc w:val="left"/>
      <w:pPr>
        <w:tabs>
          <w:tab w:val="num" w:pos="2160"/>
        </w:tabs>
        <w:ind w:left="2160" w:hanging="360"/>
      </w:pPr>
      <w:rPr>
        <w:rFonts w:ascii="Times New Roman" w:hAnsi="Times New Roman" w:hint="default"/>
      </w:rPr>
    </w:lvl>
    <w:lvl w:ilvl="3" w:tplc="59522D6E" w:tentative="1">
      <w:start w:val="1"/>
      <w:numFmt w:val="bullet"/>
      <w:lvlText w:val="•"/>
      <w:lvlJc w:val="left"/>
      <w:pPr>
        <w:tabs>
          <w:tab w:val="num" w:pos="2880"/>
        </w:tabs>
        <w:ind w:left="2880" w:hanging="360"/>
      </w:pPr>
      <w:rPr>
        <w:rFonts w:ascii="Times New Roman" w:hAnsi="Times New Roman" w:hint="default"/>
      </w:rPr>
    </w:lvl>
    <w:lvl w:ilvl="4" w:tplc="20C0C5A8" w:tentative="1">
      <w:start w:val="1"/>
      <w:numFmt w:val="bullet"/>
      <w:lvlText w:val="•"/>
      <w:lvlJc w:val="left"/>
      <w:pPr>
        <w:tabs>
          <w:tab w:val="num" w:pos="3600"/>
        </w:tabs>
        <w:ind w:left="3600" w:hanging="360"/>
      </w:pPr>
      <w:rPr>
        <w:rFonts w:ascii="Times New Roman" w:hAnsi="Times New Roman" w:hint="default"/>
      </w:rPr>
    </w:lvl>
    <w:lvl w:ilvl="5" w:tplc="6BC273FA" w:tentative="1">
      <w:start w:val="1"/>
      <w:numFmt w:val="bullet"/>
      <w:lvlText w:val="•"/>
      <w:lvlJc w:val="left"/>
      <w:pPr>
        <w:tabs>
          <w:tab w:val="num" w:pos="4320"/>
        </w:tabs>
        <w:ind w:left="4320" w:hanging="360"/>
      </w:pPr>
      <w:rPr>
        <w:rFonts w:ascii="Times New Roman" w:hAnsi="Times New Roman" w:hint="default"/>
      </w:rPr>
    </w:lvl>
    <w:lvl w:ilvl="6" w:tplc="96BE75B8" w:tentative="1">
      <w:start w:val="1"/>
      <w:numFmt w:val="bullet"/>
      <w:lvlText w:val="•"/>
      <w:lvlJc w:val="left"/>
      <w:pPr>
        <w:tabs>
          <w:tab w:val="num" w:pos="5040"/>
        </w:tabs>
        <w:ind w:left="5040" w:hanging="360"/>
      </w:pPr>
      <w:rPr>
        <w:rFonts w:ascii="Times New Roman" w:hAnsi="Times New Roman" w:hint="default"/>
      </w:rPr>
    </w:lvl>
    <w:lvl w:ilvl="7" w:tplc="9440FA46" w:tentative="1">
      <w:start w:val="1"/>
      <w:numFmt w:val="bullet"/>
      <w:lvlText w:val="•"/>
      <w:lvlJc w:val="left"/>
      <w:pPr>
        <w:tabs>
          <w:tab w:val="num" w:pos="5760"/>
        </w:tabs>
        <w:ind w:left="5760" w:hanging="360"/>
      </w:pPr>
      <w:rPr>
        <w:rFonts w:ascii="Times New Roman" w:hAnsi="Times New Roman" w:hint="default"/>
      </w:rPr>
    </w:lvl>
    <w:lvl w:ilvl="8" w:tplc="107827B0" w:tentative="1">
      <w:start w:val="1"/>
      <w:numFmt w:val="bullet"/>
      <w:lvlText w:val="•"/>
      <w:lvlJc w:val="left"/>
      <w:pPr>
        <w:tabs>
          <w:tab w:val="num" w:pos="6480"/>
        </w:tabs>
        <w:ind w:left="6480" w:hanging="360"/>
      </w:pPr>
      <w:rPr>
        <w:rFonts w:ascii="Times New Roman" w:hAnsi="Times New Roman" w:hint="default"/>
      </w:rPr>
    </w:lvl>
  </w:abstractNum>
  <w:abstractNum w:abstractNumId="420">
    <w:nsid w:val="62A518C5"/>
    <w:multiLevelType w:val="hybridMultilevel"/>
    <w:tmpl w:val="C13CBC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nsid w:val="62A648C1"/>
    <w:multiLevelType w:val="hybridMultilevel"/>
    <w:tmpl w:val="8AD0E0EC"/>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nsid w:val="62A931A7"/>
    <w:multiLevelType w:val="hybridMultilevel"/>
    <w:tmpl w:val="18C2140C"/>
    <w:lvl w:ilvl="0" w:tplc="0409000B">
      <w:start w:val="1"/>
      <w:numFmt w:val="bullet"/>
      <w:lvlText w:val=""/>
      <w:lvlJc w:val="left"/>
      <w:pPr>
        <w:tabs>
          <w:tab w:val="num" w:pos="720"/>
        </w:tabs>
        <w:ind w:left="720" w:hanging="360"/>
      </w:pPr>
      <w:rPr>
        <w:rFonts w:ascii="Wingdings" w:hAnsi="Wingdings" w:hint="default"/>
      </w:rPr>
    </w:lvl>
    <w:lvl w:ilvl="1" w:tplc="581ECC5C" w:tentative="1">
      <w:start w:val="1"/>
      <w:numFmt w:val="bullet"/>
      <w:lvlText w:val="•"/>
      <w:lvlJc w:val="left"/>
      <w:pPr>
        <w:tabs>
          <w:tab w:val="num" w:pos="1440"/>
        </w:tabs>
        <w:ind w:left="1440" w:hanging="360"/>
      </w:pPr>
      <w:rPr>
        <w:rFonts w:ascii="Arial" w:hAnsi="Arial" w:hint="default"/>
      </w:rPr>
    </w:lvl>
    <w:lvl w:ilvl="2" w:tplc="74A65DE6" w:tentative="1">
      <w:start w:val="1"/>
      <w:numFmt w:val="bullet"/>
      <w:lvlText w:val="•"/>
      <w:lvlJc w:val="left"/>
      <w:pPr>
        <w:tabs>
          <w:tab w:val="num" w:pos="2160"/>
        </w:tabs>
        <w:ind w:left="2160" w:hanging="360"/>
      </w:pPr>
      <w:rPr>
        <w:rFonts w:ascii="Arial" w:hAnsi="Arial" w:hint="default"/>
      </w:rPr>
    </w:lvl>
    <w:lvl w:ilvl="3" w:tplc="D938B83C" w:tentative="1">
      <w:start w:val="1"/>
      <w:numFmt w:val="bullet"/>
      <w:lvlText w:val="•"/>
      <w:lvlJc w:val="left"/>
      <w:pPr>
        <w:tabs>
          <w:tab w:val="num" w:pos="2880"/>
        </w:tabs>
        <w:ind w:left="2880" w:hanging="360"/>
      </w:pPr>
      <w:rPr>
        <w:rFonts w:ascii="Arial" w:hAnsi="Arial" w:hint="default"/>
      </w:rPr>
    </w:lvl>
    <w:lvl w:ilvl="4" w:tplc="67744C84" w:tentative="1">
      <w:start w:val="1"/>
      <w:numFmt w:val="bullet"/>
      <w:lvlText w:val="•"/>
      <w:lvlJc w:val="left"/>
      <w:pPr>
        <w:tabs>
          <w:tab w:val="num" w:pos="3600"/>
        </w:tabs>
        <w:ind w:left="3600" w:hanging="360"/>
      </w:pPr>
      <w:rPr>
        <w:rFonts w:ascii="Arial" w:hAnsi="Arial" w:hint="default"/>
      </w:rPr>
    </w:lvl>
    <w:lvl w:ilvl="5" w:tplc="E8B62C6C" w:tentative="1">
      <w:start w:val="1"/>
      <w:numFmt w:val="bullet"/>
      <w:lvlText w:val="•"/>
      <w:lvlJc w:val="left"/>
      <w:pPr>
        <w:tabs>
          <w:tab w:val="num" w:pos="4320"/>
        </w:tabs>
        <w:ind w:left="4320" w:hanging="360"/>
      </w:pPr>
      <w:rPr>
        <w:rFonts w:ascii="Arial" w:hAnsi="Arial" w:hint="default"/>
      </w:rPr>
    </w:lvl>
    <w:lvl w:ilvl="6" w:tplc="96DE689A" w:tentative="1">
      <w:start w:val="1"/>
      <w:numFmt w:val="bullet"/>
      <w:lvlText w:val="•"/>
      <w:lvlJc w:val="left"/>
      <w:pPr>
        <w:tabs>
          <w:tab w:val="num" w:pos="5040"/>
        </w:tabs>
        <w:ind w:left="5040" w:hanging="360"/>
      </w:pPr>
      <w:rPr>
        <w:rFonts w:ascii="Arial" w:hAnsi="Arial" w:hint="default"/>
      </w:rPr>
    </w:lvl>
    <w:lvl w:ilvl="7" w:tplc="64A6A822" w:tentative="1">
      <w:start w:val="1"/>
      <w:numFmt w:val="bullet"/>
      <w:lvlText w:val="•"/>
      <w:lvlJc w:val="left"/>
      <w:pPr>
        <w:tabs>
          <w:tab w:val="num" w:pos="5760"/>
        </w:tabs>
        <w:ind w:left="5760" w:hanging="360"/>
      </w:pPr>
      <w:rPr>
        <w:rFonts w:ascii="Arial" w:hAnsi="Arial" w:hint="default"/>
      </w:rPr>
    </w:lvl>
    <w:lvl w:ilvl="8" w:tplc="CB7E5E5A" w:tentative="1">
      <w:start w:val="1"/>
      <w:numFmt w:val="bullet"/>
      <w:lvlText w:val="•"/>
      <w:lvlJc w:val="left"/>
      <w:pPr>
        <w:tabs>
          <w:tab w:val="num" w:pos="6480"/>
        </w:tabs>
        <w:ind w:left="6480" w:hanging="360"/>
      </w:pPr>
      <w:rPr>
        <w:rFonts w:ascii="Arial" w:hAnsi="Arial" w:hint="default"/>
      </w:rPr>
    </w:lvl>
  </w:abstractNum>
  <w:abstractNum w:abstractNumId="423">
    <w:nsid w:val="62E77866"/>
    <w:multiLevelType w:val="hybridMultilevel"/>
    <w:tmpl w:val="65DE54B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nsid w:val="63190DD9"/>
    <w:multiLevelType w:val="hybridMultilevel"/>
    <w:tmpl w:val="E736B68E"/>
    <w:lvl w:ilvl="0" w:tplc="0409000B">
      <w:start w:val="1"/>
      <w:numFmt w:val="bullet"/>
      <w:lvlText w:val=""/>
      <w:lvlJc w:val="left"/>
      <w:pPr>
        <w:tabs>
          <w:tab w:val="num" w:pos="720"/>
        </w:tabs>
        <w:ind w:left="720" w:hanging="360"/>
      </w:pPr>
      <w:rPr>
        <w:rFonts w:ascii="Wingdings" w:hAnsi="Wingdings" w:hint="default"/>
      </w:rPr>
    </w:lvl>
    <w:lvl w:ilvl="1" w:tplc="DAB29214">
      <w:start w:val="1"/>
      <w:numFmt w:val="bullet"/>
      <w:lvlText w:val=""/>
      <w:lvlJc w:val="left"/>
      <w:pPr>
        <w:tabs>
          <w:tab w:val="num" w:pos="1440"/>
        </w:tabs>
        <w:ind w:left="1440" w:hanging="360"/>
      </w:pPr>
      <w:rPr>
        <w:rFonts w:ascii="Wingdings" w:hAnsi="Wingdings" w:hint="default"/>
      </w:rPr>
    </w:lvl>
    <w:lvl w:ilvl="2" w:tplc="02BAFD1E">
      <w:start w:val="1"/>
      <w:numFmt w:val="bullet"/>
      <w:lvlText w:val="•"/>
      <w:lvlJc w:val="left"/>
      <w:pPr>
        <w:tabs>
          <w:tab w:val="num" w:pos="2160"/>
        </w:tabs>
        <w:ind w:left="2160" w:hanging="360"/>
      </w:pPr>
      <w:rPr>
        <w:rFonts w:ascii="Arial" w:hAnsi="Arial" w:hint="default"/>
      </w:rPr>
    </w:lvl>
    <w:lvl w:ilvl="3" w:tplc="0E5C3008" w:tentative="1">
      <w:start w:val="1"/>
      <w:numFmt w:val="bullet"/>
      <w:lvlText w:val="•"/>
      <w:lvlJc w:val="left"/>
      <w:pPr>
        <w:tabs>
          <w:tab w:val="num" w:pos="2880"/>
        </w:tabs>
        <w:ind w:left="2880" w:hanging="360"/>
      </w:pPr>
      <w:rPr>
        <w:rFonts w:ascii="Arial" w:hAnsi="Arial" w:hint="default"/>
      </w:rPr>
    </w:lvl>
    <w:lvl w:ilvl="4" w:tplc="EFCE5EAE" w:tentative="1">
      <w:start w:val="1"/>
      <w:numFmt w:val="bullet"/>
      <w:lvlText w:val="•"/>
      <w:lvlJc w:val="left"/>
      <w:pPr>
        <w:tabs>
          <w:tab w:val="num" w:pos="3600"/>
        </w:tabs>
        <w:ind w:left="3600" w:hanging="360"/>
      </w:pPr>
      <w:rPr>
        <w:rFonts w:ascii="Arial" w:hAnsi="Arial" w:hint="default"/>
      </w:rPr>
    </w:lvl>
    <w:lvl w:ilvl="5" w:tplc="B1768FBA" w:tentative="1">
      <w:start w:val="1"/>
      <w:numFmt w:val="bullet"/>
      <w:lvlText w:val="•"/>
      <w:lvlJc w:val="left"/>
      <w:pPr>
        <w:tabs>
          <w:tab w:val="num" w:pos="4320"/>
        </w:tabs>
        <w:ind w:left="4320" w:hanging="360"/>
      </w:pPr>
      <w:rPr>
        <w:rFonts w:ascii="Arial" w:hAnsi="Arial" w:hint="default"/>
      </w:rPr>
    </w:lvl>
    <w:lvl w:ilvl="6" w:tplc="7BD88E88" w:tentative="1">
      <w:start w:val="1"/>
      <w:numFmt w:val="bullet"/>
      <w:lvlText w:val="•"/>
      <w:lvlJc w:val="left"/>
      <w:pPr>
        <w:tabs>
          <w:tab w:val="num" w:pos="5040"/>
        </w:tabs>
        <w:ind w:left="5040" w:hanging="360"/>
      </w:pPr>
      <w:rPr>
        <w:rFonts w:ascii="Arial" w:hAnsi="Arial" w:hint="default"/>
      </w:rPr>
    </w:lvl>
    <w:lvl w:ilvl="7" w:tplc="7E54F218" w:tentative="1">
      <w:start w:val="1"/>
      <w:numFmt w:val="bullet"/>
      <w:lvlText w:val="•"/>
      <w:lvlJc w:val="left"/>
      <w:pPr>
        <w:tabs>
          <w:tab w:val="num" w:pos="5760"/>
        </w:tabs>
        <w:ind w:left="5760" w:hanging="360"/>
      </w:pPr>
      <w:rPr>
        <w:rFonts w:ascii="Arial" w:hAnsi="Arial" w:hint="default"/>
      </w:rPr>
    </w:lvl>
    <w:lvl w:ilvl="8" w:tplc="2F3A2EC2" w:tentative="1">
      <w:start w:val="1"/>
      <w:numFmt w:val="bullet"/>
      <w:lvlText w:val="•"/>
      <w:lvlJc w:val="left"/>
      <w:pPr>
        <w:tabs>
          <w:tab w:val="num" w:pos="6480"/>
        </w:tabs>
        <w:ind w:left="6480" w:hanging="360"/>
      </w:pPr>
      <w:rPr>
        <w:rFonts w:ascii="Arial" w:hAnsi="Arial" w:hint="default"/>
      </w:rPr>
    </w:lvl>
  </w:abstractNum>
  <w:abstractNum w:abstractNumId="425">
    <w:nsid w:val="63226BEF"/>
    <w:multiLevelType w:val="hybridMultilevel"/>
    <w:tmpl w:val="DFE035B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638E1852"/>
    <w:multiLevelType w:val="hybridMultilevel"/>
    <w:tmpl w:val="4DC6F6F2"/>
    <w:lvl w:ilvl="0" w:tplc="47B2FFF4">
      <w:start w:val="1"/>
      <w:numFmt w:val="bullet"/>
      <w:lvlText w:val=""/>
      <w:lvlPicBulletId w:val="0"/>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48822D5C" w:tentative="1">
      <w:start w:val="1"/>
      <w:numFmt w:val="bullet"/>
      <w:lvlText w:val=""/>
      <w:lvlJc w:val="left"/>
      <w:pPr>
        <w:tabs>
          <w:tab w:val="num" w:pos="2160"/>
        </w:tabs>
        <w:ind w:left="2160" w:hanging="360"/>
      </w:pPr>
      <w:rPr>
        <w:rFonts w:ascii="Wingdings 2" w:hAnsi="Wingdings 2" w:hint="default"/>
      </w:rPr>
    </w:lvl>
    <w:lvl w:ilvl="3" w:tplc="B1406BC4" w:tentative="1">
      <w:start w:val="1"/>
      <w:numFmt w:val="bullet"/>
      <w:lvlText w:val=""/>
      <w:lvlJc w:val="left"/>
      <w:pPr>
        <w:tabs>
          <w:tab w:val="num" w:pos="2880"/>
        </w:tabs>
        <w:ind w:left="2880" w:hanging="360"/>
      </w:pPr>
      <w:rPr>
        <w:rFonts w:ascii="Wingdings 2" w:hAnsi="Wingdings 2" w:hint="default"/>
      </w:rPr>
    </w:lvl>
    <w:lvl w:ilvl="4" w:tplc="9CC6E2D0" w:tentative="1">
      <w:start w:val="1"/>
      <w:numFmt w:val="bullet"/>
      <w:lvlText w:val=""/>
      <w:lvlJc w:val="left"/>
      <w:pPr>
        <w:tabs>
          <w:tab w:val="num" w:pos="3600"/>
        </w:tabs>
        <w:ind w:left="3600" w:hanging="360"/>
      </w:pPr>
      <w:rPr>
        <w:rFonts w:ascii="Wingdings 2" w:hAnsi="Wingdings 2" w:hint="default"/>
      </w:rPr>
    </w:lvl>
    <w:lvl w:ilvl="5" w:tplc="FC24BE6A" w:tentative="1">
      <w:start w:val="1"/>
      <w:numFmt w:val="bullet"/>
      <w:lvlText w:val=""/>
      <w:lvlJc w:val="left"/>
      <w:pPr>
        <w:tabs>
          <w:tab w:val="num" w:pos="4320"/>
        </w:tabs>
        <w:ind w:left="4320" w:hanging="360"/>
      </w:pPr>
      <w:rPr>
        <w:rFonts w:ascii="Wingdings 2" w:hAnsi="Wingdings 2" w:hint="default"/>
      </w:rPr>
    </w:lvl>
    <w:lvl w:ilvl="6" w:tplc="98CA2A2E" w:tentative="1">
      <w:start w:val="1"/>
      <w:numFmt w:val="bullet"/>
      <w:lvlText w:val=""/>
      <w:lvlJc w:val="left"/>
      <w:pPr>
        <w:tabs>
          <w:tab w:val="num" w:pos="5040"/>
        </w:tabs>
        <w:ind w:left="5040" w:hanging="360"/>
      </w:pPr>
      <w:rPr>
        <w:rFonts w:ascii="Wingdings 2" w:hAnsi="Wingdings 2" w:hint="default"/>
      </w:rPr>
    </w:lvl>
    <w:lvl w:ilvl="7" w:tplc="B15815FC" w:tentative="1">
      <w:start w:val="1"/>
      <w:numFmt w:val="bullet"/>
      <w:lvlText w:val=""/>
      <w:lvlJc w:val="left"/>
      <w:pPr>
        <w:tabs>
          <w:tab w:val="num" w:pos="5760"/>
        </w:tabs>
        <w:ind w:left="5760" w:hanging="360"/>
      </w:pPr>
      <w:rPr>
        <w:rFonts w:ascii="Wingdings 2" w:hAnsi="Wingdings 2" w:hint="default"/>
      </w:rPr>
    </w:lvl>
    <w:lvl w:ilvl="8" w:tplc="DD42E2A0" w:tentative="1">
      <w:start w:val="1"/>
      <w:numFmt w:val="bullet"/>
      <w:lvlText w:val=""/>
      <w:lvlJc w:val="left"/>
      <w:pPr>
        <w:tabs>
          <w:tab w:val="num" w:pos="6480"/>
        </w:tabs>
        <w:ind w:left="6480" w:hanging="360"/>
      </w:pPr>
      <w:rPr>
        <w:rFonts w:ascii="Wingdings 2" w:hAnsi="Wingdings 2" w:hint="default"/>
      </w:rPr>
    </w:lvl>
  </w:abstractNum>
  <w:abstractNum w:abstractNumId="427">
    <w:nsid w:val="63AE5C7F"/>
    <w:multiLevelType w:val="hybridMultilevel"/>
    <w:tmpl w:val="7688A02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63AE5C8C"/>
    <w:multiLevelType w:val="hybridMultilevel"/>
    <w:tmpl w:val="4CFE2F68"/>
    <w:lvl w:ilvl="0" w:tplc="8F7E51B0">
      <w:start w:val="1"/>
      <w:numFmt w:val="bullet"/>
      <w:lvlText w:val=""/>
      <w:lvlPicBulletId w:val="0"/>
      <w:lvlJc w:val="left"/>
      <w:pPr>
        <w:tabs>
          <w:tab w:val="num" w:pos="720"/>
        </w:tabs>
        <w:ind w:left="720" w:hanging="360"/>
      </w:pPr>
      <w:rPr>
        <w:rFonts w:ascii="Symbol" w:hAnsi="Symbol" w:hint="default"/>
        <w:color w:val="auto"/>
      </w:rPr>
    </w:lvl>
    <w:lvl w:ilvl="1" w:tplc="9C6ED90A">
      <w:start w:val="1"/>
      <w:numFmt w:val="decimal"/>
      <w:lvlText w:val="%2."/>
      <w:lvlJc w:val="left"/>
      <w:pPr>
        <w:tabs>
          <w:tab w:val="num" w:pos="1440"/>
        </w:tabs>
        <w:ind w:left="1440" w:hanging="360"/>
      </w:pPr>
    </w:lvl>
    <w:lvl w:ilvl="2" w:tplc="0180C558" w:tentative="1">
      <w:start w:val="1"/>
      <w:numFmt w:val="bullet"/>
      <w:lvlText w:val=""/>
      <w:lvlJc w:val="left"/>
      <w:pPr>
        <w:tabs>
          <w:tab w:val="num" w:pos="2160"/>
        </w:tabs>
        <w:ind w:left="2160" w:hanging="360"/>
      </w:pPr>
      <w:rPr>
        <w:rFonts w:ascii="Wingdings" w:hAnsi="Wingdings" w:hint="default"/>
      </w:rPr>
    </w:lvl>
    <w:lvl w:ilvl="3" w:tplc="6FC66692" w:tentative="1">
      <w:start w:val="1"/>
      <w:numFmt w:val="bullet"/>
      <w:lvlText w:val=""/>
      <w:lvlJc w:val="left"/>
      <w:pPr>
        <w:tabs>
          <w:tab w:val="num" w:pos="2880"/>
        </w:tabs>
        <w:ind w:left="2880" w:hanging="360"/>
      </w:pPr>
      <w:rPr>
        <w:rFonts w:ascii="Wingdings" w:hAnsi="Wingdings" w:hint="default"/>
      </w:rPr>
    </w:lvl>
    <w:lvl w:ilvl="4" w:tplc="74F6A352" w:tentative="1">
      <w:start w:val="1"/>
      <w:numFmt w:val="bullet"/>
      <w:lvlText w:val=""/>
      <w:lvlJc w:val="left"/>
      <w:pPr>
        <w:tabs>
          <w:tab w:val="num" w:pos="3600"/>
        </w:tabs>
        <w:ind w:left="3600" w:hanging="360"/>
      </w:pPr>
      <w:rPr>
        <w:rFonts w:ascii="Wingdings" w:hAnsi="Wingdings" w:hint="default"/>
      </w:rPr>
    </w:lvl>
    <w:lvl w:ilvl="5" w:tplc="FF307D50" w:tentative="1">
      <w:start w:val="1"/>
      <w:numFmt w:val="bullet"/>
      <w:lvlText w:val=""/>
      <w:lvlJc w:val="left"/>
      <w:pPr>
        <w:tabs>
          <w:tab w:val="num" w:pos="4320"/>
        </w:tabs>
        <w:ind w:left="4320" w:hanging="360"/>
      </w:pPr>
      <w:rPr>
        <w:rFonts w:ascii="Wingdings" w:hAnsi="Wingdings" w:hint="default"/>
      </w:rPr>
    </w:lvl>
    <w:lvl w:ilvl="6" w:tplc="CF9408C2" w:tentative="1">
      <w:start w:val="1"/>
      <w:numFmt w:val="bullet"/>
      <w:lvlText w:val=""/>
      <w:lvlJc w:val="left"/>
      <w:pPr>
        <w:tabs>
          <w:tab w:val="num" w:pos="5040"/>
        </w:tabs>
        <w:ind w:left="5040" w:hanging="360"/>
      </w:pPr>
      <w:rPr>
        <w:rFonts w:ascii="Wingdings" w:hAnsi="Wingdings" w:hint="default"/>
      </w:rPr>
    </w:lvl>
    <w:lvl w:ilvl="7" w:tplc="6C14B1C6" w:tentative="1">
      <w:start w:val="1"/>
      <w:numFmt w:val="bullet"/>
      <w:lvlText w:val=""/>
      <w:lvlJc w:val="left"/>
      <w:pPr>
        <w:tabs>
          <w:tab w:val="num" w:pos="5760"/>
        </w:tabs>
        <w:ind w:left="5760" w:hanging="360"/>
      </w:pPr>
      <w:rPr>
        <w:rFonts w:ascii="Wingdings" w:hAnsi="Wingdings" w:hint="default"/>
      </w:rPr>
    </w:lvl>
    <w:lvl w:ilvl="8" w:tplc="8DAA4908" w:tentative="1">
      <w:start w:val="1"/>
      <w:numFmt w:val="bullet"/>
      <w:lvlText w:val=""/>
      <w:lvlJc w:val="left"/>
      <w:pPr>
        <w:tabs>
          <w:tab w:val="num" w:pos="6480"/>
        </w:tabs>
        <w:ind w:left="6480" w:hanging="360"/>
      </w:pPr>
      <w:rPr>
        <w:rFonts w:ascii="Wingdings" w:hAnsi="Wingdings" w:hint="default"/>
      </w:rPr>
    </w:lvl>
  </w:abstractNum>
  <w:abstractNum w:abstractNumId="429">
    <w:nsid w:val="63E338E0"/>
    <w:multiLevelType w:val="hybridMultilevel"/>
    <w:tmpl w:val="497A411E"/>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69321F6C">
      <w:start w:val="1"/>
      <w:numFmt w:val="bullet"/>
      <w:lvlText w:val="•"/>
      <w:lvlJc w:val="left"/>
      <w:pPr>
        <w:tabs>
          <w:tab w:val="num" w:pos="2160"/>
        </w:tabs>
        <w:ind w:left="2160" w:hanging="360"/>
      </w:pPr>
      <w:rPr>
        <w:rFonts w:ascii="Arial" w:hAnsi="Arial" w:hint="default"/>
      </w:rPr>
    </w:lvl>
    <w:lvl w:ilvl="3" w:tplc="DC08D294" w:tentative="1">
      <w:start w:val="1"/>
      <w:numFmt w:val="bullet"/>
      <w:lvlText w:val="•"/>
      <w:lvlJc w:val="left"/>
      <w:pPr>
        <w:tabs>
          <w:tab w:val="num" w:pos="2880"/>
        </w:tabs>
        <w:ind w:left="2880" w:hanging="360"/>
      </w:pPr>
      <w:rPr>
        <w:rFonts w:ascii="Arial" w:hAnsi="Arial" w:hint="default"/>
      </w:rPr>
    </w:lvl>
    <w:lvl w:ilvl="4" w:tplc="2AB0EBC4" w:tentative="1">
      <w:start w:val="1"/>
      <w:numFmt w:val="bullet"/>
      <w:lvlText w:val="•"/>
      <w:lvlJc w:val="left"/>
      <w:pPr>
        <w:tabs>
          <w:tab w:val="num" w:pos="3600"/>
        </w:tabs>
        <w:ind w:left="3600" w:hanging="360"/>
      </w:pPr>
      <w:rPr>
        <w:rFonts w:ascii="Arial" w:hAnsi="Arial" w:hint="default"/>
      </w:rPr>
    </w:lvl>
    <w:lvl w:ilvl="5" w:tplc="62EA3660" w:tentative="1">
      <w:start w:val="1"/>
      <w:numFmt w:val="bullet"/>
      <w:lvlText w:val="•"/>
      <w:lvlJc w:val="left"/>
      <w:pPr>
        <w:tabs>
          <w:tab w:val="num" w:pos="4320"/>
        </w:tabs>
        <w:ind w:left="4320" w:hanging="360"/>
      </w:pPr>
      <w:rPr>
        <w:rFonts w:ascii="Arial" w:hAnsi="Arial" w:hint="default"/>
      </w:rPr>
    </w:lvl>
    <w:lvl w:ilvl="6" w:tplc="4E403C64" w:tentative="1">
      <w:start w:val="1"/>
      <w:numFmt w:val="bullet"/>
      <w:lvlText w:val="•"/>
      <w:lvlJc w:val="left"/>
      <w:pPr>
        <w:tabs>
          <w:tab w:val="num" w:pos="5040"/>
        </w:tabs>
        <w:ind w:left="5040" w:hanging="360"/>
      </w:pPr>
      <w:rPr>
        <w:rFonts w:ascii="Arial" w:hAnsi="Arial" w:hint="default"/>
      </w:rPr>
    </w:lvl>
    <w:lvl w:ilvl="7" w:tplc="32F0ACF2" w:tentative="1">
      <w:start w:val="1"/>
      <w:numFmt w:val="bullet"/>
      <w:lvlText w:val="•"/>
      <w:lvlJc w:val="left"/>
      <w:pPr>
        <w:tabs>
          <w:tab w:val="num" w:pos="5760"/>
        </w:tabs>
        <w:ind w:left="5760" w:hanging="360"/>
      </w:pPr>
      <w:rPr>
        <w:rFonts w:ascii="Arial" w:hAnsi="Arial" w:hint="default"/>
      </w:rPr>
    </w:lvl>
    <w:lvl w:ilvl="8" w:tplc="6124094E" w:tentative="1">
      <w:start w:val="1"/>
      <w:numFmt w:val="bullet"/>
      <w:lvlText w:val="•"/>
      <w:lvlJc w:val="left"/>
      <w:pPr>
        <w:tabs>
          <w:tab w:val="num" w:pos="6480"/>
        </w:tabs>
        <w:ind w:left="6480" w:hanging="360"/>
      </w:pPr>
      <w:rPr>
        <w:rFonts w:ascii="Arial" w:hAnsi="Arial" w:hint="default"/>
      </w:rPr>
    </w:lvl>
  </w:abstractNum>
  <w:abstractNum w:abstractNumId="430">
    <w:nsid w:val="63E3447F"/>
    <w:multiLevelType w:val="hybridMultilevel"/>
    <w:tmpl w:val="9CBC7426"/>
    <w:lvl w:ilvl="0" w:tplc="0409000F">
      <w:start w:val="1"/>
      <w:numFmt w:val="decimal"/>
      <w:lvlText w:val="%1."/>
      <w:lvlJc w:val="left"/>
      <w:pPr>
        <w:ind w:left="720" w:hanging="360"/>
      </w:pPr>
      <w:rPr>
        <w:rFonts w:hint="default"/>
      </w:rPr>
    </w:lvl>
    <w:lvl w:ilvl="1" w:tplc="B484E378">
      <w:start w:val="1"/>
      <w:numFmt w:val="upperLetter"/>
      <w:lvlText w:val="%2."/>
      <w:lvlJc w:val="left"/>
      <w:pPr>
        <w:ind w:left="1440" w:hanging="360"/>
      </w:pPr>
      <w:rPr>
        <w:rFonts w:eastAsiaTheme="minorHAnsi"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nsid w:val="63F5787B"/>
    <w:multiLevelType w:val="hybridMultilevel"/>
    <w:tmpl w:val="AFCA642C"/>
    <w:lvl w:ilvl="0" w:tplc="8F7E51B0">
      <w:start w:val="1"/>
      <w:numFmt w:val="bullet"/>
      <w:lvlText w:val=""/>
      <w:lvlPicBulletId w:val="0"/>
      <w:lvlJc w:val="left"/>
      <w:pPr>
        <w:tabs>
          <w:tab w:val="num" w:pos="720"/>
        </w:tabs>
        <w:ind w:left="720" w:hanging="360"/>
      </w:pPr>
      <w:rPr>
        <w:rFonts w:ascii="Symbol" w:hAnsi="Symbol" w:hint="default"/>
        <w:color w:val="auto"/>
      </w:rPr>
    </w:lvl>
    <w:lvl w:ilvl="1" w:tplc="4CB8BAA6" w:tentative="1">
      <w:start w:val="1"/>
      <w:numFmt w:val="bullet"/>
      <w:lvlText w:val="•"/>
      <w:lvlJc w:val="left"/>
      <w:pPr>
        <w:tabs>
          <w:tab w:val="num" w:pos="1440"/>
        </w:tabs>
        <w:ind w:left="1440" w:hanging="360"/>
      </w:pPr>
      <w:rPr>
        <w:rFonts w:ascii="Arial" w:hAnsi="Arial" w:hint="default"/>
      </w:rPr>
    </w:lvl>
    <w:lvl w:ilvl="2" w:tplc="0E820C2C" w:tentative="1">
      <w:start w:val="1"/>
      <w:numFmt w:val="bullet"/>
      <w:lvlText w:val="•"/>
      <w:lvlJc w:val="left"/>
      <w:pPr>
        <w:tabs>
          <w:tab w:val="num" w:pos="2160"/>
        </w:tabs>
        <w:ind w:left="2160" w:hanging="360"/>
      </w:pPr>
      <w:rPr>
        <w:rFonts w:ascii="Arial" w:hAnsi="Arial" w:hint="default"/>
      </w:rPr>
    </w:lvl>
    <w:lvl w:ilvl="3" w:tplc="4942E740" w:tentative="1">
      <w:start w:val="1"/>
      <w:numFmt w:val="bullet"/>
      <w:lvlText w:val="•"/>
      <w:lvlJc w:val="left"/>
      <w:pPr>
        <w:tabs>
          <w:tab w:val="num" w:pos="2880"/>
        </w:tabs>
        <w:ind w:left="2880" w:hanging="360"/>
      </w:pPr>
      <w:rPr>
        <w:rFonts w:ascii="Arial" w:hAnsi="Arial" w:hint="default"/>
      </w:rPr>
    </w:lvl>
    <w:lvl w:ilvl="4" w:tplc="23363B82" w:tentative="1">
      <w:start w:val="1"/>
      <w:numFmt w:val="bullet"/>
      <w:lvlText w:val="•"/>
      <w:lvlJc w:val="left"/>
      <w:pPr>
        <w:tabs>
          <w:tab w:val="num" w:pos="3600"/>
        </w:tabs>
        <w:ind w:left="3600" w:hanging="360"/>
      </w:pPr>
      <w:rPr>
        <w:rFonts w:ascii="Arial" w:hAnsi="Arial" w:hint="default"/>
      </w:rPr>
    </w:lvl>
    <w:lvl w:ilvl="5" w:tplc="740C8C0E" w:tentative="1">
      <w:start w:val="1"/>
      <w:numFmt w:val="bullet"/>
      <w:lvlText w:val="•"/>
      <w:lvlJc w:val="left"/>
      <w:pPr>
        <w:tabs>
          <w:tab w:val="num" w:pos="4320"/>
        </w:tabs>
        <w:ind w:left="4320" w:hanging="360"/>
      </w:pPr>
      <w:rPr>
        <w:rFonts w:ascii="Arial" w:hAnsi="Arial" w:hint="default"/>
      </w:rPr>
    </w:lvl>
    <w:lvl w:ilvl="6" w:tplc="86366CA6" w:tentative="1">
      <w:start w:val="1"/>
      <w:numFmt w:val="bullet"/>
      <w:lvlText w:val="•"/>
      <w:lvlJc w:val="left"/>
      <w:pPr>
        <w:tabs>
          <w:tab w:val="num" w:pos="5040"/>
        </w:tabs>
        <w:ind w:left="5040" w:hanging="360"/>
      </w:pPr>
      <w:rPr>
        <w:rFonts w:ascii="Arial" w:hAnsi="Arial" w:hint="default"/>
      </w:rPr>
    </w:lvl>
    <w:lvl w:ilvl="7" w:tplc="959AD1C2" w:tentative="1">
      <w:start w:val="1"/>
      <w:numFmt w:val="bullet"/>
      <w:lvlText w:val="•"/>
      <w:lvlJc w:val="left"/>
      <w:pPr>
        <w:tabs>
          <w:tab w:val="num" w:pos="5760"/>
        </w:tabs>
        <w:ind w:left="5760" w:hanging="360"/>
      </w:pPr>
      <w:rPr>
        <w:rFonts w:ascii="Arial" w:hAnsi="Arial" w:hint="default"/>
      </w:rPr>
    </w:lvl>
    <w:lvl w:ilvl="8" w:tplc="8D267F74" w:tentative="1">
      <w:start w:val="1"/>
      <w:numFmt w:val="bullet"/>
      <w:lvlText w:val="•"/>
      <w:lvlJc w:val="left"/>
      <w:pPr>
        <w:tabs>
          <w:tab w:val="num" w:pos="6480"/>
        </w:tabs>
        <w:ind w:left="6480" w:hanging="360"/>
      </w:pPr>
      <w:rPr>
        <w:rFonts w:ascii="Arial" w:hAnsi="Arial" w:hint="default"/>
      </w:rPr>
    </w:lvl>
  </w:abstractNum>
  <w:abstractNum w:abstractNumId="432">
    <w:nsid w:val="63FF015E"/>
    <w:multiLevelType w:val="hybridMultilevel"/>
    <w:tmpl w:val="49A82D6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nsid w:val="642B7F34"/>
    <w:multiLevelType w:val="hybridMultilevel"/>
    <w:tmpl w:val="793A483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646A72B5"/>
    <w:multiLevelType w:val="hybridMultilevel"/>
    <w:tmpl w:val="9BD23E00"/>
    <w:lvl w:ilvl="0" w:tplc="DAB29214">
      <w:start w:val="1"/>
      <w:numFmt w:val="bullet"/>
      <w:lvlText w:val=""/>
      <w:lvlJc w:val="left"/>
      <w:pPr>
        <w:tabs>
          <w:tab w:val="num" w:pos="720"/>
        </w:tabs>
        <w:ind w:left="720" w:hanging="360"/>
      </w:pPr>
      <w:rPr>
        <w:rFonts w:ascii="Wingdings" w:hAnsi="Wingdings" w:hint="default"/>
      </w:rPr>
    </w:lvl>
    <w:lvl w:ilvl="1" w:tplc="42C88888" w:tentative="1">
      <w:start w:val="1"/>
      <w:numFmt w:val="bullet"/>
      <w:lvlText w:val="•"/>
      <w:lvlJc w:val="left"/>
      <w:pPr>
        <w:tabs>
          <w:tab w:val="num" w:pos="1440"/>
        </w:tabs>
        <w:ind w:left="1440" w:hanging="360"/>
      </w:pPr>
      <w:rPr>
        <w:rFonts w:ascii="Arial" w:hAnsi="Arial" w:hint="default"/>
      </w:rPr>
    </w:lvl>
    <w:lvl w:ilvl="2" w:tplc="3EACCCA2" w:tentative="1">
      <w:start w:val="1"/>
      <w:numFmt w:val="bullet"/>
      <w:lvlText w:val="•"/>
      <w:lvlJc w:val="left"/>
      <w:pPr>
        <w:tabs>
          <w:tab w:val="num" w:pos="2160"/>
        </w:tabs>
        <w:ind w:left="2160" w:hanging="360"/>
      </w:pPr>
      <w:rPr>
        <w:rFonts w:ascii="Arial" w:hAnsi="Arial" w:hint="default"/>
      </w:rPr>
    </w:lvl>
    <w:lvl w:ilvl="3" w:tplc="17880820" w:tentative="1">
      <w:start w:val="1"/>
      <w:numFmt w:val="bullet"/>
      <w:lvlText w:val="•"/>
      <w:lvlJc w:val="left"/>
      <w:pPr>
        <w:tabs>
          <w:tab w:val="num" w:pos="2880"/>
        </w:tabs>
        <w:ind w:left="2880" w:hanging="360"/>
      </w:pPr>
      <w:rPr>
        <w:rFonts w:ascii="Arial" w:hAnsi="Arial" w:hint="default"/>
      </w:rPr>
    </w:lvl>
    <w:lvl w:ilvl="4" w:tplc="1D8AAFD6" w:tentative="1">
      <w:start w:val="1"/>
      <w:numFmt w:val="bullet"/>
      <w:lvlText w:val="•"/>
      <w:lvlJc w:val="left"/>
      <w:pPr>
        <w:tabs>
          <w:tab w:val="num" w:pos="3600"/>
        </w:tabs>
        <w:ind w:left="3600" w:hanging="360"/>
      </w:pPr>
      <w:rPr>
        <w:rFonts w:ascii="Arial" w:hAnsi="Arial" w:hint="default"/>
      </w:rPr>
    </w:lvl>
    <w:lvl w:ilvl="5" w:tplc="360829A4" w:tentative="1">
      <w:start w:val="1"/>
      <w:numFmt w:val="bullet"/>
      <w:lvlText w:val="•"/>
      <w:lvlJc w:val="left"/>
      <w:pPr>
        <w:tabs>
          <w:tab w:val="num" w:pos="4320"/>
        </w:tabs>
        <w:ind w:left="4320" w:hanging="360"/>
      </w:pPr>
      <w:rPr>
        <w:rFonts w:ascii="Arial" w:hAnsi="Arial" w:hint="default"/>
      </w:rPr>
    </w:lvl>
    <w:lvl w:ilvl="6" w:tplc="DFE25DAE" w:tentative="1">
      <w:start w:val="1"/>
      <w:numFmt w:val="bullet"/>
      <w:lvlText w:val="•"/>
      <w:lvlJc w:val="left"/>
      <w:pPr>
        <w:tabs>
          <w:tab w:val="num" w:pos="5040"/>
        </w:tabs>
        <w:ind w:left="5040" w:hanging="360"/>
      </w:pPr>
      <w:rPr>
        <w:rFonts w:ascii="Arial" w:hAnsi="Arial" w:hint="default"/>
      </w:rPr>
    </w:lvl>
    <w:lvl w:ilvl="7" w:tplc="6576E5AA" w:tentative="1">
      <w:start w:val="1"/>
      <w:numFmt w:val="bullet"/>
      <w:lvlText w:val="•"/>
      <w:lvlJc w:val="left"/>
      <w:pPr>
        <w:tabs>
          <w:tab w:val="num" w:pos="5760"/>
        </w:tabs>
        <w:ind w:left="5760" w:hanging="360"/>
      </w:pPr>
      <w:rPr>
        <w:rFonts w:ascii="Arial" w:hAnsi="Arial" w:hint="default"/>
      </w:rPr>
    </w:lvl>
    <w:lvl w:ilvl="8" w:tplc="318E7472" w:tentative="1">
      <w:start w:val="1"/>
      <w:numFmt w:val="bullet"/>
      <w:lvlText w:val="•"/>
      <w:lvlJc w:val="left"/>
      <w:pPr>
        <w:tabs>
          <w:tab w:val="num" w:pos="6480"/>
        </w:tabs>
        <w:ind w:left="6480" w:hanging="360"/>
      </w:pPr>
      <w:rPr>
        <w:rFonts w:ascii="Arial" w:hAnsi="Arial" w:hint="default"/>
      </w:rPr>
    </w:lvl>
  </w:abstractNum>
  <w:abstractNum w:abstractNumId="435">
    <w:nsid w:val="64F42BEA"/>
    <w:multiLevelType w:val="hybridMultilevel"/>
    <w:tmpl w:val="EC7ABB14"/>
    <w:lvl w:ilvl="0" w:tplc="0409000B">
      <w:start w:val="1"/>
      <w:numFmt w:val="bullet"/>
      <w:lvlText w:val=""/>
      <w:lvlJc w:val="left"/>
      <w:pPr>
        <w:tabs>
          <w:tab w:val="num" w:pos="720"/>
        </w:tabs>
        <w:ind w:left="720" w:hanging="360"/>
      </w:pPr>
      <w:rPr>
        <w:rFonts w:ascii="Wingdings" w:hAnsi="Wingdings" w:hint="default"/>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42922F74" w:tentative="1">
      <w:start w:val="1"/>
      <w:numFmt w:val="bullet"/>
      <w:lvlText w:val="•"/>
      <w:lvlJc w:val="left"/>
      <w:pPr>
        <w:tabs>
          <w:tab w:val="num" w:pos="2160"/>
        </w:tabs>
        <w:ind w:left="2160" w:hanging="360"/>
      </w:pPr>
      <w:rPr>
        <w:rFonts w:ascii="Arial" w:hAnsi="Arial" w:hint="default"/>
      </w:rPr>
    </w:lvl>
    <w:lvl w:ilvl="3" w:tplc="D5583E46" w:tentative="1">
      <w:start w:val="1"/>
      <w:numFmt w:val="bullet"/>
      <w:lvlText w:val="•"/>
      <w:lvlJc w:val="left"/>
      <w:pPr>
        <w:tabs>
          <w:tab w:val="num" w:pos="2880"/>
        </w:tabs>
        <w:ind w:left="2880" w:hanging="360"/>
      </w:pPr>
      <w:rPr>
        <w:rFonts w:ascii="Arial" w:hAnsi="Arial" w:hint="default"/>
      </w:rPr>
    </w:lvl>
    <w:lvl w:ilvl="4" w:tplc="7FEACD4C" w:tentative="1">
      <w:start w:val="1"/>
      <w:numFmt w:val="bullet"/>
      <w:lvlText w:val="•"/>
      <w:lvlJc w:val="left"/>
      <w:pPr>
        <w:tabs>
          <w:tab w:val="num" w:pos="3600"/>
        </w:tabs>
        <w:ind w:left="3600" w:hanging="360"/>
      </w:pPr>
      <w:rPr>
        <w:rFonts w:ascii="Arial" w:hAnsi="Arial" w:hint="default"/>
      </w:rPr>
    </w:lvl>
    <w:lvl w:ilvl="5" w:tplc="608EA0D2" w:tentative="1">
      <w:start w:val="1"/>
      <w:numFmt w:val="bullet"/>
      <w:lvlText w:val="•"/>
      <w:lvlJc w:val="left"/>
      <w:pPr>
        <w:tabs>
          <w:tab w:val="num" w:pos="4320"/>
        </w:tabs>
        <w:ind w:left="4320" w:hanging="360"/>
      </w:pPr>
      <w:rPr>
        <w:rFonts w:ascii="Arial" w:hAnsi="Arial" w:hint="default"/>
      </w:rPr>
    </w:lvl>
    <w:lvl w:ilvl="6" w:tplc="27660110" w:tentative="1">
      <w:start w:val="1"/>
      <w:numFmt w:val="bullet"/>
      <w:lvlText w:val="•"/>
      <w:lvlJc w:val="left"/>
      <w:pPr>
        <w:tabs>
          <w:tab w:val="num" w:pos="5040"/>
        </w:tabs>
        <w:ind w:left="5040" w:hanging="360"/>
      </w:pPr>
      <w:rPr>
        <w:rFonts w:ascii="Arial" w:hAnsi="Arial" w:hint="default"/>
      </w:rPr>
    </w:lvl>
    <w:lvl w:ilvl="7" w:tplc="FA4E20BE" w:tentative="1">
      <w:start w:val="1"/>
      <w:numFmt w:val="bullet"/>
      <w:lvlText w:val="•"/>
      <w:lvlJc w:val="left"/>
      <w:pPr>
        <w:tabs>
          <w:tab w:val="num" w:pos="5760"/>
        </w:tabs>
        <w:ind w:left="5760" w:hanging="360"/>
      </w:pPr>
      <w:rPr>
        <w:rFonts w:ascii="Arial" w:hAnsi="Arial" w:hint="default"/>
      </w:rPr>
    </w:lvl>
    <w:lvl w:ilvl="8" w:tplc="6EE82488" w:tentative="1">
      <w:start w:val="1"/>
      <w:numFmt w:val="bullet"/>
      <w:lvlText w:val="•"/>
      <w:lvlJc w:val="left"/>
      <w:pPr>
        <w:tabs>
          <w:tab w:val="num" w:pos="6480"/>
        </w:tabs>
        <w:ind w:left="6480" w:hanging="360"/>
      </w:pPr>
      <w:rPr>
        <w:rFonts w:ascii="Arial" w:hAnsi="Arial" w:hint="default"/>
      </w:rPr>
    </w:lvl>
  </w:abstractNum>
  <w:abstractNum w:abstractNumId="436">
    <w:nsid w:val="65525349"/>
    <w:multiLevelType w:val="hybridMultilevel"/>
    <w:tmpl w:val="9F029E6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655A7531"/>
    <w:multiLevelType w:val="hybridMultilevel"/>
    <w:tmpl w:val="D70EC744"/>
    <w:lvl w:ilvl="0" w:tplc="8F7E51B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nsid w:val="65890B8B"/>
    <w:multiLevelType w:val="hybridMultilevel"/>
    <w:tmpl w:val="21261F1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65BB7A1B"/>
    <w:multiLevelType w:val="hybridMultilevel"/>
    <w:tmpl w:val="37B69BE2"/>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nsid w:val="65DB4DFB"/>
    <w:multiLevelType w:val="hybridMultilevel"/>
    <w:tmpl w:val="DA207A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66384AA8"/>
    <w:multiLevelType w:val="hybridMultilevel"/>
    <w:tmpl w:val="961AD0C6"/>
    <w:lvl w:ilvl="0" w:tplc="0409000D">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2">
    <w:nsid w:val="665F12C6"/>
    <w:multiLevelType w:val="hybridMultilevel"/>
    <w:tmpl w:val="7DBCF7EE"/>
    <w:lvl w:ilvl="0" w:tplc="0409000F">
      <w:start w:val="1"/>
      <w:numFmt w:val="decimal"/>
      <w:lvlText w:val="%1."/>
      <w:lvlJc w:val="left"/>
      <w:pPr>
        <w:ind w:left="1440" w:hanging="360"/>
      </w:pPr>
      <w:rPr>
        <w:rFonts w:hint="default"/>
      </w:rPr>
    </w:lvl>
    <w:lvl w:ilvl="1" w:tplc="0409000D">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3">
    <w:nsid w:val="668B3F17"/>
    <w:multiLevelType w:val="hybridMultilevel"/>
    <w:tmpl w:val="3C20173E"/>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nsid w:val="66DD0ADC"/>
    <w:multiLevelType w:val="hybridMultilevel"/>
    <w:tmpl w:val="5FF011F0"/>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nsid w:val="68265706"/>
    <w:multiLevelType w:val="hybridMultilevel"/>
    <w:tmpl w:val="85103A02"/>
    <w:lvl w:ilvl="0" w:tplc="0409000B">
      <w:start w:val="1"/>
      <w:numFmt w:val="bullet"/>
      <w:lvlText w:val=""/>
      <w:lvlJc w:val="left"/>
      <w:pPr>
        <w:tabs>
          <w:tab w:val="num" w:pos="720"/>
        </w:tabs>
        <w:ind w:left="720" w:hanging="360"/>
      </w:pPr>
      <w:rPr>
        <w:rFonts w:ascii="Wingdings" w:hAnsi="Wingdings" w:hint="default"/>
      </w:rPr>
    </w:lvl>
    <w:lvl w:ilvl="1" w:tplc="581ECC5C" w:tentative="1">
      <w:start w:val="1"/>
      <w:numFmt w:val="bullet"/>
      <w:lvlText w:val="•"/>
      <w:lvlJc w:val="left"/>
      <w:pPr>
        <w:tabs>
          <w:tab w:val="num" w:pos="1440"/>
        </w:tabs>
        <w:ind w:left="1440" w:hanging="360"/>
      </w:pPr>
      <w:rPr>
        <w:rFonts w:ascii="Arial" w:hAnsi="Arial" w:hint="default"/>
      </w:rPr>
    </w:lvl>
    <w:lvl w:ilvl="2" w:tplc="74A65DE6" w:tentative="1">
      <w:start w:val="1"/>
      <w:numFmt w:val="bullet"/>
      <w:lvlText w:val="•"/>
      <w:lvlJc w:val="left"/>
      <w:pPr>
        <w:tabs>
          <w:tab w:val="num" w:pos="2160"/>
        </w:tabs>
        <w:ind w:left="2160" w:hanging="360"/>
      </w:pPr>
      <w:rPr>
        <w:rFonts w:ascii="Arial" w:hAnsi="Arial" w:hint="default"/>
      </w:rPr>
    </w:lvl>
    <w:lvl w:ilvl="3" w:tplc="D938B83C" w:tentative="1">
      <w:start w:val="1"/>
      <w:numFmt w:val="bullet"/>
      <w:lvlText w:val="•"/>
      <w:lvlJc w:val="left"/>
      <w:pPr>
        <w:tabs>
          <w:tab w:val="num" w:pos="2880"/>
        </w:tabs>
        <w:ind w:left="2880" w:hanging="360"/>
      </w:pPr>
      <w:rPr>
        <w:rFonts w:ascii="Arial" w:hAnsi="Arial" w:hint="default"/>
      </w:rPr>
    </w:lvl>
    <w:lvl w:ilvl="4" w:tplc="67744C84" w:tentative="1">
      <w:start w:val="1"/>
      <w:numFmt w:val="bullet"/>
      <w:lvlText w:val="•"/>
      <w:lvlJc w:val="left"/>
      <w:pPr>
        <w:tabs>
          <w:tab w:val="num" w:pos="3600"/>
        </w:tabs>
        <w:ind w:left="3600" w:hanging="360"/>
      </w:pPr>
      <w:rPr>
        <w:rFonts w:ascii="Arial" w:hAnsi="Arial" w:hint="default"/>
      </w:rPr>
    </w:lvl>
    <w:lvl w:ilvl="5" w:tplc="E8B62C6C" w:tentative="1">
      <w:start w:val="1"/>
      <w:numFmt w:val="bullet"/>
      <w:lvlText w:val="•"/>
      <w:lvlJc w:val="left"/>
      <w:pPr>
        <w:tabs>
          <w:tab w:val="num" w:pos="4320"/>
        </w:tabs>
        <w:ind w:left="4320" w:hanging="360"/>
      </w:pPr>
      <w:rPr>
        <w:rFonts w:ascii="Arial" w:hAnsi="Arial" w:hint="default"/>
      </w:rPr>
    </w:lvl>
    <w:lvl w:ilvl="6" w:tplc="96DE689A" w:tentative="1">
      <w:start w:val="1"/>
      <w:numFmt w:val="bullet"/>
      <w:lvlText w:val="•"/>
      <w:lvlJc w:val="left"/>
      <w:pPr>
        <w:tabs>
          <w:tab w:val="num" w:pos="5040"/>
        </w:tabs>
        <w:ind w:left="5040" w:hanging="360"/>
      </w:pPr>
      <w:rPr>
        <w:rFonts w:ascii="Arial" w:hAnsi="Arial" w:hint="default"/>
      </w:rPr>
    </w:lvl>
    <w:lvl w:ilvl="7" w:tplc="64A6A822" w:tentative="1">
      <w:start w:val="1"/>
      <w:numFmt w:val="bullet"/>
      <w:lvlText w:val="•"/>
      <w:lvlJc w:val="left"/>
      <w:pPr>
        <w:tabs>
          <w:tab w:val="num" w:pos="5760"/>
        </w:tabs>
        <w:ind w:left="5760" w:hanging="360"/>
      </w:pPr>
      <w:rPr>
        <w:rFonts w:ascii="Arial" w:hAnsi="Arial" w:hint="default"/>
      </w:rPr>
    </w:lvl>
    <w:lvl w:ilvl="8" w:tplc="CB7E5E5A" w:tentative="1">
      <w:start w:val="1"/>
      <w:numFmt w:val="bullet"/>
      <w:lvlText w:val="•"/>
      <w:lvlJc w:val="left"/>
      <w:pPr>
        <w:tabs>
          <w:tab w:val="num" w:pos="6480"/>
        </w:tabs>
        <w:ind w:left="6480" w:hanging="360"/>
      </w:pPr>
      <w:rPr>
        <w:rFonts w:ascii="Arial" w:hAnsi="Arial" w:hint="default"/>
      </w:rPr>
    </w:lvl>
  </w:abstractNum>
  <w:abstractNum w:abstractNumId="446">
    <w:nsid w:val="68846B9C"/>
    <w:multiLevelType w:val="hybridMultilevel"/>
    <w:tmpl w:val="127ECA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nsid w:val="68956297"/>
    <w:multiLevelType w:val="hybridMultilevel"/>
    <w:tmpl w:val="33107618"/>
    <w:lvl w:ilvl="0" w:tplc="47B2FFF4">
      <w:start w:val="1"/>
      <w:numFmt w:val="bullet"/>
      <w:lvlText w:val=""/>
      <w:lvlPicBulletId w:val="0"/>
      <w:lvlJc w:val="left"/>
      <w:pPr>
        <w:tabs>
          <w:tab w:val="num" w:pos="720"/>
        </w:tabs>
        <w:ind w:left="720" w:hanging="360"/>
      </w:pPr>
      <w:rPr>
        <w:rFonts w:ascii="Symbol" w:hAnsi="Symbol" w:hint="default"/>
      </w:rPr>
    </w:lvl>
    <w:lvl w:ilvl="1" w:tplc="47B2FFF4">
      <w:start w:val="1"/>
      <w:numFmt w:val="bullet"/>
      <w:lvlText w:val=""/>
      <w:lvlPicBulletId w:val="0"/>
      <w:lvlJc w:val="left"/>
      <w:pPr>
        <w:tabs>
          <w:tab w:val="num" w:pos="1440"/>
        </w:tabs>
        <w:ind w:left="1440" w:hanging="360"/>
      </w:pPr>
      <w:rPr>
        <w:rFonts w:ascii="Symbol" w:hAnsi="Symbol" w:hint="default"/>
      </w:rPr>
    </w:lvl>
    <w:lvl w:ilvl="2" w:tplc="0409000D">
      <w:start w:val="1"/>
      <w:numFmt w:val="bullet"/>
      <w:lvlText w:val=""/>
      <w:lvlJc w:val="left"/>
      <w:pPr>
        <w:tabs>
          <w:tab w:val="num" w:pos="2160"/>
        </w:tabs>
        <w:ind w:left="2160" w:hanging="360"/>
      </w:pPr>
      <w:rPr>
        <w:rFonts w:ascii="Wingdings" w:hAnsi="Wingdings" w:hint="default"/>
      </w:rPr>
    </w:lvl>
    <w:lvl w:ilvl="3" w:tplc="758258AA">
      <w:start w:val="1"/>
      <w:numFmt w:val="bullet"/>
      <w:lvlText w:val=""/>
      <w:lvlJc w:val="left"/>
      <w:pPr>
        <w:tabs>
          <w:tab w:val="num" w:pos="2880"/>
        </w:tabs>
        <w:ind w:left="2880" w:hanging="360"/>
      </w:pPr>
      <w:rPr>
        <w:rFonts w:ascii="Wingdings 2" w:hAnsi="Wingdings 2" w:hint="default"/>
      </w:rPr>
    </w:lvl>
    <w:lvl w:ilvl="4" w:tplc="D6AAE8AA" w:tentative="1">
      <w:start w:val="1"/>
      <w:numFmt w:val="bullet"/>
      <w:lvlText w:val=""/>
      <w:lvlJc w:val="left"/>
      <w:pPr>
        <w:tabs>
          <w:tab w:val="num" w:pos="3600"/>
        </w:tabs>
        <w:ind w:left="3600" w:hanging="360"/>
      </w:pPr>
      <w:rPr>
        <w:rFonts w:ascii="Wingdings 2" w:hAnsi="Wingdings 2" w:hint="default"/>
      </w:rPr>
    </w:lvl>
    <w:lvl w:ilvl="5" w:tplc="6DCA776E" w:tentative="1">
      <w:start w:val="1"/>
      <w:numFmt w:val="bullet"/>
      <w:lvlText w:val=""/>
      <w:lvlJc w:val="left"/>
      <w:pPr>
        <w:tabs>
          <w:tab w:val="num" w:pos="4320"/>
        </w:tabs>
        <w:ind w:left="4320" w:hanging="360"/>
      </w:pPr>
      <w:rPr>
        <w:rFonts w:ascii="Wingdings 2" w:hAnsi="Wingdings 2" w:hint="default"/>
      </w:rPr>
    </w:lvl>
    <w:lvl w:ilvl="6" w:tplc="4C085166" w:tentative="1">
      <w:start w:val="1"/>
      <w:numFmt w:val="bullet"/>
      <w:lvlText w:val=""/>
      <w:lvlJc w:val="left"/>
      <w:pPr>
        <w:tabs>
          <w:tab w:val="num" w:pos="5040"/>
        </w:tabs>
        <w:ind w:left="5040" w:hanging="360"/>
      </w:pPr>
      <w:rPr>
        <w:rFonts w:ascii="Wingdings 2" w:hAnsi="Wingdings 2" w:hint="default"/>
      </w:rPr>
    </w:lvl>
    <w:lvl w:ilvl="7" w:tplc="17E89650" w:tentative="1">
      <w:start w:val="1"/>
      <w:numFmt w:val="bullet"/>
      <w:lvlText w:val=""/>
      <w:lvlJc w:val="left"/>
      <w:pPr>
        <w:tabs>
          <w:tab w:val="num" w:pos="5760"/>
        </w:tabs>
        <w:ind w:left="5760" w:hanging="360"/>
      </w:pPr>
      <w:rPr>
        <w:rFonts w:ascii="Wingdings 2" w:hAnsi="Wingdings 2" w:hint="default"/>
      </w:rPr>
    </w:lvl>
    <w:lvl w:ilvl="8" w:tplc="0D7CAD7E" w:tentative="1">
      <w:start w:val="1"/>
      <w:numFmt w:val="bullet"/>
      <w:lvlText w:val=""/>
      <w:lvlJc w:val="left"/>
      <w:pPr>
        <w:tabs>
          <w:tab w:val="num" w:pos="6480"/>
        </w:tabs>
        <w:ind w:left="6480" w:hanging="360"/>
      </w:pPr>
      <w:rPr>
        <w:rFonts w:ascii="Wingdings 2" w:hAnsi="Wingdings 2" w:hint="default"/>
      </w:rPr>
    </w:lvl>
  </w:abstractNum>
  <w:abstractNum w:abstractNumId="448">
    <w:nsid w:val="6954182B"/>
    <w:multiLevelType w:val="hybridMultilevel"/>
    <w:tmpl w:val="C7C69410"/>
    <w:lvl w:ilvl="0" w:tplc="0409000B">
      <w:start w:val="1"/>
      <w:numFmt w:val="bullet"/>
      <w:lvlText w:val=""/>
      <w:lvlJc w:val="left"/>
      <w:pPr>
        <w:tabs>
          <w:tab w:val="num" w:pos="720"/>
        </w:tabs>
        <w:ind w:left="720" w:hanging="360"/>
      </w:pPr>
      <w:rPr>
        <w:rFonts w:ascii="Wingdings" w:hAnsi="Wingdings" w:hint="default"/>
      </w:rPr>
    </w:lvl>
    <w:lvl w:ilvl="1" w:tplc="47B2FFF4">
      <w:start w:val="1"/>
      <w:numFmt w:val="bullet"/>
      <w:lvlText w:val=""/>
      <w:lvlPicBulletId w:val="0"/>
      <w:lvlJc w:val="left"/>
      <w:pPr>
        <w:tabs>
          <w:tab w:val="num" w:pos="1440"/>
        </w:tabs>
        <w:ind w:left="1440" w:hanging="360"/>
      </w:pPr>
      <w:rPr>
        <w:rFonts w:ascii="Symbol" w:hAnsi="Symbol" w:hint="default"/>
      </w:rPr>
    </w:lvl>
    <w:lvl w:ilvl="2" w:tplc="BE602166">
      <w:start w:val="1"/>
      <w:numFmt w:val="bullet"/>
      <w:lvlText w:val="–"/>
      <w:lvlJc w:val="left"/>
      <w:pPr>
        <w:tabs>
          <w:tab w:val="num" w:pos="2160"/>
        </w:tabs>
        <w:ind w:left="2160" w:hanging="360"/>
      </w:pPr>
      <w:rPr>
        <w:rFonts w:ascii="Arial" w:hAnsi="Arial" w:hint="default"/>
      </w:rPr>
    </w:lvl>
    <w:lvl w:ilvl="3" w:tplc="863E7AF6" w:tentative="1">
      <w:start w:val="1"/>
      <w:numFmt w:val="bullet"/>
      <w:lvlText w:val="–"/>
      <w:lvlJc w:val="left"/>
      <w:pPr>
        <w:tabs>
          <w:tab w:val="num" w:pos="2880"/>
        </w:tabs>
        <w:ind w:left="2880" w:hanging="360"/>
      </w:pPr>
      <w:rPr>
        <w:rFonts w:ascii="Arial" w:hAnsi="Arial" w:hint="default"/>
      </w:rPr>
    </w:lvl>
    <w:lvl w:ilvl="4" w:tplc="BC964F48" w:tentative="1">
      <w:start w:val="1"/>
      <w:numFmt w:val="bullet"/>
      <w:lvlText w:val="–"/>
      <w:lvlJc w:val="left"/>
      <w:pPr>
        <w:tabs>
          <w:tab w:val="num" w:pos="3600"/>
        </w:tabs>
        <w:ind w:left="3600" w:hanging="360"/>
      </w:pPr>
      <w:rPr>
        <w:rFonts w:ascii="Arial" w:hAnsi="Arial" w:hint="default"/>
      </w:rPr>
    </w:lvl>
    <w:lvl w:ilvl="5" w:tplc="D428C3BC" w:tentative="1">
      <w:start w:val="1"/>
      <w:numFmt w:val="bullet"/>
      <w:lvlText w:val="–"/>
      <w:lvlJc w:val="left"/>
      <w:pPr>
        <w:tabs>
          <w:tab w:val="num" w:pos="4320"/>
        </w:tabs>
        <w:ind w:left="4320" w:hanging="360"/>
      </w:pPr>
      <w:rPr>
        <w:rFonts w:ascii="Arial" w:hAnsi="Arial" w:hint="default"/>
      </w:rPr>
    </w:lvl>
    <w:lvl w:ilvl="6" w:tplc="9E747A5C" w:tentative="1">
      <w:start w:val="1"/>
      <w:numFmt w:val="bullet"/>
      <w:lvlText w:val="–"/>
      <w:lvlJc w:val="left"/>
      <w:pPr>
        <w:tabs>
          <w:tab w:val="num" w:pos="5040"/>
        </w:tabs>
        <w:ind w:left="5040" w:hanging="360"/>
      </w:pPr>
      <w:rPr>
        <w:rFonts w:ascii="Arial" w:hAnsi="Arial" w:hint="default"/>
      </w:rPr>
    </w:lvl>
    <w:lvl w:ilvl="7" w:tplc="90881BE4" w:tentative="1">
      <w:start w:val="1"/>
      <w:numFmt w:val="bullet"/>
      <w:lvlText w:val="–"/>
      <w:lvlJc w:val="left"/>
      <w:pPr>
        <w:tabs>
          <w:tab w:val="num" w:pos="5760"/>
        </w:tabs>
        <w:ind w:left="5760" w:hanging="360"/>
      </w:pPr>
      <w:rPr>
        <w:rFonts w:ascii="Arial" w:hAnsi="Arial" w:hint="default"/>
      </w:rPr>
    </w:lvl>
    <w:lvl w:ilvl="8" w:tplc="6BF03980" w:tentative="1">
      <w:start w:val="1"/>
      <w:numFmt w:val="bullet"/>
      <w:lvlText w:val="–"/>
      <w:lvlJc w:val="left"/>
      <w:pPr>
        <w:tabs>
          <w:tab w:val="num" w:pos="6480"/>
        </w:tabs>
        <w:ind w:left="6480" w:hanging="360"/>
      </w:pPr>
      <w:rPr>
        <w:rFonts w:ascii="Arial" w:hAnsi="Arial" w:hint="default"/>
      </w:rPr>
    </w:lvl>
  </w:abstractNum>
  <w:abstractNum w:abstractNumId="449">
    <w:nsid w:val="69B4620B"/>
    <w:multiLevelType w:val="hybridMultilevel"/>
    <w:tmpl w:val="F0E4F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nsid w:val="6A700E11"/>
    <w:multiLevelType w:val="hybridMultilevel"/>
    <w:tmpl w:val="BA20EA66"/>
    <w:lvl w:ilvl="0" w:tplc="929A97EA">
      <w:start w:val="1"/>
      <w:numFmt w:val="bullet"/>
      <w:lvlText w:val="•"/>
      <w:lvlJc w:val="left"/>
      <w:pPr>
        <w:tabs>
          <w:tab w:val="num" w:pos="720"/>
        </w:tabs>
        <w:ind w:left="720" w:hanging="360"/>
      </w:pPr>
      <w:rPr>
        <w:rFonts w:ascii="Times New Roman" w:hAnsi="Times New Roman" w:hint="default"/>
      </w:rPr>
    </w:lvl>
    <w:lvl w:ilvl="1" w:tplc="47B2FFF4">
      <w:start w:val="1"/>
      <w:numFmt w:val="bullet"/>
      <w:lvlText w:val=""/>
      <w:lvlPicBulletId w:val="0"/>
      <w:lvlJc w:val="left"/>
      <w:pPr>
        <w:tabs>
          <w:tab w:val="num" w:pos="1440"/>
        </w:tabs>
        <w:ind w:left="1440" w:hanging="360"/>
      </w:pPr>
      <w:rPr>
        <w:rFonts w:ascii="Symbol" w:hAnsi="Symbol" w:hint="default"/>
      </w:rPr>
    </w:lvl>
    <w:lvl w:ilvl="2" w:tplc="633EDE24" w:tentative="1">
      <w:start w:val="1"/>
      <w:numFmt w:val="bullet"/>
      <w:lvlText w:val="•"/>
      <w:lvlJc w:val="left"/>
      <w:pPr>
        <w:tabs>
          <w:tab w:val="num" w:pos="2160"/>
        </w:tabs>
        <w:ind w:left="2160" w:hanging="360"/>
      </w:pPr>
      <w:rPr>
        <w:rFonts w:ascii="Times New Roman" w:hAnsi="Times New Roman" w:hint="default"/>
      </w:rPr>
    </w:lvl>
    <w:lvl w:ilvl="3" w:tplc="8E2CCD34" w:tentative="1">
      <w:start w:val="1"/>
      <w:numFmt w:val="bullet"/>
      <w:lvlText w:val="•"/>
      <w:lvlJc w:val="left"/>
      <w:pPr>
        <w:tabs>
          <w:tab w:val="num" w:pos="2880"/>
        </w:tabs>
        <w:ind w:left="2880" w:hanging="360"/>
      </w:pPr>
      <w:rPr>
        <w:rFonts w:ascii="Times New Roman" w:hAnsi="Times New Roman" w:hint="default"/>
      </w:rPr>
    </w:lvl>
    <w:lvl w:ilvl="4" w:tplc="D5445152" w:tentative="1">
      <w:start w:val="1"/>
      <w:numFmt w:val="bullet"/>
      <w:lvlText w:val="•"/>
      <w:lvlJc w:val="left"/>
      <w:pPr>
        <w:tabs>
          <w:tab w:val="num" w:pos="3600"/>
        </w:tabs>
        <w:ind w:left="3600" w:hanging="360"/>
      </w:pPr>
      <w:rPr>
        <w:rFonts w:ascii="Times New Roman" w:hAnsi="Times New Roman" w:hint="default"/>
      </w:rPr>
    </w:lvl>
    <w:lvl w:ilvl="5" w:tplc="2D6A9380" w:tentative="1">
      <w:start w:val="1"/>
      <w:numFmt w:val="bullet"/>
      <w:lvlText w:val="•"/>
      <w:lvlJc w:val="left"/>
      <w:pPr>
        <w:tabs>
          <w:tab w:val="num" w:pos="4320"/>
        </w:tabs>
        <w:ind w:left="4320" w:hanging="360"/>
      </w:pPr>
      <w:rPr>
        <w:rFonts w:ascii="Times New Roman" w:hAnsi="Times New Roman" w:hint="default"/>
      </w:rPr>
    </w:lvl>
    <w:lvl w:ilvl="6" w:tplc="039CF958" w:tentative="1">
      <w:start w:val="1"/>
      <w:numFmt w:val="bullet"/>
      <w:lvlText w:val="•"/>
      <w:lvlJc w:val="left"/>
      <w:pPr>
        <w:tabs>
          <w:tab w:val="num" w:pos="5040"/>
        </w:tabs>
        <w:ind w:left="5040" w:hanging="360"/>
      </w:pPr>
      <w:rPr>
        <w:rFonts w:ascii="Times New Roman" w:hAnsi="Times New Roman" w:hint="default"/>
      </w:rPr>
    </w:lvl>
    <w:lvl w:ilvl="7" w:tplc="6B18D990" w:tentative="1">
      <w:start w:val="1"/>
      <w:numFmt w:val="bullet"/>
      <w:lvlText w:val="•"/>
      <w:lvlJc w:val="left"/>
      <w:pPr>
        <w:tabs>
          <w:tab w:val="num" w:pos="5760"/>
        </w:tabs>
        <w:ind w:left="5760" w:hanging="360"/>
      </w:pPr>
      <w:rPr>
        <w:rFonts w:ascii="Times New Roman" w:hAnsi="Times New Roman" w:hint="default"/>
      </w:rPr>
    </w:lvl>
    <w:lvl w:ilvl="8" w:tplc="088AEAEE" w:tentative="1">
      <w:start w:val="1"/>
      <w:numFmt w:val="bullet"/>
      <w:lvlText w:val="•"/>
      <w:lvlJc w:val="left"/>
      <w:pPr>
        <w:tabs>
          <w:tab w:val="num" w:pos="6480"/>
        </w:tabs>
        <w:ind w:left="6480" w:hanging="360"/>
      </w:pPr>
      <w:rPr>
        <w:rFonts w:ascii="Times New Roman" w:hAnsi="Times New Roman" w:hint="default"/>
      </w:rPr>
    </w:lvl>
  </w:abstractNum>
  <w:abstractNum w:abstractNumId="451">
    <w:nsid w:val="6A796866"/>
    <w:multiLevelType w:val="hybridMultilevel"/>
    <w:tmpl w:val="A3A475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2">
    <w:nsid w:val="6A9C22FF"/>
    <w:multiLevelType w:val="hybridMultilevel"/>
    <w:tmpl w:val="9738A3CE"/>
    <w:lvl w:ilvl="0" w:tplc="0409000D">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3">
    <w:nsid w:val="6AAC1327"/>
    <w:multiLevelType w:val="hybridMultilevel"/>
    <w:tmpl w:val="EFB82D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4">
    <w:nsid w:val="6AD66B96"/>
    <w:multiLevelType w:val="hybridMultilevel"/>
    <w:tmpl w:val="689A481C"/>
    <w:lvl w:ilvl="0" w:tplc="47B2FFF4">
      <w:start w:val="1"/>
      <w:numFmt w:val="bullet"/>
      <w:lvlText w:val=""/>
      <w:lvlPicBulletId w:val="0"/>
      <w:lvlJc w:val="left"/>
      <w:pPr>
        <w:tabs>
          <w:tab w:val="num" w:pos="720"/>
        </w:tabs>
        <w:ind w:left="720" w:hanging="360"/>
      </w:pPr>
      <w:rPr>
        <w:rFonts w:ascii="Symbol" w:hAnsi="Symbol" w:hint="default"/>
      </w:rPr>
    </w:lvl>
    <w:lvl w:ilvl="1" w:tplc="E7F671D0">
      <w:start w:val="1"/>
      <w:numFmt w:val="bullet"/>
      <w:lvlText w:val=""/>
      <w:lvlJc w:val="left"/>
      <w:pPr>
        <w:tabs>
          <w:tab w:val="num" w:pos="1440"/>
        </w:tabs>
        <w:ind w:left="1440" w:hanging="360"/>
      </w:pPr>
      <w:rPr>
        <w:rFonts w:ascii="Wingdings 2" w:hAnsi="Wingdings 2" w:hint="default"/>
      </w:rPr>
    </w:lvl>
    <w:lvl w:ilvl="2" w:tplc="A57ABED6">
      <w:start w:val="1"/>
      <w:numFmt w:val="bullet"/>
      <w:lvlText w:val=""/>
      <w:lvlJc w:val="left"/>
      <w:pPr>
        <w:tabs>
          <w:tab w:val="num" w:pos="2160"/>
        </w:tabs>
        <w:ind w:left="2160" w:hanging="360"/>
      </w:pPr>
      <w:rPr>
        <w:rFonts w:ascii="Wingdings 2" w:hAnsi="Wingdings 2" w:hint="default"/>
      </w:rPr>
    </w:lvl>
    <w:lvl w:ilvl="3" w:tplc="0409000D">
      <w:start w:val="1"/>
      <w:numFmt w:val="bullet"/>
      <w:lvlText w:val=""/>
      <w:lvlJc w:val="left"/>
      <w:pPr>
        <w:tabs>
          <w:tab w:val="num" w:pos="2880"/>
        </w:tabs>
        <w:ind w:left="2880" w:hanging="360"/>
      </w:pPr>
      <w:rPr>
        <w:rFonts w:ascii="Wingdings" w:hAnsi="Wingdings" w:hint="default"/>
      </w:rPr>
    </w:lvl>
    <w:lvl w:ilvl="4" w:tplc="1FD46626">
      <w:start w:val="1"/>
      <w:numFmt w:val="bullet"/>
      <w:lvlText w:val=""/>
      <w:lvlJc w:val="left"/>
      <w:pPr>
        <w:tabs>
          <w:tab w:val="num" w:pos="3600"/>
        </w:tabs>
        <w:ind w:left="3600" w:hanging="360"/>
      </w:pPr>
      <w:rPr>
        <w:rFonts w:ascii="Wingdings 2" w:hAnsi="Wingdings 2" w:hint="default"/>
      </w:rPr>
    </w:lvl>
    <w:lvl w:ilvl="5" w:tplc="44F017C2" w:tentative="1">
      <w:start w:val="1"/>
      <w:numFmt w:val="bullet"/>
      <w:lvlText w:val=""/>
      <w:lvlJc w:val="left"/>
      <w:pPr>
        <w:tabs>
          <w:tab w:val="num" w:pos="4320"/>
        </w:tabs>
        <w:ind w:left="4320" w:hanging="360"/>
      </w:pPr>
      <w:rPr>
        <w:rFonts w:ascii="Wingdings 2" w:hAnsi="Wingdings 2" w:hint="default"/>
      </w:rPr>
    </w:lvl>
    <w:lvl w:ilvl="6" w:tplc="B45E0DE8" w:tentative="1">
      <w:start w:val="1"/>
      <w:numFmt w:val="bullet"/>
      <w:lvlText w:val=""/>
      <w:lvlJc w:val="left"/>
      <w:pPr>
        <w:tabs>
          <w:tab w:val="num" w:pos="5040"/>
        </w:tabs>
        <w:ind w:left="5040" w:hanging="360"/>
      </w:pPr>
      <w:rPr>
        <w:rFonts w:ascii="Wingdings 2" w:hAnsi="Wingdings 2" w:hint="default"/>
      </w:rPr>
    </w:lvl>
    <w:lvl w:ilvl="7" w:tplc="BA700B52" w:tentative="1">
      <w:start w:val="1"/>
      <w:numFmt w:val="bullet"/>
      <w:lvlText w:val=""/>
      <w:lvlJc w:val="left"/>
      <w:pPr>
        <w:tabs>
          <w:tab w:val="num" w:pos="5760"/>
        </w:tabs>
        <w:ind w:left="5760" w:hanging="360"/>
      </w:pPr>
      <w:rPr>
        <w:rFonts w:ascii="Wingdings 2" w:hAnsi="Wingdings 2" w:hint="default"/>
      </w:rPr>
    </w:lvl>
    <w:lvl w:ilvl="8" w:tplc="BAEEB5D0" w:tentative="1">
      <w:start w:val="1"/>
      <w:numFmt w:val="bullet"/>
      <w:lvlText w:val=""/>
      <w:lvlJc w:val="left"/>
      <w:pPr>
        <w:tabs>
          <w:tab w:val="num" w:pos="6480"/>
        </w:tabs>
        <w:ind w:left="6480" w:hanging="360"/>
      </w:pPr>
      <w:rPr>
        <w:rFonts w:ascii="Wingdings 2" w:hAnsi="Wingdings 2" w:hint="default"/>
      </w:rPr>
    </w:lvl>
  </w:abstractNum>
  <w:abstractNum w:abstractNumId="455">
    <w:nsid w:val="6AF04C3D"/>
    <w:multiLevelType w:val="hybridMultilevel"/>
    <w:tmpl w:val="594084AA"/>
    <w:lvl w:ilvl="0" w:tplc="47B2FFF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nsid w:val="6B5D106C"/>
    <w:multiLevelType w:val="hybridMultilevel"/>
    <w:tmpl w:val="73564F2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nsid w:val="6C1B0ED8"/>
    <w:multiLevelType w:val="hybridMultilevel"/>
    <w:tmpl w:val="66C653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8">
    <w:nsid w:val="6C21055D"/>
    <w:multiLevelType w:val="hybridMultilevel"/>
    <w:tmpl w:val="E79E40B8"/>
    <w:lvl w:ilvl="0" w:tplc="0409000B">
      <w:start w:val="1"/>
      <w:numFmt w:val="bullet"/>
      <w:lvlText w:val=""/>
      <w:lvlJc w:val="left"/>
      <w:pPr>
        <w:tabs>
          <w:tab w:val="num" w:pos="720"/>
        </w:tabs>
        <w:ind w:left="720" w:hanging="360"/>
      </w:pPr>
      <w:rPr>
        <w:rFonts w:ascii="Wingdings" w:hAnsi="Wingdings" w:hint="default"/>
      </w:rPr>
    </w:lvl>
    <w:lvl w:ilvl="1" w:tplc="6E4845EC" w:tentative="1">
      <w:start w:val="1"/>
      <w:numFmt w:val="bullet"/>
      <w:lvlText w:val=""/>
      <w:lvlJc w:val="left"/>
      <w:pPr>
        <w:tabs>
          <w:tab w:val="num" w:pos="1440"/>
        </w:tabs>
        <w:ind w:left="1440" w:hanging="360"/>
      </w:pPr>
      <w:rPr>
        <w:rFonts w:ascii="Wingdings" w:hAnsi="Wingdings" w:hint="default"/>
      </w:rPr>
    </w:lvl>
    <w:lvl w:ilvl="2" w:tplc="E1B4610C" w:tentative="1">
      <w:start w:val="1"/>
      <w:numFmt w:val="bullet"/>
      <w:lvlText w:val=""/>
      <w:lvlJc w:val="left"/>
      <w:pPr>
        <w:tabs>
          <w:tab w:val="num" w:pos="2160"/>
        </w:tabs>
        <w:ind w:left="2160" w:hanging="360"/>
      </w:pPr>
      <w:rPr>
        <w:rFonts w:ascii="Wingdings" w:hAnsi="Wingdings" w:hint="default"/>
      </w:rPr>
    </w:lvl>
    <w:lvl w:ilvl="3" w:tplc="7046CE3A" w:tentative="1">
      <w:start w:val="1"/>
      <w:numFmt w:val="bullet"/>
      <w:lvlText w:val=""/>
      <w:lvlJc w:val="left"/>
      <w:pPr>
        <w:tabs>
          <w:tab w:val="num" w:pos="2880"/>
        </w:tabs>
        <w:ind w:left="2880" w:hanging="360"/>
      </w:pPr>
      <w:rPr>
        <w:rFonts w:ascii="Wingdings" w:hAnsi="Wingdings" w:hint="default"/>
      </w:rPr>
    </w:lvl>
    <w:lvl w:ilvl="4" w:tplc="3F1EDCC6" w:tentative="1">
      <w:start w:val="1"/>
      <w:numFmt w:val="bullet"/>
      <w:lvlText w:val=""/>
      <w:lvlJc w:val="left"/>
      <w:pPr>
        <w:tabs>
          <w:tab w:val="num" w:pos="3600"/>
        </w:tabs>
        <w:ind w:left="3600" w:hanging="360"/>
      </w:pPr>
      <w:rPr>
        <w:rFonts w:ascii="Wingdings" w:hAnsi="Wingdings" w:hint="default"/>
      </w:rPr>
    </w:lvl>
    <w:lvl w:ilvl="5" w:tplc="5ADAB0B2" w:tentative="1">
      <w:start w:val="1"/>
      <w:numFmt w:val="bullet"/>
      <w:lvlText w:val=""/>
      <w:lvlJc w:val="left"/>
      <w:pPr>
        <w:tabs>
          <w:tab w:val="num" w:pos="4320"/>
        </w:tabs>
        <w:ind w:left="4320" w:hanging="360"/>
      </w:pPr>
      <w:rPr>
        <w:rFonts w:ascii="Wingdings" w:hAnsi="Wingdings" w:hint="default"/>
      </w:rPr>
    </w:lvl>
    <w:lvl w:ilvl="6" w:tplc="16C02CB8" w:tentative="1">
      <w:start w:val="1"/>
      <w:numFmt w:val="bullet"/>
      <w:lvlText w:val=""/>
      <w:lvlJc w:val="left"/>
      <w:pPr>
        <w:tabs>
          <w:tab w:val="num" w:pos="5040"/>
        </w:tabs>
        <w:ind w:left="5040" w:hanging="360"/>
      </w:pPr>
      <w:rPr>
        <w:rFonts w:ascii="Wingdings" w:hAnsi="Wingdings" w:hint="default"/>
      </w:rPr>
    </w:lvl>
    <w:lvl w:ilvl="7" w:tplc="104EC6B4" w:tentative="1">
      <w:start w:val="1"/>
      <w:numFmt w:val="bullet"/>
      <w:lvlText w:val=""/>
      <w:lvlJc w:val="left"/>
      <w:pPr>
        <w:tabs>
          <w:tab w:val="num" w:pos="5760"/>
        </w:tabs>
        <w:ind w:left="5760" w:hanging="360"/>
      </w:pPr>
      <w:rPr>
        <w:rFonts w:ascii="Wingdings" w:hAnsi="Wingdings" w:hint="default"/>
      </w:rPr>
    </w:lvl>
    <w:lvl w:ilvl="8" w:tplc="775459AC" w:tentative="1">
      <w:start w:val="1"/>
      <w:numFmt w:val="bullet"/>
      <w:lvlText w:val=""/>
      <w:lvlJc w:val="left"/>
      <w:pPr>
        <w:tabs>
          <w:tab w:val="num" w:pos="6480"/>
        </w:tabs>
        <w:ind w:left="6480" w:hanging="360"/>
      </w:pPr>
      <w:rPr>
        <w:rFonts w:ascii="Wingdings" w:hAnsi="Wingdings" w:hint="default"/>
      </w:rPr>
    </w:lvl>
  </w:abstractNum>
  <w:abstractNum w:abstractNumId="459">
    <w:nsid w:val="6C455258"/>
    <w:multiLevelType w:val="hybridMultilevel"/>
    <w:tmpl w:val="8CEE26A2"/>
    <w:lvl w:ilvl="0" w:tplc="47B2FFF4">
      <w:start w:val="1"/>
      <w:numFmt w:val="bullet"/>
      <w:lvlText w:val=""/>
      <w:lvlPicBulletId w:val="0"/>
      <w:lvlJc w:val="left"/>
      <w:pPr>
        <w:tabs>
          <w:tab w:val="num" w:pos="720"/>
        </w:tabs>
        <w:ind w:left="720" w:hanging="360"/>
      </w:pPr>
      <w:rPr>
        <w:rFonts w:ascii="Symbol" w:hAnsi="Symbol" w:hint="default"/>
      </w:rPr>
    </w:lvl>
    <w:lvl w:ilvl="1" w:tplc="E5EE822A">
      <w:start w:val="3428"/>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rPr>
    </w:lvl>
    <w:lvl w:ilvl="3" w:tplc="575AAFFC" w:tentative="1">
      <w:start w:val="1"/>
      <w:numFmt w:val="bullet"/>
      <w:lvlText w:val=""/>
      <w:lvlJc w:val="left"/>
      <w:pPr>
        <w:tabs>
          <w:tab w:val="num" w:pos="2880"/>
        </w:tabs>
        <w:ind w:left="2880" w:hanging="360"/>
      </w:pPr>
      <w:rPr>
        <w:rFonts w:ascii="Wingdings" w:hAnsi="Wingdings" w:hint="default"/>
      </w:rPr>
    </w:lvl>
    <w:lvl w:ilvl="4" w:tplc="D3141D24" w:tentative="1">
      <w:start w:val="1"/>
      <w:numFmt w:val="bullet"/>
      <w:lvlText w:val=""/>
      <w:lvlJc w:val="left"/>
      <w:pPr>
        <w:tabs>
          <w:tab w:val="num" w:pos="3600"/>
        </w:tabs>
        <w:ind w:left="3600" w:hanging="360"/>
      </w:pPr>
      <w:rPr>
        <w:rFonts w:ascii="Wingdings" w:hAnsi="Wingdings" w:hint="default"/>
      </w:rPr>
    </w:lvl>
    <w:lvl w:ilvl="5" w:tplc="4EFA667C" w:tentative="1">
      <w:start w:val="1"/>
      <w:numFmt w:val="bullet"/>
      <w:lvlText w:val=""/>
      <w:lvlJc w:val="left"/>
      <w:pPr>
        <w:tabs>
          <w:tab w:val="num" w:pos="4320"/>
        </w:tabs>
        <w:ind w:left="4320" w:hanging="360"/>
      </w:pPr>
      <w:rPr>
        <w:rFonts w:ascii="Wingdings" w:hAnsi="Wingdings" w:hint="default"/>
      </w:rPr>
    </w:lvl>
    <w:lvl w:ilvl="6" w:tplc="424E1CE2" w:tentative="1">
      <w:start w:val="1"/>
      <w:numFmt w:val="bullet"/>
      <w:lvlText w:val=""/>
      <w:lvlJc w:val="left"/>
      <w:pPr>
        <w:tabs>
          <w:tab w:val="num" w:pos="5040"/>
        </w:tabs>
        <w:ind w:left="5040" w:hanging="360"/>
      </w:pPr>
      <w:rPr>
        <w:rFonts w:ascii="Wingdings" w:hAnsi="Wingdings" w:hint="default"/>
      </w:rPr>
    </w:lvl>
    <w:lvl w:ilvl="7" w:tplc="950EC0FC" w:tentative="1">
      <w:start w:val="1"/>
      <w:numFmt w:val="bullet"/>
      <w:lvlText w:val=""/>
      <w:lvlJc w:val="left"/>
      <w:pPr>
        <w:tabs>
          <w:tab w:val="num" w:pos="5760"/>
        </w:tabs>
        <w:ind w:left="5760" w:hanging="360"/>
      </w:pPr>
      <w:rPr>
        <w:rFonts w:ascii="Wingdings" w:hAnsi="Wingdings" w:hint="default"/>
      </w:rPr>
    </w:lvl>
    <w:lvl w:ilvl="8" w:tplc="1A520A68" w:tentative="1">
      <w:start w:val="1"/>
      <w:numFmt w:val="bullet"/>
      <w:lvlText w:val=""/>
      <w:lvlJc w:val="left"/>
      <w:pPr>
        <w:tabs>
          <w:tab w:val="num" w:pos="6480"/>
        </w:tabs>
        <w:ind w:left="6480" w:hanging="360"/>
      </w:pPr>
      <w:rPr>
        <w:rFonts w:ascii="Wingdings" w:hAnsi="Wingdings" w:hint="default"/>
      </w:rPr>
    </w:lvl>
  </w:abstractNum>
  <w:abstractNum w:abstractNumId="460">
    <w:nsid w:val="6C653E60"/>
    <w:multiLevelType w:val="hybridMultilevel"/>
    <w:tmpl w:val="6BA885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1">
    <w:nsid w:val="6C9F4C3D"/>
    <w:multiLevelType w:val="hybridMultilevel"/>
    <w:tmpl w:val="77FEC3DC"/>
    <w:lvl w:ilvl="0" w:tplc="53CAE548">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nsid w:val="6E092D18"/>
    <w:multiLevelType w:val="hybridMultilevel"/>
    <w:tmpl w:val="DCA2CA8E"/>
    <w:lvl w:ilvl="0" w:tplc="47B2FFF4">
      <w:start w:val="1"/>
      <w:numFmt w:val="bullet"/>
      <w:lvlText w:val=""/>
      <w:lvlPicBulletId w:val="0"/>
      <w:lvlJc w:val="left"/>
      <w:pPr>
        <w:tabs>
          <w:tab w:val="num" w:pos="720"/>
        </w:tabs>
        <w:ind w:left="720" w:hanging="360"/>
      </w:pPr>
      <w:rPr>
        <w:rFonts w:ascii="Symbol" w:hAnsi="Symbol" w:hint="default"/>
      </w:rPr>
    </w:lvl>
    <w:lvl w:ilvl="1" w:tplc="616CD968">
      <w:start w:val="3428"/>
      <w:numFmt w:val="bullet"/>
      <w:lvlText w:val=""/>
      <w:lvlJc w:val="left"/>
      <w:pPr>
        <w:tabs>
          <w:tab w:val="num" w:pos="1440"/>
        </w:tabs>
        <w:ind w:left="1440" w:hanging="360"/>
      </w:pPr>
      <w:rPr>
        <w:rFonts w:ascii="Wingdings" w:hAnsi="Wingdings" w:hint="default"/>
      </w:rPr>
    </w:lvl>
    <w:lvl w:ilvl="2" w:tplc="F6281B12" w:tentative="1">
      <w:start w:val="1"/>
      <w:numFmt w:val="bullet"/>
      <w:lvlText w:val=""/>
      <w:lvlJc w:val="left"/>
      <w:pPr>
        <w:tabs>
          <w:tab w:val="num" w:pos="2160"/>
        </w:tabs>
        <w:ind w:left="2160" w:hanging="360"/>
      </w:pPr>
      <w:rPr>
        <w:rFonts w:ascii="Wingdings" w:hAnsi="Wingdings" w:hint="default"/>
      </w:rPr>
    </w:lvl>
    <w:lvl w:ilvl="3" w:tplc="08945FD4" w:tentative="1">
      <w:start w:val="1"/>
      <w:numFmt w:val="bullet"/>
      <w:lvlText w:val=""/>
      <w:lvlJc w:val="left"/>
      <w:pPr>
        <w:tabs>
          <w:tab w:val="num" w:pos="2880"/>
        </w:tabs>
        <w:ind w:left="2880" w:hanging="360"/>
      </w:pPr>
      <w:rPr>
        <w:rFonts w:ascii="Wingdings" w:hAnsi="Wingdings" w:hint="default"/>
      </w:rPr>
    </w:lvl>
    <w:lvl w:ilvl="4" w:tplc="AC524AF0" w:tentative="1">
      <w:start w:val="1"/>
      <w:numFmt w:val="bullet"/>
      <w:lvlText w:val=""/>
      <w:lvlJc w:val="left"/>
      <w:pPr>
        <w:tabs>
          <w:tab w:val="num" w:pos="3600"/>
        </w:tabs>
        <w:ind w:left="3600" w:hanging="360"/>
      </w:pPr>
      <w:rPr>
        <w:rFonts w:ascii="Wingdings" w:hAnsi="Wingdings" w:hint="default"/>
      </w:rPr>
    </w:lvl>
    <w:lvl w:ilvl="5" w:tplc="4C886C3E" w:tentative="1">
      <w:start w:val="1"/>
      <w:numFmt w:val="bullet"/>
      <w:lvlText w:val=""/>
      <w:lvlJc w:val="left"/>
      <w:pPr>
        <w:tabs>
          <w:tab w:val="num" w:pos="4320"/>
        </w:tabs>
        <w:ind w:left="4320" w:hanging="360"/>
      </w:pPr>
      <w:rPr>
        <w:rFonts w:ascii="Wingdings" w:hAnsi="Wingdings" w:hint="default"/>
      </w:rPr>
    </w:lvl>
    <w:lvl w:ilvl="6" w:tplc="E3B07AD2" w:tentative="1">
      <w:start w:val="1"/>
      <w:numFmt w:val="bullet"/>
      <w:lvlText w:val=""/>
      <w:lvlJc w:val="left"/>
      <w:pPr>
        <w:tabs>
          <w:tab w:val="num" w:pos="5040"/>
        </w:tabs>
        <w:ind w:left="5040" w:hanging="360"/>
      </w:pPr>
      <w:rPr>
        <w:rFonts w:ascii="Wingdings" w:hAnsi="Wingdings" w:hint="default"/>
      </w:rPr>
    </w:lvl>
    <w:lvl w:ilvl="7" w:tplc="59E4DF44" w:tentative="1">
      <w:start w:val="1"/>
      <w:numFmt w:val="bullet"/>
      <w:lvlText w:val=""/>
      <w:lvlJc w:val="left"/>
      <w:pPr>
        <w:tabs>
          <w:tab w:val="num" w:pos="5760"/>
        </w:tabs>
        <w:ind w:left="5760" w:hanging="360"/>
      </w:pPr>
      <w:rPr>
        <w:rFonts w:ascii="Wingdings" w:hAnsi="Wingdings" w:hint="default"/>
      </w:rPr>
    </w:lvl>
    <w:lvl w:ilvl="8" w:tplc="C45EF032" w:tentative="1">
      <w:start w:val="1"/>
      <w:numFmt w:val="bullet"/>
      <w:lvlText w:val=""/>
      <w:lvlJc w:val="left"/>
      <w:pPr>
        <w:tabs>
          <w:tab w:val="num" w:pos="6480"/>
        </w:tabs>
        <w:ind w:left="6480" w:hanging="360"/>
      </w:pPr>
      <w:rPr>
        <w:rFonts w:ascii="Wingdings" w:hAnsi="Wingdings" w:hint="default"/>
      </w:rPr>
    </w:lvl>
  </w:abstractNum>
  <w:abstractNum w:abstractNumId="463">
    <w:nsid w:val="6E3064E4"/>
    <w:multiLevelType w:val="hybridMultilevel"/>
    <w:tmpl w:val="919C767E"/>
    <w:lvl w:ilvl="0" w:tplc="0409000B">
      <w:start w:val="1"/>
      <w:numFmt w:val="bullet"/>
      <w:lvlText w:val=""/>
      <w:lvlJc w:val="left"/>
      <w:pPr>
        <w:tabs>
          <w:tab w:val="num" w:pos="720"/>
        </w:tabs>
        <w:ind w:left="720" w:hanging="360"/>
      </w:pPr>
      <w:rPr>
        <w:rFonts w:ascii="Wingdings" w:hAnsi="Wingdings" w:hint="default"/>
      </w:rPr>
    </w:lvl>
    <w:lvl w:ilvl="1" w:tplc="4438824C" w:tentative="1">
      <w:start w:val="1"/>
      <w:numFmt w:val="bullet"/>
      <w:lvlText w:val="•"/>
      <w:lvlJc w:val="left"/>
      <w:pPr>
        <w:tabs>
          <w:tab w:val="num" w:pos="1440"/>
        </w:tabs>
        <w:ind w:left="1440" w:hanging="360"/>
      </w:pPr>
      <w:rPr>
        <w:rFonts w:ascii="Arial" w:hAnsi="Arial" w:hint="default"/>
      </w:rPr>
    </w:lvl>
    <w:lvl w:ilvl="2" w:tplc="08C60C42" w:tentative="1">
      <w:start w:val="1"/>
      <w:numFmt w:val="bullet"/>
      <w:lvlText w:val="•"/>
      <w:lvlJc w:val="left"/>
      <w:pPr>
        <w:tabs>
          <w:tab w:val="num" w:pos="2160"/>
        </w:tabs>
        <w:ind w:left="2160" w:hanging="360"/>
      </w:pPr>
      <w:rPr>
        <w:rFonts w:ascii="Arial" w:hAnsi="Arial" w:hint="default"/>
      </w:rPr>
    </w:lvl>
    <w:lvl w:ilvl="3" w:tplc="8292866A" w:tentative="1">
      <w:start w:val="1"/>
      <w:numFmt w:val="bullet"/>
      <w:lvlText w:val="•"/>
      <w:lvlJc w:val="left"/>
      <w:pPr>
        <w:tabs>
          <w:tab w:val="num" w:pos="2880"/>
        </w:tabs>
        <w:ind w:left="2880" w:hanging="360"/>
      </w:pPr>
      <w:rPr>
        <w:rFonts w:ascii="Arial" w:hAnsi="Arial" w:hint="default"/>
      </w:rPr>
    </w:lvl>
    <w:lvl w:ilvl="4" w:tplc="2A2E6B12" w:tentative="1">
      <w:start w:val="1"/>
      <w:numFmt w:val="bullet"/>
      <w:lvlText w:val="•"/>
      <w:lvlJc w:val="left"/>
      <w:pPr>
        <w:tabs>
          <w:tab w:val="num" w:pos="3600"/>
        </w:tabs>
        <w:ind w:left="3600" w:hanging="360"/>
      </w:pPr>
      <w:rPr>
        <w:rFonts w:ascii="Arial" w:hAnsi="Arial" w:hint="default"/>
      </w:rPr>
    </w:lvl>
    <w:lvl w:ilvl="5" w:tplc="12F6A54A" w:tentative="1">
      <w:start w:val="1"/>
      <w:numFmt w:val="bullet"/>
      <w:lvlText w:val="•"/>
      <w:lvlJc w:val="left"/>
      <w:pPr>
        <w:tabs>
          <w:tab w:val="num" w:pos="4320"/>
        </w:tabs>
        <w:ind w:left="4320" w:hanging="360"/>
      </w:pPr>
      <w:rPr>
        <w:rFonts w:ascii="Arial" w:hAnsi="Arial" w:hint="default"/>
      </w:rPr>
    </w:lvl>
    <w:lvl w:ilvl="6" w:tplc="A6C69C22" w:tentative="1">
      <w:start w:val="1"/>
      <w:numFmt w:val="bullet"/>
      <w:lvlText w:val="•"/>
      <w:lvlJc w:val="left"/>
      <w:pPr>
        <w:tabs>
          <w:tab w:val="num" w:pos="5040"/>
        </w:tabs>
        <w:ind w:left="5040" w:hanging="360"/>
      </w:pPr>
      <w:rPr>
        <w:rFonts w:ascii="Arial" w:hAnsi="Arial" w:hint="default"/>
      </w:rPr>
    </w:lvl>
    <w:lvl w:ilvl="7" w:tplc="664C04E4" w:tentative="1">
      <w:start w:val="1"/>
      <w:numFmt w:val="bullet"/>
      <w:lvlText w:val="•"/>
      <w:lvlJc w:val="left"/>
      <w:pPr>
        <w:tabs>
          <w:tab w:val="num" w:pos="5760"/>
        </w:tabs>
        <w:ind w:left="5760" w:hanging="360"/>
      </w:pPr>
      <w:rPr>
        <w:rFonts w:ascii="Arial" w:hAnsi="Arial" w:hint="default"/>
      </w:rPr>
    </w:lvl>
    <w:lvl w:ilvl="8" w:tplc="050E69C2" w:tentative="1">
      <w:start w:val="1"/>
      <w:numFmt w:val="bullet"/>
      <w:lvlText w:val="•"/>
      <w:lvlJc w:val="left"/>
      <w:pPr>
        <w:tabs>
          <w:tab w:val="num" w:pos="6480"/>
        </w:tabs>
        <w:ind w:left="6480" w:hanging="360"/>
      </w:pPr>
      <w:rPr>
        <w:rFonts w:ascii="Arial" w:hAnsi="Arial" w:hint="default"/>
      </w:rPr>
    </w:lvl>
  </w:abstractNum>
  <w:abstractNum w:abstractNumId="464">
    <w:nsid w:val="6E8F3D8D"/>
    <w:multiLevelType w:val="hybridMultilevel"/>
    <w:tmpl w:val="06B6DBD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nsid w:val="6EA4563E"/>
    <w:multiLevelType w:val="hybridMultilevel"/>
    <w:tmpl w:val="79B46BFA"/>
    <w:lvl w:ilvl="0" w:tplc="47B2FFF4">
      <w:start w:val="1"/>
      <w:numFmt w:val="bullet"/>
      <w:lvlText w:val=""/>
      <w:lvlPicBulletId w:val="0"/>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6">
    <w:nsid w:val="6EBF5F1C"/>
    <w:multiLevelType w:val="hybridMultilevel"/>
    <w:tmpl w:val="852C482C"/>
    <w:lvl w:ilvl="0" w:tplc="0409000B">
      <w:start w:val="1"/>
      <w:numFmt w:val="bullet"/>
      <w:lvlText w:val=""/>
      <w:lvlJc w:val="left"/>
      <w:pPr>
        <w:tabs>
          <w:tab w:val="num" w:pos="720"/>
        </w:tabs>
        <w:ind w:left="720" w:hanging="360"/>
      </w:pPr>
      <w:rPr>
        <w:rFonts w:ascii="Wingdings" w:hAnsi="Wingdings" w:hint="default"/>
      </w:rPr>
    </w:lvl>
    <w:lvl w:ilvl="1" w:tplc="DAB29214">
      <w:start w:val="1"/>
      <w:numFmt w:val="bullet"/>
      <w:lvlText w:val=""/>
      <w:lvlJc w:val="left"/>
      <w:pPr>
        <w:tabs>
          <w:tab w:val="num" w:pos="1440"/>
        </w:tabs>
        <w:ind w:left="1440" w:hanging="360"/>
      </w:pPr>
      <w:rPr>
        <w:rFonts w:ascii="Wingdings" w:hAnsi="Wingdings" w:hint="default"/>
      </w:rPr>
    </w:lvl>
    <w:lvl w:ilvl="2" w:tplc="02BAFD1E">
      <w:start w:val="1"/>
      <w:numFmt w:val="bullet"/>
      <w:lvlText w:val="•"/>
      <w:lvlJc w:val="left"/>
      <w:pPr>
        <w:tabs>
          <w:tab w:val="num" w:pos="2160"/>
        </w:tabs>
        <w:ind w:left="2160" w:hanging="360"/>
      </w:pPr>
      <w:rPr>
        <w:rFonts w:ascii="Arial" w:hAnsi="Arial" w:hint="default"/>
      </w:rPr>
    </w:lvl>
    <w:lvl w:ilvl="3" w:tplc="0E5C3008" w:tentative="1">
      <w:start w:val="1"/>
      <w:numFmt w:val="bullet"/>
      <w:lvlText w:val="•"/>
      <w:lvlJc w:val="left"/>
      <w:pPr>
        <w:tabs>
          <w:tab w:val="num" w:pos="2880"/>
        </w:tabs>
        <w:ind w:left="2880" w:hanging="360"/>
      </w:pPr>
      <w:rPr>
        <w:rFonts w:ascii="Arial" w:hAnsi="Arial" w:hint="default"/>
      </w:rPr>
    </w:lvl>
    <w:lvl w:ilvl="4" w:tplc="EFCE5EAE" w:tentative="1">
      <w:start w:val="1"/>
      <w:numFmt w:val="bullet"/>
      <w:lvlText w:val="•"/>
      <w:lvlJc w:val="left"/>
      <w:pPr>
        <w:tabs>
          <w:tab w:val="num" w:pos="3600"/>
        </w:tabs>
        <w:ind w:left="3600" w:hanging="360"/>
      </w:pPr>
      <w:rPr>
        <w:rFonts w:ascii="Arial" w:hAnsi="Arial" w:hint="default"/>
      </w:rPr>
    </w:lvl>
    <w:lvl w:ilvl="5" w:tplc="B1768FBA" w:tentative="1">
      <w:start w:val="1"/>
      <w:numFmt w:val="bullet"/>
      <w:lvlText w:val="•"/>
      <w:lvlJc w:val="left"/>
      <w:pPr>
        <w:tabs>
          <w:tab w:val="num" w:pos="4320"/>
        </w:tabs>
        <w:ind w:left="4320" w:hanging="360"/>
      </w:pPr>
      <w:rPr>
        <w:rFonts w:ascii="Arial" w:hAnsi="Arial" w:hint="default"/>
      </w:rPr>
    </w:lvl>
    <w:lvl w:ilvl="6" w:tplc="7BD88E88" w:tentative="1">
      <w:start w:val="1"/>
      <w:numFmt w:val="bullet"/>
      <w:lvlText w:val="•"/>
      <w:lvlJc w:val="left"/>
      <w:pPr>
        <w:tabs>
          <w:tab w:val="num" w:pos="5040"/>
        </w:tabs>
        <w:ind w:left="5040" w:hanging="360"/>
      </w:pPr>
      <w:rPr>
        <w:rFonts w:ascii="Arial" w:hAnsi="Arial" w:hint="default"/>
      </w:rPr>
    </w:lvl>
    <w:lvl w:ilvl="7" w:tplc="7E54F218" w:tentative="1">
      <w:start w:val="1"/>
      <w:numFmt w:val="bullet"/>
      <w:lvlText w:val="•"/>
      <w:lvlJc w:val="left"/>
      <w:pPr>
        <w:tabs>
          <w:tab w:val="num" w:pos="5760"/>
        </w:tabs>
        <w:ind w:left="5760" w:hanging="360"/>
      </w:pPr>
      <w:rPr>
        <w:rFonts w:ascii="Arial" w:hAnsi="Arial" w:hint="default"/>
      </w:rPr>
    </w:lvl>
    <w:lvl w:ilvl="8" w:tplc="2F3A2EC2" w:tentative="1">
      <w:start w:val="1"/>
      <w:numFmt w:val="bullet"/>
      <w:lvlText w:val="•"/>
      <w:lvlJc w:val="left"/>
      <w:pPr>
        <w:tabs>
          <w:tab w:val="num" w:pos="6480"/>
        </w:tabs>
        <w:ind w:left="6480" w:hanging="360"/>
      </w:pPr>
      <w:rPr>
        <w:rFonts w:ascii="Arial" w:hAnsi="Arial" w:hint="default"/>
      </w:rPr>
    </w:lvl>
  </w:abstractNum>
  <w:abstractNum w:abstractNumId="467">
    <w:nsid w:val="6F4A3A61"/>
    <w:multiLevelType w:val="hybridMultilevel"/>
    <w:tmpl w:val="993615D8"/>
    <w:lvl w:ilvl="0" w:tplc="0409000B">
      <w:start w:val="1"/>
      <w:numFmt w:val="bullet"/>
      <w:lvlText w:val=""/>
      <w:lvlJc w:val="left"/>
      <w:pPr>
        <w:tabs>
          <w:tab w:val="num" w:pos="720"/>
        </w:tabs>
        <w:ind w:left="720" w:hanging="360"/>
      </w:pPr>
      <w:rPr>
        <w:rFonts w:ascii="Wingdings" w:hAnsi="Wingdings" w:hint="default"/>
        <w:color w:val="auto"/>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3370A688" w:tentative="1">
      <w:start w:val="1"/>
      <w:numFmt w:val="bullet"/>
      <w:lvlText w:val=""/>
      <w:lvlJc w:val="left"/>
      <w:pPr>
        <w:tabs>
          <w:tab w:val="num" w:pos="2160"/>
        </w:tabs>
        <w:ind w:left="2160" w:hanging="360"/>
      </w:pPr>
      <w:rPr>
        <w:rFonts w:ascii="Wingdings" w:hAnsi="Wingdings" w:hint="default"/>
      </w:rPr>
    </w:lvl>
    <w:lvl w:ilvl="3" w:tplc="2C58A508" w:tentative="1">
      <w:start w:val="1"/>
      <w:numFmt w:val="bullet"/>
      <w:lvlText w:val=""/>
      <w:lvlJc w:val="left"/>
      <w:pPr>
        <w:tabs>
          <w:tab w:val="num" w:pos="2880"/>
        </w:tabs>
        <w:ind w:left="2880" w:hanging="360"/>
      </w:pPr>
      <w:rPr>
        <w:rFonts w:ascii="Wingdings" w:hAnsi="Wingdings" w:hint="default"/>
      </w:rPr>
    </w:lvl>
    <w:lvl w:ilvl="4" w:tplc="D7324578" w:tentative="1">
      <w:start w:val="1"/>
      <w:numFmt w:val="bullet"/>
      <w:lvlText w:val=""/>
      <w:lvlJc w:val="left"/>
      <w:pPr>
        <w:tabs>
          <w:tab w:val="num" w:pos="3600"/>
        </w:tabs>
        <w:ind w:left="3600" w:hanging="360"/>
      </w:pPr>
      <w:rPr>
        <w:rFonts w:ascii="Wingdings" w:hAnsi="Wingdings" w:hint="default"/>
      </w:rPr>
    </w:lvl>
    <w:lvl w:ilvl="5" w:tplc="678240D6" w:tentative="1">
      <w:start w:val="1"/>
      <w:numFmt w:val="bullet"/>
      <w:lvlText w:val=""/>
      <w:lvlJc w:val="left"/>
      <w:pPr>
        <w:tabs>
          <w:tab w:val="num" w:pos="4320"/>
        </w:tabs>
        <w:ind w:left="4320" w:hanging="360"/>
      </w:pPr>
      <w:rPr>
        <w:rFonts w:ascii="Wingdings" w:hAnsi="Wingdings" w:hint="default"/>
      </w:rPr>
    </w:lvl>
    <w:lvl w:ilvl="6" w:tplc="A6A6D512" w:tentative="1">
      <w:start w:val="1"/>
      <w:numFmt w:val="bullet"/>
      <w:lvlText w:val=""/>
      <w:lvlJc w:val="left"/>
      <w:pPr>
        <w:tabs>
          <w:tab w:val="num" w:pos="5040"/>
        </w:tabs>
        <w:ind w:left="5040" w:hanging="360"/>
      </w:pPr>
      <w:rPr>
        <w:rFonts w:ascii="Wingdings" w:hAnsi="Wingdings" w:hint="default"/>
      </w:rPr>
    </w:lvl>
    <w:lvl w:ilvl="7" w:tplc="CE4483D6" w:tentative="1">
      <w:start w:val="1"/>
      <w:numFmt w:val="bullet"/>
      <w:lvlText w:val=""/>
      <w:lvlJc w:val="left"/>
      <w:pPr>
        <w:tabs>
          <w:tab w:val="num" w:pos="5760"/>
        </w:tabs>
        <w:ind w:left="5760" w:hanging="360"/>
      </w:pPr>
      <w:rPr>
        <w:rFonts w:ascii="Wingdings" w:hAnsi="Wingdings" w:hint="default"/>
      </w:rPr>
    </w:lvl>
    <w:lvl w:ilvl="8" w:tplc="069E3F0C" w:tentative="1">
      <w:start w:val="1"/>
      <w:numFmt w:val="bullet"/>
      <w:lvlText w:val=""/>
      <w:lvlJc w:val="left"/>
      <w:pPr>
        <w:tabs>
          <w:tab w:val="num" w:pos="6480"/>
        </w:tabs>
        <w:ind w:left="6480" w:hanging="360"/>
      </w:pPr>
      <w:rPr>
        <w:rFonts w:ascii="Wingdings" w:hAnsi="Wingdings" w:hint="default"/>
      </w:rPr>
    </w:lvl>
  </w:abstractNum>
  <w:abstractNum w:abstractNumId="468">
    <w:nsid w:val="6F6371AE"/>
    <w:multiLevelType w:val="hybridMultilevel"/>
    <w:tmpl w:val="CA12AFFE"/>
    <w:lvl w:ilvl="0" w:tplc="0409000D">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69">
    <w:nsid w:val="6FA32020"/>
    <w:multiLevelType w:val="hybridMultilevel"/>
    <w:tmpl w:val="338AA752"/>
    <w:lvl w:ilvl="0" w:tplc="DAB29214">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nsid w:val="6FDD51D0"/>
    <w:multiLevelType w:val="hybridMultilevel"/>
    <w:tmpl w:val="54721112"/>
    <w:lvl w:ilvl="0" w:tplc="0409000B">
      <w:start w:val="1"/>
      <w:numFmt w:val="bullet"/>
      <w:lvlText w:val=""/>
      <w:lvlJc w:val="left"/>
      <w:pPr>
        <w:tabs>
          <w:tab w:val="num" w:pos="1440"/>
        </w:tabs>
        <w:ind w:left="1440" w:hanging="360"/>
      </w:pPr>
      <w:rPr>
        <w:rFonts w:ascii="Wingdings" w:hAnsi="Wingdings" w:hint="default"/>
      </w:rPr>
    </w:lvl>
    <w:lvl w:ilvl="1" w:tplc="8B3CE05E">
      <w:start w:val="1"/>
      <w:numFmt w:val="bullet"/>
      <w:lvlText w:val=""/>
      <w:lvlJc w:val="left"/>
      <w:pPr>
        <w:tabs>
          <w:tab w:val="num" w:pos="2160"/>
        </w:tabs>
        <w:ind w:left="2160" w:hanging="360"/>
      </w:pPr>
      <w:rPr>
        <w:rFonts w:ascii="Wingdings" w:hAnsi="Wingdings" w:hint="default"/>
      </w:rPr>
    </w:lvl>
    <w:lvl w:ilvl="2" w:tplc="47B2FFF4">
      <w:start w:val="1"/>
      <w:numFmt w:val="bullet"/>
      <w:lvlText w:val=""/>
      <w:lvlPicBulletId w:val="0"/>
      <w:lvlJc w:val="left"/>
      <w:pPr>
        <w:tabs>
          <w:tab w:val="num" w:pos="2880"/>
        </w:tabs>
        <w:ind w:left="2880" w:hanging="360"/>
      </w:pPr>
      <w:rPr>
        <w:rFonts w:ascii="Symbol" w:hAnsi="Symbol" w:hint="default"/>
      </w:rPr>
    </w:lvl>
    <w:lvl w:ilvl="3" w:tplc="04E2A64A">
      <w:start w:val="1"/>
      <w:numFmt w:val="bullet"/>
      <w:lvlText w:val=""/>
      <w:lvlJc w:val="left"/>
      <w:pPr>
        <w:tabs>
          <w:tab w:val="num" w:pos="3600"/>
        </w:tabs>
        <w:ind w:left="3600" w:hanging="360"/>
      </w:pPr>
      <w:rPr>
        <w:rFonts w:ascii="Wingdings" w:hAnsi="Wingdings" w:hint="default"/>
      </w:rPr>
    </w:lvl>
    <w:lvl w:ilvl="4" w:tplc="FD5A02C0" w:tentative="1">
      <w:start w:val="1"/>
      <w:numFmt w:val="bullet"/>
      <w:lvlText w:val=""/>
      <w:lvlJc w:val="left"/>
      <w:pPr>
        <w:tabs>
          <w:tab w:val="num" w:pos="4320"/>
        </w:tabs>
        <w:ind w:left="4320" w:hanging="360"/>
      </w:pPr>
      <w:rPr>
        <w:rFonts w:ascii="Wingdings" w:hAnsi="Wingdings" w:hint="default"/>
      </w:rPr>
    </w:lvl>
    <w:lvl w:ilvl="5" w:tplc="EFBEE37E" w:tentative="1">
      <w:start w:val="1"/>
      <w:numFmt w:val="bullet"/>
      <w:lvlText w:val=""/>
      <w:lvlJc w:val="left"/>
      <w:pPr>
        <w:tabs>
          <w:tab w:val="num" w:pos="5040"/>
        </w:tabs>
        <w:ind w:left="5040" w:hanging="360"/>
      </w:pPr>
      <w:rPr>
        <w:rFonts w:ascii="Wingdings" w:hAnsi="Wingdings" w:hint="default"/>
      </w:rPr>
    </w:lvl>
    <w:lvl w:ilvl="6" w:tplc="DF348248" w:tentative="1">
      <w:start w:val="1"/>
      <w:numFmt w:val="bullet"/>
      <w:lvlText w:val=""/>
      <w:lvlJc w:val="left"/>
      <w:pPr>
        <w:tabs>
          <w:tab w:val="num" w:pos="5760"/>
        </w:tabs>
        <w:ind w:left="5760" w:hanging="360"/>
      </w:pPr>
      <w:rPr>
        <w:rFonts w:ascii="Wingdings" w:hAnsi="Wingdings" w:hint="default"/>
      </w:rPr>
    </w:lvl>
    <w:lvl w:ilvl="7" w:tplc="7A929F00" w:tentative="1">
      <w:start w:val="1"/>
      <w:numFmt w:val="bullet"/>
      <w:lvlText w:val=""/>
      <w:lvlJc w:val="left"/>
      <w:pPr>
        <w:tabs>
          <w:tab w:val="num" w:pos="6480"/>
        </w:tabs>
        <w:ind w:left="6480" w:hanging="360"/>
      </w:pPr>
      <w:rPr>
        <w:rFonts w:ascii="Wingdings" w:hAnsi="Wingdings" w:hint="default"/>
      </w:rPr>
    </w:lvl>
    <w:lvl w:ilvl="8" w:tplc="333CEE2A" w:tentative="1">
      <w:start w:val="1"/>
      <w:numFmt w:val="bullet"/>
      <w:lvlText w:val=""/>
      <w:lvlJc w:val="left"/>
      <w:pPr>
        <w:tabs>
          <w:tab w:val="num" w:pos="7200"/>
        </w:tabs>
        <w:ind w:left="7200" w:hanging="360"/>
      </w:pPr>
      <w:rPr>
        <w:rFonts w:ascii="Wingdings" w:hAnsi="Wingdings" w:hint="default"/>
      </w:rPr>
    </w:lvl>
  </w:abstractNum>
  <w:abstractNum w:abstractNumId="471">
    <w:nsid w:val="6FF850E9"/>
    <w:multiLevelType w:val="hybridMultilevel"/>
    <w:tmpl w:val="80F49554"/>
    <w:lvl w:ilvl="0" w:tplc="0409000B">
      <w:start w:val="1"/>
      <w:numFmt w:val="bullet"/>
      <w:lvlText w:val=""/>
      <w:lvlJc w:val="left"/>
      <w:pPr>
        <w:tabs>
          <w:tab w:val="num" w:pos="720"/>
        </w:tabs>
        <w:ind w:left="720" w:hanging="360"/>
      </w:pPr>
      <w:rPr>
        <w:rFonts w:ascii="Wingdings" w:hAnsi="Wingdings" w:hint="default"/>
      </w:rPr>
    </w:lvl>
    <w:lvl w:ilvl="1" w:tplc="DAB29214">
      <w:start w:val="1"/>
      <w:numFmt w:val="bullet"/>
      <w:lvlText w:val=""/>
      <w:lvlJc w:val="left"/>
      <w:pPr>
        <w:tabs>
          <w:tab w:val="num" w:pos="1440"/>
        </w:tabs>
        <w:ind w:left="1440" w:hanging="360"/>
      </w:pPr>
      <w:rPr>
        <w:rFonts w:ascii="Wingdings" w:hAnsi="Wingdings" w:hint="default"/>
      </w:rPr>
    </w:lvl>
    <w:lvl w:ilvl="2" w:tplc="AB1AA354" w:tentative="1">
      <w:start w:val="1"/>
      <w:numFmt w:val="bullet"/>
      <w:lvlText w:val=""/>
      <w:lvlJc w:val="left"/>
      <w:pPr>
        <w:tabs>
          <w:tab w:val="num" w:pos="2160"/>
        </w:tabs>
        <w:ind w:left="2160" w:hanging="360"/>
      </w:pPr>
      <w:rPr>
        <w:rFonts w:ascii="Wingdings" w:hAnsi="Wingdings" w:hint="default"/>
      </w:rPr>
    </w:lvl>
    <w:lvl w:ilvl="3" w:tplc="61E27CC8" w:tentative="1">
      <w:start w:val="1"/>
      <w:numFmt w:val="bullet"/>
      <w:lvlText w:val=""/>
      <w:lvlJc w:val="left"/>
      <w:pPr>
        <w:tabs>
          <w:tab w:val="num" w:pos="2880"/>
        </w:tabs>
        <w:ind w:left="2880" w:hanging="360"/>
      </w:pPr>
      <w:rPr>
        <w:rFonts w:ascii="Wingdings" w:hAnsi="Wingdings" w:hint="default"/>
      </w:rPr>
    </w:lvl>
    <w:lvl w:ilvl="4" w:tplc="893C4EDC" w:tentative="1">
      <w:start w:val="1"/>
      <w:numFmt w:val="bullet"/>
      <w:lvlText w:val=""/>
      <w:lvlJc w:val="left"/>
      <w:pPr>
        <w:tabs>
          <w:tab w:val="num" w:pos="3600"/>
        </w:tabs>
        <w:ind w:left="3600" w:hanging="360"/>
      </w:pPr>
      <w:rPr>
        <w:rFonts w:ascii="Wingdings" w:hAnsi="Wingdings" w:hint="default"/>
      </w:rPr>
    </w:lvl>
    <w:lvl w:ilvl="5" w:tplc="D50A799C" w:tentative="1">
      <w:start w:val="1"/>
      <w:numFmt w:val="bullet"/>
      <w:lvlText w:val=""/>
      <w:lvlJc w:val="left"/>
      <w:pPr>
        <w:tabs>
          <w:tab w:val="num" w:pos="4320"/>
        </w:tabs>
        <w:ind w:left="4320" w:hanging="360"/>
      </w:pPr>
      <w:rPr>
        <w:rFonts w:ascii="Wingdings" w:hAnsi="Wingdings" w:hint="default"/>
      </w:rPr>
    </w:lvl>
    <w:lvl w:ilvl="6" w:tplc="B748B992" w:tentative="1">
      <w:start w:val="1"/>
      <w:numFmt w:val="bullet"/>
      <w:lvlText w:val=""/>
      <w:lvlJc w:val="left"/>
      <w:pPr>
        <w:tabs>
          <w:tab w:val="num" w:pos="5040"/>
        </w:tabs>
        <w:ind w:left="5040" w:hanging="360"/>
      </w:pPr>
      <w:rPr>
        <w:rFonts w:ascii="Wingdings" w:hAnsi="Wingdings" w:hint="default"/>
      </w:rPr>
    </w:lvl>
    <w:lvl w:ilvl="7" w:tplc="CA303228" w:tentative="1">
      <w:start w:val="1"/>
      <w:numFmt w:val="bullet"/>
      <w:lvlText w:val=""/>
      <w:lvlJc w:val="left"/>
      <w:pPr>
        <w:tabs>
          <w:tab w:val="num" w:pos="5760"/>
        </w:tabs>
        <w:ind w:left="5760" w:hanging="360"/>
      </w:pPr>
      <w:rPr>
        <w:rFonts w:ascii="Wingdings" w:hAnsi="Wingdings" w:hint="default"/>
      </w:rPr>
    </w:lvl>
    <w:lvl w:ilvl="8" w:tplc="75B8A354" w:tentative="1">
      <w:start w:val="1"/>
      <w:numFmt w:val="bullet"/>
      <w:lvlText w:val=""/>
      <w:lvlJc w:val="left"/>
      <w:pPr>
        <w:tabs>
          <w:tab w:val="num" w:pos="6480"/>
        </w:tabs>
        <w:ind w:left="6480" w:hanging="360"/>
      </w:pPr>
      <w:rPr>
        <w:rFonts w:ascii="Wingdings" w:hAnsi="Wingdings" w:hint="default"/>
      </w:rPr>
    </w:lvl>
  </w:abstractNum>
  <w:abstractNum w:abstractNumId="472">
    <w:nsid w:val="702E62E4"/>
    <w:multiLevelType w:val="hybridMultilevel"/>
    <w:tmpl w:val="06D226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3">
    <w:nsid w:val="704C57A2"/>
    <w:multiLevelType w:val="hybridMultilevel"/>
    <w:tmpl w:val="5B74F9DA"/>
    <w:lvl w:ilvl="0" w:tplc="0409000B">
      <w:start w:val="1"/>
      <w:numFmt w:val="bullet"/>
      <w:lvlText w:val=""/>
      <w:lvlJc w:val="left"/>
      <w:pPr>
        <w:tabs>
          <w:tab w:val="num" w:pos="720"/>
        </w:tabs>
        <w:ind w:left="720" w:hanging="360"/>
      </w:pPr>
      <w:rPr>
        <w:rFonts w:ascii="Wingdings" w:hAnsi="Wingdings" w:hint="default"/>
      </w:rPr>
    </w:lvl>
    <w:lvl w:ilvl="1" w:tplc="695A3758" w:tentative="1">
      <w:start w:val="1"/>
      <w:numFmt w:val="bullet"/>
      <w:lvlText w:val=""/>
      <w:lvlJc w:val="left"/>
      <w:pPr>
        <w:tabs>
          <w:tab w:val="num" w:pos="1440"/>
        </w:tabs>
        <w:ind w:left="1440" w:hanging="360"/>
      </w:pPr>
      <w:rPr>
        <w:rFonts w:ascii="Wingdings" w:hAnsi="Wingdings" w:hint="default"/>
      </w:rPr>
    </w:lvl>
    <w:lvl w:ilvl="2" w:tplc="9782D664" w:tentative="1">
      <w:start w:val="1"/>
      <w:numFmt w:val="bullet"/>
      <w:lvlText w:val=""/>
      <w:lvlJc w:val="left"/>
      <w:pPr>
        <w:tabs>
          <w:tab w:val="num" w:pos="2160"/>
        </w:tabs>
        <w:ind w:left="2160" w:hanging="360"/>
      </w:pPr>
      <w:rPr>
        <w:rFonts w:ascii="Wingdings" w:hAnsi="Wingdings" w:hint="default"/>
      </w:rPr>
    </w:lvl>
    <w:lvl w:ilvl="3" w:tplc="56F20E04" w:tentative="1">
      <w:start w:val="1"/>
      <w:numFmt w:val="bullet"/>
      <w:lvlText w:val=""/>
      <w:lvlJc w:val="left"/>
      <w:pPr>
        <w:tabs>
          <w:tab w:val="num" w:pos="2880"/>
        </w:tabs>
        <w:ind w:left="2880" w:hanging="360"/>
      </w:pPr>
      <w:rPr>
        <w:rFonts w:ascii="Wingdings" w:hAnsi="Wingdings" w:hint="default"/>
      </w:rPr>
    </w:lvl>
    <w:lvl w:ilvl="4" w:tplc="358A7654" w:tentative="1">
      <w:start w:val="1"/>
      <w:numFmt w:val="bullet"/>
      <w:lvlText w:val=""/>
      <w:lvlJc w:val="left"/>
      <w:pPr>
        <w:tabs>
          <w:tab w:val="num" w:pos="3600"/>
        </w:tabs>
        <w:ind w:left="3600" w:hanging="360"/>
      </w:pPr>
      <w:rPr>
        <w:rFonts w:ascii="Wingdings" w:hAnsi="Wingdings" w:hint="default"/>
      </w:rPr>
    </w:lvl>
    <w:lvl w:ilvl="5" w:tplc="DE480F4C" w:tentative="1">
      <w:start w:val="1"/>
      <w:numFmt w:val="bullet"/>
      <w:lvlText w:val=""/>
      <w:lvlJc w:val="left"/>
      <w:pPr>
        <w:tabs>
          <w:tab w:val="num" w:pos="4320"/>
        </w:tabs>
        <w:ind w:left="4320" w:hanging="360"/>
      </w:pPr>
      <w:rPr>
        <w:rFonts w:ascii="Wingdings" w:hAnsi="Wingdings" w:hint="default"/>
      </w:rPr>
    </w:lvl>
    <w:lvl w:ilvl="6" w:tplc="3C1C840A" w:tentative="1">
      <w:start w:val="1"/>
      <w:numFmt w:val="bullet"/>
      <w:lvlText w:val=""/>
      <w:lvlJc w:val="left"/>
      <w:pPr>
        <w:tabs>
          <w:tab w:val="num" w:pos="5040"/>
        </w:tabs>
        <w:ind w:left="5040" w:hanging="360"/>
      </w:pPr>
      <w:rPr>
        <w:rFonts w:ascii="Wingdings" w:hAnsi="Wingdings" w:hint="default"/>
      </w:rPr>
    </w:lvl>
    <w:lvl w:ilvl="7" w:tplc="062AE89C" w:tentative="1">
      <w:start w:val="1"/>
      <w:numFmt w:val="bullet"/>
      <w:lvlText w:val=""/>
      <w:lvlJc w:val="left"/>
      <w:pPr>
        <w:tabs>
          <w:tab w:val="num" w:pos="5760"/>
        </w:tabs>
        <w:ind w:left="5760" w:hanging="360"/>
      </w:pPr>
      <w:rPr>
        <w:rFonts w:ascii="Wingdings" w:hAnsi="Wingdings" w:hint="default"/>
      </w:rPr>
    </w:lvl>
    <w:lvl w:ilvl="8" w:tplc="6ABAD0E2" w:tentative="1">
      <w:start w:val="1"/>
      <w:numFmt w:val="bullet"/>
      <w:lvlText w:val=""/>
      <w:lvlJc w:val="left"/>
      <w:pPr>
        <w:tabs>
          <w:tab w:val="num" w:pos="6480"/>
        </w:tabs>
        <w:ind w:left="6480" w:hanging="360"/>
      </w:pPr>
      <w:rPr>
        <w:rFonts w:ascii="Wingdings" w:hAnsi="Wingdings" w:hint="default"/>
      </w:rPr>
    </w:lvl>
  </w:abstractNum>
  <w:abstractNum w:abstractNumId="474">
    <w:nsid w:val="7057186D"/>
    <w:multiLevelType w:val="hybridMultilevel"/>
    <w:tmpl w:val="9AC4D7D0"/>
    <w:lvl w:ilvl="0" w:tplc="0409000D">
      <w:start w:val="1"/>
      <w:numFmt w:val="bullet"/>
      <w:lvlText w:val=""/>
      <w:lvlJc w:val="left"/>
      <w:pPr>
        <w:ind w:left="720" w:hanging="360"/>
      </w:pPr>
      <w:rPr>
        <w:rFonts w:ascii="Wingdings" w:hAnsi="Wingdings" w:hint="default"/>
        <w:b/>
        <w:color w:val="FF000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nsid w:val="711A4ABE"/>
    <w:multiLevelType w:val="hybridMultilevel"/>
    <w:tmpl w:val="8A08C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nsid w:val="714A02A6"/>
    <w:multiLevelType w:val="hybridMultilevel"/>
    <w:tmpl w:val="50D8CBBA"/>
    <w:lvl w:ilvl="0" w:tplc="1BDAC914">
      <w:start w:val="1"/>
      <w:numFmt w:val="decimal"/>
      <w:lvlText w:val="%1."/>
      <w:lvlJc w:val="left"/>
      <w:pPr>
        <w:ind w:left="720" w:hanging="360"/>
      </w:pPr>
      <w:rPr>
        <w:rFonts w:hint="default"/>
        <w:b w:val="0"/>
        <w:bCs/>
      </w:rPr>
    </w:lvl>
    <w:lvl w:ilvl="1" w:tplc="B484E378">
      <w:start w:val="1"/>
      <w:numFmt w:val="upperLetter"/>
      <w:lvlText w:val="%2."/>
      <w:lvlJc w:val="left"/>
      <w:pPr>
        <w:ind w:left="1440" w:hanging="360"/>
      </w:pPr>
      <w:rPr>
        <w:rFonts w:eastAsiaTheme="minorHAnsi"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nsid w:val="71B17296"/>
    <w:multiLevelType w:val="hybridMultilevel"/>
    <w:tmpl w:val="8BD024A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nsid w:val="7234001D"/>
    <w:multiLevelType w:val="hybridMultilevel"/>
    <w:tmpl w:val="F4D2AEF2"/>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nsid w:val="72783E67"/>
    <w:multiLevelType w:val="hybridMultilevel"/>
    <w:tmpl w:val="500C6DF4"/>
    <w:lvl w:ilvl="0" w:tplc="40BCD33A">
      <w:start w:val="1"/>
      <w:numFmt w:val="bullet"/>
      <w:lvlText w:val="•"/>
      <w:lvlJc w:val="left"/>
      <w:pPr>
        <w:tabs>
          <w:tab w:val="num" w:pos="720"/>
        </w:tabs>
        <w:ind w:left="720" w:hanging="360"/>
      </w:pPr>
      <w:rPr>
        <w:rFonts w:ascii="Times New Roman" w:hAnsi="Times New Roman" w:hint="default"/>
      </w:rPr>
    </w:lvl>
    <w:lvl w:ilvl="1" w:tplc="47B2FFF4">
      <w:start w:val="1"/>
      <w:numFmt w:val="bullet"/>
      <w:lvlText w:val=""/>
      <w:lvlPicBulletId w:val="0"/>
      <w:lvlJc w:val="left"/>
      <w:pPr>
        <w:tabs>
          <w:tab w:val="num" w:pos="1440"/>
        </w:tabs>
        <w:ind w:left="1440" w:hanging="360"/>
      </w:pPr>
      <w:rPr>
        <w:rFonts w:ascii="Symbol" w:hAnsi="Symbol" w:hint="default"/>
      </w:rPr>
    </w:lvl>
    <w:lvl w:ilvl="2" w:tplc="22A0B174">
      <w:numFmt w:val="bullet"/>
      <w:lvlText w:val="•"/>
      <w:lvlJc w:val="left"/>
      <w:pPr>
        <w:tabs>
          <w:tab w:val="num" w:pos="2160"/>
        </w:tabs>
        <w:ind w:left="2160" w:hanging="360"/>
      </w:pPr>
      <w:rPr>
        <w:rFonts w:ascii="Times New Roman" w:hAnsi="Times New Roman" w:hint="default"/>
      </w:rPr>
    </w:lvl>
    <w:lvl w:ilvl="3" w:tplc="59522D6E" w:tentative="1">
      <w:start w:val="1"/>
      <w:numFmt w:val="bullet"/>
      <w:lvlText w:val="•"/>
      <w:lvlJc w:val="left"/>
      <w:pPr>
        <w:tabs>
          <w:tab w:val="num" w:pos="2880"/>
        </w:tabs>
        <w:ind w:left="2880" w:hanging="360"/>
      </w:pPr>
      <w:rPr>
        <w:rFonts w:ascii="Times New Roman" w:hAnsi="Times New Roman" w:hint="default"/>
      </w:rPr>
    </w:lvl>
    <w:lvl w:ilvl="4" w:tplc="20C0C5A8" w:tentative="1">
      <w:start w:val="1"/>
      <w:numFmt w:val="bullet"/>
      <w:lvlText w:val="•"/>
      <w:lvlJc w:val="left"/>
      <w:pPr>
        <w:tabs>
          <w:tab w:val="num" w:pos="3600"/>
        </w:tabs>
        <w:ind w:left="3600" w:hanging="360"/>
      </w:pPr>
      <w:rPr>
        <w:rFonts w:ascii="Times New Roman" w:hAnsi="Times New Roman" w:hint="default"/>
      </w:rPr>
    </w:lvl>
    <w:lvl w:ilvl="5" w:tplc="6BC273FA" w:tentative="1">
      <w:start w:val="1"/>
      <w:numFmt w:val="bullet"/>
      <w:lvlText w:val="•"/>
      <w:lvlJc w:val="left"/>
      <w:pPr>
        <w:tabs>
          <w:tab w:val="num" w:pos="4320"/>
        </w:tabs>
        <w:ind w:left="4320" w:hanging="360"/>
      </w:pPr>
      <w:rPr>
        <w:rFonts w:ascii="Times New Roman" w:hAnsi="Times New Roman" w:hint="default"/>
      </w:rPr>
    </w:lvl>
    <w:lvl w:ilvl="6" w:tplc="96BE75B8" w:tentative="1">
      <w:start w:val="1"/>
      <w:numFmt w:val="bullet"/>
      <w:lvlText w:val="•"/>
      <w:lvlJc w:val="left"/>
      <w:pPr>
        <w:tabs>
          <w:tab w:val="num" w:pos="5040"/>
        </w:tabs>
        <w:ind w:left="5040" w:hanging="360"/>
      </w:pPr>
      <w:rPr>
        <w:rFonts w:ascii="Times New Roman" w:hAnsi="Times New Roman" w:hint="default"/>
      </w:rPr>
    </w:lvl>
    <w:lvl w:ilvl="7" w:tplc="9440FA46" w:tentative="1">
      <w:start w:val="1"/>
      <w:numFmt w:val="bullet"/>
      <w:lvlText w:val="•"/>
      <w:lvlJc w:val="left"/>
      <w:pPr>
        <w:tabs>
          <w:tab w:val="num" w:pos="5760"/>
        </w:tabs>
        <w:ind w:left="5760" w:hanging="360"/>
      </w:pPr>
      <w:rPr>
        <w:rFonts w:ascii="Times New Roman" w:hAnsi="Times New Roman" w:hint="default"/>
      </w:rPr>
    </w:lvl>
    <w:lvl w:ilvl="8" w:tplc="107827B0" w:tentative="1">
      <w:start w:val="1"/>
      <w:numFmt w:val="bullet"/>
      <w:lvlText w:val="•"/>
      <w:lvlJc w:val="left"/>
      <w:pPr>
        <w:tabs>
          <w:tab w:val="num" w:pos="6480"/>
        </w:tabs>
        <w:ind w:left="6480" w:hanging="360"/>
      </w:pPr>
      <w:rPr>
        <w:rFonts w:ascii="Times New Roman" w:hAnsi="Times New Roman" w:hint="default"/>
      </w:rPr>
    </w:lvl>
  </w:abstractNum>
  <w:abstractNum w:abstractNumId="480">
    <w:nsid w:val="728070DE"/>
    <w:multiLevelType w:val="hybridMultilevel"/>
    <w:tmpl w:val="B178BA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1">
    <w:nsid w:val="72DD52C5"/>
    <w:multiLevelType w:val="hybridMultilevel"/>
    <w:tmpl w:val="4558C18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2">
    <w:nsid w:val="72E876D7"/>
    <w:multiLevelType w:val="hybridMultilevel"/>
    <w:tmpl w:val="D8941D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nsid w:val="737D5A14"/>
    <w:multiLevelType w:val="hybridMultilevel"/>
    <w:tmpl w:val="192E7AB0"/>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nsid w:val="73972A5D"/>
    <w:multiLevelType w:val="hybridMultilevel"/>
    <w:tmpl w:val="A3C8A72A"/>
    <w:lvl w:ilvl="0" w:tplc="0409000F">
      <w:start w:val="1"/>
      <w:numFmt w:val="decimal"/>
      <w:lvlText w:val="%1."/>
      <w:lvlJc w:val="left"/>
      <w:pPr>
        <w:ind w:left="1440" w:hanging="360"/>
      </w:pPr>
      <w:rPr>
        <w:rFonts w:hint="default"/>
      </w:rPr>
    </w:lvl>
    <w:lvl w:ilvl="1" w:tplc="0409000D">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5">
    <w:nsid w:val="73B41711"/>
    <w:multiLevelType w:val="hybridMultilevel"/>
    <w:tmpl w:val="2B64E622"/>
    <w:lvl w:ilvl="0" w:tplc="04090009">
      <w:start w:val="1"/>
      <w:numFmt w:val="bullet"/>
      <w:lvlText w:val=""/>
      <w:lvlJc w:val="left"/>
      <w:pPr>
        <w:tabs>
          <w:tab w:val="num" w:pos="720"/>
        </w:tabs>
        <w:ind w:left="720" w:hanging="360"/>
      </w:pPr>
      <w:rPr>
        <w:rFonts w:ascii="Wingdings" w:hAnsi="Wingdings" w:hint="default"/>
      </w:rPr>
    </w:lvl>
    <w:lvl w:ilvl="1" w:tplc="8F7E51B0">
      <w:start w:val="1"/>
      <w:numFmt w:val="bullet"/>
      <w:lvlText w:val=""/>
      <w:lvlPicBulletId w:val="0"/>
      <w:lvlJc w:val="left"/>
      <w:pPr>
        <w:tabs>
          <w:tab w:val="num" w:pos="1440"/>
        </w:tabs>
        <w:ind w:left="1440" w:hanging="360"/>
      </w:pPr>
      <w:rPr>
        <w:rFonts w:ascii="Symbol" w:hAnsi="Symbol" w:hint="default"/>
        <w:color w:val="auto"/>
      </w:rPr>
    </w:lvl>
    <w:lvl w:ilvl="2" w:tplc="633EDE24" w:tentative="1">
      <w:start w:val="1"/>
      <w:numFmt w:val="bullet"/>
      <w:lvlText w:val="•"/>
      <w:lvlJc w:val="left"/>
      <w:pPr>
        <w:tabs>
          <w:tab w:val="num" w:pos="2160"/>
        </w:tabs>
        <w:ind w:left="2160" w:hanging="360"/>
      </w:pPr>
      <w:rPr>
        <w:rFonts w:ascii="Times New Roman" w:hAnsi="Times New Roman" w:hint="default"/>
      </w:rPr>
    </w:lvl>
    <w:lvl w:ilvl="3" w:tplc="8E2CCD34" w:tentative="1">
      <w:start w:val="1"/>
      <w:numFmt w:val="bullet"/>
      <w:lvlText w:val="•"/>
      <w:lvlJc w:val="left"/>
      <w:pPr>
        <w:tabs>
          <w:tab w:val="num" w:pos="2880"/>
        </w:tabs>
        <w:ind w:left="2880" w:hanging="360"/>
      </w:pPr>
      <w:rPr>
        <w:rFonts w:ascii="Times New Roman" w:hAnsi="Times New Roman" w:hint="default"/>
      </w:rPr>
    </w:lvl>
    <w:lvl w:ilvl="4" w:tplc="D5445152" w:tentative="1">
      <w:start w:val="1"/>
      <w:numFmt w:val="bullet"/>
      <w:lvlText w:val="•"/>
      <w:lvlJc w:val="left"/>
      <w:pPr>
        <w:tabs>
          <w:tab w:val="num" w:pos="3600"/>
        </w:tabs>
        <w:ind w:left="3600" w:hanging="360"/>
      </w:pPr>
      <w:rPr>
        <w:rFonts w:ascii="Times New Roman" w:hAnsi="Times New Roman" w:hint="default"/>
      </w:rPr>
    </w:lvl>
    <w:lvl w:ilvl="5" w:tplc="2D6A9380" w:tentative="1">
      <w:start w:val="1"/>
      <w:numFmt w:val="bullet"/>
      <w:lvlText w:val="•"/>
      <w:lvlJc w:val="left"/>
      <w:pPr>
        <w:tabs>
          <w:tab w:val="num" w:pos="4320"/>
        </w:tabs>
        <w:ind w:left="4320" w:hanging="360"/>
      </w:pPr>
      <w:rPr>
        <w:rFonts w:ascii="Times New Roman" w:hAnsi="Times New Roman" w:hint="default"/>
      </w:rPr>
    </w:lvl>
    <w:lvl w:ilvl="6" w:tplc="039CF958" w:tentative="1">
      <w:start w:val="1"/>
      <w:numFmt w:val="bullet"/>
      <w:lvlText w:val="•"/>
      <w:lvlJc w:val="left"/>
      <w:pPr>
        <w:tabs>
          <w:tab w:val="num" w:pos="5040"/>
        </w:tabs>
        <w:ind w:left="5040" w:hanging="360"/>
      </w:pPr>
      <w:rPr>
        <w:rFonts w:ascii="Times New Roman" w:hAnsi="Times New Roman" w:hint="default"/>
      </w:rPr>
    </w:lvl>
    <w:lvl w:ilvl="7" w:tplc="6B18D990" w:tentative="1">
      <w:start w:val="1"/>
      <w:numFmt w:val="bullet"/>
      <w:lvlText w:val="•"/>
      <w:lvlJc w:val="left"/>
      <w:pPr>
        <w:tabs>
          <w:tab w:val="num" w:pos="5760"/>
        </w:tabs>
        <w:ind w:left="5760" w:hanging="360"/>
      </w:pPr>
      <w:rPr>
        <w:rFonts w:ascii="Times New Roman" w:hAnsi="Times New Roman" w:hint="default"/>
      </w:rPr>
    </w:lvl>
    <w:lvl w:ilvl="8" w:tplc="088AEAEE" w:tentative="1">
      <w:start w:val="1"/>
      <w:numFmt w:val="bullet"/>
      <w:lvlText w:val="•"/>
      <w:lvlJc w:val="left"/>
      <w:pPr>
        <w:tabs>
          <w:tab w:val="num" w:pos="6480"/>
        </w:tabs>
        <w:ind w:left="6480" w:hanging="360"/>
      </w:pPr>
      <w:rPr>
        <w:rFonts w:ascii="Times New Roman" w:hAnsi="Times New Roman" w:hint="default"/>
      </w:rPr>
    </w:lvl>
  </w:abstractNum>
  <w:abstractNum w:abstractNumId="486">
    <w:nsid w:val="73FC4BD8"/>
    <w:multiLevelType w:val="hybridMultilevel"/>
    <w:tmpl w:val="C9B49FC4"/>
    <w:lvl w:ilvl="0" w:tplc="0409000B">
      <w:start w:val="1"/>
      <w:numFmt w:val="bullet"/>
      <w:lvlText w:val=""/>
      <w:lvlJc w:val="left"/>
      <w:pPr>
        <w:tabs>
          <w:tab w:val="num" w:pos="720"/>
        </w:tabs>
        <w:ind w:left="720" w:hanging="360"/>
      </w:pPr>
      <w:rPr>
        <w:rFonts w:ascii="Wingdings" w:hAnsi="Wingdings" w:hint="default"/>
      </w:rPr>
    </w:lvl>
    <w:lvl w:ilvl="1" w:tplc="4DE4B128" w:tentative="1">
      <w:start w:val="1"/>
      <w:numFmt w:val="bullet"/>
      <w:lvlText w:val=""/>
      <w:lvlJc w:val="left"/>
      <w:pPr>
        <w:tabs>
          <w:tab w:val="num" w:pos="1440"/>
        </w:tabs>
        <w:ind w:left="1440" w:hanging="360"/>
      </w:pPr>
      <w:rPr>
        <w:rFonts w:ascii="Wingdings" w:hAnsi="Wingdings" w:hint="default"/>
      </w:rPr>
    </w:lvl>
    <w:lvl w:ilvl="2" w:tplc="F3F80B2A" w:tentative="1">
      <w:start w:val="1"/>
      <w:numFmt w:val="bullet"/>
      <w:lvlText w:val=""/>
      <w:lvlJc w:val="left"/>
      <w:pPr>
        <w:tabs>
          <w:tab w:val="num" w:pos="2160"/>
        </w:tabs>
        <w:ind w:left="2160" w:hanging="360"/>
      </w:pPr>
      <w:rPr>
        <w:rFonts w:ascii="Wingdings" w:hAnsi="Wingdings" w:hint="default"/>
      </w:rPr>
    </w:lvl>
    <w:lvl w:ilvl="3" w:tplc="840098F6" w:tentative="1">
      <w:start w:val="1"/>
      <w:numFmt w:val="bullet"/>
      <w:lvlText w:val=""/>
      <w:lvlJc w:val="left"/>
      <w:pPr>
        <w:tabs>
          <w:tab w:val="num" w:pos="2880"/>
        </w:tabs>
        <w:ind w:left="2880" w:hanging="360"/>
      </w:pPr>
      <w:rPr>
        <w:rFonts w:ascii="Wingdings" w:hAnsi="Wingdings" w:hint="default"/>
      </w:rPr>
    </w:lvl>
    <w:lvl w:ilvl="4" w:tplc="9C6A017A" w:tentative="1">
      <w:start w:val="1"/>
      <w:numFmt w:val="bullet"/>
      <w:lvlText w:val=""/>
      <w:lvlJc w:val="left"/>
      <w:pPr>
        <w:tabs>
          <w:tab w:val="num" w:pos="3600"/>
        </w:tabs>
        <w:ind w:left="3600" w:hanging="360"/>
      </w:pPr>
      <w:rPr>
        <w:rFonts w:ascii="Wingdings" w:hAnsi="Wingdings" w:hint="default"/>
      </w:rPr>
    </w:lvl>
    <w:lvl w:ilvl="5" w:tplc="EB3AC4F6" w:tentative="1">
      <w:start w:val="1"/>
      <w:numFmt w:val="bullet"/>
      <w:lvlText w:val=""/>
      <w:lvlJc w:val="left"/>
      <w:pPr>
        <w:tabs>
          <w:tab w:val="num" w:pos="4320"/>
        </w:tabs>
        <w:ind w:left="4320" w:hanging="360"/>
      </w:pPr>
      <w:rPr>
        <w:rFonts w:ascii="Wingdings" w:hAnsi="Wingdings" w:hint="default"/>
      </w:rPr>
    </w:lvl>
    <w:lvl w:ilvl="6" w:tplc="8688B3B0" w:tentative="1">
      <w:start w:val="1"/>
      <w:numFmt w:val="bullet"/>
      <w:lvlText w:val=""/>
      <w:lvlJc w:val="left"/>
      <w:pPr>
        <w:tabs>
          <w:tab w:val="num" w:pos="5040"/>
        </w:tabs>
        <w:ind w:left="5040" w:hanging="360"/>
      </w:pPr>
      <w:rPr>
        <w:rFonts w:ascii="Wingdings" w:hAnsi="Wingdings" w:hint="default"/>
      </w:rPr>
    </w:lvl>
    <w:lvl w:ilvl="7" w:tplc="F542A47E" w:tentative="1">
      <w:start w:val="1"/>
      <w:numFmt w:val="bullet"/>
      <w:lvlText w:val=""/>
      <w:lvlJc w:val="left"/>
      <w:pPr>
        <w:tabs>
          <w:tab w:val="num" w:pos="5760"/>
        </w:tabs>
        <w:ind w:left="5760" w:hanging="360"/>
      </w:pPr>
      <w:rPr>
        <w:rFonts w:ascii="Wingdings" w:hAnsi="Wingdings" w:hint="default"/>
      </w:rPr>
    </w:lvl>
    <w:lvl w:ilvl="8" w:tplc="25466F5A" w:tentative="1">
      <w:start w:val="1"/>
      <w:numFmt w:val="bullet"/>
      <w:lvlText w:val=""/>
      <w:lvlJc w:val="left"/>
      <w:pPr>
        <w:tabs>
          <w:tab w:val="num" w:pos="6480"/>
        </w:tabs>
        <w:ind w:left="6480" w:hanging="360"/>
      </w:pPr>
      <w:rPr>
        <w:rFonts w:ascii="Wingdings" w:hAnsi="Wingdings" w:hint="default"/>
      </w:rPr>
    </w:lvl>
  </w:abstractNum>
  <w:abstractNum w:abstractNumId="487">
    <w:nsid w:val="73FF4F12"/>
    <w:multiLevelType w:val="hybridMultilevel"/>
    <w:tmpl w:val="72AC8F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nsid w:val="748737E1"/>
    <w:multiLevelType w:val="hybridMultilevel"/>
    <w:tmpl w:val="E67CB7E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nsid w:val="753B18A0"/>
    <w:multiLevelType w:val="hybridMultilevel"/>
    <w:tmpl w:val="CEECF354"/>
    <w:lvl w:ilvl="0" w:tplc="DAB29214">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0">
    <w:nsid w:val="755F061F"/>
    <w:multiLevelType w:val="hybridMultilevel"/>
    <w:tmpl w:val="0B425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nsid w:val="75977A82"/>
    <w:multiLevelType w:val="hybridMultilevel"/>
    <w:tmpl w:val="4732A57A"/>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3B479D0" w:tentative="1">
      <w:start w:val="1"/>
      <w:numFmt w:val="bullet"/>
      <w:lvlText w:val=""/>
      <w:lvlJc w:val="left"/>
      <w:pPr>
        <w:tabs>
          <w:tab w:val="num" w:pos="2160"/>
        </w:tabs>
        <w:ind w:left="2160" w:hanging="360"/>
      </w:pPr>
      <w:rPr>
        <w:rFonts w:ascii="Wingdings" w:hAnsi="Wingdings" w:hint="default"/>
      </w:rPr>
    </w:lvl>
    <w:lvl w:ilvl="3" w:tplc="B442C05C" w:tentative="1">
      <w:start w:val="1"/>
      <w:numFmt w:val="bullet"/>
      <w:lvlText w:val=""/>
      <w:lvlJc w:val="left"/>
      <w:pPr>
        <w:tabs>
          <w:tab w:val="num" w:pos="2880"/>
        </w:tabs>
        <w:ind w:left="2880" w:hanging="360"/>
      </w:pPr>
      <w:rPr>
        <w:rFonts w:ascii="Wingdings" w:hAnsi="Wingdings" w:hint="default"/>
      </w:rPr>
    </w:lvl>
    <w:lvl w:ilvl="4" w:tplc="2C82EBFE" w:tentative="1">
      <w:start w:val="1"/>
      <w:numFmt w:val="bullet"/>
      <w:lvlText w:val=""/>
      <w:lvlJc w:val="left"/>
      <w:pPr>
        <w:tabs>
          <w:tab w:val="num" w:pos="3600"/>
        </w:tabs>
        <w:ind w:left="3600" w:hanging="360"/>
      </w:pPr>
      <w:rPr>
        <w:rFonts w:ascii="Wingdings" w:hAnsi="Wingdings" w:hint="default"/>
      </w:rPr>
    </w:lvl>
    <w:lvl w:ilvl="5" w:tplc="00F0348C" w:tentative="1">
      <w:start w:val="1"/>
      <w:numFmt w:val="bullet"/>
      <w:lvlText w:val=""/>
      <w:lvlJc w:val="left"/>
      <w:pPr>
        <w:tabs>
          <w:tab w:val="num" w:pos="4320"/>
        </w:tabs>
        <w:ind w:left="4320" w:hanging="360"/>
      </w:pPr>
      <w:rPr>
        <w:rFonts w:ascii="Wingdings" w:hAnsi="Wingdings" w:hint="default"/>
      </w:rPr>
    </w:lvl>
    <w:lvl w:ilvl="6" w:tplc="6DE8C630" w:tentative="1">
      <w:start w:val="1"/>
      <w:numFmt w:val="bullet"/>
      <w:lvlText w:val=""/>
      <w:lvlJc w:val="left"/>
      <w:pPr>
        <w:tabs>
          <w:tab w:val="num" w:pos="5040"/>
        </w:tabs>
        <w:ind w:left="5040" w:hanging="360"/>
      </w:pPr>
      <w:rPr>
        <w:rFonts w:ascii="Wingdings" w:hAnsi="Wingdings" w:hint="default"/>
      </w:rPr>
    </w:lvl>
    <w:lvl w:ilvl="7" w:tplc="B04E2216" w:tentative="1">
      <w:start w:val="1"/>
      <w:numFmt w:val="bullet"/>
      <w:lvlText w:val=""/>
      <w:lvlJc w:val="left"/>
      <w:pPr>
        <w:tabs>
          <w:tab w:val="num" w:pos="5760"/>
        </w:tabs>
        <w:ind w:left="5760" w:hanging="360"/>
      </w:pPr>
      <w:rPr>
        <w:rFonts w:ascii="Wingdings" w:hAnsi="Wingdings" w:hint="default"/>
      </w:rPr>
    </w:lvl>
    <w:lvl w:ilvl="8" w:tplc="0FB013BE" w:tentative="1">
      <w:start w:val="1"/>
      <w:numFmt w:val="bullet"/>
      <w:lvlText w:val=""/>
      <w:lvlJc w:val="left"/>
      <w:pPr>
        <w:tabs>
          <w:tab w:val="num" w:pos="6480"/>
        </w:tabs>
        <w:ind w:left="6480" w:hanging="360"/>
      </w:pPr>
      <w:rPr>
        <w:rFonts w:ascii="Wingdings" w:hAnsi="Wingdings" w:hint="default"/>
      </w:rPr>
    </w:lvl>
  </w:abstractNum>
  <w:abstractNum w:abstractNumId="492">
    <w:nsid w:val="75A75E57"/>
    <w:multiLevelType w:val="hybridMultilevel"/>
    <w:tmpl w:val="EA8A4C3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3">
    <w:nsid w:val="760B592B"/>
    <w:multiLevelType w:val="hybridMultilevel"/>
    <w:tmpl w:val="F94C905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4">
    <w:nsid w:val="762821DD"/>
    <w:multiLevelType w:val="hybridMultilevel"/>
    <w:tmpl w:val="3E025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nsid w:val="763B0089"/>
    <w:multiLevelType w:val="hybridMultilevel"/>
    <w:tmpl w:val="4FF01CBA"/>
    <w:lvl w:ilvl="0" w:tplc="0409000B">
      <w:start w:val="1"/>
      <w:numFmt w:val="bullet"/>
      <w:lvlText w:val=""/>
      <w:lvlJc w:val="left"/>
      <w:pPr>
        <w:ind w:left="720" w:hanging="360"/>
      </w:pPr>
      <w:rPr>
        <w:rFonts w:ascii="Wingdings" w:hAnsi="Wingdings" w:hint="default"/>
        <w:color w:val="auto"/>
      </w:rPr>
    </w:lvl>
    <w:lvl w:ilvl="1" w:tplc="DAB2921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nsid w:val="765C6E0E"/>
    <w:multiLevelType w:val="hybridMultilevel"/>
    <w:tmpl w:val="D78A54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7">
    <w:nsid w:val="7669768F"/>
    <w:multiLevelType w:val="hybridMultilevel"/>
    <w:tmpl w:val="4B0EEBCC"/>
    <w:lvl w:ilvl="0" w:tplc="0409000D">
      <w:start w:val="1"/>
      <w:numFmt w:val="bullet"/>
      <w:lvlText w:val=""/>
      <w:lvlJc w:val="left"/>
      <w:pPr>
        <w:tabs>
          <w:tab w:val="num" w:pos="720"/>
        </w:tabs>
        <w:ind w:left="720" w:hanging="360"/>
      </w:pPr>
      <w:rPr>
        <w:rFonts w:ascii="Wingdings" w:hAnsi="Wingdings" w:hint="default"/>
      </w:rPr>
    </w:lvl>
    <w:lvl w:ilvl="1" w:tplc="A0FEB900">
      <w:start w:val="815"/>
      <w:numFmt w:val="bullet"/>
      <w:lvlText w:val="–"/>
      <w:lvlJc w:val="left"/>
      <w:pPr>
        <w:tabs>
          <w:tab w:val="num" w:pos="1440"/>
        </w:tabs>
        <w:ind w:left="1440" w:hanging="360"/>
      </w:pPr>
      <w:rPr>
        <w:rFonts w:ascii="Arial" w:hAnsi="Arial" w:hint="default"/>
      </w:rPr>
    </w:lvl>
    <w:lvl w:ilvl="2" w:tplc="0409000B">
      <w:start w:val="1"/>
      <w:numFmt w:val="bullet"/>
      <w:lvlText w:val=""/>
      <w:lvlJc w:val="left"/>
      <w:pPr>
        <w:tabs>
          <w:tab w:val="num" w:pos="2160"/>
        </w:tabs>
        <w:ind w:left="2160" w:hanging="360"/>
      </w:pPr>
      <w:rPr>
        <w:rFonts w:ascii="Wingdings" w:hAnsi="Wingdings" w:hint="default"/>
      </w:rPr>
    </w:lvl>
    <w:lvl w:ilvl="3" w:tplc="2A0C67A0">
      <w:start w:val="1"/>
      <w:numFmt w:val="bullet"/>
      <w:lvlText w:val="•"/>
      <w:lvlJc w:val="left"/>
      <w:pPr>
        <w:tabs>
          <w:tab w:val="num" w:pos="2880"/>
        </w:tabs>
        <w:ind w:left="2880" w:hanging="360"/>
      </w:pPr>
      <w:rPr>
        <w:rFonts w:ascii="Arial" w:hAnsi="Arial" w:hint="default"/>
      </w:rPr>
    </w:lvl>
    <w:lvl w:ilvl="4" w:tplc="DFC4011A" w:tentative="1">
      <w:start w:val="1"/>
      <w:numFmt w:val="bullet"/>
      <w:lvlText w:val="•"/>
      <w:lvlJc w:val="left"/>
      <w:pPr>
        <w:tabs>
          <w:tab w:val="num" w:pos="3600"/>
        </w:tabs>
        <w:ind w:left="3600" w:hanging="360"/>
      </w:pPr>
      <w:rPr>
        <w:rFonts w:ascii="Arial" w:hAnsi="Arial" w:hint="default"/>
      </w:rPr>
    </w:lvl>
    <w:lvl w:ilvl="5" w:tplc="B00A2186" w:tentative="1">
      <w:start w:val="1"/>
      <w:numFmt w:val="bullet"/>
      <w:lvlText w:val="•"/>
      <w:lvlJc w:val="left"/>
      <w:pPr>
        <w:tabs>
          <w:tab w:val="num" w:pos="4320"/>
        </w:tabs>
        <w:ind w:left="4320" w:hanging="360"/>
      </w:pPr>
      <w:rPr>
        <w:rFonts w:ascii="Arial" w:hAnsi="Arial" w:hint="default"/>
      </w:rPr>
    </w:lvl>
    <w:lvl w:ilvl="6" w:tplc="615C6798" w:tentative="1">
      <w:start w:val="1"/>
      <w:numFmt w:val="bullet"/>
      <w:lvlText w:val="•"/>
      <w:lvlJc w:val="left"/>
      <w:pPr>
        <w:tabs>
          <w:tab w:val="num" w:pos="5040"/>
        </w:tabs>
        <w:ind w:left="5040" w:hanging="360"/>
      </w:pPr>
      <w:rPr>
        <w:rFonts w:ascii="Arial" w:hAnsi="Arial" w:hint="default"/>
      </w:rPr>
    </w:lvl>
    <w:lvl w:ilvl="7" w:tplc="9722817C" w:tentative="1">
      <w:start w:val="1"/>
      <w:numFmt w:val="bullet"/>
      <w:lvlText w:val="•"/>
      <w:lvlJc w:val="left"/>
      <w:pPr>
        <w:tabs>
          <w:tab w:val="num" w:pos="5760"/>
        </w:tabs>
        <w:ind w:left="5760" w:hanging="360"/>
      </w:pPr>
      <w:rPr>
        <w:rFonts w:ascii="Arial" w:hAnsi="Arial" w:hint="default"/>
      </w:rPr>
    </w:lvl>
    <w:lvl w:ilvl="8" w:tplc="FC088B6A" w:tentative="1">
      <w:start w:val="1"/>
      <w:numFmt w:val="bullet"/>
      <w:lvlText w:val="•"/>
      <w:lvlJc w:val="left"/>
      <w:pPr>
        <w:tabs>
          <w:tab w:val="num" w:pos="6480"/>
        </w:tabs>
        <w:ind w:left="6480" w:hanging="360"/>
      </w:pPr>
      <w:rPr>
        <w:rFonts w:ascii="Arial" w:hAnsi="Arial" w:hint="default"/>
      </w:rPr>
    </w:lvl>
  </w:abstractNum>
  <w:abstractNum w:abstractNumId="498">
    <w:nsid w:val="76766819"/>
    <w:multiLevelType w:val="hybridMultilevel"/>
    <w:tmpl w:val="B1140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nsid w:val="76805CC7"/>
    <w:multiLevelType w:val="hybridMultilevel"/>
    <w:tmpl w:val="F5AC75EE"/>
    <w:lvl w:ilvl="0" w:tplc="0409000B">
      <w:start w:val="1"/>
      <w:numFmt w:val="bullet"/>
      <w:lvlText w:val=""/>
      <w:lvlJc w:val="left"/>
      <w:pPr>
        <w:tabs>
          <w:tab w:val="num" w:pos="720"/>
        </w:tabs>
        <w:ind w:left="720" w:hanging="360"/>
      </w:pPr>
      <w:rPr>
        <w:rFonts w:ascii="Wingdings" w:hAnsi="Wingdings" w:hint="default"/>
      </w:rPr>
    </w:lvl>
    <w:lvl w:ilvl="1" w:tplc="57D4BFA4" w:tentative="1">
      <w:start w:val="1"/>
      <w:numFmt w:val="bullet"/>
      <w:lvlText w:val=""/>
      <w:lvlJc w:val="left"/>
      <w:pPr>
        <w:tabs>
          <w:tab w:val="num" w:pos="1440"/>
        </w:tabs>
        <w:ind w:left="1440" w:hanging="360"/>
      </w:pPr>
      <w:rPr>
        <w:rFonts w:ascii="Wingdings 2" w:hAnsi="Wingdings 2" w:hint="default"/>
      </w:rPr>
    </w:lvl>
    <w:lvl w:ilvl="2" w:tplc="66AC6BDE">
      <w:start w:val="3973"/>
      <w:numFmt w:val="bullet"/>
      <w:lvlText w:val=""/>
      <w:lvlJc w:val="left"/>
      <w:pPr>
        <w:tabs>
          <w:tab w:val="num" w:pos="2160"/>
        </w:tabs>
        <w:ind w:left="2160" w:hanging="360"/>
      </w:pPr>
      <w:rPr>
        <w:rFonts w:ascii="Wingdings" w:hAnsi="Wingdings" w:hint="default"/>
      </w:rPr>
    </w:lvl>
    <w:lvl w:ilvl="3" w:tplc="AEFEC74A" w:tentative="1">
      <w:start w:val="1"/>
      <w:numFmt w:val="bullet"/>
      <w:lvlText w:val=""/>
      <w:lvlJc w:val="left"/>
      <w:pPr>
        <w:tabs>
          <w:tab w:val="num" w:pos="2880"/>
        </w:tabs>
        <w:ind w:left="2880" w:hanging="360"/>
      </w:pPr>
      <w:rPr>
        <w:rFonts w:ascii="Wingdings 2" w:hAnsi="Wingdings 2" w:hint="default"/>
      </w:rPr>
    </w:lvl>
    <w:lvl w:ilvl="4" w:tplc="EBCED65E" w:tentative="1">
      <w:start w:val="1"/>
      <w:numFmt w:val="bullet"/>
      <w:lvlText w:val=""/>
      <w:lvlJc w:val="left"/>
      <w:pPr>
        <w:tabs>
          <w:tab w:val="num" w:pos="3600"/>
        </w:tabs>
        <w:ind w:left="3600" w:hanging="360"/>
      </w:pPr>
      <w:rPr>
        <w:rFonts w:ascii="Wingdings 2" w:hAnsi="Wingdings 2" w:hint="default"/>
      </w:rPr>
    </w:lvl>
    <w:lvl w:ilvl="5" w:tplc="7916D194" w:tentative="1">
      <w:start w:val="1"/>
      <w:numFmt w:val="bullet"/>
      <w:lvlText w:val=""/>
      <w:lvlJc w:val="left"/>
      <w:pPr>
        <w:tabs>
          <w:tab w:val="num" w:pos="4320"/>
        </w:tabs>
        <w:ind w:left="4320" w:hanging="360"/>
      </w:pPr>
      <w:rPr>
        <w:rFonts w:ascii="Wingdings 2" w:hAnsi="Wingdings 2" w:hint="default"/>
      </w:rPr>
    </w:lvl>
    <w:lvl w:ilvl="6" w:tplc="9488B0E2" w:tentative="1">
      <w:start w:val="1"/>
      <w:numFmt w:val="bullet"/>
      <w:lvlText w:val=""/>
      <w:lvlJc w:val="left"/>
      <w:pPr>
        <w:tabs>
          <w:tab w:val="num" w:pos="5040"/>
        </w:tabs>
        <w:ind w:left="5040" w:hanging="360"/>
      </w:pPr>
      <w:rPr>
        <w:rFonts w:ascii="Wingdings 2" w:hAnsi="Wingdings 2" w:hint="default"/>
      </w:rPr>
    </w:lvl>
    <w:lvl w:ilvl="7" w:tplc="4EC2C59C" w:tentative="1">
      <w:start w:val="1"/>
      <w:numFmt w:val="bullet"/>
      <w:lvlText w:val=""/>
      <w:lvlJc w:val="left"/>
      <w:pPr>
        <w:tabs>
          <w:tab w:val="num" w:pos="5760"/>
        </w:tabs>
        <w:ind w:left="5760" w:hanging="360"/>
      </w:pPr>
      <w:rPr>
        <w:rFonts w:ascii="Wingdings 2" w:hAnsi="Wingdings 2" w:hint="default"/>
      </w:rPr>
    </w:lvl>
    <w:lvl w:ilvl="8" w:tplc="95F8D29C" w:tentative="1">
      <w:start w:val="1"/>
      <w:numFmt w:val="bullet"/>
      <w:lvlText w:val=""/>
      <w:lvlJc w:val="left"/>
      <w:pPr>
        <w:tabs>
          <w:tab w:val="num" w:pos="6480"/>
        </w:tabs>
        <w:ind w:left="6480" w:hanging="360"/>
      </w:pPr>
      <w:rPr>
        <w:rFonts w:ascii="Wingdings 2" w:hAnsi="Wingdings 2" w:hint="default"/>
      </w:rPr>
    </w:lvl>
  </w:abstractNum>
  <w:abstractNum w:abstractNumId="500">
    <w:nsid w:val="77374FA7"/>
    <w:multiLevelType w:val="hybridMultilevel"/>
    <w:tmpl w:val="E0F49006"/>
    <w:lvl w:ilvl="0" w:tplc="0409000B">
      <w:start w:val="1"/>
      <w:numFmt w:val="bullet"/>
      <w:lvlText w:val=""/>
      <w:lvlJc w:val="left"/>
      <w:pPr>
        <w:tabs>
          <w:tab w:val="num" w:pos="720"/>
        </w:tabs>
        <w:ind w:left="720" w:hanging="360"/>
      </w:pPr>
      <w:rPr>
        <w:rFonts w:ascii="Wingdings" w:hAnsi="Wingdings" w:hint="default"/>
      </w:rPr>
    </w:lvl>
    <w:lvl w:ilvl="1" w:tplc="E7F671D0">
      <w:start w:val="1"/>
      <w:numFmt w:val="bullet"/>
      <w:lvlText w:val=""/>
      <w:lvlJc w:val="left"/>
      <w:pPr>
        <w:tabs>
          <w:tab w:val="num" w:pos="1440"/>
        </w:tabs>
        <w:ind w:left="1440" w:hanging="360"/>
      </w:pPr>
      <w:rPr>
        <w:rFonts w:ascii="Wingdings 2" w:hAnsi="Wingdings 2" w:hint="default"/>
      </w:rPr>
    </w:lvl>
    <w:lvl w:ilvl="2" w:tplc="A57ABED6">
      <w:start w:val="1"/>
      <w:numFmt w:val="bullet"/>
      <w:lvlText w:val=""/>
      <w:lvlJc w:val="left"/>
      <w:pPr>
        <w:tabs>
          <w:tab w:val="num" w:pos="2160"/>
        </w:tabs>
        <w:ind w:left="2160" w:hanging="360"/>
      </w:pPr>
      <w:rPr>
        <w:rFonts w:ascii="Wingdings 2" w:hAnsi="Wingdings 2" w:hint="default"/>
      </w:rPr>
    </w:lvl>
    <w:lvl w:ilvl="3" w:tplc="47B2FFF4">
      <w:start w:val="1"/>
      <w:numFmt w:val="bullet"/>
      <w:lvlText w:val=""/>
      <w:lvlPicBulletId w:val="0"/>
      <w:lvlJc w:val="left"/>
      <w:pPr>
        <w:tabs>
          <w:tab w:val="num" w:pos="2880"/>
        </w:tabs>
        <w:ind w:left="2880" w:hanging="360"/>
      </w:pPr>
      <w:rPr>
        <w:rFonts w:ascii="Symbol" w:hAnsi="Symbol" w:hint="default"/>
      </w:rPr>
    </w:lvl>
    <w:lvl w:ilvl="4" w:tplc="1FD46626">
      <w:start w:val="1"/>
      <w:numFmt w:val="bullet"/>
      <w:lvlText w:val=""/>
      <w:lvlJc w:val="left"/>
      <w:pPr>
        <w:tabs>
          <w:tab w:val="num" w:pos="3600"/>
        </w:tabs>
        <w:ind w:left="3600" w:hanging="360"/>
      </w:pPr>
      <w:rPr>
        <w:rFonts w:ascii="Wingdings 2" w:hAnsi="Wingdings 2" w:hint="default"/>
      </w:rPr>
    </w:lvl>
    <w:lvl w:ilvl="5" w:tplc="44F017C2" w:tentative="1">
      <w:start w:val="1"/>
      <w:numFmt w:val="bullet"/>
      <w:lvlText w:val=""/>
      <w:lvlJc w:val="left"/>
      <w:pPr>
        <w:tabs>
          <w:tab w:val="num" w:pos="4320"/>
        </w:tabs>
        <w:ind w:left="4320" w:hanging="360"/>
      </w:pPr>
      <w:rPr>
        <w:rFonts w:ascii="Wingdings 2" w:hAnsi="Wingdings 2" w:hint="default"/>
      </w:rPr>
    </w:lvl>
    <w:lvl w:ilvl="6" w:tplc="B45E0DE8" w:tentative="1">
      <w:start w:val="1"/>
      <w:numFmt w:val="bullet"/>
      <w:lvlText w:val=""/>
      <w:lvlJc w:val="left"/>
      <w:pPr>
        <w:tabs>
          <w:tab w:val="num" w:pos="5040"/>
        </w:tabs>
        <w:ind w:left="5040" w:hanging="360"/>
      </w:pPr>
      <w:rPr>
        <w:rFonts w:ascii="Wingdings 2" w:hAnsi="Wingdings 2" w:hint="default"/>
      </w:rPr>
    </w:lvl>
    <w:lvl w:ilvl="7" w:tplc="BA700B52" w:tentative="1">
      <w:start w:val="1"/>
      <w:numFmt w:val="bullet"/>
      <w:lvlText w:val=""/>
      <w:lvlJc w:val="left"/>
      <w:pPr>
        <w:tabs>
          <w:tab w:val="num" w:pos="5760"/>
        </w:tabs>
        <w:ind w:left="5760" w:hanging="360"/>
      </w:pPr>
      <w:rPr>
        <w:rFonts w:ascii="Wingdings 2" w:hAnsi="Wingdings 2" w:hint="default"/>
      </w:rPr>
    </w:lvl>
    <w:lvl w:ilvl="8" w:tplc="BAEEB5D0" w:tentative="1">
      <w:start w:val="1"/>
      <w:numFmt w:val="bullet"/>
      <w:lvlText w:val=""/>
      <w:lvlJc w:val="left"/>
      <w:pPr>
        <w:tabs>
          <w:tab w:val="num" w:pos="6480"/>
        </w:tabs>
        <w:ind w:left="6480" w:hanging="360"/>
      </w:pPr>
      <w:rPr>
        <w:rFonts w:ascii="Wingdings 2" w:hAnsi="Wingdings 2" w:hint="default"/>
      </w:rPr>
    </w:lvl>
  </w:abstractNum>
  <w:abstractNum w:abstractNumId="501">
    <w:nsid w:val="77C04D3B"/>
    <w:multiLevelType w:val="hybridMultilevel"/>
    <w:tmpl w:val="1C9836B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nsid w:val="78D3144A"/>
    <w:multiLevelType w:val="hybridMultilevel"/>
    <w:tmpl w:val="1B3AEE4A"/>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nsid w:val="79895085"/>
    <w:multiLevelType w:val="hybridMultilevel"/>
    <w:tmpl w:val="873EFFDE"/>
    <w:lvl w:ilvl="0" w:tplc="0409000B">
      <w:start w:val="1"/>
      <w:numFmt w:val="bullet"/>
      <w:lvlText w:val=""/>
      <w:lvlJc w:val="left"/>
      <w:pPr>
        <w:tabs>
          <w:tab w:val="num" w:pos="720"/>
        </w:tabs>
        <w:ind w:left="720" w:hanging="360"/>
      </w:pPr>
      <w:rPr>
        <w:rFonts w:ascii="Wingdings" w:hAnsi="Wingdings" w:hint="default"/>
      </w:rPr>
    </w:lvl>
    <w:lvl w:ilvl="1" w:tplc="57D4BFA4" w:tentative="1">
      <w:start w:val="1"/>
      <w:numFmt w:val="bullet"/>
      <w:lvlText w:val=""/>
      <w:lvlJc w:val="left"/>
      <w:pPr>
        <w:tabs>
          <w:tab w:val="num" w:pos="1440"/>
        </w:tabs>
        <w:ind w:left="1440" w:hanging="360"/>
      </w:pPr>
      <w:rPr>
        <w:rFonts w:ascii="Wingdings 2" w:hAnsi="Wingdings 2" w:hint="default"/>
      </w:rPr>
    </w:lvl>
    <w:lvl w:ilvl="2" w:tplc="66AC6BDE">
      <w:start w:val="3973"/>
      <w:numFmt w:val="bullet"/>
      <w:lvlText w:val=""/>
      <w:lvlJc w:val="left"/>
      <w:pPr>
        <w:tabs>
          <w:tab w:val="num" w:pos="2160"/>
        </w:tabs>
        <w:ind w:left="2160" w:hanging="360"/>
      </w:pPr>
      <w:rPr>
        <w:rFonts w:ascii="Wingdings" w:hAnsi="Wingdings" w:hint="default"/>
      </w:rPr>
    </w:lvl>
    <w:lvl w:ilvl="3" w:tplc="AEFEC74A" w:tentative="1">
      <w:start w:val="1"/>
      <w:numFmt w:val="bullet"/>
      <w:lvlText w:val=""/>
      <w:lvlJc w:val="left"/>
      <w:pPr>
        <w:tabs>
          <w:tab w:val="num" w:pos="2880"/>
        </w:tabs>
        <w:ind w:left="2880" w:hanging="360"/>
      </w:pPr>
      <w:rPr>
        <w:rFonts w:ascii="Wingdings 2" w:hAnsi="Wingdings 2" w:hint="default"/>
      </w:rPr>
    </w:lvl>
    <w:lvl w:ilvl="4" w:tplc="EBCED65E" w:tentative="1">
      <w:start w:val="1"/>
      <w:numFmt w:val="bullet"/>
      <w:lvlText w:val=""/>
      <w:lvlJc w:val="left"/>
      <w:pPr>
        <w:tabs>
          <w:tab w:val="num" w:pos="3600"/>
        </w:tabs>
        <w:ind w:left="3600" w:hanging="360"/>
      </w:pPr>
      <w:rPr>
        <w:rFonts w:ascii="Wingdings 2" w:hAnsi="Wingdings 2" w:hint="default"/>
      </w:rPr>
    </w:lvl>
    <w:lvl w:ilvl="5" w:tplc="7916D194" w:tentative="1">
      <w:start w:val="1"/>
      <w:numFmt w:val="bullet"/>
      <w:lvlText w:val=""/>
      <w:lvlJc w:val="left"/>
      <w:pPr>
        <w:tabs>
          <w:tab w:val="num" w:pos="4320"/>
        </w:tabs>
        <w:ind w:left="4320" w:hanging="360"/>
      </w:pPr>
      <w:rPr>
        <w:rFonts w:ascii="Wingdings 2" w:hAnsi="Wingdings 2" w:hint="default"/>
      </w:rPr>
    </w:lvl>
    <w:lvl w:ilvl="6" w:tplc="9488B0E2" w:tentative="1">
      <w:start w:val="1"/>
      <w:numFmt w:val="bullet"/>
      <w:lvlText w:val=""/>
      <w:lvlJc w:val="left"/>
      <w:pPr>
        <w:tabs>
          <w:tab w:val="num" w:pos="5040"/>
        </w:tabs>
        <w:ind w:left="5040" w:hanging="360"/>
      </w:pPr>
      <w:rPr>
        <w:rFonts w:ascii="Wingdings 2" w:hAnsi="Wingdings 2" w:hint="default"/>
      </w:rPr>
    </w:lvl>
    <w:lvl w:ilvl="7" w:tplc="4EC2C59C" w:tentative="1">
      <w:start w:val="1"/>
      <w:numFmt w:val="bullet"/>
      <w:lvlText w:val=""/>
      <w:lvlJc w:val="left"/>
      <w:pPr>
        <w:tabs>
          <w:tab w:val="num" w:pos="5760"/>
        </w:tabs>
        <w:ind w:left="5760" w:hanging="360"/>
      </w:pPr>
      <w:rPr>
        <w:rFonts w:ascii="Wingdings 2" w:hAnsi="Wingdings 2" w:hint="default"/>
      </w:rPr>
    </w:lvl>
    <w:lvl w:ilvl="8" w:tplc="95F8D29C" w:tentative="1">
      <w:start w:val="1"/>
      <w:numFmt w:val="bullet"/>
      <w:lvlText w:val=""/>
      <w:lvlJc w:val="left"/>
      <w:pPr>
        <w:tabs>
          <w:tab w:val="num" w:pos="6480"/>
        </w:tabs>
        <w:ind w:left="6480" w:hanging="360"/>
      </w:pPr>
      <w:rPr>
        <w:rFonts w:ascii="Wingdings 2" w:hAnsi="Wingdings 2" w:hint="default"/>
      </w:rPr>
    </w:lvl>
  </w:abstractNum>
  <w:abstractNum w:abstractNumId="504">
    <w:nsid w:val="79AF12E0"/>
    <w:multiLevelType w:val="hybridMultilevel"/>
    <w:tmpl w:val="A51831A4"/>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nsid w:val="79CA7C6E"/>
    <w:multiLevelType w:val="hybridMultilevel"/>
    <w:tmpl w:val="D820F3B2"/>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6">
    <w:nsid w:val="79E46437"/>
    <w:multiLevelType w:val="hybridMultilevel"/>
    <w:tmpl w:val="9C5E32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7">
    <w:nsid w:val="7A3F1EA6"/>
    <w:multiLevelType w:val="hybridMultilevel"/>
    <w:tmpl w:val="286E795E"/>
    <w:lvl w:ilvl="0" w:tplc="47B2FFF4">
      <w:start w:val="1"/>
      <w:numFmt w:val="bullet"/>
      <w:lvlText w:val=""/>
      <w:lvlPicBulletId w:val="0"/>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AD1E0104">
      <w:start w:val="1"/>
      <w:numFmt w:val="bullet"/>
      <w:lvlText w:val="•"/>
      <w:lvlJc w:val="left"/>
      <w:pPr>
        <w:tabs>
          <w:tab w:val="num" w:pos="2160"/>
        </w:tabs>
        <w:ind w:left="2160" w:hanging="360"/>
      </w:pPr>
      <w:rPr>
        <w:rFonts w:ascii="Arial" w:hAnsi="Arial" w:hint="default"/>
      </w:rPr>
    </w:lvl>
    <w:lvl w:ilvl="3" w:tplc="53B8468A">
      <w:start w:val="1"/>
      <w:numFmt w:val="bullet"/>
      <w:lvlText w:val="•"/>
      <w:lvlJc w:val="left"/>
      <w:pPr>
        <w:tabs>
          <w:tab w:val="num" w:pos="2880"/>
        </w:tabs>
        <w:ind w:left="2880" w:hanging="360"/>
      </w:pPr>
      <w:rPr>
        <w:rFonts w:ascii="Arial" w:hAnsi="Arial" w:hint="default"/>
      </w:rPr>
    </w:lvl>
    <w:lvl w:ilvl="4" w:tplc="6F06D528" w:tentative="1">
      <w:start w:val="1"/>
      <w:numFmt w:val="bullet"/>
      <w:lvlText w:val="•"/>
      <w:lvlJc w:val="left"/>
      <w:pPr>
        <w:tabs>
          <w:tab w:val="num" w:pos="3600"/>
        </w:tabs>
        <w:ind w:left="3600" w:hanging="360"/>
      </w:pPr>
      <w:rPr>
        <w:rFonts w:ascii="Arial" w:hAnsi="Arial" w:hint="default"/>
      </w:rPr>
    </w:lvl>
    <w:lvl w:ilvl="5" w:tplc="F2E61248" w:tentative="1">
      <w:start w:val="1"/>
      <w:numFmt w:val="bullet"/>
      <w:lvlText w:val="•"/>
      <w:lvlJc w:val="left"/>
      <w:pPr>
        <w:tabs>
          <w:tab w:val="num" w:pos="4320"/>
        </w:tabs>
        <w:ind w:left="4320" w:hanging="360"/>
      </w:pPr>
      <w:rPr>
        <w:rFonts w:ascii="Arial" w:hAnsi="Arial" w:hint="default"/>
      </w:rPr>
    </w:lvl>
    <w:lvl w:ilvl="6" w:tplc="C76AB176" w:tentative="1">
      <w:start w:val="1"/>
      <w:numFmt w:val="bullet"/>
      <w:lvlText w:val="•"/>
      <w:lvlJc w:val="left"/>
      <w:pPr>
        <w:tabs>
          <w:tab w:val="num" w:pos="5040"/>
        </w:tabs>
        <w:ind w:left="5040" w:hanging="360"/>
      </w:pPr>
      <w:rPr>
        <w:rFonts w:ascii="Arial" w:hAnsi="Arial" w:hint="default"/>
      </w:rPr>
    </w:lvl>
    <w:lvl w:ilvl="7" w:tplc="93687FCC" w:tentative="1">
      <w:start w:val="1"/>
      <w:numFmt w:val="bullet"/>
      <w:lvlText w:val="•"/>
      <w:lvlJc w:val="left"/>
      <w:pPr>
        <w:tabs>
          <w:tab w:val="num" w:pos="5760"/>
        </w:tabs>
        <w:ind w:left="5760" w:hanging="360"/>
      </w:pPr>
      <w:rPr>
        <w:rFonts w:ascii="Arial" w:hAnsi="Arial" w:hint="default"/>
      </w:rPr>
    </w:lvl>
    <w:lvl w:ilvl="8" w:tplc="13085CE8" w:tentative="1">
      <w:start w:val="1"/>
      <w:numFmt w:val="bullet"/>
      <w:lvlText w:val="•"/>
      <w:lvlJc w:val="left"/>
      <w:pPr>
        <w:tabs>
          <w:tab w:val="num" w:pos="6480"/>
        </w:tabs>
        <w:ind w:left="6480" w:hanging="360"/>
      </w:pPr>
      <w:rPr>
        <w:rFonts w:ascii="Arial" w:hAnsi="Arial" w:hint="default"/>
      </w:rPr>
    </w:lvl>
  </w:abstractNum>
  <w:abstractNum w:abstractNumId="508">
    <w:nsid w:val="7A747591"/>
    <w:multiLevelType w:val="hybridMultilevel"/>
    <w:tmpl w:val="213C53DE"/>
    <w:lvl w:ilvl="0" w:tplc="0409000B">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9">
    <w:nsid w:val="7AF02072"/>
    <w:multiLevelType w:val="hybridMultilevel"/>
    <w:tmpl w:val="C8D65F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0">
    <w:nsid w:val="7AF610C3"/>
    <w:multiLevelType w:val="hybridMultilevel"/>
    <w:tmpl w:val="56EC2BE8"/>
    <w:lvl w:ilvl="0" w:tplc="0409000D">
      <w:start w:val="1"/>
      <w:numFmt w:val="bullet"/>
      <w:lvlText w:val=""/>
      <w:lvlJc w:val="left"/>
      <w:pPr>
        <w:tabs>
          <w:tab w:val="num" w:pos="720"/>
        </w:tabs>
        <w:ind w:left="720" w:hanging="360"/>
      </w:pPr>
      <w:rPr>
        <w:rFonts w:ascii="Wingdings" w:hAnsi="Wingdings" w:hint="default"/>
      </w:rPr>
    </w:lvl>
    <w:lvl w:ilvl="1" w:tplc="818E8B4C">
      <w:start w:val="815"/>
      <w:numFmt w:val="bullet"/>
      <w:lvlText w:val="–"/>
      <w:lvlJc w:val="left"/>
      <w:pPr>
        <w:tabs>
          <w:tab w:val="num" w:pos="1440"/>
        </w:tabs>
        <w:ind w:left="1440" w:hanging="360"/>
      </w:pPr>
      <w:rPr>
        <w:rFonts w:ascii="Arial" w:hAnsi="Arial" w:hint="default"/>
      </w:rPr>
    </w:lvl>
    <w:lvl w:ilvl="2" w:tplc="0409000B">
      <w:start w:val="1"/>
      <w:numFmt w:val="bullet"/>
      <w:lvlText w:val=""/>
      <w:lvlJc w:val="left"/>
      <w:pPr>
        <w:tabs>
          <w:tab w:val="num" w:pos="2160"/>
        </w:tabs>
        <w:ind w:left="2160" w:hanging="360"/>
      </w:pPr>
      <w:rPr>
        <w:rFonts w:ascii="Wingdings" w:hAnsi="Wingdings" w:hint="default"/>
      </w:rPr>
    </w:lvl>
    <w:lvl w:ilvl="3" w:tplc="DDB2A32E">
      <w:start w:val="1"/>
      <w:numFmt w:val="bullet"/>
      <w:lvlText w:val="•"/>
      <w:lvlJc w:val="left"/>
      <w:pPr>
        <w:tabs>
          <w:tab w:val="num" w:pos="2880"/>
        </w:tabs>
        <w:ind w:left="2880" w:hanging="360"/>
      </w:pPr>
      <w:rPr>
        <w:rFonts w:ascii="Arial" w:hAnsi="Arial" w:hint="default"/>
      </w:rPr>
    </w:lvl>
    <w:lvl w:ilvl="4" w:tplc="C70A44D4" w:tentative="1">
      <w:start w:val="1"/>
      <w:numFmt w:val="bullet"/>
      <w:lvlText w:val="•"/>
      <w:lvlJc w:val="left"/>
      <w:pPr>
        <w:tabs>
          <w:tab w:val="num" w:pos="3600"/>
        </w:tabs>
        <w:ind w:left="3600" w:hanging="360"/>
      </w:pPr>
      <w:rPr>
        <w:rFonts w:ascii="Arial" w:hAnsi="Arial" w:hint="default"/>
      </w:rPr>
    </w:lvl>
    <w:lvl w:ilvl="5" w:tplc="EA486C40" w:tentative="1">
      <w:start w:val="1"/>
      <w:numFmt w:val="bullet"/>
      <w:lvlText w:val="•"/>
      <w:lvlJc w:val="left"/>
      <w:pPr>
        <w:tabs>
          <w:tab w:val="num" w:pos="4320"/>
        </w:tabs>
        <w:ind w:left="4320" w:hanging="360"/>
      </w:pPr>
      <w:rPr>
        <w:rFonts w:ascii="Arial" w:hAnsi="Arial" w:hint="default"/>
      </w:rPr>
    </w:lvl>
    <w:lvl w:ilvl="6" w:tplc="6A78D826" w:tentative="1">
      <w:start w:val="1"/>
      <w:numFmt w:val="bullet"/>
      <w:lvlText w:val="•"/>
      <w:lvlJc w:val="left"/>
      <w:pPr>
        <w:tabs>
          <w:tab w:val="num" w:pos="5040"/>
        </w:tabs>
        <w:ind w:left="5040" w:hanging="360"/>
      </w:pPr>
      <w:rPr>
        <w:rFonts w:ascii="Arial" w:hAnsi="Arial" w:hint="default"/>
      </w:rPr>
    </w:lvl>
    <w:lvl w:ilvl="7" w:tplc="CEC0581E" w:tentative="1">
      <w:start w:val="1"/>
      <w:numFmt w:val="bullet"/>
      <w:lvlText w:val="•"/>
      <w:lvlJc w:val="left"/>
      <w:pPr>
        <w:tabs>
          <w:tab w:val="num" w:pos="5760"/>
        </w:tabs>
        <w:ind w:left="5760" w:hanging="360"/>
      </w:pPr>
      <w:rPr>
        <w:rFonts w:ascii="Arial" w:hAnsi="Arial" w:hint="default"/>
      </w:rPr>
    </w:lvl>
    <w:lvl w:ilvl="8" w:tplc="CD4EE05C" w:tentative="1">
      <w:start w:val="1"/>
      <w:numFmt w:val="bullet"/>
      <w:lvlText w:val="•"/>
      <w:lvlJc w:val="left"/>
      <w:pPr>
        <w:tabs>
          <w:tab w:val="num" w:pos="6480"/>
        </w:tabs>
        <w:ind w:left="6480" w:hanging="360"/>
      </w:pPr>
      <w:rPr>
        <w:rFonts w:ascii="Arial" w:hAnsi="Arial" w:hint="default"/>
      </w:rPr>
    </w:lvl>
  </w:abstractNum>
  <w:abstractNum w:abstractNumId="511">
    <w:nsid w:val="7AF85052"/>
    <w:multiLevelType w:val="hybridMultilevel"/>
    <w:tmpl w:val="2C2E3B2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2">
    <w:nsid w:val="7B105605"/>
    <w:multiLevelType w:val="hybridMultilevel"/>
    <w:tmpl w:val="34B0AEF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nsid w:val="7B2D42F6"/>
    <w:multiLevelType w:val="hybridMultilevel"/>
    <w:tmpl w:val="FDE61542"/>
    <w:lvl w:ilvl="0" w:tplc="47B2FFF4">
      <w:start w:val="1"/>
      <w:numFmt w:val="bullet"/>
      <w:lvlText w:val=""/>
      <w:lvlPicBulletId w:val="0"/>
      <w:lvlJc w:val="left"/>
      <w:pPr>
        <w:tabs>
          <w:tab w:val="num" w:pos="720"/>
        </w:tabs>
        <w:ind w:left="720" w:hanging="360"/>
      </w:pPr>
      <w:rPr>
        <w:rFonts w:ascii="Symbol" w:hAnsi="Symbol" w:hint="default"/>
      </w:rPr>
    </w:lvl>
    <w:lvl w:ilvl="1" w:tplc="57D4BFA4" w:tentative="1">
      <w:start w:val="1"/>
      <w:numFmt w:val="bullet"/>
      <w:lvlText w:val=""/>
      <w:lvlJc w:val="left"/>
      <w:pPr>
        <w:tabs>
          <w:tab w:val="num" w:pos="1440"/>
        </w:tabs>
        <w:ind w:left="1440" w:hanging="360"/>
      </w:pPr>
      <w:rPr>
        <w:rFonts w:ascii="Wingdings 2" w:hAnsi="Wingdings 2" w:hint="default"/>
      </w:rPr>
    </w:lvl>
    <w:lvl w:ilvl="2" w:tplc="66AC6BDE">
      <w:start w:val="3973"/>
      <w:numFmt w:val="bullet"/>
      <w:lvlText w:val=""/>
      <w:lvlJc w:val="left"/>
      <w:pPr>
        <w:tabs>
          <w:tab w:val="num" w:pos="2160"/>
        </w:tabs>
        <w:ind w:left="2160" w:hanging="360"/>
      </w:pPr>
      <w:rPr>
        <w:rFonts w:ascii="Wingdings" w:hAnsi="Wingdings" w:hint="default"/>
      </w:rPr>
    </w:lvl>
    <w:lvl w:ilvl="3" w:tplc="AEFEC74A" w:tentative="1">
      <w:start w:val="1"/>
      <w:numFmt w:val="bullet"/>
      <w:lvlText w:val=""/>
      <w:lvlJc w:val="left"/>
      <w:pPr>
        <w:tabs>
          <w:tab w:val="num" w:pos="2880"/>
        </w:tabs>
        <w:ind w:left="2880" w:hanging="360"/>
      </w:pPr>
      <w:rPr>
        <w:rFonts w:ascii="Wingdings 2" w:hAnsi="Wingdings 2" w:hint="default"/>
      </w:rPr>
    </w:lvl>
    <w:lvl w:ilvl="4" w:tplc="EBCED65E" w:tentative="1">
      <w:start w:val="1"/>
      <w:numFmt w:val="bullet"/>
      <w:lvlText w:val=""/>
      <w:lvlJc w:val="left"/>
      <w:pPr>
        <w:tabs>
          <w:tab w:val="num" w:pos="3600"/>
        </w:tabs>
        <w:ind w:left="3600" w:hanging="360"/>
      </w:pPr>
      <w:rPr>
        <w:rFonts w:ascii="Wingdings 2" w:hAnsi="Wingdings 2" w:hint="default"/>
      </w:rPr>
    </w:lvl>
    <w:lvl w:ilvl="5" w:tplc="7916D194" w:tentative="1">
      <w:start w:val="1"/>
      <w:numFmt w:val="bullet"/>
      <w:lvlText w:val=""/>
      <w:lvlJc w:val="left"/>
      <w:pPr>
        <w:tabs>
          <w:tab w:val="num" w:pos="4320"/>
        </w:tabs>
        <w:ind w:left="4320" w:hanging="360"/>
      </w:pPr>
      <w:rPr>
        <w:rFonts w:ascii="Wingdings 2" w:hAnsi="Wingdings 2" w:hint="default"/>
      </w:rPr>
    </w:lvl>
    <w:lvl w:ilvl="6" w:tplc="9488B0E2" w:tentative="1">
      <w:start w:val="1"/>
      <w:numFmt w:val="bullet"/>
      <w:lvlText w:val=""/>
      <w:lvlJc w:val="left"/>
      <w:pPr>
        <w:tabs>
          <w:tab w:val="num" w:pos="5040"/>
        </w:tabs>
        <w:ind w:left="5040" w:hanging="360"/>
      </w:pPr>
      <w:rPr>
        <w:rFonts w:ascii="Wingdings 2" w:hAnsi="Wingdings 2" w:hint="default"/>
      </w:rPr>
    </w:lvl>
    <w:lvl w:ilvl="7" w:tplc="4EC2C59C" w:tentative="1">
      <w:start w:val="1"/>
      <w:numFmt w:val="bullet"/>
      <w:lvlText w:val=""/>
      <w:lvlJc w:val="left"/>
      <w:pPr>
        <w:tabs>
          <w:tab w:val="num" w:pos="5760"/>
        </w:tabs>
        <w:ind w:left="5760" w:hanging="360"/>
      </w:pPr>
      <w:rPr>
        <w:rFonts w:ascii="Wingdings 2" w:hAnsi="Wingdings 2" w:hint="default"/>
      </w:rPr>
    </w:lvl>
    <w:lvl w:ilvl="8" w:tplc="95F8D29C" w:tentative="1">
      <w:start w:val="1"/>
      <w:numFmt w:val="bullet"/>
      <w:lvlText w:val=""/>
      <w:lvlJc w:val="left"/>
      <w:pPr>
        <w:tabs>
          <w:tab w:val="num" w:pos="6480"/>
        </w:tabs>
        <w:ind w:left="6480" w:hanging="360"/>
      </w:pPr>
      <w:rPr>
        <w:rFonts w:ascii="Wingdings 2" w:hAnsi="Wingdings 2" w:hint="default"/>
      </w:rPr>
    </w:lvl>
  </w:abstractNum>
  <w:abstractNum w:abstractNumId="514">
    <w:nsid w:val="7B3B6409"/>
    <w:multiLevelType w:val="hybridMultilevel"/>
    <w:tmpl w:val="FBEC19B6"/>
    <w:lvl w:ilvl="0" w:tplc="0409000F">
      <w:start w:val="1"/>
      <w:numFmt w:val="decimal"/>
      <w:lvlText w:val="%1."/>
      <w:lvlJc w:val="left"/>
      <w:pPr>
        <w:tabs>
          <w:tab w:val="num" w:pos="3960"/>
        </w:tabs>
        <w:ind w:left="3960" w:hanging="360"/>
      </w:pPr>
      <w:rPr>
        <w:rFonts w:hint="default"/>
      </w:rPr>
    </w:lvl>
    <w:lvl w:ilvl="1" w:tplc="0409000B">
      <w:start w:val="1"/>
      <w:numFmt w:val="bullet"/>
      <w:lvlText w:val=""/>
      <w:lvlJc w:val="left"/>
      <w:pPr>
        <w:tabs>
          <w:tab w:val="num" w:pos="4680"/>
        </w:tabs>
        <w:ind w:left="4680" w:hanging="360"/>
      </w:pPr>
      <w:rPr>
        <w:rFonts w:ascii="Wingdings" w:hAnsi="Wingdings" w:hint="default"/>
      </w:rPr>
    </w:lvl>
    <w:lvl w:ilvl="2" w:tplc="9C68AA66" w:tentative="1">
      <w:start w:val="1"/>
      <w:numFmt w:val="bullet"/>
      <w:lvlText w:val=""/>
      <w:lvlJc w:val="left"/>
      <w:pPr>
        <w:tabs>
          <w:tab w:val="num" w:pos="5400"/>
        </w:tabs>
        <w:ind w:left="5400" w:hanging="360"/>
      </w:pPr>
      <w:rPr>
        <w:rFonts w:ascii="Wingdings" w:hAnsi="Wingdings" w:hint="default"/>
      </w:rPr>
    </w:lvl>
    <w:lvl w:ilvl="3" w:tplc="B156D3EE" w:tentative="1">
      <w:start w:val="1"/>
      <w:numFmt w:val="bullet"/>
      <w:lvlText w:val=""/>
      <w:lvlJc w:val="left"/>
      <w:pPr>
        <w:tabs>
          <w:tab w:val="num" w:pos="6120"/>
        </w:tabs>
        <w:ind w:left="6120" w:hanging="360"/>
      </w:pPr>
      <w:rPr>
        <w:rFonts w:ascii="Wingdings" w:hAnsi="Wingdings" w:hint="default"/>
      </w:rPr>
    </w:lvl>
    <w:lvl w:ilvl="4" w:tplc="EDA8D4B8" w:tentative="1">
      <w:start w:val="1"/>
      <w:numFmt w:val="bullet"/>
      <w:lvlText w:val=""/>
      <w:lvlJc w:val="left"/>
      <w:pPr>
        <w:tabs>
          <w:tab w:val="num" w:pos="6840"/>
        </w:tabs>
        <w:ind w:left="6840" w:hanging="360"/>
      </w:pPr>
      <w:rPr>
        <w:rFonts w:ascii="Wingdings" w:hAnsi="Wingdings" w:hint="default"/>
      </w:rPr>
    </w:lvl>
    <w:lvl w:ilvl="5" w:tplc="580C2488" w:tentative="1">
      <w:start w:val="1"/>
      <w:numFmt w:val="bullet"/>
      <w:lvlText w:val=""/>
      <w:lvlJc w:val="left"/>
      <w:pPr>
        <w:tabs>
          <w:tab w:val="num" w:pos="7560"/>
        </w:tabs>
        <w:ind w:left="7560" w:hanging="360"/>
      </w:pPr>
      <w:rPr>
        <w:rFonts w:ascii="Wingdings" w:hAnsi="Wingdings" w:hint="default"/>
      </w:rPr>
    </w:lvl>
    <w:lvl w:ilvl="6" w:tplc="C40A45E2" w:tentative="1">
      <w:start w:val="1"/>
      <w:numFmt w:val="bullet"/>
      <w:lvlText w:val=""/>
      <w:lvlJc w:val="left"/>
      <w:pPr>
        <w:tabs>
          <w:tab w:val="num" w:pos="8280"/>
        </w:tabs>
        <w:ind w:left="8280" w:hanging="360"/>
      </w:pPr>
      <w:rPr>
        <w:rFonts w:ascii="Wingdings" w:hAnsi="Wingdings" w:hint="default"/>
      </w:rPr>
    </w:lvl>
    <w:lvl w:ilvl="7" w:tplc="5830973E" w:tentative="1">
      <w:start w:val="1"/>
      <w:numFmt w:val="bullet"/>
      <w:lvlText w:val=""/>
      <w:lvlJc w:val="left"/>
      <w:pPr>
        <w:tabs>
          <w:tab w:val="num" w:pos="9000"/>
        </w:tabs>
        <w:ind w:left="9000" w:hanging="360"/>
      </w:pPr>
      <w:rPr>
        <w:rFonts w:ascii="Wingdings" w:hAnsi="Wingdings" w:hint="default"/>
      </w:rPr>
    </w:lvl>
    <w:lvl w:ilvl="8" w:tplc="A96E94F2" w:tentative="1">
      <w:start w:val="1"/>
      <w:numFmt w:val="bullet"/>
      <w:lvlText w:val=""/>
      <w:lvlJc w:val="left"/>
      <w:pPr>
        <w:tabs>
          <w:tab w:val="num" w:pos="9720"/>
        </w:tabs>
        <w:ind w:left="9720" w:hanging="360"/>
      </w:pPr>
      <w:rPr>
        <w:rFonts w:ascii="Wingdings" w:hAnsi="Wingdings" w:hint="default"/>
      </w:rPr>
    </w:lvl>
  </w:abstractNum>
  <w:abstractNum w:abstractNumId="515">
    <w:nsid w:val="7B4E21DA"/>
    <w:multiLevelType w:val="hybridMultilevel"/>
    <w:tmpl w:val="9F54EB8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nsid w:val="7BA54EB8"/>
    <w:multiLevelType w:val="hybridMultilevel"/>
    <w:tmpl w:val="6CD6E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nsid w:val="7C052F97"/>
    <w:multiLevelType w:val="hybridMultilevel"/>
    <w:tmpl w:val="FC1ED1BE"/>
    <w:lvl w:ilvl="0" w:tplc="47B2FFF4">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C066BE2E">
      <w:start w:val="1"/>
      <w:numFmt w:val="bullet"/>
      <w:lvlText w:val=""/>
      <w:lvlJc w:val="left"/>
      <w:pPr>
        <w:tabs>
          <w:tab w:val="num" w:pos="2160"/>
        </w:tabs>
        <w:ind w:left="2160" w:hanging="360"/>
      </w:pPr>
      <w:rPr>
        <w:rFonts w:ascii="Wingdings 2" w:hAnsi="Wingdings 2" w:hint="default"/>
      </w:rPr>
    </w:lvl>
    <w:lvl w:ilvl="3" w:tplc="758258AA">
      <w:start w:val="1"/>
      <w:numFmt w:val="bullet"/>
      <w:lvlText w:val=""/>
      <w:lvlJc w:val="left"/>
      <w:pPr>
        <w:tabs>
          <w:tab w:val="num" w:pos="2880"/>
        </w:tabs>
        <w:ind w:left="2880" w:hanging="360"/>
      </w:pPr>
      <w:rPr>
        <w:rFonts w:ascii="Wingdings 2" w:hAnsi="Wingdings 2" w:hint="default"/>
      </w:rPr>
    </w:lvl>
    <w:lvl w:ilvl="4" w:tplc="D6AAE8AA" w:tentative="1">
      <w:start w:val="1"/>
      <w:numFmt w:val="bullet"/>
      <w:lvlText w:val=""/>
      <w:lvlJc w:val="left"/>
      <w:pPr>
        <w:tabs>
          <w:tab w:val="num" w:pos="3600"/>
        </w:tabs>
        <w:ind w:left="3600" w:hanging="360"/>
      </w:pPr>
      <w:rPr>
        <w:rFonts w:ascii="Wingdings 2" w:hAnsi="Wingdings 2" w:hint="default"/>
      </w:rPr>
    </w:lvl>
    <w:lvl w:ilvl="5" w:tplc="6DCA776E" w:tentative="1">
      <w:start w:val="1"/>
      <w:numFmt w:val="bullet"/>
      <w:lvlText w:val=""/>
      <w:lvlJc w:val="left"/>
      <w:pPr>
        <w:tabs>
          <w:tab w:val="num" w:pos="4320"/>
        </w:tabs>
        <w:ind w:left="4320" w:hanging="360"/>
      </w:pPr>
      <w:rPr>
        <w:rFonts w:ascii="Wingdings 2" w:hAnsi="Wingdings 2" w:hint="default"/>
      </w:rPr>
    </w:lvl>
    <w:lvl w:ilvl="6" w:tplc="4C085166" w:tentative="1">
      <w:start w:val="1"/>
      <w:numFmt w:val="bullet"/>
      <w:lvlText w:val=""/>
      <w:lvlJc w:val="left"/>
      <w:pPr>
        <w:tabs>
          <w:tab w:val="num" w:pos="5040"/>
        </w:tabs>
        <w:ind w:left="5040" w:hanging="360"/>
      </w:pPr>
      <w:rPr>
        <w:rFonts w:ascii="Wingdings 2" w:hAnsi="Wingdings 2" w:hint="default"/>
      </w:rPr>
    </w:lvl>
    <w:lvl w:ilvl="7" w:tplc="17E89650" w:tentative="1">
      <w:start w:val="1"/>
      <w:numFmt w:val="bullet"/>
      <w:lvlText w:val=""/>
      <w:lvlJc w:val="left"/>
      <w:pPr>
        <w:tabs>
          <w:tab w:val="num" w:pos="5760"/>
        </w:tabs>
        <w:ind w:left="5760" w:hanging="360"/>
      </w:pPr>
      <w:rPr>
        <w:rFonts w:ascii="Wingdings 2" w:hAnsi="Wingdings 2" w:hint="default"/>
      </w:rPr>
    </w:lvl>
    <w:lvl w:ilvl="8" w:tplc="0D7CAD7E" w:tentative="1">
      <w:start w:val="1"/>
      <w:numFmt w:val="bullet"/>
      <w:lvlText w:val=""/>
      <w:lvlJc w:val="left"/>
      <w:pPr>
        <w:tabs>
          <w:tab w:val="num" w:pos="6480"/>
        </w:tabs>
        <w:ind w:left="6480" w:hanging="360"/>
      </w:pPr>
      <w:rPr>
        <w:rFonts w:ascii="Wingdings 2" w:hAnsi="Wingdings 2" w:hint="default"/>
      </w:rPr>
    </w:lvl>
  </w:abstractNum>
  <w:abstractNum w:abstractNumId="518">
    <w:nsid w:val="7C3559E5"/>
    <w:multiLevelType w:val="hybridMultilevel"/>
    <w:tmpl w:val="CE40010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nsid w:val="7C4E104A"/>
    <w:multiLevelType w:val="hybridMultilevel"/>
    <w:tmpl w:val="162C0F6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nsid w:val="7C714009"/>
    <w:multiLevelType w:val="hybridMultilevel"/>
    <w:tmpl w:val="9E8C076E"/>
    <w:lvl w:ilvl="0" w:tplc="4D900B60">
      <w:start w:val="1"/>
      <w:numFmt w:val="bullet"/>
      <w:lvlText w:val=""/>
      <w:lvlJc w:val="left"/>
      <w:pPr>
        <w:tabs>
          <w:tab w:val="num" w:pos="720"/>
        </w:tabs>
        <w:ind w:left="720" w:hanging="360"/>
      </w:pPr>
      <w:rPr>
        <w:rFonts w:ascii="Wingdings" w:hAnsi="Wingdings" w:hint="default"/>
      </w:rPr>
    </w:lvl>
    <w:lvl w:ilvl="1" w:tplc="E03ACB16">
      <w:start w:val="1"/>
      <w:numFmt w:val="bullet"/>
      <w:lvlText w:val=""/>
      <w:lvlJc w:val="left"/>
      <w:pPr>
        <w:tabs>
          <w:tab w:val="num" w:pos="1440"/>
        </w:tabs>
        <w:ind w:left="1440" w:hanging="360"/>
      </w:pPr>
      <w:rPr>
        <w:rFonts w:ascii="Wingdings" w:hAnsi="Wingdings" w:hint="default"/>
      </w:rPr>
    </w:lvl>
    <w:lvl w:ilvl="2" w:tplc="BEF417A2">
      <w:start w:val="3176"/>
      <w:numFmt w:val="bullet"/>
      <w:lvlText w:val=""/>
      <w:lvlJc w:val="left"/>
      <w:pPr>
        <w:tabs>
          <w:tab w:val="num" w:pos="2160"/>
        </w:tabs>
        <w:ind w:left="2160" w:hanging="360"/>
      </w:pPr>
      <w:rPr>
        <w:rFonts w:ascii="Wingdings" w:hAnsi="Wingdings" w:hint="default"/>
      </w:rPr>
    </w:lvl>
    <w:lvl w:ilvl="3" w:tplc="095423BA" w:tentative="1">
      <w:start w:val="1"/>
      <w:numFmt w:val="bullet"/>
      <w:lvlText w:val=""/>
      <w:lvlJc w:val="left"/>
      <w:pPr>
        <w:tabs>
          <w:tab w:val="num" w:pos="2880"/>
        </w:tabs>
        <w:ind w:left="2880" w:hanging="360"/>
      </w:pPr>
      <w:rPr>
        <w:rFonts w:ascii="Wingdings" w:hAnsi="Wingdings" w:hint="default"/>
      </w:rPr>
    </w:lvl>
    <w:lvl w:ilvl="4" w:tplc="D95408E0" w:tentative="1">
      <w:start w:val="1"/>
      <w:numFmt w:val="bullet"/>
      <w:lvlText w:val=""/>
      <w:lvlJc w:val="left"/>
      <w:pPr>
        <w:tabs>
          <w:tab w:val="num" w:pos="3600"/>
        </w:tabs>
        <w:ind w:left="3600" w:hanging="360"/>
      </w:pPr>
      <w:rPr>
        <w:rFonts w:ascii="Wingdings" w:hAnsi="Wingdings" w:hint="default"/>
      </w:rPr>
    </w:lvl>
    <w:lvl w:ilvl="5" w:tplc="BD18E734" w:tentative="1">
      <w:start w:val="1"/>
      <w:numFmt w:val="bullet"/>
      <w:lvlText w:val=""/>
      <w:lvlJc w:val="left"/>
      <w:pPr>
        <w:tabs>
          <w:tab w:val="num" w:pos="4320"/>
        </w:tabs>
        <w:ind w:left="4320" w:hanging="360"/>
      </w:pPr>
      <w:rPr>
        <w:rFonts w:ascii="Wingdings" w:hAnsi="Wingdings" w:hint="default"/>
      </w:rPr>
    </w:lvl>
    <w:lvl w:ilvl="6" w:tplc="47D8B846" w:tentative="1">
      <w:start w:val="1"/>
      <w:numFmt w:val="bullet"/>
      <w:lvlText w:val=""/>
      <w:lvlJc w:val="left"/>
      <w:pPr>
        <w:tabs>
          <w:tab w:val="num" w:pos="5040"/>
        </w:tabs>
        <w:ind w:left="5040" w:hanging="360"/>
      </w:pPr>
      <w:rPr>
        <w:rFonts w:ascii="Wingdings" w:hAnsi="Wingdings" w:hint="default"/>
      </w:rPr>
    </w:lvl>
    <w:lvl w:ilvl="7" w:tplc="F26223F6" w:tentative="1">
      <w:start w:val="1"/>
      <w:numFmt w:val="bullet"/>
      <w:lvlText w:val=""/>
      <w:lvlJc w:val="left"/>
      <w:pPr>
        <w:tabs>
          <w:tab w:val="num" w:pos="5760"/>
        </w:tabs>
        <w:ind w:left="5760" w:hanging="360"/>
      </w:pPr>
      <w:rPr>
        <w:rFonts w:ascii="Wingdings" w:hAnsi="Wingdings" w:hint="default"/>
      </w:rPr>
    </w:lvl>
    <w:lvl w:ilvl="8" w:tplc="E6643D20" w:tentative="1">
      <w:start w:val="1"/>
      <w:numFmt w:val="bullet"/>
      <w:lvlText w:val=""/>
      <w:lvlJc w:val="left"/>
      <w:pPr>
        <w:tabs>
          <w:tab w:val="num" w:pos="6480"/>
        </w:tabs>
        <w:ind w:left="6480" w:hanging="360"/>
      </w:pPr>
      <w:rPr>
        <w:rFonts w:ascii="Wingdings" w:hAnsi="Wingdings" w:hint="default"/>
      </w:rPr>
    </w:lvl>
  </w:abstractNum>
  <w:abstractNum w:abstractNumId="521">
    <w:nsid w:val="7C75677C"/>
    <w:multiLevelType w:val="hybridMultilevel"/>
    <w:tmpl w:val="843A05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nsid w:val="7C940AA0"/>
    <w:multiLevelType w:val="hybridMultilevel"/>
    <w:tmpl w:val="89BC9D4C"/>
    <w:lvl w:ilvl="0" w:tplc="47B2FFF4">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rPr>
    </w:lvl>
    <w:lvl w:ilvl="3" w:tplc="0E5C3008" w:tentative="1">
      <w:start w:val="1"/>
      <w:numFmt w:val="bullet"/>
      <w:lvlText w:val="•"/>
      <w:lvlJc w:val="left"/>
      <w:pPr>
        <w:tabs>
          <w:tab w:val="num" w:pos="2880"/>
        </w:tabs>
        <w:ind w:left="2880" w:hanging="360"/>
      </w:pPr>
      <w:rPr>
        <w:rFonts w:ascii="Arial" w:hAnsi="Arial" w:hint="default"/>
      </w:rPr>
    </w:lvl>
    <w:lvl w:ilvl="4" w:tplc="EFCE5EAE" w:tentative="1">
      <w:start w:val="1"/>
      <w:numFmt w:val="bullet"/>
      <w:lvlText w:val="•"/>
      <w:lvlJc w:val="left"/>
      <w:pPr>
        <w:tabs>
          <w:tab w:val="num" w:pos="3600"/>
        </w:tabs>
        <w:ind w:left="3600" w:hanging="360"/>
      </w:pPr>
      <w:rPr>
        <w:rFonts w:ascii="Arial" w:hAnsi="Arial" w:hint="default"/>
      </w:rPr>
    </w:lvl>
    <w:lvl w:ilvl="5" w:tplc="B1768FBA" w:tentative="1">
      <w:start w:val="1"/>
      <w:numFmt w:val="bullet"/>
      <w:lvlText w:val="•"/>
      <w:lvlJc w:val="left"/>
      <w:pPr>
        <w:tabs>
          <w:tab w:val="num" w:pos="4320"/>
        </w:tabs>
        <w:ind w:left="4320" w:hanging="360"/>
      </w:pPr>
      <w:rPr>
        <w:rFonts w:ascii="Arial" w:hAnsi="Arial" w:hint="default"/>
      </w:rPr>
    </w:lvl>
    <w:lvl w:ilvl="6" w:tplc="7BD88E88" w:tentative="1">
      <w:start w:val="1"/>
      <w:numFmt w:val="bullet"/>
      <w:lvlText w:val="•"/>
      <w:lvlJc w:val="left"/>
      <w:pPr>
        <w:tabs>
          <w:tab w:val="num" w:pos="5040"/>
        </w:tabs>
        <w:ind w:left="5040" w:hanging="360"/>
      </w:pPr>
      <w:rPr>
        <w:rFonts w:ascii="Arial" w:hAnsi="Arial" w:hint="default"/>
      </w:rPr>
    </w:lvl>
    <w:lvl w:ilvl="7" w:tplc="7E54F218" w:tentative="1">
      <w:start w:val="1"/>
      <w:numFmt w:val="bullet"/>
      <w:lvlText w:val="•"/>
      <w:lvlJc w:val="left"/>
      <w:pPr>
        <w:tabs>
          <w:tab w:val="num" w:pos="5760"/>
        </w:tabs>
        <w:ind w:left="5760" w:hanging="360"/>
      </w:pPr>
      <w:rPr>
        <w:rFonts w:ascii="Arial" w:hAnsi="Arial" w:hint="default"/>
      </w:rPr>
    </w:lvl>
    <w:lvl w:ilvl="8" w:tplc="2F3A2EC2" w:tentative="1">
      <w:start w:val="1"/>
      <w:numFmt w:val="bullet"/>
      <w:lvlText w:val="•"/>
      <w:lvlJc w:val="left"/>
      <w:pPr>
        <w:tabs>
          <w:tab w:val="num" w:pos="6480"/>
        </w:tabs>
        <w:ind w:left="6480" w:hanging="360"/>
      </w:pPr>
      <w:rPr>
        <w:rFonts w:ascii="Arial" w:hAnsi="Arial" w:hint="default"/>
      </w:rPr>
    </w:lvl>
  </w:abstractNum>
  <w:abstractNum w:abstractNumId="523">
    <w:nsid w:val="7CE104D5"/>
    <w:multiLevelType w:val="hybridMultilevel"/>
    <w:tmpl w:val="2DEAD890"/>
    <w:lvl w:ilvl="0" w:tplc="35C073E6">
      <w:start w:val="1"/>
      <w:numFmt w:val="bullet"/>
      <w:lvlText w:val=""/>
      <w:lvlJc w:val="left"/>
      <w:pPr>
        <w:tabs>
          <w:tab w:val="num" w:pos="720"/>
        </w:tabs>
        <w:ind w:left="720" w:hanging="360"/>
      </w:pPr>
      <w:rPr>
        <w:rFonts w:ascii="Wingdings 2" w:hAnsi="Wingdings 2" w:hint="default"/>
      </w:rPr>
    </w:lvl>
    <w:lvl w:ilvl="1" w:tplc="DECA9D2A">
      <w:start w:val="1988"/>
      <w:numFmt w:val="bullet"/>
      <w:lvlText w:val=""/>
      <w:lvlJc w:val="left"/>
      <w:pPr>
        <w:tabs>
          <w:tab w:val="num" w:pos="1440"/>
        </w:tabs>
        <w:ind w:left="1440" w:hanging="360"/>
      </w:pPr>
      <w:rPr>
        <w:rFonts w:ascii="Wingdings 2" w:hAnsi="Wingdings 2" w:hint="default"/>
      </w:rPr>
    </w:lvl>
    <w:lvl w:ilvl="2" w:tplc="0409000F">
      <w:start w:val="1"/>
      <w:numFmt w:val="decimal"/>
      <w:lvlText w:val="%3."/>
      <w:lvlJc w:val="left"/>
      <w:pPr>
        <w:tabs>
          <w:tab w:val="num" w:pos="2160"/>
        </w:tabs>
        <w:ind w:left="2160" w:hanging="360"/>
      </w:pPr>
      <w:rPr>
        <w:rFonts w:hint="default"/>
      </w:rPr>
    </w:lvl>
    <w:lvl w:ilvl="3" w:tplc="7B3AC780" w:tentative="1">
      <w:start w:val="1"/>
      <w:numFmt w:val="bullet"/>
      <w:lvlText w:val=""/>
      <w:lvlJc w:val="left"/>
      <w:pPr>
        <w:tabs>
          <w:tab w:val="num" w:pos="2880"/>
        </w:tabs>
        <w:ind w:left="2880" w:hanging="360"/>
      </w:pPr>
      <w:rPr>
        <w:rFonts w:ascii="Wingdings 2" w:hAnsi="Wingdings 2" w:hint="default"/>
      </w:rPr>
    </w:lvl>
    <w:lvl w:ilvl="4" w:tplc="2C8424B6" w:tentative="1">
      <w:start w:val="1"/>
      <w:numFmt w:val="bullet"/>
      <w:lvlText w:val=""/>
      <w:lvlJc w:val="left"/>
      <w:pPr>
        <w:tabs>
          <w:tab w:val="num" w:pos="3600"/>
        </w:tabs>
        <w:ind w:left="3600" w:hanging="360"/>
      </w:pPr>
      <w:rPr>
        <w:rFonts w:ascii="Wingdings 2" w:hAnsi="Wingdings 2" w:hint="default"/>
      </w:rPr>
    </w:lvl>
    <w:lvl w:ilvl="5" w:tplc="C700D344" w:tentative="1">
      <w:start w:val="1"/>
      <w:numFmt w:val="bullet"/>
      <w:lvlText w:val=""/>
      <w:lvlJc w:val="left"/>
      <w:pPr>
        <w:tabs>
          <w:tab w:val="num" w:pos="4320"/>
        </w:tabs>
        <w:ind w:left="4320" w:hanging="360"/>
      </w:pPr>
      <w:rPr>
        <w:rFonts w:ascii="Wingdings 2" w:hAnsi="Wingdings 2" w:hint="default"/>
      </w:rPr>
    </w:lvl>
    <w:lvl w:ilvl="6" w:tplc="4DE26D5E" w:tentative="1">
      <w:start w:val="1"/>
      <w:numFmt w:val="bullet"/>
      <w:lvlText w:val=""/>
      <w:lvlJc w:val="left"/>
      <w:pPr>
        <w:tabs>
          <w:tab w:val="num" w:pos="5040"/>
        </w:tabs>
        <w:ind w:left="5040" w:hanging="360"/>
      </w:pPr>
      <w:rPr>
        <w:rFonts w:ascii="Wingdings 2" w:hAnsi="Wingdings 2" w:hint="default"/>
      </w:rPr>
    </w:lvl>
    <w:lvl w:ilvl="7" w:tplc="4BBCFA14" w:tentative="1">
      <w:start w:val="1"/>
      <w:numFmt w:val="bullet"/>
      <w:lvlText w:val=""/>
      <w:lvlJc w:val="left"/>
      <w:pPr>
        <w:tabs>
          <w:tab w:val="num" w:pos="5760"/>
        </w:tabs>
        <w:ind w:left="5760" w:hanging="360"/>
      </w:pPr>
      <w:rPr>
        <w:rFonts w:ascii="Wingdings 2" w:hAnsi="Wingdings 2" w:hint="default"/>
      </w:rPr>
    </w:lvl>
    <w:lvl w:ilvl="8" w:tplc="68223FBE" w:tentative="1">
      <w:start w:val="1"/>
      <w:numFmt w:val="bullet"/>
      <w:lvlText w:val=""/>
      <w:lvlJc w:val="left"/>
      <w:pPr>
        <w:tabs>
          <w:tab w:val="num" w:pos="6480"/>
        </w:tabs>
        <w:ind w:left="6480" w:hanging="360"/>
      </w:pPr>
      <w:rPr>
        <w:rFonts w:ascii="Wingdings 2" w:hAnsi="Wingdings 2" w:hint="default"/>
      </w:rPr>
    </w:lvl>
  </w:abstractNum>
  <w:abstractNum w:abstractNumId="524">
    <w:nsid w:val="7D0C1057"/>
    <w:multiLevelType w:val="hybridMultilevel"/>
    <w:tmpl w:val="F8BC0A60"/>
    <w:lvl w:ilvl="0" w:tplc="DAB29214">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5">
    <w:nsid w:val="7DBA15FB"/>
    <w:multiLevelType w:val="hybridMultilevel"/>
    <w:tmpl w:val="E0743EF4"/>
    <w:lvl w:ilvl="0" w:tplc="0409000B">
      <w:start w:val="1"/>
      <w:numFmt w:val="bullet"/>
      <w:lvlText w:val=""/>
      <w:lvlJc w:val="left"/>
      <w:pPr>
        <w:tabs>
          <w:tab w:val="num" w:pos="720"/>
        </w:tabs>
        <w:ind w:left="720" w:hanging="360"/>
      </w:pPr>
      <w:rPr>
        <w:rFonts w:ascii="Wingdings" w:hAnsi="Wingdings" w:hint="default"/>
      </w:rPr>
    </w:lvl>
    <w:lvl w:ilvl="1" w:tplc="34F86958" w:tentative="1">
      <w:start w:val="1"/>
      <w:numFmt w:val="bullet"/>
      <w:lvlText w:val="•"/>
      <w:lvlJc w:val="left"/>
      <w:pPr>
        <w:tabs>
          <w:tab w:val="num" w:pos="1440"/>
        </w:tabs>
        <w:ind w:left="1440" w:hanging="360"/>
      </w:pPr>
      <w:rPr>
        <w:rFonts w:ascii="Arial" w:hAnsi="Arial" w:hint="default"/>
      </w:rPr>
    </w:lvl>
    <w:lvl w:ilvl="2" w:tplc="ED6CE17E" w:tentative="1">
      <w:start w:val="1"/>
      <w:numFmt w:val="bullet"/>
      <w:lvlText w:val="•"/>
      <w:lvlJc w:val="left"/>
      <w:pPr>
        <w:tabs>
          <w:tab w:val="num" w:pos="2160"/>
        </w:tabs>
        <w:ind w:left="2160" w:hanging="360"/>
      </w:pPr>
      <w:rPr>
        <w:rFonts w:ascii="Arial" w:hAnsi="Arial" w:hint="default"/>
      </w:rPr>
    </w:lvl>
    <w:lvl w:ilvl="3" w:tplc="4448DC7C" w:tentative="1">
      <w:start w:val="1"/>
      <w:numFmt w:val="bullet"/>
      <w:lvlText w:val="•"/>
      <w:lvlJc w:val="left"/>
      <w:pPr>
        <w:tabs>
          <w:tab w:val="num" w:pos="2880"/>
        </w:tabs>
        <w:ind w:left="2880" w:hanging="360"/>
      </w:pPr>
      <w:rPr>
        <w:rFonts w:ascii="Arial" w:hAnsi="Arial" w:hint="default"/>
      </w:rPr>
    </w:lvl>
    <w:lvl w:ilvl="4" w:tplc="18306E8E" w:tentative="1">
      <w:start w:val="1"/>
      <w:numFmt w:val="bullet"/>
      <w:lvlText w:val="•"/>
      <w:lvlJc w:val="left"/>
      <w:pPr>
        <w:tabs>
          <w:tab w:val="num" w:pos="3600"/>
        </w:tabs>
        <w:ind w:left="3600" w:hanging="360"/>
      </w:pPr>
      <w:rPr>
        <w:rFonts w:ascii="Arial" w:hAnsi="Arial" w:hint="default"/>
      </w:rPr>
    </w:lvl>
    <w:lvl w:ilvl="5" w:tplc="A3709B34" w:tentative="1">
      <w:start w:val="1"/>
      <w:numFmt w:val="bullet"/>
      <w:lvlText w:val="•"/>
      <w:lvlJc w:val="left"/>
      <w:pPr>
        <w:tabs>
          <w:tab w:val="num" w:pos="4320"/>
        </w:tabs>
        <w:ind w:left="4320" w:hanging="360"/>
      </w:pPr>
      <w:rPr>
        <w:rFonts w:ascii="Arial" w:hAnsi="Arial" w:hint="default"/>
      </w:rPr>
    </w:lvl>
    <w:lvl w:ilvl="6" w:tplc="A9FC93D2" w:tentative="1">
      <w:start w:val="1"/>
      <w:numFmt w:val="bullet"/>
      <w:lvlText w:val="•"/>
      <w:lvlJc w:val="left"/>
      <w:pPr>
        <w:tabs>
          <w:tab w:val="num" w:pos="5040"/>
        </w:tabs>
        <w:ind w:left="5040" w:hanging="360"/>
      </w:pPr>
      <w:rPr>
        <w:rFonts w:ascii="Arial" w:hAnsi="Arial" w:hint="default"/>
      </w:rPr>
    </w:lvl>
    <w:lvl w:ilvl="7" w:tplc="8C6C7F8E" w:tentative="1">
      <w:start w:val="1"/>
      <w:numFmt w:val="bullet"/>
      <w:lvlText w:val="•"/>
      <w:lvlJc w:val="left"/>
      <w:pPr>
        <w:tabs>
          <w:tab w:val="num" w:pos="5760"/>
        </w:tabs>
        <w:ind w:left="5760" w:hanging="360"/>
      </w:pPr>
      <w:rPr>
        <w:rFonts w:ascii="Arial" w:hAnsi="Arial" w:hint="default"/>
      </w:rPr>
    </w:lvl>
    <w:lvl w:ilvl="8" w:tplc="CCAEDBF2" w:tentative="1">
      <w:start w:val="1"/>
      <w:numFmt w:val="bullet"/>
      <w:lvlText w:val="•"/>
      <w:lvlJc w:val="left"/>
      <w:pPr>
        <w:tabs>
          <w:tab w:val="num" w:pos="6480"/>
        </w:tabs>
        <w:ind w:left="6480" w:hanging="360"/>
      </w:pPr>
      <w:rPr>
        <w:rFonts w:ascii="Arial" w:hAnsi="Arial" w:hint="default"/>
      </w:rPr>
    </w:lvl>
  </w:abstractNum>
  <w:abstractNum w:abstractNumId="526">
    <w:nsid w:val="7E252895"/>
    <w:multiLevelType w:val="hybridMultilevel"/>
    <w:tmpl w:val="329AB94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27">
    <w:nsid w:val="7E6964FD"/>
    <w:multiLevelType w:val="hybridMultilevel"/>
    <w:tmpl w:val="335C9A5E"/>
    <w:lvl w:ilvl="0" w:tplc="0409000B">
      <w:start w:val="1"/>
      <w:numFmt w:val="bullet"/>
      <w:lvlText w:val=""/>
      <w:lvlJc w:val="left"/>
      <w:pPr>
        <w:tabs>
          <w:tab w:val="num" w:pos="720"/>
        </w:tabs>
        <w:ind w:left="720" w:hanging="360"/>
      </w:pPr>
      <w:rPr>
        <w:rFonts w:ascii="Wingdings" w:hAnsi="Wingdings" w:hint="default"/>
      </w:rPr>
    </w:lvl>
    <w:lvl w:ilvl="1" w:tplc="E41CBAE8">
      <w:start w:val="3116"/>
      <w:numFmt w:val="bullet"/>
      <w:lvlText w:val=""/>
      <w:lvlJc w:val="left"/>
      <w:pPr>
        <w:tabs>
          <w:tab w:val="num" w:pos="1440"/>
        </w:tabs>
        <w:ind w:left="1440" w:hanging="360"/>
      </w:pPr>
      <w:rPr>
        <w:rFonts w:ascii="Wingdings" w:hAnsi="Wingdings" w:hint="default"/>
      </w:rPr>
    </w:lvl>
    <w:lvl w:ilvl="2" w:tplc="0C5A449E">
      <w:start w:val="3116"/>
      <w:numFmt w:val="bullet"/>
      <w:lvlText w:val=""/>
      <w:lvlJc w:val="left"/>
      <w:pPr>
        <w:tabs>
          <w:tab w:val="num" w:pos="2160"/>
        </w:tabs>
        <w:ind w:left="2160" w:hanging="360"/>
      </w:pPr>
      <w:rPr>
        <w:rFonts w:ascii="Wingdings" w:hAnsi="Wingdings" w:hint="default"/>
      </w:rPr>
    </w:lvl>
    <w:lvl w:ilvl="3" w:tplc="EBCA4A7C">
      <w:start w:val="3116"/>
      <w:numFmt w:val="bullet"/>
      <w:lvlText w:val=""/>
      <w:lvlJc w:val="left"/>
      <w:pPr>
        <w:tabs>
          <w:tab w:val="num" w:pos="2880"/>
        </w:tabs>
        <w:ind w:left="2880" w:hanging="360"/>
      </w:pPr>
      <w:rPr>
        <w:rFonts w:ascii="Wingdings" w:hAnsi="Wingdings" w:hint="default"/>
      </w:rPr>
    </w:lvl>
    <w:lvl w:ilvl="4" w:tplc="D9A08162">
      <w:start w:val="1"/>
      <w:numFmt w:val="bullet"/>
      <w:lvlText w:val=""/>
      <w:lvlJc w:val="left"/>
      <w:pPr>
        <w:tabs>
          <w:tab w:val="num" w:pos="3600"/>
        </w:tabs>
        <w:ind w:left="3600" w:hanging="360"/>
      </w:pPr>
      <w:rPr>
        <w:rFonts w:ascii="Wingdings" w:hAnsi="Wingdings" w:hint="default"/>
      </w:rPr>
    </w:lvl>
    <w:lvl w:ilvl="5" w:tplc="FA96F2E0" w:tentative="1">
      <w:start w:val="1"/>
      <w:numFmt w:val="bullet"/>
      <w:lvlText w:val=""/>
      <w:lvlJc w:val="left"/>
      <w:pPr>
        <w:tabs>
          <w:tab w:val="num" w:pos="4320"/>
        </w:tabs>
        <w:ind w:left="4320" w:hanging="360"/>
      </w:pPr>
      <w:rPr>
        <w:rFonts w:ascii="Wingdings" w:hAnsi="Wingdings" w:hint="default"/>
      </w:rPr>
    </w:lvl>
    <w:lvl w:ilvl="6" w:tplc="27CE922A" w:tentative="1">
      <w:start w:val="1"/>
      <w:numFmt w:val="bullet"/>
      <w:lvlText w:val=""/>
      <w:lvlJc w:val="left"/>
      <w:pPr>
        <w:tabs>
          <w:tab w:val="num" w:pos="5040"/>
        </w:tabs>
        <w:ind w:left="5040" w:hanging="360"/>
      </w:pPr>
      <w:rPr>
        <w:rFonts w:ascii="Wingdings" w:hAnsi="Wingdings" w:hint="default"/>
      </w:rPr>
    </w:lvl>
    <w:lvl w:ilvl="7" w:tplc="CBAAE6F4" w:tentative="1">
      <w:start w:val="1"/>
      <w:numFmt w:val="bullet"/>
      <w:lvlText w:val=""/>
      <w:lvlJc w:val="left"/>
      <w:pPr>
        <w:tabs>
          <w:tab w:val="num" w:pos="5760"/>
        </w:tabs>
        <w:ind w:left="5760" w:hanging="360"/>
      </w:pPr>
      <w:rPr>
        <w:rFonts w:ascii="Wingdings" w:hAnsi="Wingdings" w:hint="default"/>
      </w:rPr>
    </w:lvl>
    <w:lvl w:ilvl="8" w:tplc="BDBECB40" w:tentative="1">
      <w:start w:val="1"/>
      <w:numFmt w:val="bullet"/>
      <w:lvlText w:val=""/>
      <w:lvlJc w:val="left"/>
      <w:pPr>
        <w:tabs>
          <w:tab w:val="num" w:pos="6480"/>
        </w:tabs>
        <w:ind w:left="6480" w:hanging="360"/>
      </w:pPr>
      <w:rPr>
        <w:rFonts w:ascii="Wingdings" w:hAnsi="Wingdings" w:hint="default"/>
      </w:rPr>
    </w:lvl>
  </w:abstractNum>
  <w:abstractNum w:abstractNumId="528">
    <w:nsid w:val="7EB40BAF"/>
    <w:multiLevelType w:val="hybridMultilevel"/>
    <w:tmpl w:val="D0FAC546"/>
    <w:lvl w:ilvl="0" w:tplc="0409000B">
      <w:start w:val="1"/>
      <w:numFmt w:val="bullet"/>
      <w:lvlText w:val=""/>
      <w:lvlJc w:val="left"/>
      <w:pPr>
        <w:tabs>
          <w:tab w:val="num" w:pos="720"/>
        </w:tabs>
        <w:ind w:left="720" w:hanging="360"/>
      </w:pPr>
      <w:rPr>
        <w:rFonts w:ascii="Wingdings" w:hAnsi="Wingdings" w:hint="default"/>
      </w:rPr>
    </w:lvl>
    <w:lvl w:ilvl="1" w:tplc="08B45CE8">
      <w:start w:val="1"/>
      <w:numFmt w:val="bullet"/>
      <w:lvlText w:val=""/>
      <w:lvlJc w:val="left"/>
      <w:pPr>
        <w:tabs>
          <w:tab w:val="num" w:pos="1440"/>
        </w:tabs>
        <w:ind w:left="1440" w:hanging="360"/>
      </w:pPr>
      <w:rPr>
        <w:rFonts w:ascii="Wingdings" w:hAnsi="Wingdings" w:hint="default"/>
      </w:rPr>
    </w:lvl>
    <w:lvl w:ilvl="2" w:tplc="DAB29214">
      <w:start w:val="1"/>
      <w:numFmt w:val="bullet"/>
      <w:lvlText w:val=""/>
      <w:lvlJc w:val="left"/>
      <w:pPr>
        <w:tabs>
          <w:tab w:val="num" w:pos="2160"/>
        </w:tabs>
        <w:ind w:left="2160" w:hanging="360"/>
      </w:pPr>
      <w:rPr>
        <w:rFonts w:ascii="Wingdings" w:hAnsi="Wingdings" w:hint="default"/>
      </w:rPr>
    </w:lvl>
    <w:lvl w:ilvl="3" w:tplc="AB06AFE4" w:tentative="1">
      <w:start w:val="1"/>
      <w:numFmt w:val="bullet"/>
      <w:lvlText w:val=""/>
      <w:lvlJc w:val="left"/>
      <w:pPr>
        <w:tabs>
          <w:tab w:val="num" w:pos="2880"/>
        </w:tabs>
        <w:ind w:left="2880" w:hanging="360"/>
      </w:pPr>
      <w:rPr>
        <w:rFonts w:ascii="Wingdings" w:hAnsi="Wingdings" w:hint="default"/>
      </w:rPr>
    </w:lvl>
    <w:lvl w:ilvl="4" w:tplc="386AB30C" w:tentative="1">
      <w:start w:val="1"/>
      <w:numFmt w:val="bullet"/>
      <w:lvlText w:val=""/>
      <w:lvlJc w:val="left"/>
      <w:pPr>
        <w:tabs>
          <w:tab w:val="num" w:pos="3600"/>
        </w:tabs>
        <w:ind w:left="3600" w:hanging="360"/>
      </w:pPr>
      <w:rPr>
        <w:rFonts w:ascii="Wingdings" w:hAnsi="Wingdings" w:hint="default"/>
      </w:rPr>
    </w:lvl>
    <w:lvl w:ilvl="5" w:tplc="8972400C" w:tentative="1">
      <w:start w:val="1"/>
      <w:numFmt w:val="bullet"/>
      <w:lvlText w:val=""/>
      <w:lvlJc w:val="left"/>
      <w:pPr>
        <w:tabs>
          <w:tab w:val="num" w:pos="4320"/>
        </w:tabs>
        <w:ind w:left="4320" w:hanging="360"/>
      </w:pPr>
      <w:rPr>
        <w:rFonts w:ascii="Wingdings" w:hAnsi="Wingdings" w:hint="default"/>
      </w:rPr>
    </w:lvl>
    <w:lvl w:ilvl="6" w:tplc="755834C2" w:tentative="1">
      <w:start w:val="1"/>
      <w:numFmt w:val="bullet"/>
      <w:lvlText w:val=""/>
      <w:lvlJc w:val="left"/>
      <w:pPr>
        <w:tabs>
          <w:tab w:val="num" w:pos="5040"/>
        </w:tabs>
        <w:ind w:left="5040" w:hanging="360"/>
      </w:pPr>
      <w:rPr>
        <w:rFonts w:ascii="Wingdings" w:hAnsi="Wingdings" w:hint="default"/>
      </w:rPr>
    </w:lvl>
    <w:lvl w:ilvl="7" w:tplc="59488032" w:tentative="1">
      <w:start w:val="1"/>
      <w:numFmt w:val="bullet"/>
      <w:lvlText w:val=""/>
      <w:lvlJc w:val="left"/>
      <w:pPr>
        <w:tabs>
          <w:tab w:val="num" w:pos="5760"/>
        </w:tabs>
        <w:ind w:left="5760" w:hanging="360"/>
      </w:pPr>
      <w:rPr>
        <w:rFonts w:ascii="Wingdings" w:hAnsi="Wingdings" w:hint="default"/>
      </w:rPr>
    </w:lvl>
    <w:lvl w:ilvl="8" w:tplc="9DE029FE" w:tentative="1">
      <w:start w:val="1"/>
      <w:numFmt w:val="bullet"/>
      <w:lvlText w:val=""/>
      <w:lvlJc w:val="left"/>
      <w:pPr>
        <w:tabs>
          <w:tab w:val="num" w:pos="6480"/>
        </w:tabs>
        <w:ind w:left="6480" w:hanging="360"/>
      </w:pPr>
      <w:rPr>
        <w:rFonts w:ascii="Wingdings" w:hAnsi="Wingdings" w:hint="default"/>
      </w:rPr>
    </w:lvl>
  </w:abstractNum>
  <w:abstractNum w:abstractNumId="529">
    <w:nsid w:val="7EB4157E"/>
    <w:multiLevelType w:val="hybridMultilevel"/>
    <w:tmpl w:val="87F42A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0">
    <w:nsid w:val="7EB64D56"/>
    <w:multiLevelType w:val="hybridMultilevel"/>
    <w:tmpl w:val="03984570"/>
    <w:lvl w:ilvl="0" w:tplc="8F7E51B0">
      <w:start w:val="1"/>
      <w:numFmt w:val="bullet"/>
      <w:lvlText w:val=""/>
      <w:lvlPicBulletId w:val="0"/>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nsid w:val="7F1F1E56"/>
    <w:multiLevelType w:val="hybridMultilevel"/>
    <w:tmpl w:val="0E867D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nsid w:val="7F327E9A"/>
    <w:multiLevelType w:val="hybridMultilevel"/>
    <w:tmpl w:val="5650B52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3">
    <w:nsid w:val="7FEF4444"/>
    <w:multiLevelType w:val="hybridMultilevel"/>
    <w:tmpl w:val="62782A48"/>
    <w:lvl w:ilvl="0" w:tplc="0409000B">
      <w:start w:val="1"/>
      <w:numFmt w:val="bullet"/>
      <w:lvlText w:val=""/>
      <w:lvlJc w:val="left"/>
      <w:pPr>
        <w:tabs>
          <w:tab w:val="num" w:pos="720"/>
        </w:tabs>
        <w:ind w:left="720" w:hanging="360"/>
      </w:pPr>
      <w:rPr>
        <w:rFonts w:ascii="Wingdings" w:hAnsi="Wingdings" w:hint="default"/>
      </w:rPr>
    </w:lvl>
    <w:lvl w:ilvl="1" w:tplc="DAB29214">
      <w:start w:val="1"/>
      <w:numFmt w:val="bullet"/>
      <w:lvlText w:val=""/>
      <w:lvlJc w:val="left"/>
      <w:pPr>
        <w:tabs>
          <w:tab w:val="num" w:pos="1440"/>
        </w:tabs>
        <w:ind w:left="1440" w:hanging="360"/>
      </w:pPr>
      <w:rPr>
        <w:rFonts w:ascii="Wingdings" w:hAnsi="Wingdings" w:hint="default"/>
      </w:rPr>
    </w:lvl>
    <w:lvl w:ilvl="2" w:tplc="89DAD830">
      <w:start w:val="2017"/>
      <w:numFmt w:val="bullet"/>
      <w:lvlText w:val=""/>
      <w:lvlJc w:val="left"/>
      <w:pPr>
        <w:tabs>
          <w:tab w:val="num" w:pos="2160"/>
        </w:tabs>
        <w:ind w:left="2160" w:hanging="360"/>
      </w:pPr>
      <w:rPr>
        <w:rFonts w:ascii="Wingdings" w:hAnsi="Wingdings" w:hint="default"/>
      </w:rPr>
    </w:lvl>
    <w:lvl w:ilvl="3" w:tplc="4BC64ED4" w:tentative="1">
      <w:start w:val="1"/>
      <w:numFmt w:val="bullet"/>
      <w:lvlText w:val=""/>
      <w:lvlJc w:val="left"/>
      <w:pPr>
        <w:tabs>
          <w:tab w:val="num" w:pos="2880"/>
        </w:tabs>
        <w:ind w:left="2880" w:hanging="360"/>
      </w:pPr>
      <w:rPr>
        <w:rFonts w:ascii="Wingdings" w:hAnsi="Wingdings" w:hint="default"/>
      </w:rPr>
    </w:lvl>
    <w:lvl w:ilvl="4" w:tplc="6F523E34" w:tentative="1">
      <w:start w:val="1"/>
      <w:numFmt w:val="bullet"/>
      <w:lvlText w:val=""/>
      <w:lvlJc w:val="left"/>
      <w:pPr>
        <w:tabs>
          <w:tab w:val="num" w:pos="3600"/>
        </w:tabs>
        <w:ind w:left="3600" w:hanging="360"/>
      </w:pPr>
      <w:rPr>
        <w:rFonts w:ascii="Wingdings" w:hAnsi="Wingdings" w:hint="default"/>
      </w:rPr>
    </w:lvl>
    <w:lvl w:ilvl="5" w:tplc="A3D4673C" w:tentative="1">
      <w:start w:val="1"/>
      <w:numFmt w:val="bullet"/>
      <w:lvlText w:val=""/>
      <w:lvlJc w:val="left"/>
      <w:pPr>
        <w:tabs>
          <w:tab w:val="num" w:pos="4320"/>
        </w:tabs>
        <w:ind w:left="4320" w:hanging="360"/>
      </w:pPr>
      <w:rPr>
        <w:rFonts w:ascii="Wingdings" w:hAnsi="Wingdings" w:hint="default"/>
      </w:rPr>
    </w:lvl>
    <w:lvl w:ilvl="6" w:tplc="09DA6C78" w:tentative="1">
      <w:start w:val="1"/>
      <w:numFmt w:val="bullet"/>
      <w:lvlText w:val=""/>
      <w:lvlJc w:val="left"/>
      <w:pPr>
        <w:tabs>
          <w:tab w:val="num" w:pos="5040"/>
        </w:tabs>
        <w:ind w:left="5040" w:hanging="360"/>
      </w:pPr>
      <w:rPr>
        <w:rFonts w:ascii="Wingdings" w:hAnsi="Wingdings" w:hint="default"/>
      </w:rPr>
    </w:lvl>
    <w:lvl w:ilvl="7" w:tplc="969C78B0" w:tentative="1">
      <w:start w:val="1"/>
      <w:numFmt w:val="bullet"/>
      <w:lvlText w:val=""/>
      <w:lvlJc w:val="left"/>
      <w:pPr>
        <w:tabs>
          <w:tab w:val="num" w:pos="5760"/>
        </w:tabs>
        <w:ind w:left="5760" w:hanging="360"/>
      </w:pPr>
      <w:rPr>
        <w:rFonts w:ascii="Wingdings" w:hAnsi="Wingdings" w:hint="default"/>
      </w:rPr>
    </w:lvl>
    <w:lvl w:ilvl="8" w:tplc="9D7A0250" w:tentative="1">
      <w:start w:val="1"/>
      <w:numFmt w:val="bullet"/>
      <w:lvlText w:val=""/>
      <w:lvlJc w:val="left"/>
      <w:pPr>
        <w:tabs>
          <w:tab w:val="num" w:pos="6480"/>
        </w:tabs>
        <w:ind w:left="6480" w:hanging="360"/>
      </w:pPr>
      <w:rPr>
        <w:rFonts w:ascii="Wingdings" w:hAnsi="Wingdings" w:hint="default"/>
      </w:rPr>
    </w:lvl>
  </w:abstractNum>
  <w:num w:numId="1">
    <w:abstractNumId w:val="494"/>
  </w:num>
  <w:num w:numId="2">
    <w:abstractNumId w:val="256"/>
  </w:num>
  <w:num w:numId="3">
    <w:abstractNumId w:val="307"/>
  </w:num>
  <w:num w:numId="4">
    <w:abstractNumId w:val="378"/>
  </w:num>
  <w:num w:numId="5">
    <w:abstractNumId w:val="119"/>
  </w:num>
  <w:num w:numId="6">
    <w:abstractNumId w:val="512"/>
  </w:num>
  <w:num w:numId="7">
    <w:abstractNumId w:val="388"/>
  </w:num>
  <w:num w:numId="8">
    <w:abstractNumId w:val="129"/>
  </w:num>
  <w:num w:numId="9">
    <w:abstractNumId w:val="513"/>
  </w:num>
  <w:num w:numId="10">
    <w:abstractNumId w:val="455"/>
  </w:num>
  <w:num w:numId="11">
    <w:abstractNumId w:val="470"/>
  </w:num>
  <w:num w:numId="12">
    <w:abstractNumId w:val="113"/>
  </w:num>
  <w:num w:numId="13">
    <w:abstractNumId w:val="205"/>
  </w:num>
  <w:num w:numId="14">
    <w:abstractNumId w:val="375"/>
  </w:num>
  <w:num w:numId="15">
    <w:abstractNumId w:val="465"/>
  </w:num>
  <w:num w:numId="16">
    <w:abstractNumId w:val="476"/>
  </w:num>
  <w:num w:numId="17">
    <w:abstractNumId w:val="430"/>
  </w:num>
  <w:num w:numId="18">
    <w:abstractNumId w:val="156"/>
  </w:num>
  <w:num w:numId="19">
    <w:abstractNumId w:val="59"/>
  </w:num>
  <w:num w:numId="20">
    <w:abstractNumId w:val="354"/>
  </w:num>
  <w:num w:numId="21">
    <w:abstractNumId w:val="480"/>
  </w:num>
  <w:num w:numId="22">
    <w:abstractNumId w:val="277"/>
  </w:num>
  <w:num w:numId="23">
    <w:abstractNumId w:val="428"/>
  </w:num>
  <w:num w:numId="24">
    <w:abstractNumId w:val="260"/>
  </w:num>
  <w:num w:numId="25">
    <w:abstractNumId w:val="269"/>
  </w:num>
  <w:num w:numId="26">
    <w:abstractNumId w:val="236"/>
  </w:num>
  <w:num w:numId="27">
    <w:abstractNumId w:val="520"/>
  </w:num>
  <w:num w:numId="28">
    <w:abstractNumId w:val="62"/>
  </w:num>
  <w:num w:numId="29">
    <w:abstractNumId w:val="449"/>
  </w:num>
  <w:num w:numId="30">
    <w:abstractNumId w:val="296"/>
  </w:num>
  <w:num w:numId="31">
    <w:abstractNumId w:val="61"/>
  </w:num>
  <w:num w:numId="32">
    <w:abstractNumId w:val="505"/>
  </w:num>
  <w:num w:numId="33">
    <w:abstractNumId w:val="70"/>
  </w:num>
  <w:num w:numId="34">
    <w:abstractNumId w:val="482"/>
  </w:num>
  <w:num w:numId="35">
    <w:abstractNumId w:val="293"/>
  </w:num>
  <w:num w:numId="36">
    <w:abstractNumId w:val="516"/>
  </w:num>
  <w:num w:numId="37">
    <w:abstractNumId w:val="413"/>
  </w:num>
  <w:num w:numId="38">
    <w:abstractNumId w:val="320"/>
  </w:num>
  <w:num w:numId="39">
    <w:abstractNumId w:val="287"/>
  </w:num>
  <w:num w:numId="40">
    <w:abstractNumId w:val="7"/>
  </w:num>
  <w:num w:numId="41">
    <w:abstractNumId w:val="16"/>
  </w:num>
  <w:num w:numId="42">
    <w:abstractNumId w:val="167"/>
  </w:num>
  <w:num w:numId="43">
    <w:abstractNumId w:val="229"/>
  </w:num>
  <w:num w:numId="44">
    <w:abstractNumId w:val="359"/>
  </w:num>
  <w:num w:numId="45">
    <w:abstractNumId w:val="21"/>
  </w:num>
  <w:num w:numId="46">
    <w:abstractNumId w:val="116"/>
  </w:num>
  <w:num w:numId="47">
    <w:abstractNumId w:val="81"/>
  </w:num>
  <w:num w:numId="48">
    <w:abstractNumId w:val="289"/>
  </w:num>
  <w:num w:numId="49">
    <w:abstractNumId w:val="141"/>
  </w:num>
  <w:num w:numId="50">
    <w:abstractNumId w:val="308"/>
  </w:num>
  <w:num w:numId="51">
    <w:abstractNumId w:val="395"/>
  </w:num>
  <w:num w:numId="52">
    <w:abstractNumId w:val="463"/>
  </w:num>
  <w:num w:numId="53">
    <w:abstractNumId w:val="19"/>
  </w:num>
  <w:num w:numId="54">
    <w:abstractNumId w:val="207"/>
  </w:num>
  <w:num w:numId="55">
    <w:abstractNumId w:val="327"/>
  </w:num>
  <w:num w:numId="56">
    <w:abstractNumId w:val="445"/>
  </w:num>
  <w:num w:numId="57">
    <w:abstractNumId w:val="422"/>
  </w:num>
  <w:num w:numId="58">
    <w:abstractNumId w:val="331"/>
  </w:num>
  <w:num w:numId="59">
    <w:abstractNumId w:val="525"/>
  </w:num>
  <w:num w:numId="60">
    <w:abstractNumId w:val="165"/>
  </w:num>
  <w:num w:numId="61">
    <w:abstractNumId w:val="115"/>
  </w:num>
  <w:num w:numId="62">
    <w:abstractNumId w:val="420"/>
  </w:num>
  <w:num w:numId="63">
    <w:abstractNumId w:val="531"/>
  </w:num>
  <w:num w:numId="64">
    <w:abstractNumId w:val="297"/>
  </w:num>
  <w:num w:numId="65">
    <w:abstractNumId w:val="87"/>
  </w:num>
  <w:num w:numId="66">
    <w:abstractNumId w:val="272"/>
  </w:num>
  <w:num w:numId="67">
    <w:abstractNumId w:val="298"/>
  </w:num>
  <w:num w:numId="68">
    <w:abstractNumId w:val="216"/>
  </w:num>
  <w:num w:numId="69">
    <w:abstractNumId w:val="220"/>
  </w:num>
  <w:num w:numId="70">
    <w:abstractNumId w:val="6"/>
  </w:num>
  <w:num w:numId="71">
    <w:abstractNumId w:val="351"/>
  </w:num>
  <w:num w:numId="72">
    <w:abstractNumId w:val="160"/>
  </w:num>
  <w:num w:numId="73">
    <w:abstractNumId w:val="503"/>
  </w:num>
  <w:num w:numId="74">
    <w:abstractNumId w:val="499"/>
  </w:num>
  <w:num w:numId="75">
    <w:abstractNumId w:val="273"/>
  </w:num>
  <w:num w:numId="76">
    <w:abstractNumId w:val="118"/>
  </w:num>
  <w:num w:numId="77">
    <w:abstractNumId w:val="473"/>
  </w:num>
  <w:num w:numId="78">
    <w:abstractNumId w:val="401"/>
  </w:num>
  <w:num w:numId="79">
    <w:abstractNumId w:val="390"/>
  </w:num>
  <w:num w:numId="80">
    <w:abstractNumId w:val="147"/>
  </w:num>
  <w:num w:numId="81">
    <w:abstractNumId w:val="435"/>
  </w:num>
  <w:num w:numId="82">
    <w:abstractNumId w:val="467"/>
  </w:num>
  <w:num w:numId="83">
    <w:abstractNumId w:val="262"/>
  </w:num>
  <w:num w:numId="84">
    <w:abstractNumId w:val="493"/>
  </w:num>
  <w:num w:numId="85">
    <w:abstractNumId w:val="60"/>
  </w:num>
  <w:num w:numId="86">
    <w:abstractNumId w:val="12"/>
  </w:num>
  <w:num w:numId="87">
    <w:abstractNumId w:val="270"/>
  </w:num>
  <w:num w:numId="88">
    <w:abstractNumId w:val="79"/>
  </w:num>
  <w:num w:numId="89">
    <w:abstractNumId w:val="490"/>
  </w:num>
  <w:num w:numId="90">
    <w:abstractNumId w:val="319"/>
  </w:num>
  <w:num w:numId="91">
    <w:abstractNumId w:val="447"/>
  </w:num>
  <w:num w:numId="92">
    <w:abstractNumId w:val="268"/>
  </w:num>
  <w:num w:numId="93">
    <w:abstractNumId w:val="302"/>
  </w:num>
  <w:num w:numId="94">
    <w:abstractNumId w:val="517"/>
  </w:num>
  <w:num w:numId="95">
    <w:abstractNumId w:val="149"/>
  </w:num>
  <w:num w:numId="96">
    <w:abstractNumId w:val="174"/>
  </w:num>
  <w:num w:numId="97">
    <w:abstractNumId w:val="253"/>
  </w:num>
  <w:num w:numId="98">
    <w:abstractNumId w:val="209"/>
  </w:num>
  <w:num w:numId="99">
    <w:abstractNumId w:val="454"/>
  </w:num>
  <w:num w:numId="100">
    <w:abstractNumId w:val="500"/>
  </w:num>
  <w:num w:numId="101">
    <w:abstractNumId w:val="511"/>
  </w:num>
  <w:num w:numId="102">
    <w:abstractNumId w:val="95"/>
  </w:num>
  <w:num w:numId="103">
    <w:abstractNumId w:val="326"/>
  </w:num>
  <w:num w:numId="104">
    <w:abstractNumId w:val="426"/>
  </w:num>
  <w:num w:numId="105">
    <w:abstractNumId w:val="486"/>
  </w:num>
  <w:num w:numId="106">
    <w:abstractNumId w:val="448"/>
  </w:num>
  <w:num w:numId="107">
    <w:abstractNumId w:val="360"/>
  </w:num>
  <w:num w:numId="108">
    <w:abstractNumId w:val="233"/>
  </w:num>
  <w:num w:numId="109">
    <w:abstractNumId w:val="198"/>
  </w:num>
  <w:num w:numId="110">
    <w:abstractNumId w:val="257"/>
  </w:num>
  <w:num w:numId="111">
    <w:abstractNumId w:val="222"/>
  </w:num>
  <w:num w:numId="112">
    <w:abstractNumId w:val="325"/>
  </w:num>
  <w:num w:numId="113">
    <w:abstractNumId w:val="128"/>
  </w:num>
  <w:num w:numId="114">
    <w:abstractNumId w:val="255"/>
  </w:num>
  <w:num w:numId="115">
    <w:abstractNumId w:val="106"/>
  </w:num>
  <w:num w:numId="116">
    <w:abstractNumId w:val="527"/>
  </w:num>
  <w:num w:numId="117">
    <w:abstractNumId w:val="199"/>
  </w:num>
  <w:num w:numId="118">
    <w:abstractNumId w:val="14"/>
  </w:num>
  <w:num w:numId="119">
    <w:abstractNumId w:val="78"/>
  </w:num>
  <w:num w:numId="120">
    <w:abstractNumId w:val="310"/>
  </w:num>
  <w:num w:numId="121">
    <w:abstractNumId w:val="369"/>
  </w:num>
  <w:num w:numId="122">
    <w:abstractNumId w:val="110"/>
  </w:num>
  <w:num w:numId="123">
    <w:abstractNumId w:val="526"/>
  </w:num>
  <w:num w:numId="124">
    <w:abstractNumId w:val="514"/>
  </w:num>
  <w:num w:numId="125">
    <w:abstractNumId w:val="69"/>
  </w:num>
  <w:num w:numId="126">
    <w:abstractNumId w:val="232"/>
  </w:num>
  <w:num w:numId="127">
    <w:abstractNumId w:val="38"/>
  </w:num>
  <w:num w:numId="128">
    <w:abstractNumId w:val="11"/>
  </w:num>
  <w:num w:numId="129">
    <w:abstractNumId w:val="57"/>
  </w:num>
  <w:num w:numId="130">
    <w:abstractNumId w:val="47"/>
  </w:num>
  <w:num w:numId="131">
    <w:abstractNumId w:val="164"/>
  </w:num>
  <w:num w:numId="132">
    <w:abstractNumId w:val="397"/>
  </w:num>
  <w:num w:numId="133">
    <w:abstractNumId w:val="5"/>
  </w:num>
  <w:num w:numId="134">
    <w:abstractNumId w:val="166"/>
  </w:num>
  <w:num w:numId="135">
    <w:abstractNumId w:val="324"/>
  </w:num>
  <w:num w:numId="136">
    <w:abstractNumId w:val="462"/>
  </w:num>
  <w:num w:numId="137">
    <w:abstractNumId w:val="423"/>
  </w:num>
  <w:num w:numId="138">
    <w:abstractNumId w:val="112"/>
  </w:num>
  <w:num w:numId="139">
    <w:abstractNumId w:val="250"/>
  </w:num>
  <w:num w:numId="140">
    <w:abstractNumId w:val="71"/>
  </w:num>
  <w:num w:numId="141">
    <w:abstractNumId w:val="303"/>
  </w:num>
  <w:num w:numId="142">
    <w:abstractNumId w:val="446"/>
  </w:num>
  <w:num w:numId="143">
    <w:abstractNumId w:val="187"/>
  </w:num>
  <w:num w:numId="144">
    <w:abstractNumId w:val="345"/>
  </w:num>
  <w:num w:numId="145">
    <w:abstractNumId w:val="312"/>
  </w:num>
  <w:num w:numId="146">
    <w:abstractNumId w:val="363"/>
  </w:num>
  <w:num w:numId="147">
    <w:abstractNumId w:val="398"/>
  </w:num>
  <w:num w:numId="148">
    <w:abstractNumId w:val="301"/>
  </w:num>
  <w:num w:numId="149">
    <w:abstractNumId w:val="412"/>
  </w:num>
  <w:num w:numId="150">
    <w:abstractNumId w:val="471"/>
  </w:num>
  <w:num w:numId="151">
    <w:abstractNumId w:val="533"/>
  </w:num>
  <w:num w:numId="152">
    <w:abstractNumId w:val="191"/>
  </w:num>
  <w:num w:numId="153">
    <w:abstractNumId w:val="415"/>
  </w:num>
  <w:num w:numId="154">
    <w:abstractNumId w:val="33"/>
  </w:num>
  <w:num w:numId="155">
    <w:abstractNumId w:val="244"/>
  </w:num>
  <w:num w:numId="156">
    <w:abstractNumId w:val="528"/>
  </w:num>
  <w:num w:numId="157">
    <w:abstractNumId w:val="56"/>
  </w:num>
  <w:num w:numId="158">
    <w:abstractNumId w:val="458"/>
  </w:num>
  <w:num w:numId="159">
    <w:abstractNumId w:val="48"/>
  </w:num>
  <w:num w:numId="160">
    <w:abstractNumId w:val="224"/>
  </w:num>
  <w:num w:numId="161">
    <w:abstractNumId w:val="306"/>
  </w:num>
  <w:num w:numId="162">
    <w:abstractNumId w:val="73"/>
  </w:num>
  <w:num w:numId="163">
    <w:abstractNumId w:val="404"/>
  </w:num>
  <w:num w:numId="164">
    <w:abstractNumId w:val="459"/>
  </w:num>
  <w:num w:numId="165">
    <w:abstractNumId w:val="186"/>
  </w:num>
  <w:num w:numId="166">
    <w:abstractNumId w:val="280"/>
  </w:num>
  <w:num w:numId="167">
    <w:abstractNumId w:val="20"/>
  </w:num>
  <w:num w:numId="168">
    <w:abstractNumId w:val="120"/>
  </w:num>
  <w:num w:numId="169">
    <w:abstractNumId w:val="264"/>
  </w:num>
  <w:num w:numId="170">
    <w:abstractNumId w:val="133"/>
  </w:num>
  <w:num w:numId="171">
    <w:abstractNumId w:val="34"/>
  </w:num>
  <w:num w:numId="172">
    <w:abstractNumId w:val="246"/>
  </w:num>
  <w:num w:numId="173">
    <w:abstractNumId w:val="135"/>
  </w:num>
  <w:num w:numId="174">
    <w:abstractNumId w:val="521"/>
  </w:num>
  <w:num w:numId="175">
    <w:abstractNumId w:val="379"/>
  </w:num>
  <w:num w:numId="176">
    <w:abstractNumId w:val="491"/>
  </w:num>
  <w:num w:numId="177">
    <w:abstractNumId w:val="265"/>
  </w:num>
  <w:num w:numId="178">
    <w:abstractNumId w:val="333"/>
  </w:num>
  <w:num w:numId="179">
    <w:abstractNumId w:val="161"/>
  </w:num>
  <w:num w:numId="180">
    <w:abstractNumId w:val="181"/>
  </w:num>
  <w:num w:numId="181">
    <w:abstractNumId w:val="107"/>
  </w:num>
  <w:num w:numId="182">
    <w:abstractNumId w:val="396"/>
  </w:num>
  <w:num w:numId="183">
    <w:abstractNumId w:val="204"/>
  </w:num>
  <w:num w:numId="184">
    <w:abstractNumId w:val="366"/>
  </w:num>
  <w:num w:numId="185">
    <w:abstractNumId w:val="374"/>
  </w:num>
  <w:num w:numId="186">
    <w:abstractNumId w:val="507"/>
  </w:num>
  <w:num w:numId="187">
    <w:abstractNumId w:val="409"/>
  </w:num>
  <w:num w:numId="188">
    <w:abstractNumId w:val="522"/>
  </w:num>
  <w:num w:numId="189">
    <w:abstractNumId w:val="159"/>
  </w:num>
  <w:num w:numId="190">
    <w:abstractNumId w:val="45"/>
  </w:num>
  <w:num w:numId="191">
    <w:abstractNumId w:val="429"/>
  </w:num>
  <w:num w:numId="192">
    <w:abstractNumId w:val="72"/>
  </w:num>
  <w:num w:numId="193">
    <w:abstractNumId w:val="372"/>
  </w:num>
  <w:num w:numId="194">
    <w:abstractNumId w:val="37"/>
  </w:num>
  <w:num w:numId="195">
    <w:abstractNumId w:val="424"/>
  </w:num>
  <w:num w:numId="196">
    <w:abstractNumId w:val="251"/>
  </w:num>
  <w:num w:numId="197">
    <w:abstractNumId w:val="509"/>
  </w:num>
  <w:num w:numId="198">
    <w:abstractNumId w:val="510"/>
  </w:num>
  <w:num w:numId="199">
    <w:abstractNumId w:val="497"/>
  </w:num>
  <w:num w:numId="200">
    <w:abstractNumId w:val="170"/>
  </w:num>
  <w:num w:numId="201">
    <w:abstractNumId w:val="290"/>
  </w:num>
  <w:num w:numId="202">
    <w:abstractNumId w:val="189"/>
  </w:num>
  <w:num w:numId="203">
    <w:abstractNumId w:val="313"/>
  </w:num>
  <w:num w:numId="204">
    <w:abstractNumId w:val="336"/>
  </w:num>
  <w:num w:numId="205">
    <w:abstractNumId w:val="94"/>
  </w:num>
  <w:num w:numId="206">
    <w:abstractNumId w:val="144"/>
  </w:num>
  <w:num w:numId="207">
    <w:abstractNumId w:val="466"/>
  </w:num>
  <w:num w:numId="208">
    <w:abstractNumId w:val="122"/>
  </w:num>
  <w:num w:numId="209">
    <w:abstractNumId w:val="92"/>
  </w:num>
  <w:num w:numId="210">
    <w:abstractNumId w:val="474"/>
  </w:num>
  <w:num w:numId="211">
    <w:abstractNumId w:val="196"/>
  </w:num>
  <w:num w:numId="212">
    <w:abstractNumId w:val="27"/>
  </w:num>
  <w:num w:numId="213">
    <w:abstractNumId w:val="252"/>
  </w:num>
  <w:num w:numId="214">
    <w:abstractNumId w:val="239"/>
  </w:num>
  <w:num w:numId="215">
    <w:abstractNumId w:val="376"/>
  </w:num>
  <w:num w:numId="216">
    <w:abstractNumId w:val="332"/>
  </w:num>
  <w:num w:numId="217">
    <w:abstractNumId w:val="140"/>
  </w:num>
  <w:num w:numId="218">
    <w:abstractNumId w:val="103"/>
  </w:num>
  <w:num w:numId="219">
    <w:abstractNumId w:val="342"/>
  </w:num>
  <w:num w:numId="220">
    <w:abstractNumId w:val="481"/>
  </w:num>
  <w:num w:numId="221">
    <w:abstractNumId w:val="284"/>
  </w:num>
  <w:num w:numId="222">
    <w:abstractNumId w:val="427"/>
  </w:num>
  <w:num w:numId="223">
    <w:abstractNumId w:val="394"/>
  </w:num>
  <w:num w:numId="224">
    <w:abstractNumId w:val="178"/>
  </w:num>
  <w:num w:numId="225">
    <w:abstractNumId w:val="234"/>
  </w:num>
  <w:num w:numId="226">
    <w:abstractNumId w:val="248"/>
  </w:num>
  <w:num w:numId="227">
    <w:abstractNumId w:val="508"/>
  </w:num>
  <w:num w:numId="228">
    <w:abstractNumId w:val="384"/>
  </w:num>
  <w:num w:numId="229">
    <w:abstractNumId w:val="208"/>
  </w:num>
  <w:num w:numId="230">
    <w:abstractNumId w:val="139"/>
  </w:num>
  <w:num w:numId="231">
    <w:abstractNumId w:val="83"/>
  </w:num>
  <w:num w:numId="232">
    <w:abstractNumId w:val="102"/>
  </w:num>
  <w:num w:numId="233">
    <w:abstractNumId w:val="58"/>
  </w:num>
  <w:num w:numId="234">
    <w:abstractNumId w:val="496"/>
  </w:num>
  <w:num w:numId="235">
    <w:abstractNumId w:val="464"/>
  </w:num>
  <w:num w:numId="236">
    <w:abstractNumId w:val="114"/>
  </w:num>
  <w:num w:numId="237">
    <w:abstractNumId w:val="443"/>
  </w:num>
  <w:num w:numId="238">
    <w:abstractNumId w:val="169"/>
  </w:num>
  <w:num w:numId="239">
    <w:abstractNumId w:val="158"/>
  </w:num>
  <w:num w:numId="240">
    <w:abstractNumId w:val="504"/>
  </w:num>
  <w:num w:numId="241">
    <w:abstractNumId w:val="402"/>
  </w:num>
  <w:num w:numId="242">
    <w:abstractNumId w:val="132"/>
  </w:num>
  <w:num w:numId="243">
    <w:abstractNumId w:val="311"/>
  </w:num>
  <w:num w:numId="244">
    <w:abstractNumId w:val="343"/>
  </w:num>
  <w:num w:numId="245">
    <w:abstractNumId w:val="203"/>
  </w:num>
  <w:num w:numId="246">
    <w:abstractNumId w:val="105"/>
  </w:num>
  <w:num w:numId="247">
    <w:abstractNumId w:val="295"/>
  </w:num>
  <w:num w:numId="248">
    <w:abstractNumId w:val="286"/>
  </w:num>
  <w:num w:numId="249">
    <w:abstractNumId w:val="82"/>
  </w:num>
  <w:num w:numId="250">
    <w:abstractNumId w:val="130"/>
  </w:num>
  <w:num w:numId="251">
    <w:abstractNumId w:val="367"/>
  </w:num>
  <w:num w:numId="252">
    <w:abstractNumId w:val="377"/>
  </w:num>
  <w:num w:numId="253">
    <w:abstractNumId w:val="487"/>
  </w:num>
  <w:num w:numId="254">
    <w:abstractNumId w:val="136"/>
  </w:num>
  <w:num w:numId="255">
    <w:abstractNumId w:val="76"/>
  </w:num>
  <w:num w:numId="256">
    <w:abstractNumId w:val="267"/>
  </w:num>
  <w:num w:numId="257">
    <w:abstractNumId w:val="180"/>
  </w:num>
  <w:num w:numId="258">
    <w:abstractNumId w:val="201"/>
  </w:num>
  <w:num w:numId="259">
    <w:abstractNumId w:val="31"/>
  </w:num>
  <w:num w:numId="260">
    <w:abstractNumId w:val="245"/>
  </w:num>
  <w:num w:numId="261">
    <w:abstractNumId w:val="368"/>
  </w:num>
  <w:num w:numId="262">
    <w:abstractNumId w:val="227"/>
  </w:num>
  <w:num w:numId="263">
    <w:abstractNumId w:val="288"/>
  </w:num>
  <w:num w:numId="264">
    <w:abstractNumId w:val="502"/>
  </w:num>
  <w:num w:numId="265">
    <w:abstractNumId w:val="90"/>
  </w:num>
  <w:num w:numId="266">
    <w:abstractNumId w:val="241"/>
  </w:num>
  <w:num w:numId="267">
    <w:abstractNumId w:val="44"/>
  </w:num>
  <w:num w:numId="268">
    <w:abstractNumId w:val="291"/>
  </w:num>
  <w:num w:numId="269">
    <w:abstractNumId w:val="17"/>
  </w:num>
  <w:num w:numId="270">
    <w:abstractNumId w:val="192"/>
  </w:num>
  <w:num w:numId="271">
    <w:abstractNumId w:val="66"/>
  </w:num>
  <w:num w:numId="272">
    <w:abstractNumId w:val="64"/>
  </w:num>
  <w:num w:numId="273">
    <w:abstractNumId w:val="121"/>
  </w:num>
  <w:num w:numId="274">
    <w:abstractNumId w:val="86"/>
  </w:num>
  <w:num w:numId="275">
    <w:abstractNumId w:val="99"/>
  </w:num>
  <w:num w:numId="276">
    <w:abstractNumId w:val="100"/>
  </w:num>
  <w:num w:numId="277">
    <w:abstractNumId w:val="240"/>
  </w:num>
  <w:num w:numId="278">
    <w:abstractNumId w:val="23"/>
  </w:num>
  <w:num w:numId="279">
    <w:abstractNumId w:val="441"/>
  </w:num>
  <w:num w:numId="280">
    <w:abstractNumId w:val="32"/>
  </w:num>
  <w:num w:numId="281">
    <w:abstractNumId w:val="358"/>
  </w:num>
  <w:num w:numId="282">
    <w:abstractNumId w:val="344"/>
  </w:num>
  <w:num w:numId="283">
    <w:abstractNumId w:val="492"/>
  </w:num>
  <w:num w:numId="284">
    <w:abstractNumId w:val="278"/>
  </w:num>
  <w:num w:numId="285">
    <w:abstractNumId w:val="80"/>
  </w:num>
  <w:num w:numId="286">
    <w:abstractNumId w:val="26"/>
  </w:num>
  <w:num w:numId="287">
    <w:abstractNumId w:val="328"/>
  </w:num>
  <w:num w:numId="288">
    <w:abstractNumId w:val="453"/>
  </w:num>
  <w:num w:numId="289">
    <w:abstractNumId w:val="55"/>
  </w:num>
  <w:num w:numId="290">
    <w:abstractNumId w:val="46"/>
  </w:num>
  <w:num w:numId="291">
    <w:abstractNumId w:val="154"/>
  </w:num>
  <w:num w:numId="292">
    <w:abstractNumId w:val="134"/>
  </w:num>
  <w:num w:numId="293">
    <w:abstractNumId w:val="318"/>
  </w:num>
  <w:num w:numId="294">
    <w:abstractNumId w:val="365"/>
  </w:num>
  <w:num w:numId="295">
    <w:abstractNumId w:val="425"/>
  </w:num>
  <w:num w:numId="296">
    <w:abstractNumId w:val="4"/>
  </w:num>
  <w:num w:numId="297">
    <w:abstractNumId w:val="519"/>
  </w:num>
  <w:num w:numId="298">
    <w:abstractNumId w:val="171"/>
  </w:num>
  <w:num w:numId="299">
    <w:abstractNumId w:val="40"/>
  </w:num>
  <w:num w:numId="300">
    <w:abstractNumId w:val="275"/>
  </w:num>
  <w:num w:numId="301">
    <w:abstractNumId w:val="193"/>
  </w:num>
  <w:num w:numId="302">
    <w:abstractNumId w:val="433"/>
  </w:num>
  <w:num w:numId="303">
    <w:abstractNumId w:val="350"/>
  </w:num>
  <w:num w:numId="304">
    <w:abstractNumId w:val="421"/>
  </w:num>
  <w:num w:numId="305">
    <w:abstractNumId w:val="285"/>
  </w:num>
  <w:num w:numId="306">
    <w:abstractNumId w:val="50"/>
  </w:num>
  <w:num w:numId="307">
    <w:abstractNumId w:val="243"/>
  </w:num>
  <w:num w:numId="308">
    <w:abstractNumId w:val="210"/>
  </w:num>
  <w:num w:numId="309">
    <w:abstractNumId w:val="74"/>
  </w:num>
  <w:num w:numId="310">
    <w:abstractNumId w:val="452"/>
  </w:num>
  <w:num w:numId="311">
    <w:abstractNumId w:val="63"/>
  </w:num>
  <w:num w:numId="312">
    <w:abstractNumId w:val="42"/>
  </w:num>
  <w:num w:numId="313">
    <w:abstractNumId w:val="472"/>
  </w:num>
  <w:num w:numId="314">
    <w:abstractNumId w:val="460"/>
  </w:num>
  <w:num w:numId="315">
    <w:abstractNumId w:val="35"/>
  </w:num>
  <w:num w:numId="316">
    <w:abstractNumId w:val="451"/>
  </w:num>
  <w:num w:numId="317">
    <w:abstractNumId w:val="91"/>
  </w:num>
  <w:num w:numId="318">
    <w:abstractNumId w:val="392"/>
  </w:num>
  <w:num w:numId="319">
    <w:abstractNumId w:val="214"/>
  </w:num>
  <w:num w:numId="320">
    <w:abstractNumId w:val="457"/>
  </w:num>
  <w:num w:numId="321">
    <w:abstractNumId w:val="123"/>
  </w:num>
  <w:num w:numId="322">
    <w:abstractNumId w:val="393"/>
  </w:num>
  <w:num w:numId="323">
    <w:abstractNumId w:val="217"/>
  </w:num>
  <w:num w:numId="324">
    <w:abstractNumId w:val="39"/>
  </w:num>
  <w:num w:numId="325">
    <w:abstractNumId w:val="444"/>
  </w:num>
  <w:num w:numId="326">
    <w:abstractNumId w:val="299"/>
  </w:num>
  <w:num w:numId="327">
    <w:abstractNumId w:val="442"/>
  </w:num>
  <w:num w:numId="328">
    <w:abstractNumId w:val="484"/>
  </w:num>
  <w:num w:numId="329">
    <w:abstractNumId w:val="206"/>
  </w:num>
  <w:num w:numId="330">
    <w:abstractNumId w:val="153"/>
  </w:num>
  <w:num w:numId="331">
    <w:abstractNumId w:val="437"/>
  </w:num>
  <w:num w:numId="332">
    <w:abstractNumId w:val="335"/>
  </w:num>
  <w:num w:numId="333">
    <w:abstractNumId w:val="54"/>
  </w:num>
  <w:num w:numId="334">
    <w:abstractNumId w:val="356"/>
  </w:num>
  <w:num w:numId="335">
    <w:abstractNumId w:val="13"/>
  </w:num>
  <w:num w:numId="336">
    <w:abstractNumId w:val="439"/>
  </w:num>
  <w:num w:numId="337">
    <w:abstractNumId w:val="84"/>
  </w:num>
  <w:num w:numId="338">
    <w:abstractNumId w:val="145"/>
  </w:num>
  <w:num w:numId="339">
    <w:abstractNumId w:val="385"/>
  </w:num>
  <w:num w:numId="340">
    <w:abstractNumId w:val="305"/>
  </w:num>
  <w:num w:numId="341">
    <w:abstractNumId w:val="274"/>
  </w:num>
  <w:num w:numId="342">
    <w:abstractNumId w:val="530"/>
  </w:num>
  <w:num w:numId="343">
    <w:abstractNumId w:val="65"/>
  </w:num>
  <w:num w:numId="344">
    <w:abstractNumId w:val="361"/>
  </w:num>
  <w:num w:numId="345">
    <w:abstractNumId w:val="221"/>
  </w:num>
  <w:num w:numId="346">
    <w:abstractNumId w:val="407"/>
  </w:num>
  <w:num w:numId="347">
    <w:abstractNumId w:val="322"/>
  </w:num>
  <w:num w:numId="348">
    <w:abstractNumId w:val="408"/>
  </w:num>
  <w:num w:numId="349">
    <w:abstractNumId w:val="75"/>
  </w:num>
  <w:num w:numId="350">
    <w:abstractNumId w:val="495"/>
  </w:num>
  <w:num w:numId="351">
    <w:abstractNumId w:val="111"/>
  </w:num>
  <w:num w:numId="352">
    <w:abstractNumId w:val="330"/>
  </w:num>
  <w:num w:numId="353">
    <w:abstractNumId w:val="416"/>
  </w:num>
  <w:num w:numId="354">
    <w:abstractNumId w:val="25"/>
  </w:num>
  <w:num w:numId="355">
    <w:abstractNumId w:val="309"/>
  </w:num>
  <w:num w:numId="356">
    <w:abstractNumId w:val="219"/>
  </w:num>
  <w:num w:numId="357">
    <w:abstractNumId w:val="53"/>
  </w:num>
  <w:num w:numId="358">
    <w:abstractNumId w:val="22"/>
  </w:num>
  <w:num w:numId="359">
    <w:abstractNumId w:val="117"/>
  </w:num>
  <w:num w:numId="360">
    <w:abstractNumId w:val="254"/>
  </w:num>
  <w:num w:numId="361">
    <w:abstractNumId w:val="371"/>
  </w:num>
  <w:num w:numId="362">
    <w:abstractNumId w:val="176"/>
  </w:num>
  <w:num w:numId="363">
    <w:abstractNumId w:val="28"/>
  </w:num>
  <w:num w:numId="364">
    <w:abstractNumId w:val="96"/>
  </w:num>
  <w:num w:numId="365">
    <w:abstractNumId w:val="279"/>
  </w:num>
  <w:num w:numId="366">
    <w:abstractNumId w:val="182"/>
  </w:num>
  <w:num w:numId="367">
    <w:abstractNumId w:val="138"/>
  </w:num>
  <w:num w:numId="368">
    <w:abstractNumId w:val="163"/>
  </w:num>
  <w:num w:numId="369">
    <w:abstractNumId w:val="211"/>
  </w:num>
  <w:num w:numId="370">
    <w:abstractNumId w:val="104"/>
  </w:num>
  <w:num w:numId="371">
    <w:abstractNumId w:val="341"/>
  </w:num>
  <w:num w:numId="372">
    <w:abstractNumId w:val="418"/>
  </w:num>
  <w:num w:numId="373">
    <w:abstractNumId w:val="155"/>
  </w:num>
  <w:num w:numId="374">
    <w:abstractNumId w:val="157"/>
  </w:num>
  <w:num w:numId="375">
    <w:abstractNumId w:val="523"/>
  </w:num>
  <w:num w:numId="376">
    <w:abstractNumId w:val="381"/>
  </w:num>
  <w:num w:numId="377">
    <w:abstractNumId w:val="386"/>
  </w:num>
  <w:num w:numId="378">
    <w:abstractNumId w:val="108"/>
  </w:num>
  <w:num w:numId="379">
    <w:abstractNumId w:val="271"/>
  </w:num>
  <w:num w:numId="380">
    <w:abstractNumId w:val="373"/>
  </w:num>
  <w:num w:numId="381">
    <w:abstractNumId w:val="338"/>
  </w:num>
  <w:num w:numId="382">
    <w:abstractNumId w:val="263"/>
  </w:num>
  <w:num w:numId="383">
    <w:abstractNumId w:val="468"/>
  </w:num>
  <w:num w:numId="384">
    <w:abstractNumId w:val="403"/>
  </w:num>
  <w:num w:numId="385">
    <w:abstractNumId w:val="352"/>
  </w:num>
  <w:num w:numId="386">
    <w:abstractNumId w:val="321"/>
  </w:num>
  <w:num w:numId="387">
    <w:abstractNumId w:val="238"/>
  </w:num>
  <w:num w:numId="388">
    <w:abstractNumId w:val="340"/>
  </w:num>
  <w:num w:numId="389">
    <w:abstractNumId w:val="355"/>
  </w:num>
  <w:num w:numId="390">
    <w:abstractNumId w:val="18"/>
  </w:num>
  <w:num w:numId="391">
    <w:abstractNumId w:val="456"/>
  </w:num>
  <w:num w:numId="392">
    <w:abstractNumId w:val="410"/>
  </w:num>
  <w:num w:numId="393">
    <w:abstractNumId w:val="515"/>
  </w:num>
  <w:num w:numId="394">
    <w:abstractNumId w:val="440"/>
  </w:num>
  <w:num w:numId="395">
    <w:abstractNumId w:val="51"/>
  </w:num>
  <w:num w:numId="396">
    <w:abstractNumId w:val="143"/>
  </w:num>
  <w:num w:numId="397">
    <w:abstractNumId w:val="225"/>
  </w:num>
  <w:num w:numId="398">
    <w:abstractNumId w:val="202"/>
  </w:num>
  <w:num w:numId="399">
    <w:abstractNumId w:val="15"/>
  </w:num>
  <w:num w:numId="400">
    <w:abstractNumId w:val="249"/>
  </w:num>
  <w:num w:numId="401">
    <w:abstractNumId w:val="52"/>
  </w:num>
  <w:num w:numId="402">
    <w:abstractNumId w:val="518"/>
  </w:num>
  <w:num w:numId="403">
    <w:abstractNumId w:val="228"/>
  </w:num>
  <w:num w:numId="404">
    <w:abstractNumId w:val="438"/>
  </w:num>
  <w:num w:numId="405">
    <w:abstractNumId w:val="258"/>
  </w:num>
  <w:num w:numId="406">
    <w:abstractNumId w:val="215"/>
  </w:num>
  <w:num w:numId="407">
    <w:abstractNumId w:val="200"/>
  </w:num>
  <w:num w:numId="408">
    <w:abstractNumId w:val="177"/>
  </w:num>
  <w:num w:numId="409">
    <w:abstractNumId w:val="30"/>
  </w:num>
  <w:num w:numId="410">
    <w:abstractNumId w:val="436"/>
  </w:num>
  <w:num w:numId="411">
    <w:abstractNumId w:val="126"/>
  </w:num>
  <w:num w:numId="412">
    <w:abstractNumId w:val="477"/>
  </w:num>
  <w:num w:numId="413">
    <w:abstractNumId w:val="88"/>
  </w:num>
  <w:num w:numId="414">
    <w:abstractNumId w:val="483"/>
  </w:num>
  <w:num w:numId="415">
    <w:abstractNumId w:val="400"/>
  </w:num>
  <w:num w:numId="416">
    <w:abstractNumId w:val="316"/>
  </w:num>
  <w:num w:numId="417">
    <w:abstractNumId w:val="223"/>
  </w:num>
  <w:num w:numId="418">
    <w:abstractNumId w:val="314"/>
  </w:num>
  <w:num w:numId="419">
    <w:abstractNumId w:val="346"/>
  </w:num>
  <w:num w:numId="420">
    <w:abstractNumId w:val="49"/>
  </w:num>
  <w:num w:numId="421">
    <w:abstractNumId w:val="24"/>
  </w:num>
  <w:num w:numId="422">
    <w:abstractNumId w:val="146"/>
  </w:num>
  <w:num w:numId="423">
    <w:abstractNumId w:val="266"/>
  </w:num>
  <w:num w:numId="424">
    <w:abstractNumId w:val="334"/>
  </w:num>
  <w:num w:numId="425">
    <w:abstractNumId w:val="190"/>
  </w:num>
  <w:num w:numId="426">
    <w:abstractNumId w:val="231"/>
  </w:num>
  <w:num w:numId="427">
    <w:abstractNumId w:val="101"/>
  </w:num>
  <w:num w:numId="428">
    <w:abstractNumId w:val="213"/>
  </w:num>
  <w:num w:numId="429">
    <w:abstractNumId w:val="478"/>
  </w:num>
  <w:num w:numId="430">
    <w:abstractNumId w:val="261"/>
  </w:num>
  <w:num w:numId="431">
    <w:abstractNumId w:val="97"/>
  </w:num>
  <w:num w:numId="432">
    <w:abstractNumId w:val="151"/>
  </w:num>
  <w:num w:numId="433">
    <w:abstractNumId w:val="488"/>
  </w:num>
  <w:num w:numId="434">
    <w:abstractNumId w:val="339"/>
  </w:num>
  <w:num w:numId="435">
    <w:abstractNumId w:val="194"/>
  </w:num>
  <w:num w:numId="436">
    <w:abstractNumId w:val="235"/>
  </w:num>
  <w:num w:numId="437">
    <w:abstractNumId w:val="405"/>
  </w:num>
  <w:num w:numId="438">
    <w:abstractNumId w:val="137"/>
  </w:num>
  <w:num w:numId="439">
    <w:abstractNumId w:val="1"/>
  </w:num>
  <w:num w:numId="440">
    <w:abstractNumId w:val="2"/>
  </w:num>
  <w:num w:numId="441">
    <w:abstractNumId w:val="41"/>
  </w:num>
  <w:num w:numId="442">
    <w:abstractNumId w:val="0"/>
  </w:num>
  <w:num w:numId="443">
    <w:abstractNumId w:val="3"/>
  </w:num>
  <w:num w:numId="444">
    <w:abstractNumId w:val="247"/>
  </w:num>
  <w:num w:numId="445">
    <w:abstractNumId w:val="212"/>
  </w:num>
  <w:num w:numId="446">
    <w:abstractNumId w:val="364"/>
  </w:num>
  <w:num w:numId="447">
    <w:abstractNumId w:val="529"/>
  </w:num>
  <w:num w:numId="448">
    <w:abstractNumId w:val="475"/>
  </w:num>
  <w:num w:numId="449">
    <w:abstractNumId w:val="185"/>
  </w:num>
  <w:num w:numId="450">
    <w:abstractNumId w:val="501"/>
  </w:num>
  <w:num w:numId="451">
    <w:abstractNumId w:val="391"/>
  </w:num>
  <w:num w:numId="452">
    <w:abstractNumId w:val="131"/>
  </w:num>
  <w:num w:numId="453">
    <w:abstractNumId w:val="8"/>
  </w:num>
  <w:num w:numId="454">
    <w:abstractNumId w:val="347"/>
  </w:num>
  <w:num w:numId="455">
    <w:abstractNumId w:val="183"/>
  </w:num>
  <w:num w:numId="456">
    <w:abstractNumId w:val="36"/>
  </w:num>
  <w:num w:numId="457">
    <w:abstractNumId w:val="150"/>
  </w:num>
  <w:num w:numId="458">
    <w:abstractNumId w:val="357"/>
  </w:num>
  <w:num w:numId="459">
    <w:abstractNumId w:val="498"/>
  </w:num>
  <w:num w:numId="460">
    <w:abstractNumId w:val="259"/>
  </w:num>
  <w:num w:numId="461">
    <w:abstractNumId w:val="414"/>
  </w:num>
  <w:num w:numId="462">
    <w:abstractNumId w:val="9"/>
  </w:num>
  <w:num w:numId="463">
    <w:abstractNumId w:val="387"/>
  </w:num>
  <w:num w:numId="464">
    <w:abstractNumId w:val="406"/>
  </w:num>
  <w:num w:numId="465">
    <w:abstractNumId w:val="380"/>
  </w:num>
  <w:num w:numId="466">
    <w:abstractNumId w:val="304"/>
  </w:num>
  <w:num w:numId="467">
    <w:abstractNumId w:val="532"/>
  </w:num>
  <w:num w:numId="468">
    <w:abstractNumId w:val="125"/>
  </w:num>
  <w:num w:numId="469">
    <w:abstractNumId w:val="370"/>
  </w:num>
  <w:num w:numId="470">
    <w:abstractNumId w:val="162"/>
  </w:num>
  <w:num w:numId="471">
    <w:abstractNumId w:val="109"/>
  </w:num>
  <w:num w:numId="472">
    <w:abstractNumId w:val="148"/>
  </w:num>
  <w:num w:numId="473">
    <w:abstractNumId w:val="168"/>
  </w:num>
  <w:num w:numId="474">
    <w:abstractNumId w:val="218"/>
  </w:num>
  <w:num w:numId="475">
    <w:abstractNumId w:val="237"/>
  </w:num>
  <w:num w:numId="476">
    <w:abstractNumId w:val="432"/>
  </w:num>
  <w:num w:numId="477">
    <w:abstractNumId w:val="417"/>
  </w:num>
  <w:num w:numId="478">
    <w:abstractNumId w:val="469"/>
  </w:num>
  <w:num w:numId="479">
    <w:abstractNumId w:val="43"/>
  </w:num>
  <w:num w:numId="480">
    <w:abstractNumId w:val="127"/>
  </w:num>
  <w:num w:numId="481">
    <w:abstractNumId w:val="93"/>
  </w:num>
  <w:num w:numId="482">
    <w:abstractNumId w:val="362"/>
  </w:num>
  <w:num w:numId="483">
    <w:abstractNumId w:val="489"/>
  </w:num>
  <w:num w:numId="484">
    <w:abstractNumId w:val="399"/>
  </w:num>
  <w:num w:numId="485">
    <w:abstractNumId w:val="506"/>
  </w:num>
  <w:num w:numId="486">
    <w:abstractNumId w:val="353"/>
  </w:num>
  <w:num w:numId="487">
    <w:abstractNumId w:val="98"/>
  </w:num>
  <w:num w:numId="488">
    <w:abstractNumId w:val="142"/>
  </w:num>
  <w:num w:numId="489">
    <w:abstractNumId w:val="349"/>
  </w:num>
  <w:num w:numId="490">
    <w:abstractNumId w:val="294"/>
  </w:num>
  <w:num w:numId="491">
    <w:abstractNumId w:val="281"/>
  </w:num>
  <w:num w:numId="492">
    <w:abstractNumId w:val="317"/>
  </w:num>
  <w:num w:numId="493">
    <w:abstractNumId w:val="152"/>
  </w:num>
  <w:num w:numId="494">
    <w:abstractNumId w:val="195"/>
  </w:num>
  <w:num w:numId="495">
    <w:abstractNumId w:val="431"/>
  </w:num>
  <w:num w:numId="496">
    <w:abstractNumId w:val="292"/>
  </w:num>
  <w:num w:numId="497">
    <w:abstractNumId w:val="524"/>
  </w:num>
  <w:num w:numId="498">
    <w:abstractNumId w:val="85"/>
  </w:num>
  <w:num w:numId="499">
    <w:abstractNumId w:val="175"/>
  </w:num>
  <w:num w:numId="500">
    <w:abstractNumId w:val="89"/>
  </w:num>
  <w:num w:numId="501">
    <w:abstractNumId w:val="389"/>
  </w:num>
  <w:num w:numId="502">
    <w:abstractNumId w:val="226"/>
  </w:num>
  <w:num w:numId="503">
    <w:abstractNumId w:val="315"/>
  </w:num>
  <w:num w:numId="504">
    <w:abstractNumId w:val="300"/>
  </w:num>
  <w:num w:numId="505">
    <w:abstractNumId w:val="67"/>
  </w:num>
  <w:num w:numId="506">
    <w:abstractNumId w:val="434"/>
  </w:num>
  <w:num w:numId="507">
    <w:abstractNumId w:val="382"/>
  </w:num>
  <w:num w:numId="508">
    <w:abstractNumId w:val="68"/>
  </w:num>
  <w:num w:numId="509">
    <w:abstractNumId w:val="172"/>
  </w:num>
  <w:num w:numId="510">
    <w:abstractNumId w:val="479"/>
  </w:num>
  <w:num w:numId="511">
    <w:abstractNumId w:val="282"/>
  </w:num>
  <w:num w:numId="512">
    <w:abstractNumId w:val="419"/>
  </w:num>
  <w:num w:numId="513">
    <w:abstractNumId w:val="329"/>
  </w:num>
  <w:num w:numId="514">
    <w:abstractNumId w:val="450"/>
  </w:num>
  <w:num w:numId="515">
    <w:abstractNumId w:val="323"/>
  </w:num>
  <w:num w:numId="516">
    <w:abstractNumId w:val="276"/>
  </w:num>
  <w:num w:numId="517">
    <w:abstractNumId w:val="197"/>
  </w:num>
  <w:num w:numId="518">
    <w:abstractNumId w:val="337"/>
  </w:num>
  <w:num w:numId="519">
    <w:abstractNumId w:val="485"/>
  </w:num>
  <w:num w:numId="520">
    <w:abstractNumId w:val="348"/>
  </w:num>
  <w:num w:numId="521">
    <w:abstractNumId w:val="124"/>
  </w:num>
  <w:num w:numId="522">
    <w:abstractNumId w:val="179"/>
  </w:num>
  <w:num w:numId="523">
    <w:abstractNumId w:val="230"/>
  </w:num>
  <w:num w:numId="524">
    <w:abstractNumId w:val="283"/>
  </w:num>
  <w:num w:numId="525">
    <w:abstractNumId w:val="10"/>
  </w:num>
  <w:num w:numId="526">
    <w:abstractNumId w:val="184"/>
  </w:num>
  <w:num w:numId="527">
    <w:abstractNumId w:val="188"/>
  </w:num>
  <w:num w:numId="528">
    <w:abstractNumId w:val="173"/>
  </w:num>
  <w:num w:numId="529">
    <w:abstractNumId w:val="383"/>
  </w:num>
  <w:num w:numId="530">
    <w:abstractNumId w:val="29"/>
  </w:num>
  <w:num w:numId="531">
    <w:abstractNumId w:val="411"/>
  </w:num>
  <w:num w:numId="532">
    <w:abstractNumId w:val="461"/>
  </w:num>
  <w:num w:numId="533">
    <w:abstractNumId w:val="242"/>
  </w:num>
  <w:num w:numId="534">
    <w:abstractNumId w:val="77"/>
  </w:num>
  <w:numIdMacAtCleanup w:val="5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600"/>
    <w:rsid w:val="0000443E"/>
    <w:rsid w:val="00006750"/>
    <w:rsid w:val="0002644F"/>
    <w:rsid w:val="00027739"/>
    <w:rsid w:val="000340E1"/>
    <w:rsid w:val="000351B9"/>
    <w:rsid w:val="0004066E"/>
    <w:rsid w:val="00042DDB"/>
    <w:rsid w:val="000443A3"/>
    <w:rsid w:val="000558C6"/>
    <w:rsid w:val="00056F5D"/>
    <w:rsid w:val="00062D72"/>
    <w:rsid w:val="00076F24"/>
    <w:rsid w:val="000862E9"/>
    <w:rsid w:val="00097B44"/>
    <w:rsid w:val="00097B49"/>
    <w:rsid w:val="000A4C13"/>
    <w:rsid w:val="000C33F5"/>
    <w:rsid w:val="000C7643"/>
    <w:rsid w:val="000E201D"/>
    <w:rsid w:val="000E667D"/>
    <w:rsid w:val="00102FBC"/>
    <w:rsid w:val="00105693"/>
    <w:rsid w:val="001163D2"/>
    <w:rsid w:val="001309A1"/>
    <w:rsid w:val="00132648"/>
    <w:rsid w:val="00133617"/>
    <w:rsid w:val="00134077"/>
    <w:rsid w:val="001450D3"/>
    <w:rsid w:val="00147775"/>
    <w:rsid w:val="0015013A"/>
    <w:rsid w:val="001522A4"/>
    <w:rsid w:val="00153BEB"/>
    <w:rsid w:val="00155AF4"/>
    <w:rsid w:val="0018331C"/>
    <w:rsid w:val="00185859"/>
    <w:rsid w:val="00186EA9"/>
    <w:rsid w:val="001875A0"/>
    <w:rsid w:val="0019223E"/>
    <w:rsid w:val="00194606"/>
    <w:rsid w:val="0019474B"/>
    <w:rsid w:val="001A63A1"/>
    <w:rsid w:val="001A6DC1"/>
    <w:rsid w:val="001C3372"/>
    <w:rsid w:val="001C767E"/>
    <w:rsid w:val="001D32B8"/>
    <w:rsid w:val="001D639A"/>
    <w:rsid w:val="001D7612"/>
    <w:rsid w:val="001E684E"/>
    <w:rsid w:val="0024005A"/>
    <w:rsid w:val="002464F6"/>
    <w:rsid w:val="00246FDC"/>
    <w:rsid w:val="00247512"/>
    <w:rsid w:val="002475A3"/>
    <w:rsid w:val="00251C61"/>
    <w:rsid w:val="00253F76"/>
    <w:rsid w:val="00264FDC"/>
    <w:rsid w:val="002667F2"/>
    <w:rsid w:val="00274800"/>
    <w:rsid w:val="002829B0"/>
    <w:rsid w:val="00297010"/>
    <w:rsid w:val="002978AE"/>
    <w:rsid w:val="002A33F4"/>
    <w:rsid w:val="002A6F63"/>
    <w:rsid w:val="002C1C2F"/>
    <w:rsid w:val="002D2567"/>
    <w:rsid w:val="002E4F40"/>
    <w:rsid w:val="002E681B"/>
    <w:rsid w:val="00304B86"/>
    <w:rsid w:val="00306DFD"/>
    <w:rsid w:val="00315F46"/>
    <w:rsid w:val="00324DE1"/>
    <w:rsid w:val="0032645C"/>
    <w:rsid w:val="00327180"/>
    <w:rsid w:val="00333B70"/>
    <w:rsid w:val="0034422C"/>
    <w:rsid w:val="00344AC3"/>
    <w:rsid w:val="00364D80"/>
    <w:rsid w:val="00373BD5"/>
    <w:rsid w:val="00385139"/>
    <w:rsid w:val="00391D72"/>
    <w:rsid w:val="0039435A"/>
    <w:rsid w:val="003A12DF"/>
    <w:rsid w:val="003B4AA7"/>
    <w:rsid w:val="003D0E44"/>
    <w:rsid w:val="003D172D"/>
    <w:rsid w:val="003D2600"/>
    <w:rsid w:val="003D29F6"/>
    <w:rsid w:val="003E66D2"/>
    <w:rsid w:val="003E7677"/>
    <w:rsid w:val="003F131E"/>
    <w:rsid w:val="004003E3"/>
    <w:rsid w:val="00403172"/>
    <w:rsid w:val="004042B1"/>
    <w:rsid w:val="004119AA"/>
    <w:rsid w:val="00411C7F"/>
    <w:rsid w:val="004126DC"/>
    <w:rsid w:val="0044152B"/>
    <w:rsid w:val="004442CB"/>
    <w:rsid w:val="00462FE2"/>
    <w:rsid w:val="004962E7"/>
    <w:rsid w:val="004A6EA6"/>
    <w:rsid w:val="004B2875"/>
    <w:rsid w:val="004B72D9"/>
    <w:rsid w:val="004D0442"/>
    <w:rsid w:val="004D0D28"/>
    <w:rsid w:val="004D2C93"/>
    <w:rsid w:val="004D3CBC"/>
    <w:rsid w:val="004D68FB"/>
    <w:rsid w:val="004E11ED"/>
    <w:rsid w:val="004F29B2"/>
    <w:rsid w:val="004F3E9F"/>
    <w:rsid w:val="00500640"/>
    <w:rsid w:val="0050528C"/>
    <w:rsid w:val="00511633"/>
    <w:rsid w:val="00513356"/>
    <w:rsid w:val="005150A7"/>
    <w:rsid w:val="0051533C"/>
    <w:rsid w:val="00543306"/>
    <w:rsid w:val="00582309"/>
    <w:rsid w:val="00584926"/>
    <w:rsid w:val="00594590"/>
    <w:rsid w:val="005A01CA"/>
    <w:rsid w:val="005B08F5"/>
    <w:rsid w:val="005B40F0"/>
    <w:rsid w:val="005C152C"/>
    <w:rsid w:val="005C16BD"/>
    <w:rsid w:val="005C2621"/>
    <w:rsid w:val="005C47D7"/>
    <w:rsid w:val="005C6CCB"/>
    <w:rsid w:val="005D2E4B"/>
    <w:rsid w:val="005D37DA"/>
    <w:rsid w:val="005F2F25"/>
    <w:rsid w:val="00604D29"/>
    <w:rsid w:val="00607521"/>
    <w:rsid w:val="006161AB"/>
    <w:rsid w:val="00616AB4"/>
    <w:rsid w:val="00626A72"/>
    <w:rsid w:val="00633C3E"/>
    <w:rsid w:val="00636E26"/>
    <w:rsid w:val="00637193"/>
    <w:rsid w:val="006474F1"/>
    <w:rsid w:val="00651821"/>
    <w:rsid w:val="00652C1F"/>
    <w:rsid w:val="00655AC0"/>
    <w:rsid w:val="00657F85"/>
    <w:rsid w:val="00660651"/>
    <w:rsid w:val="006730E3"/>
    <w:rsid w:val="00677956"/>
    <w:rsid w:val="0068693F"/>
    <w:rsid w:val="006A120B"/>
    <w:rsid w:val="006A2ED6"/>
    <w:rsid w:val="006B157F"/>
    <w:rsid w:val="006B43DA"/>
    <w:rsid w:val="006C2389"/>
    <w:rsid w:val="006E00C9"/>
    <w:rsid w:val="006E2022"/>
    <w:rsid w:val="006F16A2"/>
    <w:rsid w:val="006F26D8"/>
    <w:rsid w:val="007128CA"/>
    <w:rsid w:val="0072029D"/>
    <w:rsid w:val="00733CA1"/>
    <w:rsid w:val="007353B1"/>
    <w:rsid w:val="00735EE9"/>
    <w:rsid w:val="00736439"/>
    <w:rsid w:val="007413AE"/>
    <w:rsid w:val="00743BC8"/>
    <w:rsid w:val="00745661"/>
    <w:rsid w:val="007457FB"/>
    <w:rsid w:val="00750418"/>
    <w:rsid w:val="0075283D"/>
    <w:rsid w:val="00757518"/>
    <w:rsid w:val="00771074"/>
    <w:rsid w:val="007773A5"/>
    <w:rsid w:val="00781AEC"/>
    <w:rsid w:val="00783E62"/>
    <w:rsid w:val="007868B1"/>
    <w:rsid w:val="00793501"/>
    <w:rsid w:val="007949EB"/>
    <w:rsid w:val="007A45E7"/>
    <w:rsid w:val="007C084E"/>
    <w:rsid w:val="007D1110"/>
    <w:rsid w:val="007D58DE"/>
    <w:rsid w:val="007E1977"/>
    <w:rsid w:val="007E4BBC"/>
    <w:rsid w:val="00810E8D"/>
    <w:rsid w:val="008118E2"/>
    <w:rsid w:val="00811C3D"/>
    <w:rsid w:val="0082533B"/>
    <w:rsid w:val="0082622E"/>
    <w:rsid w:val="0083265E"/>
    <w:rsid w:val="008424D7"/>
    <w:rsid w:val="00851E91"/>
    <w:rsid w:val="00856A39"/>
    <w:rsid w:val="00863B8D"/>
    <w:rsid w:val="00864DCA"/>
    <w:rsid w:val="00873E23"/>
    <w:rsid w:val="00880B62"/>
    <w:rsid w:val="00885EA6"/>
    <w:rsid w:val="0088699E"/>
    <w:rsid w:val="00894B41"/>
    <w:rsid w:val="00894EB2"/>
    <w:rsid w:val="008A1B2B"/>
    <w:rsid w:val="008A501C"/>
    <w:rsid w:val="008A55A4"/>
    <w:rsid w:val="008C1FCE"/>
    <w:rsid w:val="008C2F51"/>
    <w:rsid w:val="008C3267"/>
    <w:rsid w:val="008C3AF5"/>
    <w:rsid w:val="008C664C"/>
    <w:rsid w:val="008C6B3F"/>
    <w:rsid w:val="008D26BF"/>
    <w:rsid w:val="008D7278"/>
    <w:rsid w:val="008E4ABF"/>
    <w:rsid w:val="008F311E"/>
    <w:rsid w:val="00920600"/>
    <w:rsid w:val="009235A0"/>
    <w:rsid w:val="00926E2E"/>
    <w:rsid w:val="00933637"/>
    <w:rsid w:val="009336CF"/>
    <w:rsid w:val="00934139"/>
    <w:rsid w:val="00935832"/>
    <w:rsid w:val="00955E77"/>
    <w:rsid w:val="009776EA"/>
    <w:rsid w:val="00984E38"/>
    <w:rsid w:val="009876F6"/>
    <w:rsid w:val="009903E8"/>
    <w:rsid w:val="00996F65"/>
    <w:rsid w:val="009A196F"/>
    <w:rsid w:val="009B3718"/>
    <w:rsid w:val="009C2FCF"/>
    <w:rsid w:val="009C45D7"/>
    <w:rsid w:val="009C7F1B"/>
    <w:rsid w:val="009D1D6A"/>
    <w:rsid w:val="009D400A"/>
    <w:rsid w:val="009E0605"/>
    <w:rsid w:val="009E2AEE"/>
    <w:rsid w:val="009E4AC5"/>
    <w:rsid w:val="009F2194"/>
    <w:rsid w:val="009F2440"/>
    <w:rsid w:val="009F3FF1"/>
    <w:rsid w:val="00A01C85"/>
    <w:rsid w:val="00A03FA0"/>
    <w:rsid w:val="00A04A5B"/>
    <w:rsid w:val="00A20E54"/>
    <w:rsid w:val="00A33CC8"/>
    <w:rsid w:val="00A40A13"/>
    <w:rsid w:val="00A622AC"/>
    <w:rsid w:val="00A66097"/>
    <w:rsid w:val="00A717A2"/>
    <w:rsid w:val="00A86AE8"/>
    <w:rsid w:val="00A94406"/>
    <w:rsid w:val="00A96F39"/>
    <w:rsid w:val="00AC2F57"/>
    <w:rsid w:val="00AC5178"/>
    <w:rsid w:val="00AC6DC6"/>
    <w:rsid w:val="00AC7789"/>
    <w:rsid w:val="00AD6312"/>
    <w:rsid w:val="00AE29F8"/>
    <w:rsid w:val="00AE6527"/>
    <w:rsid w:val="00AF4651"/>
    <w:rsid w:val="00AF54F3"/>
    <w:rsid w:val="00B02DF5"/>
    <w:rsid w:val="00B03492"/>
    <w:rsid w:val="00B231A3"/>
    <w:rsid w:val="00B235DC"/>
    <w:rsid w:val="00B25286"/>
    <w:rsid w:val="00B3075D"/>
    <w:rsid w:val="00B330FF"/>
    <w:rsid w:val="00B35741"/>
    <w:rsid w:val="00B415FA"/>
    <w:rsid w:val="00B44B82"/>
    <w:rsid w:val="00B45E96"/>
    <w:rsid w:val="00B4600D"/>
    <w:rsid w:val="00B541B0"/>
    <w:rsid w:val="00B84D20"/>
    <w:rsid w:val="00B920F6"/>
    <w:rsid w:val="00B924E4"/>
    <w:rsid w:val="00BB5236"/>
    <w:rsid w:val="00BC184F"/>
    <w:rsid w:val="00BE7EDA"/>
    <w:rsid w:val="00BF208D"/>
    <w:rsid w:val="00C11B16"/>
    <w:rsid w:val="00C13AAF"/>
    <w:rsid w:val="00C17792"/>
    <w:rsid w:val="00C24A42"/>
    <w:rsid w:val="00C26B3D"/>
    <w:rsid w:val="00C3112E"/>
    <w:rsid w:val="00C4753B"/>
    <w:rsid w:val="00C5267D"/>
    <w:rsid w:val="00C97CD9"/>
    <w:rsid w:val="00CA239B"/>
    <w:rsid w:val="00CB0E52"/>
    <w:rsid w:val="00CB46EB"/>
    <w:rsid w:val="00CB5503"/>
    <w:rsid w:val="00CC4123"/>
    <w:rsid w:val="00CD504F"/>
    <w:rsid w:val="00CE15C4"/>
    <w:rsid w:val="00CE4CED"/>
    <w:rsid w:val="00D01CB2"/>
    <w:rsid w:val="00D122BD"/>
    <w:rsid w:val="00D13B3A"/>
    <w:rsid w:val="00D13E0E"/>
    <w:rsid w:val="00D25CD2"/>
    <w:rsid w:val="00D30D9D"/>
    <w:rsid w:val="00D3641C"/>
    <w:rsid w:val="00D51CFC"/>
    <w:rsid w:val="00D5744C"/>
    <w:rsid w:val="00D703FD"/>
    <w:rsid w:val="00D730A9"/>
    <w:rsid w:val="00D85A89"/>
    <w:rsid w:val="00DA7251"/>
    <w:rsid w:val="00DB1715"/>
    <w:rsid w:val="00DB1C03"/>
    <w:rsid w:val="00DB7BD9"/>
    <w:rsid w:val="00DD3488"/>
    <w:rsid w:val="00DE05B1"/>
    <w:rsid w:val="00DE1374"/>
    <w:rsid w:val="00DF5069"/>
    <w:rsid w:val="00DF72CC"/>
    <w:rsid w:val="00DF77F6"/>
    <w:rsid w:val="00E01DE0"/>
    <w:rsid w:val="00E05D02"/>
    <w:rsid w:val="00E25908"/>
    <w:rsid w:val="00E46170"/>
    <w:rsid w:val="00E54A17"/>
    <w:rsid w:val="00E61C3D"/>
    <w:rsid w:val="00E76FD0"/>
    <w:rsid w:val="00E82D28"/>
    <w:rsid w:val="00E83577"/>
    <w:rsid w:val="00EB3F54"/>
    <w:rsid w:val="00EB5543"/>
    <w:rsid w:val="00ED5119"/>
    <w:rsid w:val="00ED772D"/>
    <w:rsid w:val="00EE0E81"/>
    <w:rsid w:val="00EE2295"/>
    <w:rsid w:val="00EF7328"/>
    <w:rsid w:val="00F00EFF"/>
    <w:rsid w:val="00F066C0"/>
    <w:rsid w:val="00F13124"/>
    <w:rsid w:val="00F145CC"/>
    <w:rsid w:val="00F2470C"/>
    <w:rsid w:val="00F2520E"/>
    <w:rsid w:val="00F27DE8"/>
    <w:rsid w:val="00F37640"/>
    <w:rsid w:val="00F54DEB"/>
    <w:rsid w:val="00F56BF4"/>
    <w:rsid w:val="00F75FDE"/>
    <w:rsid w:val="00F77262"/>
    <w:rsid w:val="00F812E7"/>
    <w:rsid w:val="00F862D0"/>
    <w:rsid w:val="00F874CC"/>
    <w:rsid w:val="00FA3156"/>
    <w:rsid w:val="00FA3285"/>
    <w:rsid w:val="00FA380F"/>
    <w:rsid w:val="00FA738D"/>
    <w:rsid w:val="00FB2354"/>
    <w:rsid w:val="00FC579F"/>
    <w:rsid w:val="00FD3792"/>
    <w:rsid w:val="00FE2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3F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600"/>
  </w:style>
  <w:style w:type="paragraph" w:styleId="Heading1">
    <w:name w:val="heading 1"/>
    <w:basedOn w:val="Normal"/>
    <w:next w:val="Normal"/>
    <w:link w:val="Heading1Char"/>
    <w:uiPriority w:val="9"/>
    <w:qFormat/>
    <w:rsid w:val="00CD504F"/>
    <w:pPr>
      <w:keepNext/>
      <w:keepLines/>
      <w:spacing w:after="0" w:line="240" w:lineRule="auto"/>
      <w:jc w:val="center"/>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next w:val="Normal"/>
    <w:link w:val="Heading2Char"/>
    <w:uiPriority w:val="9"/>
    <w:unhideWhenUsed/>
    <w:qFormat/>
    <w:rsid w:val="00CD504F"/>
    <w:pPr>
      <w:keepNext/>
      <w:keepLines/>
      <w:spacing w:after="0" w:line="240" w:lineRule="auto"/>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C5267D"/>
    <w:pPr>
      <w:keepNext/>
      <w:keepLines/>
      <w:spacing w:after="0"/>
      <w:ind w:left="720"/>
      <w:outlineLvl w:val="2"/>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600"/>
    <w:pPr>
      <w:ind w:left="720"/>
      <w:contextualSpacing/>
    </w:pPr>
  </w:style>
  <w:style w:type="paragraph" w:styleId="NormalWeb">
    <w:name w:val="Normal (Web)"/>
    <w:basedOn w:val="Normal"/>
    <w:uiPriority w:val="99"/>
    <w:semiHidden/>
    <w:unhideWhenUsed/>
    <w:rsid w:val="003D2600"/>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D2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600"/>
    <w:rPr>
      <w:rFonts w:ascii="Tahoma" w:hAnsi="Tahoma" w:cs="Tahoma"/>
      <w:sz w:val="16"/>
      <w:szCs w:val="16"/>
    </w:rPr>
  </w:style>
  <w:style w:type="paragraph" w:styleId="Header">
    <w:name w:val="header"/>
    <w:basedOn w:val="Normal"/>
    <w:link w:val="HeaderChar"/>
    <w:uiPriority w:val="99"/>
    <w:unhideWhenUsed/>
    <w:rsid w:val="003D2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600"/>
  </w:style>
  <w:style w:type="paragraph" w:styleId="Footer">
    <w:name w:val="footer"/>
    <w:basedOn w:val="Normal"/>
    <w:link w:val="FooterChar"/>
    <w:uiPriority w:val="99"/>
    <w:unhideWhenUsed/>
    <w:rsid w:val="003D2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600"/>
  </w:style>
  <w:style w:type="character" w:customStyle="1" w:styleId="Heading2Char">
    <w:name w:val="Heading 2 Char"/>
    <w:basedOn w:val="DefaultParagraphFont"/>
    <w:link w:val="Heading2"/>
    <w:uiPriority w:val="9"/>
    <w:rsid w:val="00CD504F"/>
    <w:rPr>
      <w:rFonts w:ascii="Times New Roman" w:eastAsiaTheme="majorEastAsia" w:hAnsi="Times New Roman" w:cstheme="majorBidi"/>
      <w:b/>
      <w:bCs/>
      <w:sz w:val="28"/>
      <w:szCs w:val="26"/>
    </w:rPr>
  </w:style>
  <w:style w:type="character" w:styleId="Hyperlink">
    <w:name w:val="Hyperlink"/>
    <w:basedOn w:val="DefaultParagraphFont"/>
    <w:uiPriority w:val="99"/>
    <w:unhideWhenUsed/>
    <w:rsid w:val="00920600"/>
    <w:rPr>
      <w:color w:val="0000FF" w:themeColor="hyperlink"/>
      <w:u w:val="single"/>
    </w:rPr>
  </w:style>
  <w:style w:type="character" w:customStyle="1" w:styleId="UnresolvedMention">
    <w:name w:val="Unresolved Mention"/>
    <w:basedOn w:val="DefaultParagraphFont"/>
    <w:uiPriority w:val="99"/>
    <w:semiHidden/>
    <w:unhideWhenUsed/>
    <w:rsid w:val="00920600"/>
    <w:rPr>
      <w:color w:val="605E5C"/>
      <w:shd w:val="clear" w:color="auto" w:fill="E1DFDD"/>
    </w:rPr>
  </w:style>
  <w:style w:type="paragraph" w:customStyle="1" w:styleId="Default">
    <w:name w:val="Default"/>
    <w:rsid w:val="002748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D504F"/>
    <w:rPr>
      <w:rFonts w:ascii="Times New Roman" w:eastAsiaTheme="majorEastAsia" w:hAnsi="Times New Roman" w:cstheme="majorBidi"/>
      <w:b/>
      <w:bCs/>
      <w:color w:val="000000" w:themeColor="text1"/>
      <w:sz w:val="32"/>
      <w:szCs w:val="32"/>
    </w:rPr>
  </w:style>
  <w:style w:type="character" w:customStyle="1" w:styleId="Heading3Char">
    <w:name w:val="Heading 3 Char"/>
    <w:basedOn w:val="DefaultParagraphFont"/>
    <w:link w:val="Heading3"/>
    <w:uiPriority w:val="9"/>
    <w:rsid w:val="00C5267D"/>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8118E2"/>
    <w:pPr>
      <w:spacing w:before="240" w:line="259" w:lineRule="auto"/>
      <w:jc w:val="left"/>
      <w:outlineLvl w:val="9"/>
    </w:pPr>
    <w:rPr>
      <w:rFonts w:asciiTheme="majorHAnsi" w:hAnsiTheme="majorHAnsi"/>
      <w:b w:val="0"/>
      <w:bCs w:val="0"/>
      <w:color w:val="365F91" w:themeColor="accent1" w:themeShade="BF"/>
    </w:rPr>
  </w:style>
  <w:style w:type="paragraph" w:styleId="TOC1">
    <w:name w:val="toc 1"/>
    <w:basedOn w:val="Normal"/>
    <w:next w:val="Normal"/>
    <w:autoRedefine/>
    <w:uiPriority w:val="39"/>
    <w:unhideWhenUsed/>
    <w:rsid w:val="00306DFD"/>
    <w:pPr>
      <w:tabs>
        <w:tab w:val="right" w:leader="dot" w:pos="9350"/>
      </w:tabs>
      <w:spacing w:after="0"/>
    </w:pPr>
  </w:style>
  <w:style w:type="paragraph" w:styleId="TOC2">
    <w:name w:val="toc 2"/>
    <w:basedOn w:val="Normal"/>
    <w:next w:val="Normal"/>
    <w:autoRedefine/>
    <w:uiPriority w:val="39"/>
    <w:unhideWhenUsed/>
    <w:rsid w:val="00306DFD"/>
    <w:pPr>
      <w:tabs>
        <w:tab w:val="right" w:leader="dot" w:pos="9350"/>
      </w:tabs>
      <w:spacing w:after="0"/>
      <w:ind w:left="220"/>
    </w:pPr>
  </w:style>
  <w:style w:type="paragraph" w:styleId="TOC3">
    <w:name w:val="toc 3"/>
    <w:basedOn w:val="Normal"/>
    <w:next w:val="Normal"/>
    <w:autoRedefine/>
    <w:uiPriority w:val="39"/>
    <w:unhideWhenUsed/>
    <w:rsid w:val="00655AC0"/>
    <w:pPr>
      <w:tabs>
        <w:tab w:val="right" w:leader="dot" w:pos="9350"/>
      </w:tabs>
      <w:spacing w:after="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600"/>
  </w:style>
  <w:style w:type="paragraph" w:styleId="Heading1">
    <w:name w:val="heading 1"/>
    <w:basedOn w:val="Normal"/>
    <w:next w:val="Normal"/>
    <w:link w:val="Heading1Char"/>
    <w:uiPriority w:val="9"/>
    <w:qFormat/>
    <w:rsid w:val="00CD504F"/>
    <w:pPr>
      <w:keepNext/>
      <w:keepLines/>
      <w:spacing w:after="0" w:line="240" w:lineRule="auto"/>
      <w:jc w:val="center"/>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next w:val="Normal"/>
    <w:link w:val="Heading2Char"/>
    <w:uiPriority w:val="9"/>
    <w:unhideWhenUsed/>
    <w:qFormat/>
    <w:rsid w:val="00CD504F"/>
    <w:pPr>
      <w:keepNext/>
      <w:keepLines/>
      <w:spacing w:after="0" w:line="240" w:lineRule="auto"/>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C5267D"/>
    <w:pPr>
      <w:keepNext/>
      <w:keepLines/>
      <w:spacing w:after="0"/>
      <w:ind w:left="720"/>
      <w:outlineLvl w:val="2"/>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600"/>
    <w:pPr>
      <w:ind w:left="720"/>
      <w:contextualSpacing/>
    </w:pPr>
  </w:style>
  <w:style w:type="paragraph" w:styleId="NormalWeb">
    <w:name w:val="Normal (Web)"/>
    <w:basedOn w:val="Normal"/>
    <w:uiPriority w:val="99"/>
    <w:semiHidden/>
    <w:unhideWhenUsed/>
    <w:rsid w:val="003D2600"/>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D2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600"/>
    <w:rPr>
      <w:rFonts w:ascii="Tahoma" w:hAnsi="Tahoma" w:cs="Tahoma"/>
      <w:sz w:val="16"/>
      <w:szCs w:val="16"/>
    </w:rPr>
  </w:style>
  <w:style w:type="paragraph" w:styleId="Header">
    <w:name w:val="header"/>
    <w:basedOn w:val="Normal"/>
    <w:link w:val="HeaderChar"/>
    <w:uiPriority w:val="99"/>
    <w:unhideWhenUsed/>
    <w:rsid w:val="003D2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600"/>
  </w:style>
  <w:style w:type="paragraph" w:styleId="Footer">
    <w:name w:val="footer"/>
    <w:basedOn w:val="Normal"/>
    <w:link w:val="FooterChar"/>
    <w:uiPriority w:val="99"/>
    <w:unhideWhenUsed/>
    <w:rsid w:val="003D2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600"/>
  </w:style>
  <w:style w:type="character" w:customStyle="1" w:styleId="Heading2Char">
    <w:name w:val="Heading 2 Char"/>
    <w:basedOn w:val="DefaultParagraphFont"/>
    <w:link w:val="Heading2"/>
    <w:uiPriority w:val="9"/>
    <w:rsid w:val="00CD504F"/>
    <w:rPr>
      <w:rFonts w:ascii="Times New Roman" w:eastAsiaTheme="majorEastAsia" w:hAnsi="Times New Roman" w:cstheme="majorBidi"/>
      <w:b/>
      <w:bCs/>
      <w:sz w:val="28"/>
      <w:szCs w:val="26"/>
    </w:rPr>
  </w:style>
  <w:style w:type="character" w:styleId="Hyperlink">
    <w:name w:val="Hyperlink"/>
    <w:basedOn w:val="DefaultParagraphFont"/>
    <w:uiPriority w:val="99"/>
    <w:unhideWhenUsed/>
    <w:rsid w:val="00920600"/>
    <w:rPr>
      <w:color w:val="0000FF" w:themeColor="hyperlink"/>
      <w:u w:val="single"/>
    </w:rPr>
  </w:style>
  <w:style w:type="character" w:customStyle="1" w:styleId="UnresolvedMention">
    <w:name w:val="Unresolved Mention"/>
    <w:basedOn w:val="DefaultParagraphFont"/>
    <w:uiPriority w:val="99"/>
    <w:semiHidden/>
    <w:unhideWhenUsed/>
    <w:rsid w:val="00920600"/>
    <w:rPr>
      <w:color w:val="605E5C"/>
      <w:shd w:val="clear" w:color="auto" w:fill="E1DFDD"/>
    </w:rPr>
  </w:style>
  <w:style w:type="paragraph" w:customStyle="1" w:styleId="Default">
    <w:name w:val="Default"/>
    <w:rsid w:val="002748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D504F"/>
    <w:rPr>
      <w:rFonts w:ascii="Times New Roman" w:eastAsiaTheme="majorEastAsia" w:hAnsi="Times New Roman" w:cstheme="majorBidi"/>
      <w:b/>
      <w:bCs/>
      <w:color w:val="000000" w:themeColor="text1"/>
      <w:sz w:val="32"/>
      <w:szCs w:val="32"/>
    </w:rPr>
  </w:style>
  <w:style w:type="character" w:customStyle="1" w:styleId="Heading3Char">
    <w:name w:val="Heading 3 Char"/>
    <w:basedOn w:val="DefaultParagraphFont"/>
    <w:link w:val="Heading3"/>
    <w:uiPriority w:val="9"/>
    <w:rsid w:val="00C5267D"/>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8118E2"/>
    <w:pPr>
      <w:spacing w:before="240" w:line="259" w:lineRule="auto"/>
      <w:jc w:val="left"/>
      <w:outlineLvl w:val="9"/>
    </w:pPr>
    <w:rPr>
      <w:rFonts w:asciiTheme="majorHAnsi" w:hAnsiTheme="majorHAnsi"/>
      <w:b w:val="0"/>
      <w:bCs w:val="0"/>
      <w:color w:val="365F91" w:themeColor="accent1" w:themeShade="BF"/>
    </w:rPr>
  </w:style>
  <w:style w:type="paragraph" w:styleId="TOC1">
    <w:name w:val="toc 1"/>
    <w:basedOn w:val="Normal"/>
    <w:next w:val="Normal"/>
    <w:autoRedefine/>
    <w:uiPriority w:val="39"/>
    <w:unhideWhenUsed/>
    <w:rsid w:val="00306DFD"/>
    <w:pPr>
      <w:tabs>
        <w:tab w:val="right" w:leader="dot" w:pos="9350"/>
      </w:tabs>
      <w:spacing w:after="0"/>
    </w:pPr>
  </w:style>
  <w:style w:type="paragraph" w:styleId="TOC2">
    <w:name w:val="toc 2"/>
    <w:basedOn w:val="Normal"/>
    <w:next w:val="Normal"/>
    <w:autoRedefine/>
    <w:uiPriority w:val="39"/>
    <w:unhideWhenUsed/>
    <w:rsid w:val="00306DFD"/>
    <w:pPr>
      <w:tabs>
        <w:tab w:val="right" w:leader="dot" w:pos="9350"/>
      </w:tabs>
      <w:spacing w:after="0"/>
      <w:ind w:left="220"/>
    </w:pPr>
  </w:style>
  <w:style w:type="paragraph" w:styleId="TOC3">
    <w:name w:val="toc 3"/>
    <w:basedOn w:val="Normal"/>
    <w:next w:val="Normal"/>
    <w:autoRedefine/>
    <w:uiPriority w:val="39"/>
    <w:unhideWhenUsed/>
    <w:rsid w:val="00655AC0"/>
    <w:pPr>
      <w:tabs>
        <w:tab w:val="right" w:leader="dot" w:pos="9350"/>
      </w:tabs>
      <w:spacing w:after="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80076">
      <w:bodyDiv w:val="1"/>
      <w:marLeft w:val="0"/>
      <w:marRight w:val="0"/>
      <w:marTop w:val="0"/>
      <w:marBottom w:val="0"/>
      <w:divBdr>
        <w:top w:val="none" w:sz="0" w:space="0" w:color="auto"/>
        <w:left w:val="none" w:sz="0" w:space="0" w:color="auto"/>
        <w:bottom w:val="none" w:sz="0" w:space="0" w:color="auto"/>
        <w:right w:val="none" w:sz="0" w:space="0" w:color="auto"/>
      </w:divBdr>
      <w:divsChild>
        <w:div w:id="377435393">
          <w:marLeft w:val="547"/>
          <w:marRight w:val="0"/>
          <w:marTop w:val="173"/>
          <w:marBottom w:val="0"/>
          <w:divBdr>
            <w:top w:val="none" w:sz="0" w:space="0" w:color="auto"/>
            <w:left w:val="none" w:sz="0" w:space="0" w:color="auto"/>
            <w:bottom w:val="none" w:sz="0" w:space="0" w:color="auto"/>
            <w:right w:val="none" w:sz="0" w:space="0" w:color="auto"/>
          </w:divBdr>
        </w:div>
        <w:div w:id="36779317">
          <w:marLeft w:val="547"/>
          <w:marRight w:val="0"/>
          <w:marTop w:val="173"/>
          <w:marBottom w:val="0"/>
          <w:divBdr>
            <w:top w:val="none" w:sz="0" w:space="0" w:color="auto"/>
            <w:left w:val="none" w:sz="0" w:space="0" w:color="auto"/>
            <w:bottom w:val="none" w:sz="0" w:space="0" w:color="auto"/>
            <w:right w:val="none" w:sz="0" w:space="0" w:color="auto"/>
          </w:divBdr>
        </w:div>
        <w:div w:id="1094015929">
          <w:marLeft w:val="547"/>
          <w:marRight w:val="0"/>
          <w:marTop w:val="173"/>
          <w:marBottom w:val="0"/>
          <w:divBdr>
            <w:top w:val="none" w:sz="0" w:space="0" w:color="auto"/>
            <w:left w:val="none" w:sz="0" w:space="0" w:color="auto"/>
            <w:bottom w:val="none" w:sz="0" w:space="0" w:color="auto"/>
            <w:right w:val="none" w:sz="0" w:space="0" w:color="auto"/>
          </w:divBdr>
        </w:div>
        <w:div w:id="1944605006">
          <w:marLeft w:val="547"/>
          <w:marRight w:val="0"/>
          <w:marTop w:val="173"/>
          <w:marBottom w:val="0"/>
          <w:divBdr>
            <w:top w:val="none" w:sz="0" w:space="0" w:color="auto"/>
            <w:left w:val="none" w:sz="0" w:space="0" w:color="auto"/>
            <w:bottom w:val="none" w:sz="0" w:space="0" w:color="auto"/>
            <w:right w:val="none" w:sz="0" w:space="0" w:color="auto"/>
          </w:divBdr>
        </w:div>
        <w:div w:id="1874733931">
          <w:marLeft w:val="547"/>
          <w:marRight w:val="0"/>
          <w:marTop w:val="173"/>
          <w:marBottom w:val="0"/>
          <w:divBdr>
            <w:top w:val="none" w:sz="0" w:space="0" w:color="auto"/>
            <w:left w:val="none" w:sz="0" w:space="0" w:color="auto"/>
            <w:bottom w:val="none" w:sz="0" w:space="0" w:color="auto"/>
            <w:right w:val="none" w:sz="0" w:space="0" w:color="auto"/>
          </w:divBdr>
        </w:div>
        <w:div w:id="1748116776">
          <w:marLeft w:val="547"/>
          <w:marRight w:val="0"/>
          <w:marTop w:val="173"/>
          <w:marBottom w:val="0"/>
          <w:divBdr>
            <w:top w:val="none" w:sz="0" w:space="0" w:color="auto"/>
            <w:left w:val="none" w:sz="0" w:space="0" w:color="auto"/>
            <w:bottom w:val="none" w:sz="0" w:space="0" w:color="auto"/>
            <w:right w:val="none" w:sz="0" w:space="0" w:color="auto"/>
          </w:divBdr>
        </w:div>
      </w:divsChild>
    </w:div>
    <w:div w:id="120417137">
      <w:bodyDiv w:val="1"/>
      <w:marLeft w:val="0"/>
      <w:marRight w:val="0"/>
      <w:marTop w:val="0"/>
      <w:marBottom w:val="0"/>
      <w:divBdr>
        <w:top w:val="none" w:sz="0" w:space="0" w:color="auto"/>
        <w:left w:val="none" w:sz="0" w:space="0" w:color="auto"/>
        <w:bottom w:val="none" w:sz="0" w:space="0" w:color="auto"/>
        <w:right w:val="none" w:sz="0" w:space="0" w:color="auto"/>
      </w:divBdr>
      <w:divsChild>
        <w:div w:id="1078869113">
          <w:marLeft w:val="360"/>
          <w:marRight w:val="0"/>
          <w:marTop w:val="200"/>
          <w:marBottom w:val="0"/>
          <w:divBdr>
            <w:top w:val="none" w:sz="0" w:space="0" w:color="auto"/>
            <w:left w:val="none" w:sz="0" w:space="0" w:color="auto"/>
            <w:bottom w:val="none" w:sz="0" w:space="0" w:color="auto"/>
            <w:right w:val="none" w:sz="0" w:space="0" w:color="auto"/>
          </w:divBdr>
        </w:div>
        <w:div w:id="152836590">
          <w:marLeft w:val="1080"/>
          <w:marRight w:val="0"/>
          <w:marTop w:val="100"/>
          <w:marBottom w:val="0"/>
          <w:divBdr>
            <w:top w:val="none" w:sz="0" w:space="0" w:color="auto"/>
            <w:left w:val="none" w:sz="0" w:space="0" w:color="auto"/>
            <w:bottom w:val="none" w:sz="0" w:space="0" w:color="auto"/>
            <w:right w:val="none" w:sz="0" w:space="0" w:color="auto"/>
          </w:divBdr>
        </w:div>
        <w:div w:id="284116601">
          <w:marLeft w:val="360"/>
          <w:marRight w:val="0"/>
          <w:marTop w:val="200"/>
          <w:marBottom w:val="0"/>
          <w:divBdr>
            <w:top w:val="none" w:sz="0" w:space="0" w:color="auto"/>
            <w:left w:val="none" w:sz="0" w:space="0" w:color="auto"/>
            <w:bottom w:val="none" w:sz="0" w:space="0" w:color="auto"/>
            <w:right w:val="none" w:sz="0" w:space="0" w:color="auto"/>
          </w:divBdr>
        </w:div>
        <w:div w:id="463549087">
          <w:marLeft w:val="1080"/>
          <w:marRight w:val="0"/>
          <w:marTop w:val="100"/>
          <w:marBottom w:val="0"/>
          <w:divBdr>
            <w:top w:val="none" w:sz="0" w:space="0" w:color="auto"/>
            <w:left w:val="none" w:sz="0" w:space="0" w:color="auto"/>
            <w:bottom w:val="none" w:sz="0" w:space="0" w:color="auto"/>
            <w:right w:val="none" w:sz="0" w:space="0" w:color="auto"/>
          </w:divBdr>
        </w:div>
        <w:div w:id="844825358">
          <w:marLeft w:val="360"/>
          <w:marRight w:val="0"/>
          <w:marTop w:val="200"/>
          <w:marBottom w:val="0"/>
          <w:divBdr>
            <w:top w:val="none" w:sz="0" w:space="0" w:color="auto"/>
            <w:left w:val="none" w:sz="0" w:space="0" w:color="auto"/>
            <w:bottom w:val="none" w:sz="0" w:space="0" w:color="auto"/>
            <w:right w:val="none" w:sz="0" w:space="0" w:color="auto"/>
          </w:divBdr>
        </w:div>
        <w:div w:id="2130391200">
          <w:marLeft w:val="1080"/>
          <w:marRight w:val="0"/>
          <w:marTop w:val="100"/>
          <w:marBottom w:val="0"/>
          <w:divBdr>
            <w:top w:val="none" w:sz="0" w:space="0" w:color="auto"/>
            <w:left w:val="none" w:sz="0" w:space="0" w:color="auto"/>
            <w:bottom w:val="none" w:sz="0" w:space="0" w:color="auto"/>
            <w:right w:val="none" w:sz="0" w:space="0" w:color="auto"/>
          </w:divBdr>
        </w:div>
      </w:divsChild>
    </w:div>
    <w:div w:id="132255264">
      <w:bodyDiv w:val="1"/>
      <w:marLeft w:val="0"/>
      <w:marRight w:val="0"/>
      <w:marTop w:val="0"/>
      <w:marBottom w:val="0"/>
      <w:divBdr>
        <w:top w:val="none" w:sz="0" w:space="0" w:color="auto"/>
        <w:left w:val="none" w:sz="0" w:space="0" w:color="auto"/>
        <w:bottom w:val="none" w:sz="0" w:space="0" w:color="auto"/>
        <w:right w:val="none" w:sz="0" w:space="0" w:color="auto"/>
      </w:divBdr>
      <w:divsChild>
        <w:div w:id="1766269784">
          <w:marLeft w:val="547"/>
          <w:marRight w:val="0"/>
          <w:marTop w:val="216"/>
          <w:marBottom w:val="0"/>
          <w:divBdr>
            <w:top w:val="none" w:sz="0" w:space="0" w:color="auto"/>
            <w:left w:val="none" w:sz="0" w:space="0" w:color="auto"/>
            <w:bottom w:val="none" w:sz="0" w:space="0" w:color="auto"/>
            <w:right w:val="none" w:sz="0" w:space="0" w:color="auto"/>
          </w:divBdr>
        </w:div>
        <w:div w:id="1348478728">
          <w:marLeft w:val="547"/>
          <w:marRight w:val="0"/>
          <w:marTop w:val="216"/>
          <w:marBottom w:val="0"/>
          <w:divBdr>
            <w:top w:val="none" w:sz="0" w:space="0" w:color="auto"/>
            <w:left w:val="none" w:sz="0" w:space="0" w:color="auto"/>
            <w:bottom w:val="none" w:sz="0" w:space="0" w:color="auto"/>
            <w:right w:val="none" w:sz="0" w:space="0" w:color="auto"/>
          </w:divBdr>
        </w:div>
        <w:div w:id="360282817">
          <w:marLeft w:val="547"/>
          <w:marRight w:val="0"/>
          <w:marTop w:val="216"/>
          <w:marBottom w:val="0"/>
          <w:divBdr>
            <w:top w:val="none" w:sz="0" w:space="0" w:color="auto"/>
            <w:left w:val="none" w:sz="0" w:space="0" w:color="auto"/>
            <w:bottom w:val="none" w:sz="0" w:space="0" w:color="auto"/>
            <w:right w:val="none" w:sz="0" w:space="0" w:color="auto"/>
          </w:divBdr>
        </w:div>
        <w:div w:id="2129082688">
          <w:marLeft w:val="547"/>
          <w:marRight w:val="0"/>
          <w:marTop w:val="216"/>
          <w:marBottom w:val="0"/>
          <w:divBdr>
            <w:top w:val="none" w:sz="0" w:space="0" w:color="auto"/>
            <w:left w:val="none" w:sz="0" w:space="0" w:color="auto"/>
            <w:bottom w:val="none" w:sz="0" w:space="0" w:color="auto"/>
            <w:right w:val="none" w:sz="0" w:space="0" w:color="auto"/>
          </w:divBdr>
        </w:div>
        <w:div w:id="1921524978">
          <w:marLeft w:val="547"/>
          <w:marRight w:val="0"/>
          <w:marTop w:val="216"/>
          <w:marBottom w:val="0"/>
          <w:divBdr>
            <w:top w:val="none" w:sz="0" w:space="0" w:color="auto"/>
            <w:left w:val="none" w:sz="0" w:space="0" w:color="auto"/>
            <w:bottom w:val="none" w:sz="0" w:space="0" w:color="auto"/>
            <w:right w:val="none" w:sz="0" w:space="0" w:color="auto"/>
          </w:divBdr>
        </w:div>
        <w:div w:id="1463230982">
          <w:marLeft w:val="547"/>
          <w:marRight w:val="0"/>
          <w:marTop w:val="216"/>
          <w:marBottom w:val="0"/>
          <w:divBdr>
            <w:top w:val="none" w:sz="0" w:space="0" w:color="auto"/>
            <w:left w:val="none" w:sz="0" w:space="0" w:color="auto"/>
            <w:bottom w:val="none" w:sz="0" w:space="0" w:color="auto"/>
            <w:right w:val="none" w:sz="0" w:space="0" w:color="auto"/>
          </w:divBdr>
        </w:div>
        <w:div w:id="195430631">
          <w:marLeft w:val="547"/>
          <w:marRight w:val="0"/>
          <w:marTop w:val="216"/>
          <w:marBottom w:val="0"/>
          <w:divBdr>
            <w:top w:val="none" w:sz="0" w:space="0" w:color="auto"/>
            <w:left w:val="none" w:sz="0" w:space="0" w:color="auto"/>
            <w:bottom w:val="none" w:sz="0" w:space="0" w:color="auto"/>
            <w:right w:val="none" w:sz="0" w:space="0" w:color="auto"/>
          </w:divBdr>
        </w:div>
      </w:divsChild>
    </w:div>
    <w:div w:id="159808000">
      <w:bodyDiv w:val="1"/>
      <w:marLeft w:val="0"/>
      <w:marRight w:val="0"/>
      <w:marTop w:val="0"/>
      <w:marBottom w:val="0"/>
      <w:divBdr>
        <w:top w:val="none" w:sz="0" w:space="0" w:color="auto"/>
        <w:left w:val="none" w:sz="0" w:space="0" w:color="auto"/>
        <w:bottom w:val="none" w:sz="0" w:space="0" w:color="auto"/>
        <w:right w:val="none" w:sz="0" w:space="0" w:color="auto"/>
      </w:divBdr>
      <w:divsChild>
        <w:div w:id="793014189">
          <w:marLeft w:val="360"/>
          <w:marRight w:val="0"/>
          <w:marTop w:val="200"/>
          <w:marBottom w:val="0"/>
          <w:divBdr>
            <w:top w:val="none" w:sz="0" w:space="0" w:color="auto"/>
            <w:left w:val="none" w:sz="0" w:space="0" w:color="auto"/>
            <w:bottom w:val="none" w:sz="0" w:space="0" w:color="auto"/>
            <w:right w:val="none" w:sz="0" w:space="0" w:color="auto"/>
          </w:divBdr>
        </w:div>
        <w:div w:id="627055725">
          <w:marLeft w:val="1080"/>
          <w:marRight w:val="0"/>
          <w:marTop w:val="100"/>
          <w:marBottom w:val="0"/>
          <w:divBdr>
            <w:top w:val="none" w:sz="0" w:space="0" w:color="auto"/>
            <w:left w:val="none" w:sz="0" w:space="0" w:color="auto"/>
            <w:bottom w:val="none" w:sz="0" w:space="0" w:color="auto"/>
            <w:right w:val="none" w:sz="0" w:space="0" w:color="auto"/>
          </w:divBdr>
        </w:div>
        <w:div w:id="813177782">
          <w:marLeft w:val="360"/>
          <w:marRight w:val="0"/>
          <w:marTop w:val="200"/>
          <w:marBottom w:val="0"/>
          <w:divBdr>
            <w:top w:val="none" w:sz="0" w:space="0" w:color="auto"/>
            <w:left w:val="none" w:sz="0" w:space="0" w:color="auto"/>
            <w:bottom w:val="none" w:sz="0" w:space="0" w:color="auto"/>
            <w:right w:val="none" w:sz="0" w:space="0" w:color="auto"/>
          </w:divBdr>
        </w:div>
        <w:div w:id="430470556">
          <w:marLeft w:val="1080"/>
          <w:marRight w:val="0"/>
          <w:marTop w:val="100"/>
          <w:marBottom w:val="0"/>
          <w:divBdr>
            <w:top w:val="none" w:sz="0" w:space="0" w:color="auto"/>
            <w:left w:val="none" w:sz="0" w:space="0" w:color="auto"/>
            <w:bottom w:val="none" w:sz="0" w:space="0" w:color="auto"/>
            <w:right w:val="none" w:sz="0" w:space="0" w:color="auto"/>
          </w:divBdr>
        </w:div>
      </w:divsChild>
    </w:div>
    <w:div w:id="293295764">
      <w:bodyDiv w:val="1"/>
      <w:marLeft w:val="0"/>
      <w:marRight w:val="0"/>
      <w:marTop w:val="0"/>
      <w:marBottom w:val="0"/>
      <w:divBdr>
        <w:top w:val="none" w:sz="0" w:space="0" w:color="auto"/>
        <w:left w:val="none" w:sz="0" w:space="0" w:color="auto"/>
        <w:bottom w:val="none" w:sz="0" w:space="0" w:color="auto"/>
        <w:right w:val="none" w:sz="0" w:space="0" w:color="auto"/>
      </w:divBdr>
      <w:divsChild>
        <w:div w:id="1591809656">
          <w:marLeft w:val="274"/>
          <w:marRight w:val="0"/>
          <w:marTop w:val="60"/>
          <w:marBottom w:val="0"/>
          <w:divBdr>
            <w:top w:val="none" w:sz="0" w:space="0" w:color="auto"/>
            <w:left w:val="none" w:sz="0" w:space="0" w:color="auto"/>
            <w:bottom w:val="none" w:sz="0" w:space="0" w:color="auto"/>
            <w:right w:val="none" w:sz="0" w:space="0" w:color="auto"/>
          </w:divBdr>
        </w:div>
        <w:div w:id="573662641">
          <w:marLeft w:val="634"/>
          <w:marRight w:val="0"/>
          <w:marTop w:val="60"/>
          <w:marBottom w:val="0"/>
          <w:divBdr>
            <w:top w:val="none" w:sz="0" w:space="0" w:color="auto"/>
            <w:left w:val="none" w:sz="0" w:space="0" w:color="auto"/>
            <w:bottom w:val="none" w:sz="0" w:space="0" w:color="auto"/>
            <w:right w:val="none" w:sz="0" w:space="0" w:color="auto"/>
          </w:divBdr>
        </w:div>
        <w:div w:id="1214191210">
          <w:marLeft w:val="274"/>
          <w:marRight w:val="0"/>
          <w:marTop w:val="60"/>
          <w:marBottom w:val="0"/>
          <w:divBdr>
            <w:top w:val="none" w:sz="0" w:space="0" w:color="auto"/>
            <w:left w:val="none" w:sz="0" w:space="0" w:color="auto"/>
            <w:bottom w:val="none" w:sz="0" w:space="0" w:color="auto"/>
            <w:right w:val="none" w:sz="0" w:space="0" w:color="auto"/>
          </w:divBdr>
        </w:div>
        <w:div w:id="440416996">
          <w:marLeft w:val="634"/>
          <w:marRight w:val="0"/>
          <w:marTop w:val="60"/>
          <w:marBottom w:val="0"/>
          <w:divBdr>
            <w:top w:val="none" w:sz="0" w:space="0" w:color="auto"/>
            <w:left w:val="none" w:sz="0" w:space="0" w:color="auto"/>
            <w:bottom w:val="none" w:sz="0" w:space="0" w:color="auto"/>
            <w:right w:val="none" w:sz="0" w:space="0" w:color="auto"/>
          </w:divBdr>
        </w:div>
        <w:div w:id="647049043">
          <w:marLeft w:val="274"/>
          <w:marRight w:val="0"/>
          <w:marTop w:val="60"/>
          <w:marBottom w:val="0"/>
          <w:divBdr>
            <w:top w:val="none" w:sz="0" w:space="0" w:color="auto"/>
            <w:left w:val="none" w:sz="0" w:space="0" w:color="auto"/>
            <w:bottom w:val="none" w:sz="0" w:space="0" w:color="auto"/>
            <w:right w:val="none" w:sz="0" w:space="0" w:color="auto"/>
          </w:divBdr>
        </w:div>
      </w:divsChild>
    </w:div>
    <w:div w:id="317853631">
      <w:bodyDiv w:val="1"/>
      <w:marLeft w:val="0"/>
      <w:marRight w:val="0"/>
      <w:marTop w:val="0"/>
      <w:marBottom w:val="0"/>
      <w:divBdr>
        <w:top w:val="none" w:sz="0" w:space="0" w:color="auto"/>
        <w:left w:val="none" w:sz="0" w:space="0" w:color="auto"/>
        <w:bottom w:val="none" w:sz="0" w:space="0" w:color="auto"/>
        <w:right w:val="none" w:sz="0" w:space="0" w:color="auto"/>
      </w:divBdr>
      <w:divsChild>
        <w:div w:id="1271938463">
          <w:marLeft w:val="547"/>
          <w:marRight w:val="0"/>
          <w:marTop w:val="173"/>
          <w:marBottom w:val="0"/>
          <w:divBdr>
            <w:top w:val="none" w:sz="0" w:space="0" w:color="auto"/>
            <w:left w:val="none" w:sz="0" w:space="0" w:color="auto"/>
            <w:bottom w:val="none" w:sz="0" w:space="0" w:color="auto"/>
            <w:right w:val="none" w:sz="0" w:space="0" w:color="auto"/>
          </w:divBdr>
        </w:div>
      </w:divsChild>
    </w:div>
    <w:div w:id="339889414">
      <w:bodyDiv w:val="1"/>
      <w:marLeft w:val="0"/>
      <w:marRight w:val="0"/>
      <w:marTop w:val="0"/>
      <w:marBottom w:val="0"/>
      <w:divBdr>
        <w:top w:val="none" w:sz="0" w:space="0" w:color="auto"/>
        <w:left w:val="none" w:sz="0" w:space="0" w:color="auto"/>
        <w:bottom w:val="none" w:sz="0" w:space="0" w:color="auto"/>
        <w:right w:val="none" w:sz="0" w:space="0" w:color="auto"/>
      </w:divBdr>
      <w:divsChild>
        <w:div w:id="484667306">
          <w:marLeft w:val="547"/>
          <w:marRight w:val="0"/>
          <w:marTop w:val="22"/>
          <w:marBottom w:val="22"/>
          <w:divBdr>
            <w:top w:val="none" w:sz="0" w:space="0" w:color="auto"/>
            <w:left w:val="none" w:sz="0" w:space="0" w:color="auto"/>
            <w:bottom w:val="none" w:sz="0" w:space="0" w:color="auto"/>
            <w:right w:val="none" w:sz="0" w:space="0" w:color="auto"/>
          </w:divBdr>
        </w:div>
        <w:div w:id="1610434663">
          <w:marLeft w:val="1166"/>
          <w:marRight w:val="0"/>
          <w:marTop w:val="22"/>
          <w:marBottom w:val="22"/>
          <w:divBdr>
            <w:top w:val="none" w:sz="0" w:space="0" w:color="auto"/>
            <w:left w:val="none" w:sz="0" w:space="0" w:color="auto"/>
            <w:bottom w:val="none" w:sz="0" w:space="0" w:color="auto"/>
            <w:right w:val="none" w:sz="0" w:space="0" w:color="auto"/>
          </w:divBdr>
        </w:div>
        <w:div w:id="1282877148">
          <w:marLeft w:val="1166"/>
          <w:marRight w:val="0"/>
          <w:marTop w:val="22"/>
          <w:marBottom w:val="22"/>
          <w:divBdr>
            <w:top w:val="none" w:sz="0" w:space="0" w:color="auto"/>
            <w:left w:val="none" w:sz="0" w:space="0" w:color="auto"/>
            <w:bottom w:val="none" w:sz="0" w:space="0" w:color="auto"/>
            <w:right w:val="none" w:sz="0" w:space="0" w:color="auto"/>
          </w:divBdr>
        </w:div>
        <w:div w:id="2107071922">
          <w:marLeft w:val="547"/>
          <w:marRight w:val="0"/>
          <w:marTop w:val="130"/>
          <w:marBottom w:val="22"/>
          <w:divBdr>
            <w:top w:val="none" w:sz="0" w:space="0" w:color="auto"/>
            <w:left w:val="none" w:sz="0" w:space="0" w:color="auto"/>
            <w:bottom w:val="none" w:sz="0" w:space="0" w:color="auto"/>
            <w:right w:val="none" w:sz="0" w:space="0" w:color="auto"/>
          </w:divBdr>
        </w:div>
        <w:div w:id="415398800">
          <w:marLeft w:val="1166"/>
          <w:marRight w:val="0"/>
          <w:marTop w:val="22"/>
          <w:marBottom w:val="22"/>
          <w:divBdr>
            <w:top w:val="none" w:sz="0" w:space="0" w:color="auto"/>
            <w:left w:val="none" w:sz="0" w:space="0" w:color="auto"/>
            <w:bottom w:val="none" w:sz="0" w:space="0" w:color="auto"/>
            <w:right w:val="none" w:sz="0" w:space="0" w:color="auto"/>
          </w:divBdr>
        </w:div>
        <w:div w:id="339896539">
          <w:marLeft w:val="1166"/>
          <w:marRight w:val="0"/>
          <w:marTop w:val="22"/>
          <w:marBottom w:val="22"/>
          <w:divBdr>
            <w:top w:val="none" w:sz="0" w:space="0" w:color="auto"/>
            <w:left w:val="none" w:sz="0" w:space="0" w:color="auto"/>
            <w:bottom w:val="none" w:sz="0" w:space="0" w:color="auto"/>
            <w:right w:val="none" w:sz="0" w:space="0" w:color="auto"/>
          </w:divBdr>
        </w:div>
        <w:div w:id="1720014150">
          <w:marLeft w:val="547"/>
          <w:marRight w:val="0"/>
          <w:marTop w:val="130"/>
          <w:marBottom w:val="22"/>
          <w:divBdr>
            <w:top w:val="none" w:sz="0" w:space="0" w:color="auto"/>
            <w:left w:val="none" w:sz="0" w:space="0" w:color="auto"/>
            <w:bottom w:val="none" w:sz="0" w:space="0" w:color="auto"/>
            <w:right w:val="none" w:sz="0" w:space="0" w:color="auto"/>
          </w:divBdr>
        </w:div>
        <w:div w:id="1930389655">
          <w:marLeft w:val="1166"/>
          <w:marRight w:val="0"/>
          <w:marTop w:val="22"/>
          <w:marBottom w:val="22"/>
          <w:divBdr>
            <w:top w:val="none" w:sz="0" w:space="0" w:color="auto"/>
            <w:left w:val="none" w:sz="0" w:space="0" w:color="auto"/>
            <w:bottom w:val="none" w:sz="0" w:space="0" w:color="auto"/>
            <w:right w:val="none" w:sz="0" w:space="0" w:color="auto"/>
          </w:divBdr>
        </w:div>
        <w:div w:id="796753209">
          <w:marLeft w:val="1166"/>
          <w:marRight w:val="0"/>
          <w:marTop w:val="22"/>
          <w:marBottom w:val="22"/>
          <w:divBdr>
            <w:top w:val="none" w:sz="0" w:space="0" w:color="auto"/>
            <w:left w:val="none" w:sz="0" w:space="0" w:color="auto"/>
            <w:bottom w:val="none" w:sz="0" w:space="0" w:color="auto"/>
            <w:right w:val="none" w:sz="0" w:space="0" w:color="auto"/>
          </w:divBdr>
        </w:div>
        <w:div w:id="1805849021">
          <w:marLeft w:val="1166"/>
          <w:marRight w:val="0"/>
          <w:marTop w:val="22"/>
          <w:marBottom w:val="22"/>
          <w:divBdr>
            <w:top w:val="none" w:sz="0" w:space="0" w:color="auto"/>
            <w:left w:val="none" w:sz="0" w:space="0" w:color="auto"/>
            <w:bottom w:val="none" w:sz="0" w:space="0" w:color="auto"/>
            <w:right w:val="none" w:sz="0" w:space="0" w:color="auto"/>
          </w:divBdr>
        </w:div>
        <w:div w:id="218249370">
          <w:marLeft w:val="1166"/>
          <w:marRight w:val="0"/>
          <w:marTop w:val="22"/>
          <w:marBottom w:val="22"/>
          <w:divBdr>
            <w:top w:val="none" w:sz="0" w:space="0" w:color="auto"/>
            <w:left w:val="none" w:sz="0" w:space="0" w:color="auto"/>
            <w:bottom w:val="none" w:sz="0" w:space="0" w:color="auto"/>
            <w:right w:val="none" w:sz="0" w:space="0" w:color="auto"/>
          </w:divBdr>
        </w:div>
      </w:divsChild>
    </w:div>
    <w:div w:id="355355435">
      <w:bodyDiv w:val="1"/>
      <w:marLeft w:val="0"/>
      <w:marRight w:val="0"/>
      <w:marTop w:val="0"/>
      <w:marBottom w:val="0"/>
      <w:divBdr>
        <w:top w:val="none" w:sz="0" w:space="0" w:color="auto"/>
        <w:left w:val="none" w:sz="0" w:space="0" w:color="auto"/>
        <w:bottom w:val="none" w:sz="0" w:space="0" w:color="auto"/>
        <w:right w:val="none" w:sz="0" w:space="0" w:color="auto"/>
      </w:divBdr>
      <w:divsChild>
        <w:div w:id="392504687">
          <w:marLeft w:val="360"/>
          <w:marRight w:val="0"/>
          <w:marTop w:val="200"/>
          <w:marBottom w:val="0"/>
          <w:divBdr>
            <w:top w:val="none" w:sz="0" w:space="0" w:color="auto"/>
            <w:left w:val="none" w:sz="0" w:space="0" w:color="auto"/>
            <w:bottom w:val="none" w:sz="0" w:space="0" w:color="auto"/>
            <w:right w:val="none" w:sz="0" w:space="0" w:color="auto"/>
          </w:divBdr>
        </w:div>
        <w:div w:id="115025747">
          <w:marLeft w:val="1080"/>
          <w:marRight w:val="0"/>
          <w:marTop w:val="100"/>
          <w:marBottom w:val="0"/>
          <w:divBdr>
            <w:top w:val="none" w:sz="0" w:space="0" w:color="auto"/>
            <w:left w:val="none" w:sz="0" w:space="0" w:color="auto"/>
            <w:bottom w:val="none" w:sz="0" w:space="0" w:color="auto"/>
            <w:right w:val="none" w:sz="0" w:space="0" w:color="auto"/>
          </w:divBdr>
        </w:div>
        <w:div w:id="2026055166">
          <w:marLeft w:val="1080"/>
          <w:marRight w:val="0"/>
          <w:marTop w:val="100"/>
          <w:marBottom w:val="0"/>
          <w:divBdr>
            <w:top w:val="none" w:sz="0" w:space="0" w:color="auto"/>
            <w:left w:val="none" w:sz="0" w:space="0" w:color="auto"/>
            <w:bottom w:val="none" w:sz="0" w:space="0" w:color="auto"/>
            <w:right w:val="none" w:sz="0" w:space="0" w:color="auto"/>
          </w:divBdr>
        </w:div>
      </w:divsChild>
    </w:div>
    <w:div w:id="396051235">
      <w:bodyDiv w:val="1"/>
      <w:marLeft w:val="0"/>
      <w:marRight w:val="0"/>
      <w:marTop w:val="0"/>
      <w:marBottom w:val="0"/>
      <w:divBdr>
        <w:top w:val="none" w:sz="0" w:space="0" w:color="auto"/>
        <w:left w:val="none" w:sz="0" w:space="0" w:color="auto"/>
        <w:bottom w:val="none" w:sz="0" w:space="0" w:color="auto"/>
        <w:right w:val="none" w:sz="0" w:space="0" w:color="auto"/>
      </w:divBdr>
    </w:div>
    <w:div w:id="400180401">
      <w:bodyDiv w:val="1"/>
      <w:marLeft w:val="0"/>
      <w:marRight w:val="0"/>
      <w:marTop w:val="0"/>
      <w:marBottom w:val="0"/>
      <w:divBdr>
        <w:top w:val="none" w:sz="0" w:space="0" w:color="auto"/>
        <w:left w:val="none" w:sz="0" w:space="0" w:color="auto"/>
        <w:bottom w:val="none" w:sz="0" w:space="0" w:color="auto"/>
        <w:right w:val="none" w:sz="0" w:space="0" w:color="auto"/>
      </w:divBdr>
      <w:divsChild>
        <w:div w:id="1313683284">
          <w:marLeft w:val="965"/>
          <w:marRight w:val="0"/>
          <w:marTop w:val="200"/>
          <w:marBottom w:val="0"/>
          <w:divBdr>
            <w:top w:val="none" w:sz="0" w:space="0" w:color="auto"/>
            <w:left w:val="none" w:sz="0" w:space="0" w:color="auto"/>
            <w:bottom w:val="none" w:sz="0" w:space="0" w:color="auto"/>
            <w:right w:val="none" w:sz="0" w:space="0" w:color="auto"/>
          </w:divBdr>
        </w:div>
        <w:div w:id="2108305800">
          <w:marLeft w:val="965"/>
          <w:marRight w:val="0"/>
          <w:marTop w:val="200"/>
          <w:marBottom w:val="0"/>
          <w:divBdr>
            <w:top w:val="none" w:sz="0" w:space="0" w:color="auto"/>
            <w:left w:val="none" w:sz="0" w:space="0" w:color="auto"/>
            <w:bottom w:val="none" w:sz="0" w:space="0" w:color="auto"/>
            <w:right w:val="none" w:sz="0" w:space="0" w:color="auto"/>
          </w:divBdr>
        </w:div>
        <w:div w:id="1209224418">
          <w:marLeft w:val="965"/>
          <w:marRight w:val="0"/>
          <w:marTop w:val="200"/>
          <w:marBottom w:val="0"/>
          <w:divBdr>
            <w:top w:val="none" w:sz="0" w:space="0" w:color="auto"/>
            <w:left w:val="none" w:sz="0" w:space="0" w:color="auto"/>
            <w:bottom w:val="none" w:sz="0" w:space="0" w:color="auto"/>
            <w:right w:val="none" w:sz="0" w:space="0" w:color="auto"/>
          </w:divBdr>
        </w:div>
      </w:divsChild>
    </w:div>
    <w:div w:id="437145457">
      <w:bodyDiv w:val="1"/>
      <w:marLeft w:val="0"/>
      <w:marRight w:val="0"/>
      <w:marTop w:val="0"/>
      <w:marBottom w:val="0"/>
      <w:divBdr>
        <w:top w:val="none" w:sz="0" w:space="0" w:color="auto"/>
        <w:left w:val="none" w:sz="0" w:space="0" w:color="auto"/>
        <w:bottom w:val="none" w:sz="0" w:space="0" w:color="auto"/>
        <w:right w:val="none" w:sz="0" w:space="0" w:color="auto"/>
      </w:divBdr>
      <w:divsChild>
        <w:div w:id="1870994184">
          <w:marLeft w:val="547"/>
          <w:marRight w:val="0"/>
          <w:marTop w:val="173"/>
          <w:marBottom w:val="0"/>
          <w:divBdr>
            <w:top w:val="none" w:sz="0" w:space="0" w:color="auto"/>
            <w:left w:val="none" w:sz="0" w:space="0" w:color="auto"/>
            <w:bottom w:val="none" w:sz="0" w:space="0" w:color="auto"/>
            <w:right w:val="none" w:sz="0" w:space="0" w:color="auto"/>
          </w:divBdr>
        </w:div>
      </w:divsChild>
    </w:div>
    <w:div w:id="442774911">
      <w:bodyDiv w:val="1"/>
      <w:marLeft w:val="0"/>
      <w:marRight w:val="0"/>
      <w:marTop w:val="0"/>
      <w:marBottom w:val="0"/>
      <w:divBdr>
        <w:top w:val="none" w:sz="0" w:space="0" w:color="auto"/>
        <w:left w:val="none" w:sz="0" w:space="0" w:color="auto"/>
        <w:bottom w:val="none" w:sz="0" w:space="0" w:color="auto"/>
        <w:right w:val="none" w:sz="0" w:space="0" w:color="auto"/>
      </w:divBdr>
      <w:divsChild>
        <w:div w:id="288704757">
          <w:marLeft w:val="547"/>
          <w:marRight w:val="0"/>
          <w:marTop w:val="22"/>
          <w:marBottom w:val="0"/>
          <w:divBdr>
            <w:top w:val="none" w:sz="0" w:space="0" w:color="auto"/>
            <w:left w:val="none" w:sz="0" w:space="0" w:color="auto"/>
            <w:bottom w:val="none" w:sz="0" w:space="0" w:color="auto"/>
            <w:right w:val="none" w:sz="0" w:space="0" w:color="auto"/>
          </w:divBdr>
        </w:div>
        <w:div w:id="1217276577">
          <w:marLeft w:val="1166"/>
          <w:marRight w:val="0"/>
          <w:marTop w:val="22"/>
          <w:marBottom w:val="0"/>
          <w:divBdr>
            <w:top w:val="none" w:sz="0" w:space="0" w:color="auto"/>
            <w:left w:val="none" w:sz="0" w:space="0" w:color="auto"/>
            <w:bottom w:val="none" w:sz="0" w:space="0" w:color="auto"/>
            <w:right w:val="none" w:sz="0" w:space="0" w:color="auto"/>
          </w:divBdr>
        </w:div>
        <w:div w:id="818808285">
          <w:marLeft w:val="1166"/>
          <w:marRight w:val="0"/>
          <w:marTop w:val="22"/>
          <w:marBottom w:val="0"/>
          <w:divBdr>
            <w:top w:val="none" w:sz="0" w:space="0" w:color="auto"/>
            <w:left w:val="none" w:sz="0" w:space="0" w:color="auto"/>
            <w:bottom w:val="none" w:sz="0" w:space="0" w:color="auto"/>
            <w:right w:val="none" w:sz="0" w:space="0" w:color="auto"/>
          </w:divBdr>
        </w:div>
        <w:div w:id="1740328370">
          <w:marLeft w:val="1166"/>
          <w:marRight w:val="0"/>
          <w:marTop w:val="22"/>
          <w:marBottom w:val="0"/>
          <w:divBdr>
            <w:top w:val="none" w:sz="0" w:space="0" w:color="auto"/>
            <w:left w:val="none" w:sz="0" w:space="0" w:color="auto"/>
            <w:bottom w:val="none" w:sz="0" w:space="0" w:color="auto"/>
            <w:right w:val="none" w:sz="0" w:space="0" w:color="auto"/>
          </w:divBdr>
        </w:div>
        <w:div w:id="1144201643">
          <w:marLeft w:val="1166"/>
          <w:marRight w:val="0"/>
          <w:marTop w:val="22"/>
          <w:marBottom w:val="0"/>
          <w:divBdr>
            <w:top w:val="none" w:sz="0" w:space="0" w:color="auto"/>
            <w:left w:val="none" w:sz="0" w:space="0" w:color="auto"/>
            <w:bottom w:val="none" w:sz="0" w:space="0" w:color="auto"/>
            <w:right w:val="none" w:sz="0" w:space="0" w:color="auto"/>
          </w:divBdr>
        </w:div>
        <w:div w:id="263080456">
          <w:marLeft w:val="1166"/>
          <w:marRight w:val="0"/>
          <w:marTop w:val="22"/>
          <w:marBottom w:val="0"/>
          <w:divBdr>
            <w:top w:val="none" w:sz="0" w:space="0" w:color="auto"/>
            <w:left w:val="none" w:sz="0" w:space="0" w:color="auto"/>
            <w:bottom w:val="none" w:sz="0" w:space="0" w:color="auto"/>
            <w:right w:val="none" w:sz="0" w:space="0" w:color="auto"/>
          </w:divBdr>
        </w:div>
        <w:div w:id="943416932">
          <w:marLeft w:val="547"/>
          <w:marRight w:val="0"/>
          <w:marTop w:val="130"/>
          <w:marBottom w:val="0"/>
          <w:divBdr>
            <w:top w:val="none" w:sz="0" w:space="0" w:color="auto"/>
            <w:left w:val="none" w:sz="0" w:space="0" w:color="auto"/>
            <w:bottom w:val="none" w:sz="0" w:space="0" w:color="auto"/>
            <w:right w:val="none" w:sz="0" w:space="0" w:color="auto"/>
          </w:divBdr>
        </w:div>
        <w:div w:id="1635869232">
          <w:marLeft w:val="1166"/>
          <w:marRight w:val="0"/>
          <w:marTop w:val="22"/>
          <w:marBottom w:val="0"/>
          <w:divBdr>
            <w:top w:val="none" w:sz="0" w:space="0" w:color="auto"/>
            <w:left w:val="none" w:sz="0" w:space="0" w:color="auto"/>
            <w:bottom w:val="none" w:sz="0" w:space="0" w:color="auto"/>
            <w:right w:val="none" w:sz="0" w:space="0" w:color="auto"/>
          </w:divBdr>
        </w:div>
        <w:div w:id="1103501191">
          <w:marLeft w:val="1166"/>
          <w:marRight w:val="0"/>
          <w:marTop w:val="22"/>
          <w:marBottom w:val="0"/>
          <w:divBdr>
            <w:top w:val="none" w:sz="0" w:space="0" w:color="auto"/>
            <w:left w:val="none" w:sz="0" w:space="0" w:color="auto"/>
            <w:bottom w:val="none" w:sz="0" w:space="0" w:color="auto"/>
            <w:right w:val="none" w:sz="0" w:space="0" w:color="auto"/>
          </w:divBdr>
        </w:div>
      </w:divsChild>
    </w:div>
    <w:div w:id="457338436">
      <w:bodyDiv w:val="1"/>
      <w:marLeft w:val="0"/>
      <w:marRight w:val="0"/>
      <w:marTop w:val="0"/>
      <w:marBottom w:val="0"/>
      <w:divBdr>
        <w:top w:val="none" w:sz="0" w:space="0" w:color="auto"/>
        <w:left w:val="none" w:sz="0" w:space="0" w:color="auto"/>
        <w:bottom w:val="none" w:sz="0" w:space="0" w:color="auto"/>
        <w:right w:val="none" w:sz="0" w:space="0" w:color="auto"/>
      </w:divBdr>
    </w:div>
    <w:div w:id="553396421">
      <w:bodyDiv w:val="1"/>
      <w:marLeft w:val="0"/>
      <w:marRight w:val="0"/>
      <w:marTop w:val="0"/>
      <w:marBottom w:val="0"/>
      <w:divBdr>
        <w:top w:val="none" w:sz="0" w:space="0" w:color="auto"/>
        <w:left w:val="none" w:sz="0" w:space="0" w:color="auto"/>
        <w:bottom w:val="none" w:sz="0" w:space="0" w:color="auto"/>
        <w:right w:val="none" w:sz="0" w:space="0" w:color="auto"/>
      </w:divBdr>
      <w:divsChild>
        <w:div w:id="2057001404">
          <w:marLeft w:val="274"/>
          <w:marRight w:val="0"/>
          <w:marTop w:val="60"/>
          <w:marBottom w:val="0"/>
          <w:divBdr>
            <w:top w:val="none" w:sz="0" w:space="0" w:color="auto"/>
            <w:left w:val="none" w:sz="0" w:space="0" w:color="auto"/>
            <w:bottom w:val="none" w:sz="0" w:space="0" w:color="auto"/>
            <w:right w:val="none" w:sz="0" w:space="0" w:color="auto"/>
          </w:divBdr>
        </w:div>
        <w:div w:id="1623614085">
          <w:marLeft w:val="274"/>
          <w:marRight w:val="0"/>
          <w:marTop w:val="60"/>
          <w:marBottom w:val="0"/>
          <w:divBdr>
            <w:top w:val="none" w:sz="0" w:space="0" w:color="auto"/>
            <w:left w:val="none" w:sz="0" w:space="0" w:color="auto"/>
            <w:bottom w:val="none" w:sz="0" w:space="0" w:color="auto"/>
            <w:right w:val="none" w:sz="0" w:space="0" w:color="auto"/>
          </w:divBdr>
        </w:div>
      </w:divsChild>
    </w:div>
    <w:div w:id="572395372">
      <w:bodyDiv w:val="1"/>
      <w:marLeft w:val="0"/>
      <w:marRight w:val="0"/>
      <w:marTop w:val="0"/>
      <w:marBottom w:val="0"/>
      <w:divBdr>
        <w:top w:val="none" w:sz="0" w:space="0" w:color="auto"/>
        <w:left w:val="none" w:sz="0" w:space="0" w:color="auto"/>
        <w:bottom w:val="none" w:sz="0" w:space="0" w:color="auto"/>
        <w:right w:val="none" w:sz="0" w:space="0" w:color="auto"/>
      </w:divBdr>
      <w:divsChild>
        <w:div w:id="1457528600">
          <w:marLeft w:val="547"/>
          <w:marRight w:val="0"/>
          <w:marTop w:val="240"/>
          <w:marBottom w:val="0"/>
          <w:divBdr>
            <w:top w:val="none" w:sz="0" w:space="0" w:color="auto"/>
            <w:left w:val="none" w:sz="0" w:space="0" w:color="auto"/>
            <w:bottom w:val="none" w:sz="0" w:space="0" w:color="auto"/>
            <w:right w:val="none" w:sz="0" w:space="0" w:color="auto"/>
          </w:divBdr>
        </w:div>
        <w:div w:id="267812522">
          <w:marLeft w:val="547"/>
          <w:marRight w:val="0"/>
          <w:marTop w:val="240"/>
          <w:marBottom w:val="0"/>
          <w:divBdr>
            <w:top w:val="none" w:sz="0" w:space="0" w:color="auto"/>
            <w:left w:val="none" w:sz="0" w:space="0" w:color="auto"/>
            <w:bottom w:val="none" w:sz="0" w:space="0" w:color="auto"/>
            <w:right w:val="none" w:sz="0" w:space="0" w:color="auto"/>
          </w:divBdr>
        </w:div>
        <w:div w:id="544605490">
          <w:marLeft w:val="547"/>
          <w:marRight w:val="0"/>
          <w:marTop w:val="240"/>
          <w:marBottom w:val="0"/>
          <w:divBdr>
            <w:top w:val="none" w:sz="0" w:space="0" w:color="auto"/>
            <w:left w:val="none" w:sz="0" w:space="0" w:color="auto"/>
            <w:bottom w:val="none" w:sz="0" w:space="0" w:color="auto"/>
            <w:right w:val="none" w:sz="0" w:space="0" w:color="auto"/>
          </w:divBdr>
        </w:div>
        <w:div w:id="1636065414">
          <w:marLeft w:val="547"/>
          <w:marRight w:val="0"/>
          <w:marTop w:val="240"/>
          <w:marBottom w:val="0"/>
          <w:divBdr>
            <w:top w:val="none" w:sz="0" w:space="0" w:color="auto"/>
            <w:left w:val="none" w:sz="0" w:space="0" w:color="auto"/>
            <w:bottom w:val="none" w:sz="0" w:space="0" w:color="auto"/>
            <w:right w:val="none" w:sz="0" w:space="0" w:color="auto"/>
          </w:divBdr>
        </w:div>
        <w:div w:id="135338487">
          <w:marLeft w:val="547"/>
          <w:marRight w:val="0"/>
          <w:marTop w:val="240"/>
          <w:marBottom w:val="0"/>
          <w:divBdr>
            <w:top w:val="none" w:sz="0" w:space="0" w:color="auto"/>
            <w:left w:val="none" w:sz="0" w:space="0" w:color="auto"/>
            <w:bottom w:val="none" w:sz="0" w:space="0" w:color="auto"/>
            <w:right w:val="none" w:sz="0" w:space="0" w:color="auto"/>
          </w:divBdr>
        </w:div>
        <w:div w:id="1430193842">
          <w:marLeft w:val="547"/>
          <w:marRight w:val="0"/>
          <w:marTop w:val="240"/>
          <w:marBottom w:val="0"/>
          <w:divBdr>
            <w:top w:val="none" w:sz="0" w:space="0" w:color="auto"/>
            <w:left w:val="none" w:sz="0" w:space="0" w:color="auto"/>
            <w:bottom w:val="none" w:sz="0" w:space="0" w:color="auto"/>
            <w:right w:val="none" w:sz="0" w:space="0" w:color="auto"/>
          </w:divBdr>
        </w:div>
        <w:div w:id="1409957960">
          <w:marLeft w:val="547"/>
          <w:marRight w:val="0"/>
          <w:marTop w:val="240"/>
          <w:marBottom w:val="0"/>
          <w:divBdr>
            <w:top w:val="none" w:sz="0" w:space="0" w:color="auto"/>
            <w:left w:val="none" w:sz="0" w:space="0" w:color="auto"/>
            <w:bottom w:val="none" w:sz="0" w:space="0" w:color="auto"/>
            <w:right w:val="none" w:sz="0" w:space="0" w:color="auto"/>
          </w:divBdr>
        </w:div>
      </w:divsChild>
    </w:div>
    <w:div w:id="633213150">
      <w:bodyDiv w:val="1"/>
      <w:marLeft w:val="0"/>
      <w:marRight w:val="0"/>
      <w:marTop w:val="0"/>
      <w:marBottom w:val="0"/>
      <w:divBdr>
        <w:top w:val="none" w:sz="0" w:space="0" w:color="auto"/>
        <w:left w:val="none" w:sz="0" w:space="0" w:color="auto"/>
        <w:bottom w:val="none" w:sz="0" w:space="0" w:color="auto"/>
        <w:right w:val="none" w:sz="0" w:space="0" w:color="auto"/>
      </w:divBdr>
      <w:divsChild>
        <w:div w:id="230625708">
          <w:marLeft w:val="547"/>
          <w:marRight w:val="0"/>
          <w:marTop w:val="173"/>
          <w:marBottom w:val="0"/>
          <w:divBdr>
            <w:top w:val="none" w:sz="0" w:space="0" w:color="auto"/>
            <w:left w:val="none" w:sz="0" w:space="0" w:color="auto"/>
            <w:bottom w:val="none" w:sz="0" w:space="0" w:color="auto"/>
            <w:right w:val="none" w:sz="0" w:space="0" w:color="auto"/>
          </w:divBdr>
        </w:div>
        <w:div w:id="1530296616">
          <w:marLeft w:val="547"/>
          <w:marRight w:val="0"/>
          <w:marTop w:val="173"/>
          <w:marBottom w:val="0"/>
          <w:divBdr>
            <w:top w:val="none" w:sz="0" w:space="0" w:color="auto"/>
            <w:left w:val="none" w:sz="0" w:space="0" w:color="auto"/>
            <w:bottom w:val="none" w:sz="0" w:space="0" w:color="auto"/>
            <w:right w:val="none" w:sz="0" w:space="0" w:color="auto"/>
          </w:divBdr>
        </w:div>
      </w:divsChild>
    </w:div>
    <w:div w:id="661398965">
      <w:bodyDiv w:val="1"/>
      <w:marLeft w:val="0"/>
      <w:marRight w:val="0"/>
      <w:marTop w:val="0"/>
      <w:marBottom w:val="0"/>
      <w:divBdr>
        <w:top w:val="none" w:sz="0" w:space="0" w:color="auto"/>
        <w:left w:val="none" w:sz="0" w:space="0" w:color="auto"/>
        <w:bottom w:val="none" w:sz="0" w:space="0" w:color="auto"/>
        <w:right w:val="none" w:sz="0" w:space="0" w:color="auto"/>
      </w:divBdr>
      <w:divsChild>
        <w:div w:id="486678165">
          <w:marLeft w:val="274"/>
          <w:marRight w:val="0"/>
          <w:marTop w:val="60"/>
          <w:marBottom w:val="0"/>
          <w:divBdr>
            <w:top w:val="none" w:sz="0" w:space="0" w:color="auto"/>
            <w:left w:val="none" w:sz="0" w:space="0" w:color="auto"/>
            <w:bottom w:val="none" w:sz="0" w:space="0" w:color="auto"/>
            <w:right w:val="none" w:sz="0" w:space="0" w:color="auto"/>
          </w:divBdr>
        </w:div>
        <w:div w:id="1762334767">
          <w:marLeft w:val="274"/>
          <w:marRight w:val="0"/>
          <w:marTop w:val="60"/>
          <w:marBottom w:val="0"/>
          <w:divBdr>
            <w:top w:val="none" w:sz="0" w:space="0" w:color="auto"/>
            <w:left w:val="none" w:sz="0" w:space="0" w:color="auto"/>
            <w:bottom w:val="none" w:sz="0" w:space="0" w:color="auto"/>
            <w:right w:val="none" w:sz="0" w:space="0" w:color="auto"/>
          </w:divBdr>
        </w:div>
        <w:div w:id="1349256420">
          <w:marLeft w:val="274"/>
          <w:marRight w:val="0"/>
          <w:marTop w:val="60"/>
          <w:marBottom w:val="0"/>
          <w:divBdr>
            <w:top w:val="none" w:sz="0" w:space="0" w:color="auto"/>
            <w:left w:val="none" w:sz="0" w:space="0" w:color="auto"/>
            <w:bottom w:val="none" w:sz="0" w:space="0" w:color="auto"/>
            <w:right w:val="none" w:sz="0" w:space="0" w:color="auto"/>
          </w:divBdr>
        </w:div>
      </w:divsChild>
    </w:div>
    <w:div w:id="674766671">
      <w:bodyDiv w:val="1"/>
      <w:marLeft w:val="0"/>
      <w:marRight w:val="0"/>
      <w:marTop w:val="0"/>
      <w:marBottom w:val="0"/>
      <w:divBdr>
        <w:top w:val="none" w:sz="0" w:space="0" w:color="auto"/>
        <w:left w:val="none" w:sz="0" w:space="0" w:color="auto"/>
        <w:bottom w:val="none" w:sz="0" w:space="0" w:color="auto"/>
        <w:right w:val="none" w:sz="0" w:space="0" w:color="auto"/>
      </w:divBdr>
      <w:divsChild>
        <w:div w:id="543716104">
          <w:marLeft w:val="547"/>
          <w:marRight w:val="0"/>
          <w:marTop w:val="173"/>
          <w:marBottom w:val="0"/>
          <w:divBdr>
            <w:top w:val="none" w:sz="0" w:space="0" w:color="auto"/>
            <w:left w:val="none" w:sz="0" w:space="0" w:color="auto"/>
            <w:bottom w:val="none" w:sz="0" w:space="0" w:color="auto"/>
            <w:right w:val="none" w:sz="0" w:space="0" w:color="auto"/>
          </w:divBdr>
        </w:div>
        <w:div w:id="1449811370">
          <w:marLeft w:val="547"/>
          <w:marRight w:val="0"/>
          <w:marTop w:val="173"/>
          <w:marBottom w:val="0"/>
          <w:divBdr>
            <w:top w:val="none" w:sz="0" w:space="0" w:color="auto"/>
            <w:left w:val="none" w:sz="0" w:space="0" w:color="auto"/>
            <w:bottom w:val="none" w:sz="0" w:space="0" w:color="auto"/>
            <w:right w:val="none" w:sz="0" w:space="0" w:color="auto"/>
          </w:divBdr>
        </w:div>
        <w:div w:id="422458151">
          <w:marLeft w:val="547"/>
          <w:marRight w:val="0"/>
          <w:marTop w:val="173"/>
          <w:marBottom w:val="0"/>
          <w:divBdr>
            <w:top w:val="none" w:sz="0" w:space="0" w:color="auto"/>
            <w:left w:val="none" w:sz="0" w:space="0" w:color="auto"/>
            <w:bottom w:val="none" w:sz="0" w:space="0" w:color="auto"/>
            <w:right w:val="none" w:sz="0" w:space="0" w:color="auto"/>
          </w:divBdr>
        </w:div>
        <w:div w:id="1557928932">
          <w:marLeft w:val="547"/>
          <w:marRight w:val="0"/>
          <w:marTop w:val="173"/>
          <w:marBottom w:val="0"/>
          <w:divBdr>
            <w:top w:val="none" w:sz="0" w:space="0" w:color="auto"/>
            <w:left w:val="none" w:sz="0" w:space="0" w:color="auto"/>
            <w:bottom w:val="none" w:sz="0" w:space="0" w:color="auto"/>
            <w:right w:val="none" w:sz="0" w:space="0" w:color="auto"/>
          </w:divBdr>
        </w:div>
        <w:div w:id="829443709">
          <w:marLeft w:val="547"/>
          <w:marRight w:val="0"/>
          <w:marTop w:val="173"/>
          <w:marBottom w:val="0"/>
          <w:divBdr>
            <w:top w:val="none" w:sz="0" w:space="0" w:color="auto"/>
            <w:left w:val="none" w:sz="0" w:space="0" w:color="auto"/>
            <w:bottom w:val="none" w:sz="0" w:space="0" w:color="auto"/>
            <w:right w:val="none" w:sz="0" w:space="0" w:color="auto"/>
          </w:divBdr>
        </w:div>
      </w:divsChild>
    </w:div>
    <w:div w:id="681902304">
      <w:bodyDiv w:val="1"/>
      <w:marLeft w:val="0"/>
      <w:marRight w:val="0"/>
      <w:marTop w:val="0"/>
      <w:marBottom w:val="0"/>
      <w:divBdr>
        <w:top w:val="none" w:sz="0" w:space="0" w:color="auto"/>
        <w:left w:val="none" w:sz="0" w:space="0" w:color="auto"/>
        <w:bottom w:val="none" w:sz="0" w:space="0" w:color="auto"/>
        <w:right w:val="none" w:sz="0" w:space="0" w:color="auto"/>
      </w:divBdr>
      <w:divsChild>
        <w:div w:id="1062942271">
          <w:marLeft w:val="720"/>
          <w:marRight w:val="0"/>
          <w:marTop w:val="106"/>
          <w:marBottom w:val="0"/>
          <w:divBdr>
            <w:top w:val="none" w:sz="0" w:space="0" w:color="auto"/>
            <w:left w:val="none" w:sz="0" w:space="0" w:color="auto"/>
            <w:bottom w:val="none" w:sz="0" w:space="0" w:color="auto"/>
            <w:right w:val="none" w:sz="0" w:space="0" w:color="auto"/>
          </w:divBdr>
        </w:div>
      </w:divsChild>
    </w:div>
    <w:div w:id="791747893">
      <w:bodyDiv w:val="1"/>
      <w:marLeft w:val="0"/>
      <w:marRight w:val="0"/>
      <w:marTop w:val="0"/>
      <w:marBottom w:val="0"/>
      <w:divBdr>
        <w:top w:val="none" w:sz="0" w:space="0" w:color="auto"/>
        <w:left w:val="none" w:sz="0" w:space="0" w:color="auto"/>
        <w:bottom w:val="none" w:sz="0" w:space="0" w:color="auto"/>
        <w:right w:val="none" w:sz="0" w:space="0" w:color="auto"/>
      </w:divBdr>
      <w:divsChild>
        <w:div w:id="2050372534">
          <w:marLeft w:val="360"/>
          <w:marRight w:val="0"/>
          <w:marTop w:val="200"/>
          <w:marBottom w:val="0"/>
          <w:divBdr>
            <w:top w:val="none" w:sz="0" w:space="0" w:color="auto"/>
            <w:left w:val="none" w:sz="0" w:space="0" w:color="auto"/>
            <w:bottom w:val="none" w:sz="0" w:space="0" w:color="auto"/>
            <w:right w:val="none" w:sz="0" w:space="0" w:color="auto"/>
          </w:divBdr>
        </w:div>
        <w:div w:id="905452448">
          <w:marLeft w:val="360"/>
          <w:marRight w:val="0"/>
          <w:marTop w:val="200"/>
          <w:marBottom w:val="0"/>
          <w:divBdr>
            <w:top w:val="none" w:sz="0" w:space="0" w:color="auto"/>
            <w:left w:val="none" w:sz="0" w:space="0" w:color="auto"/>
            <w:bottom w:val="none" w:sz="0" w:space="0" w:color="auto"/>
            <w:right w:val="none" w:sz="0" w:space="0" w:color="auto"/>
          </w:divBdr>
        </w:div>
        <w:div w:id="510069682">
          <w:marLeft w:val="360"/>
          <w:marRight w:val="0"/>
          <w:marTop w:val="200"/>
          <w:marBottom w:val="0"/>
          <w:divBdr>
            <w:top w:val="none" w:sz="0" w:space="0" w:color="auto"/>
            <w:left w:val="none" w:sz="0" w:space="0" w:color="auto"/>
            <w:bottom w:val="none" w:sz="0" w:space="0" w:color="auto"/>
            <w:right w:val="none" w:sz="0" w:space="0" w:color="auto"/>
          </w:divBdr>
        </w:div>
      </w:divsChild>
    </w:div>
    <w:div w:id="849759063">
      <w:bodyDiv w:val="1"/>
      <w:marLeft w:val="0"/>
      <w:marRight w:val="0"/>
      <w:marTop w:val="0"/>
      <w:marBottom w:val="0"/>
      <w:divBdr>
        <w:top w:val="none" w:sz="0" w:space="0" w:color="auto"/>
        <w:left w:val="none" w:sz="0" w:space="0" w:color="auto"/>
        <w:bottom w:val="none" w:sz="0" w:space="0" w:color="auto"/>
        <w:right w:val="none" w:sz="0" w:space="0" w:color="auto"/>
      </w:divBdr>
      <w:divsChild>
        <w:div w:id="1778719036">
          <w:marLeft w:val="547"/>
          <w:marRight w:val="0"/>
          <w:marTop w:val="173"/>
          <w:marBottom w:val="0"/>
          <w:divBdr>
            <w:top w:val="none" w:sz="0" w:space="0" w:color="auto"/>
            <w:left w:val="none" w:sz="0" w:space="0" w:color="auto"/>
            <w:bottom w:val="none" w:sz="0" w:space="0" w:color="auto"/>
            <w:right w:val="none" w:sz="0" w:space="0" w:color="auto"/>
          </w:divBdr>
        </w:div>
      </w:divsChild>
    </w:div>
    <w:div w:id="894239945">
      <w:bodyDiv w:val="1"/>
      <w:marLeft w:val="0"/>
      <w:marRight w:val="0"/>
      <w:marTop w:val="0"/>
      <w:marBottom w:val="0"/>
      <w:divBdr>
        <w:top w:val="none" w:sz="0" w:space="0" w:color="auto"/>
        <w:left w:val="none" w:sz="0" w:space="0" w:color="auto"/>
        <w:bottom w:val="none" w:sz="0" w:space="0" w:color="auto"/>
        <w:right w:val="none" w:sz="0" w:space="0" w:color="auto"/>
      </w:divBdr>
      <w:divsChild>
        <w:div w:id="447629046">
          <w:marLeft w:val="547"/>
          <w:marRight w:val="0"/>
          <w:marTop w:val="158"/>
          <w:marBottom w:val="0"/>
          <w:divBdr>
            <w:top w:val="none" w:sz="0" w:space="0" w:color="auto"/>
            <w:left w:val="none" w:sz="0" w:space="0" w:color="auto"/>
            <w:bottom w:val="none" w:sz="0" w:space="0" w:color="auto"/>
            <w:right w:val="none" w:sz="0" w:space="0" w:color="auto"/>
          </w:divBdr>
        </w:div>
        <w:div w:id="1047684481">
          <w:marLeft w:val="547"/>
          <w:marRight w:val="0"/>
          <w:marTop w:val="158"/>
          <w:marBottom w:val="0"/>
          <w:divBdr>
            <w:top w:val="none" w:sz="0" w:space="0" w:color="auto"/>
            <w:left w:val="none" w:sz="0" w:space="0" w:color="auto"/>
            <w:bottom w:val="none" w:sz="0" w:space="0" w:color="auto"/>
            <w:right w:val="none" w:sz="0" w:space="0" w:color="auto"/>
          </w:divBdr>
        </w:div>
        <w:div w:id="1710106097">
          <w:marLeft w:val="547"/>
          <w:marRight w:val="0"/>
          <w:marTop w:val="158"/>
          <w:marBottom w:val="0"/>
          <w:divBdr>
            <w:top w:val="none" w:sz="0" w:space="0" w:color="auto"/>
            <w:left w:val="none" w:sz="0" w:space="0" w:color="auto"/>
            <w:bottom w:val="none" w:sz="0" w:space="0" w:color="auto"/>
            <w:right w:val="none" w:sz="0" w:space="0" w:color="auto"/>
          </w:divBdr>
        </w:div>
        <w:div w:id="942952883">
          <w:marLeft w:val="547"/>
          <w:marRight w:val="0"/>
          <w:marTop w:val="158"/>
          <w:marBottom w:val="0"/>
          <w:divBdr>
            <w:top w:val="none" w:sz="0" w:space="0" w:color="auto"/>
            <w:left w:val="none" w:sz="0" w:space="0" w:color="auto"/>
            <w:bottom w:val="none" w:sz="0" w:space="0" w:color="auto"/>
            <w:right w:val="none" w:sz="0" w:space="0" w:color="auto"/>
          </w:divBdr>
        </w:div>
        <w:div w:id="25371793">
          <w:marLeft w:val="547"/>
          <w:marRight w:val="0"/>
          <w:marTop w:val="158"/>
          <w:marBottom w:val="0"/>
          <w:divBdr>
            <w:top w:val="none" w:sz="0" w:space="0" w:color="auto"/>
            <w:left w:val="none" w:sz="0" w:space="0" w:color="auto"/>
            <w:bottom w:val="none" w:sz="0" w:space="0" w:color="auto"/>
            <w:right w:val="none" w:sz="0" w:space="0" w:color="auto"/>
          </w:divBdr>
        </w:div>
        <w:div w:id="2071688692">
          <w:marLeft w:val="547"/>
          <w:marRight w:val="0"/>
          <w:marTop w:val="158"/>
          <w:marBottom w:val="0"/>
          <w:divBdr>
            <w:top w:val="none" w:sz="0" w:space="0" w:color="auto"/>
            <w:left w:val="none" w:sz="0" w:space="0" w:color="auto"/>
            <w:bottom w:val="none" w:sz="0" w:space="0" w:color="auto"/>
            <w:right w:val="none" w:sz="0" w:space="0" w:color="auto"/>
          </w:divBdr>
        </w:div>
      </w:divsChild>
    </w:div>
    <w:div w:id="975993435">
      <w:bodyDiv w:val="1"/>
      <w:marLeft w:val="0"/>
      <w:marRight w:val="0"/>
      <w:marTop w:val="0"/>
      <w:marBottom w:val="0"/>
      <w:divBdr>
        <w:top w:val="none" w:sz="0" w:space="0" w:color="auto"/>
        <w:left w:val="none" w:sz="0" w:space="0" w:color="auto"/>
        <w:bottom w:val="none" w:sz="0" w:space="0" w:color="auto"/>
        <w:right w:val="none" w:sz="0" w:space="0" w:color="auto"/>
      </w:divBdr>
      <w:divsChild>
        <w:div w:id="1676377667">
          <w:marLeft w:val="547"/>
          <w:marRight w:val="0"/>
          <w:marTop w:val="173"/>
          <w:marBottom w:val="0"/>
          <w:divBdr>
            <w:top w:val="none" w:sz="0" w:space="0" w:color="auto"/>
            <w:left w:val="none" w:sz="0" w:space="0" w:color="auto"/>
            <w:bottom w:val="none" w:sz="0" w:space="0" w:color="auto"/>
            <w:right w:val="none" w:sz="0" w:space="0" w:color="auto"/>
          </w:divBdr>
        </w:div>
        <w:div w:id="839778606">
          <w:marLeft w:val="547"/>
          <w:marRight w:val="0"/>
          <w:marTop w:val="173"/>
          <w:marBottom w:val="0"/>
          <w:divBdr>
            <w:top w:val="none" w:sz="0" w:space="0" w:color="auto"/>
            <w:left w:val="none" w:sz="0" w:space="0" w:color="auto"/>
            <w:bottom w:val="none" w:sz="0" w:space="0" w:color="auto"/>
            <w:right w:val="none" w:sz="0" w:space="0" w:color="auto"/>
          </w:divBdr>
        </w:div>
      </w:divsChild>
    </w:div>
    <w:div w:id="1008941895">
      <w:bodyDiv w:val="1"/>
      <w:marLeft w:val="0"/>
      <w:marRight w:val="0"/>
      <w:marTop w:val="0"/>
      <w:marBottom w:val="0"/>
      <w:divBdr>
        <w:top w:val="none" w:sz="0" w:space="0" w:color="auto"/>
        <w:left w:val="none" w:sz="0" w:space="0" w:color="auto"/>
        <w:bottom w:val="none" w:sz="0" w:space="0" w:color="auto"/>
        <w:right w:val="none" w:sz="0" w:space="0" w:color="auto"/>
      </w:divBdr>
      <w:divsChild>
        <w:div w:id="1240403535">
          <w:marLeft w:val="720"/>
          <w:marRight w:val="0"/>
          <w:marTop w:val="160"/>
          <w:marBottom w:val="0"/>
          <w:divBdr>
            <w:top w:val="none" w:sz="0" w:space="0" w:color="auto"/>
            <w:left w:val="none" w:sz="0" w:space="0" w:color="auto"/>
            <w:bottom w:val="none" w:sz="0" w:space="0" w:color="auto"/>
            <w:right w:val="none" w:sz="0" w:space="0" w:color="auto"/>
          </w:divBdr>
        </w:div>
        <w:div w:id="98793389">
          <w:marLeft w:val="1382"/>
          <w:marRight w:val="0"/>
          <w:marTop w:val="60"/>
          <w:marBottom w:val="0"/>
          <w:divBdr>
            <w:top w:val="none" w:sz="0" w:space="0" w:color="auto"/>
            <w:left w:val="none" w:sz="0" w:space="0" w:color="auto"/>
            <w:bottom w:val="none" w:sz="0" w:space="0" w:color="auto"/>
            <w:right w:val="none" w:sz="0" w:space="0" w:color="auto"/>
          </w:divBdr>
        </w:div>
        <w:div w:id="2013023055">
          <w:marLeft w:val="1382"/>
          <w:marRight w:val="0"/>
          <w:marTop w:val="60"/>
          <w:marBottom w:val="0"/>
          <w:divBdr>
            <w:top w:val="none" w:sz="0" w:space="0" w:color="auto"/>
            <w:left w:val="none" w:sz="0" w:space="0" w:color="auto"/>
            <w:bottom w:val="none" w:sz="0" w:space="0" w:color="auto"/>
            <w:right w:val="none" w:sz="0" w:space="0" w:color="auto"/>
          </w:divBdr>
        </w:div>
        <w:div w:id="494345629">
          <w:marLeft w:val="1382"/>
          <w:marRight w:val="0"/>
          <w:marTop w:val="60"/>
          <w:marBottom w:val="0"/>
          <w:divBdr>
            <w:top w:val="none" w:sz="0" w:space="0" w:color="auto"/>
            <w:left w:val="none" w:sz="0" w:space="0" w:color="auto"/>
            <w:bottom w:val="none" w:sz="0" w:space="0" w:color="auto"/>
            <w:right w:val="none" w:sz="0" w:space="0" w:color="auto"/>
          </w:divBdr>
        </w:div>
        <w:div w:id="621544111">
          <w:marLeft w:val="720"/>
          <w:marRight w:val="0"/>
          <w:marTop w:val="160"/>
          <w:marBottom w:val="0"/>
          <w:divBdr>
            <w:top w:val="none" w:sz="0" w:space="0" w:color="auto"/>
            <w:left w:val="none" w:sz="0" w:space="0" w:color="auto"/>
            <w:bottom w:val="none" w:sz="0" w:space="0" w:color="auto"/>
            <w:right w:val="none" w:sz="0" w:space="0" w:color="auto"/>
          </w:divBdr>
        </w:div>
        <w:div w:id="763383601">
          <w:marLeft w:val="1382"/>
          <w:marRight w:val="0"/>
          <w:marTop w:val="60"/>
          <w:marBottom w:val="0"/>
          <w:divBdr>
            <w:top w:val="none" w:sz="0" w:space="0" w:color="auto"/>
            <w:left w:val="none" w:sz="0" w:space="0" w:color="auto"/>
            <w:bottom w:val="none" w:sz="0" w:space="0" w:color="auto"/>
            <w:right w:val="none" w:sz="0" w:space="0" w:color="auto"/>
          </w:divBdr>
        </w:div>
      </w:divsChild>
    </w:div>
    <w:div w:id="1026757951">
      <w:bodyDiv w:val="1"/>
      <w:marLeft w:val="0"/>
      <w:marRight w:val="0"/>
      <w:marTop w:val="0"/>
      <w:marBottom w:val="0"/>
      <w:divBdr>
        <w:top w:val="none" w:sz="0" w:space="0" w:color="auto"/>
        <w:left w:val="none" w:sz="0" w:space="0" w:color="auto"/>
        <w:bottom w:val="none" w:sz="0" w:space="0" w:color="auto"/>
        <w:right w:val="none" w:sz="0" w:space="0" w:color="auto"/>
      </w:divBdr>
      <w:divsChild>
        <w:div w:id="2113163064">
          <w:marLeft w:val="547"/>
          <w:marRight w:val="0"/>
          <w:marTop w:val="173"/>
          <w:marBottom w:val="0"/>
          <w:divBdr>
            <w:top w:val="none" w:sz="0" w:space="0" w:color="auto"/>
            <w:left w:val="none" w:sz="0" w:space="0" w:color="auto"/>
            <w:bottom w:val="none" w:sz="0" w:space="0" w:color="auto"/>
            <w:right w:val="none" w:sz="0" w:space="0" w:color="auto"/>
          </w:divBdr>
        </w:div>
      </w:divsChild>
    </w:div>
    <w:div w:id="1072584344">
      <w:bodyDiv w:val="1"/>
      <w:marLeft w:val="0"/>
      <w:marRight w:val="0"/>
      <w:marTop w:val="0"/>
      <w:marBottom w:val="0"/>
      <w:divBdr>
        <w:top w:val="none" w:sz="0" w:space="0" w:color="auto"/>
        <w:left w:val="none" w:sz="0" w:space="0" w:color="auto"/>
        <w:bottom w:val="none" w:sz="0" w:space="0" w:color="auto"/>
        <w:right w:val="none" w:sz="0" w:space="0" w:color="auto"/>
      </w:divBdr>
      <w:divsChild>
        <w:div w:id="244917616">
          <w:marLeft w:val="360"/>
          <w:marRight w:val="0"/>
          <w:marTop w:val="200"/>
          <w:marBottom w:val="0"/>
          <w:divBdr>
            <w:top w:val="none" w:sz="0" w:space="0" w:color="auto"/>
            <w:left w:val="none" w:sz="0" w:space="0" w:color="auto"/>
            <w:bottom w:val="none" w:sz="0" w:space="0" w:color="auto"/>
            <w:right w:val="none" w:sz="0" w:space="0" w:color="auto"/>
          </w:divBdr>
        </w:div>
        <w:div w:id="605622251">
          <w:marLeft w:val="1080"/>
          <w:marRight w:val="0"/>
          <w:marTop w:val="100"/>
          <w:marBottom w:val="0"/>
          <w:divBdr>
            <w:top w:val="none" w:sz="0" w:space="0" w:color="auto"/>
            <w:left w:val="none" w:sz="0" w:space="0" w:color="auto"/>
            <w:bottom w:val="none" w:sz="0" w:space="0" w:color="auto"/>
            <w:right w:val="none" w:sz="0" w:space="0" w:color="auto"/>
          </w:divBdr>
        </w:div>
        <w:div w:id="332143473">
          <w:marLeft w:val="360"/>
          <w:marRight w:val="0"/>
          <w:marTop w:val="200"/>
          <w:marBottom w:val="0"/>
          <w:divBdr>
            <w:top w:val="none" w:sz="0" w:space="0" w:color="auto"/>
            <w:left w:val="none" w:sz="0" w:space="0" w:color="auto"/>
            <w:bottom w:val="none" w:sz="0" w:space="0" w:color="auto"/>
            <w:right w:val="none" w:sz="0" w:space="0" w:color="auto"/>
          </w:divBdr>
        </w:div>
        <w:div w:id="992176813">
          <w:marLeft w:val="1080"/>
          <w:marRight w:val="0"/>
          <w:marTop w:val="100"/>
          <w:marBottom w:val="0"/>
          <w:divBdr>
            <w:top w:val="none" w:sz="0" w:space="0" w:color="auto"/>
            <w:left w:val="none" w:sz="0" w:space="0" w:color="auto"/>
            <w:bottom w:val="none" w:sz="0" w:space="0" w:color="auto"/>
            <w:right w:val="none" w:sz="0" w:space="0" w:color="auto"/>
          </w:divBdr>
        </w:div>
        <w:div w:id="872421362">
          <w:marLeft w:val="360"/>
          <w:marRight w:val="0"/>
          <w:marTop w:val="200"/>
          <w:marBottom w:val="0"/>
          <w:divBdr>
            <w:top w:val="none" w:sz="0" w:space="0" w:color="auto"/>
            <w:left w:val="none" w:sz="0" w:space="0" w:color="auto"/>
            <w:bottom w:val="none" w:sz="0" w:space="0" w:color="auto"/>
            <w:right w:val="none" w:sz="0" w:space="0" w:color="auto"/>
          </w:divBdr>
        </w:div>
      </w:divsChild>
    </w:div>
    <w:div w:id="1106576228">
      <w:bodyDiv w:val="1"/>
      <w:marLeft w:val="0"/>
      <w:marRight w:val="0"/>
      <w:marTop w:val="0"/>
      <w:marBottom w:val="0"/>
      <w:divBdr>
        <w:top w:val="none" w:sz="0" w:space="0" w:color="auto"/>
        <w:left w:val="none" w:sz="0" w:space="0" w:color="auto"/>
        <w:bottom w:val="none" w:sz="0" w:space="0" w:color="auto"/>
        <w:right w:val="none" w:sz="0" w:space="0" w:color="auto"/>
      </w:divBdr>
    </w:div>
    <w:div w:id="1192180932">
      <w:bodyDiv w:val="1"/>
      <w:marLeft w:val="0"/>
      <w:marRight w:val="0"/>
      <w:marTop w:val="0"/>
      <w:marBottom w:val="0"/>
      <w:divBdr>
        <w:top w:val="none" w:sz="0" w:space="0" w:color="auto"/>
        <w:left w:val="none" w:sz="0" w:space="0" w:color="auto"/>
        <w:bottom w:val="none" w:sz="0" w:space="0" w:color="auto"/>
        <w:right w:val="none" w:sz="0" w:space="0" w:color="auto"/>
      </w:divBdr>
      <w:divsChild>
        <w:div w:id="1188981087">
          <w:marLeft w:val="360"/>
          <w:marRight w:val="0"/>
          <w:marTop w:val="200"/>
          <w:marBottom w:val="0"/>
          <w:divBdr>
            <w:top w:val="none" w:sz="0" w:space="0" w:color="auto"/>
            <w:left w:val="none" w:sz="0" w:space="0" w:color="auto"/>
            <w:bottom w:val="none" w:sz="0" w:space="0" w:color="auto"/>
            <w:right w:val="none" w:sz="0" w:space="0" w:color="auto"/>
          </w:divBdr>
        </w:div>
        <w:div w:id="343745422">
          <w:marLeft w:val="360"/>
          <w:marRight w:val="0"/>
          <w:marTop w:val="200"/>
          <w:marBottom w:val="0"/>
          <w:divBdr>
            <w:top w:val="none" w:sz="0" w:space="0" w:color="auto"/>
            <w:left w:val="none" w:sz="0" w:space="0" w:color="auto"/>
            <w:bottom w:val="none" w:sz="0" w:space="0" w:color="auto"/>
            <w:right w:val="none" w:sz="0" w:space="0" w:color="auto"/>
          </w:divBdr>
        </w:div>
        <w:div w:id="2029789208">
          <w:marLeft w:val="360"/>
          <w:marRight w:val="0"/>
          <w:marTop w:val="200"/>
          <w:marBottom w:val="0"/>
          <w:divBdr>
            <w:top w:val="none" w:sz="0" w:space="0" w:color="auto"/>
            <w:left w:val="none" w:sz="0" w:space="0" w:color="auto"/>
            <w:bottom w:val="none" w:sz="0" w:space="0" w:color="auto"/>
            <w:right w:val="none" w:sz="0" w:space="0" w:color="auto"/>
          </w:divBdr>
        </w:div>
      </w:divsChild>
    </w:div>
    <w:div w:id="1213928440">
      <w:bodyDiv w:val="1"/>
      <w:marLeft w:val="0"/>
      <w:marRight w:val="0"/>
      <w:marTop w:val="0"/>
      <w:marBottom w:val="0"/>
      <w:divBdr>
        <w:top w:val="none" w:sz="0" w:space="0" w:color="auto"/>
        <w:left w:val="none" w:sz="0" w:space="0" w:color="auto"/>
        <w:bottom w:val="none" w:sz="0" w:space="0" w:color="auto"/>
        <w:right w:val="none" w:sz="0" w:space="0" w:color="auto"/>
      </w:divBdr>
    </w:div>
    <w:div w:id="1276861706">
      <w:bodyDiv w:val="1"/>
      <w:marLeft w:val="0"/>
      <w:marRight w:val="0"/>
      <w:marTop w:val="0"/>
      <w:marBottom w:val="0"/>
      <w:divBdr>
        <w:top w:val="none" w:sz="0" w:space="0" w:color="auto"/>
        <w:left w:val="none" w:sz="0" w:space="0" w:color="auto"/>
        <w:bottom w:val="none" w:sz="0" w:space="0" w:color="auto"/>
        <w:right w:val="none" w:sz="0" w:space="0" w:color="auto"/>
      </w:divBdr>
    </w:div>
    <w:div w:id="1327510127">
      <w:bodyDiv w:val="1"/>
      <w:marLeft w:val="0"/>
      <w:marRight w:val="0"/>
      <w:marTop w:val="0"/>
      <w:marBottom w:val="0"/>
      <w:divBdr>
        <w:top w:val="none" w:sz="0" w:space="0" w:color="auto"/>
        <w:left w:val="none" w:sz="0" w:space="0" w:color="auto"/>
        <w:bottom w:val="none" w:sz="0" w:space="0" w:color="auto"/>
        <w:right w:val="none" w:sz="0" w:space="0" w:color="auto"/>
      </w:divBdr>
      <w:divsChild>
        <w:div w:id="1903052551">
          <w:marLeft w:val="547"/>
          <w:marRight w:val="0"/>
          <w:marTop w:val="288"/>
          <w:marBottom w:val="0"/>
          <w:divBdr>
            <w:top w:val="none" w:sz="0" w:space="0" w:color="auto"/>
            <w:left w:val="none" w:sz="0" w:space="0" w:color="auto"/>
            <w:bottom w:val="none" w:sz="0" w:space="0" w:color="auto"/>
            <w:right w:val="none" w:sz="0" w:space="0" w:color="auto"/>
          </w:divBdr>
        </w:div>
        <w:div w:id="744033663">
          <w:marLeft w:val="1166"/>
          <w:marRight w:val="0"/>
          <w:marTop w:val="120"/>
          <w:marBottom w:val="120"/>
          <w:divBdr>
            <w:top w:val="none" w:sz="0" w:space="0" w:color="auto"/>
            <w:left w:val="none" w:sz="0" w:space="0" w:color="auto"/>
            <w:bottom w:val="none" w:sz="0" w:space="0" w:color="auto"/>
            <w:right w:val="none" w:sz="0" w:space="0" w:color="auto"/>
          </w:divBdr>
        </w:div>
        <w:div w:id="963652604">
          <w:marLeft w:val="1166"/>
          <w:marRight w:val="0"/>
          <w:marTop w:val="120"/>
          <w:marBottom w:val="120"/>
          <w:divBdr>
            <w:top w:val="none" w:sz="0" w:space="0" w:color="auto"/>
            <w:left w:val="none" w:sz="0" w:space="0" w:color="auto"/>
            <w:bottom w:val="none" w:sz="0" w:space="0" w:color="auto"/>
            <w:right w:val="none" w:sz="0" w:space="0" w:color="auto"/>
          </w:divBdr>
        </w:div>
        <w:div w:id="145248907">
          <w:marLeft w:val="1166"/>
          <w:marRight w:val="0"/>
          <w:marTop w:val="120"/>
          <w:marBottom w:val="120"/>
          <w:divBdr>
            <w:top w:val="none" w:sz="0" w:space="0" w:color="auto"/>
            <w:left w:val="none" w:sz="0" w:space="0" w:color="auto"/>
            <w:bottom w:val="none" w:sz="0" w:space="0" w:color="auto"/>
            <w:right w:val="none" w:sz="0" w:space="0" w:color="auto"/>
          </w:divBdr>
        </w:div>
        <w:div w:id="111285515">
          <w:marLeft w:val="1166"/>
          <w:marRight w:val="0"/>
          <w:marTop w:val="120"/>
          <w:marBottom w:val="120"/>
          <w:divBdr>
            <w:top w:val="none" w:sz="0" w:space="0" w:color="auto"/>
            <w:left w:val="none" w:sz="0" w:space="0" w:color="auto"/>
            <w:bottom w:val="none" w:sz="0" w:space="0" w:color="auto"/>
            <w:right w:val="none" w:sz="0" w:space="0" w:color="auto"/>
          </w:divBdr>
        </w:div>
        <w:div w:id="2014796221">
          <w:marLeft w:val="1166"/>
          <w:marRight w:val="0"/>
          <w:marTop w:val="120"/>
          <w:marBottom w:val="120"/>
          <w:divBdr>
            <w:top w:val="none" w:sz="0" w:space="0" w:color="auto"/>
            <w:left w:val="none" w:sz="0" w:space="0" w:color="auto"/>
            <w:bottom w:val="none" w:sz="0" w:space="0" w:color="auto"/>
            <w:right w:val="none" w:sz="0" w:space="0" w:color="auto"/>
          </w:divBdr>
        </w:div>
      </w:divsChild>
    </w:div>
    <w:div w:id="1582132968">
      <w:bodyDiv w:val="1"/>
      <w:marLeft w:val="0"/>
      <w:marRight w:val="0"/>
      <w:marTop w:val="0"/>
      <w:marBottom w:val="0"/>
      <w:divBdr>
        <w:top w:val="none" w:sz="0" w:space="0" w:color="auto"/>
        <w:left w:val="none" w:sz="0" w:space="0" w:color="auto"/>
        <w:bottom w:val="none" w:sz="0" w:space="0" w:color="auto"/>
        <w:right w:val="none" w:sz="0" w:space="0" w:color="auto"/>
      </w:divBdr>
    </w:div>
    <w:div w:id="1595940720">
      <w:bodyDiv w:val="1"/>
      <w:marLeft w:val="0"/>
      <w:marRight w:val="0"/>
      <w:marTop w:val="0"/>
      <w:marBottom w:val="0"/>
      <w:divBdr>
        <w:top w:val="none" w:sz="0" w:space="0" w:color="auto"/>
        <w:left w:val="none" w:sz="0" w:space="0" w:color="auto"/>
        <w:bottom w:val="none" w:sz="0" w:space="0" w:color="auto"/>
        <w:right w:val="none" w:sz="0" w:space="0" w:color="auto"/>
      </w:divBdr>
    </w:div>
    <w:div w:id="1608658671">
      <w:bodyDiv w:val="1"/>
      <w:marLeft w:val="0"/>
      <w:marRight w:val="0"/>
      <w:marTop w:val="0"/>
      <w:marBottom w:val="0"/>
      <w:divBdr>
        <w:top w:val="none" w:sz="0" w:space="0" w:color="auto"/>
        <w:left w:val="none" w:sz="0" w:space="0" w:color="auto"/>
        <w:bottom w:val="none" w:sz="0" w:space="0" w:color="auto"/>
        <w:right w:val="none" w:sz="0" w:space="0" w:color="auto"/>
      </w:divBdr>
      <w:divsChild>
        <w:div w:id="1282765485">
          <w:marLeft w:val="547"/>
          <w:marRight w:val="0"/>
          <w:marTop w:val="240"/>
          <w:marBottom w:val="0"/>
          <w:divBdr>
            <w:top w:val="none" w:sz="0" w:space="0" w:color="auto"/>
            <w:left w:val="none" w:sz="0" w:space="0" w:color="auto"/>
            <w:bottom w:val="none" w:sz="0" w:space="0" w:color="auto"/>
            <w:right w:val="none" w:sz="0" w:space="0" w:color="auto"/>
          </w:divBdr>
        </w:div>
        <w:div w:id="611212051">
          <w:marLeft w:val="547"/>
          <w:marRight w:val="0"/>
          <w:marTop w:val="240"/>
          <w:marBottom w:val="0"/>
          <w:divBdr>
            <w:top w:val="none" w:sz="0" w:space="0" w:color="auto"/>
            <w:left w:val="none" w:sz="0" w:space="0" w:color="auto"/>
            <w:bottom w:val="none" w:sz="0" w:space="0" w:color="auto"/>
            <w:right w:val="none" w:sz="0" w:space="0" w:color="auto"/>
          </w:divBdr>
        </w:div>
        <w:div w:id="465046134">
          <w:marLeft w:val="547"/>
          <w:marRight w:val="0"/>
          <w:marTop w:val="240"/>
          <w:marBottom w:val="0"/>
          <w:divBdr>
            <w:top w:val="none" w:sz="0" w:space="0" w:color="auto"/>
            <w:left w:val="none" w:sz="0" w:space="0" w:color="auto"/>
            <w:bottom w:val="none" w:sz="0" w:space="0" w:color="auto"/>
            <w:right w:val="none" w:sz="0" w:space="0" w:color="auto"/>
          </w:divBdr>
        </w:div>
        <w:div w:id="924463441">
          <w:marLeft w:val="547"/>
          <w:marRight w:val="0"/>
          <w:marTop w:val="240"/>
          <w:marBottom w:val="0"/>
          <w:divBdr>
            <w:top w:val="none" w:sz="0" w:space="0" w:color="auto"/>
            <w:left w:val="none" w:sz="0" w:space="0" w:color="auto"/>
            <w:bottom w:val="none" w:sz="0" w:space="0" w:color="auto"/>
            <w:right w:val="none" w:sz="0" w:space="0" w:color="auto"/>
          </w:divBdr>
        </w:div>
        <w:div w:id="706871950">
          <w:marLeft w:val="547"/>
          <w:marRight w:val="0"/>
          <w:marTop w:val="240"/>
          <w:marBottom w:val="0"/>
          <w:divBdr>
            <w:top w:val="none" w:sz="0" w:space="0" w:color="auto"/>
            <w:left w:val="none" w:sz="0" w:space="0" w:color="auto"/>
            <w:bottom w:val="none" w:sz="0" w:space="0" w:color="auto"/>
            <w:right w:val="none" w:sz="0" w:space="0" w:color="auto"/>
          </w:divBdr>
        </w:div>
        <w:div w:id="3241011">
          <w:marLeft w:val="547"/>
          <w:marRight w:val="0"/>
          <w:marTop w:val="240"/>
          <w:marBottom w:val="0"/>
          <w:divBdr>
            <w:top w:val="none" w:sz="0" w:space="0" w:color="auto"/>
            <w:left w:val="none" w:sz="0" w:space="0" w:color="auto"/>
            <w:bottom w:val="none" w:sz="0" w:space="0" w:color="auto"/>
            <w:right w:val="none" w:sz="0" w:space="0" w:color="auto"/>
          </w:divBdr>
        </w:div>
        <w:div w:id="2062098607">
          <w:marLeft w:val="547"/>
          <w:marRight w:val="0"/>
          <w:marTop w:val="240"/>
          <w:marBottom w:val="0"/>
          <w:divBdr>
            <w:top w:val="none" w:sz="0" w:space="0" w:color="auto"/>
            <w:left w:val="none" w:sz="0" w:space="0" w:color="auto"/>
            <w:bottom w:val="none" w:sz="0" w:space="0" w:color="auto"/>
            <w:right w:val="none" w:sz="0" w:space="0" w:color="auto"/>
          </w:divBdr>
        </w:div>
      </w:divsChild>
    </w:div>
    <w:div w:id="1689797582">
      <w:bodyDiv w:val="1"/>
      <w:marLeft w:val="0"/>
      <w:marRight w:val="0"/>
      <w:marTop w:val="0"/>
      <w:marBottom w:val="0"/>
      <w:divBdr>
        <w:top w:val="none" w:sz="0" w:space="0" w:color="auto"/>
        <w:left w:val="none" w:sz="0" w:space="0" w:color="auto"/>
        <w:bottom w:val="none" w:sz="0" w:space="0" w:color="auto"/>
        <w:right w:val="none" w:sz="0" w:space="0" w:color="auto"/>
      </w:divBdr>
      <w:divsChild>
        <w:div w:id="1849056278">
          <w:marLeft w:val="547"/>
          <w:marRight w:val="0"/>
          <w:marTop w:val="132"/>
          <w:marBottom w:val="132"/>
          <w:divBdr>
            <w:top w:val="none" w:sz="0" w:space="0" w:color="auto"/>
            <w:left w:val="none" w:sz="0" w:space="0" w:color="auto"/>
            <w:bottom w:val="none" w:sz="0" w:space="0" w:color="auto"/>
            <w:right w:val="none" w:sz="0" w:space="0" w:color="auto"/>
          </w:divBdr>
        </w:div>
        <w:div w:id="8456116">
          <w:marLeft w:val="547"/>
          <w:marRight w:val="0"/>
          <w:marTop w:val="132"/>
          <w:marBottom w:val="132"/>
          <w:divBdr>
            <w:top w:val="none" w:sz="0" w:space="0" w:color="auto"/>
            <w:left w:val="none" w:sz="0" w:space="0" w:color="auto"/>
            <w:bottom w:val="none" w:sz="0" w:space="0" w:color="auto"/>
            <w:right w:val="none" w:sz="0" w:space="0" w:color="auto"/>
          </w:divBdr>
        </w:div>
        <w:div w:id="1487356998">
          <w:marLeft w:val="547"/>
          <w:marRight w:val="0"/>
          <w:marTop w:val="132"/>
          <w:marBottom w:val="132"/>
          <w:divBdr>
            <w:top w:val="none" w:sz="0" w:space="0" w:color="auto"/>
            <w:left w:val="none" w:sz="0" w:space="0" w:color="auto"/>
            <w:bottom w:val="none" w:sz="0" w:space="0" w:color="auto"/>
            <w:right w:val="none" w:sz="0" w:space="0" w:color="auto"/>
          </w:divBdr>
        </w:div>
        <w:div w:id="959410657">
          <w:marLeft w:val="1166"/>
          <w:marRight w:val="0"/>
          <w:marTop w:val="120"/>
          <w:marBottom w:val="120"/>
          <w:divBdr>
            <w:top w:val="none" w:sz="0" w:space="0" w:color="auto"/>
            <w:left w:val="none" w:sz="0" w:space="0" w:color="auto"/>
            <w:bottom w:val="none" w:sz="0" w:space="0" w:color="auto"/>
            <w:right w:val="none" w:sz="0" w:space="0" w:color="auto"/>
          </w:divBdr>
        </w:div>
      </w:divsChild>
    </w:div>
    <w:div w:id="1721900058">
      <w:bodyDiv w:val="1"/>
      <w:marLeft w:val="0"/>
      <w:marRight w:val="0"/>
      <w:marTop w:val="0"/>
      <w:marBottom w:val="0"/>
      <w:divBdr>
        <w:top w:val="none" w:sz="0" w:space="0" w:color="auto"/>
        <w:left w:val="none" w:sz="0" w:space="0" w:color="auto"/>
        <w:bottom w:val="none" w:sz="0" w:space="0" w:color="auto"/>
        <w:right w:val="none" w:sz="0" w:space="0" w:color="auto"/>
      </w:divBdr>
      <w:divsChild>
        <w:div w:id="178468798">
          <w:marLeft w:val="720"/>
          <w:marRight w:val="0"/>
          <w:marTop w:val="106"/>
          <w:marBottom w:val="0"/>
          <w:divBdr>
            <w:top w:val="none" w:sz="0" w:space="0" w:color="auto"/>
            <w:left w:val="none" w:sz="0" w:space="0" w:color="auto"/>
            <w:bottom w:val="none" w:sz="0" w:space="0" w:color="auto"/>
            <w:right w:val="none" w:sz="0" w:space="0" w:color="auto"/>
          </w:divBdr>
        </w:div>
        <w:div w:id="1212115766">
          <w:marLeft w:val="720"/>
          <w:marRight w:val="0"/>
          <w:marTop w:val="106"/>
          <w:marBottom w:val="0"/>
          <w:divBdr>
            <w:top w:val="none" w:sz="0" w:space="0" w:color="auto"/>
            <w:left w:val="none" w:sz="0" w:space="0" w:color="auto"/>
            <w:bottom w:val="none" w:sz="0" w:space="0" w:color="auto"/>
            <w:right w:val="none" w:sz="0" w:space="0" w:color="auto"/>
          </w:divBdr>
        </w:div>
        <w:div w:id="116218757">
          <w:marLeft w:val="720"/>
          <w:marRight w:val="0"/>
          <w:marTop w:val="106"/>
          <w:marBottom w:val="0"/>
          <w:divBdr>
            <w:top w:val="none" w:sz="0" w:space="0" w:color="auto"/>
            <w:left w:val="none" w:sz="0" w:space="0" w:color="auto"/>
            <w:bottom w:val="none" w:sz="0" w:space="0" w:color="auto"/>
            <w:right w:val="none" w:sz="0" w:space="0" w:color="auto"/>
          </w:divBdr>
        </w:div>
        <w:div w:id="565992468">
          <w:marLeft w:val="720"/>
          <w:marRight w:val="0"/>
          <w:marTop w:val="106"/>
          <w:marBottom w:val="0"/>
          <w:divBdr>
            <w:top w:val="none" w:sz="0" w:space="0" w:color="auto"/>
            <w:left w:val="none" w:sz="0" w:space="0" w:color="auto"/>
            <w:bottom w:val="none" w:sz="0" w:space="0" w:color="auto"/>
            <w:right w:val="none" w:sz="0" w:space="0" w:color="auto"/>
          </w:divBdr>
        </w:div>
        <w:div w:id="1531920779">
          <w:marLeft w:val="720"/>
          <w:marRight w:val="0"/>
          <w:marTop w:val="106"/>
          <w:marBottom w:val="0"/>
          <w:divBdr>
            <w:top w:val="none" w:sz="0" w:space="0" w:color="auto"/>
            <w:left w:val="none" w:sz="0" w:space="0" w:color="auto"/>
            <w:bottom w:val="none" w:sz="0" w:space="0" w:color="auto"/>
            <w:right w:val="none" w:sz="0" w:space="0" w:color="auto"/>
          </w:divBdr>
        </w:div>
        <w:div w:id="719981808">
          <w:marLeft w:val="720"/>
          <w:marRight w:val="0"/>
          <w:marTop w:val="106"/>
          <w:marBottom w:val="0"/>
          <w:divBdr>
            <w:top w:val="none" w:sz="0" w:space="0" w:color="auto"/>
            <w:left w:val="none" w:sz="0" w:space="0" w:color="auto"/>
            <w:bottom w:val="none" w:sz="0" w:space="0" w:color="auto"/>
            <w:right w:val="none" w:sz="0" w:space="0" w:color="auto"/>
          </w:divBdr>
        </w:div>
        <w:div w:id="1237470296">
          <w:marLeft w:val="720"/>
          <w:marRight w:val="0"/>
          <w:marTop w:val="106"/>
          <w:marBottom w:val="0"/>
          <w:divBdr>
            <w:top w:val="none" w:sz="0" w:space="0" w:color="auto"/>
            <w:left w:val="none" w:sz="0" w:space="0" w:color="auto"/>
            <w:bottom w:val="none" w:sz="0" w:space="0" w:color="auto"/>
            <w:right w:val="none" w:sz="0" w:space="0" w:color="auto"/>
          </w:divBdr>
        </w:div>
      </w:divsChild>
    </w:div>
    <w:div w:id="1722712047">
      <w:bodyDiv w:val="1"/>
      <w:marLeft w:val="0"/>
      <w:marRight w:val="0"/>
      <w:marTop w:val="0"/>
      <w:marBottom w:val="0"/>
      <w:divBdr>
        <w:top w:val="none" w:sz="0" w:space="0" w:color="auto"/>
        <w:left w:val="none" w:sz="0" w:space="0" w:color="auto"/>
        <w:bottom w:val="none" w:sz="0" w:space="0" w:color="auto"/>
        <w:right w:val="none" w:sz="0" w:space="0" w:color="auto"/>
      </w:divBdr>
      <w:divsChild>
        <w:div w:id="648166804">
          <w:marLeft w:val="360"/>
          <w:marRight w:val="0"/>
          <w:marTop w:val="200"/>
          <w:marBottom w:val="0"/>
          <w:divBdr>
            <w:top w:val="none" w:sz="0" w:space="0" w:color="auto"/>
            <w:left w:val="none" w:sz="0" w:space="0" w:color="auto"/>
            <w:bottom w:val="none" w:sz="0" w:space="0" w:color="auto"/>
            <w:right w:val="none" w:sz="0" w:space="0" w:color="auto"/>
          </w:divBdr>
        </w:div>
        <w:div w:id="560602188">
          <w:marLeft w:val="1080"/>
          <w:marRight w:val="0"/>
          <w:marTop w:val="100"/>
          <w:marBottom w:val="0"/>
          <w:divBdr>
            <w:top w:val="none" w:sz="0" w:space="0" w:color="auto"/>
            <w:left w:val="none" w:sz="0" w:space="0" w:color="auto"/>
            <w:bottom w:val="none" w:sz="0" w:space="0" w:color="auto"/>
            <w:right w:val="none" w:sz="0" w:space="0" w:color="auto"/>
          </w:divBdr>
        </w:div>
        <w:div w:id="27921799">
          <w:marLeft w:val="1080"/>
          <w:marRight w:val="0"/>
          <w:marTop w:val="100"/>
          <w:marBottom w:val="0"/>
          <w:divBdr>
            <w:top w:val="none" w:sz="0" w:space="0" w:color="auto"/>
            <w:left w:val="none" w:sz="0" w:space="0" w:color="auto"/>
            <w:bottom w:val="none" w:sz="0" w:space="0" w:color="auto"/>
            <w:right w:val="none" w:sz="0" w:space="0" w:color="auto"/>
          </w:divBdr>
        </w:div>
        <w:div w:id="187835808">
          <w:marLeft w:val="1080"/>
          <w:marRight w:val="0"/>
          <w:marTop w:val="100"/>
          <w:marBottom w:val="0"/>
          <w:divBdr>
            <w:top w:val="none" w:sz="0" w:space="0" w:color="auto"/>
            <w:left w:val="none" w:sz="0" w:space="0" w:color="auto"/>
            <w:bottom w:val="none" w:sz="0" w:space="0" w:color="auto"/>
            <w:right w:val="none" w:sz="0" w:space="0" w:color="auto"/>
          </w:divBdr>
        </w:div>
        <w:div w:id="613901428">
          <w:marLeft w:val="360"/>
          <w:marRight w:val="0"/>
          <w:marTop w:val="200"/>
          <w:marBottom w:val="0"/>
          <w:divBdr>
            <w:top w:val="none" w:sz="0" w:space="0" w:color="auto"/>
            <w:left w:val="none" w:sz="0" w:space="0" w:color="auto"/>
            <w:bottom w:val="none" w:sz="0" w:space="0" w:color="auto"/>
            <w:right w:val="none" w:sz="0" w:space="0" w:color="auto"/>
          </w:divBdr>
        </w:div>
        <w:div w:id="352415169">
          <w:marLeft w:val="360"/>
          <w:marRight w:val="0"/>
          <w:marTop w:val="200"/>
          <w:marBottom w:val="0"/>
          <w:divBdr>
            <w:top w:val="none" w:sz="0" w:space="0" w:color="auto"/>
            <w:left w:val="none" w:sz="0" w:space="0" w:color="auto"/>
            <w:bottom w:val="none" w:sz="0" w:space="0" w:color="auto"/>
            <w:right w:val="none" w:sz="0" w:space="0" w:color="auto"/>
          </w:divBdr>
        </w:div>
        <w:div w:id="1784810116">
          <w:marLeft w:val="360"/>
          <w:marRight w:val="0"/>
          <w:marTop w:val="200"/>
          <w:marBottom w:val="0"/>
          <w:divBdr>
            <w:top w:val="none" w:sz="0" w:space="0" w:color="auto"/>
            <w:left w:val="none" w:sz="0" w:space="0" w:color="auto"/>
            <w:bottom w:val="none" w:sz="0" w:space="0" w:color="auto"/>
            <w:right w:val="none" w:sz="0" w:space="0" w:color="auto"/>
          </w:divBdr>
        </w:div>
      </w:divsChild>
    </w:div>
    <w:div w:id="1761639077">
      <w:bodyDiv w:val="1"/>
      <w:marLeft w:val="0"/>
      <w:marRight w:val="0"/>
      <w:marTop w:val="0"/>
      <w:marBottom w:val="0"/>
      <w:divBdr>
        <w:top w:val="none" w:sz="0" w:space="0" w:color="auto"/>
        <w:left w:val="none" w:sz="0" w:space="0" w:color="auto"/>
        <w:bottom w:val="none" w:sz="0" w:space="0" w:color="auto"/>
        <w:right w:val="none" w:sz="0" w:space="0" w:color="auto"/>
      </w:divBdr>
      <w:divsChild>
        <w:div w:id="885485805">
          <w:marLeft w:val="547"/>
          <w:marRight w:val="0"/>
          <w:marTop w:val="173"/>
          <w:marBottom w:val="0"/>
          <w:divBdr>
            <w:top w:val="none" w:sz="0" w:space="0" w:color="auto"/>
            <w:left w:val="none" w:sz="0" w:space="0" w:color="auto"/>
            <w:bottom w:val="none" w:sz="0" w:space="0" w:color="auto"/>
            <w:right w:val="none" w:sz="0" w:space="0" w:color="auto"/>
          </w:divBdr>
        </w:div>
      </w:divsChild>
    </w:div>
    <w:div w:id="1766878869">
      <w:bodyDiv w:val="1"/>
      <w:marLeft w:val="0"/>
      <w:marRight w:val="0"/>
      <w:marTop w:val="0"/>
      <w:marBottom w:val="0"/>
      <w:divBdr>
        <w:top w:val="none" w:sz="0" w:space="0" w:color="auto"/>
        <w:left w:val="none" w:sz="0" w:space="0" w:color="auto"/>
        <w:bottom w:val="none" w:sz="0" w:space="0" w:color="auto"/>
        <w:right w:val="none" w:sz="0" w:space="0" w:color="auto"/>
      </w:divBdr>
      <w:divsChild>
        <w:div w:id="921258020">
          <w:marLeft w:val="720"/>
          <w:marRight w:val="0"/>
          <w:marTop w:val="160"/>
          <w:marBottom w:val="0"/>
          <w:divBdr>
            <w:top w:val="none" w:sz="0" w:space="0" w:color="auto"/>
            <w:left w:val="none" w:sz="0" w:space="0" w:color="auto"/>
            <w:bottom w:val="none" w:sz="0" w:space="0" w:color="auto"/>
            <w:right w:val="none" w:sz="0" w:space="0" w:color="auto"/>
          </w:divBdr>
        </w:div>
        <w:div w:id="1606963890">
          <w:marLeft w:val="1382"/>
          <w:marRight w:val="0"/>
          <w:marTop w:val="60"/>
          <w:marBottom w:val="0"/>
          <w:divBdr>
            <w:top w:val="none" w:sz="0" w:space="0" w:color="auto"/>
            <w:left w:val="none" w:sz="0" w:space="0" w:color="auto"/>
            <w:bottom w:val="none" w:sz="0" w:space="0" w:color="auto"/>
            <w:right w:val="none" w:sz="0" w:space="0" w:color="auto"/>
          </w:divBdr>
        </w:div>
        <w:div w:id="128477261">
          <w:marLeft w:val="1382"/>
          <w:marRight w:val="0"/>
          <w:marTop w:val="60"/>
          <w:marBottom w:val="0"/>
          <w:divBdr>
            <w:top w:val="none" w:sz="0" w:space="0" w:color="auto"/>
            <w:left w:val="none" w:sz="0" w:space="0" w:color="auto"/>
            <w:bottom w:val="none" w:sz="0" w:space="0" w:color="auto"/>
            <w:right w:val="none" w:sz="0" w:space="0" w:color="auto"/>
          </w:divBdr>
        </w:div>
        <w:div w:id="1664451">
          <w:marLeft w:val="1382"/>
          <w:marRight w:val="0"/>
          <w:marTop w:val="60"/>
          <w:marBottom w:val="0"/>
          <w:divBdr>
            <w:top w:val="none" w:sz="0" w:space="0" w:color="auto"/>
            <w:left w:val="none" w:sz="0" w:space="0" w:color="auto"/>
            <w:bottom w:val="none" w:sz="0" w:space="0" w:color="auto"/>
            <w:right w:val="none" w:sz="0" w:space="0" w:color="auto"/>
          </w:divBdr>
        </w:div>
        <w:div w:id="1183475683">
          <w:marLeft w:val="720"/>
          <w:marRight w:val="0"/>
          <w:marTop w:val="160"/>
          <w:marBottom w:val="0"/>
          <w:divBdr>
            <w:top w:val="none" w:sz="0" w:space="0" w:color="auto"/>
            <w:left w:val="none" w:sz="0" w:space="0" w:color="auto"/>
            <w:bottom w:val="none" w:sz="0" w:space="0" w:color="auto"/>
            <w:right w:val="none" w:sz="0" w:space="0" w:color="auto"/>
          </w:divBdr>
        </w:div>
        <w:div w:id="1666932572">
          <w:marLeft w:val="1382"/>
          <w:marRight w:val="0"/>
          <w:marTop w:val="60"/>
          <w:marBottom w:val="0"/>
          <w:divBdr>
            <w:top w:val="none" w:sz="0" w:space="0" w:color="auto"/>
            <w:left w:val="none" w:sz="0" w:space="0" w:color="auto"/>
            <w:bottom w:val="none" w:sz="0" w:space="0" w:color="auto"/>
            <w:right w:val="none" w:sz="0" w:space="0" w:color="auto"/>
          </w:divBdr>
        </w:div>
      </w:divsChild>
    </w:div>
    <w:div w:id="1867718948">
      <w:bodyDiv w:val="1"/>
      <w:marLeft w:val="0"/>
      <w:marRight w:val="0"/>
      <w:marTop w:val="0"/>
      <w:marBottom w:val="0"/>
      <w:divBdr>
        <w:top w:val="none" w:sz="0" w:space="0" w:color="auto"/>
        <w:left w:val="none" w:sz="0" w:space="0" w:color="auto"/>
        <w:bottom w:val="none" w:sz="0" w:space="0" w:color="auto"/>
        <w:right w:val="none" w:sz="0" w:space="0" w:color="auto"/>
      </w:divBdr>
      <w:divsChild>
        <w:div w:id="1619527845">
          <w:marLeft w:val="0"/>
          <w:marRight w:val="0"/>
          <w:marTop w:val="106"/>
          <w:marBottom w:val="0"/>
          <w:divBdr>
            <w:top w:val="none" w:sz="0" w:space="0" w:color="auto"/>
            <w:left w:val="none" w:sz="0" w:space="0" w:color="auto"/>
            <w:bottom w:val="none" w:sz="0" w:space="0" w:color="auto"/>
            <w:right w:val="none" w:sz="0" w:space="0" w:color="auto"/>
          </w:divBdr>
        </w:div>
        <w:div w:id="589045024">
          <w:marLeft w:val="720"/>
          <w:marRight w:val="0"/>
          <w:marTop w:val="106"/>
          <w:marBottom w:val="0"/>
          <w:divBdr>
            <w:top w:val="none" w:sz="0" w:space="0" w:color="auto"/>
            <w:left w:val="none" w:sz="0" w:space="0" w:color="auto"/>
            <w:bottom w:val="none" w:sz="0" w:space="0" w:color="auto"/>
            <w:right w:val="none" w:sz="0" w:space="0" w:color="auto"/>
          </w:divBdr>
        </w:div>
        <w:div w:id="598217088">
          <w:marLeft w:val="0"/>
          <w:marRight w:val="0"/>
          <w:marTop w:val="106"/>
          <w:marBottom w:val="0"/>
          <w:divBdr>
            <w:top w:val="none" w:sz="0" w:space="0" w:color="auto"/>
            <w:left w:val="none" w:sz="0" w:space="0" w:color="auto"/>
            <w:bottom w:val="none" w:sz="0" w:space="0" w:color="auto"/>
            <w:right w:val="none" w:sz="0" w:space="0" w:color="auto"/>
          </w:divBdr>
        </w:div>
      </w:divsChild>
    </w:div>
    <w:div w:id="1972242201">
      <w:bodyDiv w:val="1"/>
      <w:marLeft w:val="0"/>
      <w:marRight w:val="0"/>
      <w:marTop w:val="0"/>
      <w:marBottom w:val="0"/>
      <w:divBdr>
        <w:top w:val="none" w:sz="0" w:space="0" w:color="auto"/>
        <w:left w:val="none" w:sz="0" w:space="0" w:color="auto"/>
        <w:bottom w:val="none" w:sz="0" w:space="0" w:color="auto"/>
        <w:right w:val="none" w:sz="0" w:space="0" w:color="auto"/>
      </w:divBdr>
      <w:divsChild>
        <w:div w:id="2139642085">
          <w:marLeft w:val="547"/>
          <w:marRight w:val="0"/>
          <w:marTop w:val="173"/>
          <w:marBottom w:val="0"/>
          <w:divBdr>
            <w:top w:val="none" w:sz="0" w:space="0" w:color="auto"/>
            <w:left w:val="none" w:sz="0" w:space="0" w:color="auto"/>
            <w:bottom w:val="none" w:sz="0" w:space="0" w:color="auto"/>
            <w:right w:val="none" w:sz="0" w:space="0" w:color="auto"/>
          </w:divBdr>
        </w:div>
      </w:divsChild>
    </w:div>
    <w:div w:id="1993949795">
      <w:bodyDiv w:val="1"/>
      <w:marLeft w:val="0"/>
      <w:marRight w:val="0"/>
      <w:marTop w:val="0"/>
      <w:marBottom w:val="0"/>
      <w:divBdr>
        <w:top w:val="none" w:sz="0" w:space="0" w:color="auto"/>
        <w:left w:val="none" w:sz="0" w:space="0" w:color="auto"/>
        <w:bottom w:val="none" w:sz="0" w:space="0" w:color="auto"/>
        <w:right w:val="none" w:sz="0" w:space="0" w:color="auto"/>
      </w:divBdr>
      <w:divsChild>
        <w:div w:id="1252273155">
          <w:marLeft w:val="547"/>
          <w:marRight w:val="0"/>
          <w:marTop w:val="288"/>
          <w:marBottom w:val="0"/>
          <w:divBdr>
            <w:top w:val="none" w:sz="0" w:space="0" w:color="auto"/>
            <w:left w:val="none" w:sz="0" w:space="0" w:color="auto"/>
            <w:bottom w:val="none" w:sz="0" w:space="0" w:color="auto"/>
            <w:right w:val="none" w:sz="0" w:space="0" w:color="auto"/>
          </w:divBdr>
        </w:div>
        <w:div w:id="2120296822">
          <w:marLeft w:val="1166"/>
          <w:marRight w:val="0"/>
          <w:marTop w:val="120"/>
          <w:marBottom w:val="120"/>
          <w:divBdr>
            <w:top w:val="none" w:sz="0" w:space="0" w:color="auto"/>
            <w:left w:val="none" w:sz="0" w:space="0" w:color="auto"/>
            <w:bottom w:val="none" w:sz="0" w:space="0" w:color="auto"/>
            <w:right w:val="none" w:sz="0" w:space="0" w:color="auto"/>
          </w:divBdr>
        </w:div>
        <w:div w:id="1118647330">
          <w:marLeft w:val="1166"/>
          <w:marRight w:val="0"/>
          <w:marTop w:val="120"/>
          <w:marBottom w:val="120"/>
          <w:divBdr>
            <w:top w:val="none" w:sz="0" w:space="0" w:color="auto"/>
            <w:left w:val="none" w:sz="0" w:space="0" w:color="auto"/>
            <w:bottom w:val="none" w:sz="0" w:space="0" w:color="auto"/>
            <w:right w:val="none" w:sz="0" w:space="0" w:color="auto"/>
          </w:divBdr>
        </w:div>
        <w:div w:id="333531344">
          <w:marLeft w:val="1166"/>
          <w:marRight w:val="0"/>
          <w:marTop w:val="120"/>
          <w:marBottom w:val="120"/>
          <w:divBdr>
            <w:top w:val="none" w:sz="0" w:space="0" w:color="auto"/>
            <w:left w:val="none" w:sz="0" w:space="0" w:color="auto"/>
            <w:bottom w:val="none" w:sz="0" w:space="0" w:color="auto"/>
            <w:right w:val="none" w:sz="0" w:space="0" w:color="auto"/>
          </w:divBdr>
        </w:div>
        <w:div w:id="1134761826">
          <w:marLeft w:val="1166"/>
          <w:marRight w:val="0"/>
          <w:marTop w:val="120"/>
          <w:marBottom w:val="120"/>
          <w:divBdr>
            <w:top w:val="none" w:sz="0" w:space="0" w:color="auto"/>
            <w:left w:val="none" w:sz="0" w:space="0" w:color="auto"/>
            <w:bottom w:val="none" w:sz="0" w:space="0" w:color="auto"/>
            <w:right w:val="none" w:sz="0" w:space="0" w:color="auto"/>
          </w:divBdr>
        </w:div>
        <w:div w:id="539512845">
          <w:marLeft w:val="1800"/>
          <w:marRight w:val="0"/>
          <w:marTop w:val="72"/>
          <w:marBottom w:val="0"/>
          <w:divBdr>
            <w:top w:val="none" w:sz="0" w:space="0" w:color="auto"/>
            <w:left w:val="none" w:sz="0" w:space="0" w:color="auto"/>
            <w:bottom w:val="none" w:sz="0" w:space="0" w:color="auto"/>
            <w:right w:val="none" w:sz="0" w:space="0" w:color="auto"/>
          </w:divBdr>
        </w:div>
        <w:div w:id="730614208">
          <w:marLeft w:val="1800"/>
          <w:marRight w:val="0"/>
          <w:marTop w:val="72"/>
          <w:marBottom w:val="0"/>
          <w:divBdr>
            <w:top w:val="none" w:sz="0" w:space="0" w:color="auto"/>
            <w:left w:val="none" w:sz="0" w:space="0" w:color="auto"/>
            <w:bottom w:val="none" w:sz="0" w:space="0" w:color="auto"/>
            <w:right w:val="none" w:sz="0" w:space="0" w:color="auto"/>
          </w:divBdr>
        </w:div>
      </w:divsChild>
    </w:div>
    <w:div w:id="2006662785">
      <w:bodyDiv w:val="1"/>
      <w:marLeft w:val="0"/>
      <w:marRight w:val="0"/>
      <w:marTop w:val="0"/>
      <w:marBottom w:val="0"/>
      <w:divBdr>
        <w:top w:val="none" w:sz="0" w:space="0" w:color="auto"/>
        <w:left w:val="none" w:sz="0" w:space="0" w:color="auto"/>
        <w:bottom w:val="none" w:sz="0" w:space="0" w:color="auto"/>
        <w:right w:val="none" w:sz="0" w:space="0" w:color="auto"/>
      </w:divBdr>
      <w:divsChild>
        <w:div w:id="1096559337">
          <w:marLeft w:val="547"/>
          <w:marRight w:val="0"/>
          <w:marTop w:val="173"/>
          <w:marBottom w:val="0"/>
          <w:divBdr>
            <w:top w:val="none" w:sz="0" w:space="0" w:color="auto"/>
            <w:left w:val="none" w:sz="0" w:space="0" w:color="auto"/>
            <w:bottom w:val="none" w:sz="0" w:space="0" w:color="auto"/>
            <w:right w:val="none" w:sz="0" w:space="0" w:color="auto"/>
          </w:divBdr>
        </w:div>
        <w:div w:id="1252006353">
          <w:marLeft w:val="547"/>
          <w:marRight w:val="0"/>
          <w:marTop w:val="173"/>
          <w:marBottom w:val="0"/>
          <w:divBdr>
            <w:top w:val="none" w:sz="0" w:space="0" w:color="auto"/>
            <w:left w:val="none" w:sz="0" w:space="0" w:color="auto"/>
            <w:bottom w:val="none" w:sz="0" w:space="0" w:color="auto"/>
            <w:right w:val="none" w:sz="0" w:space="0" w:color="auto"/>
          </w:divBdr>
        </w:div>
      </w:divsChild>
    </w:div>
    <w:div w:id="2014793562">
      <w:bodyDiv w:val="1"/>
      <w:marLeft w:val="0"/>
      <w:marRight w:val="0"/>
      <w:marTop w:val="0"/>
      <w:marBottom w:val="0"/>
      <w:divBdr>
        <w:top w:val="none" w:sz="0" w:space="0" w:color="auto"/>
        <w:left w:val="none" w:sz="0" w:space="0" w:color="auto"/>
        <w:bottom w:val="none" w:sz="0" w:space="0" w:color="auto"/>
        <w:right w:val="none" w:sz="0" w:space="0" w:color="auto"/>
      </w:divBdr>
      <w:divsChild>
        <w:div w:id="985865485">
          <w:marLeft w:val="1166"/>
          <w:marRight w:val="0"/>
          <w:marTop w:val="86"/>
          <w:marBottom w:val="0"/>
          <w:divBdr>
            <w:top w:val="none" w:sz="0" w:space="0" w:color="auto"/>
            <w:left w:val="none" w:sz="0" w:space="0" w:color="auto"/>
            <w:bottom w:val="none" w:sz="0" w:space="0" w:color="auto"/>
            <w:right w:val="none" w:sz="0" w:space="0" w:color="auto"/>
          </w:divBdr>
        </w:div>
        <w:div w:id="1221601978">
          <w:marLeft w:val="1166"/>
          <w:marRight w:val="0"/>
          <w:marTop w:val="86"/>
          <w:marBottom w:val="0"/>
          <w:divBdr>
            <w:top w:val="none" w:sz="0" w:space="0" w:color="auto"/>
            <w:left w:val="none" w:sz="0" w:space="0" w:color="auto"/>
            <w:bottom w:val="none" w:sz="0" w:space="0" w:color="auto"/>
            <w:right w:val="none" w:sz="0" w:space="0" w:color="auto"/>
          </w:divBdr>
        </w:div>
        <w:div w:id="1184129537">
          <w:marLeft w:val="1166"/>
          <w:marRight w:val="0"/>
          <w:marTop w:val="86"/>
          <w:marBottom w:val="0"/>
          <w:divBdr>
            <w:top w:val="none" w:sz="0" w:space="0" w:color="auto"/>
            <w:left w:val="none" w:sz="0" w:space="0" w:color="auto"/>
            <w:bottom w:val="none" w:sz="0" w:space="0" w:color="auto"/>
            <w:right w:val="none" w:sz="0" w:space="0" w:color="auto"/>
          </w:divBdr>
        </w:div>
      </w:divsChild>
    </w:div>
    <w:div w:id="2083989137">
      <w:bodyDiv w:val="1"/>
      <w:marLeft w:val="0"/>
      <w:marRight w:val="0"/>
      <w:marTop w:val="0"/>
      <w:marBottom w:val="0"/>
      <w:divBdr>
        <w:top w:val="none" w:sz="0" w:space="0" w:color="auto"/>
        <w:left w:val="none" w:sz="0" w:space="0" w:color="auto"/>
        <w:bottom w:val="none" w:sz="0" w:space="0" w:color="auto"/>
        <w:right w:val="none" w:sz="0" w:space="0" w:color="auto"/>
      </w:divBdr>
      <w:divsChild>
        <w:div w:id="251475164">
          <w:marLeft w:val="547"/>
          <w:marRight w:val="0"/>
          <w:marTop w:val="48"/>
          <w:marBottom w:val="48"/>
          <w:divBdr>
            <w:top w:val="none" w:sz="0" w:space="0" w:color="auto"/>
            <w:left w:val="none" w:sz="0" w:space="0" w:color="auto"/>
            <w:bottom w:val="none" w:sz="0" w:space="0" w:color="auto"/>
            <w:right w:val="none" w:sz="0" w:space="0" w:color="auto"/>
          </w:divBdr>
        </w:div>
        <w:div w:id="774600324">
          <w:marLeft w:val="1166"/>
          <w:marRight w:val="0"/>
          <w:marTop w:val="43"/>
          <w:marBottom w:val="43"/>
          <w:divBdr>
            <w:top w:val="none" w:sz="0" w:space="0" w:color="auto"/>
            <w:left w:val="none" w:sz="0" w:space="0" w:color="auto"/>
            <w:bottom w:val="none" w:sz="0" w:space="0" w:color="auto"/>
            <w:right w:val="none" w:sz="0" w:space="0" w:color="auto"/>
          </w:divBdr>
        </w:div>
        <w:div w:id="479999683">
          <w:marLeft w:val="1166"/>
          <w:marRight w:val="0"/>
          <w:marTop w:val="43"/>
          <w:marBottom w:val="43"/>
          <w:divBdr>
            <w:top w:val="none" w:sz="0" w:space="0" w:color="auto"/>
            <w:left w:val="none" w:sz="0" w:space="0" w:color="auto"/>
            <w:bottom w:val="none" w:sz="0" w:space="0" w:color="auto"/>
            <w:right w:val="none" w:sz="0" w:space="0" w:color="auto"/>
          </w:divBdr>
        </w:div>
        <w:div w:id="1061028142">
          <w:marLeft w:val="547"/>
          <w:marRight w:val="0"/>
          <w:marTop w:val="48"/>
          <w:marBottom w:val="48"/>
          <w:divBdr>
            <w:top w:val="none" w:sz="0" w:space="0" w:color="auto"/>
            <w:left w:val="none" w:sz="0" w:space="0" w:color="auto"/>
            <w:bottom w:val="none" w:sz="0" w:space="0" w:color="auto"/>
            <w:right w:val="none" w:sz="0" w:space="0" w:color="auto"/>
          </w:divBdr>
        </w:div>
        <w:div w:id="147399865">
          <w:marLeft w:val="1166"/>
          <w:marRight w:val="0"/>
          <w:marTop w:val="43"/>
          <w:marBottom w:val="43"/>
          <w:divBdr>
            <w:top w:val="none" w:sz="0" w:space="0" w:color="auto"/>
            <w:left w:val="none" w:sz="0" w:space="0" w:color="auto"/>
            <w:bottom w:val="none" w:sz="0" w:space="0" w:color="auto"/>
            <w:right w:val="none" w:sz="0" w:space="0" w:color="auto"/>
          </w:divBdr>
        </w:div>
        <w:div w:id="862091329">
          <w:marLeft w:val="1800"/>
          <w:marRight w:val="0"/>
          <w:marTop w:val="19"/>
          <w:marBottom w:val="19"/>
          <w:divBdr>
            <w:top w:val="none" w:sz="0" w:space="0" w:color="auto"/>
            <w:left w:val="none" w:sz="0" w:space="0" w:color="auto"/>
            <w:bottom w:val="none" w:sz="0" w:space="0" w:color="auto"/>
            <w:right w:val="none" w:sz="0" w:space="0" w:color="auto"/>
          </w:divBdr>
        </w:div>
        <w:div w:id="1268927651">
          <w:marLeft w:val="1800"/>
          <w:marRight w:val="0"/>
          <w:marTop w:val="19"/>
          <w:marBottom w:val="19"/>
          <w:divBdr>
            <w:top w:val="none" w:sz="0" w:space="0" w:color="auto"/>
            <w:left w:val="none" w:sz="0" w:space="0" w:color="auto"/>
            <w:bottom w:val="none" w:sz="0" w:space="0" w:color="auto"/>
            <w:right w:val="none" w:sz="0" w:space="0" w:color="auto"/>
          </w:divBdr>
        </w:div>
        <w:div w:id="160825875">
          <w:marLeft w:val="1800"/>
          <w:marRight w:val="0"/>
          <w:marTop w:val="19"/>
          <w:marBottom w:val="19"/>
          <w:divBdr>
            <w:top w:val="none" w:sz="0" w:space="0" w:color="auto"/>
            <w:left w:val="none" w:sz="0" w:space="0" w:color="auto"/>
            <w:bottom w:val="none" w:sz="0" w:space="0" w:color="auto"/>
            <w:right w:val="none" w:sz="0" w:space="0" w:color="auto"/>
          </w:divBdr>
        </w:div>
        <w:div w:id="1832064452">
          <w:marLeft w:val="1166"/>
          <w:marRight w:val="0"/>
          <w:marTop w:val="43"/>
          <w:marBottom w:val="43"/>
          <w:divBdr>
            <w:top w:val="none" w:sz="0" w:space="0" w:color="auto"/>
            <w:left w:val="none" w:sz="0" w:space="0" w:color="auto"/>
            <w:bottom w:val="none" w:sz="0" w:space="0" w:color="auto"/>
            <w:right w:val="none" w:sz="0" w:space="0" w:color="auto"/>
          </w:divBdr>
        </w:div>
        <w:div w:id="98916048">
          <w:marLeft w:val="547"/>
          <w:marRight w:val="0"/>
          <w:marTop w:val="48"/>
          <w:marBottom w:val="48"/>
          <w:divBdr>
            <w:top w:val="none" w:sz="0" w:space="0" w:color="auto"/>
            <w:left w:val="none" w:sz="0" w:space="0" w:color="auto"/>
            <w:bottom w:val="none" w:sz="0" w:space="0" w:color="auto"/>
            <w:right w:val="none" w:sz="0" w:space="0" w:color="auto"/>
          </w:divBdr>
        </w:div>
        <w:div w:id="1753156245">
          <w:marLeft w:val="1166"/>
          <w:marRight w:val="0"/>
          <w:marTop w:val="43"/>
          <w:marBottom w:val="43"/>
          <w:divBdr>
            <w:top w:val="none" w:sz="0" w:space="0" w:color="auto"/>
            <w:left w:val="none" w:sz="0" w:space="0" w:color="auto"/>
            <w:bottom w:val="none" w:sz="0" w:space="0" w:color="auto"/>
            <w:right w:val="none" w:sz="0" w:space="0" w:color="auto"/>
          </w:divBdr>
        </w:div>
        <w:div w:id="914703337">
          <w:marLeft w:val="547"/>
          <w:marRight w:val="0"/>
          <w:marTop w:val="48"/>
          <w:marBottom w:val="48"/>
          <w:divBdr>
            <w:top w:val="none" w:sz="0" w:space="0" w:color="auto"/>
            <w:left w:val="none" w:sz="0" w:space="0" w:color="auto"/>
            <w:bottom w:val="none" w:sz="0" w:space="0" w:color="auto"/>
            <w:right w:val="none" w:sz="0" w:space="0" w:color="auto"/>
          </w:divBdr>
        </w:div>
        <w:div w:id="1260482818">
          <w:marLeft w:val="1166"/>
          <w:marRight w:val="0"/>
          <w:marTop w:val="43"/>
          <w:marBottom w:val="43"/>
          <w:divBdr>
            <w:top w:val="none" w:sz="0" w:space="0" w:color="auto"/>
            <w:left w:val="none" w:sz="0" w:space="0" w:color="auto"/>
            <w:bottom w:val="none" w:sz="0" w:space="0" w:color="auto"/>
            <w:right w:val="none" w:sz="0" w:space="0" w:color="auto"/>
          </w:divBdr>
        </w:div>
      </w:divsChild>
    </w:div>
    <w:div w:id="2126802476">
      <w:bodyDiv w:val="1"/>
      <w:marLeft w:val="0"/>
      <w:marRight w:val="0"/>
      <w:marTop w:val="0"/>
      <w:marBottom w:val="0"/>
      <w:divBdr>
        <w:top w:val="none" w:sz="0" w:space="0" w:color="auto"/>
        <w:left w:val="none" w:sz="0" w:space="0" w:color="auto"/>
        <w:bottom w:val="none" w:sz="0" w:space="0" w:color="auto"/>
        <w:right w:val="none" w:sz="0" w:space="0" w:color="auto"/>
      </w:divBdr>
      <w:divsChild>
        <w:div w:id="1410031785">
          <w:marLeft w:val="547"/>
          <w:marRight w:val="0"/>
          <w:marTop w:val="160"/>
          <w:marBottom w:val="0"/>
          <w:divBdr>
            <w:top w:val="none" w:sz="0" w:space="0" w:color="auto"/>
            <w:left w:val="none" w:sz="0" w:space="0" w:color="auto"/>
            <w:bottom w:val="none" w:sz="0" w:space="0" w:color="auto"/>
            <w:right w:val="none" w:sz="0" w:space="0" w:color="auto"/>
          </w:divBdr>
        </w:div>
        <w:div w:id="315036920">
          <w:marLeft w:val="274"/>
          <w:marRight w:val="0"/>
          <w:marTop w:val="60"/>
          <w:marBottom w:val="0"/>
          <w:divBdr>
            <w:top w:val="none" w:sz="0" w:space="0" w:color="auto"/>
            <w:left w:val="none" w:sz="0" w:space="0" w:color="auto"/>
            <w:bottom w:val="none" w:sz="0" w:space="0" w:color="auto"/>
            <w:right w:val="none" w:sz="0" w:space="0" w:color="auto"/>
          </w:divBdr>
        </w:div>
        <w:div w:id="93786394">
          <w:marLeft w:val="547"/>
          <w:marRight w:val="0"/>
          <w:marTop w:val="160"/>
          <w:marBottom w:val="0"/>
          <w:divBdr>
            <w:top w:val="none" w:sz="0" w:space="0" w:color="auto"/>
            <w:left w:val="none" w:sz="0" w:space="0" w:color="auto"/>
            <w:bottom w:val="none" w:sz="0" w:space="0" w:color="auto"/>
            <w:right w:val="none" w:sz="0" w:space="0" w:color="auto"/>
          </w:divBdr>
        </w:div>
        <w:div w:id="290597931">
          <w:marLeft w:val="274"/>
          <w:marRight w:val="0"/>
          <w:marTop w:val="60"/>
          <w:marBottom w:val="0"/>
          <w:divBdr>
            <w:top w:val="none" w:sz="0" w:space="0" w:color="auto"/>
            <w:left w:val="none" w:sz="0" w:space="0" w:color="auto"/>
            <w:bottom w:val="none" w:sz="0" w:space="0" w:color="auto"/>
            <w:right w:val="none" w:sz="0" w:space="0" w:color="auto"/>
          </w:divBdr>
        </w:div>
        <w:div w:id="1503744146">
          <w:marLeft w:val="547"/>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2.png"/><Relationship Id="rId63" Type="http://schemas.openxmlformats.org/officeDocument/2006/relationships/header" Target="header6.xml"/><Relationship Id="rId68" Type="http://schemas.openxmlformats.org/officeDocument/2006/relationships/hyperlink" Target="http://en.wikipedia.org/wiki/Mobile_computing" TargetMode="External"/><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3.png"/><Relationship Id="rId66" Type="http://schemas.openxmlformats.org/officeDocument/2006/relationships/image" Target="media/image45.png"/><Relationship Id="rId74" Type="http://schemas.openxmlformats.org/officeDocument/2006/relationships/image" Target="media/image49.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3.xml"/><Relationship Id="rId61" Type="http://schemas.openxmlformats.org/officeDocument/2006/relationships/footer" Target="footer4.xml"/><Relationship Id="rId10" Type="http://schemas.openxmlformats.org/officeDocument/2006/relationships/hyperlink" Target="mailto:igguumuude@gmail.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2.xml"/><Relationship Id="rId60" Type="http://schemas.openxmlformats.org/officeDocument/2006/relationships/header" Target="header5.xml"/><Relationship Id="rId65" Type="http://schemas.openxmlformats.org/officeDocument/2006/relationships/image" Target="media/image44.png"/><Relationship Id="rId73" Type="http://schemas.openxmlformats.org/officeDocument/2006/relationships/image" Target="media/image48.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3.xml"/><Relationship Id="rId64" Type="http://schemas.openxmlformats.org/officeDocument/2006/relationships/footer" Target="footer6.xml"/><Relationship Id="rId69" Type="http://schemas.openxmlformats.org/officeDocument/2006/relationships/image" Target="media/image46.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4.xml"/><Relationship Id="rId67" Type="http://schemas.openxmlformats.org/officeDocument/2006/relationships/hyperlink" Target="http://en.wikipedia.org/wiki/Database"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file:///\\Role.ppt" TargetMode="External"/><Relationship Id="rId62" Type="http://schemas.openxmlformats.org/officeDocument/2006/relationships/footer" Target="footer5.xml"/><Relationship Id="rId70" Type="http://schemas.openxmlformats.org/officeDocument/2006/relationships/header" Target="header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mbo">
    <w:altName w:val="Bembo"/>
    <w:charset w:val="00"/>
    <w:family w:val="roman"/>
    <w:pitch w:val="variable"/>
    <w:sig w:usb0="80000003" w:usb1="00000000" w:usb2="00000000" w:usb3="00000000" w:csb0="00000001" w:csb1="00000000"/>
  </w:font>
  <w:font w:name="Courgette">
    <w:altName w:val="Times New Roman"/>
    <w:charset w:val="00"/>
    <w:family w:val="auto"/>
    <w:pitch w:val="variable"/>
    <w:sig w:usb0="00000001"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Brush Script MT">
    <w:panose1 w:val="03060802040406070304"/>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AB2"/>
    <w:rsid w:val="0000225C"/>
    <w:rsid w:val="00073BB5"/>
    <w:rsid w:val="00092D9A"/>
    <w:rsid w:val="000E22C0"/>
    <w:rsid w:val="001C7144"/>
    <w:rsid w:val="001E1586"/>
    <w:rsid w:val="00286F99"/>
    <w:rsid w:val="002C00BB"/>
    <w:rsid w:val="00313AB2"/>
    <w:rsid w:val="0038100F"/>
    <w:rsid w:val="00387090"/>
    <w:rsid w:val="003D4D30"/>
    <w:rsid w:val="003E786D"/>
    <w:rsid w:val="005C2C73"/>
    <w:rsid w:val="005C314A"/>
    <w:rsid w:val="00653E1E"/>
    <w:rsid w:val="00742D61"/>
    <w:rsid w:val="007E1932"/>
    <w:rsid w:val="008437BE"/>
    <w:rsid w:val="00872077"/>
    <w:rsid w:val="009E318F"/>
    <w:rsid w:val="009F03AC"/>
    <w:rsid w:val="00AB304A"/>
    <w:rsid w:val="00E956F1"/>
    <w:rsid w:val="00EB3D5D"/>
    <w:rsid w:val="00F008A9"/>
    <w:rsid w:val="00F22143"/>
    <w:rsid w:val="00F52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EAA0555C20405EA733CB166D0DCF77">
    <w:name w:val="87EAA0555C20405EA733CB166D0DCF77"/>
    <w:rsid w:val="00313AB2"/>
  </w:style>
  <w:style w:type="paragraph" w:customStyle="1" w:styleId="2242724697ED428994E7D152814E393F">
    <w:name w:val="2242724697ED428994E7D152814E393F"/>
    <w:rsid w:val="00092D9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EAA0555C20405EA733CB166D0DCF77">
    <w:name w:val="87EAA0555C20405EA733CB166D0DCF77"/>
    <w:rsid w:val="00313AB2"/>
  </w:style>
  <w:style w:type="paragraph" w:customStyle="1" w:styleId="2242724697ED428994E7D152814E393F">
    <w:name w:val="2242724697ED428994E7D152814E393F"/>
    <w:rsid w:val="00092D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B479C-73CD-43BD-875E-A02909D9A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TotalTime>
  <Pages>88</Pages>
  <Words>29591</Words>
  <Characters>168673</Characters>
  <Application>Microsoft Office Word</Application>
  <DocSecurity>0</DocSecurity>
  <Lines>1405</Lines>
  <Paragraphs>395</Paragraphs>
  <ScaleCrop>false</ScaleCrop>
  <HeadingPairs>
    <vt:vector size="2" baseType="variant">
      <vt:variant>
        <vt:lpstr>Title</vt:lpstr>
      </vt:variant>
      <vt:variant>
        <vt:i4>1</vt:i4>
      </vt:variant>
    </vt:vector>
  </HeadingPairs>
  <TitlesOfParts>
    <vt:vector size="1" baseType="lpstr">
      <vt:lpstr>Advanced Database Management</vt:lpstr>
    </vt:vector>
  </TitlesOfParts>
  <Company/>
  <LinksUpToDate>false</LinksUpToDate>
  <CharactersWithSpaces>197869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Database Management</dc:title>
  <dc:creator>kassahun</dc:creator>
  <cp:lastModifiedBy>user</cp:lastModifiedBy>
  <cp:revision>29</cp:revision>
  <cp:lastPrinted>2018-04-11T13:18:00Z</cp:lastPrinted>
  <dcterms:created xsi:type="dcterms:W3CDTF">2020-05-26T14:52:00Z</dcterms:created>
  <dcterms:modified xsi:type="dcterms:W3CDTF">2020-06-03T07:04:00Z</dcterms:modified>
</cp:coreProperties>
</file>