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3B1" w:rsidRPr="0093781A" w:rsidRDefault="007B46A4" w:rsidP="005A191D">
      <w:pPr>
        <w:spacing w:line="360" w:lineRule="auto"/>
        <w:jc w:val="center"/>
        <w:rPr>
          <w:rFonts w:ascii="Times New Roman" w:hAnsi="Times New Roman" w:cs="Times New Roman"/>
          <w:b/>
          <w:sz w:val="38"/>
        </w:rPr>
      </w:pPr>
      <w:r w:rsidRPr="0093781A">
        <w:rPr>
          <w:rFonts w:ascii="Times New Roman" w:hAnsi="Times New Roman" w:cs="Times New Roman"/>
          <w:b/>
          <w:sz w:val="38"/>
        </w:rPr>
        <w:t>Dire Dawa University</w:t>
      </w:r>
    </w:p>
    <w:p w:rsidR="007B46A4" w:rsidRPr="0093781A" w:rsidRDefault="007B46A4" w:rsidP="005A191D">
      <w:pPr>
        <w:spacing w:line="360" w:lineRule="auto"/>
        <w:jc w:val="center"/>
        <w:rPr>
          <w:rFonts w:ascii="Times New Roman" w:hAnsi="Times New Roman" w:cs="Times New Roman"/>
          <w:b/>
          <w:sz w:val="38"/>
        </w:rPr>
      </w:pPr>
      <w:r w:rsidRPr="0093781A">
        <w:rPr>
          <w:rFonts w:ascii="Times New Roman" w:hAnsi="Times New Roman" w:cs="Times New Roman"/>
          <w:b/>
          <w:sz w:val="38"/>
        </w:rPr>
        <w:t>School of Business and Economics</w:t>
      </w:r>
    </w:p>
    <w:p w:rsidR="007B46A4" w:rsidRDefault="007B46A4" w:rsidP="005A191D">
      <w:pPr>
        <w:spacing w:line="360" w:lineRule="auto"/>
        <w:jc w:val="center"/>
        <w:rPr>
          <w:rFonts w:ascii="Times New Roman" w:hAnsi="Times New Roman" w:cs="Times New Roman"/>
          <w:b/>
          <w:sz w:val="38"/>
        </w:rPr>
      </w:pPr>
      <w:r w:rsidRPr="0093781A">
        <w:rPr>
          <w:rFonts w:ascii="Times New Roman" w:hAnsi="Times New Roman" w:cs="Times New Roman"/>
          <w:b/>
          <w:sz w:val="38"/>
        </w:rPr>
        <w:t>Department of Economics</w:t>
      </w:r>
    </w:p>
    <w:p w:rsidR="002B3544" w:rsidRPr="0093781A" w:rsidRDefault="002B3544" w:rsidP="005A191D">
      <w:pPr>
        <w:spacing w:line="360" w:lineRule="auto"/>
        <w:jc w:val="center"/>
        <w:rPr>
          <w:rFonts w:ascii="Times New Roman" w:hAnsi="Times New Roman" w:cs="Times New Roman"/>
          <w:b/>
          <w:sz w:val="38"/>
        </w:rPr>
      </w:pPr>
    </w:p>
    <w:p w:rsidR="00A9106D" w:rsidRPr="0093781A" w:rsidRDefault="002B3544" w:rsidP="005A191D">
      <w:pPr>
        <w:spacing w:line="360" w:lineRule="auto"/>
        <w:jc w:val="center"/>
        <w:rPr>
          <w:rFonts w:ascii="Times New Roman" w:hAnsi="Times New Roman" w:cs="Times New Roman"/>
          <w:b/>
          <w:sz w:val="38"/>
        </w:rPr>
      </w:pPr>
      <w:r w:rsidRPr="002B3544">
        <w:rPr>
          <w:rFonts w:ascii="Times New Roman" w:hAnsi="Times New Roman" w:cs="Times New Roman"/>
          <w:b/>
          <w:noProof/>
          <w:sz w:val="38"/>
        </w:rPr>
        <w:drawing>
          <wp:anchor distT="0" distB="0" distL="114300" distR="114300" simplePos="0" relativeHeight="251659264" behindDoc="0" locked="0" layoutInCell="1" allowOverlap="1">
            <wp:simplePos x="0" y="0"/>
            <wp:positionH relativeFrom="column">
              <wp:posOffset>1998925</wp:posOffset>
            </wp:positionH>
            <wp:positionV relativeFrom="paragraph">
              <wp:posOffset>247098</wp:posOffset>
            </wp:positionV>
            <wp:extent cx="1722285" cy="155845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22120" cy="1558290"/>
                    </a:xfrm>
                    <a:prstGeom prst="rect">
                      <a:avLst/>
                    </a:prstGeom>
                    <a:noFill/>
                    <a:ln w="9525">
                      <a:noFill/>
                      <a:miter lim="800000"/>
                      <a:headEnd/>
                      <a:tailEnd/>
                    </a:ln>
                  </pic:spPr>
                </pic:pic>
              </a:graphicData>
            </a:graphic>
          </wp:anchor>
        </w:drawing>
      </w:r>
    </w:p>
    <w:p w:rsidR="00A9106D" w:rsidRPr="0093781A" w:rsidRDefault="00A9106D" w:rsidP="005A191D">
      <w:pPr>
        <w:spacing w:line="360" w:lineRule="auto"/>
        <w:jc w:val="center"/>
        <w:rPr>
          <w:rFonts w:ascii="Times New Roman" w:hAnsi="Times New Roman" w:cs="Times New Roman"/>
          <w:b/>
          <w:sz w:val="38"/>
        </w:rPr>
      </w:pPr>
    </w:p>
    <w:p w:rsidR="007B46A4" w:rsidRPr="0093781A" w:rsidRDefault="007B46A4" w:rsidP="005A191D">
      <w:pPr>
        <w:spacing w:line="360" w:lineRule="auto"/>
        <w:jc w:val="center"/>
        <w:rPr>
          <w:rFonts w:ascii="Times New Roman" w:hAnsi="Times New Roman" w:cs="Times New Roman"/>
          <w:b/>
          <w:sz w:val="36"/>
        </w:rPr>
      </w:pPr>
    </w:p>
    <w:p w:rsidR="002B3544" w:rsidRDefault="002B3544" w:rsidP="005A191D">
      <w:pPr>
        <w:spacing w:line="360" w:lineRule="auto"/>
        <w:jc w:val="center"/>
        <w:rPr>
          <w:rFonts w:ascii="Times New Roman" w:hAnsi="Times New Roman" w:cs="Times New Roman"/>
          <w:b/>
          <w:sz w:val="32"/>
          <w:szCs w:val="32"/>
        </w:rPr>
      </w:pPr>
    </w:p>
    <w:p w:rsidR="002B3544" w:rsidRDefault="002B3544" w:rsidP="005A191D">
      <w:pPr>
        <w:spacing w:line="360" w:lineRule="auto"/>
        <w:jc w:val="center"/>
        <w:rPr>
          <w:rFonts w:ascii="Times New Roman" w:hAnsi="Times New Roman" w:cs="Times New Roman"/>
          <w:b/>
          <w:sz w:val="32"/>
          <w:szCs w:val="32"/>
        </w:rPr>
      </w:pPr>
    </w:p>
    <w:p w:rsidR="007B46A4" w:rsidRPr="0093781A" w:rsidRDefault="007B46A4" w:rsidP="005A191D">
      <w:pPr>
        <w:spacing w:line="360" w:lineRule="auto"/>
        <w:jc w:val="center"/>
        <w:rPr>
          <w:rFonts w:ascii="Times New Roman" w:hAnsi="Times New Roman" w:cs="Times New Roman"/>
          <w:b/>
          <w:color w:val="00B0F0"/>
          <w:sz w:val="32"/>
          <w:szCs w:val="32"/>
        </w:rPr>
      </w:pPr>
      <w:r w:rsidRPr="0093781A">
        <w:rPr>
          <w:rFonts w:ascii="Times New Roman" w:hAnsi="Times New Roman" w:cs="Times New Roman"/>
          <w:b/>
          <w:sz w:val="32"/>
          <w:szCs w:val="32"/>
        </w:rPr>
        <w:t xml:space="preserve">MSc. </w:t>
      </w:r>
      <w:r w:rsidR="00F739D4" w:rsidRPr="0093781A">
        <w:rPr>
          <w:rFonts w:ascii="Times New Roman" w:hAnsi="Times New Roman" w:cs="Times New Roman"/>
          <w:b/>
          <w:sz w:val="32"/>
          <w:szCs w:val="32"/>
        </w:rPr>
        <w:t>in</w:t>
      </w:r>
      <w:r w:rsidR="00410423" w:rsidRPr="0093781A">
        <w:rPr>
          <w:rFonts w:ascii="Times New Roman" w:hAnsi="Times New Roman" w:cs="Times New Roman"/>
          <w:b/>
          <w:sz w:val="32"/>
          <w:szCs w:val="32"/>
        </w:rPr>
        <w:t xml:space="preserve"> </w:t>
      </w:r>
      <w:r w:rsidRPr="0093781A">
        <w:rPr>
          <w:rStyle w:val="Heading1Char"/>
          <w:rFonts w:ascii="Times New Roman" w:hAnsi="Times New Roman" w:cs="Times New Roman"/>
          <w:color w:val="auto"/>
          <w:sz w:val="32"/>
          <w:szCs w:val="32"/>
        </w:rPr>
        <w:t xml:space="preserve">“Environmental &amp; </w:t>
      </w:r>
      <w:r w:rsidR="0042249F" w:rsidRPr="0093781A">
        <w:rPr>
          <w:rStyle w:val="Heading1Char"/>
          <w:rFonts w:ascii="Times New Roman" w:hAnsi="Times New Roman" w:cs="Times New Roman"/>
          <w:color w:val="auto"/>
          <w:sz w:val="32"/>
          <w:szCs w:val="32"/>
        </w:rPr>
        <w:t xml:space="preserve">Natural </w:t>
      </w:r>
      <w:r w:rsidRPr="0093781A">
        <w:rPr>
          <w:rStyle w:val="Heading1Char"/>
          <w:rFonts w:ascii="Times New Roman" w:hAnsi="Times New Roman" w:cs="Times New Roman"/>
          <w:color w:val="auto"/>
          <w:sz w:val="32"/>
          <w:szCs w:val="32"/>
        </w:rPr>
        <w:t>Resource Economics”</w:t>
      </w:r>
      <w:r w:rsidRPr="0093781A">
        <w:rPr>
          <w:rFonts w:ascii="Times New Roman" w:hAnsi="Times New Roman" w:cs="Times New Roman"/>
          <w:b/>
          <w:sz w:val="32"/>
          <w:szCs w:val="32"/>
        </w:rPr>
        <w:t xml:space="preserve"> </w:t>
      </w:r>
    </w:p>
    <w:p w:rsidR="004E4CD6" w:rsidRPr="0093781A" w:rsidRDefault="004E4CD6" w:rsidP="005A191D">
      <w:pPr>
        <w:spacing w:line="360" w:lineRule="auto"/>
        <w:rPr>
          <w:rFonts w:ascii="Times New Roman" w:hAnsi="Times New Roman" w:cs="Times New Roman"/>
          <w:sz w:val="26"/>
        </w:rPr>
      </w:pPr>
    </w:p>
    <w:p w:rsidR="004E4CD6" w:rsidRPr="0093781A" w:rsidRDefault="006A5E4E" w:rsidP="005A191D">
      <w:pPr>
        <w:spacing w:line="360" w:lineRule="auto"/>
        <w:jc w:val="center"/>
        <w:rPr>
          <w:rFonts w:ascii="Times New Roman" w:hAnsi="Times New Roman" w:cs="Times New Roman"/>
          <w:b/>
          <w:sz w:val="36"/>
        </w:rPr>
      </w:pPr>
      <w:r w:rsidRPr="0093781A">
        <w:rPr>
          <w:rFonts w:ascii="Times New Roman" w:hAnsi="Times New Roman" w:cs="Times New Roman"/>
          <w:b/>
          <w:sz w:val="36"/>
        </w:rPr>
        <w:t xml:space="preserve">Economics Department </w:t>
      </w:r>
      <w:r w:rsidR="00822F6B" w:rsidRPr="0093781A">
        <w:rPr>
          <w:rFonts w:ascii="Times New Roman" w:hAnsi="Times New Roman" w:cs="Times New Roman"/>
          <w:b/>
          <w:sz w:val="36"/>
        </w:rPr>
        <w:t xml:space="preserve">Curriculum </w:t>
      </w:r>
      <w:r w:rsidR="00112EC7" w:rsidRPr="0093781A">
        <w:rPr>
          <w:rFonts w:ascii="Times New Roman" w:hAnsi="Times New Roman" w:cs="Times New Roman"/>
          <w:b/>
          <w:sz w:val="36"/>
        </w:rPr>
        <w:t xml:space="preserve">Committee </w:t>
      </w:r>
    </w:p>
    <w:p w:rsidR="004E4CD6" w:rsidRPr="0093781A" w:rsidRDefault="004E4CD6" w:rsidP="005A191D">
      <w:pPr>
        <w:spacing w:line="360" w:lineRule="auto"/>
        <w:rPr>
          <w:rFonts w:ascii="Times New Roman" w:hAnsi="Times New Roman" w:cs="Times New Roman"/>
          <w:sz w:val="26"/>
        </w:rPr>
      </w:pPr>
    </w:p>
    <w:p w:rsidR="005A191D" w:rsidRPr="0093781A" w:rsidRDefault="005A191D" w:rsidP="005A191D">
      <w:pPr>
        <w:spacing w:line="360" w:lineRule="auto"/>
        <w:rPr>
          <w:rFonts w:ascii="Times New Roman" w:hAnsi="Times New Roman" w:cs="Times New Roman"/>
          <w:sz w:val="26"/>
        </w:rPr>
      </w:pPr>
    </w:p>
    <w:p w:rsidR="004B067F" w:rsidRPr="0093781A" w:rsidRDefault="004B067F" w:rsidP="005A191D">
      <w:pPr>
        <w:spacing w:line="360" w:lineRule="auto"/>
        <w:rPr>
          <w:rFonts w:ascii="Times New Roman" w:hAnsi="Times New Roman" w:cs="Times New Roman"/>
          <w:sz w:val="26"/>
        </w:rPr>
      </w:pPr>
    </w:p>
    <w:p w:rsidR="004E4CD6" w:rsidRPr="0093781A" w:rsidRDefault="002B3544" w:rsidP="005A191D">
      <w:pPr>
        <w:spacing w:line="360" w:lineRule="auto"/>
        <w:jc w:val="right"/>
        <w:rPr>
          <w:rFonts w:ascii="Times New Roman" w:hAnsi="Times New Roman" w:cs="Times New Roman"/>
          <w:b/>
          <w:sz w:val="28"/>
        </w:rPr>
      </w:pPr>
      <w:r>
        <w:rPr>
          <w:rFonts w:ascii="Times New Roman" w:hAnsi="Times New Roman" w:cs="Times New Roman"/>
          <w:b/>
          <w:sz w:val="28"/>
        </w:rPr>
        <w:t>January</w:t>
      </w:r>
      <w:r w:rsidR="00A9106D" w:rsidRPr="0093781A">
        <w:rPr>
          <w:rFonts w:ascii="Times New Roman" w:hAnsi="Times New Roman" w:cs="Times New Roman"/>
          <w:b/>
          <w:sz w:val="28"/>
        </w:rPr>
        <w:t>, 201</w:t>
      </w:r>
      <w:r w:rsidR="005202D2">
        <w:rPr>
          <w:rFonts w:ascii="Times New Roman" w:hAnsi="Times New Roman" w:cs="Times New Roman"/>
          <w:b/>
          <w:sz w:val="28"/>
        </w:rPr>
        <w:t>4</w:t>
      </w:r>
    </w:p>
    <w:p w:rsidR="00A9106D" w:rsidRPr="0093781A" w:rsidRDefault="00A9106D" w:rsidP="005A191D">
      <w:pPr>
        <w:spacing w:line="360" w:lineRule="auto"/>
        <w:jc w:val="right"/>
        <w:rPr>
          <w:rFonts w:ascii="Times New Roman" w:hAnsi="Times New Roman" w:cs="Times New Roman"/>
          <w:b/>
          <w:sz w:val="28"/>
        </w:rPr>
      </w:pPr>
      <w:r w:rsidRPr="0093781A">
        <w:rPr>
          <w:rFonts w:ascii="Times New Roman" w:hAnsi="Times New Roman" w:cs="Times New Roman"/>
          <w:b/>
          <w:sz w:val="28"/>
        </w:rPr>
        <w:t>Dire Dawa, Ethiopia</w:t>
      </w:r>
    </w:p>
    <w:p w:rsidR="00D1618B" w:rsidRPr="0093781A" w:rsidRDefault="00D1618B" w:rsidP="00190495">
      <w:pPr>
        <w:pStyle w:val="ListParagraph"/>
        <w:spacing w:line="360" w:lineRule="auto"/>
        <w:ind w:left="390"/>
        <w:jc w:val="both"/>
        <w:rPr>
          <w:rFonts w:ascii="Times New Roman" w:hAnsi="Times New Roman" w:cs="Times New Roman"/>
          <w:b/>
          <w:sz w:val="28"/>
          <w:szCs w:val="28"/>
        </w:rPr>
      </w:pPr>
      <w:bookmarkStart w:id="0" w:name="_GoBack"/>
      <w:bookmarkEnd w:id="0"/>
      <w:r w:rsidRPr="0093781A">
        <w:rPr>
          <w:rFonts w:ascii="Times New Roman" w:hAnsi="Times New Roman" w:cs="Times New Roman"/>
          <w:b/>
          <w:sz w:val="28"/>
          <w:szCs w:val="28"/>
        </w:rPr>
        <w:lastRenderedPageBreak/>
        <w:t xml:space="preserve">List of </w:t>
      </w:r>
      <w:r w:rsidR="00AD51C7" w:rsidRPr="0093781A">
        <w:rPr>
          <w:rFonts w:ascii="Times New Roman" w:hAnsi="Times New Roman" w:cs="Times New Roman"/>
          <w:b/>
          <w:sz w:val="28"/>
          <w:szCs w:val="28"/>
        </w:rPr>
        <w:t xml:space="preserve">Courses </w:t>
      </w: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
        <w:gridCol w:w="5049"/>
        <w:gridCol w:w="1398"/>
        <w:gridCol w:w="1131"/>
        <w:gridCol w:w="1450"/>
      </w:tblGrid>
      <w:tr w:rsidR="00FE5C03" w:rsidRPr="0093781A" w:rsidTr="00A17DD1">
        <w:tc>
          <w:tcPr>
            <w:tcW w:w="368" w:type="pct"/>
          </w:tcPr>
          <w:p w:rsidR="00FE5C03" w:rsidRPr="0093781A" w:rsidRDefault="00FE5C03" w:rsidP="00A17DD1">
            <w:pPr>
              <w:autoSpaceDE w:val="0"/>
              <w:autoSpaceDN w:val="0"/>
              <w:adjustRightInd w:val="0"/>
              <w:spacing w:after="0" w:line="240" w:lineRule="auto"/>
              <w:jc w:val="both"/>
              <w:rPr>
                <w:rFonts w:ascii="Times New Roman" w:hAnsi="Times New Roman" w:cs="Times New Roman"/>
                <w:b/>
                <w:bCs/>
              </w:rPr>
            </w:pPr>
            <w:r w:rsidRPr="0093781A">
              <w:rPr>
                <w:rFonts w:ascii="Times New Roman" w:hAnsi="Times New Roman" w:cs="Times New Roman"/>
                <w:b/>
                <w:bCs/>
              </w:rPr>
              <w:t>S.No.</w:t>
            </w:r>
          </w:p>
        </w:tc>
        <w:tc>
          <w:tcPr>
            <w:tcW w:w="2591" w:type="pct"/>
          </w:tcPr>
          <w:p w:rsidR="00FE5C03" w:rsidRPr="0093781A" w:rsidRDefault="00FE5C03" w:rsidP="00A17DD1">
            <w:pPr>
              <w:autoSpaceDE w:val="0"/>
              <w:autoSpaceDN w:val="0"/>
              <w:adjustRightInd w:val="0"/>
              <w:spacing w:after="0" w:line="240" w:lineRule="auto"/>
              <w:jc w:val="both"/>
              <w:rPr>
                <w:rFonts w:ascii="Times New Roman" w:hAnsi="Times New Roman" w:cs="Times New Roman"/>
                <w:b/>
                <w:bCs/>
              </w:rPr>
            </w:pPr>
            <w:r w:rsidRPr="0093781A">
              <w:rPr>
                <w:rFonts w:ascii="Times New Roman" w:hAnsi="Times New Roman" w:cs="Times New Roman"/>
                <w:b/>
                <w:bCs/>
              </w:rPr>
              <w:t>Course Name</w:t>
            </w:r>
          </w:p>
        </w:tc>
        <w:tc>
          <w:tcPr>
            <w:tcW w:w="716" w:type="pct"/>
          </w:tcPr>
          <w:p w:rsidR="00FE5C03" w:rsidRPr="0093781A" w:rsidRDefault="00FE5C03" w:rsidP="00A17DD1">
            <w:pPr>
              <w:autoSpaceDE w:val="0"/>
              <w:autoSpaceDN w:val="0"/>
              <w:adjustRightInd w:val="0"/>
              <w:spacing w:after="0" w:line="240" w:lineRule="auto"/>
              <w:jc w:val="both"/>
              <w:rPr>
                <w:rFonts w:ascii="Times New Roman" w:hAnsi="Times New Roman" w:cs="Times New Roman"/>
                <w:b/>
                <w:bCs/>
              </w:rPr>
            </w:pPr>
            <w:r w:rsidRPr="0093781A">
              <w:rPr>
                <w:rFonts w:ascii="Times New Roman" w:hAnsi="Times New Roman" w:cs="Times New Roman"/>
                <w:b/>
                <w:bCs/>
              </w:rPr>
              <w:t>Course Code</w:t>
            </w:r>
          </w:p>
        </w:tc>
        <w:tc>
          <w:tcPr>
            <w:tcW w:w="580" w:type="pct"/>
          </w:tcPr>
          <w:p w:rsidR="00FE5C03" w:rsidRPr="0093781A" w:rsidRDefault="00FE5C03" w:rsidP="00A17DD1">
            <w:pPr>
              <w:autoSpaceDE w:val="0"/>
              <w:autoSpaceDN w:val="0"/>
              <w:adjustRightInd w:val="0"/>
              <w:spacing w:after="0" w:line="240" w:lineRule="auto"/>
              <w:jc w:val="both"/>
              <w:rPr>
                <w:rFonts w:ascii="Times New Roman" w:hAnsi="Times New Roman" w:cs="Times New Roman"/>
                <w:b/>
                <w:bCs/>
              </w:rPr>
            </w:pPr>
            <w:r w:rsidRPr="0093781A">
              <w:rPr>
                <w:rFonts w:ascii="Times New Roman" w:hAnsi="Times New Roman" w:cs="Times New Roman"/>
                <w:b/>
                <w:bCs/>
              </w:rPr>
              <w:t>Cr. Hrs</w:t>
            </w:r>
          </w:p>
        </w:tc>
        <w:tc>
          <w:tcPr>
            <w:tcW w:w="744" w:type="pct"/>
          </w:tcPr>
          <w:p w:rsidR="00FE5C03" w:rsidRPr="0093781A" w:rsidRDefault="00FE5C03" w:rsidP="00A17DD1">
            <w:pPr>
              <w:autoSpaceDE w:val="0"/>
              <w:autoSpaceDN w:val="0"/>
              <w:adjustRightInd w:val="0"/>
              <w:spacing w:after="0" w:line="240" w:lineRule="auto"/>
              <w:jc w:val="both"/>
              <w:rPr>
                <w:rFonts w:ascii="Times New Roman" w:hAnsi="Times New Roman" w:cs="Times New Roman"/>
                <w:b/>
                <w:bCs/>
              </w:rPr>
            </w:pPr>
            <w:r w:rsidRPr="0093781A">
              <w:rPr>
                <w:rFonts w:ascii="Times New Roman" w:hAnsi="Times New Roman" w:cs="Times New Roman"/>
                <w:b/>
                <w:bCs/>
              </w:rPr>
              <w:t>Course Type</w:t>
            </w:r>
          </w:p>
        </w:tc>
      </w:tr>
      <w:tr w:rsidR="00FE5C03" w:rsidRPr="0093781A" w:rsidTr="00A17DD1">
        <w:trPr>
          <w:trHeight w:val="209"/>
        </w:trPr>
        <w:tc>
          <w:tcPr>
            <w:tcW w:w="368" w:type="pct"/>
          </w:tcPr>
          <w:p w:rsidR="00FE5C03" w:rsidRPr="0093781A" w:rsidRDefault="00FE5C03" w:rsidP="00A17DD1">
            <w:pPr>
              <w:autoSpaceDE w:val="0"/>
              <w:autoSpaceDN w:val="0"/>
              <w:adjustRightInd w:val="0"/>
              <w:spacing w:after="0" w:line="240" w:lineRule="auto"/>
              <w:jc w:val="both"/>
              <w:rPr>
                <w:rFonts w:ascii="Times New Roman" w:hAnsi="Times New Roman" w:cs="Times New Roman"/>
                <w:bCs/>
              </w:rPr>
            </w:pPr>
            <w:r w:rsidRPr="0093781A">
              <w:rPr>
                <w:rFonts w:ascii="Times New Roman" w:hAnsi="Times New Roman" w:cs="Times New Roman"/>
                <w:bCs/>
              </w:rPr>
              <w:t>1</w:t>
            </w:r>
          </w:p>
        </w:tc>
        <w:tc>
          <w:tcPr>
            <w:tcW w:w="2591" w:type="pct"/>
          </w:tcPr>
          <w:p w:rsidR="00FE5C03" w:rsidRPr="0093781A" w:rsidRDefault="00FE5C03" w:rsidP="00A17DD1">
            <w:pPr>
              <w:autoSpaceDE w:val="0"/>
              <w:autoSpaceDN w:val="0"/>
              <w:adjustRightInd w:val="0"/>
              <w:spacing w:after="0" w:line="240" w:lineRule="auto"/>
              <w:jc w:val="both"/>
              <w:rPr>
                <w:rFonts w:ascii="Times New Roman" w:hAnsi="Times New Roman" w:cs="Times New Roman"/>
                <w:bCs/>
              </w:rPr>
            </w:pPr>
            <w:r w:rsidRPr="0093781A">
              <w:rPr>
                <w:rFonts w:ascii="Times New Roman" w:hAnsi="Times New Roman" w:cs="Times New Roman"/>
                <w:bCs/>
              </w:rPr>
              <w:t xml:space="preserve">Mathematical Economics </w:t>
            </w:r>
          </w:p>
        </w:tc>
        <w:tc>
          <w:tcPr>
            <w:tcW w:w="716" w:type="pct"/>
          </w:tcPr>
          <w:p w:rsidR="00FE5C03" w:rsidRPr="0093781A" w:rsidRDefault="00A17DD1" w:rsidP="00A17DD1">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Econ 5</w:t>
            </w:r>
            <w:r w:rsidR="00FE5C03" w:rsidRPr="0093781A">
              <w:rPr>
                <w:rFonts w:ascii="Times New Roman" w:hAnsi="Times New Roman" w:cs="Times New Roman"/>
                <w:bCs/>
              </w:rPr>
              <w:t>11</w:t>
            </w:r>
          </w:p>
        </w:tc>
        <w:tc>
          <w:tcPr>
            <w:tcW w:w="580" w:type="pct"/>
          </w:tcPr>
          <w:p w:rsidR="00FE5C03" w:rsidRPr="0093781A" w:rsidRDefault="00FE5C03" w:rsidP="00A17DD1">
            <w:pPr>
              <w:autoSpaceDE w:val="0"/>
              <w:autoSpaceDN w:val="0"/>
              <w:adjustRightInd w:val="0"/>
              <w:spacing w:after="0" w:line="240" w:lineRule="auto"/>
              <w:jc w:val="both"/>
              <w:rPr>
                <w:rFonts w:ascii="Times New Roman" w:hAnsi="Times New Roman" w:cs="Times New Roman"/>
                <w:bCs/>
              </w:rPr>
            </w:pPr>
            <w:r w:rsidRPr="0093781A">
              <w:rPr>
                <w:rFonts w:ascii="Times New Roman" w:hAnsi="Times New Roman" w:cs="Times New Roman"/>
                <w:bCs/>
              </w:rPr>
              <w:t>3</w:t>
            </w:r>
          </w:p>
        </w:tc>
        <w:tc>
          <w:tcPr>
            <w:tcW w:w="744" w:type="pct"/>
          </w:tcPr>
          <w:p w:rsidR="00FE5C03" w:rsidRPr="0093781A" w:rsidRDefault="00FE5C03" w:rsidP="00A17DD1">
            <w:pPr>
              <w:autoSpaceDE w:val="0"/>
              <w:autoSpaceDN w:val="0"/>
              <w:adjustRightInd w:val="0"/>
              <w:spacing w:after="0" w:line="240" w:lineRule="auto"/>
              <w:jc w:val="both"/>
              <w:rPr>
                <w:rFonts w:ascii="Times New Roman" w:hAnsi="Times New Roman" w:cs="Times New Roman"/>
                <w:bCs/>
              </w:rPr>
            </w:pPr>
            <w:r w:rsidRPr="0093781A">
              <w:rPr>
                <w:rFonts w:ascii="Times New Roman" w:hAnsi="Times New Roman" w:cs="Times New Roman"/>
                <w:bCs/>
              </w:rPr>
              <w:t>Common</w:t>
            </w:r>
          </w:p>
        </w:tc>
      </w:tr>
      <w:tr w:rsidR="00FE5C03" w:rsidRPr="0093781A" w:rsidTr="00A17DD1">
        <w:trPr>
          <w:trHeight w:val="223"/>
        </w:trPr>
        <w:tc>
          <w:tcPr>
            <w:tcW w:w="368" w:type="pct"/>
          </w:tcPr>
          <w:p w:rsidR="00FE5C03" w:rsidRPr="0093781A" w:rsidRDefault="00FE5C03" w:rsidP="00A17DD1">
            <w:pPr>
              <w:autoSpaceDE w:val="0"/>
              <w:autoSpaceDN w:val="0"/>
              <w:adjustRightInd w:val="0"/>
              <w:spacing w:after="0" w:line="240" w:lineRule="auto"/>
              <w:jc w:val="both"/>
              <w:rPr>
                <w:rFonts w:ascii="Times New Roman" w:hAnsi="Times New Roman" w:cs="Times New Roman"/>
                <w:bCs/>
              </w:rPr>
            </w:pPr>
            <w:r w:rsidRPr="0093781A">
              <w:rPr>
                <w:rFonts w:ascii="Times New Roman" w:hAnsi="Times New Roman" w:cs="Times New Roman"/>
                <w:bCs/>
              </w:rPr>
              <w:t>2</w:t>
            </w:r>
          </w:p>
        </w:tc>
        <w:tc>
          <w:tcPr>
            <w:tcW w:w="2591" w:type="pct"/>
          </w:tcPr>
          <w:p w:rsidR="00FE5C03" w:rsidRPr="0093781A" w:rsidRDefault="00FE5C03" w:rsidP="00A17DD1">
            <w:pPr>
              <w:autoSpaceDE w:val="0"/>
              <w:autoSpaceDN w:val="0"/>
              <w:adjustRightInd w:val="0"/>
              <w:spacing w:after="0" w:line="240" w:lineRule="auto"/>
              <w:jc w:val="both"/>
              <w:rPr>
                <w:rFonts w:ascii="Times New Roman" w:hAnsi="Times New Roman" w:cs="Times New Roman"/>
                <w:bCs/>
              </w:rPr>
            </w:pPr>
            <w:r w:rsidRPr="0093781A">
              <w:rPr>
                <w:rFonts w:ascii="Times New Roman" w:hAnsi="Times New Roman" w:cs="Times New Roman"/>
                <w:bCs/>
              </w:rPr>
              <w:t>Advanced Microeconomics</w:t>
            </w:r>
          </w:p>
        </w:tc>
        <w:tc>
          <w:tcPr>
            <w:tcW w:w="716" w:type="pct"/>
          </w:tcPr>
          <w:p w:rsidR="00FE5C03" w:rsidRPr="0093781A" w:rsidRDefault="00A17DD1" w:rsidP="00A17DD1">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Econ 5</w:t>
            </w:r>
            <w:r w:rsidR="00FE5C03" w:rsidRPr="0093781A">
              <w:rPr>
                <w:rFonts w:ascii="Times New Roman" w:hAnsi="Times New Roman" w:cs="Times New Roman"/>
                <w:bCs/>
              </w:rPr>
              <w:t>12</w:t>
            </w:r>
          </w:p>
        </w:tc>
        <w:tc>
          <w:tcPr>
            <w:tcW w:w="580" w:type="pct"/>
          </w:tcPr>
          <w:p w:rsidR="00FE5C03" w:rsidRPr="0093781A" w:rsidRDefault="00FE5C03" w:rsidP="00A17DD1">
            <w:pPr>
              <w:autoSpaceDE w:val="0"/>
              <w:autoSpaceDN w:val="0"/>
              <w:adjustRightInd w:val="0"/>
              <w:spacing w:after="0" w:line="240" w:lineRule="auto"/>
              <w:jc w:val="both"/>
              <w:rPr>
                <w:rFonts w:ascii="Times New Roman" w:hAnsi="Times New Roman" w:cs="Times New Roman"/>
                <w:bCs/>
              </w:rPr>
            </w:pPr>
            <w:r w:rsidRPr="0093781A">
              <w:rPr>
                <w:rFonts w:ascii="Times New Roman" w:hAnsi="Times New Roman" w:cs="Times New Roman"/>
                <w:bCs/>
              </w:rPr>
              <w:t>3</w:t>
            </w:r>
          </w:p>
        </w:tc>
        <w:tc>
          <w:tcPr>
            <w:tcW w:w="744" w:type="pct"/>
          </w:tcPr>
          <w:p w:rsidR="00FE5C03" w:rsidRPr="0093781A" w:rsidRDefault="00FE5C03" w:rsidP="00A17DD1">
            <w:pPr>
              <w:rPr>
                <w:rFonts w:ascii="Times New Roman" w:hAnsi="Times New Roman" w:cs="Times New Roman"/>
                <w:bCs/>
              </w:rPr>
            </w:pPr>
            <w:r w:rsidRPr="0093781A">
              <w:rPr>
                <w:rFonts w:ascii="Times New Roman" w:hAnsi="Times New Roman" w:cs="Times New Roman"/>
                <w:bCs/>
              </w:rPr>
              <w:t>Common</w:t>
            </w:r>
          </w:p>
        </w:tc>
      </w:tr>
      <w:tr w:rsidR="00FE5C03" w:rsidRPr="0093781A" w:rsidTr="00A17DD1">
        <w:tc>
          <w:tcPr>
            <w:tcW w:w="368" w:type="pct"/>
          </w:tcPr>
          <w:p w:rsidR="00FE5C03" w:rsidRPr="0093781A" w:rsidRDefault="00FE5C03" w:rsidP="00A17DD1">
            <w:pPr>
              <w:autoSpaceDE w:val="0"/>
              <w:autoSpaceDN w:val="0"/>
              <w:adjustRightInd w:val="0"/>
              <w:spacing w:after="0" w:line="240" w:lineRule="auto"/>
              <w:jc w:val="both"/>
              <w:rPr>
                <w:rFonts w:ascii="Times New Roman" w:hAnsi="Times New Roman" w:cs="Times New Roman"/>
                <w:bCs/>
              </w:rPr>
            </w:pPr>
            <w:r w:rsidRPr="0093781A">
              <w:rPr>
                <w:rFonts w:ascii="Times New Roman" w:hAnsi="Times New Roman" w:cs="Times New Roman"/>
                <w:bCs/>
              </w:rPr>
              <w:t>3</w:t>
            </w:r>
          </w:p>
        </w:tc>
        <w:tc>
          <w:tcPr>
            <w:tcW w:w="2591" w:type="pct"/>
          </w:tcPr>
          <w:p w:rsidR="00FE5C03" w:rsidRPr="0093781A" w:rsidRDefault="00FE5C03" w:rsidP="00A17DD1">
            <w:pPr>
              <w:autoSpaceDE w:val="0"/>
              <w:autoSpaceDN w:val="0"/>
              <w:adjustRightInd w:val="0"/>
              <w:spacing w:after="0" w:line="240" w:lineRule="auto"/>
              <w:jc w:val="both"/>
              <w:rPr>
                <w:rFonts w:ascii="Times New Roman" w:hAnsi="Times New Roman" w:cs="Times New Roman"/>
                <w:bCs/>
              </w:rPr>
            </w:pPr>
            <w:r w:rsidRPr="0093781A">
              <w:rPr>
                <w:rFonts w:ascii="Times New Roman" w:hAnsi="Times New Roman" w:cs="Times New Roman"/>
                <w:bCs/>
              </w:rPr>
              <w:t>Advanced Macroeconomics</w:t>
            </w:r>
          </w:p>
        </w:tc>
        <w:tc>
          <w:tcPr>
            <w:tcW w:w="716" w:type="pct"/>
          </w:tcPr>
          <w:p w:rsidR="00FE5C03" w:rsidRPr="0093781A" w:rsidRDefault="00A17DD1" w:rsidP="00A17DD1">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Econ 5</w:t>
            </w:r>
            <w:r w:rsidR="00FE5C03" w:rsidRPr="0093781A">
              <w:rPr>
                <w:rFonts w:ascii="Times New Roman" w:hAnsi="Times New Roman" w:cs="Times New Roman"/>
                <w:bCs/>
              </w:rPr>
              <w:t>13</w:t>
            </w:r>
          </w:p>
        </w:tc>
        <w:tc>
          <w:tcPr>
            <w:tcW w:w="580" w:type="pct"/>
          </w:tcPr>
          <w:p w:rsidR="00FE5C03" w:rsidRPr="0093781A" w:rsidRDefault="00FE5C03" w:rsidP="00A17DD1">
            <w:pPr>
              <w:autoSpaceDE w:val="0"/>
              <w:autoSpaceDN w:val="0"/>
              <w:adjustRightInd w:val="0"/>
              <w:spacing w:after="0" w:line="240" w:lineRule="auto"/>
              <w:jc w:val="both"/>
              <w:rPr>
                <w:rFonts w:ascii="Times New Roman" w:hAnsi="Times New Roman" w:cs="Times New Roman"/>
                <w:bCs/>
              </w:rPr>
            </w:pPr>
            <w:r w:rsidRPr="0093781A">
              <w:rPr>
                <w:rFonts w:ascii="Times New Roman" w:hAnsi="Times New Roman" w:cs="Times New Roman"/>
                <w:bCs/>
              </w:rPr>
              <w:t>3</w:t>
            </w:r>
          </w:p>
        </w:tc>
        <w:tc>
          <w:tcPr>
            <w:tcW w:w="744" w:type="pct"/>
          </w:tcPr>
          <w:p w:rsidR="00FE5C03" w:rsidRPr="0093781A" w:rsidRDefault="00FE5C03" w:rsidP="00A17DD1">
            <w:pPr>
              <w:rPr>
                <w:rFonts w:ascii="Times New Roman" w:hAnsi="Times New Roman" w:cs="Times New Roman"/>
              </w:rPr>
            </w:pPr>
            <w:r w:rsidRPr="0093781A">
              <w:rPr>
                <w:rFonts w:ascii="Times New Roman" w:hAnsi="Times New Roman" w:cs="Times New Roman"/>
                <w:bCs/>
              </w:rPr>
              <w:t>Common</w:t>
            </w:r>
          </w:p>
        </w:tc>
      </w:tr>
      <w:tr w:rsidR="00FE5C03" w:rsidRPr="0093781A" w:rsidTr="00A17DD1">
        <w:trPr>
          <w:trHeight w:val="213"/>
        </w:trPr>
        <w:tc>
          <w:tcPr>
            <w:tcW w:w="368" w:type="pct"/>
          </w:tcPr>
          <w:p w:rsidR="00FE5C03" w:rsidRPr="0093781A" w:rsidRDefault="00FE5C03" w:rsidP="00A17DD1">
            <w:pPr>
              <w:autoSpaceDE w:val="0"/>
              <w:autoSpaceDN w:val="0"/>
              <w:adjustRightInd w:val="0"/>
              <w:spacing w:after="0" w:line="240" w:lineRule="auto"/>
              <w:jc w:val="both"/>
              <w:rPr>
                <w:rFonts w:ascii="Times New Roman" w:hAnsi="Times New Roman" w:cs="Times New Roman"/>
                <w:bCs/>
              </w:rPr>
            </w:pPr>
            <w:r w:rsidRPr="0093781A">
              <w:rPr>
                <w:rFonts w:ascii="Times New Roman" w:hAnsi="Times New Roman" w:cs="Times New Roman"/>
                <w:bCs/>
              </w:rPr>
              <w:t>4</w:t>
            </w:r>
          </w:p>
        </w:tc>
        <w:tc>
          <w:tcPr>
            <w:tcW w:w="2591" w:type="pct"/>
          </w:tcPr>
          <w:p w:rsidR="00FE5C03" w:rsidRPr="0093781A" w:rsidRDefault="00FE5C03" w:rsidP="00A17DD1">
            <w:pPr>
              <w:autoSpaceDE w:val="0"/>
              <w:autoSpaceDN w:val="0"/>
              <w:adjustRightInd w:val="0"/>
              <w:spacing w:after="0" w:line="240" w:lineRule="auto"/>
              <w:jc w:val="both"/>
              <w:rPr>
                <w:rFonts w:ascii="Times New Roman" w:hAnsi="Times New Roman" w:cs="Times New Roman"/>
                <w:bCs/>
              </w:rPr>
            </w:pPr>
            <w:r w:rsidRPr="0093781A">
              <w:rPr>
                <w:rFonts w:ascii="Times New Roman" w:hAnsi="Times New Roman" w:cs="Times New Roman"/>
                <w:bCs/>
              </w:rPr>
              <w:t xml:space="preserve">Environmental and Natural Resource  Economics </w:t>
            </w:r>
          </w:p>
        </w:tc>
        <w:tc>
          <w:tcPr>
            <w:tcW w:w="716" w:type="pct"/>
          </w:tcPr>
          <w:p w:rsidR="00FE5C03" w:rsidRPr="0093781A" w:rsidRDefault="00A17DD1" w:rsidP="00A17DD1">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Econ 5</w:t>
            </w:r>
            <w:r w:rsidR="00FE5C03" w:rsidRPr="0093781A">
              <w:rPr>
                <w:rFonts w:ascii="Times New Roman" w:hAnsi="Times New Roman" w:cs="Times New Roman"/>
                <w:bCs/>
              </w:rPr>
              <w:t>81</w:t>
            </w:r>
          </w:p>
        </w:tc>
        <w:tc>
          <w:tcPr>
            <w:tcW w:w="580" w:type="pct"/>
          </w:tcPr>
          <w:p w:rsidR="00FE5C03" w:rsidRPr="0093781A" w:rsidRDefault="00FE5C03" w:rsidP="00A17DD1">
            <w:pPr>
              <w:autoSpaceDE w:val="0"/>
              <w:autoSpaceDN w:val="0"/>
              <w:adjustRightInd w:val="0"/>
              <w:spacing w:after="0" w:line="240" w:lineRule="auto"/>
              <w:jc w:val="both"/>
              <w:rPr>
                <w:rFonts w:ascii="Times New Roman" w:hAnsi="Times New Roman" w:cs="Times New Roman"/>
                <w:bCs/>
              </w:rPr>
            </w:pPr>
            <w:r w:rsidRPr="0093781A">
              <w:rPr>
                <w:rFonts w:ascii="Times New Roman" w:hAnsi="Times New Roman" w:cs="Times New Roman"/>
                <w:bCs/>
              </w:rPr>
              <w:t>4</w:t>
            </w:r>
          </w:p>
        </w:tc>
        <w:tc>
          <w:tcPr>
            <w:tcW w:w="744" w:type="pct"/>
          </w:tcPr>
          <w:p w:rsidR="00FE5C03" w:rsidRPr="0093781A" w:rsidRDefault="00FE5C03" w:rsidP="00A17DD1">
            <w:pPr>
              <w:spacing w:line="240" w:lineRule="auto"/>
              <w:rPr>
                <w:rFonts w:ascii="Times New Roman" w:hAnsi="Times New Roman" w:cs="Times New Roman"/>
                <w:bCs/>
              </w:rPr>
            </w:pPr>
            <w:r w:rsidRPr="0093781A">
              <w:rPr>
                <w:rFonts w:ascii="Times New Roman" w:hAnsi="Times New Roman" w:cs="Times New Roman"/>
                <w:bCs/>
              </w:rPr>
              <w:t>Core</w:t>
            </w:r>
          </w:p>
        </w:tc>
      </w:tr>
      <w:tr w:rsidR="00FE5C03" w:rsidRPr="0093781A" w:rsidTr="00A17DD1">
        <w:trPr>
          <w:trHeight w:val="319"/>
        </w:trPr>
        <w:tc>
          <w:tcPr>
            <w:tcW w:w="368" w:type="pct"/>
          </w:tcPr>
          <w:p w:rsidR="00FE5C03" w:rsidRPr="0093781A" w:rsidRDefault="00FE5C03" w:rsidP="00A17DD1">
            <w:pPr>
              <w:autoSpaceDE w:val="0"/>
              <w:autoSpaceDN w:val="0"/>
              <w:adjustRightInd w:val="0"/>
              <w:spacing w:after="0" w:line="240" w:lineRule="auto"/>
              <w:jc w:val="both"/>
              <w:rPr>
                <w:rFonts w:ascii="Times New Roman" w:hAnsi="Times New Roman" w:cs="Times New Roman"/>
                <w:bCs/>
              </w:rPr>
            </w:pPr>
            <w:r w:rsidRPr="0093781A">
              <w:rPr>
                <w:rFonts w:ascii="Times New Roman" w:hAnsi="Times New Roman" w:cs="Times New Roman"/>
                <w:bCs/>
              </w:rPr>
              <w:t>5</w:t>
            </w:r>
          </w:p>
        </w:tc>
        <w:tc>
          <w:tcPr>
            <w:tcW w:w="2591" w:type="pct"/>
          </w:tcPr>
          <w:p w:rsidR="00FE5C03" w:rsidRPr="0093781A" w:rsidRDefault="00FE5C03" w:rsidP="00A17DD1">
            <w:pPr>
              <w:autoSpaceDE w:val="0"/>
              <w:autoSpaceDN w:val="0"/>
              <w:adjustRightInd w:val="0"/>
              <w:spacing w:after="0" w:line="360" w:lineRule="auto"/>
              <w:rPr>
                <w:rFonts w:ascii="Times New Roman" w:hAnsi="Times New Roman" w:cs="Times New Roman"/>
                <w:bCs/>
              </w:rPr>
            </w:pPr>
            <w:r w:rsidRPr="0093781A">
              <w:rPr>
                <w:rFonts w:ascii="Times New Roman" w:hAnsi="Times New Roman" w:cs="Times New Roman"/>
                <w:bCs/>
              </w:rPr>
              <w:t>Environmental Valuation and  Policy</w:t>
            </w:r>
          </w:p>
        </w:tc>
        <w:tc>
          <w:tcPr>
            <w:tcW w:w="716" w:type="pct"/>
          </w:tcPr>
          <w:p w:rsidR="00FE5C03" w:rsidRPr="0093781A" w:rsidRDefault="00A17DD1" w:rsidP="00A17DD1">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Econ 5</w:t>
            </w:r>
            <w:r w:rsidR="00FE5C03" w:rsidRPr="0093781A">
              <w:rPr>
                <w:rFonts w:ascii="Times New Roman" w:hAnsi="Times New Roman" w:cs="Times New Roman"/>
                <w:bCs/>
              </w:rPr>
              <w:t>82</w:t>
            </w:r>
          </w:p>
        </w:tc>
        <w:tc>
          <w:tcPr>
            <w:tcW w:w="580" w:type="pct"/>
          </w:tcPr>
          <w:p w:rsidR="00FE5C03" w:rsidRPr="0093781A" w:rsidRDefault="00FE5C03" w:rsidP="00A17DD1">
            <w:pPr>
              <w:autoSpaceDE w:val="0"/>
              <w:autoSpaceDN w:val="0"/>
              <w:adjustRightInd w:val="0"/>
              <w:spacing w:after="0" w:line="240" w:lineRule="auto"/>
              <w:jc w:val="both"/>
              <w:rPr>
                <w:rFonts w:ascii="Times New Roman" w:hAnsi="Times New Roman" w:cs="Times New Roman"/>
                <w:bCs/>
              </w:rPr>
            </w:pPr>
            <w:r w:rsidRPr="0093781A">
              <w:rPr>
                <w:rFonts w:ascii="Times New Roman" w:hAnsi="Times New Roman" w:cs="Times New Roman"/>
                <w:bCs/>
              </w:rPr>
              <w:t>3</w:t>
            </w:r>
          </w:p>
        </w:tc>
        <w:tc>
          <w:tcPr>
            <w:tcW w:w="744" w:type="pct"/>
          </w:tcPr>
          <w:p w:rsidR="00FE5C03" w:rsidRPr="0093781A" w:rsidRDefault="00FE5C03" w:rsidP="00A17DD1">
            <w:pPr>
              <w:spacing w:line="240" w:lineRule="auto"/>
              <w:rPr>
                <w:rFonts w:ascii="Times New Roman" w:hAnsi="Times New Roman" w:cs="Times New Roman"/>
                <w:bCs/>
              </w:rPr>
            </w:pPr>
            <w:r w:rsidRPr="0093781A">
              <w:rPr>
                <w:rFonts w:ascii="Times New Roman" w:hAnsi="Times New Roman" w:cs="Times New Roman"/>
                <w:bCs/>
              </w:rPr>
              <w:t>Core</w:t>
            </w:r>
          </w:p>
        </w:tc>
      </w:tr>
      <w:tr w:rsidR="00FE5C03" w:rsidRPr="0093781A" w:rsidTr="00A17DD1">
        <w:tc>
          <w:tcPr>
            <w:tcW w:w="368" w:type="pct"/>
          </w:tcPr>
          <w:p w:rsidR="00FE5C03" w:rsidRPr="0093781A" w:rsidRDefault="00FE5C03" w:rsidP="00A17DD1">
            <w:pPr>
              <w:autoSpaceDE w:val="0"/>
              <w:autoSpaceDN w:val="0"/>
              <w:adjustRightInd w:val="0"/>
              <w:spacing w:after="0" w:line="240" w:lineRule="auto"/>
              <w:jc w:val="both"/>
              <w:rPr>
                <w:rFonts w:ascii="Times New Roman" w:hAnsi="Times New Roman" w:cs="Times New Roman"/>
              </w:rPr>
            </w:pPr>
            <w:r w:rsidRPr="0093781A">
              <w:rPr>
                <w:rFonts w:ascii="Times New Roman" w:hAnsi="Times New Roman" w:cs="Times New Roman"/>
              </w:rPr>
              <w:t>6</w:t>
            </w:r>
          </w:p>
        </w:tc>
        <w:tc>
          <w:tcPr>
            <w:tcW w:w="2591" w:type="pct"/>
          </w:tcPr>
          <w:p w:rsidR="00FE5C03" w:rsidRPr="0093781A" w:rsidRDefault="00FE5C03" w:rsidP="00A17DD1">
            <w:pPr>
              <w:spacing w:after="0" w:line="360" w:lineRule="auto"/>
              <w:rPr>
                <w:rFonts w:ascii="Times New Roman" w:hAnsi="Times New Roman" w:cs="Times New Roman"/>
                <w:bCs/>
              </w:rPr>
            </w:pPr>
            <w:r w:rsidRPr="0093781A">
              <w:rPr>
                <w:rFonts w:ascii="Times New Roman" w:hAnsi="Times New Roman" w:cs="Times New Roman"/>
                <w:bCs/>
              </w:rPr>
              <w:t>Climate change Economics  and Policy</w:t>
            </w:r>
          </w:p>
        </w:tc>
        <w:tc>
          <w:tcPr>
            <w:tcW w:w="716" w:type="pct"/>
          </w:tcPr>
          <w:p w:rsidR="00FE5C03" w:rsidRPr="0093781A" w:rsidRDefault="00A17DD1" w:rsidP="00A17DD1">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Econ 6</w:t>
            </w:r>
            <w:r w:rsidR="00FE5C03" w:rsidRPr="0093781A">
              <w:rPr>
                <w:rFonts w:ascii="Times New Roman" w:hAnsi="Times New Roman" w:cs="Times New Roman"/>
                <w:bCs/>
              </w:rPr>
              <w:t>83</w:t>
            </w:r>
          </w:p>
        </w:tc>
        <w:tc>
          <w:tcPr>
            <w:tcW w:w="580" w:type="pct"/>
          </w:tcPr>
          <w:p w:rsidR="00FE5C03" w:rsidRPr="0093781A" w:rsidRDefault="00FE5C03" w:rsidP="00A17DD1">
            <w:pPr>
              <w:autoSpaceDE w:val="0"/>
              <w:autoSpaceDN w:val="0"/>
              <w:adjustRightInd w:val="0"/>
              <w:spacing w:after="0" w:line="240" w:lineRule="auto"/>
              <w:jc w:val="both"/>
              <w:rPr>
                <w:rFonts w:ascii="Times New Roman" w:hAnsi="Times New Roman" w:cs="Times New Roman"/>
                <w:bCs/>
              </w:rPr>
            </w:pPr>
            <w:r w:rsidRPr="0093781A">
              <w:rPr>
                <w:rFonts w:ascii="Times New Roman" w:hAnsi="Times New Roman" w:cs="Times New Roman"/>
                <w:bCs/>
              </w:rPr>
              <w:t>3</w:t>
            </w:r>
          </w:p>
        </w:tc>
        <w:tc>
          <w:tcPr>
            <w:tcW w:w="744" w:type="pct"/>
          </w:tcPr>
          <w:p w:rsidR="00FE5C03" w:rsidRPr="0093781A" w:rsidRDefault="00FE5C03" w:rsidP="00A17DD1">
            <w:pPr>
              <w:spacing w:line="240" w:lineRule="auto"/>
              <w:rPr>
                <w:rFonts w:ascii="Times New Roman" w:hAnsi="Times New Roman" w:cs="Times New Roman"/>
                <w:bCs/>
              </w:rPr>
            </w:pPr>
            <w:r w:rsidRPr="0093781A">
              <w:rPr>
                <w:rFonts w:ascii="Times New Roman" w:hAnsi="Times New Roman" w:cs="Times New Roman"/>
                <w:bCs/>
              </w:rPr>
              <w:t>Core</w:t>
            </w:r>
          </w:p>
        </w:tc>
      </w:tr>
      <w:tr w:rsidR="00FE5C03" w:rsidRPr="0093781A" w:rsidTr="00A17DD1">
        <w:tc>
          <w:tcPr>
            <w:tcW w:w="368" w:type="pct"/>
          </w:tcPr>
          <w:p w:rsidR="00FE5C03" w:rsidRPr="0093781A" w:rsidRDefault="00FE5C03" w:rsidP="00A17DD1">
            <w:pPr>
              <w:autoSpaceDE w:val="0"/>
              <w:autoSpaceDN w:val="0"/>
              <w:adjustRightInd w:val="0"/>
              <w:spacing w:after="0" w:line="240" w:lineRule="auto"/>
              <w:jc w:val="both"/>
              <w:rPr>
                <w:rFonts w:ascii="Times New Roman" w:hAnsi="Times New Roman" w:cs="Times New Roman"/>
              </w:rPr>
            </w:pPr>
            <w:r w:rsidRPr="0093781A">
              <w:rPr>
                <w:rFonts w:ascii="Times New Roman" w:hAnsi="Times New Roman" w:cs="Times New Roman"/>
              </w:rPr>
              <w:t>7</w:t>
            </w:r>
          </w:p>
        </w:tc>
        <w:tc>
          <w:tcPr>
            <w:tcW w:w="2591" w:type="pct"/>
          </w:tcPr>
          <w:p w:rsidR="00FE5C03" w:rsidRPr="0093781A" w:rsidRDefault="00FE5C03" w:rsidP="00A17DD1">
            <w:pPr>
              <w:autoSpaceDE w:val="0"/>
              <w:autoSpaceDN w:val="0"/>
              <w:adjustRightInd w:val="0"/>
              <w:spacing w:after="0" w:line="240" w:lineRule="auto"/>
              <w:jc w:val="both"/>
              <w:rPr>
                <w:rFonts w:ascii="Times New Roman" w:hAnsi="Times New Roman" w:cs="Times New Roman"/>
                <w:bCs/>
              </w:rPr>
            </w:pPr>
            <w:r w:rsidRPr="0093781A">
              <w:rPr>
                <w:rFonts w:ascii="Times New Roman" w:hAnsi="Times New Roman" w:cs="Times New Roman"/>
                <w:bCs/>
              </w:rPr>
              <w:t>Advanced Econometrics Theory and Application</w:t>
            </w:r>
          </w:p>
          <w:p w:rsidR="00FE5C03" w:rsidRPr="0093781A" w:rsidRDefault="00FE5C03" w:rsidP="00A17DD1">
            <w:pPr>
              <w:autoSpaceDE w:val="0"/>
              <w:autoSpaceDN w:val="0"/>
              <w:adjustRightInd w:val="0"/>
              <w:spacing w:after="0" w:line="240" w:lineRule="auto"/>
              <w:jc w:val="both"/>
              <w:rPr>
                <w:rFonts w:ascii="Times New Roman" w:hAnsi="Times New Roman" w:cs="Times New Roman"/>
              </w:rPr>
            </w:pPr>
          </w:p>
        </w:tc>
        <w:tc>
          <w:tcPr>
            <w:tcW w:w="716" w:type="pct"/>
          </w:tcPr>
          <w:p w:rsidR="00FE5C03" w:rsidRPr="0093781A" w:rsidRDefault="00A17DD1" w:rsidP="00A17DD1">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Econ 5</w:t>
            </w:r>
            <w:r w:rsidR="00FE5C03" w:rsidRPr="0093781A">
              <w:rPr>
                <w:rFonts w:ascii="Times New Roman" w:hAnsi="Times New Roman" w:cs="Times New Roman"/>
                <w:bCs/>
              </w:rPr>
              <w:t>31</w:t>
            </w:r>
          </w:p>
          <w:p w:rsidR="00FE5C03" w:rsidRPr="0093781A" w:rsidRDefault="00FE5C03" w:rsidP="00A17DD1">
            <w:pPr>
              <w:autoSpaceDE w:val="0"/>
              <w:autoSpaceDN w:val="0"/>
              <w:adjustRightInd w:val="0"/>
              <w:spacing w:after="0" w:line="240" w:lineRule="auto"/>
              <w:jc w:val="both"/>
              <w:rPr>
                <w:rFonts w:ascii="Times New Roman" w:hAnsi="Times New Roman" w:cs="Times New Roman"/>
                <w:bCs/>
              </w:rPr>
            </w:pPr>
          </w:p>
        </w:tc>
        <w:tc>
          <w:tcPr>
            <w:tcW w:w="580" w:type="pct"/>
          </w:tcPr>
          <w:p w:rsidR="00FE5C03" w:rsidRPr="0093781A" w:rsidRDefault="00FE5C03" w:rsidP="00A17DD1">
            <w:pPr>
              <w:autoSpaceDE w:val="0"/>
              <w:autoSpaceDN w:val="0"/>
              <w:adjustRightInd w:val="0"/>
              <w:spacing w:after="0" w:line="240" w:lineRule="auto"/>
              <w:jc w:val="both"/>
              <w:rPr>
                <w:rFonts w:ascii="Times New Roman" w:hAnsi="Times New Roman" w:cs="Times New Roman"/>
                <w:bCs/>
              </w:rPr>
            </w:pPr>
            <w:r w:rsidRPr="0093781A">
              <w:rPr>
                <w:rFonts w:ascii="Times New Roman" w:hAnsi="Times New Roman" w:cs="Times New Roman"/>
                <w:bCs/>
              </w:rPr>
              <w:t>4</w:t>
            </w:r>
          </w:p>
          <w:p w:rsidR="00FE5C03" w:rsidRPr="0093781A" w:rsidRDefault="00FE5C03" w:rsidP="00A17DD1">
            <w:pPr>
              <w:autoSpaceDE w:val="0"/>
              <w:autoSpaceDN w:val="0"/>
              <w:adjustRightInd w:val="0"/>
              <w:spacing w:after="0" w:line="240" w:lineRule="auto"/>
              <w:jc w:val="both"/>
              <w:rPr>
                <w:rFonts w:ascii="Times New Roman" w:hAnsi="Times New Roman" w:cs="Times New Roman"/>
                <w:bCs/>
              </w:rPr>
            </w:pPr>
          </w:p>
        </w:tc>
        <w:tc>
          <w:tcPr>
            <w:tcW w:w="744" w:type="pct"/>
          </w:tcPr>
          <w:p w:rsidR="00FE5C03" w:rsidRPr="0093781A" w:rsidRDefault="00FE5C03" w:rsidP="00A17DD1">
            <w:pPr>
              <w:spacing w:line="240" w:lineRule="auto"/>
              <w:rPr>
                <w:rFonts w:ascii="Times New Roman" w:hAnsi="Times New Roman" w:cs="Times New Roman"/>
                <w:bCs/>
              </w:rPr>
            </w:pPr>
            <w:r w:rsidRPr="0093781A">
              <w:rPr>
                <w:rFonts w:ascii="Times New Roman" w:hAnsi="Times New Roman" w:cs="Times New Roman"/>
                <w:bCs/>
              </w:rPr>
              <w:t>Common</w:t>
            </w:r>
          </w:p>
        </w:tc>
      </w:tr>
      <w:tr w:rsidR="00FE5C03" w:rsidRPr="0093781A" w:rsidTr="00A17DD1">
        <w:trPr>
          <w:trHeight w:val="219"/>
        </w:trPr>
        <w:tc>
          <w:tcPr>
            <w:tcW w:w="368" w:type="pct"/>
          </w:tcPr>
          <w:p w:rsidR="00FE5C03" w:rsidRPr="0093781A" w:rsidRDefault="00FE5C03" w:rsidP="00A17DD1">
            <w:pPr>
              <w:autoSpaceDE w:val="0"/>
              <w:autoSpaceDN w:val="0"/>
              <w:adjustRightInd w:val="0"/>
              <w:spacing w:after="0" w:line="240" w:lineRule="auto"/>
              <w:jc w:val="both"/>
              <w:rPr>
                <w:rFonts w:ascii="Times New Roman" w:hAnsi="Times New Roman" w:cs="Times New Roman"/>
                <w:bCs/>
              </w:rPr>
            </w:pPr>
            <w:r w:rsidRPr="0093781A">
              <w:rPr>
                <w:rFonts w:ascii="Times New Roman" w:hAnsi="Times New Roman" w:cs="Times New Roman"/>
                <w:bCs/>
              </w:rPr>
              <w:t>8</w:t>
            </w:r>
          </w:p>
        </w:tc>
        <w:tc>
          <w:tcPr>
            <w:tcW w:w="2591" w:type="pct"/>
          </w:tcPr>
          <w:p w:rsidR="00FE5C03" w:rsidRPr="0093781A" w:rsidRDefault="00FE5C03" w:rsidP="00A17DD1">
            <w:pPr>
              <w:autoSpaceDE w:val="0"/>
              <w:autoSpaceDN w:val="0"/>
              <w:adjustRightInd w:val="0"/>
              <w:spacing w:after="0" w:line="240" w:lineRule="auto"/>
              <w:jc w:val="both"/>
              <w:rPr>
                <w:rFonts w:ascii="Times New Roman" w:hAnsi="Times New Roman" w:cs="Times New Roman"/>
                <w:bCs/>
              </w:rPr>
            </w:pPr>
            <w:r w:rsidRPr="0093781A">
              <w:rPr>
                <w:rFonts w:ascii="Times New Roman" w:hAnsi="Times New Roman" w:cs="Times New Roman"/>
                <w:bCs/>
              </w:rPr>
              <w:t>Research Methods for Economists</w:t>
            </w:r>
          </w:p>
        </w:tc>
        <w:tc>
          <w:tcPr>
            <w:tcW w:w="716" w:type="pct"/>
          </w:tcPr>
          <w:p w:rsidR="00FE5C03" w:rsidRPr="0093781A" w:rsidRDefault="00A17DD1" w:rsidP="00A17DD1">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Econ 5</w:t>
            </w:r>
            <w:r w:rsidR="00FE5C03" w:rsidRPr="0093781A">
              <w:rPr>
                <w:rFonts w:ascii="Times New Roman" w:hAnsi="Times New Roman" w:cs="Times New Roman"/>
                <w:bCs/>
              </w:rPr>
              <w:t>32</w:t>
            </w:r>
          </w:p>
        </w:tc>
        <w:tc>
          <w:tcPr>
            <w:tcW w:w="580" w:type="pct"/>
          </w:tcPr>
          <w:p w:rsidR="00FE5C03" w:rsidRPr="0093781A" w:rsidRDefault="00FE5C03" w:rsidP="00A17DD1">
            <w:pPr>
              <w:autoSpaceDE w:val="0"/>
              <w:autoSpaceDN w:val="0"/>
              <w:adjustRightInd w:val="0"/>
              <w:spacing w:after="0" w:line="240" w:lineRule="auto"/>
              <w:jc w:val="both"/>
              <w:rPr>
                <w:rFonts w:ascii="Times New Roman" w:hAnsi="Times New Roman" w:cs="Times New Roman"/>
                <w:bCs/>
              </w:rPr>
            </w:pPr>
            <w:r w:rsidRPr="0093781A">
              <w:rPr>
                <w:rFonts w:ascii="Times New Roman" w:hAnsi="Times New Roman" w:cs="Times New Roman"/>
                <w:bCs/>
              </w:rPr>
              <w:t>2</w:t>
            </w:r>
          </w:p>
        </w:tc>
        <w:tc>
          <w:tcPr>
            <w:tcW w:w="744" w:type="pct"/>
          </w:tcPr>
          <w:p w:rsidR="00FE5C03" w:rsidRPr="0093781A" w:rsidRDefault="00FE5C03" w:rsidP="00A17DD1">
            <w:pPr>
              <w:autoSpaceDE w:val="0"/>
              <w:autoSpaceDN w:val="0"/>
              <w:adjustRightInd w:val="0"/>
              <w:spacing w:after="0" w:line="240" w:lineRule="auto"/>
              <w:jc w:val="both"/>
              <w:rPr>
                <w:rFonts w:ascii="Times New Roman" w:hAnsi="Times New Roman" w:cs="Times New Roman"/>
                <w:bCs/>
              </w:rPr>
            </w:pPr>
            <w:r w:rsidRPr="0093781A">
              <w:rPr>
                <w:rFonts w:ascii="Times New Roman" w:hAnsi="Times New Roman" w:cs="Times New Roman"/>
                <w:bCs/>
              </w:rPr>
              <w:t>Common</w:t>
            </w:r>
          </w:p>
        </w:tc>
      </w:tr>
      <w:tr w:rsidR="00FE5C03" w:rsidRPr="0093781A" w:rsidTr="00A17DD1">
        <w:trPr>
          <w:trHeight w:val="325"/>
        </w:trPr>
        <w:tc>
          <w:tcPr>
            <w:tcW w:w="368" w:type="pct"/>
          </w:tcPr>
          <w:p w:rsidR="00FE5C03" w:rsidRPr="0093781A" w:rsidRDefault="00FE5C03" w:rsidP="00A17DD1">
            <w:pPr>
              <w:autoSpaceDE w:val="0"/>
              <w:autoSpaceDN w:val="0"/>
              <w:adjustRightInd w:val="0"/>
              <w:spacing w:after="0" w:line="240" w:lineRule="auto"/>
              <w:rPr>
                <w:rFonts w:ascii="Times New Roman" w:hAnsi="Times New Roman" w:cs="Times New Roman"/>
                <w:color w:val="000000"/>
              </w:rPr>
            </w:pPr>
            <w:r w:rsidRPr="0093781A">
              <w:rPr>
                <w:rFonts w:ascii="Times New Roman" w:hAnsi="Times New Roman" w:cs="Times New Roman"/>
                <w:color w:val="000000"/>
              </w:rPr>
              <w:t>9</w:t>
            </w:r>
          </w:p>
        </w:tc>
        <w:tc>
          <w:tcPr>
            <w:tcW w:w="2591" w:type="pct"/>
          </w:tcPr>
          <w:p w:rsidR="00FE5C03" w:rsidRPr="0093781A" w:rsidRDefault="00FE5C03" w:rsidP="00A17DD1">
            <w:pPr>
              <w:autoSpaceDE w:val="0"/>
              <w:autoSpaceDN w:val="0"/>
              <w:adjustRightInd w:val="0"/>
              <w:spacing w:after="0" w:line="240" w:lineRule="auto"/>
              <w:rPr>
                <w:rFonts w:ascii="Times New Roman" w:hAnsi="Times New Roman" w:cs="Times New Roman"/>
              </w:rPr>
            </w:pPr>
            <w:r w:rsidRPr="0093781A">
              <w:rPr>
                <w:rFonts w:ascii="Times New Roman" w:hAnsi="Times New Roman" w:cs="Times New Roman"/>
                <w:color w:val="000000"/>
              </w:rPr>
              <w:t>Institutional Economics</w:t>
            </w:r>
          </w:p>
        </w:tc>
        <w:tc>
          <w:tcPr>
            <w:tcW w:w="716" w:type="pct"/>
          </w:tcPr>
          <w:p w:rsidR="00FE5C03" w:rsidRPr="0093781A" w:rsidRDefault="00A17DD1" w:rsidP="00A17DD1">
            <w:pPr>
              <w:spacing w:after="0" w:line="240" w:lineRule="auto"/>
              <w:rPr>
                <w:rFonts w:ascii="Times New Roman" w:hAnsi="Times New Roman" w:cs="Times New Roman"/>
              </w:rPr>
            </w:pPr>
            <w:r>
              <w:rPr>
                <w:rFonts w:ascii="Times New Roman" w:hAnsi="Times New Roman" w:cs="Times New Roman"/>
              </w:rPr>
              <w:t>Econ 5</w:t>
            </w:r>
            <w:r w:rsidR="00FE5C03" w:rsidRPr="0093781A">
              <w:rPr>
                <w:rFonts w:ascii="Times New Roman" w:hAnsi="Times New Roman" w:cs="Times New Roman"/>
              </w:rPr>
              <w:t>41</w:t>
            </w:r>
          </w:p>
        </w:tc>
        <w:tc>
          <w:tcPr>
            <w:tcW w:w="580" w:type="pct"/>
          </w:tcPr>
          <w:p w:rsidR="00FE5C03" w:rsidRPr="0093781A" w:rsidRDefault="00FE5C03" w:rsidP="00A17DD1">
            <w:pPr>
              <w:spacing w:after="0" w:line="240" w:lineRule="auto"/>
              <w:rPr>
                <w:rFonts w:ascii="Times New Roman" w:hAnsi="Times New Roman" w:cs="Times New Roman"/>
              </w:rPr>
            </w:pPr>
            <w:r w:rsidRPr="0093781A">
              <w:rPr>
                <w:rFonts w:ascii="Times New Roman" w:hAnsi="Times New Roman" w:cs="Times New Roman"/>
              </w:rPr>
              <w:t>3</w:t>
            </w:r>
          </w:p>
        </w:tc>
        <w:tc>
          <w:tcPr>
            <w:tcW w:w="744" w:type="pct"/>
          </w:tcPr>
          <w:p w:rsidR="00FE5C03" w:rsidRPr="0093781A" w:rsidRDefault="00FE5C03" w:rsidP="00A17DD1">
            <w:pPr>
              <w:spacing w:line="240" w:lineRule="auto"/>
              <w:rPr>
                <w:rFonts w:ascii="Times New Roman" w:hAnsi="Times New Roman" w:cs="Times New Roman"/>
              </w:rPr>
            </w:pPr>
            <w:r w:rsidRPr="0093781A">
              <w:rPr>
                <w:rFonts w:ascii="Times New Roman" w:hAnsi="Times New Roman" w:cs="Times New Roman"/>
              </w:rPr>
              <w:t>Common</w:t>
            </w:r>
          </w:p>
        </w:tc>
      </w:tr>
      <w:tr w:rsidR="00FE5C03" w:rsidRPr="0093781A" w:rsidTr="00A17DD1">
        <w:tc>
          <w:tcPr>
            <w:tcW w:w="368" w:type="pct"/>
          </w:tcPr>
          <w:p w:rsidR="00FE5C03" w:rsidRPr="0093781A" w:rsidRDefault="00FE5C03" w:rsidP="00A17DD1">
            <w:pPr>
              <w:autoSpaceDE w:val="0"/>
              <w:autoSpaceDN w:val="0"/>
              <w:adjustRightInd w:val="0"/>
              <w:spacing w:after="0" w:line="240" w:lineRule="auto"/>
              <w:jc w:val="both"/>
              <w:rPr>
                <w:rFonts w:ascii="Times New Roman" w:hAnsi="Times New Roman" w:cs="Times New Roman"/>
                <w:bCs/>
              </w:rPr>
            </w:pPr>
            <w:r w:rsidRPr="0093781A">
              <w:rPr>
                <w:rFonts w:ascii="Times New Roman" w:hAnsi="Times New Roman" w:cs="Times New Roman"/>
                <w:bCs/>
              </w:rPr>
              <w:t>10</w:t>
            </w:r>
          </w:p>
        </w:tc>
        <w:tc>
          <w:tcPr>
            <w:tcW w:w="2591" w:type="pct"/>
          </w:tcPr>
          <w:p w:rsidR="00FE5C03" w:rsidRPr="0093781A" w:rsidRDefault="00FE5C03" w:rsidP="00A17DD1">
            <w:pPr>
              <w:autoSpaceDE w:val="0"/>
              <w:autoSpaceDN w:val="0"/>
              <w:adjustRightInd w:val="0"/>
              <w:spacing w:after="0" w:line="240" w:lineRule="auto"/>
              <w:jc w:val="both"/>
              <w:rPr>
                <w:rFonts w:ascii="Times New Roman" w:hAnsi="Times New Roman" w:cs="Times New Roman"/>
                <w:bCs/>
              </w:rPr>
            </w:pPr>
            <w:r w:rsidRPr="0093781A">
              <w:rPr>
                <w:rFonts w:ascii="Times New Roman" w:hAnsi="Times New Roman" w:cs="Times New Roman"/>
                <w:bCs/>
              </w:rPr>
              <w:t>Economics of Agriculture &amp; Rural Development</w:t>
            </w:r>
          </w:p>
        </w:tc>
        <w:tc>
          <w:tcPr>
            <w:tcW w:w="716" w:type="pct"/>
          </w:tcPr>
          <w:p w:rsidR="00FE5C03" w:rsidRPr="0093781A" w:rsidRDefault="00A17DD1" w:rsidP="00A17DD1">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Econ 6</w:t>
            </w:r>
            <w:r w:rsidR="00FE5C03" w:rsidRPr="0093781A">
              <w:rPr>
                <w:rFonts w:ascii="Times New Roman" w:hAnsi="Times New Roman" w:cs="Times New Roman"/>
                <w:bCs/>
              </w:rPr>
              <w:t>51</w:t>
            </w:r>
          </w:p>
        </w:tc>
        <w:tc>
          <w:tcPr>
            <w:tcW w:w="580" w:type="pct"/>
          </w:tcPr>
          <w:p w:rsidR="00FE5C03" w:rsidRPr="0093781A" w:rsidRDefault="00FE5C03" w:rsidP="00A17DD1">
            <w:pPr>
              <w:autoSpaceDE w:val="0"/>
              <w:autoSpaceDN w:val="0"/>
              <w:adjustRightInd w:val="0"/>
              <w:spacing w:after="0" w:line="240" w:lineRule="auto"/>
              <w:jc w:val="both"/>
              <w:rPr>
                <w:rFonts w:ascii="Times New Roman" w:hAnsi="Times New Roman" w:cs="Times New Roman"/>
                <w:bCs/>
              </w:rPr>
            </w:pPr>
            <w:r w:rsidRPr="0093781A">
              <w:rPr>
                <w:rFonts w:ascii="Times New Roman" w:hAnsi="Times New Roman" w:cs="Times New Roman"/>
                <w:bCs/>
              </w:rPr>
              <w:t>3</w:t>
            </w:r>
          </w:p>
        </w:tc>
        <w:tc>
          <w:tcPr>
            <w:tcW w:w="744" w:type="pct"/>
          </w:tcPr>
          <w:p w:rsidR="00FE5C03" w:rsidRPr="0093781A" w:rsidRDefault="00FE5C03" w:rsidP="00A17DD1">
            <w:pPr>
              <w:autoSpaceDE w:val="0"/>
              <w:autoSpaceDN w:val="0"/>
              <w:adjustRightInd w:val="0"/>
              <w:spacing w:after="0" w:line="240" w:lineRule="auto"/>
              <w:jc w:val="both"/>
              <w:rPr>
                <w:rFonts w:ascii="Times New Roman" w:hAnsi="Times New Roman" w:cs="Times New Roman"/>
                <w:bCs/>
              </w:rPr>
            </w:pPr>
            <w:r w:rsidRPr="0093781A">
              <w:rPr>
                <w:rFonts w:ascii="Times New Roman" w:hAnsi="Times New Roman" w:cs="Times New Roman"/>
                <w:bCs/>
              </w:rPr>
              <w:t>Elective</w:t>
            </w:r>
          </w:p>
        </w:tc>
      </w:tr>
      <w:tr w:rsidR="00FE5C03" w:rsidRPr="0093781A" w:rsidTr="00A17DD1">
        <w:tc>
          <w:tcPr>
            <w:tcW w:w="368" w:type="pct"/>
          </w:tcPr>
          <w:p w:rsidR="00FE5C03" w:rsidRPr="0093781A" w:rsidRDefault="00FE5C03" w:rsidP="00A17DD1">
            <w:pPr>
              <w:autoSpaceDE w:val="0"/>
              <w:autoSpaceDN w:val="0"/>
              <w:adjustRightInd w:val="0"/>
              <w:spacing w:after="0" w:line="240" w:lineRule="auto"/>
              <w:jc w:val="both"/>
              <w:rPr>
                <w:rFonts w:ascii="Times New Roman" w:hAnsi="Times New Roman" w:cs="Times New Roman"/>
                <w:bCs/>
              </w:rPr>
            </w:pPr>
            <w:r w:rsidRPr="0093781A">
              <w:rPr>
                <w:rFonts w:ascii="Times New Roman" w:hAnsi="Times New Roman" w:cs="Times New Roman"/>
                <w:bCs/>
              </w:rPr>
              <w:t>11</w:t>
            </w:r>
          </w:p>
        </w:tc>
        <w:tc>
          <w:tcPr>
            <w:tcW w:w="2591" w:type="pct"/>
          </w:tcPr>
          <w:p w:rsidR="00FE5C03" w:rsidRPr="0093781A" w:rsidRDefault="00FE5C03" w:rsidP="00A17DD1">
            <w:pPr>
              <w:autoSpaceDE w:val="0"/>
              <w:autoSpaceDN w:val="0"/>
              <w:adjustRightInd w:val="0"/>
              <w:spacing w:after="0" w:line="240" w:lineRule="auto"/>
              <w:jc w:val="both"/>
              <w:rPr>
                <w:rFonts w:ascii="Times New Roman" w:hAnsi="Times New Roman" w:cs="Times New Roman"/>
                <w:bCs/>
              </w:rPr>
            </w:pPr>
            <w:r w:rsidRPr="0093781A">
              <w:rPr>
                <w:rFonts w:ascii="Times New Roman" w:hAnsi="Times New Roman" w:cs="Times New Roman"/>
                <w:bCs/>
              </w:rPr>
              <w:t>Project Design and Analysis</w:t>
            </w:r>
          </w:p>
        </w:tc>
        <w:tc>
          <w:tcPr>
            <w:tcW w:w="716" w:type="pct"/>
          </w:tcPr>
          <w:p w:rsidR="00FE5C03" w:rsidRPr="0093781A" w:rsidRDefault="00A17DD1" w:rsidP="00A17DD1">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Econ 6</w:t>
            </w:r>
            <w:r w:rsidR="00FE5C03" w:rsidRPr="0093781A">
              <w:rPr>
                <w:rFonts w:ascii="Times New Roman" w:hAnsi="Times New Roman" w:cs="Times New Roman"/>
                <w:bCs/>
              </w:rPr>
              <w:t>61</w:t>
            </w:r>
          </w:p>
        </w:tc>
        <w:tc>
          <w:tcPr>
            <w:tcW w:w="580" w:type="pct"/>
          </w:tcPr>
          <w:p w:rsidR="00FE5C03" w:rsidRPr="0093781A" w:rsidRDefault="00FE5C03" w:rsidP="00A17DD1">
            <w:pPr>
              <w:autoSpaceDE w:val="0"/>
              <w:autoSpaceDN w:val="0"/>
              <w:adjustRightInd w:val="0"/>
              <w:spacing w:after="0" w:line="240" w:lineRule="auto"/>
              <w:jc w:val="both"/>
              <w:rPr>
                <w:rFonts w:ascii="Times New Roman" w:hAnsi="Times New Roman" w:cs="Times New Roman"/>
                <w:bCs/>
              </w:rPr>
            </w:pPr>
            <w:r w:rsidRPr="0093781A">
              <w:rPr>
                <w:rFonts w:ascii="Times New Roman" w:hAnsi="Times New Roman" w:cs="Times New Roman"/>
                <w:bCs/>
              </w:rPr>
              <w:t>3</w:t>
            </w:r>
          </w:p>
        </w:tc>
        <w:tc>
          <w:tcPr>
            <w:tcW w:w="744" w:type="pct"/>
          </w:tcPr>
          <w:p w:rsidR="00FE5C03" w:rsidRPr="0093781A" w:rsidRDefault="00FE5C03" w:rsidP="00A17DD1">
            <w:pPr>
              <w:autoSpaceDE w:val="0"/>
              <w:autoSpaceDN w:val="0"/>
              <w:adjustRightInd w:val="0"/>
              <w:spacing w:after="0" w:line="240" w:lineRule="auto"/>
              <w:jc w:val="both"/>
              <w:rPr>
                <w:rFonts w:ascii="Times New Roman" w:hAnsi="Times New Roman" w:cs="Times New Roman"/>
                <w:bCs/>
              </w:rPr>
            </w:pPr>
            <w:r w:rsidRPr="0093781A">
              <w:rPr>
                <w:rFonts w:ascii="Times New Roman" w:hAnsi="Times New Roman" w:cs="Times New Roman"/>
                <w:bCs/>
              </w:rPr>
              <w:t>Elective</w:t>
            </w:r>
          </w:p>
        </w:tc>
      </w:tr>
      <w:tr w:rsidR="00FE5C03" w:rsidRPr="0093781A" w:rsidTr="00A17DD1">
        <w:tc>
          <w:tcPr>
            <w:tcW w:w="368" w:type="pct"/>
          </w:tcPr>
          <w:p w:rsidR="00FE5C03" w:rsidRPr="0093781A" w:rsidRDefault="00FE5C03" w:rsidP="00A17DD1">
            <w:pPr>
              <w:autoSpaceDE w:val="0"/>
              <w:autoSpaceDN w:val="0"/>
              <w:adjustRightInd w:val="0"/>
              <w:spacing w:after="0" w:line="240" w:lineRule="auto"/>
              <w:jc w:val="both"/>
              <w:rPr>
                <w:rFonts w:ascii="Times New Roman" w:hAnsi="Times New Roman" w:cs="Times New Roman"/>
                <w:bCs/>
              </w:rPr>
            </w:pPr>
            <w:r w:rsidRPr="0093781A">
              <w:rPr>
                <w:rFonts w:ascii="Times New Roman" w:hAnsi="Times New Roman" w:cs="Times New Roman"/>
                <w:bCs/>
              </w:rPr>
              <w:t>12</w:t>
            </w:r>
          </w:p>
        </w:tc>
        <w:tc>
          <w:tcPr>
            <w:tcW w:w="2591" w:type="pct"/>
          </w:tcPr>
          <w:p w:rsidR="00FE5C03" w:rsidRPr="0093781A" w:rsidRDefault="00FE5C03" w:rsidP="00A17DD1">
            <w:pPr>
              <w:autoSpaceDE w:val="0"/>
              <w:autoSpaceDN w:val="0"/>
              <w:adjustRightInd w:val="0"/>
              <w:spacing w:after="0" w:line="240" w:lineRule="auto"/>
              <w:jc w:val="both"/>
              <w:rPr>
                <w:rFonts w:ascii="Times New Roman" w:hAnsi="Times New Roman" w:cs="Times New Roman"/>
                <w:bCs/>
              </w:rPr>
            </w:pPr>
            <w:r w:rsidRPr="0093781A">
              <w:rPr>
                <w:rFonts w:ascii="Times New Roman" w:hAnsi="Times New Roman" w:cs="Times New Roman"/>
                <w:bCs/>
              </w:rPr>
              <w:t>Seminar in Environmental and Natural Resource  Economics</w:t>
            </w:r>
          </w:p>
        </w:tc>
        <w:tc>
          <w:tcPr>
            <w:tcW w:w="716" w:type="pct"/>
          </w:tcPr>
          <w:p w:rsidR="00FE5C03" w:rsidRPr="0093781A" w:rsidRDefault="00A17DD1" w:rsidP="00A17DD1">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Econ 6</w:t>
            </w:r>
            <w:r w:rsidR="00FE5C03" w:rsidRPr="0093781A">
              <w:rPr>
                <w:rFonts w:ascii="Times New Roman" w:hAnsi="Times New Roman" w:cs="Times New Roman"/>
                <w:bCs/>
              </w:rPr>
              <w:t>91</w:t>
            </w:r>
          </w:p>
        </w:tc>
        <w:tc>
          <w:tcPr>
            <w:tcW w:w="580" w:type="pct"/>
          </w:tcPr>
          <w:p w:rsidR="00FE5C03" w:rsidRPr="0093781A" w:rsidRDefault="00FE5C03" w:rsidP="00A17DD1">
            <w:pPr>
              <w:autoSpaceDE w:val="0"/>
              <w:autoSpaceDN w:val="0"/>
              <w:adjustRightInd w:val="0"/>
              <w:spacing w:after="0" w:line="240" w:lineRule="auto"/>
              <w:jc w:val="both"/>
              <w:rPr>
                <w:rFonts w:ascii="Times New Roman" w:hAnsi="Times New Roman" w:cs="Times New Roman"/>
                <w:bCs/>
              </w:rPr>
            </w:pPr>
            <w:r w:rsidRPr="0093781A">
              <w:rPr>
                <w:rFonts w:ascii="Times New Roman" w:hAnsi="Times New Roman" w:cs="Times New Roman"/>
                <w:bCs/>
              </w:rPr>
              <w:t>1</w:t>
            </w:r>
          </w:p>
        </w:tc>
        <w:tc>
          <w:tcPr>
            <w:tcW w:w="744" w:type="pct"/>
          </w:tcPr>
          <w:p w:rsidR="00FE5C03" w:rsidRPr="0093781A" w:rsidRDefault="00FE5C03" w:rsidP="00A17DD1">
            <w:pPr>
              <w:spacing w:line="240" w:lineRule="auto"/>
              <w:rPr>
                <w:rFonts w:ascii="Times New Roman" w:hAnsi="Times New Roman" w:cs="Times New Roman"/>
                <w:bCs/>
              </w:rPr>
            </w:pPr>
            <w:r w:rsidRPr="0093781A">
              <w:rPr>
                <w:rFonts w:ascii="Times New Roman" w:hAnsi="Times New Roman" w:cs="Times New Roman"/>
                <w:bCs/>
              </w:rPr>
              <w:t>Core</w:t>
            </w:r>
          </w:p>
        </w:tc>
      </w:tr>
      <w:tr w:rsidR="00A17DD1" w:rsidRPr="0093781A" w:rsidTr="00A17DD1">
        <w:tc>
          <w:tcPr>
            <w:tcW w:w="3676" w:type="pct"/>
            <w:gridSpan w:val="3"/>
          </w:tcPr>
          <w:p w:rsidR="00A17DD1" w:rsidRPr="0093781A" w:rsidRDefault="00A17DD1" w:rsidP="00A17DD1">
            <w:pPr>
              <w:autoSpaceDE w:val="0"/>
              <w:autoSpaceDN w:val="0"/>
              <w:adjustRightInd w:val="0"/>
              <w:spacing w:after="0" w:line="240" w:lineRule="auto"/>
              <w:jc w:val="right"/>
              <w:rPr>
                <w:rFonts w:ascii="Times New Roman" w:hAnsi="Times New Roman" w:cs="Times New Roman"/>
                <w:bCs/>
              </w:rPr>
            </w:pPr>
            <w:r w:rsidRPr="0093781A">
              <w:rPr>
                <w:rFonts w:ascii="Times New Roman" w:hAnsi="Times New Roman" w:cs="Times New Roman"/>
                <w:bCs/>
              </w:rPr>
              <w:t>Total</w:t>
            </w:r>
          </w:p>
        </w:tc>
        <w:tc>
          <w:tcPr>
            <w:tcW w:w="580" w:type="pct"/>
          </w:tcPr>
          <w:p w:rsidR="00A17DD1" w:rsidRPr="0093781A" w:rsidRDefault="00A17DD1" w:rsidP="00A17DD1">
            <w:pPr>
              <w:autoSpaceDE w:val="0"/>
              <w:autoSpaceDN w:val="0"/>
              <w:adjustRightInd w:val="0"/>
              <w:spacing w:after="0" w:line="240" w:lineRule="auto"/>
              <w:jc w:val="both"/>
              <w:rPr>
                <w:rFonts w:ascii="Times New Roman" w:hAnsi="Times New Roman" w:cs="Times New Roman"/>
                <w:bCs/>
              </w:rPr>
            </w:pPr>
            <w:r w:rsidRPr="0093781A">
              <w:rPr>
                <w:rFonts w:ascii="Times New Roman" w:hAnsi="Times New Roman" w:cs="Times New Roman"/>
                <w:bCs/>
              </w:rPr>
              <w:t>32</w:t>
            </w:r>
          </w:p>
        </w:tc>
        <w:tc>
          <w:tcPr>
            <w:tcW w:w="744" w:type="pct"/>
          </w:tcPr>
          <w:p w:rsidR="00A17DD1" w:rsidRPr="0093781A" w:rsidRDefault="00A17DD1" w:rsidP="00A17DD1">
            <w:pPr>
              <w:spacing w:line="240" w:lineRule="auto"/>
              <w:rPr>
                <w:rFonts w:ascii="Times New Roman" w:hAnsi="Times New Roman" w:cs="Times New Roman"/>
                <w:bCs/>
              </w:rPr>
            </w:pPr>
          </w:p>
        </w:tc>
      </w:tr>
      <w:tr w:rsidR="00A17DD1" w:rsidRPr="0093781A" w:rsidTr="00A17DD1">
        <w:trPr>
          <w:trHeight w:val="243"/>
        </w:trPr>
        <w:tc>
          <w:tcPr>
            <w:tcW w:w="368" w:type="pct"/>
          </w:tcPr>
          <w:p w:rsidR="00A17DD1" w:rsidRPr="0093781A" w:rsidRDefault="00A17DD1" w:rsidP="00A17DD1">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13</w:t>
            </w:r>
          </w:p>
        </w:tc>
        <w:tc>
          <w:tcPr>
            <w:tcW w:w="2591" w:type="pct"/>
          </w:tcPr>
          <w:p w:rsidR="00A17DD1" w:rsidRPr="0093781A" w:rsidRDefault="00A17DD1" w:rsidP="00A17DD1">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Master Thesis</w:t>
            </w:r>
          </w:p>
        </w:tc>
        <w:tc>
          <w:tcPr>
            <w:tcW w:w="716" w:type="pct"/>
          </w:tcPr>
          <w:p w:rsidR="00A17DD1" w:rsidRPr="0093781A" w:rsidRDefault="00A17DD1" w:rsidP="00A17DD1">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Econ 6</w:t>
            </w:r>
            <w:r w:rsidRPr="0093781A">
              <w:rPr>
                <w:rFonts w:ascii="Times New Roman" w:hAnsi="Times New Roman" w:cs="Times New Roman"/>
                <w:bCs/>
              </w:rPr>
              <w:t>92</w:t>
            </w:r>
          </w:p>
        </w:tc>
        <w:tc>
          <w:tcPr>
            <w:tcW w:w="580" w:type="pct"/>
          </w:tcPr>
          <w:p w:rsidR="00A17DD1" w:rsidRPr="0093781A" w:rsidRDefault="00A17DD1" w:rsidP="00A17DD1">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6</w:t>
            </w:r>
          </w:p>
        </w:tc>
        <w:tc>
          <w:tcPr>
            <w:tcW w:w="744" w:type="pct"/>
          </w:tcPr>
          <w:p w:rsidR="00A17DD1" w:rsidRPr="0093781A" w:rsidRDefault="00A17DD1" w:rsidP="00A17DD1">
            <w:pPr>
              <w:spacing w:line="240" w:lineRule="auto"/>
              <w:rPr>
                <w:rFonts w:ascii="Times New Roman" w:hAnsi="Times New Roman" w:cs="Times New Roman"/>
                <w:bCs/>
              </w:rPr>
            </w:pPr>
            <w:r w:rsidRPr="0093781A">
              <w:rPr>
                <w:rFonts w:ascii="Times New Roman" w:hAnsi="Times New Roman" w:cs="Times New Roman"/>
                <w:bCs/>
              </w:rPr>
              <w:t>Core</w:t>
            </w:r>
          </w:p>
        </w:tc>
      </w:tr>
    </w:tbl>
    <w:p w:rsidR="00FE5C03" w:rsidRPr="0093781A" w:rsidRDefault="00FE5C03" w:rsidP="00FE5C03">
      <w:pPr>
        <w:spacing w:line="360" w:lineRule="auto"/>
        <w:jc w:val="both"/>
        <w:rPr>
          <w:rFonts w:ascii="Times New Roman" w:hAnsi="Times New Roman" w:cs="Times New Roman"/>
          <w:bCs/>
          <w:sz w:val="20"/>
          <w:szCs w:val="24"/>
        </w:rPr>
      </w:pPr>
      <w:r w:rsidRPr="00A17DD1">
        <w:rPr>
          <w:rFonts w:ascii="Times New Roman" w:hAnsi="Times New Roman" w:cs="Times New Roman"/>
          <w:b/>
          <w:szCs w:val="28"/>
        </w:rPr>
        <w:t>NB:</w:t>
      </w:r>
      <w:r w:rsidRPr="0093781A">
        <w:rPr>
          <w:rFonts w:ascii="Times New Roman" w:hAnsi="Times New Roman" w:cs="Times New Roman"/>
          <w:b/>
          <w:szCs w:val="28"/>
        </w:rPr>
        <w:t xml:space="preserve"> </w:t>
      </w:r>
      <w:r w:rsidR="00A17DD1">
        <w:rPr>
          <w:rFonts w:ascii="Times New Roman" w:hAnsi="Times New Roman" w:cs="Times New Roman"/>
          <w:bCs/>
        </w:rPr>
        <w:t>M</w:t>
      </w:r>
      <w:r w:rsidRPr="0093781A">
        <w:rPr>
          <w:rFonts w:ascii="Times New Roman" w:hAnsi="Times New Roman" w:cs="Times New Roman"/>
          <w:bCs/>
          <w:sz w:val="20"/>
          <w:szCs w:val="24"/>
        </w:rPr>
        <w:t xml:space="preserve">aster thesis includes proposal and main research  </w:t>
      </w:r>
    </w:p>
    <w:p w:rsidR="00082ADA" w:rsidRPr="0093781A" w:rsidRDefault="00082ADA" w:rsidP="00FE5C03">
      <w:pPr>
        <w:spacing w:line="360" w:lineRule="auto"/>
        <w:jc w:val="both"/>
        <w:rPr>
          <w:rFonts w:ascii="Times New Roman" w:hAnsi="Times New Roman" w:cs="Times New Roman"/>
          <w:b/>
          <w:sz w:val="28"/>
          <w:szCs w:val="28"/>
        </w:rPr>
      </w:pPr>
    </w:p>
    <w:p w:rsidR="00C54637" w:rsidRPr="0093781A" w:rsidRDefault="003E428D" w:rsidP="003664D4">
      <w:pPr>
        <w:pStyle w:val="ListParagraph"/>
        <w:numPr>
          <w:ilvl w:val="0"/>
          <w:numId w:val="10"/>
        </w:numPr>
        <w:autoSpaceDE w:val="0"/>
        <w:autoSpaceDN w:val="0"/>
        <w:adjustRightInd w:val="0"/>
        <w:spacing w:after="0" w:line="360" w:lineRule="auto"/>
        <w:jc w:val="both"/>
        <w:rPr>
          <w:rFonts w:ascii="Times New Roman" w:hAnsi="Times New Roman" w:cs="Times New Roman"/>
          <w:b/>
          <w:bCs/>
          <w:sz w:val="28"/>
          <w:szCs w:val="28"/>
          <w:u w:val="single"/>
        </w:rPr>
      </w:pPr>
      <w:r w:rsidRPr="0093781A">
        <w:rPr>
          <w:rFonts w:ascii="Times New Roman" w:hAnsi="Times New Roman" w:cs="Times New Roman"/>
          <w:b/>
          <w:bCs/>
          <w:sz w:val="28"/>
          <w:szCs w:val="28"/>
        </w:rPr>
        <w:t xml:space="preserve"> </w:t>
      </w:r>
      <w:r w:rsidR="00C54637" w:rsidRPr="0093781A">
        <w:rPr>
          <w:rFonts w:ascii="Times New Roman" w:hAnsi="Times New Roman" w:cs="Times New Roman"/>
          <w:b/>
          <w:bCs/>
          <w:sz w:val="28"/>
          <w:szCs w:val="28"/>
        </w:rPr>
        <w:t>Course Breakdown over Years and Semesters</w:t>
      </w:r>
    </w:p>
    <w:p w:rsidR="00D3200E" w:rsidRPr="0093781A" w:rsidRDefault="00D3200E" w:rsidP="00D3200E">
      <w:pPr>
        <w:pStyle w:val="ListParagraph"/>
        <w:autoSpaceDE w:val="0"/>
        <w:autoSpaceDN w:val="0"/>
        <w:adjustRightInd w:val="0"/>
        <w:spacing w:before="120" w:after="120" w:line="360" w:lineRule="auto"/>
        <w:ind w:left="390"/>
        <w:rPr>
          <w:rFonts w:ascii="Times New Roman" w:hAnsi="Times New Roman" w:cs="Times New Roman"/>
          <w:b/>
          <w:sz w:val="24"/>
        </w:rPr>
      </w:pPr>
      <w:r w:rsidRPr="0093781A">
        <w:rPr>
          <w:rFonts w:ascii="Times New Roman" w:hAnsi="Times New Roman" w:cs="Times New Roman"/>
          <w:b/>
          <w:sz w:val="24"/>
        </w:rPr>
        <w:t>Year I semester 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3"/>
        <w:gridCol w:w="1984"/>
        <w:gridCol w:w="1726"/>
        <w:gridCol w:w="1203"/>
      </w:tblGrid>
      <w:tr w:rsidR="00FE5562" w:rsidRPr="0093781A" w:rsidTr="00FE5C03">
        <w:tc>
          <w:tcPr>
            <w:tcW w:w="2435" w:type="pct"/>
          </w:tcPr>
          <w:p w:rsidR="00FE5562" w:rsidRPr="0093781A" w:rsidRDefault="00FE5562" w:rsidP="00364823">
            <w:pPr>
              <w:spacing w:after="0" w:line="360" w:lineRule="auto"/>
              <w:rPr>
                <w:rFonts w:ascii="Times New Roman" w:hAnsi="Times New Roman" w:cs="Times New Roman"/>
              </w:rPr>
            </w:pPr>
            <w:r w:rsidRPr="0093781A">
              <w:rPr>
                <w:rFonts w:ascii="Times New Roman" w:hAnsi="Times New Roman" w:cs="Times New Roman"/>
              </w:rPr>
              <w:t>Course title</w:t>
            </w:r>
          </w:p>
        </w:tc>
        <w:tc>
          <w:tcPr>
            <w:tcW w:w="1036" w:type="pct"/>
          </w:tcPr>
          <w:p w:rsidR="00FE5562" w:rsidRPr="0093781A" w:rsidRDefault="00FE5562" w:rsidP="00364823">
            <w:p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 xml:space="preserve">Course code </w:t>
            </w:r>
          </w:p>
        </w:tc>
        <w:tc>
          <w:tcPr>
            <w:tcW w:w="901" w:type="pct"/>
          </w:tcPr>
          <w:p w:rsidR="00FE5562" w:rsidRPr="0093781A" w:rsidRDefault="00FE5562" w:rsidP="00364823">
            <w:p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Credit hour</w:t>
            </w:r>
          </w:p>
        </w:tc>
        <w:tc>
          <w:tcPr>
            <w:tcW w:w="628" w:type="pct"/>
          </w:tcPr>
          <w:p w:rsidR="00FE5562" w:rsidRPr="0093781A" w:rsidRDefault="00FE5562" w:rsidP="00364823">
            <w:p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 xml:space="preserve">Type </w:t>
            </w:r>
          </w:p>
        </w:tc>
      </w:tr>
      <w:tr w:rsidR="00FE5562" w:rsidRPr="0093781A" w:rsidTr="00FE5C03">
        <w:trPr>
          <w:trHeight w:val="337"/>
        </w:trPr>
        <w:tc>
          <w:tcPr>
            <w:tcW w:w="2435" w:type="pct"/>
          </w:tcPr>
          <w:p w:rsidR="00FE5562" w:rsidRPr="0093781A" w:rsidRDefault="00FE5562" w:rsidP="00364823">
            <w:pPr>
              <w:spacing w:after="0" w:line="360" w:lineRule="auto"/>
              <w:rPr>
                <w:rFonts w:ascii="Times New Roman" w:hAnsi="Times New Roman" w:cs="Times New Roman"/>
              </w:rPr>
            </w:pPr>
            <w:r w:rsidRPr="0093781A">
              <w:rPr>
                <w:rFonts w:ascii="Times New Roman" w:hAnsi="Times New Roman" w:cs="Times New Roman"/>
              </w:rPr>
              <w:t xml:space="preserve">Mathematical economics </w:t>
            </w:r>
          </w:p>
        </w:tc>
        <w:tc>
          <w:tcPr>
            <w:tcW w:w="1036" w:type="pct"/>
          </w:tcPr>
          <w:p w:rsidR="00FE5562" w:rsidRPr="0093781A" w:rsidRDefault="00A17DD1" w:rsidP="00364823">
            <w:pPr>
              <w:autoSpaceDE w:val="0"/>
              <w:autoSpaceDN w:val="0"/>
              <w:adjustRightInd w:val="0"/>
              <w:spacing w:after="0" w:line="360" w:lineRule="auto"/>
              <w:rPr>
                <w:rFonts w:ascii="Times New Roman" w:hAnsi="Times New Roman" w:cs="Times New Roman"/>
              </w:rPr>
            </w:pPr>
            <w:r>
              <w:rPr>
                <w:rFonts w:ascii="Times New Roman" w:hAnsi="Times New Roman" w:cs="Times New Roman"/>
              </w:rPr>
              <w:t>Econ5</w:t>
            </w:r>
            <w:r w:rsidR="00FE5562" w:rsidRPr="0093781A">
              <w:rPr>
                <w:rFonts w:ascii="Times New Roman" w:hAnsi="Times New Roman" w:cs="Times New Roman"/>
              </w:rPr>
              <w:t>11</w:t>
            </w:r>
          </w:p>
        </w:tc>
        <w:tc>
          <w:tcPr>
            <w:tcW w:w="901" w:type="pct"/>
          </w:tcPr>
          <w:p w:rsidR="00FE5562" w:rsidRPr="0093781A" w:rsidRDefault="00FE5562" w:rsidP="00364823">
            <w:p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3</w:t>
            </w:r>
          </w:p>
        </w:tc>
        <w:tc>
          <w:tcPr>
            <w:tcW w:w="628" w:type="pct"/>
          </w:tcPr>
          <w:p w:rsidR="00FE5562" w:rsidRPr="0093781A" w:rsidRDefault="00FE5562" w:rsidP="00364823">
            <w:p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 xml:space="preserve">Common </w:t>
            </w:r>
          </w:p>
        </w:tc>
      </w:tr>
      <w:tr w:rsidR="00FE5562" w:rsidRPr="0093781A" w:rsidTr="00FE5C03">
        <w:trPr>
          <w:trHeight w:val="337"/>
        </w:trPr>
        <w:tc>
          <w:tcPr>
            <w:tcW w:w="2435" w:type="pct"/>
          </w:tcPr>
          <w:p w:rsidR="00FE5562" w:rsidRPr="0093781A" w:rsidRDefault="00FE5562" w:rsidP="00364823">
            <w:pPr>
              <w:spacing w:after="0" w:line="360" w:lineRule="auto"/>
              <w:rPr>
                <w:rFonts w:ascii="Times New Roman" w:hAnsi="Times New Roman" w:cs="Times New Roman"/>
              </w:rPr>
            </w:pPr>
            <w:r w:rsidRPr="0093781A">
              <w:rPr>
                <w:rFonts w:ascii="Times New Roman" w:hAnsi="Times New Roman" w:cs="Times New Roman"/>
              </w:rPr>
              <w:t>Advanced Microeconomics</w:t>
            </w:r>
          </w:p>
        </w:tc>
        <w:tc>
          <w:tcPr>
            <w:tcW w:w="1036" w:type="pct"/>
          </w:tcPr>
          <w:p w:rsidR="00FE5562" w:rsidRPr="0093781A" w:rsidRDefault="00A17DD1" w:rsidP="00364823">
            <w:pPr>
              <w:spacing w:after="0" w:line="360" w:lineRule="auto"/>
              <w:rPr>
                <w:rFonts w:ascii="Times New Roman" w:hAnsi="Times New Roman" w:cs="Times New Roman"/>
              </w:rPr>
            </w:pPr>
            <w:r>
              <w:rPr>
                <w:rFonts w:ascii="Times New Roman" w:hAnsi="Times New Roman" w:cs="Times New Roman"/>
              </w:rPr>
              <w:t>Econ 5</w:t>
            </w:r>
            <w:r w:rsidR="00FE5562" w:rsidRPr="0093781A">
              <w:rPr>
                <w:rFonts w:ascii="Times New Roman" w:hAnsi="Times New Roman" w:cs="Times New Roman"/>
              </w:rPr>
              <w:t>12</w:t>
            </w:r>
          </w:p>
        </w:tc>
        <w:tc>
          <w:tcPr>
            <w:tcW w:w="901" w:type="pct"/>
          </w:tcPr>
          <w:p w:rsidR="00FE5562" w:rsidRPr="0093781A" w:rsidRDefault="00FE5562" w:rsidP="00364823">
            <w:pPr>
              <w:spacing w:after="0" w:line="360" w:lineRule="auto"/>
              <w:rPr>
                <w:rFonts w:ascii="Times New Roman" w:hAnsi="Times New Roman" w:cs="Times New Roman"/>
              </w:rPr>
            </w:pPr>
            <w:r w:rsidRPr="0093781A">
              <w:rPr>
                <w:rFonts w:ascii="Times New Roman" w:hAnsi="Times New Roman" w:cs="Times New Roman"/>
              </w:rPr>
              <w:t>3</w:t>
            </w:r>
          </w:p>
        </w:tc>
        <w:tc>
          <w:tcPr>
            <w:tcW w:w="628" w:type="pct"/>
          </w:tcPr>
          <w:p w:rsidR="00FE5562" w:rsidRPr="0093781A" w:rsidRDefault="00FE5562" w:rsidP="00364823">
            <w:pPr>
              <w:spacing w:after="0" w:line="360" w:lineRule="auto"/>
              <w:rPr>
                <w:rFonts w:ascii="Times New Roman" w:hAnsi="Times New Roman" w:cs="Times New Roman"/>
              </w:rPr>
            </w:pPr>
            <w:r w:rsidRPr="0093781A">
              <w:rPr>
                <w:rFonts w:ascii="Times New Roman" w:hAnsi="Times New Roman" w:cs="Times New Roman"/>
              </w:rPr>
              <w:t>Common</w:t>
            </w:r>
          </w:p>
        </w:tc>
      </w:tr>
      <w:tr w:rsidR="00FE5562" w:rsidRPr="0093781A" w:rsidTr="00FE5C03">
        <w:tc>
          <w:tcPr>
            <w:tcW w:w="2435" w:type="pct"/>
          </w:tcPr>
          <w:p w:rsidR="00FE5562" w:rsidRPr="0093781A" w:rsidRDefault="00FE5562" w:rsidP="00364823">
            <w:pPr>
              <w:spacing w:after="0" w:line="360" w:lineRule="auto"/>
              <w:rPr>
                <w:rFonts w:ascii="Times New Roman" w:hAnsi="Times New Roman" w:cs="Times New Roman"/>
              </w:rPr>
            </w:pPr>
            <w:r w:rsidRPr="0093781A">
              <w:rPr>
                <w:rFonts w:ascii="Times New Roman" w:hAnsi="Times New Roman" w:cs="Times New Roman"/>
              </w:rPr>
              <w:t xml:space="preserve">Advanced macroeconomics </w:t>
            </w:r>
          </w:p>
        </w:tc>
        <w:tc>
          <w:tcPr>
            <w:tcW w:w="1036" w:type="pct"/>
          </w:tcPr>
          <w:p w:rsidR="00FE5562" w:rsidRPr="0093781A" w:rsidRDefault="00FE5562" w:rsidP="00A17DD1">
            <w:p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Econ 513</w:t>
            </w:r>
          </w:p>
        </w:tc>
        <w:tc>
          <w:tcPr>
            <w:tcW w:w="901" w:type="pct"/>
          </w:tcPr>
          <w:p w:rsidR="00FE5562" w:rsidRPr="0093781A" w:rsidRDefault="00FE5562" w:rsidP="00364823">
            <w:p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3</w:t>
            </w:r>
          </w:p>
        </w:tc>
        <w:tc>
          <w:tcPr>
            <w:tcW w:w="628" w:type="pct"/>
          </w:tcPr>
          <w:p w:rsidR="00FE5562" w:rsidRPr="0093781A" w:rsidRDefault="00FE5562" w:rsidP="00364823">
            <w:p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Common</w:t>
            </w:r>
          </w:p>
        </w:tc>
      </w:tr>
      <w:tr w:rsidR="00FE5562" w:rsidRPr="0093781A" w:rsidTr="00FE5C03">
        <w:tc>
          <w:tcPr>
            <w:tcW w:w="2435" w:type="pct"/>
          </w:tcPr>
          <w:p w:rsidR="00FE5562" w:rsidRPr="0093781A" w:rsidRDefault="00FE5562" w:rsidP="004022E8">
            <w:pPr>
              <w:spacing w:after="0" w:line="360" w:lineRule="auto"/>
              <w:rPr>
                <w:rFonts w:ascii="Times New Roman" w:hAnsi="Times New Roman" w:cs="Times New Roman"/>
              </w:rPr>
            </w:pPr>
            <w:r w:rsidRPr="0093781A">
              <w:rPr>
                <w:rFonts w:ascii="Times New Roman" w:hAnsi="Times New Roman" w:cs="Times New Roman"/>
                <w:bCs/>
              </w:rPr>
              <w:t>Environmental and  Natural Resource Economics</w:t>
            </w:r>
          </w:p>
        </w:tc>
        <w:tc>
          <w:tcPr>
            <w:tcW w:w="1036" w:type="pct"/>
          </w:tcPr>
          <w:p w:rsidR="00FE5562" w:rsidRPr="00A17DD1" w:rsidRDefault="00A17DD1" w:rsidP="00A17DD1">
            <w:pPr>
              <w:spacing w:after="0" w:line="360" w:lineRule="auto"/>
              <w:rPr>
                <w:rFonts w:ascii="Times New Roman" w:hAnsi="Times New Roman" w:cs="Times New Roman"/>
                <w:bCs/>
              </w:rPr>
            </w:pPr>
            <w:r>
              <w:rPr>
                <w:rFonts w:ascii="Times New Roman" w:hAnsi="Times New Roman" w:cs="Times New Roman"/>
                <w:bCs/>
              </w:rPr>
              <w:t>Econ 5</w:t>
            </w:r>
            <w:r w:rsidR="00FE5562" w:rsidRPr="0093781A">
              <w:rPr>
                <w:rFonts w:ascii="Times New Roman" w:hAnsi="Times New Roman" w:cs="Times New Roman"/>
                <w:bCs/>
              </w:rPr>
              <w:t>81</w:t>
            </w:r>
          </w:p>
        </w:tc>
        <w:tc>
          <w:tcPr>
            <w:tcW w:w="901" w:type="pct"/>
          </w:tcPr>
          <w:p w:rsidR="00FE5562" w:rsidRPr="0093781A" w:rsidRDefault="00FE5562" w:rsidP="00364823">
            <w:p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4</w:t>
            </w:r>
          </w:p>
        </w:tc>
        <w:tc>
          <w:tcPr>
            <w:tcW w:w="628" w:type="pct"/>
          </w:tcPr>
          <w:p w:rsidR="00FE5562" w:rsidRPr="0093781A" w:rsidRDefault="00FE5562" w:rsidP="00364823">
            <w:p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Core</w:t>
            </w:r>
          </w:p>
        </w:tc>
      </w:tr>
      <w:tr w:rsidR="00FE5562" w:rsidRPr="0093781A" w:rsidTr="00FE5C03">
        <w:trPr>
          <w:trHeight w:val="395"/>
        </w:trPr>
        <w:tc>
          <w:tcPr>
            <w:tcW w:w="3471" w:type="pct"/>
            <w:gridSpan w:val="2"/>
          </w:tcPr>
          <w:p w:rsidR="00FE5562" w:rsidRPr="0093781A" w:rsidRDefault="00FE5562" w:rsidP="00FE5C03">
            <w:pPr>
              <w:autoSpaceDE w:val="0"/>
              <w:autoSpaceDN w:val="0"/>
              <w:adjustRightInd w:val="0"/>
              <w:spacing w:after="0" w:line="360" w:lineRule="auto"/>
              <w:jc w:val="right"/>
              <w:rPr>
                <w:rFonts w:ascii="Times New Roman" w:hAnsi="Times New Roman" w:cs="Times New Roman"/>
              </w:rPr>
            </w:pPr>
            <w:r w:rsidRPr="0093781A">
              <w:rPr>
                <w:rFonts w:ascii="Times New Roman" w:hAnsi="Times New Roman" w:cs="Times New Roman"/>
              </w:rPr>
              <w:t xml:space="preserve">                                                                  Total </w:t>
            </w:r>
          </w:p>
        </w:tc>
        <w:tc>
          <w:tcPr>
            <w:tcW w:w="901" w:type="pct"/>
          </w:tcPr>
          <w:p w:rsidR="00FE5562" w:rsidRPr="0093781A" w:rsidRDefault="00FE5562" w:rsidP="00364823">
            <w:p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13</w:t>
            </w:r>
          </w:p>
        </w:tc>
        <w:tc>
          <w:tcPr>
            <w:tcW w:w="628" w:type="pct"/>
          </w:tcPr>
          <w:p w:rsidR="00FE5562" w:rsidRPr="0093781A" w:rsidRDefault="00FE5562" w:rsidP="00364823">
            <w:pPr>
              <w:autoSpaceDE w:val="0"/>
              <w:autoSpaceDN w:val="0"/>
              <w:adjustRightInd w:val="0"/>
              <w:spacing w:after="0" w:line="360" w:lineRule="auto"/>
              <w:rPr>
                <w:rFonts w:ascii="Times New Roman" w:hAnsi="Times New Roman" w:cs="Times New Roman"/>
              </w:rPr>
            </w:pPr>
          </w:p>
        </w:tc>
      </w:tr>
    </w:tbl>
    <w:p w:rsidR="00D3200E" w:rsidRPr="0093781A" w:rsidRDefault="007B114B" w:rsidP="00D3200E">
      <w:pPr>
        <w:pStyle w:val="ListParagraph"/>
        <w:autoSpaceDE w:val="0"/>
        <w:autoSpaceDN w:val="0"/>
        <w:adjustRightInd w:val="0"/>
        <w:spacing w:before="120" w:after="120" w:line="360" w:lineRule="auto"/>
        <w:ind w:left="390"/>
        <w:rPr>
          <w:rFonts w:ascii="Times New Roman" w:hAnsi="Times New Roman" w:cs="Times New Roman"/>
          <w:b/>
          <w:sz w:val="24"/>
        </w:rPr>
      </w:pPr>
      <w:r w:rsidRPr="0093781A">
        <w:rPr>
          <w:rFonts w:ascii="Times New Roman" w:hAnsi="Times New Roman" w:cs="Times New Roman"/>
          <w:b/>
          <w:sz w:val="24"/>
        </w:rPr>
        <w:t>Y</w:t>
      </w:r>
      <w:r w:rsidR="00D3200E" w:rsidRPr="0093781A">
        <w:rPr>
          <w:rFonts w:ascii="Times New Roman" w:hAnsi="Times New Roman" w:cs="Times New Roman"/>
          <w:b/>
          <w:sz w:val="24"/>
        </w:rPr>
        <w:t>ear I Semester II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2"/>
        <w:gridCol w:w="1842"/>
        <w:gridCol w:w="1327"/>
        <w:gridCol w:w="1195"/>
      </w:tblGrid>
      <w:tr w:rsidR="00FE5562" w:rsidRPr="0093781A" w:rsidTr="00FE5C03">
        <w:tc>
          <w:tcPr>
            <w:tcW w:w="2721" w:type="pct"/>
          </w:tcPr>
          <w:p w:rsidR="00FE5562" w:rsidRPr="0093781A" w:rsidRDefault="00FE5562" w:rsidP="00364823">
            <w:pPr>
              <w:spacing w:after="0" w:line="360" w:lineRule="auto"/>
              <w:rPr>
                <w:rFonts w:ascii="Times New Roman" w:hAnsi="Times New Roman" w:cs="Times New Roman"/>
                <w:sz w:val="24"/>
                <w:szCs w:val="24"/>
              </w:rPr>
            </w:pPr>
            <w:r w:rsidRPr="0093781A">
              <w:rPr>
                <w:rFonts w:ascii="Times New Roman" w:hAnsi="Times New Roman" w:cs="Times New Roman"/>
                <w:sz w:val="24"/>
                <w:szCs w:val="24"/>
              </w:rPr>
              <w:t>Course title</w:t>
            </w:r>
          </w:p>
        </w:tc>
        <w:tc>
          <w:tcPr>
            <w:tcW w:w="962" w:type="pct"/>
          </w:tcPr>
          <w:p w:rsidR="00FE5562" w:rsidRPr="0093781A" w:rsidRDefault="00FE5562" w:rsidP="00364823">
            <w:pPr>
              <w:autoSpaceDE w:val="0"/>
              <w:autoSpaceDN w:val="0"/>
              <w:adjustRightInd w:val="0"/>
              <w:spacing w:after="0" w:line="360" w:lineRule="auto"/>
              <w:rPr>
                <w:rFonts w:ascii="Times New Roman" w:hAnsi="Times New Roman" w:cs="Times New Roman"/>
                <w:sz w:val="24"/>
                <w:szCs w:val="24"/>
              </w:rPr>
            </w:pPr>
            <w:r w:rsidRPr="0093781A">
              <w:rPr>
                <w:rFonts w:ascii="Times New Roman" w:hAnsi="Times New Roman" w:cs="Times New Roman"/>
                <w:sz w:val="24"/>
                <w:szCs w:val="24"/>
              </w:rPr>
              <w:t xml:space="preserve">Course code </w:t>
            </w:r>
          </w:p>
        </w:tc>
        <w:tc>
          <w:tcPr>
            <w:tcW w:w="693" w:type="pct"/>
          </w:tcPr>
          <w:p w:rsidR="00FE5562" w:rsidRPr="0093781A" w:rsidRDefault="00FE5562" w:rsidP="00364823">
            <w:pPr>
              <w:autoSpaceDE w:val="0"/>
              <w:autoSpaceDN w:val="0"/>
              <w:adjustRightInd w:val="0"/>
              <w:spacing w:after="0" w:line="360" w:lineRule="auto"/>
              <w:rPr>
                <w:rFonts w:ascii="Times New Roman" w:hAnsi="Times New Roman" w:cs="Times New Roman"/>
                <w:sz w:val="24"/>
                <w:szCs w:val="24"/>
              </w:rPr>
            </w:pPr>
            <w:r w:rsidRPr="0093781A">
              <w:rPr>
                <w:rFonts w:ascii="Times New Roman" w:hAnsi="Times New Roman" w:cs="Times New Roman"/>
                <w:sz w:val="24"/>
                <w:szCs w:val="24"/>
              </w:rPr>
              <w:t>Credit hour</w:t>
            </w:r>
          </w:p>
        </w:tc>
        <w:tc>
          <w:tcPr>
            <w:tcW w:w="624" w:type="pct"/>
          </w:tcPr>
          <w:p w:rsidR="00FE5562" w:rsidRPr="0093781A" w:rsidRDefault="00FE5562" w:rsidP="00364823">
            <w:pPr>
              <w:autoSpaceDE w:val="0"/>
              <w:autoSpaceDN w:val="0"/>
              <w:adjustRightInd w:val="0"/>
              <w:spacing w:after="0" w:line="360" w:lineRule="auto"/>
              <w:rPr>
                <w:rFonts w:ascii="Times New Roman" w:hAnsi="Times New Roman" w:cs="Times New Roman"/>
                <w:sz w:val="24"/>
                <w:szCs w:val="24"/>
              </w:rPr>
            </w:pPr>
            <w:r w:rsidRPr="0093781A">
              <w:rPr>
                <w:rFonts w:ascii="Times New Roman" w:hAnsi="Times New Roman" w:cs="Times New Roman"/>
                <w:sz w:val="24"/>
                <w:szCs w:val="24"/>
              </w:rPr>
              <w:t xml:space="preserve">Type </w:t>
            </w:r>
          </w:p>
        </w:tc>
      </w:tr>
      <w:tr w:rsidR="00FE5562" w:rsidRPr="0093781A" w:rsidTr="00FE5C03">
        <w:tc>
          <w:tcPr>
            <w:tcW w:w="2721" w:type="pct"/>
          </w:tcPr>
          <w:p w:rsidR="00FE5562" w:rsidRPr="0093781A" w:rsidRDefault="00FE5562" w:rsidP="00364823">
            <w:pPr>
              <w:autoSpaceDE w:val="0"/>
              <w:autoSpaceDN w:val="0"/>
              <w:adjustRightInd w:val="0"/>
              <w:spacing w:after="0" w:line="360" w:lineRule="auto"/>
              <w:rPr>
                <w:rFonts w:ascii="Times New Roman" w:hAnsi="Times New Roman" w:cs="Times New Roman"/>
                <w:sz w:val="24"/>
                <w:szCs w:val="24"/>
              </w:rPr>
            </w:pPr>
            <w:r w:rsidRPr="0093781A">
              <w:rPr>
                <w:rFonts w:ascii="Times New Roman" w:hAnsi="Times New Roman" w:cs="Times New Roman"/>
                <w:sz w:val="24"/>
                <w:szCs w:val="24"/>
              </w:rPr>
              <w:lastRenderedPageBreak/>
              <w:t xml:space="preserve">Institutional Economics </w:t>
            </w:r>
          </w:p>
        </w:tc>
        <w:tc>
          <w:tcPr>
            <w:tcW w:w="962" w:type="pct"/>
          </w:tcPr>
          <w:p w:rsidR="00FE5562" w:rsidRPr="0093781A" w:rsidRDefault="00A17DD1" w:rsidP="00364823">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Econ 5</w:t>
            </w:r>
            <w:r w:rsidR="00FE5562" w:rsidRPr="0093781A">
              <w:rPr>
                <w:rFonts w:ascii="Times New Roman" w:hAnsi="Times New Roman" w:cs="Times New Roman"/>
                <w:sz w:val="24"/>
                <w:szCs w:val="24"/>
              </w:rPr>
              <w:t>41</w:t>
            </w:r>
          </w:p>
        </w:tc>
        <w:tc>
          <w:tcPr>
            <w:tcW w:w="693" w:type="pct"/>
          </w:tcPr>
          <w:p w:rsidR="00FE5562" w:rsidRPr="0093781A" w:rsidRDefault="00FE5562" w:rsidP="00364823">
            <w:pPr>
              <w:autoSpaceDE w:val="0"/>
              <w:autoSpaceDN w:val="0"/>
              <w:adjustRightInd w:val="0"/>
              <w:spacing w:after="0" w:line="360" w:lineRule="auto"/>
              <w:rPr>
                <w:rFonts w:ascii="Times New Roman" w:hAnsi="Times New Roman" w:cs="Times New Roman"/>
                <w:sz w:val="24"/>
                <w:szCs w:val="24"/>
              </w:rPr>
            </w:pPr>
            <w:r w:rsidRPr="0093781A">
              <w:rPr>
                <w:rFonts w:ascii="Times New Roman" w:hAnsi="Times New Roman" w:cs="Times New Roman"/>
                <w:sz w:val="24"/>
                <w:szCs w:val="24"/>
              </w:rPr>
              <w:t>3</w:t>
            </w:r>
          </w:p>
        </w:tc>
        <w:tc>
          <w:tcPr>
            <w:tcW w:w="624" w:type="pct"/>
          </w:tcPr>
          <w:p w:rsidR="00FE5562" w:rsidRPr="0093781A" w:rsidRDefault="00FE5562" w:rsidP="00364823">
            <w:pPr>
              <w:spacing w:after="0" w:line="360" w:lineRule="auto"/>
              <w:rPr>
                <w:rFonts w:ascii="Times New Roman" w:hAnsi="Times New Roman" w:cs="Times New Roman"/>
                <w:sz w:val="24"/>
                <w:szCs w:val="24"/>
              </w:rPr>
            </w:pPr>
            <w:r w:rsidRPr="0093781A">
              <w:rPr>
                <w:rFonts w:ascii="Times New Roman" w:hAnsi="Times New Roman" w:cs="Times New Roman"/>
                <w:sz w:val="24"/>
                <w:szCs w:val="24"/>
              </w:rPr>
              <w:t>Common</w:t>
            </w:r>
          </w:p>
        </w:tc>
      </w:tr>
      <w:tr w:rsidR="00FE5562" w:rsidRPr="0093781A" w:rsidTr="00FE5C03">
        <w:tc>
          <w:tcPr>
            <w:tcW w:w="2721" w:type="pct"/>
          </w:tcPr>
          <w:p w:rsidR="00FE5562" w:rsidRPr="0093781A" w:rsidRDefault="00FE5562" w:rsidP="00364823">
            <w:pPr>
              <w:autoSpaceDE w:val="0"/>
              <w:autoSpaceDN w:val="0"/>
              <w:adjustRightInd w:val="0"/>
              <w:spacing w:after="0" w:line="360" w:lineRule="auto"/>
              <w:rPr>
                <w:rFonts w:ascii="Times New Roman" w:hAnsi="Times New Roman" w:cs="Times New Roman"/>
                <w:sz w:val="24"/>
                <w:szCs w:val="24"/>
              </w:rPr>
            </w:pPr>
            <w:r w:rsidRPr="0093781A">
              <w:rPr>
                <w:rFonts w:ascii="Times New Roman" w:hAnsi="Times New Roman" w:cs="Times New Roman"/>
                <w:bCs/>
                <w:sz w:val="24"/>
                <w:szCs w:val="24"/>
              </w:rPr>
              <w:t>Environmental Valuation and  Policy</w:t>
            </w:r>
          </w:p>
        </w:tc>
        <w:tc>
          <w:tcPr>
            <w:tcW w:w="962" w:type="pct"/>
          </w:tcPr>
          <w:p w:rsidR="00FE5562" w:rsidRPr="0093781A" w:rsidRDefault="00A17DD1" w:rsidP="00364823">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Cs/>
                <w:sz w:val="24"/>
                <w:szCs w:val="24"/>
              </w:rPr>
              <w:t>Econ 5</w:t>
            </w:r>
            <w:r w:rsidR="00FE5562" w:rsidRPr="0093781A">
              <w:rPr>
                <w:rFonts w:ascii="Times New Roman" w:hAnsi="Times New Roman" w:cs="Times New Roman"/>
                <w:bCs/>
                <w:sz w:val="24"/>
                <w:szCs w:val="24"/>
              </w:rPr>
              <w:t>82</w:t>
            </w:r>
          </w:p>
        </w:tc>
        <w:tc>
          <w:tcPr>
            <w:tcW w:w="693" w:type="pct"/>
          </w:tcPr>
          <w:p w:rsidR="00FE5562" w:rsidRPr="0093781A" w:rsidRDefault="00FE5562" w:rsidP="00364823">
            <w:pPr>
              <w:autoSpaceDE w:val="0"/>
              <w:autoSpaceDN w:val="0"/>
              <w:adjustRightInd w:val="0"/>
              <w:spacing w:after="0" w:line="360" w:lineRule="auto"/>
              <w:rPr>
                <w:rFonts w:ascii="Times New Roman" w:hAnsi="Times New Roman" w:cs="Times New Roman"/>
                <w:sz w:val="24"/>
                <w:szCs w:val="24"/>
              </w:rPr>
            </w:pPr>
            <w:r w:rsidRPr="0093781A">
              <w:rPr>
                <w:rFonts w:ascii="Times New Roman" w:hAnsi="Times New Roman" w:cs="Times New Roman"/>
                <w:sz w:val="24"/>
                <w:szCs w:val="24"/>
              </w:rPr>
              <w:t>3</w:t>
            </w:r>
          </w:p>
        </w:tc>
        <w:tc>
          <w:tcPr>
            <w:tcW w:w="624" w:type="pct"/>
          </w:tcPr>
          <w:p w:rsidR="00FE5562" w:rsidRPr="0093781A" w:rsidRDefault="00FE5562" w:rsidP="00364823">
            <w:pPr>
              <w:autoSpaceDE w:val="0"/>
              <w:autoSpaceDN w:val="0"/>
              <w:adjustRightInd w:val="0"/>
              <w:spacing w:after="0" w:line="360" w:lineRule="auto"/>
              <w:rPr>
                <w:rFonts w:ascii="Times New Roman" w:hAnsi="Times New Roman" w:cs="Times New Roman"/>
                <w:sz w:val="24"/>
                <w:szCs w:val="24"/>
              </w:rPr>
            </w:pPr>
            <w:r w:rsidRPr="0093781A">
              <w:rPr>
                <w:rFonts w:ascii="Times New Roman" w:hAnsi="Times New Roman" w:cs="Times New Roman"/>
                <w:sz w:val="24"/>
                <w:szCs w:val="24"/>
              </w:rPr>
              <w:t>Core</w:t>
            </w:r>
          </w:p>
        </w:tc>
      </w:tr>
      <w:tr w:rsidR="00FE5562" w:rsidRPr="0093781A" w:rsidTr="00FE5C03">
        <w:tc>
          <w:tcPr>
            <w:tcW w:w="2721" w:type="pct"/>
          </w:tcPr>
          <w:p w:rsidR="00FE5562" w:rsidRPr="0093781A" w:rsidRDefault="00FE5562" w:rsidP="00364823">
            <w:pPr>
              <w:spacing w:after="0" w:line="360" w:lineRule="auto"/>
              <w:rPr>
                <w:rFonts w:ascii="Times New Roman" w:hAnsi="Times New Roman" w:cs="Times New Roman"/>
                <w:sz w:val="24"/>
                <w:szCs w:val="24"/>
              </w:rPr>
            </w:pPr>
            <w:r w:rsidRPr="0093781A">
              <w:rPr>
                <w:rFonts w:ascii="Times New Roman" w:hAnsi="Times New Roman" w:cs="Times New Roman"/>
                <w:sz w:val="24"/>
                <w:szCs w:val="24"/>
              </w:rPr>
              <w:t>Climate change Economics and Policy</w:t>
            </w:r>
          </w:p>
        </w:tc>
        <w:tc>
          <w:tcPr>
            <w:tcW w:w="962" w:type="pct"/>
          </w:tcPr>
          <w:p w:rsidR="00FE5562" w:rsidRPr="0093781A" w:rsidRDefault="00A17DD1" w:rsidP="00364823">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Econ 5</w:t>
            </w:r>
            <w:r w:rsidR="00FE5562" w:rsidRPr="0093781A">
              <w:rPr>
                <w:rFonts w:ascii="Times New Roman" w:hAnsi="Times New Roman" w:cs="Times New Roman"/>
                <w:sz w:val="24"/>
                <w:szCs w:val="24"/>
              </w:rPr>
              <w:t>83</w:t>
            </w:r>
          </w:p>
        </w:tc>
        <w:tc>
          <w:tcPr>
            <w:tcW w:w="693" w:type="pct"/>
          </w:tcPr>
          <w:p w:rsidR="00FE5562" w:rsidRPr="0093781A" w:rsidRDefault="00FE5562" w:rsidP="00364823">
            <w:pPr>
              <w:autoSpaceDE w:val="0"/>
              <w:autoSpaceDN w:val="0"/>
              <w:adjustRightInd w:val="0"/>
              <w:spacing w:after="0" w:line="360" w:lineRule="auto"/>
              <w:rPr>
                <w:rFonts w:ascii="Times New Roman" w:hAnsi="Times New Roman" w:cs="Times New Roman"/>
                <w:sz w:val="24"/>
                <w:szCs w:val="24"/>
              </w:rPr>
            </w:pPr>
            <w:r w:rsidRPr="0093781A">
              <w:rPr>
                <w:rFonts w:ascii="Times New Roman" w:hAnsi="Times New Roman" w:cs="Times New Roman"/>
                <w:sz w:val="24"/>
                <w:szCs w:val="24"/>
              </w:rPr>
              <w:t>3</w:t>
            </w:r>
          </w:p>
        </w:tc>
        <w:tc>
          <w:tcPr>
            <w:tcW w:w="624" w:type="pct"/>
          </w:tcPr>
          <w:p w:rsidR="00FE5562" w:rsidRPr="0093781A" w:rsidRDefault="00FE5562" w:rsidP="00364823">
            <w:pPr>
              <w:autoSpaceDE w:val="0"/>
              <w:autoSpaceDN w:val="0"/>
              <w:adjustRightInd w:val="0"/>
              <w:spacing w:after="0" w:line="360" w:lineRule="auto"/>
              <w:rPr>
                <w:rFonts w:ascii="Times New Roman" w:hAnsi="Times New Roman" w:cs="Times New Roman"/>
                <w:sz w:val="24"/>
                <w:szCs w:val="24"/>
              </w:rPr>
            </w:pPr>
            <w:r w:rsidRPr="0093781A">
              <w:rPr>
                <w:rFonts w:ascii="Times New Roman" w:hAnsi="Times New Roman" w:cs="Times New Roman"/>
                <w:sz w:val="24"/>
                <w:szCs w:val="24"/>
              </w:rPr>
              <w:t>Core</w:t>
            </w:r>
          </w:p>
        </w:tc>
      </w:tr>
      <w:tr w:rsidR="00FE5562" w:rsidRPr="0093781A" w:rsidTr="00FE5C03">
        <w:tc>
          <w:tcPr>
            <w:tcW w:w="2721" w:type="pct"/>
          </w:tcPr>
          <w:p w:rsidR="00FE5562" w:rsidRPr="0093781A" w:rsidRDefault="00FE5562" w:rsidP="00364823">
            <w:pPr>
              <w:spacing w:after="0" w:line="360" w:lineRule="auto"/>
              <w:rPr>
                <w:rFonts w:ascii="Times New Roman" w:hAnsi="Times New Roman" w:cs="Times New Roman"/>
                <w:sz w:val="24"/>
                <w:szCs w:val="24"/>
              </w:rPr>
            </w:pPr>
            <w:r w:rsidRPr="0093781A">
              <w:rPr>
                <w:rFonts w:ascii="Times New Roman" w:hAnsi="Times New Roman" w:cs="Times New Roman"/>
                <w:bCs/>
                <w:sz w:val="24"/>
                <w:szCs w:val="24"/>
              </w:rPr>
              <w:t>Advanced Econometrics Theory and Application</w:t>
            </w:r>
          </w:p>
        </w:tc>
        <w:tc>
          <w:tcPr>
            <w:tcW w:w="962" w:type="pct"/>
          </w:tcPr>
          <w:p w:rsidR="00FE5562" w:rsidRPr="0093781A" w:rsidRDefault="00A17DD1" w:rsidP="00364823">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Econ5</w:t>
            </w:r>
            <w:r w:rsidR="00FE5562" w:rsidRPr="0093781A">
              <w:rPr>
                <w:rFonts w:ascii="Times New Roman" w:hAnsi="Times New Roman" w:cs="Times New Roman"/>
                <w:sz w:val="24"/>
                <w:szCs w:val="24"/>
              </w:rPr>
              <w:t>31</w:t>
            </w:r>
          </w:p>
        </w:tc>
        <w:tc>
          <w:tcPr>
            <w:tcW w:w="693" w:type="pct"/>
          </w:tcPr>
          <w:p w:rsidR="00FE5562" w:rsidRPr="0093781A" w:rsidRDefault="00FE5562" w:rsidP="00364823">
            <w:pPr>
              <w:autoSpaceDE w:val="0"/>
              <w:autoSpaceDN w:val="0"/>
              <w:adjustRightInd w:val="0"/>
              <w:spacing w:after="0" w:line="360" w:lineRule="auto"/>
              <w:rPr>
                <w:rFonts w:ascii="Times New Roman" w:hAnsi="Times New Roman" w:cs="Times New Roman"/>
                <w:sz w:val="24"/>
                <w:szCs w:val="24"/>
              </w:rPr>
            </w:pPr>
            <w:r w:rsidRPr="0093781A">
              <w:rPr>
                <w:rFonts w:ascii="Times New Roman" w:hAnsi="Times New Roman" w:cs="Times New Roman"/>
                <w:sz w:val="24"/>
                <w:szCs w:val="24"/>
              </w:rPr>
              <w:t>4</w:t>
            </w:r>
          </w:p>
        </w:tc>
        <w:tc>
          <w:tcPr>
            <w:tcW w:w="624" w:type="pct"/>
          </w:tcPr>
          <w:p w:rsidR="00FE5562" w:rsidRPr="0093781A" w:rsidRDefault="00FE5562" w:rsidP="00364823">
            <w:pPr>
              <w:spacing w:after="0" w:line="360" w:lineRule="auto"/>
              <w:rPr>
                <w:rFonts w:ascii="Times New Roman" w:hAnsi="Times New Roman" w:cs="Times New Roman"/>
                <w:sz w:val="24"/>
                <w:szCs w:val="24"/>
              </w:rPr>
            </w:pPr>
            <w:r w:rsidRPr="0093781A">
              <w:rPr>
                <w:rFonts w:ascii="Times New Roman" w:hAnsi="Times New Roman" w:cs="Times New Roman"/>
                <w:sz w:val="24"/>
                <w:szCs w:val="24"/>
              </w:rPr>
              <w:t>Common</w:t>
            </w:r>
          </w:p>
        </w:tc>
      </w:tr>
      <w:tr w:rsidR="00FE5562" w:rsidRPr="0093781A" w:rsidTr="00FE5C03">
        <w:tc>
          <w:tcPr>
            <w:tcW w:w="2721" w:type="pct"/>
          </w:tcPr>
          <w:p w:rsidR="00FE5562" w:rsidRPr="0093781A" w:rsidRDefault="00FE5562" w:rsidP="00364823">
            <w:pPr>
              <w:autoSpaceDE w:val="0"/>
              <w:autoSpaceDN w:val="0"/>
              <w:adjustRightInd w:val="0"/>
              <w:spacing w:after="0" w:line="360" w:lineRule="auto"/>
              <w:rPr>
                <w:rFonts w:ascii="Times New Roman" w:hAnsi="Times New Roman" w:cs="Times New Roman"/>
                <w:sz w:val="24"/>
                <w:szCs w:val="24"/>
              </w:rPr>
            </w:pPr>
            <w:r w:rsidRPr="0093781A">
              <w:rPr>
                <w:rFonts w:ascii="Times New Roman" w:hAnsi="Times New Roman" w:cs="Times New Roman"/>
                <w:bCs/>
                <w:sz w:val="24"/>
                <w:szCs w:val="24"/>
              </w:rPr>
              <w:t>Research Methods for Economists</w:t>
            </w:r>
          </w:p>
        </w:tc>
        <w:tc>
          <w:tcPr>
            <w:tcW w:w="962" w:type="pct"/>
          </w:tcPr>
          <w:p w:rsidR="00FE5562" w:rsidRPr="0093781A" w:rsidRDefault="00A17DD1" w:rsidP="00364823">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Econ5</w:t>
            </w:r>
            <w:r w:rsidR="00FE5562" w:rsidRPr="0093781A">
              <w:rPr>
                <w:rFonts w:ascii="Times New Roman" w:hAnsi="Times New Roman" w:cs="Times New Roman"/>
                <w:sz w:val="24"/>
                <w:szCs w:val="24"/>
              </w:rPr>
              <w:t>32</w:t>
            </w:r>
          </w:p>
        </w:tc>
        <w:tc>
          <w:tcPr>
            <w:tcW w:w="693" w:type="pct"/>
          </w:tcPr>
          <w:p w:rsidR="00FE5562" w:rsidRPr="0093781A" w:rsidRDefault="00FE5562" w:rsidP="00364823">
            <w:pPr>
              <w:autoSpaceDE w:val="0"/>
              <w:autoSpaceDN w:val="0"/>
              <w:adjustRightInd w:val="0"/>
              <w:spacing w:after="0" w:line="360" w:lineRule="auto"/>
              <w:rPr>
                <w:rFonts w:ascii="Times New Roman" w:hAnsi="Times New Roman" w:cs="Times New Roman"/>
                <w:sz w:val="24"/>
                <w:szCs w:val="24"/>
              </w:rPr>
            </w:pPr>
            <w:r w:rsidRPr="0093781A">
              <w:rPr>
                <w:rFonts w:ascii="Times New Roman" w:hAnsi="Times New Roman" w:cs="Times New Roman"/>
                <w:sz w:val="24"/>
                <w:szCs w:val="24"/>
              </w:rPr>
              <w:t>2</w:t>
            </w:r>
          </w:p>
        </w:tc>
        <w:tc>
          <w:tcPr>
            <w:tcW w:w="624" w:type="pct"/>
          </w:tcPr>
          <w:p w:rsidR="00FE5562" w:rsidRPr="0093781A" w:rsidRDefault="00FE5562" w:rsidP="00364823">
            <w:pPr>
              <w:spacing w:after="0" w:line="360" w:lineRule="auto"/>
              <w:rPr>
                <w:rFonts w:ascii="Times New Roman" w:hAnsi="Times New Roman" w:cs="Times New Roman"/>
                <w:sz w:val="24"/>
                <w:szCs w:val="24"/>
              </w:rPr>
            </w:pPr>
            <w:r w:rsidRPr="0093781A">
              <w:rPr>
                <w:rFonts w:ascii="Times New Roman" w:hAnsi="Times New Roman" w:cs="Times New Roman"/>
                <w:sz w:val="24"/>
                <w:szCs w:val="24"/>
              </w:rPr>
              <w:t>Common</w:t>
            </w:r>
          </w:p>
        </w:tc>
      </w:tr>
      <w:tr w:rsidR="00FE5C03" w:rsidRPr="0093781A" w:rsidTr="00FE5C03">
        <w:tc>
          <w:tcPr>
            <w:tcW w:w="3683" w:type="pct"/>
            <w:gridSpan w:val="2"/>
          </w:tcPr>
          <w:p w:rsidR="00FE5C03" w:rsidRPr="0093781A" w:rsidRDefault="00FE5C03" w:rsidP="00FE5C03">
            <w:pPr>
              <w:autoSpaceDE w:val="0"/>
              <w:autoSpaceDN w:val="0"/>
              <w:adjustRightInd w:val="0"/>
              <w:spacing w:after="0" w:line="360" w:lineRule="auto"/>
              <w:jc w:val="right"/>
              <w:rPr>
                <w:rFonts w:ascii="Times New Roman" w:hAnsi="Times New Roman" w:cs="Times New Roman"/>
                <w:sz w:val="24"/>
                <w:szCs w:val="24"/>
              </w:rPr>
            </w:pPr>
            <w:r w:rsidRPr="0093781A">
              <w:rPr>
                <w:rFonts w:ascii="Times New Roman" w:hAnsi="Times New Roman" w:cs="Times New Roman"/>
                <w:sz w:val="24"/>
                <w:szCs w:val="24"/>
              </w:rPr>
              <w:t xml:space="preserve">                                                     Total </w:t>
            </w:r>
          </w:p>
        </w:tc>
        <w:tc>
          <w:tcPr>
            <w:tcW w:w="693" w:type="pct"/>
          </w:tcPr>
          <w:p w:rsidR="00FE5C03" w:rsidRPr="0093781A" w:rsidRDefault="00FE5C03" w:rsidP="00A17DD1">
            <w:pPr>
              <w:autoSpaceDE w:val="0"/>
              <w:autoSpaceDN w:val="0"/>
              <w:adjustRightInd w:val="0"/>
              <w:spacing w:after="0" w:line="360" w:lineRule="auto"/>
              <w:rPr>
                <w:rFonts w:ascii="Times New Roman" w:hAnsi="Times New Roman" w:cs="Times New Roman"/>
                <w:sz w:val="24"/>
                <w:szCs w:val="24"/>
              </w:rPr>
            </w:pPr>
            <w:r w:rsidRPr="0093781A">
              <w:rPr>
                <w:rFonts w:ascii="Times New Roman" w:hAnsi="Times New Roman" w:cs="Times New Roman"/>
                <w:sz w:val="24"/>
                <w:szCs w:val="24"/>
              </w:rPr>
              <w:t>15</w:t>
            </w:r>
          </w:p>
        </w:tc>
        <w:tc>
          <w:tcPr>
            <w:tcW w:w="624" w:type="pct"/>
          </w:tcPr>
          <w:p w:rsidR="00FE5C03" w:rsidRPr="0093781A" w:rsidRDefault="00FE5C03" w:rsidP="00364823">
            <w:pPr>
              <w:spacing w:after="0" w:line="360" w:lineRule="auto"/>
              <w:rPr>
                <w:rFonts w:ascii="Times New Roman" w:hAnsi="Times New Roman" w:cs="Times New Roman"/>
                <w:sz w:val="24"/>
                <w:szCs w:val="24"/>
              </w:rPr>
            </w:pPr>
          </w:p>
        </w:tc>
      </w:tr>
    </w:tbl>
    <w:p w:rsidR="00D3200E" w:rsidRPr="0093781A" w:rsidRDefault="00D3200E" w:rsidP="00D3200E">
      <w:pPr>
        <w:pStyle w:val="ListParagraph"/>
        <w:autoSpaceDE w:val="0"/>
        <w:autoSpaceDN w:val="0"/>
        <w:adjustRightInd w:val="0"/>
        <w:spacing w:before="120" w:after="120" w:line="360" w:lineRule="auto"/>
        <w:ind w:left="390"/>
        <w:rPr>
          <w:rFonts w:ascii="Times New Roman" w:hAnsi="Times New Roman" w:cs="Times New Roman"/>
          <w:b/>
          <w:sz w:val="24"/>
        </w:rPr>
      </w:pPr>
      <w:r w:rsidRPr="0093781A">
        <w:rPr>
          <w:rFonts w:ascii="Times New Roman" w:hAnsi="Times New Roman" w:cs="Times New Roman"/>
          <w:b/>
          <w:sz w:val="24"/>
        </w:rPr>
        <w:t>Year II Semester 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3"/>
        <w:gridCol w:w="1595"/>
        <w:gridCol w:w="1714"/>
        <w:gridCol w:w="1344"/>
      </w:tblGrid>
      <w:tr w:rsidR="00FE5562" w:rsidRPr="0093781A" w:rsidTr="00082ADA">
        <w:tc>
          <w:tcPr>
            <w:tcW w:w="2570" w:type="pct"/>
          </w:tcPr>
          <w:p w:rsidR="00FE5562" w:rsidRPr="0093781A" w:rsidRDefault="00FE5562" w:rsidP="00364823">
            <w:pPr>
              <w:spacing w:after="0" w:line="360" w:lineRule="auto"/>
              <w:rPr>
                <w:rFonts w:ascii="Times New Roman" w:hAnsi="Times New Roman" w:cs="Times New Roman"/>
              </w:rPr>
            </w:pPr>
            <w:r w:rsidRPr="0093781A">
              <w:rPr>
                <w:rFonts w:ascii="Times New Roman" w:hAnsi="Times New Roman" w:cs="Times New Roman"/>
              </w:rPr>
              <w:t>Course title</w:t>
            </w:r>
          </w:p>
        </w:tc>
        <w:tc>
          <w:tcPr>
            <w:tcW w:w="833" w:type="pct"/>
          </w:tcPr>
          <w:p w:rsidR="00FE5562" w:rsidRPr="0093781A" w:rsidRDefault="00FE5562" w:rsidP="00364823">
            <w:p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 xml:space="preserve">Course code </w:t>
            </w:r>
          </w:p>
        </w:tc>
        <w:tc>
          <w:tcPr>
            <w:tcW w:w="895" w:type="pct"/>
          </w:tcPr>
          <w:p w:rsidR="00FE5562" w:rsidRPr="0093781A" w:rsidRDefault="00FE5562" w:rsidP="00364823">
            <w:p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Credit hour</w:t>
            </w:r>
          </w:p>
        </w:tc>
        <w:tc>
          <w:tcPr>
            <w:tcW w:w="702" w:type="pct"/>
          </w:tcPr>
          <w:p w:rsidR="00FE5562" w:rsidRPr="0093781A" w:rsidRDefault="00FE5562" w:rsidP="00364823">
            <w:p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 xml:space="preserve">Type </w:t>
            </w:r>
          </w:p>
        </w:tc>
      </w:tr>
      <w:tr w:rsidR="00A17DD1" w:rsidRPr="0093781A" w:rsidTr="00082ADA">
        <w:tc>
          <w:tcPr>
            <w:tcW w:w="2570" w:type="pct"/>
          </w:tcPr>
          <w:p w:rsidR="00A17DD1" w:rsidRPr="0093781A" w:rsidRDefault="00A17DD1" w:rsidP="00A17DD1">
            <w:p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 xml:space="preserve">Seminar in environmental and natural resource economics </w:t>
            </w:r>
          </w:p>
        </w:tc>
        <w:tc>
          <w:tcPr>
            <w:tcW w:w="833" w:type="pct"/>
          </w:tcPr>
          <w:p w:rsidR="00A17DD1" w:rsidRPr="0093781A" w:rsidRDefault="00A17DD1" w:rsidP="00A17DD1">
            <w:pPr>
              <w:autoSpaceDE w:val="0"/>
              <w:autoSpaceDN w:val="0"/>
              <w:adjustRightInd w:val="0"/>
              <w:spacing w:after="0" w:line="360" w:lineRule="auto"/>
              <w:rPr>
                <w:rFonts w:ascii="Times New Roman" w:hAnsi="Times New Roman" w:cs="Times New Roman"/>
              </w:rPr>
            </w:pPr>
            <w:r>
              <w:rPr>
                <w:rFonts w:ascii="Times New Roman" w:hAnsi="Times New Roman" w:cs="Times New Roman"/>
                <w:bCs/>
              </w:rPr>
              <w:t>Econ 6</w:t>
            </w:r>
            <w:r w:rsidRPr="0093781A">
              <w:rPr>
                <w:rFonts w:ascii="Times New Roman" w:hAnsi="Times New Roman" w:cs="Times New Roman"/>
                <w:bCs/>
              </w:rPr>
              <w:t>91</w:t>
            </w:r>
          </w:p>
        </w:tc>
        <w:tc>
          <w:tcPr>
            <w:tcW w:w="895" w:type="pct"/>
          </w:tcPr>
          <w:p w:rsidR="00A17DD1" w:rsidRPr="0093781A" w:rsidRDefault="00A17DD1" w:rsidP="00A17DD1">
            <w:p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1</w:t>
            </w:r>
          </w:p>
        </w:tc>
        <w:tc>
          <w:tcPr>
            <w:tcW w:w="702" w:type="pct"/>
          </w:tcPr>
          <w:p w:rsidR="00A17DD1" w:rsidRPr="0093781A" w:rsidRDefault="00A17DD1" w:rsidP="00A17DD1">
            <w:p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Core</w:t>
            </w:r>
          </w:p>
        </w:tc>
      </w:tr>
      <w:tr w:rsidR="00A17DD1" w:rsidRPr="0093781A" w:rsidTr="00082ADA">
        <w:tc>
          <w:tcPr>
            <w:tcW w:w="2570" w:type="pct"/>
          </w:tcPr>
          <w:p w:rsidR="00A17DD1" w:rsidRPr="0093781A" w:rsidRDefault="00A17DD1" w:rsidP="00A17DD1">
            <w:pPr>
              <w:spacing w:after="0" w:line="360" w:lineRule="auto"/>
              <w:rPr>
                <w:rFonts w:ascii="Times New Roman" w:hAnsi="Times New Roman" w:cs="Times New Roman"/>
                <w:bCs/>
              </w:rPr>
            </w:pPr>
            <w:r w:rsidRPr="0093781A">
              <w:rPr>
                <w:rFonts w:ascii="Times New Roman" w:hAnsi="Times New Roman" w:cs="Times New Roman"/>
                <w:bCs/>
              </w:rPr>
              <w:t>Project design and analysis</w:t>
            </w:r>
          </w:p>
        </w:tc>
        <w:tc>
          <w:tcPr>
            <w:tcW w:w="833" w:type="pct"/>
          </w:tcPr>
          <w:p w:rsidR="00A17DD1" w:rsidRPr="0093781A" w:rsidRDefault="00A17DD1" w:rsidP="00A17DD1">
            <w:pPr>
              <w:autoSpaceDE w:val="0"/>
              <w:autoSpaceDN w:val="0"/>
              <w:adjustRightInd w:val="0"/>
              <w:spacing w:after="0" w:line="360" w:lineRule="auto"/>
              <w:rPr>
                <w:rFonts w:ascii="Times New Roman" w:hAnsi="Times New Roman" w:cs="Times New Roman"/>
              </w:rPr>
            </w:pPr>
            <w:r>
              <w:rPr>
                <w:rFonts w:ascii="Times New Roman" w:hAnsi="Times New Roman" w:cs="Times New Roman"/>
              </w:rPr>
              <w:t>Econ 6</w:t>
            </w:r>
            <w:r w:rsidRPr="0093781A">
              <w:rPr>
                <w:rFonts w:ascii="Times New Roman" w:hAnsi="Times New Roman" w:cs="Times New Roman"/>
              </w:rPr>
              <w:t>61</w:t>
            </w:r>
          </w:p>
        </w:tc>
        <w:tc>
          <w:tcPr>
            <w:tcW w:w="895" w:type="pct"/>
          </w:tcPr>
          <w:p w:rsidR="00A17DD1" w:rsidRPr="0093781A" w:rsidRDefault="00A17DD1" w:rsidP="00A17DD1">
            <w:p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3</w:t>
            </w:r>
          </w:p>
        </w:tc>
        <w:tc>
          <w:tcPr>
            <w:tcW w:w="702" w:type="pct"/>
          </w:tcPr>
          <w:p w:rsidR="00A17DD1" w:rsidRPr="0093781A" w:rsidRDefault="00A17DD1" w:rsidP="00A17DD1">
            <w:p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 xml:space="preserve">Elective </w:t>
            </w:r>
          </w:p>
        </w:tc>
      </w:tr>
      <w:tr w:rsidR="00A17DD1" w:rsidRPr="0093781A" w:rsidTr="00082ADA">
        <w:tc>
          <w:tcPr>
            <w:tcW w:w="2570" w:type="pct"/>
          </w:tcPr>
          <w:p w:rsidR="00A17DD1" w:rsidRPr="0093781A" w:rsidRDefault="00A17DD1" w:rsidP="00A17DD1">
            <w:pPr>
              <w:spacing w:after="0" w:line="360" w:lineRule="auto"/>
              <w:rPr>
                <w:rFonts w:ascii="Times New Roman" w:hAnsi="Times New Roman" w:cs="Times New Roman"/>
                <w:bCs/>
              </w:rPr>
            </w:pPr>
            <w:r w:rsidRPr="0093781A">
              <w:rPr>
                <w:rFonts w:ascii="Times New Roman" w:hAnsi="Times New Roman" w:cs="Times New Roman"/>
                <w:bCs/>
              </w:rPr>
              <w:t xml:space="preserve">Economics Agriculture and Rural Development </w:t>
            </w:r>
          </w:p>
        </w:tc>
        <w:tc>
          <w:tcPr>
            <w:tcW w:w="833" w:type="pct"/>
          </w:tcPr>
          <w:p w:rsidR="00A17DD1" w:rsidRPr="0093781A" w:rsidRDefault="00A17DD1" w:rsidP="00A17DD1">
            <w:pPr>
              <w:autoSpaceDE w:val="0"/>
              <w:autoSpaceDN w:val="0"/>
              <w:adjustRightInd w:val="0"/>
              <w:spacing w:after="0" w:line="360" w:lineRule="auto"/>
              <w:rPr>
                <w:rFonts w:ascii="Times New Roman" w:hAnsi="Times New Roman" w:cs="Times New Roman"/>
              </w:rPr>
            </w:pPr>
            <w:r>
              <w:rPr>
                <w:rFonts w:ascii="Times New Roman" w:hAnsi="Times New Roman" w:cs="Times New Roman"/>
              </w:rPr>
              <w:t>Econ 6</w:t>
            </w:r>
            <w:r w:rsidRPr="0093781A">
              <w:rPr>
                <w:rFonts w:ascii="Times New Roman" w:hAnsi="Times New Roman" w:cs="Times New Roman"/>
              </w:rPr>
              <w:t>51</w:t>
            </w:r>
          </w:p>
        </w:tc>
        <w:tc>
          <w:tcPr>
            <w:tcW w:w="895" w:type="pct"/>
          </w:tcPr>
          <w:p w:rsidR="00A17DD1" w:rsidRPr="0093781A" w:rsidRDefault="00A17DD1" w:rsidP="00A17DD1">
            <w:p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3</w:t>
            </w:r>
          </w:p>
        </w:tc>
        <w:tc>
          <w:tcPr>
            <w:tcW w:w="702" w:type="pct"/>
          </w:tcPr>
          <w:p w:rsidR="00A17DD1" w:rsidRPr="0093781A" w:rsidRDefault="00A17DD1" w:rsidP="00A17DD1">
            <w:p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Elective</w:t>
            </w:r>
          </w:p>
        </w:tc>
      </w:tr>
      <w:tr w:rsidR="00A17DD1" w:rsidRPr="0093781A" w:rsidTr="00A17DD1">
        <w:tc>
          <w:tcPr>
            <w:tcW w:w="3403" w:type="pct"/>
            <w:gridSpan w:val="2"/>
          </w:tcPr>
          <w:p w:rsidR="00A17DD1" w:rsidRPr="0093781A" w:rsidRDefault="00A17DD1" w:rsidP="00A17DD1">
            <w:pPr>
              <w:autoSpaceDE w:val="0"/>
              <w:autoSpaceDN w:val="0"/>
              <w:adjustRightInd w:val="0"/>
              <w:spacing w:after="0" w:line="360" w:lineRule="auto"/>
              <w:jc w:val="right"/>
              <w:rPr>
                <w:rFonts w:ascii="Times New Roman" w:hAnsi="Times New Roman" w:cs="Times New Roman"/>
              </w:rPr>
            </w:pPr>
            <w:r w:rsidRPr="0093781A">
              <w:rPr>
                <w:rFonts w:ascii="Times New Roman" w:hAnsi="Times New Roman" w:cs="Times New Roman"/>
              </w:rPr>
              <w:t xml:space="preserve">                                                                  Total </w:t>
            </w:r>
          </w:p>
        </w:tc>
        <w:tc>
          <w:tcPr>
            <w:tcW w:w="895" w:type="pct"/>
          </w:tcPr>
          <w:p w:rsidR="00A17DD1" w:rsidRPr="0093781A" w:rsidRDefault="00A17DD1" w:rsidP="00A17DD1">
            <w:p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4</w:t>
            </w:r>
          </w:p>
        </w:tc>
        <w:tc>
          <w:tcPr>
            <w:tcW w:w="702" w:type="pct"/>
          </w:tcPr>
          <w:p w:rsidR="00A17DD1" w:rsidRPr="0093781A" w:rsidRDefault="00A17DD1" w:rsidP="00364823">
            <w:pPr>
              <w:autoSpaceDE w:val="0"/>
              <w:autoSpaceDN w:val="0"/>
              <w:adjustRightInd w:val="0"/>
              <w:spacing w:after="0" w:line="360" w:lineRule="auto"/>
              <w:rPr>
                <w:rFonts w:ascii="Times New Roman" w:hAnsi="Times New Roman" w:cs="Times New Roman"/>
              </w:rPr>
            </w:pPr>
          </w:p>
        </w:tc>
      </w:tr>
      <w:tr w:rsidR="00A17DD1" w:rsidRPr="0093781A" w:rsidTr="00082ADA">
        <w:tc>
          <w:tcPr>
            <w:tcW w:w="2570" w:type="pct"/>
          </w:tcPr>
          <w:p w:rsidR="00A17DD1" w:rsidRPr="0093781A" w:rsidRDefault="00A17DD1" w:rsidP="00364823">
            <w:pPr>
              <w:spacing w:after="0" w:line="360" w:lineRule="auto"/>
              <w:rPr>
                <w:rFonts w:ascii="Times New Roman" w:hAnsi="Times New Roman" w:cs="Times New Roman"/>
                <w:bCs/>
              </w:rPr>
            </w:pPr>
            <w:r>
              <w:rPr>
                <w:rFonts w:ascii="Times New Roman" w:hAnsi="Times New Roman" w:cs="Times New Roman"/>
                <w:bCs/>
              </w:rPr>
              <w:t>Master Thesis</w:t>
            </w:r>
          </w:p>
        </w:tc>
        <w:tc>
          <w:tcPr>
            <w:tcW w:w="833" w:type="pct"/>
          </w:tcPr>
          <w:p w:rsidR="00A17DD1" w:rsidRPr="0093781A" w:rsidRDefault="00A17DD1" w:rsidP="00364823">
            <w:pPr>
              <w:autoSpaceDE w:val="0"/>
              <w:autoSpaceDN w:val="0"/>
              <w:adjustRightInd w:val="0"/>
              <w:spacing w:after="0" w:line="360" w:lineRule="auto"/>
              <w:rPr>
                <w:rFonts w:ascii="Times New Roman" w:hAnsi="Times New Roman" w:cs="Times New Roman"/>
              </w:rPr>
            </w:pPr>
            <w:r>
              <w:rPr>
                <w:rFonts w:ascii="Times New Roman" w:hAnsi="Times New Roman" w:cs="Times New Roman"/>
              </w:rPr>
              <w:t>Econ 692</w:t>
            </w:r>
          </w:p>
        </w:tc>
        <w:tc>
          <w:tcPr>
            <w:tcW w:w="895" w:type="pct"/>
          </w:tcPr>
          <w:p w:rsidR="00A17DD1" w:rsidRPr="0093781A" w:rsidRDefault="00A17DD1" w:rsidP="00364823">
            <w:pPr>
              <w:autoSpaceDE w:val="0"/>
              <w:autoSpaceDN w:val="0"/>
              <w:adjustRightInd w:val="0"/>
              <w:spacing w:after="0" w:line="360" w:lineRule="auto"/>
              <w:rPr>
                <w:rFonts w:ascii="Times New Roman" w:hAnsi="Times New Roman" w:cs="Times New Roman"/>
              </w:rPr>
            </w:pPr>
            <w:r>
              <w:rPr>
                <w:rFonts w:ascii="Times New Roman" w:hAnsi="Times New Roman" w:cs="Times New Roman"/>
              </w:rPr>
              <w:t>6</w:t>
            </w:r>
          </w:p>
        </w:tc>
        <w:tc>
          <w:tcPr>
            <w:tcW w:w="702" w:type="pct"/>
          </w:tcPr>
          <w:p w:rsidR="00A17DD1" w:rsidRPr="0093781A" w:rsidRDefault="00A17DD1" w:rsidP="00364823">
            <w:p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Core</w:t>
            </w:r>
          </w:p>
        </w:tc>
      </w:tr>
    </w:tbl>
    <w:p w:rsidR="00D3200E" w:rsidRPr="0093781A" w:rsidRDefault="00D3200E" w:rsidP="00D3200E">
      <w:pPr>
        <w:pStyle w:val="ListParagraph"/>
        <w:autoSpaceDE w:val="0"/>
        <w:autoSpaceDN w:val="0"/>
        <w:adjustRightInd w:val="0"/>
        <w:spacing w:before="120" w:after="120" w:line="360" w:lineRule="auto"/>
        <w:ind w:left="390"/>
        <w:rPr>
          <w:rFonts w:ascii="Times New Roman" w:hAnsi="Times New Roman" w:cs="Times New Roman"/>
          <w:b/>
          <w:sz w:val="24"/>
        </w:rPr>
      </w:pPr>
      <w:r w:rsidRPr="0093781A">
        <w:rPr>
          <w:rFonts w:ascii="Times New Roman" w:hAnsi="Times New Roman" w:cs="Times New Roman"/>
          <w:b/>
          <w:sz w:val="24"/>
        </w:rPr>
        <w:t>Year II Semester II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1655"/>
        <w:gridCol w:w="1578"/>
        <w:gridCol w:w="1415"/>
      </w:tblGrid>
      <w:tr w:rsidR="00FE5562" w:rsidRPr="0093781A" w:rsidTr="00082ADA">
        <w:tc>
          <w:tcPr>
            <w:tcW w:w="2573" w:type="pct"/>
          </w:tcPr>
          <w:p w:rsidR="00FE5562" w:rsidRPr="0093781A" w:rsidRDefault="00FE5562" w:rsidP="00364823">
            <w:pPr>
              <w:spacing w:after="0" w:line="360" w:lineRule="auto"/>
              <w:rPr>
                <w:rFonts w:ascii="Times New Roman" w:hAnsi="Times New Roman" w:cs="Times New Roman"/>
              </w:rPr>
            </w:pPr>
            <w:r w:rsidRPr="0093781A">
              <w:rPr>
                <w:rFonts w:ascii="Times New Roman" w:hAnsi="Times New Roman" w:cs="Times New Roman"/>
              </w:rPr>
              <w:t>Course title</w:t>
            </w:r>
          </w:p>
        </w:tc>
        <w:tc>
          <w:tcPr>
            <w:tcW w:w="864" w:type="pct"/>
          </w:tcPr>
          <w:p w:rsidR="00FE5562" w:rsidRPr="0093781A" w:rsidRDefault="00FE5562" w:rsidP="00364823">
            <w:p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 xml:space="preserve">Course code </w:t>
            </w:r>
          </w:p>
        </w:tc>
        <w:tc>
          <w:tcPr>
            <w:tcW w:w="824" w:type="pct"/>
          </w:tcPr>
          <w:p w:rsidR="00FE5562" w:rsidRPr="0093781A" w:rsidRDefault="00FE5562" w:rsidP="00364823">
            <w:p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Credit hours</w:t>
            </w:r>
          </w:p>
        </w:tc>
        <w:tc>
          <w:tcPr>
            <w:tcW w:w="739" w:type="pct"/>
          </w:tcPr>
          <w:p w:rsidR="00FE5562" w:rsidRPr="0093781A" w:rsidRDefault="00FE5562" w:rsidP="00364823">
            <w:p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 xml:space="preserve">Type </w:t>
            </w:r>
          </w:p>
        </w:tc>
      </w:tr>
      <w:tr w:rsidR="00A17DD1" w:rsidRPr="0093781A" w:rsidTr="00082ADA">
        <w:tc>
          <w:tcPr>
            <w:tcW w:w="2573" w:type="pct"/>
          </w:tcPr>
          <w:p w:rsidR="00A17DD1" w:rsidRPr="0093781A" w:rsidRDefault="00A17DD1" w:rsidP="00A17DD1">
            <w:pPr>
              <w:spacing w:after="0" w:line="360" w:lineRule="auto"/>
              <w:rPr>
                <w:rFonts w:ascii="Times New Roman" w:hAnsi="Times New Roman" w:cs="Times New Roman"/>
                <w:bCs/>
              </w:rPr>
            </w:pPr>
            <w:r>
              <w:rPr>
                <w:rFonts w:ascii="Times New Roman" w:hAnsi="Times New Roman" w:cs="Times New Roman"/>
                <w:bCs/>
              </w:rPr>
              <w:t>Master Thesis</w:t>
            </w:r>
          </w:p>
        </w:tc>
        <w:tc>
          <w:tcPr>
            <w:tcW w:w="864" w:type="pct"/>
          </w:tcPr>
          <w:p w:rsidR="00A17DD1" w:rsidRPr="0093781A" w:rsidRDefault="00A17DD1" w:rsidP="00A17DD1">
            <w:pPr>
              <w:autoSpaceDE w:val="0"/>
              <w:autoSpaceDN w:val="0"/>
              <w:adjustRightInd w:val="0"/>
              <w:spacing w:after="0" w:line="360" w:lineRule="auto"/>
              <w:rPr>
                <w:rFonts w:ascii="Times New Roman" w:hAnsi="Times New Roman" w:cs="Times New Roman"/>
              </w:rPr>
            </w:pPr>
            <w:r>
              <w:rPr>
                <w:rFonts w:ascii="Times New Roman" w:hAnsi="Times New Roman" w:cs="Times New Roman"/>
              </w:rPr>
              <w:t>Econ 692</w:t>
            </w:r>
          </w:p>
        </w:tc>
        <w:tc>
          <w:tcPr>
            <w:tcW w:w="824" w:type="pct"/>
          </w:tcPr>
          <w:p w:rsidR="00A17DD1" w:rsidRPr="0093781A" w:rsidRDefault="00A17DD1" w:rsidP="00A17DD1">
            <w:pPr>
              <w:autoSpaceDE w:val="0"/>
              <w:autoSpaceDN w:val="0"/>
              <w:adjustRightInd w:val="0"/>
              <w:spacing w:after="0" w:line="360" w:lineRule="auto"/>
              <w:rPr>
                <w:rFonts w:ascii="Times New Roman" w:hAnsi="Times New Roman" w:cs="Times New Roman"/>
              </w:rPr>
            </w:pPr>
            <w:r>
              <w:rPr>
                <w:rFonts w:ascii="Times New Roman" w:hAnsi="Times New Roman" w:cs="Times New Roman"/>
              </w:rPr>
              <w:t>6</w:t>
            </w:r>
          </w:p>
        </w:tc>
        <w:tc>
          <w:tcPr>
            <w:tcW w:w="739" w:type="pct"/>
          </w:tcPr>
          <w:p w:rsidR="00A17DD1" w:rsidRPr="0093781A" w:rsidRDefault="00A17DD1" w:rsidP="00364823">
            <w:p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Core</w:t>
            </w:r>
          </w:p>
        </w:tc>
      </w:tr>
    </w:tbl>
    <w:p w:rsidR="00D3200E" w:rsidRPr="0093781A" w:rsidRDefault="00A17DD1" w:rsidP="00D3200E">
      <w:pPr>
        <w:autoSpaceDE w:val="0"/>
        <w:autoSpaceDN w:val="0"/>
        <w:adjustRightInd w:val="0"/>
        <w:spacing w:after="0" w:line="360" w:lineRule="auto"/>
        <w:jc w:val="both"/>
        <w:rPr>
          <w:rFonts w:ascii="Times New Roman" w:hAnsi="Times New Roman" w:cs="Times New Roman"/>
          <w:bCs/>
          <w:sz w:val="24"/>
          <w:szCs w:val="24"/>
        </w:rPr>
      </w:pPr>
      <w:r w:rsidRPr="00A17DD1">
        <w:rPr>
          <w:rFonts w:ascii="Times New Roman" w:hAnsi="Times New Roman" w:cs="Times New Roman"/>
          <w:b/>
          <w:bCs/>
          <w:sz w:val="24"/>
          <w:szCs w:val="24"/>
        </w:rPr>
        <w:t>NB:</w:t>
      </w:r>
      <w:r>
        <w:rPr>
          <w:rFonts w:ascii="Times New Roman" w:hAnsi="Times New Roman" w:cs="Times New Roman"/>
          <w:bCs/>
          <w:sz w:val="24"/>
          <w:szCs w:val="24"/>
        </w:rPr>
        <w:t xml:space="preserve"> </w:t>
      </w:r>
      <w:r w:rsidR="00D3200E" w:rsidRPr="0093781A">
        <w:rPr>
          <w:rFonts w:ascii="Times New Roman" w:hAnsi="Times New Roman" w:cs="Times New Roman"/>
          <w:bCs/>
          <w:sz w:val="24"/>
          <w:szCs w:val="24"/>
        </w:rPr>
        <w:t>The elective courses will be delivered if at least five students choose it.</w:t>
      </w:r>
    </w:p>
    <w:p w:rsidR="00082ADA" w:rsidRDefault="00082ADA" w:rsidP="00D3200E">
      <w:pPr>
        <w:autoSpaceDE w:val="0"/>
        <w:autoSpaceDN w:val="0"/>
        <w:adjustRightInd w:val="0"/>
        <w:spacing w:after="0" w:line="360" w:lineRule="auto"/>
        <w:jc w:val="both"/>
        <w:rPr>
          <w:rFonts w:ascii="Times New Roman" w:hAnsi="Times New Roman" w:cs="Times New Roman"/>
          <w:bCs/>
          <w:szCs w:val="24"/>
        </w:rPr>
      </w:pPr>
    </w:p>
    <w:p w:rsidR="00A17DD1" w:rsidRPr="0093781A" w:rsidRDefault="00A17DD1" w:rsidP="00D3200E">
      <w:pPr>
        <w:autoSpaceDE w:val="0"/>
        <w:autoSpaceDN w:val="0"/>
        <w:adjustRightInd w:val="0"/>
        <w:spacing w:after="0" w:line="360" w:lineRule="auto"/>
        <w:jc w:val="both"/>
        <w:rPr>
          <w:rFonts w:ascii="Times New Roman" w:hAnsi="Times New Roman" w:cs="Times New Roman"/>
          <w:bCs/>
          <w:szCs w:val="24"/>
        </w:rPr>
      </w:pPr>
    </w:p>
    <w:p w:rsidR="002A396C" w:rsidRPr="0093781A" w:rsidRDefault="002A396C" w:rsidP="003664D4">
      <w:pPr>
        <w:pStyle w:val="ListParagraph"/>
        <w:numPr>
          <w:ilvl w:val="0"/>
          <w:numId w:val="10"/>
        </w:numPr>
        <w:autoSpaceDE w:val="0"/>
        <w:autoSpaceDN w:val="0"/>
        <w:adjustRightInd w:val="0"/>
        <w:spacing w:after="0" w:line="360" w:lineRule="auto"/>
        <w:jc w:val="both"/>
        <w:rPr>
          <w:rFonts w:ascii="Times New Roman" w:hAnsi="Times New Roman" w:cs="Times New Roman"/>
          <w:b/>
          <w:bCs/>
          <w:sz w:val="26"/>
          <w:szCs w:val="28"/>
        </w:rPr>
      </w:pPr>
      <w:r w:rsidRPr="0093781A">
        <w:rPr>
          <w:rFonts w:ascii="Times New Roman" w:hAnsi="Times New Roman" w:cs="Times New Roman"/>
          <w:b/>
          <w:bCs/>
          <w:sz w:val="26"/>
          <w:szCs w:val="28"/>
        </w:rPr>
        <w:t xml:space="preserve">Course Descriptions, Modes of Delivery, Assessment </w:t>
      </w:r>
    </w:p>
    <w:p w:rsidR="0060477E" w:rsidRPr="0093781A" w:rsidRDefault="0060477E" w:rsidP="0060477E">
      <w:pPr>
        <w:pStyle w:val="ListParagraph"/>
        <w:autoSpaceDE w:val="0"/>
        <w:autoSpaceDN w:val="0"/>
        <w:adjustRightInd w:val="0"/>
        <w:spacing w:after="0" w:line="360" w:lineRule="auto"/>
        <w:ind w:left="390"/>
        <w:jc w:val="both"/>
        <w:rPr>
          <w:rFonts w:ascii="Times New Roman" w:hAnsi="Times New Roman" w:cs="Times New Roman"/>
          <w:b/>
          <w:bCs/>
          <w:sz w:val="10"/>
          <w:szCs w:val="10"/>
        </w:rPr>
      </w:pPr>
    </w:p>
    <w:p w:rsidR="00DF39CB" w:rsidRPr="0093781A" w:rsidRDefault="00A17DD1" w:rsidP="00DF39CB">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Econ 5</w:t>
      </w:r>
      <w:r w:rsidR="00DF39CB" w:rsidRPr="0093781A">
        <w:rPr>
          <w:rFonts w:ascii="Times New Roman" w:hAnsi="Times New Roman" w:cs="Times New Roman"/>
          <w:b/>
          <w:bCs/>
          <w:sz w:val="24"/>
          <w:szCs w:val="24"/>
        </w:rPr>
        <w:t>11: Mathematical Economics</w:t>
      </w:r>
    </w:p>
    <w:p w:rsidR="00082ADA" w:rsidRPr="0093781A" w:rsidRDefault="00DF39CB" w:rsidP="00082ADA">
      <w:pPr>
        <w:autoSpaceDE w:val="0"/>
        <w:autoSpaceDN w:val="0"/>
        <w:adjustRightInd w:val="0"/>
        <w:spacing w:after="0" w:line="360" w:lineRule="auto"/>
        <w:jc w:val="both"/>
        <w:rPr>
          <w:rFonts w:ascii="Times New Roman" w:hAnsi="Times New Roman" w:cs="Times New Roman"/>
          <w:sz w:val="24"/>
          <w:szCs w:val="24"/>
        </w:rPr>
      </w:pPr>
      <w:r w:rsidRPr="0093781A">
        <w:rPr>
          <w:rFonts w:ascii="Times New Roman" w:hAnsi="Times New Roman" w:cs="Times New Roman"/>
          <w:b/>
          <w:bCs/>
          <w:sz w:val="24"/>
          <w:szCs w:val="24"/>
        </w:rPr>
        <w:t xml:space="preserve">Classification: </w:t>
      </w:r>
      <w:r w:rsidR="0060477E" w:rsidRPr="0093781A">
        <w:rPr>
          <w:rFonts w:ascii="Times New Roman" w:hAnsi="Times New Roman" w:cs="Times New Roman"/>
          <w:sz w:val="24"/>
          <w:szCs w:val="24"/>
        </w:rPr>
        <w:t>Common</w:t>
      </w:r>
      <w:r w:rsidRPr="0093781A">
        <w:rPr>
          <w:rFonts w:ascii="Times New Roman" w:hAnsi="Times New Roman" w:cs="Times New Roman"/>
          <w:sz w:val="24"/>
          <w:szCs w:val="24"/>
        </w:rPr>
        <w:tab/>
      </w:r>
      <w:r w:rsidRPr="0093781A">
        <w:rPr>
          <w:rFonts w:ascii="Times New Roman" w:hAnsi="Times New Roman" w:cs="Times New Roman"/>
          <w:sz w:val="24"/>
          <w:szCs w:val="24"/>
        </w:rPr>
        <w:tab/>
      </w:r>
      <w:r w:rsidRPr="0093781A">
        <w:rPr>
          <w:rFonts w:ascii="Times New Roman" w:hAnsi="Times New Roman" w:cs="Times New Roman"/>
          <w:b/>
          <w:bCs/>
          <w:sz w:val="24"/>
          <w:szCs w:val="24"/>
        </w:rPr>
        <w:t xml:space="preserve">Number of Credits: </w:t>
      </w:r>
      <w:r w:rsidRPr="0093781A">
        <w:rPr>
          <w:rFonts w:ascii="Times New Roman" w:hAnsi="Times New Roman" w:cs="Times New Roman"/>
          <w:sz w:val="24"/>
          <w:szCs w:val="24"/>
        </w:rPr>
        <w:t xml:space="preserve">3 </w:t>
      </w:r>
      <w:r w:rsidRPr="0093781A">
        <w:rPr>
          <w:rFonts w:ascii="Times New Roman" w:hAnsi="Times New Roman" w:cs="Times New Roman"/>
          <w:sz w:val="24"/>
          <w:szCs w:val="24"/>
        </w:rPr>
        <w:tab/>
      </w:r>
      <w:r w:rsidRPr="0093781A">
        <w:rPr>
          <w:rFonts w:ascii="Times New Roman" w:hAnsi="Times New Roman" w:cs="Times New Roman"/>
          <w:sz w:val="24"/>
          <w:szCs w:val="24"/>
        </w:rPr>
        <w:tab/>
      </w:r>
      <w:r w:rsidRPr="0093781A">
        <w:rPr>
          <w:rFonts w:ascii="Times New Roman" w:hAnsi="Times New Roman" w:cs="Times New Roman"/>
          <w:sz w:val="24"/>
          <w:szCs w:val="24"/>
        </w:rPr>
        <w:tab/>
      </w:r>
    </w:p>
    <w:p w:rsidR="00DF39CB" w:rsidRPr="0093781A" w:rsidRDefault="00DF39CB" w:rsidP="00082ADA">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Course Objectives</w:t>
      </w:r>
    </w:p>
    <w:p w:rsidR="00DF39CB" w:rsidRPr="0093781A" w:rsidRDefault="00DF39CB" w:rsidP="00DF39CB">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The general purpose of the course is to enable students understand the necessary mathematical concepts for Economics and apply them in economic models of the national economy. The specific objectives are as follows:</w:t>
      </w:r>
    </w:p>
    <w:p w:rsidR="00DF39CB" w:rsidRPr="0093781A" w:rsidRDefault="00DF39CB" w:rsidP="003664D4">
      <w:pPr>
        <w:numPr>
          <w:ilvl w:val="0"/>
          <w:numId w:val="57"/>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To equip the students with knowledge and skills to enable them apply Mathematics in economic analyses;</w:t>
      </w:r>
    </w:p>
    <w:p w:rsidR="00DF39CB" w:rsidRPr="0093781A" w:rsidRDefault="00DF39CB" w:rsidP="003664D4">
      <w:pPr>
        <w:numPr>
          <w:ilvl w:val="0"/>
          <w:numId w:val="57"/>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To facilitate the student to carry out both quantitative and qualitative analysis of economic systems; and</w:t>
      </w:r>
    </w:p>
    <w:p w:rsidR="00DF39CB" w:rsidRPr="0093781A" w:rsidRDefault="00DF39CB" w:rsidP="003664D4">
      <w:pPr>
        <w:numPr>
          <w:ilvl w:val="0"/>
          <w:numId w:val="57"/>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lastRenderedPageBreak/>
        <w:t>To provide a framework for enabling the student to see the application of mathematical techniques to economics through examples.</w:t>
      </w:r>
    </w:p>
    <w:p w:rsidR="00DF39CB" w:rsidRPr="0093781A" w:rsidRDefault="00DF39CB" w:rsidP="003664D4">
      <w:pPr>
        <w:numPr>
          <w:ilvl w:val="0"/>
          <w:numId w:val="56"/>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Expected Learning Outcomes</w:t>
      </w:r>
    </w:p>
    <w:p w:rsidR="00DF39CB" w:rsidRPr="0093781A" w:rsidRDefault="00DF39CB" w:rsidP="00DF39CB">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At the end of the course, the student will be able to:</w:t>
      </w:r>
    </w:p>
    <w:p w:rsidR="00DF39CB" w:rsidRPr="0093781A" w:rsidRDefault="00DF39CB" w:rsidP="003664D4">
      <w:pPr>
        <w:numPr>
          <w:ilvl w:val="0"/>
          <w:numId w:val="58"/>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Apply concepts of functions and linear algebra in developing and using basic economic models;</w:t>
      </w:r>
    </w:p>
    <w:p w:rsidR="00DF39CB" w:rsidRPr="0093781A" w:rsidRDefault="00DF39CB" w:rsidP="003664D4">
      <w:pPr>
        <w:numPr>
          <w:ilvl w:val="0"/>
          <w:numId w:val="58"/>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Apply calculus techniques (differential and integral) in maximization and minimization problems as well as marginal analysis and elasticity;</w:t>
      </w:r>
    </w:p>
    <w:p w:rsidR="00DF39CB" w:rsidRPr="0093781A" w:rsidRDefault="00DF39CB" w:rsidP="003664D4">
      <w:pPr>
        <w:numPr>
          <w:ilvl w:val="0"/>
          <w:numId w:val="58"/>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Apply differential and difference based techniques in developing dynamic economic models;</w:t>
      </w:r>
    </w:p>
    <w:p w:rsidR="00DF39CB" w:rsidRPr="0093781A" w:rsidRDefault="00DF39CB" w:rsidP="003664D4">
      <w:pPr>
        <w:numPr>
          <w:ilvl w:val="0"/>
          <w:numId w:val="58"/>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Identify and solve optimization problems in Agricultural Economics using various optimality criteria based on deterministic functions; and</w:t>
      </w:r>
    </w:p>
    <w:p w:rsidR="00DF39CB" w:rsidRPr="0093781A" w:rsidRDefault="00DF39CB" w:rsidP="003664D4">
      <w:pPr>
        <w:numPr>
          <w:ilvl w:val="0"/>
          <w:numId w:val="58"/>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Solve optimization problems for dynamic systems using various optimality criteria</w:t>
      </w:r>
    </w:p>
    <w:p w:rsidR="00DF39CB" w:rsidRPr="0093781A" w:rsidRDefault="00DF39CB" w:rsidP="003664D4">
      <w:pPr>
        <w:numPr>
          <w:ilvl w:val="0"/>
          <w:numId w:val="56"/>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 xml:space="preserve"> Prerequisites</w:t>
      </w:r>
    </w:p>
    <w:p w:rsidR="00DF39CB" w:rsidRPr="0093781A" w:rsidRDefault="00DF39CB" w:rsidP="00DF39CB">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The student should have covered basic courses inclusive of the following aspects:</w:t>
      </w:r>
    </w:p>
    <w:p w:rsidR="00DF39CB" w:rsidRPr="0093781A" w:rsidRDefault="00DF39CB" w:rsidP="00DF39CB">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w:t>
      </w:r>
      <w:r w:rsidRPr="0093781A">
        <w:rPr>
          <w:rFonts w:ascii="Times New Roman" w:hAnsi="Times New Roman" w:cs="Times New Roman"/>
          <w:b/>
          <w:bCs/>
        </w:rPr>
        <w:t xml:space="preserve">Elementary matrix algebra and linear equations and inequalities: </w:t>
      </w:r>
      <w:r w:rsidRPr="0093781A">
        <w:rPr>
          <w:rFonts w:ascii="Times New Roman" w:hAnsi="Times New Roman" w:cs="Times New Roman"/>
        </w:rPr>
        <w:t>Sets and set operations, basic matrix operations and inversions, properties of matrices, vectors and vector operations, input-output concept, graphical representation of equations, solutions to simultaneous linear equations, simple national income models, demand and supply curves, roots of the quadratic equation, break-even point, discontinuous functions.</w:t>
      </w:r>
    </w:p>
    <w:p w:rsidR="00DF39CB" w:rsidRPr="0093781A" w:rsidRDefault="00DF39CB" w:rsidP="00DF39CB">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w:t>
      </w:r>
      <w:r w:rsidRPr="0093781A">
        <w:rPr>
          <w:rFonts w:ascii="Times New Roman" w:hAnsi="Times New Roman" w:cs="Times New Roman"/>
          <w:b/>
          <w:bCs/>
        </w:rPr>
        <w:t xml:space="preserve">Series: </w:t>
      </w:r>
      <w:r w:rsidRPr="0093781A">
        <w:rPr>
          <w:rFonts w:ascii="Times New Roman" w:hAnsi="Times New Roman" w:cs="Times New Roman"/>
        </w:rPr>
        <w:t>Arithmetic and geometric progressions, exponential series and logarithms, discounting, annuities and sinking funds, Taylor and Maclaurin’ series and theorems.</w:t>
      </w:r>
    </w:p>
    <w:p w:rsidR="00DF39CB" w:rsidRPr="0093781A" w:rsidRDefault="00DF39CB" w:rsidP="00DF39CB">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w:t>
      </w:r>
      <w:r w:rsidRPr="0093781A">
        <w:rPr>
          <w:rFonts w:ascii="Times New Roman" w:hAnsi="Times New Roman" w:cs="Times New Roman"/>
          <w:b/>
          <w:bCs/>
        </w:rPr>
        <w:t xml:space="preserve">Calculus: </w:t>
      </w:r>
      <w:r w:rsidRPr="0093781A">
        <w:rPr>
          <w:rFonts w:ascii="Times New Roman" w:hAnsi="Times New Roman" w:cs="Times New Roman"/>
        </w:rPr>
        <w:t>Concept of derivatives as applied to elasticity of demand, maxima and minima, profit maximization, partial differentiation, basic integration techniques as related to consumer surplus and producer surplus.</w:t>
      </w:r>
    </w:p>
    <w:p w:rsidR="00DF39CB" w:rsidRPr="0093781A" w:rsidRDefault="00DF39CB" w:rsidP="003664D4">
      <w:pPr>
        <w:numPr>
          <w:ilvl w:val="0"/>
          <w:numId w:val="56"/>
        </w:numPr>
        <w:autoSpaceDE w:val="0"/>
        <w:autoSpaceDN w:val="0"/>
        <w:adjustRightInd w:val="0"/>
        <w:spacing w:after="0" w:line="360" w:lineRule="auto"/>
        <w:ind w:left="851" w:hanging="491"/>
        <w:jc w:val="both"/>
        <w:rPr>
          <w:rFonts w:ascii="Times New Roman" w:hAnsi="Times New Roman" w:cs="Times New Roman"/>
          <w:b/>
          <w:bCs/>
        </w:rPr>
      </w:pPr>
      <w:r w:rsidRPr="0093781A">
        <w:rPr>
          <w:rFonts w:ascii="Times New Roman" w:hAnsi="Times New Roman" w:cs="Times New Roman"/>
          <w:b/>
          <w:bCs/>
        </w:rPr>
        <w:lastRenderedPageBreak/>
        <w:t xml:space="preserve"> Course Description</w:t>
      </w:r>
    </w:p>
    <w:p w:rsidR="00DF39CB" w:rsidRPr="0093781A" w:rsidRDefault="00DF39CB" w:rsidP="00DF39CB">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Topic 1: Application of Sets, Functions and Linear Algebra in Economics</w:t>
      </w:r>
    </w:p>
    <w:p w:rsidR="00DF39CB" w:rsidRPr="0093781A" w:rsidRDefault="00DF39CB" w:rsidP="00DF39CB">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Review of Matrix algebra and its applications, linear spaces and subspaces, convex and quasi-convex sets, interior and relative interior of convex sets, dimensions of convex sets, hyper-planes and extreme points of convex sets, review of series, continuity, differentiability and sub-differentiability of convex functions.</w:t>
      </w:r>
    </w:p>
    <w:p w:rsidR="00DF39CB" w:rsidRPr="0093781A" w:rsidRDefault="00DF39CB" w:rsidP="00DF39CB">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Linear systems and examples of linear models (linear models for production, Markov models of employment etc.), systems of linear equations, economic applications (budget sets in commodity space, the investment model e.t.c.).</w:t>
      </w:r>
    </w:p>
    <w:p w:rsidR="00DF39CB" w:rsidRPr="0093781A" w:rsidRDefault="00DF39CB" w:rsidP="00DF39CB">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Portfolio analysis, activity analysis (for example, efficiency, Leontief Models, feasibility analysis) and Taylor Polynomials.</w:t>
      </w:r>
    </w:p>
    <w:p w:rsidR="00DF39CB" w:rsidRPr="0093781A" w:rsidRDefault="00DF39CB" w:rsidP="00DF39CB">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lastRenderedPageBreak/>
        <w:t>Topic 2: Application of Differential and Integral Calculus in Economics</w:t>
      </w:r>
    </w:p>
    <w:p w:rsidR="00DF39CB" w:rsidRPr="0093781A" w:rsidRDefault="00DF39CB" w:rsidP="00DF39CB">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Review the rules of differentiation, implications of differentiation in economics, applications to cost and revenue analysis, profit maximization in several markets, maximization of tax revenue.</w:t>
      </w:r>
    </w:p>
    <w:p w:rsidR="00DF39CB" w:rsidRPr="0093781A" w:rsidRDefault="00DF39CB" w:rsidP="00DF39CB">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Review the rules of integration, implications of integration in Economics, calculation of areas between curves, numerical methods of integration, producer and consumer surplus.</w:t>
      </w:r>
    </w:p>
    <w:p w:rsidR="00DF39CB" w:rsidRPr="0093781A" w:rsidRDefault="00DF39CB" w:rsidP="00DF39CB">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Review partial differentiation, total derivatives, implicit differentiation, maxima and minima, marginal analysis and elasticity of demand.</w:t>
      </w:r>
    </w:p>
    <w:p w:rsidR="00DF39CB" w:rsidRPr="0093781A" w:rsidRDefault="00DF39CB" w:rsidP="00DF39CB">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Topic 3: Application of Differential and Difference Equations</w:t>
      </w:r>
    </w:p>
    <w:p w:rsidR="00DF39CB" w:rsidRPr="0093781A" w:rsidRDefault="00DF39CB" w:rsidP="00DF39CB">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Ordinary differential equations of the first and second order, homogeneous and non-homogeneous differential equations, existence and uniqueness of solutions of differential equations, concepts of partial differential equations and their applications, and systems of differential equations.</w:t>
      </w:r>
    </w:p>
    <w:p w:rsidR="00DF39CB" w:rsidRPr="0093781A" w:rsidRDefault="00DF39CB" w:rsidP="00DF39CB">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First and second order difference equations, systems of difference equations, economic models that emerge from difference equations such as cobweb model, compound interest and capital addition, consumption-investment models, and inflation unemployment model.</w:t>
      </w:r>
    </w:p>
    <w:p w:rsidR="00DF39CB" w:rsidRPr="0093781A" w:rsidRDefault="00DF39CB" w:rsidP="00DF39CB">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Concepts of stability and instability, stability and instability theorems, conditions for stability, stability tests, application to stability of price regulation process, indirect money metric utility functions and converse of Euler’s theorem.</w:t>
      </w:r>
    </w:p>
    <w:p w:rsidR="00DF39CB" w:rsidRPr="0093781A" w:rsidRDefault="00DF39CB" w:rsidP="00DF39CB">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Topic 4: Elements of Linear and Non-Linear Programming</w:t>
      </w:r>
    </w:p>
    <w:p w:rsidR="00DF39CB" w:rsidRPr="0093781A" w:rsidRDefault="00DF39CB" w:rsidP="00DF39CB">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Application of convex set theory to programming, Lagrange function and its saddle points, duality and its implications, pairs of dual problems in Convex Programming (CP), Sleiter condition, Kuhn-Tucker theorem for CP, necessary and sufficient conditions for optimality for CP in differential form.</w:t>
      </w:r>
    </w:p>
    <w:p w:rsidR="00DF39CB" w:rsidRPr="0093781A" w:rsidRDefault="00DF39CB" w:rsidP="00DF39CB">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lastRenderedPageBreak/>
        <w:t>􀁸 Application of quasi-convex functions to optimisation problems, necessary and sufficient conditions for optimality as applied to efficient resource use, utility maximization problems subject to budgetary constraints.</w:t>
      </w:r>
    </w:p>
    <w:p w:rsidR="00DF39CB" w:rsidRPr="0093781A" w:rsidRDefault="00DF39CB" w:rsidP="00DF39CB">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Linear programming and optimality conditions, general problems of linear and non-linear programming, local and global optimality, regularity conditions for constraints, Kuhn- Tucker theorem for smooth non-linear programming problems, theorems of marginal values for CP problems and their economic interpretation.</w:t>
      </w:r>
    </w:p>
    <w:p w:rsidR="00DF39CB" w:rsidRPr="0093781A" w:rsidRDefault="00DF39CB" w:rsidP="00DF39CB">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Differentiability of solutions and Lagrange multipliers of linear and non-linear programming problems, relations to marginal values.</w:t>
      </w:r>
    </w:p>
    <w:p w:rsidR="00DF39CB" w:rsidRPr="0093781A" w:rsidRDefault="00DF39CB" w:rsidP="00DF39CB">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Applications to the theory of demand using utility functions, demand functions and Slustky equation (decomposition of demand and supply), other economic models such as those based on dynamic programming.</w:t>
      </w:r>
    </w:p>
    <w:p w:rsidR="00DF39CB" w:rsidRPr="0093781A" w:rsidRDefault="00DF39CB" w:rsidP="00DF39CB">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Topic 5: Optimization and Dynamic Analysis</w:t>
      </w:r>
    </w:p>
    <w:p w:rsidR="00DF39CB" w:rsidRPr="0093781A" w:rsidRDefault="00DF39CB" w:rsidP="00DF39CB">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lastRenderedPageBreak/>
        <w:t>􀁸 Constrained and unconstrained optimizations (first and second order conditions, global maxima and minima, economic applications such as profit maximization and cost minimization, discriminating monopolist, equality and inequality constraints, mixed constraints), constrained optimisation (multiplier, envelope theorems, bordered Hessian condition), homogeneous and homothetic functions.</w:t>
      </w:r>
    </w:p>
    <w:p w:rsidR="00DF39CB" w:rsidRPr="0093781A" w:rsidRDefault="00DF39CB" w:rsidP="00DF39CB">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Maximum principle as a necessary condition for optimality in finite interval for discrete and continuous time, example of model of planning with finite horizon, Ramsey’s model on infinite interval, model of optimal economic growth in discrete time, calculus of variations in continuous time, Euler equations as first order extremum condition, relationship between maximum principle and Kuhn-Tucker theorem in discrete case, Pareto optimality and necessary and sufficient conditions.</w:t>
      </w:r>
    </w:p>
    <w:p w:rsidR="00DF39CB" w:rsidRPr="0093781A" w:rsidRDefault="00DF39CB" w:rsidP="00DF39CB">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Optimization over time</w:t>
      </w:r>
    </w:p>
    <w:p w:rsidR="00D043CD" w:rsidRPr="0093781A" w:rsidRDefault="00D043CD" w:rsidP="00DF39CB">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Dynamic optimization: Discrete time dynamics, Theory of optimal control, Calculus of variation, and Current value of Hamiltonian.</w:t>
      </w:r>
    </w:p>
    <w:p w:rsidR="00DF39CB" w:rsidRPr="0093781A" w:rsidRDefault="00DF39CB" w:rsidP="00DF39CB">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6. Mode of Delivery</w:t>
      </w:r>
    </w:p>
    <w:p w:rsidR="00DF39CB" w:rsidRPr="0093781A" w:rsidRDefault="00DF39CB" w:rsidP="00DF39CB">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Each student will be expected to spend at least 3 hours of independent study for every contact hour on each topic. Practicals will focus on application of the techniques to specific cases in agricultural economics as well as use of computer programs for analysis. Seminars will involve presentations of review and application on particular topics by each student for peer review. The Contact hours will be three lecture hours per week and one practical (math lab) hour per week for a total of 15 weeks.</w:t>
      </w:r>
    </w:p>
    <w:p w:rsidR="00DF39CB" w:rsidRPr="0093781A" w:rsidRDefault="00DF39CB" w:rsidP="00DF39CB">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7. Assessment Method</w:t>
      </w:r>
    </w:p>
    <w:p w:rsidR="00DF39CB" w:rsidRPr="0093781A" w:rsidRDefault="00DF39CB" w:rsidP="00DF39CB">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This will be through assignments &amp; mid-term test (20%), term paper/project (30%) and final examination (50%).</w:t>
      </w:r>
    </w:p>
    <w:p w:rsidR="00DF39CB" w:rsidRPr="0093781A" w:rsidRDefault="00DF39CB" w:rsidP="00DF39CB">
      <w:pPr>
        <w:autoSpaceDE w:val="0"/>
        <w:autoSpaceDN w:val="0"/>
        <w:adjustRightInd w:val="0"/>
        <w:spacing w:after="0" w:line="360" w:lineRule="auto"/>
        <w:jc w:val="both"/>
        <w:rPr>
          <w:rFonts w:ascii="Times New Roman" w:hAnsi="Times New Roman" w:cs="Times New Roman"/>
          <w:b/>
          <w:bCs/>
        </w:rPr>
      </w:pPr>
    </w:p>
    <w:p w:rsidR="00DF39CB" w:rsidRPr="0093781A" w:rsidRDefault="00DF39CB" w:rsidP="00DF39CB">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8. Course Materials</w:t>
      </w:r>
    </w:p>
    <w:p w:rsidR="00DF39CB" w:rsidRPr="0093781A" w:rsidRDefault="00DF39CB" w:rsidP="00DF39CB">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Recommended Textbooks</w:t>
      </w:r>
    </w:p>
    <w:p w:rsidR="00DF39CB" w:rsidRPr="0093781A" w:rsidRDefault="00DF39CB" w:rsidP="003664D4">
      <w:pPr>
        <w:numPr>
          <w:ilvl w:val="0"/>
          <w:numId w:val="59"/>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Chiang, A.C. (1984). </w:t>
      </w:r>
      <w:r w:rsidRPr="0093781A">
        <w:rPr>
          <w:rFonts w:ascii="Times New Roman" w:hAnsi="Times New Roman" w:cs="Times New Roman"/>
          <w:i/>
          <w:iCs/>
        </w:rPr>
        <w:t>Fundamental Methods of Mathematical Economics</w:t>
      </w:r>
      <w:r w:rsidRPr="0093781A">
        <w:rPr>
          <w:rFonts w:ascii="Times New Roman" w:hAnsi="Times New Roman" w:cs="Times New Roman"/>
        </w:rPr>
        <w:t>. 3rd ed., London: McGraw-Hill Book Company.</w:t>
      </w:r>
    </w:p>
    <w:p w:rsidR="00DF39CB" w:rsidRPr="0093781A" w:rsidRDefault="00DF39CB" w:rsidP="003664D4">
      <w:pPr>
        <w:numPr>
          <w:ilvl w:val="0"/>
          <w:numId w:val="59"/>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Silberberg, E. &amp; W. Suer, 2001. </w:t>
      </w:r>
      <w:r w:rsidRPr="0093781A">
        <w:rPr>
          <w:rFonts w:ascii="Times New Roman" w:hAnsi="Times New Roman" w:cs="Times New Roman"/>
          <w:i/>
          <w:iCs/>
        </w:rPr>
        <w:t xml:space="preserve">The Structure of Economics: a Mathematical Analysis </w:t>
      </w:r>
      <w:r w:rsidRPr="0093781A">
        <w:rPr>
          <w:rFonts w:ascii="Times New Roman" w:hAnsi="Times New Roman" w:cs="Times New Roman"/>
        </w:rPr>
        <w:t>3</w:t>
      </w:r>
      <w:r w:rsidRPr="0093781A">
        <w:rPr>
          <w:rFonts w:ascii="Times New Roman" w:hAnsi="Times New Roman" w:cs="Times New Roman"/>
          <w:vertAlign w:val="superscript"/>
        </w:rPr>
        <w:t>rd</w:t>
      </w:r>
      <w:r w:rsidRPr="0093781A">
        <w:rPr>
          <w:rFonts w:ascii="Times New Roman" w:hAnsi="Times New Roman" w:cs="Times New Roman"/>
        </w:rPr>
        <w:t xml:space="preserve"> edition, McGraw Hill Book co.</w:t>
      </w:r>
    </w:p>
    <w:p w:rsidR="00DF39CB" w:rsidRPr="0093781A" w:rsidRDefault="00DF39CB" w:rsidP="003664D4">
      <w:pPr>
        <w:numPr>
          <w:ilvl w:val="0"/>
          <w:numId w:val="59"/>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Simon, C. P., and Blume, L. (1994 or latest edition). </w:t>
      </w:r>
      <w:r w:rsidRPr="0093781A">
        <w:rPr>
          <w:rFonts w:ascii="Times New Roman" w:hAnsi="Times New Roman" w:cs="Times New Roman"/>
          <w:i/>
          <w:iCs/>
        </w:rPr>
        <w:t>Mathematics for Economists</w:t>
      </w:r>
      <w:r w:rsidRPr="0093781A">
        <w:rPr>
          <w:rFonts w:ascii="Times New Roman" w:hAnsi="Times New Roman" w:cs="Times New Roman"/>
        </w:rPr>
        <w:t>. W. W. Norton &amp; Company.</w:t>
      </w:r>
    </w:p>
    <w:p w:rsidR="00DF39CB" w:rsidRPr="0093781A" w:rsidRDefault="00DF39CB" w:rsidP="00DF39CB">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Further Readings</w:t>
      </w:r>
    </w:p>
    <w:p w:rsidR="00DF39CB" w:rsidRPr="0093781A" w:rsidRDefault="00DF39CB" w:rsidP="003664D4">
      <w:pPr>
        <w:numPr>
          <w:ilvl w:val="0"/>
          <w:numId w:val="60"/>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Samuelson, P. (1983). </w:t>
      </w:r>
      <w:r w:rsidRPr="0093781A">
        <w:rPr>
          <w:rFonts w:ascii="Times New Roman" w:hAnsi="Times New Roman" w:cs="Times New Roman"/>
          <w:i/>
          <w:iCs/>
        </w:rPr>
        <w:t xml:space="preserve">Foundations of Economics Analysis. </w:t>
      </w:r>
      <w:r w:rsidRPr="0093781A">
        <w:rPr>
          <w:rFonts w:ascii="Times New Roman" w:hAnsi="Times New Roman" w:cs="Times New Roman"/>
        </w:rPr>
        <w:t>London: Harvard University Press.</w:t>
      </w:r>
    </w:p>
    <w:p w:rsidR="00DF39CB" w:rsidRPr="0093781A" w:rsidRDefault="00DF39CB" w:rsidP="003664D4">
      <w:pPr>
        <w:numPr>
          <w:ilvl w:val="0"/>
          <w:numId w:val="60"/>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Timbrell, M. (1990). </w:t>
      </w:r>
      <w:r w:rsidRPr="0093781A">
        <w:rPr>
          <w:rFonts w:ascii="Times New Roman" w:hAnsi="Times New Roman" w:cs="Times New Roman"/>
          <w:i/>
          <w:iCs/>
        </w:rPr>
        <w:t xml:space="preserve">Mathematics for Economists. </w:t>
      </w:r>
      <w:r w:rsidRPr="0093781A">
        <w:rPr>
          <w:rFonts w:ascii="Times New Roman" w:hAnsi="Times New Roman" w:cs="Times New Roman"/>
        </w:rPr>
        <w:t>Oxford: Basil Blackwell.</w:t>
      </w:r>
    </w:p>
    <w:p w:rsidR="00DF39CB" w:rsidRPr="0093781A" w:rsidRDefault="00DF39CB" w:rsidP="003664D4">
      <w:pPr>
        <w:numPr>
          <w:ilvl w:val="0"/>
          <w:numId w:val="60"/>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lastRenderedPageBreak/>
        <w:t xml:space="preserve">Weintraub, R. (1990). </w:t>
      </w:r>
      <w:r w:rsidRPr="0093781A">
        <w:rPr>
          <w:rFonts w:ascii="Times New Roman" w:hAnsi="Times New Roman" w:cs="Times New Roman"/>
          <w:i/>
          <w:iCs/>
        </w:rPr>
        <w:t xml:space="preserve">Mathematics for Economists - An integrated Approach. </w:t>
      </w:r>
      <w:r w:rsidRPr="0093781A">
        <w:rPr>
          <w:rFonts w:ascii="Times New Roman" w:hAnsi="Times New Roman" w:cs="Times New Roman"/>
        </w:rPr>
        <w:t>Cambridge: Cambridge University Press.</w:t>
      </w:r>
    </w:p>
    <w:p w:rsidR="00DF39CB" w:rsidRPr="0093781A" w:rsidRDefault="00DF39CB" w:rsidP="003664D4">
      <w:pPr>
        <w:numPr>
          <w:ilvl w:val="0"/>
          <w:numId w:val="60"/>
        </w:numPr>
        <w:autoSpaceDE w:val="0"/>
        <w:autoSpaceDN w:val="0"/>
        <w:adjustRightInd w:val="0"/>
        <w:spacing w:after="0" w:line="360" w:lineRule="auto"/>
        <w:jc w:val="both"/>
        <w:rPr>
          <w:rFonts w:ascii="Times New Roman" w:hAnsi="Times New Roman" w:cs="Times New Roman"/>
          <w:b/>
          <w:bCs/>
          <w:color w:val="FF0000"/>
        </w:rPr>
      </w:pPr>
      <w:r w:rsidRPr="0093781A">
        <w:rPr>
          <w:rFonts w:ascii="Times New Roman" w:hAnsi="Times New Roman" w:cs="Times New Roman"/>
        </w:rPr>
        <w:t>Journalarticles illustrating the use of mathematics in developing conceptual models which are then linked to empirical analyses</w:t>
      </w:r>
    </w:p>
    <w:p w:rsidR="00DF39CB" w:rsidRPr="0093781A" w:rsidRDefault="00DF39CB" w:rsidP="00DF39CB">
      <w:pPr>
        <w:autoSpaceDE w:val="0"/>
        <w:autoSpaceDN w:val="0"/>
        <w:adjustRightInd w:val="0"/>
        <w:spacing w:after="0" w:line="360" w:lineRule="auto"/>
        <w:jc w:val="both"/>
        <w:rPr>
          <w:rFonts w:ascii="Times New Roman" w:hAnsi="Times New Roman" w:cs="Times New Roman"/>
        </w:rPr>
      </w:pPr>
    </w:p>
    <w:p w:rsidR="002A396C" w:rsidRPr="0093781A" w:rsidRDefault="00A17DD1" w:rsidP="002A396C">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Econ 5</w:t>
      </w:r>
      <w:r w:rsidR="009B29DC" w:rsidRPr="0093781A">
        <w:rPr>
          <w:rFonts w:ascii="Times New Roman" w:hAnsi="Times New Roman" w:cs="Times New Roman"/>
          <w:b/>
          <w:bCs/>
          <w:sz w:val="24"/>
          <w:szCs w:val="24"/>
        </w:rPr>
        <w:t>12</w:t>
      </w:r>
      <w:r w:rsidR="002A396C" w:rsidRPr="0093781A">
        <w:rPr>
          <w:rFonts w:ascii="Times New Roman" w:hAnsi="Times New Roman" w:cs="Times New Roman"/>
          <w:b/>
          <w:bCs/>
          <w:sz w:val="24"/>
          <w:szCs w:val="24"/>
        </w:rPr>
        <w:t>: Advanced Microeconomics</w:t>
      </w:r>
    </w:p>
    <w:p w:rsidR="00082ADA" w:rsidRPr="0093781A" w:rsidRDefault="002A396C" w:rsidP="00082ADA">
      <w:pPr>
        <w:autoSpaceDE w:val="0"/>
        <w:autoSpaceDN w:val="0"/>
        <w:adjustRightInd w:val="0"/>
        <w:spacing w:after="0" w:line="360" w:lineRule="auto"/>
        <w:jc w:val="both"/>
        <w:rPr>
          <w:rFonts w:ascii="Times New Roman" w:hAnsi="Times New Roman" w:cs="Times New Roman"/>
          <w:sz w:val="23"/>
          <w:szCs w:val="23"/>
        </w:rPr>
      </w:pPr>
      <w:r w:rsidRPr="0093781A">
        <w:rPr>
          <w:rFonts w:ascii="Times New Roman" w:hAnsi="Times New Roman" w:cs="Times New Roman"/>
          <w:b/>
          <w:bCs/>
          <w:sz w:val="23"/>
          <w:szCs w:val="23"/>
        </w:rPr>
        <w:t xml:space="preserve">Classification: </w:t>
      </w:r>
      <w:r w:rsidR="009B29DC" w:rsidRPr="0093781A">
        <w:rPr>
          <w:rFonts w:ascii="Times New Roman" w:hAnsi="Times New Roman" w:cs="Times New Roman"/>
          <w:sz w:val="23"/>
          <w:szCs w:val="23"/>
        </w:rPr>
        <w:t>Common</w:t>
      </w:r>
      <w:r w:rsidRPr="0093781A">
        <w:rPr>
          <w:rFonts w:ascii="Times New Roman" w:hAnsi="Times New Roman" w:cs="Times New Roman"/>
          <w:sz w:val="23"/>
          <w:szCs w:val="23"/>
        </w:rPr>
        <w:tab/>
      </w:r>
      <w:r w:rsidRPr="0093781A">
        <w:rPr>
          <w:rFonts w:ascii="Times New Roman" w:hAnsi="Times New Roman" w:cs="Times New Roman"/>
          <w:sz w:val="23"/>
          <w:szCs w:val="23"/>
        </w:rPr>
        <w:tab/>
      </w:r>
      <w:r w:rsidRPr="0093781A">
        <w:rPr>
          <w:rFonts w:ascii="Times New Roman" w:hAnsi="Times New Roman" w:cs="Times New Roman"/>
          <w:sz w:val="23"/>
          <w:szCs w:val="23"/>
        </w:rPr>
        <w:tab/>
      </w:r>
      <w:r w:rsidRPr="0093781A">
        <w:rPr>
          <w:rFonts w:ascii="Times New Roman" w:hAnsi="Times New Roman" w:cs="Times New Roman"/>
          <w:b/>
          <w:bCs/>
          <w:sz w:val="23"/>
          <w:szCs w:val="23"/>
        </w:rPr>
        <w:t xml:space="preserve">Number of Credits: </w:t>
      </w:r>
      <w:r w:rsidRPr="0093781A">
        <w:rPr>
          <w:rFonts w:ascii="Times New Roman" w:hAnsi="Times New Roman" w:cs="Times New Roman"/>
          <w:sz w:val="23"/>
          <w:szCs w:val="23"/>
        </w:rPr>
        <w:t>3</w:t>
      </w:r>
      <w:r w:rsidRPr="0093781A">
        <w:rPr>
          <w:rFonts w:ascii="Times New Roman" w:hAnsi="Times New Roman" w:cs="Times New Roman"/>
          <w:sz w:val="23"/>
          <w:szCs w:val="23"/>
        </w:rPr>
        <w:tab/>
      </w:r>
      <w:r w:rsidRPr="0093781A">
        <w:rPr>
          <w:rFonts w:ascii="Times New Roman" w:hAnsi="Times New Roman" w:cs="Times New Roman"/>
          <w:sz w:val="23"/>
          <w:szCs w:val="23"/>
        </w:rPr>
        <w:tab/>
      </w:r>
      <w:r w:rsidRPr="0093781A">
        <w:rPr>
          <w:rFonts w:ascii="Times New Roman" w:hAnsi="Times New Roman" w:cs="Times New Roman"/>
          <w:sz w:val="23"/>
          <w:szCs w:val="23"/>
        </w:rPr>
        <w:tab/>
      </w:r>
    </w:p>
    <w:p w:rsidR="002A396C" w:rsidRPr="0093781A" w:rsidRDefault="002A396C" w:rsidP="00082ADA">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Course Objectives</w:t>
      </w:r>
    </w:p>
    <w:p w:rsidR="002A396C" w:rsidRPr="0093781A" w:rsidRDefault="002A396C" w:rsidP="002A396C">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This course provides a theoretical foundation in Economics and its application for almost all other courses in the program. Specifically, the course is intended to enable students: </w:t>
      </w:r>
    </w:p>
    <w:p w:rsidR="002A396C" w:rsidRPr="0093781A" w:rsidRDefault="002A396C" w:rsidP="003664D4">
      <w:pPr>
        <w:pStyle w:val="ListParagraph"/>
        <w:numPr>
          <w:ilvl w:val="0"/>
          <w:numId w:val="11"/>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Acquire and use the language and logic of microeconomic theories of the consumer and the firm;</w:t>
      </w:r>
    </w:p>
    <w:p w:rsidR="002A396C" w:rsidRPr="0093781A" w:rsidRDefault="002A396C" w:rsidP="003664D4">
      <w:pPr>
        <w:pStyle w:val="ListParagraph"/>
        <w:numPr>
          <w:ilvl w:val="0"/>
          <w:numId w:val="11"/>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Apply microeconomic theories to problems of agriculture, rural development, and the environment; and</w:t>
      </w:r>
    </w:p>
    <w:p w:rsidR="002A396C" w:rsidRPr="0093781A" w:rsidRDefault="002A396C" w:rsidP="003664D4">
      <w:pPr>
        <w:pStyle w:val="ListParagraph"/>
        <w:numPr>
          <w:ilvl w:val="0"/>
          <w:numId w:val="11"/>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Acquire knowledge of the practical uses of Microeconomics in research and management.</w:t>
      </w:r>
    </w:p>
    <w:p w:rsidR="002A396C" w:rsidRPr="0093781A" w:rsidRDefault="002A396C" w:rsidP="003664D4">
      <w:pPr>
        <w:numPr>
          <w:ilvl w:val="0"/>
          <w:numId w:val="53"/>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Expected Learning Outcomes</w:t>
      </w:r>
    </w:p>
    <w:p w:rsidR="002A396C" w:rsidRPr="0093781A" w:rsidRDefault="002A396C" w:rsidP="002A396C">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By the end of the course, students should be able to:</w:t>
      </w:r>
    </w:p>
    <w:p w:rsidR="002A396C" w:rsidRPr="0093781A" w:rsidRDefault="002A396C" w:rsidP="003664D4">
      <w:pPr>
        <w:pStyle w:val="ListParagraph"/>
        <w:numPr>
          <w:ilvl w:val="0"/>
          <w:numId w:val="9"/>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Apply the Lagrangian technique of constrained optimization;</w:t>
      </w:r>
    </w:p>
    <w:p w:rsidR="002A396C" w:rsidRPr="0093781A" w:rsidRDefault="002A396C" w:rsidP="003664D4">
      <w:pPr>
        <w:pStyle w:val="ListParagraph"/>
        <w:numPr>
          <w:ilvl w:val="0"/>
          <w:numId w:val="9"/>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Derive and apply individual demand functions;</w:t>
      </w:r>
    </w:p>
    <w:p w:rsidR="002A396C" w:rsidRPr="0093781A" w:rsidRDefault="002A396C" w:rsidP="003664D4">
      <w:pPr>
        <w:pStyle w:val="ListParagraph"/>
        <w:numPr>
          <w:ilvl w:val="0"/>
          <w:numId w:val="9"/>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Derive the market demand functions;</w:t>
      </w:r>
    </w:p>
    <w:p w:rsidR="002A396C" w:rsidRPr="0093781A" w:rsidRDefault="002A396C" w:rsidP="003664D4">
      <w:pPr>
        <w:pStyle w:val="ListParagraph"/>
        <w:numPr>
          <w:ilvl w:val="0"/>
          <w:numId w:val="9"/>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Derive </w:t>
      </w:r>
      <w:r w:rsidR="00322F18" w:rsidRPr="0093781A">
        <w:rPr>
          <w:rFonts w:ascii="Times New Roman" w:hAnsi="Times New Roman" w:cs="Times New Roman"/>
        </w:rPr>
        <w:t>elasticity’s</w:t>
      </w:r>
      <w:r w:rsidRPr="0093781A">
        <w:rPr>
          <w:rFonts w:ascii="Times New Roman" w:hAnsi="Times New Roman" w:cs="Times New Roman"/>
        </w:rPr>
        <w:t xml:space="preserve"> and apply them;</w:t>
      </w:r>
    </w:p>
    <w:p w:rsidR="002A396C" w:rsidRPr="0093781A" w:rsidRDefault="002A396C" w:rsidP="003664D4">
      <w:pPr>
        <w:pStyle w:val="ListParagraph"/>
        <w:numPr>
          <w:ilvl w:val="0"/>
          <w:numId w:val="9"/>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Explain Pareto optimum conditions;</w:t>
      </w:r>
    </w:p>
    <w:p w:rsidR="002A396C" w:rsidRPr="0093781A" w:rsidRDefault="002A396C" w:rsidP="003664D4">
      <w:pPr>
        <w:pStyle w:val="ListParagraph"/>
        <w:numPr>
          <w:ilvl w:val="0"/>
          <w:numId w:val="9"/>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Show the gains from exchange using the Edge worth Box;</w:t>
      </w:r>
    </w:p>
    <w:p w:rsidR="002A396C" w:rsidRPr="0093781A" w:rsidRDefault="002A396C" w:rsidP="003664D4">
      <w:pPr>
        <w:pStyle w:val="ListParagraph"/>
        <w:numPr>
          <w:ilvl w:val="0"/>
          <w:numId w:val="9"/>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lastRenderedPageBreak/>
        <w:t>Understand the fundamental theorems of welfare economics and application;</w:t>
      </w:r>
    </w:p>
    <w:p w:rsidR="002A396C" w:rsidRPr="0093781A" w:rsidRDefault="002A396C" w:rsidP="003664D4">
      <w:pPr>
        <w:pStyle w:val="ListParagraph"/>
        <w:numPr>
          <w:ilvl w:val="0"/>
          <w:numId w:val="9"/>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Analyze the behavior of the firms</w:t>
      </w:r>
    </w:p>
    <w:p w:rsidR="002A396C" w:rsidRPr="0093781A" w:rsidRDefault="002A396C" w:rsidP="002A396C">
      <w:pPr>
        <w:autoSpaceDE w:val="0"/>
        <w:autoSpaceDN w:val="0"/>
        <w:adjustRightInd w:val="0"/>
        <w:spacing w:after="0" w:line="360" w:lineRule="auto"/>
        <w:jc w:val="both"/>
        <w:rPr>
          <w:rFonts w:ascii="Times New Roman" w:hAnsi="Times New Roman" w:cs="Times New Roman"/>
          <w:b/>
          <w:bCs/>
          <w:sz w:val="10"/>
          <w:szCs w:val="10"/>
        </w:rPr>
      </w:pPr>
    </w:p>
    <w:p w:rsidR="002A396C" w:rsidRPr="0093781A" w:rsidRDefault="002A396C" w:rsidP="003664D4">
      <w:pPr>
        <w:numPr>
          <w:ilvl w:val="0"/>
          <w:numId w:val="53"/>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Prerequisites</w:t>
      </w:r>
    </w:p>
    <w:p w:rsidR="002A396C" w:rsidRPr="0093781A" w:rsidRDefault="002A396C" w:rsidP="002A396C">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Students enrolled for this course are expected to have acquired competence in undergraduate Microeconomics and Mathematics. In Microeconomics, mastery up to the intermediate undergraduate level is expected. In Mathematics, students are expected to have a working knowledge of Algebra, Analytic Geometry, and Differential Calculus.</w:t>
      </w:r>
    </w:p>
    <w:p w:rsidR="002A4F90" w:rsidRPr="0093781A" w:rsidRDefault="002A4F90" w:rsidP="002A396C">
      <w:pPr>
        <w:autoSpaceDE w:val="0"/>
        <w:autoSpaceDN w:val="0"/>
        <w:adjustRightInd w:val="0"/>
        <w:spacing w:after="0" w:line="360" w:lineRule="auto"/>
        <w:jc w:val="both"/>
        <w:rPr>
          <w:rFonts w:ascii="Times New Roman" w:hAnsi="Times New Roman" w:cs="Times New Roman"/>
          <w:b/>
          <w:bCs/>
          <w:sz w:val="10"/>
          <w:szCs w:val="10"/>
        </w:rPr>
      </w:pPr>
    </w:p>
    <w:p w:rsidR="002A396C" w:rsidRPr="0093781A" w:rsidRDefault="002A396C" w:rsidP="003664D4">
      <w:pPr>
        <w:numPr>
          <w:ilvl w:val="0"/>
          <w:numId w:val="53"/>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Course Description</w:t>
      </w:r>
    </w:p>
    <w:p w:rsidR="00540E6D" w:rsidRPr="0093781A" w:rsidRDefault="00540E6D" w:rsidP="00540E6D">
      <w:p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 xml:space="preserve">An in-depth study of microeconomic theory and its applications as represented by published articles in academic journals and other contemporary literature. Topics may include </w:t>
      </w:r>
      <w:r w:rsidR="00251207" w:rsidRPr="0093781A">
        <w:rPr>
          <w:rFonts w:ascii="Times New Roman" w:hAnsi="Times New Roman" w:cs="Times New Roman"/>
        </w:rPr>
        <w:t>individual decision making of the consumer and the producer</w:t>
      </w:r>
      <w:r w:rsidRPr="0093781A">
        <w:rPr>
          <w:rFonts w:ascii="Times New Roman" w:hAnsi="Times New Roman" w:cs="Times New Roman"/>
        </w:rPr>
        <w:t xml:space="preserve">, </w:t>
      </w:r>
      <w:r w:rsidR="00251207" w:rsidRPr="0093781A">
        <w:rPr>
          <w:rFonts w:ascii="Times New Roman" w:hAnsi="Times New Roman" w:cs="Times New Roman"/>
        </w:rPr>
        <w:t xml:space="preserve">market analysis and welfare economics and analysis. </w:t>
      </w:r>
    </w:p>
    <w:p w:rsidR="009B29DC" w:rsidRPr="0093781A" w:rsidRDefault="009B29DC" w:rsidP="002A396C">
      <w:pPr>
        <w:autoSpaceDE w:val="0"/>
        <w:autoSpaceDN w:val="0"/>
        <w:adjustRightInd w:val="0"/>
        <w:spacing w:after="0" w:line="360" w:lineRule="auto"/>
        <w:jc w:val="both"/>
        <w:rPr>
          <w:rFonts w:ascii="Times New Roman" w:hAnsi="Times New Roman" w:cs="Times New Roman"/>
          <w:b/>
          <w:bCs/>
          <w:sz w:val="10"/>
          <w:szCs w:val="10"/>
        </w:rPr>
      </w:pPr>
    </w:p>
    <w:p w:rsidR="006F6B97" w:rsidRPr="0093781A" w:rsidRDefault="006F6B97" w:rsidP="002A396C">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Part I: Individual Decision Making</w:t>
      </w:r>
    </w:p>
    <w:p w:rsidR="006F6B97" w:rsidRPr="0093781A" w:rsidRDefault="002A396C" w:rsidP="002A396C">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 xml:space="preserve">Topic 1: </w:t>
      </w:r>
      <w:r w:rsidR="006F6B97" w:rsidRPr="0093781A">
        <w:rPr>
          <w:rFonts w:ascii="Times New Roman" w:hAnsi="Times New Roman" w:cs="Times New Roman"/>
          <w:b/>
          <w:bCs/>
        </w:rPr>
        <w:t xml:space="preserve">Consumer Theory </w:t>
      </w:r>
    </w:p>
    <w:p w:rsidR="006F6B97" w:rsidRPr="0093781A" w:rsidRDefault="006F6B97" w:rsidP="003664D4">
      <w:pPr>
        <w:pStyle w:val="ListParagraph"/>
        <w:numPr>
          <w:ilvl w:val="1"/>
          <w:numId w:val="61"/>
        </w:numPr>
        <w:autoSpaceDE w:val="0"/>
        <w:autoSpaceDN w:val="0"/>
        <w:adjustRightInd w:val="0"/>
        <w:spacing w:after="0" w:line="360" w:lineRule="auto"/>
        <w:jc w:val="both"/>
        <w:rPr>
          <w:rFonts w:ascii="Times New Roman" w:hAnsi="Times New Roman" w:cs="Times New Roman"/>
          <w:bCs/>
        </w:rPr>
      </w:pPr>
      <w:r w:rsidRPr="0093781A">
        <w:rPr>
          <w:rFonts w:ascii="Times New Roman" w:hAnsi="Times New Roman" w:cs="Times New Roman"/>
          <w:b/>
          <w:bCs/>
        </w:rPr>
        <w:t xml:space="preserve"> </w:t>
      </w:r>
      <w:r w:rsidRPr="0093781A">
        <w:rPr>
          <w:rFonts w:ascii="Times New Roman" w:hAnsi="Times New Roman" w:cs="Times New Roman"/>
          <w:bCs/>
        </w:rPr>
        <w:t>Introduction</w:t>
      </w:r>
    </w:p>
    <w:p w:rsidR="006F6B97" w:rsidRPr="0093781A" w:rsidRDefault="006F6B97" w:rsidP="003664D4">
      <w:pPr>
        <w:pStyle w:val="ListParagraph"/>
        <w:numPr>
          <w:ilvl w:val="1"/>
          <w:numId w:val="61"/>
        </w:numPr>
        <w:autoSpaceDE w:val="0"/>
        <w:autoSpaceDN w:val="0"/>
        <w:adjustRightInd w:val="0"/>
        <w:spacing w:after="0" w:line="360" w:lineRule="auto"/>
        <w:jc w:val="both"/>
        <w:rPr>
          <w:rFonts w:ascii="Times New Roman" w:hAnsi="Times New Roman" w:cs="Times New Roman"/>
          <w:bCs/>
        </w:rPr>
      </w:pPr>
      <w:r w:rsidRPr="0093781A">
        <w:rPr>
          <w:rFonts w:ascii="Times New Roman" w:hAnsi="Times New Roman" w:cs="Times New Roman"/>
          <w:bCs/>
        </w:rPr>
        <w:t xml:space="preserve"> Consumption set and Budget constraint</w:t>
      </w:r>
    </w:p>
    <w:p w:rsidR="006F6B97" w:rsidRPr="0093781A" w:rsidRDefault="006F6B97" w:rsidP="003664D4">
      <w:pPr>
        <w:pStyle w:val="ListParagraph"/>
        <w:numPr>
          <w:ilvl w:val="1"/>
          <w:numId w:val="61"/>
        </w:numPr>
        <w:autoSpaceDE w:val="0"/>
        <w:autoSpaceDN w:val="0"/>
        <w:adjustRightInd w:val="0"/>
        <w:spacing w:after="0" w:line="360" w:lineRule="auto"/>
        <w:jc w:val="both"/>
        <w:rPr>
          <w:rFonts w:ascii="Times New Roman" w:hAnsi="Times New Roman" w:cs="Times New Roman"/>
          <w:bCs/>
        </w:rPr>
      </w:pPr>
      <w:r w:rsidRPr="0093781A">
        <w:rPr>
          <w:rFonts w:ascii="Times New Roman" w:hAnsi="Times New Roman" w:cs="Times New Roman"/>
          <w:bCs/>
        </w:rPr>
        <w:t xml:space="preserve"> Preference and Utility</w:t>
      </w:r>
    </w:p>
    <w:p w:rsidR="006F6B97" w:rsidRPr="0093781A" w:rsidRDefault="006F6B97" w:rsidP="003664D4">
      <w:pPr>
        <w:pStyle w:val="ListParagraph"/>
        <w:numPr>
          <w:ilvl w:val="1"/>
          <w:numId w:val="61"/>
        </w:numPr>
        <w:autoSpaceDE w:val="0"/>
        <w:autoSpaceDN w:val="0"/>
        <w:adjustRightInd w:val="0"/>
        <w:spacing w:after="0" w:line="360" w:lineRule="auto"/>
        <w:jc w:val="both"/>
        <w:rPr>
          <w:rFonts w:ascii="Times New Roman" w:hAnsi="Times New Roman" w:cs="Times New Roman"/>
          <w:bCs/>
        </w:rPr>
      </w:pPr>
      <w:r w:rsidRPr="0093781A">
        <w:rPr>
          <w:rFonts w:ascii="Times New Roman" w:hAnsi="Times New Roman" w:cs="Times New Roman"/>
          <w:bCs/>
        </w:rPr>
        <w:t xml:space="preserve"> Utility Maximization and Optimal choice</w:t>
      </w:r>
    </w:p>
    <w:p w:rsidR="006F6B97" w:rsidRPr="0093781A" w:rsidRDefault="006F6B97" w:rsidP="003664D4">
      <w:pPr>
        <w:pStyle w:val="ListParagraph"/>
        <w:numPr>
          <w:ilvl w:val="1"/>
          <w:numId w:val="61"/>
        </w:numPr>
        <w:autoSpaceDE w:val="0"/>
        <w:autoSpaceDN w:val="0"/>
        <w:adjustRightInd w:val="0"/>
        <w:spacing w:after="0" w:line="360" w:lineRule="auto"/>
        <w:jc w:val="both"/>
        <w:rPr>
          <w:rFonts w:ascii="Times New Roman" w:hAnsi="Times New Roman" w:cs="Times New Roman"/>
          <w:bCs/>
        </w:rPr>
      </w:pPr>
      <w:r w:rsidRPr="0093781A">
        <w:rPr>
          <w:rFonts w:ascii="Times New Roman" w:hAnsi="Times New Roman" w:cs="Times New Roman"/>
          <w:bCs/>
        </w:rPr>
        <w:t xml:space="preserve"> Indirect Utility, Expenditure and money metric utility function, and Some important Identities</w:t>
      </w:r>
    </w:p>
    <w:p w:rsidR="006F6B97" w:rsidRPr="0093781A" w:rsidRDefault="006F6B97" w:rsidP="003664D4">
      <w:pPr>
        <w:pStyle w:val="ListParagraph"/>
        <w:numPr>
          <w:ilvl w:val="1"/>
          <w:numId w:val="61"/>
        </w:numPr>
        <w:autoSpaceDE w:val="0"/>
        <w:autoSpaceDN w:val="0"/>
        <w:adjustRightInd w:val="0"/>
        <w:spacing w:after="0" w:line="360" w:lineRule="auto"/>
        <w:jc w:val="both"/>
        <w:rPr>
          <w:rFonts w:ascii="Times New Roman" w:hAnsi="Times New Roman" w:cs="Times New Roman"/>
          <w:bCs/>
        </w:rPr>
      </w:pPr>
      <w:r w:rsidRPr="0093781A">
        <w:rPr>
          <w:rFonts w:ascii="Times New Roman" w:hAnsi="Times New Roman" w:cs="Times New Roman"/>
          <w:bCs/>
        </w:rPr>
        <w:t xml:space="preserve"> Dual Utility direct and indirect utility</w:t>
      </w:r>
    </w:p>
    <w:p w:rsidR="006F6B97" w:rsidRPr="0093781A" w:rsidRDefault="006F6B97" w:rsidP="003664D4">
      <w:pPr>
        <w:pStyle w:val="ListParagraph"/>
        <w:numPr>
          <w:ilvl w:val="1"/>
          <w:numId w:val="61"/>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 xml:space="preserve"> Properties of consumer demand</w:t>
      </w:r>
    </w:p>
    <w:p w:rsidR="006F6B97" w:rsidRPr="0093781A" w:rsidRDefault="006F6B97" w:rsidP="003664D4">
      <w:pPr>
        <w:pStyle w:val="ListParagraph"/>
        <w:numPr>
          <w:ilvl w:val="0"/>
          <w:numId w:val="62"/>
        </w:numPr>
        <w:autoSpaceDE w:val="0"/>
        <w:autoSpaceDN w:val="0"/>
        <w:adjustRightInd w:val="0"/>
        <w:spacing w:after="0" w:line="360" w:lineRule="auto"/>
        <w:jc w:val="both"/>
        <w:rPr>
          <w:rFonts w:ascii="Times New Roman" w:hAnsi="Times New Roman" w:cs="Times New Roman"/>
          <w:bCs/>
        </w:rPr>
      </w:pPr>
      <w:r w:rsidRPr="0093781A">
        <w:rPr>
          <w:rFonts w:ascii="Times New Roman" w:hAnsi="Times New Roman" w:cs="Times New Roman"/>
          <w:bCs/>
        </w:rPr>
        <w:t>Income changes and consumption choice</w:t>
      </w:r>
    </w:p>
    <w:p w:rsidR="006F6B97" w:rsidRPr="0093781A" w:rsidRDefault="006F6B97" w:rsidP="003664D4">
      <w:pPr>
        <w:pStyle w:val="ListParagraph"/>
        <w:numPr>
          <w:ilvl w:val="0"/>
          <w:numId w:val="62"/>
        </w:numPr>
        <w:autoSpaceDE w:val="0"/>
        <w:autoSpaceDN w:val="0"/>
        <w:adjustRightInd w:val="0"/>
        <w:spacing w:after="0" w:line="360" w:lineRule="auto"/>
        <w:jc w:val="both"/>
        <w:rPr>
          <w:rFonts w:ascii="Times New Roman" w:hAnsi="Times New Roman" w:cs="Times New Roman"/>
          <w:bCs/>
        </w:rPr>
      </w:pPr>
      <w:r w:rsidRPr="0093781A">
        <w:rPr>
          <w:rFonts w:ascii="Times New Roman" w:hAnsi="Times New Roman" w:cs="Times New Roman"/>
          <w:bCs/>
        </w:rPr>
        <w:t>Price changes and consumption choice</w:t>
      </w:r>
    </w:p>
    <w:p w:rsidR="006F6B97" w:rsidRPr="0093781A" w:rsidRDefault="006F6B97" w:rsidP="003664D4">
      <w:pPr>
        <w:pStyle w:val="ListParagraph"/>
        <w:numPr>
          <w:ilvl w:val="0"/>
          <w:numId w:val="62"/>
        </w:numPr>
        <w:autoSpaceDE w:val="0"/>
        <w:autoSpaceDN w:val="0"/>
        <w:adjustRightInd w:val="0"/>
        <w:spacing w:after="0" w:line="360" w:lineRule="auto"/>
        <w:jc w:val="both"/>
        <w:rPr>
          <w:rFonts w:ascii="Times New Roman" w:hAnsi="Times New Roman" w:cs="Times New Roman"/>
          <w:bCs/>
        </w:rPr>
      </w:pPr>
      <w:r w:rsidRPr="0093781A">
        <w:rPr>
          <w:rFonts w:ascii="Times New Roman" w:hAnsi="Times New Roman" w:cs="Times New Roman"/>
          <w:bCs/>
        </w:rPr>
        <w:t xml:space="preserve">Income-substitution effect; Slutsky and Hicks equation </w:t>
      </w:r>
    </w:p>
    <w:p w:rsidR="006F6B97" w:rsidRPr="0093781A" w:rsidRDefault="00B306DB" w:rsidP="003664D4">
      <w:pPr>
        <w:pStyle w:val="ListParagraph"/>
        <w:numPr>
          <w:ilvl w:val="0"/>
          <w:numId w:val="62"/>
        </w:numPr>
        <w:autoSpaceDE w:val="0"/>
        <w:autoSpaceDN w:val="0"/>
        <w:adjustRightInd w:val="0"/>
        <w:spacing w:after="0" w:line="360" w:lineRule="auto"/>
        <w:jc w:val="both"/>
        <w:rPr>
          <w:rFonts w:ascii="Times New Roman" w:hAnsi="Times New Roman" w:cs="Times New Roman"/>
          <w:bCs/>
        </w:rPr>
      </w:pPr>
      <w:r w:rsidRPr="0093781A">
        <w:rPr>
          <w:rFonts w:ascii="Times New Roman" w:hAnsi="Times New Roman" w:cs="Times New Roman"/>
          <w:bCs/>
        </w:rPr>
        <w:t xml:space="preserve">Continuity and differentiability of demand function </w:t>
      </w:r>
    </w:p>
    <w:p w:rsidR="00B306DB" w:rsidRPr="0093781A" w:rsidRDefault="00B306DB" w:rsidP="003664D4">
      <w:pPr>
        <w:pStyle w:val="ListParagraph"/>
        <w:numPr>
          <w:ilvl w:val="0"/>
          <w:numId w:val="62"/>
        </w:numPr>
        <w:autoSpaceDE w:val="0"/>
        <w:autoSpaceDN w:val="0"/>
        <w:adjustRightInd w:val="0"/>
        <w:spacing w:after="0" w:line="360" w:lineRule="auto"/>
        <w:jc w:val="both"/>
        <w:rPr>
          <w:rFonts w:ascii="Times New Roman" w:hAnsi="Times New Roman" w:cs="Times New Roman"/>
          <w:bCs/>
        </w:rPr>
      </w:pPr>
      <w:r w:rsidRPr="0093781A">
        <w:rPr>
          <w:rFonts w:ascii="Times New Roman" w:hAnsi="Times New Roman" w:cs="Times New Roman"/>
          <w:bCs/>
        </w:rPr>
        <w:t xml:space="preserve">Inverse demand function </w:t>
      </w:r>
    </w:p>
    <w:p w:rsidR="00B306DB" w:rsidRPr="0093781A" w:rsidRDefault="006F6B97" w:rsidP="003664D4">
      <w:pPr>
        <w:pStyle w:val="ListParagraph"/>
        <w:numPr>
          <w:ilvl w:val="1"/>
          <w:numId w:val="61"/>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 xml:space="preserve">  </w:t>
      </w:r>
      <w:r w:rsidR="00B306DB" w:rsidRPr="0093781A">
        <w:rPr>
          <w:rFonts w:ascii="Times New Roman" w:hAnsi="Times New Roman" w:cs="Times New Roman"/>
          <w:b/>
          <w:bCs/>
        </w:rPr>
        <w:t>Reveled Preference</w:t>
      </w:r>
    </w:p>
    <w:p w:rsidR="00B306DB" w:rsidRPr="0093781A" w:rsidRDefault="00B306DB" w:rsidP="003664D4">
      <w:pPr>
        <w:pStyle w:val="ListParagraph"/>
        <w:numPr>
          <w:ilvl w:val="1"/>
          <w:numId w:val="61"/>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 xml:space="preserve"> Topics in demand Behavior </w:t>
      </w:r>
    </w:p>
    <w:p w:rsidR="00B306DB" w:rsidRPr="0093781A" w:rsidRDefault="00B306DB" w:rsidP="003664D4">
      <w:pPr>
        <w:pStyle w:val="ListParagraph"/>
        <w:numPr>
          <w:ilvl w:val="0"/>
          <w:numId w:val="63"/>
        </w:numPr>
        <w:autoSpaceDE w:val="0"/>
        <w:autoSpaceDN w:val="0"/>
        <w:adjustRightInd w:val="0"/>
        <w:spacing w:after="0" w:line="360" w:lineRule="auto"/>
        <w:jc w:val="both"/>
        <w:rPr>
          <w:rFonts w:ascii="Times New Roman" w:hAnsi="Times New Roman" w:cs="Times New Roman"/>
          <w:bCs/>
        </w:rPr>
      </w:pPr>
      <w:r w:rsidRPr="0093781A">
        <w:rPr>
          <w:rFonts w:ascii="Times New Roman" w:hAnsi="Times New Roman" w:cs="Times New Roman"/>
          <w:bCs/>
        </w:rPr>
        <w:t>Endowments in the budget constraint</w:t>
      </w:r>
    </w:p>
    <w:p w:rsidR="00B306DB" w:rsidRPr="0093781A" w:rsidRDefault="00B306DB" w:rsidP="003664D4">
      <w:pPr>
        <w:pStyle w:val="ListParagraph"/>
        <w:numPr>
          <w:ilvl w:val="0"/>
          <w:numId w:val="63"/>
        </w:numPr>
        <w:autoSpaceDE w:val="0"/>
        <w:autoSpaceDN w:val="0"/>
        <w:adjustRightInd w:val="0"/>
        <w:spacing w:after="0" w:line="360" w:lineRule="auto"/>
        <w:jc w:val="both"/>
        <w:rPr>
          <w:rFonts w:ascii="Times New Roman" w:hAnsi="Times New Roman" w:cs="Times New Roman"/>
          <w:bCs/>
        </w:rPr>
      </w:pPr>
      <w:r w:rsidRPr="0093781A">
        <w:rPr>
          <w:rFonts w:ascii="Times New Roman" w:hAnsi="Times New Roman" w:cs="Times New Roman"/>
          <w:bCs/>
        </w:rPr>
        <w:t>Income – Leisure choice model</w:t>
      </w:r>
    </w:p>
    <w:p w:rsidR="00B306DB" w:rsidRPr="0093781A" w:rsidRDefault="00B306DB" w:rsidP="003664D4">
      <w:pPr>
        <w:pStyle w:val="ListParagraph"/>
        <w:numPr>
          <w:ilvl w:val="0"/>
          <w:numId w:val="63"/>
        </w:numPr>
        <w:autoSpaceDE w:val="0"/>
        <w:autoSpaceDN w:val="0"/>
        <w:adjustRightInd w:val="0"/>
        <w:spacing w:after="0" w:line="360" w:lineRule="auto"/>
        <w:jc w:val="both"/>
        <w:rPr>
          <w:rFonts w:ascii="Times New Roman" w:hAnsi="Times New Roman" w:cs="Times New Roman"/>
          <w:bCs/>
        </w:rPr>
      </w:pPr>
      <w:r w:rsidRPr="0093781A">
        <w:rPr>
          <w:rFonts w:ascii="Times New Roman" w:hAnsi="Times New Roman" w:cs="Times New Roman"/>
          <w:bCs/>
        </w:rPr>
        <w:t>Homothetic utility functions</w:t>
      </w:r>
    </w:p>
    <w:p w:rsidR="00B306DB" w:rsidRPr="0093781A" w:rsidRDefault="00B306DB" w:rsidP="003664D4">
      <w:pPr>
        <w:pStyle w:val="ListParagraph"/>
        <w:numPr>
          <w:ilvl w:val="0"/>
          <w:numId w:val="63"/>
        </w:numPr>
        <w:autoSpaceDE w:val="0"/>
        <w:autoSpaceDN w:val="0"/>
        <w:adjustRightInd w:val="0"/>
        <w:spacing w:after="0" w:line="360" w:lineRule="auto"/>
        <w:jc w:val="both"/>
        <w:rPr>
          <w:rFonts w:ascii="Times New Roman" w:hAnsi="Times New Roman" w:cs="Times New Roman"/>
          <w:bCs/>
        </w:rPr>
      </w:pPr>
      <w:r w:rsidRPr="0093781A">
        <w:rPr>
          <w:rFonts w:ascii="Times New Roman" w:hAnsi="Times New Roman" w:cs="Times New Roman"/>
          <w:bCs/>
        </w:rPr>
        <w:t>Aggregating across goods</w:t>
      </w:r>
    </w:p>
    <w:p w:rsidR="00B306DB" w:rsidRPr="0093781A" w:rsidRDefault="00B306DB" w:rsidP="003664D4">
      <w:pPr>
        <w:pStyle w:val="ListParagraph"/>
        <w:numPr>
          <w:ilvl w:val="0"/>
          <w:numId w:val="63"/>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Cs/>
        </w:rPr>
        <w:t>Aggregating across consumers</w:t>
      </w:r>
    </w:p>
    <w:p w:rsidR="002A396C" w:rsidRPr="0093781A" w:rsidRDefault="002A396C" w:rsidP="003664D4">
      <w:pPr>
        <w:pStyle w:val="ListParagraph"/>
        <w:numPr>
          <w:ilvl w:val="1"/>
          <w:numId w:val="61"/>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Elasticity of Demand Functions</w:t>
      </w:r>
    </w:p>
    <w:p w:rsidR="002A396C" w:rsidRPr="0093781A" w:rsidRDefault="002A396C" w:rsidP="003664D4">
      <w:pPr>
        <w:pStyle w:val="ListParagraph"/>
        <w:numPr>
          <w:ilvl w:val="0"/>
          <w:numId w:val="12"/>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lastRenderedPageBreak/>
        <w:t>Cross-price elasticity of demand</w:t>
      </w:r>
    </w:p>
    <w:p w:rsidR="002A396C" w:rsidRPr="0093781A" w:rsidRDefault="00B306DB" w:rsidP="003664D4">
      <w:pPr>
        <w:pStyle w:val="ListParagraph"/>
        <w:numPr>
          <w:ilvl w:val="0"/>
          <w:numId w:val="63"/>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Elasticity’s</w:t>
      </w:r>
      <w:r w:rsidR="002A396C" w:rsidRPr="0093781A">
        <w:rPr>
          <w:rFonts w:ascii="Times New Roman" w:hAnsi="Times New Roman" w:cs="Times New Roman"/>
        </w:rPr>
        <w:t xml:space="preserve"> for various types of demand functions</w:t>
      </w:r>
    </w:p>
    <w:p w:rsidR="002A396C" w:rsidRPr="0093781A" w:rsidRDefault="002A396C" w:rsidP="003664D4">
      <w:pPr>
        <w:pStyle w:val="ListParagraph"/>
        <w:numPr>
          <w:ilvl w:val="0"/>
          <w:numId w:val="63"/>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The relationship between price elasticity and total revenue for linear demand functions</w:t>
      </w:r>
    </w:p>
    <w:p w:rsidR="002A396C" w:rsidRPr="0093781A" w:rsidRDefault="002A396C" w:rsidP="003664D4">
      <w:pPr>
        <w:pStyle w:val="ListParagraph"/>
        <w:numPr>
          <w:ilvl w:val="0"/>
          <w:numId w:val="63"/>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Elasticity of substitution in consumption</w:t>
      </w:r>
    </w:p>
    <w:p w:rsidR="002A396C" w:rsidRPr="0093781A" w:rsidRDefault="002A396C" w:rsidP="002A396C">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 xml:space="preserve">Topic </w:t>
      </w:r>
      <w:r w:rsidR="00612940" w:rsidRPr="0093781A">
        <w:rPr>
          <w:rFonts w:ascii="Times New Roman" w:hAnsi="Times New Roman" w:cs="Times New Roman"/>
          <w:b/>
          <w:bCs/>
        </w:rPr>
        <w:t>2</w:t>
      </w:r>
      <w:r w:rsidRPr="0093781A">
        <w:rPr>
          <w:rFonts w:ascii="Times New Roman" w:hAnsi="Times New Roman" w:cs="Times New Roman"/>
          <w:b/>
          <w:bCs/>
        </w:rPr>
        <w:t>: Theory of the Firm</w:t>
      </w:r>
    </w:p>
    <w:p w:rsidR="002A396C" w:rsidRPr="0093781A" w:rsidRDefault="00612940" w:rsidP="003664D4">
      <w:pPr>
        <w:pStyle w:val="ListParagraph"/>
        <w:numPr>
          <w:ilvl w:val="1"/>
          <w:numId w:val="64"/>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w:t>
      </w:r>
      <w:r w:rsidR="002A396C" w:rsidRPr="0093781A">
        <w:rPr>
          <w:rFonts w:ascii="Times New Roman" w:hAnsi="Times New Roman" w:cs="Times New Roman"/>
        </w:rPr>
        <w:t xml:space="preserve">Production </w:t>
      </w:r>
      <w:r w:rsidRPr="0093781A">
        <w:rPr>
          <w:rFonts w:ascii="Times New Roman" w:hAnsi="Times New Roman" w:cs="Times New Roman"/>
        </w:rPr>
        <w:t>Technology</w:t>
      </w:r>
    </w:p>
    <w:p w:rsidR="002A396C" w:rsidRPr="0093781A" w:rsidRDefault="00612940" w:rsidP="003664D4">
      <w:pPr>
        <w:pStyle w:val="ListParagraph"/>
        <w:numPr>
          <w:ilvl w:val="1"/>
          <w:numId w:val="64"/>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w:t>
      </w:r>
      <w:r w:rsidR="002A396C" w:rsidRPr="0093781A">
        <w:rPr>
          <w:rFonts w:ascii="Times New Roman" w:hAnsi="Times New Roman" w:cs="Times New Roman"/>
        </w:rPr>
        <w:t>Profit Maximization</w:t>
      </w:r>
    </w:p>
    <w:p w:rsidR="00612940" w:rsidRPr="0093781A" w:rsidRDefault="00612940" w:rsidP="003664D4">
      <w:pPr>
        <w:pStyle w:val="ListParagraph"/>
        <w:numPr>
          <w:ilvl w:val="1"/>
          <w:numId w:val="64"/>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w:t>
      </w:r>
      <w:r w:rsidR="002A396C" w:rsidRPr="0093781A">
        <w:rPr>
          <w:rFonts w:ascii="Times New Roman" w:hAnsi="Times New Roman" w:cs="Times New Roman"/>
        </w:rPr>
        <w:t>Cost and Profit Functions</w:t>
      </w:r>
    </w:p>
    <w:p w:rsidR="00612940" w:rsidRPr="0093781A" w:rsidRDefault="00612940" w:rsidP="003664D4">
      <w:pPr>
        <w:pStyle w:val="ListParagraph"/>
        <w:numPr>
          <w:ilvl w:val="1"/>
          <w:numId w:val="64"/>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w:t>
      </w:r>
      <w:r w:rsidR="002A396C" w:rsidRPr="0093781A">
        <w:rPr>
          <w:rFonts w:ascii="Times New Roman" w:hAnsi="Times New Roman" w:cs="Times New Roman"/>
        </w:rPr>
        <w:t>Cost Minimization</w:t>
      </w:r>
    </w:p>
    <w:p w:rsidR="002A396C" w:rsidRPr="0093781A" w:rsidRDefault="00612940" w:rsidP="003664D4">
      <w:pPr>
        <w:pStyle w:val="ListParagraph"/>
        <w:numPr>
          <w:ilvl w:val="1"/>
          <w:numId w:val="64"/>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w:t>
      </w:r>
      <w:r w:rsidR="002A396C" w:rsidRPr="0093781A">
        <w:rPr>
          <w:rFonts w:ascii="Times New Roman" w:hAnsi="Times New Roman" w:cs="Times New Roman"/>
        </w:rPr>
        <w:t>Relating Demand Functions to Profit Functions</w:t>
      </w:r>
    </w:p>
    <w:p w:rsidR="002A396C" w:rsidRPr="0093781A" w:rsidRDefault="002A396C" w:rsidP="002A396C">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 xml:space="preserve">Topic </w:t>
      </w:r>
      <w:r w:rsidR="003C25C4" w:rsidRPr="0093781A">
        <w:rPr>
          <w:rFonts w:ascii="Times New Roman" w:hAnsi="Times New Roman" w:cs="Times New Roman"/>
          <w:b/>
          <w:bCs/>
        </w:rPr>
        <w:t>3</w:t>
      </w:r>
      <w:r w:rsidRPr="0093781A">
        <w:rPr>
          <w:rFonts w:ascii="Times New Roman" w:hAnsi="Times New Roman" w:cs="Times New Roman"/>
          <w:b/>
          <w:bCs/>
        </w:rPr>
        <w:t>: The Problem of Choice in Situations Involving Risk</w:t>
      </w:r>
    </w:p>
    <w:p w:rsidR="002A396C" w:rsidRPr="0093781A" w:rsidRDefault="002A396C" w:rsidP="003664D4">
      <w:pPr>
        <w:pStyle w:val="ListParagraph"/>
        <w:numPr>
          <w:ilvl w:val="1"/>
          <w:numId w:val="65"/>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lastRenderedPageBreak/>
        <w:t>The Axioms</w:t>
      </w:r>
    </w:p>
    <w:p w:rsidR="002A396C" w:rsidRPr="0093781A" w:rsidRDefault="003C25C4" w:rsidP="003664D4">
      <w:pPr>
        <w:pStyle w:val="ListParagraph"/>
        <w:numPr>
          <w:ilvl w:val="1"/>
          <w:numId w:val="65"/>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w:t>
      </w:r>
      <w:r w:rsidR="002A396C" w:rsidRPr="0093781A">
        <w:rPr>
          <w:rFonts w:ascii="Times New Roman" w:hAnsi="Times New Roman" w:cs="Times New Roman"/>
        </w:rPr>
        <w:t>Expected utility</w:t>
      </w:r>
    </w:p>
    <w:p w:rsidR="002A396C" w:rsidRPr="0093781A" w:rsidRDefault="003C25C4" w:rsidP="003664D4">
      <w:pPr>
        <w:pStyle w:val="ListParagraph"/>
        <w:numPr>
          <w:ilvl w:val="1"/>
          <w:numId w:val="65"/>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w:t>
      </w:r>
      <w:r w:rsidR="002A396C" w:rsidRPr="0093781A">
        <w:rPr>
          <w:rFonts w:ascii="Times New Roman" w:hAnsi="Times New Roman" w:cs="Times New Roman"/>
        </w:rPr>
        <w:t>Attitudes towards risk</w:t>
      </w:r>
    </w:p>
    <w:p w:rsidR="002A396C" w:rsidRPr="0093781A" w:rsidRDefault="003C25C4" w:rsidP="003664D4">
      <w:pPr>
        <w:pStyle w:val="ListParagraph"/>
        <w:numPr>
          <w:ilvl w:val="1"/>
          <w:numId w:val="65"/>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w:t>
      </w:r>
      <w:r w:rsidR="002A396C" w:rsidRPr="0093781A">
        <w:rPr>
          <w:rFonts w:ascii="Times New Roman" w:hAnsi="Times New Roman" w:cs="Times New Roman"/>
        </w:rPr>
        <w:t>Risk and insurance</w:t>
      </w:r>
    </w:p>
    <w:p w:rsidR="002A396C" w:rsidRPr="0093781A" w:rsidRDefault="003C25C4" w:rsidP="002A396C">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 xml:space="preserve">Part II: Strategic Behavior and Market </w:t>
      </w:r>
    </w:p>
    <w:p w:rsidR="003C25C4" w:rsidRPr="0093781A" w:rsidRDefault="002A396C" w:rsidP="002A396C">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 xml:space="preserve">Topic </w:t>
      </w:r>
      <w:r w:rsidR="003C25C4" w:rsidRPr="0093781A">
        <w:rPr>
          <w:rFonts w:ascii="Times New Roman" w:hAnsi="Times New Roman" w:cs="Times New Roman"/>
          <w:b/>
          <w:bCs/>
        </w:rPr>
        <w:t>4</w:t>
      </w:r>
      <w:r w:rsidRPr="0093781A">
        <w:rPr>
          <w:rFonts w:ascii="Times New Roman" w:hAnsi="Times New Roman" w:cs="Times New Roman"/>
          <w:b/>
          <w:bCs/>
        </w:rPr>
        <w:t xml:space="preserve">: </w:t>
      </w:r>
      <w:r w:rsidR="003C25C4" w:rsidRPr="0093781A">
        <w:rPr>
          <w:rFonts w:ascii="Times New Roman" w:hAnsi="Times New Roman" w:cs="Times New Roman"/>
          <w:b/>
          <w:bCs/>
        </w:rPr>
        <w:t xml:space="preserve">Game Theory </w:t>
      </w:r>
    </w:p>
    <w:p w:rsidR="003C25C4" w:rsidRPr="0093781A" w:rsidRDefault="003C25C4" w:rsidP="003664D4">
      <w:pPr>
        <w:pStyle w:val="ListParagraph"/>
        <w:numPr>
          <w:ilvl w:val="1"/>
          <w:numId w:val="53"/>
        </w:numPr>
        <w:autoSpaceDE w:val="0"/>
        <w:autoSpaceDN w:val="0"/>
        <w:adjustRightInd w:val="0"/>
        <w:spacing w:after="0" w:line="360" w:lineRule="auto"/>
        <w:jc w:val="both"/>
        <w:rPr>
          <w:rFonts w:ascii="Times New Roman" w:hAnsi="Times New Roman" w:cs="Times New Roman"/>
          <w:bCs/>
        </w:rPr>
      </w:pPr>
      <w:r w:rsidRPr="0093781A">
        <w:rPr>
          <w:rFonts w:ascii="Times New Roman" w:hAnsi="Times New Roman" w:cs="Times New Roman"/>
          <w:bCs/>
        </w:rPr>
        <w:t xml:space="preserve"> Introduction</w:t>
      </w:r>
    </w:p>
    <w:p w:rsidR="003C25C4" w:rsidRPr="0093781A" w:rsidRDefault="003C25C4" w:rsidP="003664D4">
      <w:pPr>
        <w:pStyle w:val="ListParagraph"/>
        <w:numPr>
          <w:ilvl w:val="1"/>
          <w:numId w:val="53"/>
        </w:numPr>
        <w:autoSpaceDE w:val="0"/>
        <w:autoSpaceDN w:val="0"/>
        <w:adjustRightInd w:val="0"/>
        <w:spacing w:after="0" w:line="360" w:lineRule="auto"/>
        <w:jc w:val="both"/>
        <w:rPr>
          <w:rFonts w:ascii="Times New Roman" w:hAnsi="Times New Roman" w:cs="Times New Roman"/>
          <w:bCs/>
        </w:rPr>
      </w:pPr>
      <w:r w:rsidRPr="0093781A">
        <w:rPr>
          <w:rFonts w:ascii="Times New Roman" w:hAnsi="Times New Roman" w:cs="Times New Roman"/>
          <w:bCs/>
        </w:rPr>
        <w:t xml:space="preserve"> Description of a Game</w:t>
      </w:r>
    </w:p>
    <w:p w:rsidR="003C25C4" w:rsidRPr="0093781A" w:rsidRDefault="003C25C4" w:rsidP="003664D4">
      <w:pPr>
        <w:pStyle w:val="ListParagraph"/>
        <w:numPr>
          <w:ilvl w:val="1"/>
          <w:numId w:val="53"/>
        </w:numPr>
        <w:autoSpaceDE w:val="0"/>
        <w:autoSpaceDN w:val="0"/>
        <w:adjustRightInd w:val="0"/>
        <w:spacing w:after="0" w:line="360" w:lineRule="auto"/>
        <w:jc w:val="both"/>
        <w:rPr>
          <w:rFonts w:ascii="Times New Roman" w:hAnsi="Times New Roman" w:cs="Times New Roman"/>
          <w:bCs/>
        </w:rPr>
      </w:pPr>
      <w:r w:rsidRPr="0093781A">
        <w:rPr>
          <w:rFonts w:ascii="Times New Roman" w:hAnsi="Times New Roman" w:cs="Times New Roman"/>
          <w:bCs/>
        </w:rPr>
        <w:t xml:space="preserve"> Solution concepts</w:t>
      </w:r>
    </w:p>
    <w:p w:rsidR="003C25C4" w:rsidRPr="0093781A" w:rsidRDefault="003C25C4" w:rsidP="003664D4">
      <w:pPr>
        <w:pStyle w:val="ListParagraph"/>
        <w:numPr>
          <w:ilvl w:val="1"/>
          <w:numId w:val="53"/>
        </w:numPr>
        <w:autoSpaceDE w:val="0"/>
        <w:autoSpaceDN w:val="0"/>
        <w:adjustRightInd w:val="0"/>
        <w:spacing w:after="0" w:line="360" w:lineRule="auto"/>
        <w:jc w:val="both"/>
        <w:rPr>
          <w:rFonts w:ascii="Times New Roman" w:hAnsi="Times New Roman" w:cs="Times New Roman"/>
          <w:bCs/>
        </w:rPr>
      </w:pPr>
      <w:r w:rsidRPr="0093781A">
        <w:rPr>
          <w:rFonts w:ascii="Times New Roman" w:hAnsi="Times New Roman" w:cs="Times New Roman"/>
          <w:bCs/>
        </w:rPr>
        <w:t xml:space="preserve"> Repeated Game</w:t>
      </w:r>
    </w:p>
    <w:p w:rsidR="003C25C4" w:rsidRPr="0093781A" w:rsidRDefault="003C25C4" w:rsidP="003664D4">
      <w:pPr>
        <w:pStyle w:val="ListParagraph"/>
        <w:numPr>
          <w:ilvl w:val="1"/>
          <w:numId w:val="53"/>
        </w:numPr>
        <w:autoSpaceDE w:val="0"/>
        <w:autoSpaceDN w:val="0"/>
        <w:adjustRightInd w:val="0"/>
        <w:spacing w:after="0" w:line="360" w:lineRule="auto"/>
        <w:jc w:val="both"/>
        <w:rPr>
          <w:rFonts w:ascii="Times New Roman" w:hAnsi="Times New Roman" w:cs="Times New Roman"/>
          <w:bCs/>
        </w:rPr>
      </w:pPr>
      <w:r w:rsidRPr="0093781A">
        <w:rPr>
          <w:rFonts w:ascii="Times New Roman" w:hAnsi="Times New Roman" w:cs="Times New Roman"/>
          <w:bCs/>
        </w:rPr>
        <w:t xml:space="preserve"> Refinement of Nash Equilibrium </w:t>
      </w:r>
    </w:p>
    <w:p w:rsidR="003C25C4" w:rsidRPr="0093781A" w:rsidRDefault="003C25C4" w:rsidP="003664D4">
      <w:pPr>
        <w:pStyle w:val="ListParagraph"/>
        <w:numPr>
          <w:ilvl w:val="1"/>
          <w:numId w:val="53"/>
        </w:numPr>
        <w:autoSpaceDE w:val="0"/>
        <w:autoSpaceDN w:val="0"/>
        <w:adjustRightInd w:val="0"/>
        <w:spacing w:after="0" w:line="360" w:lineRule="auto"/>
        <w:jc w:val="both"/>
        <w:rPr>
          <w:rFonts w:ascii="Times New Roman" w:hAnsi="Times New Roman" w:cs="Times New Roman"/>
          <w:bCs/>
        </w:rPr>
      </w:pPr>
      <w:r w:rsidRPr="0093781A">
        <w:rPr>
          <w:rFonts w:ascii="Times New Roman" w:hAnsi="Times New Roman" w:cs="Times New Roman"/>
          <w:bCs/>
        </w:rPr>
        <w:t xml:space="preserve">Games with Incomplete information </w:t>
      </w:r>
    </w:p>
    <w:p w:rsidR="003C25C4" w:rsidRPr="0093781A" w:rsidRDefault="003C25C4" w:rsidP="003C25C4">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 xml:space="preserve">Topic 5: </w:t>
      </w:r>
      <w:r w:rsidR="002A396C" w:rsidRPr="0093781A">
        <w:rPr>
          <w:rFonts w:ascii="Times New Roman" w:hAnsi="Times New Roman" w:cs="Times New Roman"/>
          <w:b/>
          <w:bCs/>
        </w:rPr>
        <w:t xml:space="preserve">Market Analysis </w:t>
      </w:r>
    </w:p>
    <w:p w:rsidR="002A396C" w:rsidRPr="0093781A" w:rsidRDefault="003C25C4" w:rsidP="003664D4">
      <w:pPr>
        <w:pStyle w:val="ListParagraph"/>
        <w:numPr>
          <w:ilvl w:val="1"/>
          <w:numId w:val="66"/>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w:t>
      </w:r>
      <w:r w:rsidR="002A396C" w:rsidRPr="0093781A">
        <w:rPr>
          <w:rFonts w:ascii="Times New Roman" w:hAnsi="Times New Roman" w:cs="Times New Roman"/>
        </w:rPr>
        <w:t>Perfect competition</w:t>
      </w:r>
    </w:p>
    <w:p w:rsidR="003C25C4" w:rsidRPr="0093781A" w:rsidRDefault="003C25C4" w:rsidP="003664D4">
      <w:pPr>
        <w:pStyle w:val="ListParagraph"/>
        <w:numPr>
          <w:ilvl w:val="1"/>
          <w:numId w:val="66"/>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Pure Monopoly</w:t>
      </w:r>
    </w:p>
    <w:p w:rsidR="003C25C4" w:rsidRPr="0093781A" w:rsidRDefault="003C25C4" w:rsidP="003664D4">
      <w:pPr>
        <w:pStyle w:val="ListParagraph"/>
        <w:numPr>
          <w:ilvl w:val="1"/>
          <w:numId w:val="66"/>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Monopolistic Competition</w:t>
      </w:r>
    </w:p>
    <w:p w:rsidR="003C25C4" w:rsidRPr="0093781A" w:rsidRDefault="000A5F81" w:rsidP="003664D4">
      <w:pPr>
        <w:pStyle w:val="ListParagraph"/>
        <w:numPr>
          <w:ilvl w:val="1"/>
          <w:numId w:val="66"/>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w:t>
      </w:r>
      <w:r w:rsidR="003C25C4" w:rsidRPr="0093781A">
        <w:rPr>
          <w:rFonts w:ascii="Times New Roman" w:hAnsi="Times New Roman" w:cs="Times New Roman"/>
        </w:rPr>
        <w:t>Oligopoly</w:t>
      </w:r>
    </w:p>
    <w:p w:rsidR="003C25C4" w:rsidRPr="0093781A" w:rsidRDefault="003C25C4" w:rsidP="003664D4">
      <w:pPr>
        <w:pStyle w:val="ListParagraph"/>
        <w:numPr>
          <w:ilvl w:val="1"/>
          <w:numId w:val="66"/>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Monopsony </w:t>
      </w:r>
    </w:p>
    <w:p w:rsidR="000A5F81" w:rsidRPr="0093781A" w:rsidRDefault="000A5F81" w:rsidP="003C25C4">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Part III: General Equilibrium Theory and Social Welfare</w:t>
      </w:r>
    </w:p>
    <w:p w:rsidR="003C25C4" w:rsidRPr="0093781A" w:rsidRDefault="003C25C4" w:rsidP="003C25C4">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 xml:space="preserve">Topic </w:t>
      </w:r>
      <w:r w:rsidR="000A5F81" w:rsidRPr="0093781A">
        <w:rPr>
          <w:rFonts w:ascii="Times New Roman" w:hAnsi="Times New Roman" w:cs="Times New Roman"/>
          <w:b/>
          <w:bCs/>
        </w:rPr>
        <w:t>6</w:t>
      </w:r>
      <w:r w:rsidRPr="0093781A">
        <w:rPr>
          <w:rFonts w:ascii="Times New Roman" w:hAnsi="Times New Roman" w:cs="Times New Roman"/>
          <w:b/>
          <w:bCs/>
        </w:rPr>
        <w:t>: Consumption Efficiency and Gains from Exchange</w:t>
      </w:r>
    </w:p>
    <w:p w:rsidR="003C25C4" w:rsidRPr="0093781A" w:rsidRDefault="000A5F81" w:rsidP="003664D4">
      <w:pPr>
        <w:pStyle w:val="ListParagraph"/>
        <w:numPr>
          <w:ilvl w:val="1"/>
          <w:numId w:val="67"/>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w:t>
      </w:r>
      <w:r w:rsidR="003C25C4" w:rsidRPr="0093781A">
        <w:rPr>
          <w:rFonts w:ascii="Times New Roman" w:hAnsi="Times New Roman" w:cs="Times New Roman"/>
        </w:rPr>
        <w:t xml:space="preserve">Partial </w:t>
      </w:r>
      <w:r w:rsidRPr="0093781A">
        <w:rPr>
          <w:rFonts w:ascii="Times New Roman" w:hAnsi="Times New Roman" w:cs="Times New Roman"/>
        </w:rPr>
        <w:t>Equilibrium analysis</w:t>
      </w:r>
    </w:p>
    <w:p w:rsidR="000A5F81" w:rsidRPr="0093781A" w:rsidRDefault="000A5F81" w:rsidP="003664D4">
      <w:pPr>
        <w:pStyle w:val="ListParagraph"/>
        <w:numPr>
          <w:ilvl w:val="1"/>
          <w:numId w:val="67"/>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The structure of general equilibrium analysis</w:t>
      </w:r>
    </w:p>
    <w:p w:rsidR="00D632EA" w:rsidRPr="0093781A" w:rsidRDefault="00D632EA" w:rsidP="00D632EA">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 xml:space="preserve">Topic 7: Theory of Welfare </w:t>
      </w:r>
    </w:p>
    <w:p w:rsidR="00D632EA" w:rsidRPr="0093781A" w:rsidRDefault="00D632EA" w:rsidP="003664D4">
      <w:pPr>
        <w:pStyle w:val="ListParagraph"/>
        <w:numPr>
          <w:ilvl w:val="1"/>
          <w:numId w:val="68"/>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lastRenderedPageBreak/>
        <w:t xml:space="preserve"> Pareto Efficiency of Allocation</w:t>
      </w:r>
    </w:p>
    <w:p w:rsidR="003C25C4" w:rsidRPr="0093781A" w:rsidRDefault="00D632EA" w:rsidP="003664D4">
      <w:pPr>
        <w:pStyle w:val="ListParagraph"/>
        <w:numPr>
          <w:ilvl w:val="1"/>
          <w:numId w:val="68"/>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w:t>
      </w:r>
      <w:r w:rsidR="003C25C4" w:rsidRPr="0093781A">
        <w:rPr>
          <w:rFonts w:ascii="Times New Roman" w:hAnsi="Times New Roman" w:cs="Times New Roman"/>
        </w:rPr>
        <w:t xml:space="preserve">First fundamental theorems of welfare economics </w:t>
      </w:r>
    </w:p>
    <w:p w:rsidR="002F161C" w:rsidRPr="0093781A" w:rsidRDefault="002F161C" w:rsidP="003664D4">
      <w:pPr>
        <w:pStyle w:val="ListParagraph"/>
        <w:numPr>
          <w:ilvl w:val="1"/>
          <w:numId w:val="68"/>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Second fundamental theorems of welfare economics </w:t>
      </w:r>
    </w:p>
    <w:p w:rsidR="002F161C" w:rsidRPr="0093781A" w:rsidRDefault="002F161C" w:rsidP="003664D4">
      <w:pPr>
        <w:pStyle w:val="ListParagraph"/>
        <w:numPr>
          <w:ilvl w:val="1"/>
          <w:numId w:val="68"/>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Non-convex production Technologies and Marginal  cost pricing</w:t>
      </w:r>
    </w:p>
    <w:p w:rsidR="002F161C" w:rsidRPr="0093781A" w:rsidRDefault="002F161C" w:rsidP="003664D4">
      <w:pPr>
        <w:pStyle w:val="ListParagraph"/>
        <w:numPr>
          <w:ilvl w:val="1"/>
          <w:numId w:val="68"/>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Pareto Optimality and Social welfare maximization </w:t>
      </w:r>
    </w:p>
    <w:p w:rsidR="002F161C" w:rsidRPr="0093781A" w:rsidRDefault="002F161C" w:rsidP="003664D4">
      <w:pPr>
        <w:pStyle w:val="ListParagraph"/>
        <w:numPr>
          <w:ilvl w:val="1"/>
          <w:numId w:val="68"/>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Political overtones </w:t>
      </w:r>
    </w:p>
    <w:p w:rsidR="002A396C" w:rsidRPr="0093781A" w:rsidRDefault="002A396C" w:rsidP="002A396C">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6. Mode of Delivery</w:t>
      </w:r>
    </w:p>
    <w:p w:rsidR="002A396C" w:rsidRPr="0093781A" w:rsidRDefault="002A396C" w:rsidP="002A396C">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The course materials will be delivered through lectures, reading and homework assignments. There will be 3 contact hours per week and 9 hrs of independent study per week for the 1</w:t>
      </w:r>
      <w:r w:rsidR="002F161C" w:rsidRPr="0093781A">
        <w:rPr>
          <w:rFonts w:ascii="Times New Roman" w:hAnsi="Times New Roman" w:cs="Times New Roman"/>
        </w:rPr>
        <w:t>6</w:t>
      </w:r>
      <w:r w:rsidRPr="0093781A">
        <w:rPr>
          <w:rFonts w:ascii="Times New Roman" w:hAnsi="Times New Roman" w:cs="Times New Roman"/>
        </w:rPr>
        <w:t>-week semester.</w:t>
      </w:r>
    </w:p>
    <w:p w:rsidR="002A396C" w:rsidRPr="0093781A" w:rsidRDefault="002A396C" w:rsidP="002A396C">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7. Assessment Methods</w:t>
      </w:r>
    </w:p>
    <w:p w:rsidR="002A396C" w:rsidRPr="0093781A" w:rsidRDefault="002A396C" w:rsidP="002A396C">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The following assessment methods will be used:</w:t>
      </w:r>
    </w:p>
    <w:p w:rsidR="002A396C" w:rsidRPr="0093781A" w:rsidRDefault="002A396C" w:rsidP="003664D4">
      <w:pPr>
        <w:pStyle w:val="ListParagraph"/>
        <w:numPr>
          <w:ilvl w:val="0"/>
          <w:numId w:val="13"/>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lastRenderedPageBreak/>
        <w:t>Assignments &amp; Continuous Assessment Tests (CATs) 20%</w:t>
      </w:r>
    </w:p>
    <w:p w:rsidR="002A396C" w:rsidRPr="0093781A" w:rsidRDefault="002A396C" w:rsidP="003664D4">
      <w:pPr>
        <w:pStyle w:val="ListParagraph"/>
        <w:numPr>
          <w:ilvl w:val="0"/>
          <w:numId w:val="13"/>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Project/term paper 30%</w:t>
      </w:r>
    </w:p>
    <w:p w:rsidR="002A396C" w:rsidRPr="0093781A" w:rsidRDefault="002A396C" w:rsidP="003664D4">
      <w:pPr>
        <w:pStyle w:val="ListParagraph"/>
        <w:numPr>
          <w:ilvl w:val="0"/>
          <w:numId w:val="13"/>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Final examination 50%</w:t>
      </w:r>
    </w:p>
    <w:p w:rsidR="002A396C" w:rsidRPr="0093781A" w:rsidRDefault="002A396C" w:rsidP="002A396C">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The assignments will consist of theoretical and applied microeconomic problems to be solved by the students. The CATs will be based on the lectures, readings, and homework assignments. The final examination will test knowledge gained throughout the course.</w:t>
      </w:r>
    </w:p>
    <w:p w:rsidR="002A396C" w:rsidRPr="0093781A" w:rsidRDefault="002A396C" w:rsidP="002A396C">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8. Course Materials</w:t>
      </w:r>
    </w:p>
    <w:p w:rsidR="002A396C" w:rsidRPr="0093781A" w:rsidRDefault="002A396C" w:rsidP="002A396C">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Recommended Textbooks</w:t>
      </w:r>
    </w:p>
    <w:p w:rsidR="002F161C" w:rsidRPr="0093781A" w:rsidRDefault="002A396C" w:rsidP="003664D4">
      <w:pPr>
        <w:numPr>
          <w:ilvl w:val="0"/>
          <w:numId w:val="54"/>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rPr>
        <w:t xml:space="preserve">Nicholson, Walter. 2002. </w:t>
      </w:r>
      <w:r w:rsidRPr="0093781A">
        <w:rPr>
          <w:rFonts w:ascii="Times New Roman" w:hAnsi="Times New Roman" w:cs="Times New Roman"/>
          <w:i/>
          <w:iCs/>
        </w:rPr>
        <w:t xml:space="preserve">Microeconomic Theory: Basic Principles and Extensions, </w:t>
      </w:r>
      <w:r w:rsidRPr="0093781A">
        <w:rPr>
          <w:rFonts w:ascii="Times New Roman" w:hAnsi="Times New Roman" w:cs="Times New Roman"/>
        </w:rPr>
        <w:t>8th Edition. London: South-Western (Thomas Learning).</w:t>
      </w:r>
      <w:r w:rsidR="002F161C" w:rsidRPr="0093781A">
        <w:rPr>
          <w:rFonts w:ascii="Times New Roman" w:hAnsi="Times New Roman" w:cs="Times New Roman"/>
        </w:rPr>
        <w:t xml:space="preserve"> </w:t>
      </w:r>
    </w:p>
    <w:p w:rsidR="002F161C" w:rsidRPr="0093781A" w:rsidRDefault="002F161C" w:rsidP="003664D4">
      <w:pPr>
        <w:numPr>
          <w:ilvl w:val="0"/>
          <w:numId w:val="54"/>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rPr>
        <w:t>Hal. Varian, (1992), Microeconomic Analysis 3</w:t>
      </w:r>
      <w:r w:rsidRPr="0093781A">
        <w:rPr>
          <w:rFonts w:ascii="Times New Roman" w:hAnsi="Times New Roman" w:cs="Times New Roman"/>
          <w:vertAlign w:val="superscript"/>
        </w:rPr>
        <w:t>rd</w:t>
      </w:r>
      <w:r w:rsidRPr="0093781A">
        <w:rPr>
          <w:rFonts w:ascii="Times New Roman" w:hAnsi="Times New Roman" w:cs="Times New Roman"/>
        </w:rPr>
        <w:t xml:space="preserve"> Ed. W.W.W. Notern &amp; Compancy, INC. New york</w:t>
      </w:r>
    </w:p>
    <w:p w:rsidR="002F161C" w:rsidRPr="0093781A" w:rsidRDefault="002F161C" w:rsidP="003664D4">
      <w:pPr>
        <w:numPr>
          <w:ilvl w:val="0"/>
          <w:numId w:val="54"/>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rPr>
        <w:t xml:space="preserve">Henderson, J.M., and R.E. Quandt. 1980. </w:t>
      </w:r>
      <w:r w:rsidRPr="0093781A">
        <w:rPr>
          <w:rFonts w:ascii="Times New Roman" w:hAnsi="Times New Roman" w:cs="Times New Roman"/>
          <w:i/>
          <w:iCs/>
        </w:rPr>
        <w:t>Microeconomic Theory: A Mathematical Approach</w:t>
      </w:r>
      <w:r w:rsidRPr="0093781A">
        <w:rPr>
          <w:rFonts w:ascii="Times New Roman" w:hAnsi="Times New Roman" w:cs="Times New Roman"/>
        </w:rPr>
        <w:t>, 3rd Edition. London: McGraw Hill.</w:t>
      </w:r>
    </w:p>
    <w:p w:rsidR="002A396C" w:rsidRPr="0093781A" w:rsidRDefault="002A396C" w:rsidP="002A396C">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Further Readings</w:t>
      </w:r>
    </w:p>
    <w:p w:rsidR="002A396C" w:rsidRPr="0093781A" w:rsidRDefault="002A396C" w:rsidP="003664D4">
      <w:pPr>
        <w:numPr>
          <w:ilvl w:val="0"/>
          <w:numId w:val="55"/>
        </w:numPr>
        <w:autoSpaceDE w:val="0"/>
        <w:autoSpaceDN w:val="0"/>
        <w:adjustRightInd w:val="0"/>
        <w:spacing w:after="0" w:line="360" w:lineRule="auto"/>
        <w:jc w:val="both"/>
        <w:rPr>
          <w:rFonts w:ascii="Times New Roman" w:hAnsi="Times New Roman" w:cs="Times New Roman"/>
          <w:sz w:val="20"/>
        </w:rPr>
      </w:pPr>
      <w:r w:rsidRPr="0093781A">
        <w:rPr>
          <w:rFonts w:ascii="Times New Roman" w:hAnsi="Times New Roman" w:cs="Times New Roman"/>
          <w:sz w:val="20"/>
        </w:rPr>
        <w:t xml:space="preserve">Baumol, William J. 1999. </w:t>
      </w:r>
      <w:r w:rsidRPr="0093781A">
        <w:rPr>
          <w:rFonts w:ascii="Times New Roman" w:hAnsi="Times New Roman" w:cs="Times New Roman"/>
          <w:i/>
          <w:iCs/>
          <w:sz w:val="20"/>
        </w:rPr>
        <w:t>Economic Theory and Operations Analysis</w:t>
      </w:r>
      <w:r w:rsidRPr="0093781A">
        <w:rPr>
          <w:rFonts w:ascii="Times New Roman" w:hAnsi="Times New Roman" w:cs="Times New Roman"/>
          <w:sz w:val="20"/>
        </w:rPr>
        <w:t>, 4th Edition. New Delhi: Prentice-Hall of India.</w:t>
      </w:r>
    </w:p>
    <w:p w:rsidR="002A396C" w:rsidRPr="0093781A" w:rsidRDefault="002A396C" w:rsidP="003664D4">
      <w:pPr>
        <w:numPr>
          <w:ilvl w:val="0"/>
          <w:numId w:val="55"/>
        </w:numPr>
        <w:autoSpaceDE w:val="0"/>
        <w:autoSpaceDN w:val="0"/>
        <w:adjustRightInd w:val="0"/>
        <w:spacing w:after="0" w:line="360" w:lineRule="auto"/>
        <w:jc w:val="both"/>
        <w:rPr>
          <w:rFonts w:ascii="Times New Roman" w:hAnsi="Times New Roman" w:cs="Times New Roman"/>
          <w:sz w:val="20"/>
        </w:rPr>
      </w:pPr>
      <w:r w:rsidRPr="0093781A">
        <w:rPr>
          <w:rFonts w:ascii="Times New Roman" w:hAnsi="Times New Roman" w:cs="Times New Roman"/>
          <w:sz w:val="20"/>
        </w:rPr>
        <w:t xml:space="preserve">Binger, Brian, and Elizabeth Hoffman. 1998. </w:t>
      </w:r>
      <w:r w:rsidRPr="0093781A">
        <w:rPr>
          <w:rFonts w:ascii="Times New Roman" w:hAnsi="Times New Roman" w:cs="Times New Roman"/>
          <w:i/>
          <w:iCs/>
          <w:sz w:val="20"/>
        </w:rPr>
        <w:t>Microeconomics with Calculus</w:t>
      </w:r>
      <w:r w:rsidRPr="0093781A">
        <w:rPr>
          <w:rFonts w:ascii="Times New Roman" w:hAnsi="Times New Roman" w:cs="Times New Roman"/>
          <w:sz w:val="20"/>
        </w:rPr>
        <w:t>, 2nd Edition.</w:t>
      </w:r>
    </w:p>
    <w:p w:rsidR="002A396C" w:rsidRPr="0093781A" w:rsidRDefault="002A396C" w:rsidP="003664D4">
      <w:pPr>
        <w:numPr>
          <w:ilvl w:val="0"/>
          <w:numId w:val="55"/>
        </w:numPr>
        <w:autoSpaceDE w:val="0"/>
        <w:autoSpaceDN w:val="0"/>
        <w:adjustRightInd w:val="0"/>
        <w:spacing w:after="0" w:line="360" w:lineRule="auto"/>
        <w:jc w:val="both"/>
        <w:rPr>
          <w:rFonts w:ascii="Times New Roman" w:hAnsi="Times New Roman" w:cs="Times New Roman"/>
          <w:sz w:val="20"/>
        </w:rPr>
      </w:pPr>
      <w:r w:rsidRPr="0093781A">
        <w:rPr>
          <w:rFonts w:ascii="Times New Roman" w:hAnsi="Times New Roman" w:cs="Times New Roman"/>
          <w:sz w:val="20"/>
        </w:rPr>
        <w:t>Reading, Massachusetts: Addison-Wesley.</w:t>
      </w:r>
    </w:p>
    <w:p w:rsidR="002A396C" w:rsidRPr="0093781A" w:rsidRDefault="002A396C" w:rsidP="003664D4">
      <w:pPr>
        <w:numPr>
          <w:ilvl w:val="0"/>
          <w:numId w:val="55"/>
        </w:numPr>
        <w:autoSpaceDE w:val="0"/>
        <w:autoSpaceDN w:val="0"/>
        <w:adjustRightInd w:val="0"/>
        <w:spacing w:after="0" w:line="360" w:lineRule="auto"/>
        <w:jc w:val="both"/>
        <w:rPr>
          <w:rFonts w:ascii="Times New Roman" w:hAnsi="Times New Roman" w:cs="Times New Roman"/>
          <w:sz w:val="20"/>
        </w:rPr>
      </w:pPr>
      <w:r w:rsidRPr="0093781A">
        <w:rPr>
          <w:rFonts w:ascii="Times New Roman" w:hAnsi="Times New Roman" w:cs="Times New Roman"/>
          <w:sz w:val="20"/>
        </w:rPr>
        <w:t xml:space="preserve">Chiang, Alpha C. 1985. </w:t>
      </w:r>
      <w:r w:rsidRPr="0093781A">
        <w:rPr>
          <w:rFonts w:ascii="Times New Roman" w:hAnsi="Times New Roman" w:cs="Times New Roman"/>
          <w:i/>
          <w:iCs/>
          <w:sz w:val="20"/>
        </w:rPr>
        <w:t>Fundamental Methods of Mathematical Economics</w:t>
      </w:r>
      <w:r w:rsidRPr="0093781A">
        <w:rPr>
          <w:rFonts w:ascii="Times New Roman" w:hAnsi="Times New Roman" w:cs="Times New Roman"/>
          <w:sz w:val="20"/>
        </w:rPr>
        <w:t>. London: McGraw Hill.</w:t>
      </w:r>
    </w:p>
    <w:p w:rsidR="002A396C" w:rsidRPr="0093781A" w:rsidRDefault="002A396C" w:rsidP="003664D4">
      <w:pPr>
        <w:numPr>
          <w:ilvl w:val="0"/>
          <w:numId w:val="55"/>
        </w:numPr>
        <w:autoSpaceDE w:val="0"/>
        <w:autoSpaceDN w:val="0"/>
        <w:adjustRightInd w:val="0"/>
        <w:spacing w:after="0" w:line="360" w:lineRule="auto"/>
        <w:jc w:val="both"/>
        <w:rPr>
          <w:rFonts w:ascii="Times New Roman" w:hAnsi="Times New Roman" w:cs="Times New Roman"/>
          <w:sz w:val="20"/>
        </w:rPr>
      </w:pPr>
      <w:r w:rsidRPr="0093781A">
        <w:rPr>
          <w:rFonts w:ascii="Times New Roman" w:hAnsi="Times New Roman" w:cs="Times New Roman"/>
          <w:sz w:val="20"/>
        </w:rPr>
        <w:t xml:space="preserve">Dowling, Edward T. 2001. </w:t>
      </w:r>
      <w:r w:rsidRPr="0093781A">
        <w:rPr>
          <w:rFonts w:ascii="Times New Roman" w:hAnsi="Times New Roman" w:cs="Times New Roman"/>
          <w:i/>
          <w:iCs/>
          <w:sz w:val="20"/>
        </w:rPr>
        <w:t>Schaum’s Outline: Introduction to Mathematical Economics</w:t>
      </w:r>
      <w:r w:rsidRPr="0093781A">
        <w:rPr>
          <w:rFonts w:ascii="Times New Roman" w:hAnsi="Times New Roman" w:cs="Times New Roman"/>
          <w:sz w:val="20"/>
        </w:rPr>
        <w:t>. 3</w:t>
      </w:r>
      <w:r w:rsidRPr="0093781A">
        <w:rPr>
          <w:rFonts w:ascii="Times New Roman" w:hAnsi="Times New Roman" w:cs="Times New Roman"/>
          <w:sz w:val="20"/>
          <w:vertAlign w:val="superscript"/>
        </w:rPr>
        <w:t>rd</w:t>
      </w:r>
      <w:r w:rsidRPr="0093781A">
        <w:rPr>
          <w:rFonts w:ascii="Times New Roman" w:hAnsi="Times New Roman" w:cs="Times New Roman"/>
          <w:sz w:val="20"/>
        </w:rPr>
        <w:t xml:space="preserve"> Edition. New York: McGraw-Hill.</w:t>
      </w:r>
    </w:p>
    <w:p w:rsidR="002A396C" w:rsidRPr="0093781A" w:rsidRDefault="002A396C" w:rsidP="003664D4">
      <w:pPr>
        <w:numPr>
          <w:ilvl w:val="0"/>
          <w:numId w:val="55"/>
        </w:numPr>
        <w:autoSpaceDE w:val="0"/>
        <w:autoSpaceDN w:val="0"/>
        <w:adjustRightInd w:val="0"/>
        <w:spacing w:after="0" w:line="360" w:lineRule="auto"/>
        <w:jc w:val="both"/>
        <w:rPr>
          <w:rFonts w:ascii="Times New Roman" w:hAnsi="Times New Roman" w:cs="Times New Roman"/>
          <w:sz w:val="20"/>
        </w:rPr>
      </w:pPr>
      <w:r w:rsidRPr="0093781A">
        <w:rPr>
          <w:rFonts w:ascii="Times New Roman" w:hAnsi="Times New Roman" w:cs="Times New Roman"/>
          <w:sz w:val="20"/>
        </w:rPr>
        <w:t xml:space="preserve">Harkwick, P., B. Khan, and J. Langmead. 1996. </w:t>
      </w:r>
      <w:r w:rsidRPr="0093781A">
        <w:rPr>
          <w:rFonts w:ascii="Times New Roman" w:hAnsi="Times New Roman" w:cs="Times New Roman"/>
          <w:i/>
          <w:iCs/>
          <w:sz w:val="20"/>
        </w:rPr>
        <w:t>An Introduction to Modern Economics</w:t>
      </w:r>
      <w:r w:rsidRPr="0093781A">
        <w:rPr>
          <w:rFonts w:ascii="Times New Roman" w:hAnsi="Times New Roman" w:cs="Times New Roman"/>
          <w:sz w:val="20"/>
        </w:rPr>
        <w:t>, 4</w:t>
      </w:r>
      <w:r w:rsidRPr="0093781A">
        <w:rPr>
          <w:rFonts w:ascii="Times New Roman" w:hAnsi="Times New Roman" w:cs="Times New Roman"/>
          <w:sz w:val="20"/>
          <w:vertAlign w:val="superscript"/>
        </w:rPr>
        <w:t>th</w:t>
      </w:r>
      <w:r w:rsidRPr="0093781A">
        <w:rPr>
          <w:rFonts w:ascii="Times New Roman" w:hAnsi="Times New Roman" w:cs="Times New Roman"/>
          <w:sz w:val="20"/>
        </w:rPr>
        <w:t xml:space="preserve"> Edition. New York: Addison Wesley Longman Publishing.</w:t>
      </w:r>
    </w:p>
    <w:p w:rsidR="002A396C" w:rsidRPr="0093781A" w:rsidRDefault="002A396C" w:rsidP="003664D4">
      <w:pPr>
        <w:numPr>
          <w:ilvl w:val="0"/>
          <w:numId w:val="55"/>
        </w:numPr>
        <w:autoSpaceDE w:val="0"/>
        <w:autoSpaceDN w:val="0"/>
        <w:adjustRightInd w:val="0"/>
        <w:spacing w:after="0" w:line="360" w:lineRule="auto"/>
        <w:jc w:val="both"/>
        <w:rPr>
          <w:rFonts w:ascii="Times New Roman" w:hAnsi="Times New Roman" w:cs="Times New Roman"/>
          <w:sz w:val="20"/>
        </w:rPr>
      </w:pPr>
      <w:r w:rsidRPr="0093781A">
        <w:rPr>
          <w:rFonts w:ascii="Times New Roman" w:hAnsi="Times New Roman" w:cs="Times New Roman"/>
          <w:sz w:val="20"/>
        </w:rPr>
        <w:t xml:space="preserve">Lipsey, R. G., and K. A. Christal. 1999. </w:t>
      </w:r>
      <w:r w:rsidRPr="0093781A">
        <w:rPr>
          <w:rFonts w:ascii="Times New Roman" w:hAnsi="Times New Roman" w:cs="Times New Roman"/>
          <w:i/>
          <w:iCs/>
          <w:sz w:val="20"/>
        </w:rPr>
        <w:t>Principles of Economics</w:t>
      </w:r>
      <w:r w:rsidRPr="0093781A">
        <w:rPr>
          <w:rFonts w:ascii="Times New Roman" w:hAnsi="Times New Roman" w:cs="Times New Roman"/>
          <w:sz w:val="20"/>
        </w:rPr>
        <w:t>, 9th Edition. Oxford University Press.</w:t>
      </w:r>
    </w:p>
    <w:p w:rsidR="002A396C" w:rsidRPr="0093781A" w:rsidRDefault="002A396C" w:rsidP="003664D4">
      <w:pPr>
        <w:numPr>
          <w:ilvl w:val="0"/>
          <w:numId w:val="55"/>
        </w:numPr>
        <w:autoSpaceDE w:val="0"/>
        <w:autoSpaceDN w:val="0"/>
        <w:adjustRightInd w:val="0"/>
        <w:spacing w:after="0" w:line="360" w:lineRule="auto"/>
        <w:jc w:val="both"/>
        <w:rPr>
          <w:rFonts w:ascii="Times New Roman" w:hAnsi="Times New Roman" w:cs="Times New Roman"/>
          <w:sz w:val="20"/>
        </w:rPr>
      </w:pPr>
      <w:r w:rsidRPr="0093781A">
        <w:rPr>
          <w:rFonts w:ascii="Times New Roman" w:hAnsi="Times New Roman" w:cs="Times New Roman"/>
          <w:sz w:val="20"/>
        </w:rPr>
        <w:lastRenderedPageBreak/>
        <w:t xml:space="preserve">Salvatore, Dominick. 1992. </w:t>
      </w:r>
      <w:r w:rsidRPr="0093781A">
        <w:rPr>
          <w:rFonts w:ascii="Times New Roman" w:hAnsi="Times New Roman" w:cs="Times New Roman"/>
          <w:i/>
          <w:iCs/>
          <w:sz w:val="20"/>
        </w:rPr>
        <w:t>Schaum’s Outline of Theory and Problems of Microeconomic Theory</w:t>
      </w:r>
      <w:r w:rsidRPr="0093781A">
        <w:rPr>
          <w:rFonts w:ascii="Times New Roman" w:hAnsi="Times New Roman" w:cs="Times New Roman"/>
          <w:sz w:val="20"/>
        </w:rPr>
        <w:t>. 3rd Edition. New York: McGraw-Hill.</w:t>
      </w:r>
    </w:p>
    <w:p w:rsidR="002A396C" w:rsidRPr="0093781A" w:rsidRDefault="002A396C" w:rsidP="003664D4">
      <w:pPr>
        <w:numPr>
          <w:ilvl w:val="0"/>
          <w:numId w:val="55"/>
        </w:numPr>
        <w:autoSpaceDE w:val="0"/>
        <w:autoSpaceDN w:val="0"/>
        <w:adjustRightInd w:val="0"/>
        <w:spacing w:after="0" w:line="360" w:lineRule="auto"/>
        <w:jc w:val="both"/>
        <w:rPr>
          <w:rFonts w:ascii="Times New Roman" w:hAnsi="Times New Roman" w:cs="Times New Roman"/>
          <w:sz w:val="20"/>
        </w:rPr>
      </w:pPr>
      <w:r w:rsidRPr="0093781A">
        <w:rPr>
          <w:rFonts w:ascii="Times New Roman" w:hAnsi="Times New Roman" w:cs="Times New Roman"/>
          <w:sz w:val="20"/>
        </w:rPr>
        <w:t xml:space="preserve">Silberberg, E. &amp; W. Suer, 2001. </w:t>
      </w:r>
      <w:r w:rsidRPr="0093781A">
        <w:rPr>
          <w:rFonts w:ascii="Times New Roman" w:hAnsi="Times New Roman" w:cs="Times New Roman"/>
          <w:i/>
          <w:iCs/>
          <w:sz w:val="20"/>
        </w:rPr>
        <w:t xml:space="preserve">The Structure of Economics: a Mathematical Analysis </w:t>
      </w:r>
      <w:r w:rsidRPr="0093781A">
        <w:rPr>
          <w:rFonts w:ascii="Times New Roman" w:hAnsi="Times New Roman" w:cs="Times New Roman"/>
          <w:sz w:val="20"/>
        </w:rPr>
        <w:t>3</w:t>
      </w:r>
      <w:r w:rsidRPr="0093781A">
        <w:rPr>
          <w:rFonts w:ascii="Times New Roman" w:hAnsi="Times New Roman" w:cs="Times New Roman"/>
          <w:sz w:val="20"/>
          <w:vertAlign w:val="superscript"/>
        </w:rPr>
        <w:t>rd</w:t>
      </w:r>
      <w:r w:rsidRPr="0093781A">
        <w:rPr>
          <w:rFonts w:ascii="Times New Roman" w:hAnsi="Times New Roman" w:cs="Times New Roman"/>
          <w:sz w:val="20"/>
        </w:rPr>
        <w:t xml:space="preserve"> edition, McGraw Hill Book co.</w:t>
      </w:r>
    </w:p>
    <w:p w:rsidR="002A396C" w:rsidRPr="0093781A" w:rsidRDefault="002A396C" w:rsidP="003664D4">
      <w:pPr>
        <w:numPr>
          <w:ilvl w:val="0"/>
          <w:numId w:val="55"/>
        </w:numPr>
        <w:autoSpaceDE w:val="0"/>
        <w:autoSpaceDN w:val="0"/>
        <w:adjustRightInd w:val="0"/>
        <w:spacing w:after="0" w:line="360" w:lineRule="auto"/>
        <w:jc w:val="both"/>
        <w:rPr>
          <w:rFonts w:ascii="Times New Roman" w:hAnsi="Times New Roman" w:cs="Times New Roman"/>
          <w:i/>
          <w:iCs/>
          <w:sz w:val="20"/>
        </w:rPr>
      </w:pPr>
      <w:r w:rsidRPr="0093781A">
        <w:rPr>
          <w:rFonts w:ascii="Times New Roman" w:hAnsi="Times New Roman" w:cs="Times New Roman"/>
          <w:sz w:val="20"/>
        </w:rPr>
        <w:t xml:space="preserve">Wetzstein, Michael. 2004. </w:t>
      </w:r>
      <w:r w:rsidRPr="0093781A">
        <w:rPr>
          <w:rFonts w:ascii="Times New Roman" w:hAnsi="Times New Roman" w:cs="Times New Roman"/>
          <w:i/>
          <w:iCs/>
          <w:sz w:val="20"/>
        </w:rPr>
        <w:t>Microeconomic Theory: Concepts and Connections with Economic Applications</w:t>
      </w:r>
      <w:r w:rsidRPr="0093781A">
        <w:rPr>
          <w:rFonts w:ascii="Times New Roman" w:hAnsi="Times New Roman" w:cs="Times New Roman"/>
          <w:sz w:val="20"/>
        </w:rPr>
        <w:t>. South-Western College Publishers.</w:t>
      </w:r>
    </w:p>
    <w:p w:rsidR="009B29DC" w:rsidRPr="0093781A" w:rsidRDefault="009B29DC" w:rsidP="009B29DC">
      <w:pPr>
        <w:autoSpaceDE w:val="0"/>
        <w:autoSpaceDN w:val="0"/>
        <w:adjustRightInd w:val="0"/>
        <w:spacing w:after="0" w:line="360" w:lineRule="auto"/>
        <w:jc w:val="both"/>
        <w:rPr>
          <w:rFonts w:ascii="Times New Roman" w:hAnsi="Times New Roman" w:cs="Times New Roman"/>
          <w:sz w:val="20"/>
        </w:rPr>
      </w:pPr>
    </w:p>
    <w:p w:rsidR="00D3200E" w:rsidRPr="0093781A" w:rsidRDefault="00D3200E" w:rsidP="00D3200E">
      <w:pPr>
        <w:autoSpaceDE w:val="0"/>
        <w:autoSpaceDN w:val="0"/>
        <w:adjustRightInd w:val="0"/>
        <w:spacing w:after="0" w:line="360" w:lineRule="auto"/>
        <w:jc w:val="both"/>
        <w:rPr>
          <w:rFonts w:ascii="Times New Roman" w:hAnsi="Times New Roman" w:cs="Times New Roman"/>
          <w:b/>
          <w:bCs/>
          <w:sz w:val="24"/>
          <w:szCs w:val="24"/>
        </w:rPr>
      </w:pPr>
      <w:r w:rsidRPr="0093781A">
        <w:rPr>
          <w:rFonts w:ascii="Times New Roman" w:hAnsi="Times New Roman" w:cs="Times New Roman"/>
          <w:b/>
          <w:bCs/>
          <w:sz w:val="24"/>
          <w:szCs w:val="24"/>
        </w:rPr>
        <w:t>Econ 513: Advanced Macroeconomics</w:t>
      </w:r>
    </w:p>
    <w:p w:rsidR="00082ADA" w:rsidRPr="0093781A" w:rsidRDefault="00D3200E" w:rsidP="00082ADA">
      <w:pPr>
        <w:autoSpaceDE w:val="0"/>
        <w:autoSpaceDN w:val="0"/>
        <w:adjustRightInd w:val="0"/>
        <w:spacing w:after="0" w:line="360" w:lineRule="auto"/>
        <w:jc w:val="both"/>
        <w:rPr>
          <w:rFonts w:ascii="Times New Roman" w:hAnsi="Times New Roman" w:cs="Times New Roman"/>
          <w:sz w:val="24"/>
          <w:szCs w:val="24"/>
        </w:rPr>
      </w:pPr>
      <w:r w:rsidRPr="0093781A">
        <w:rPr>
          <w:rFonts w:ascii="Times New Roman" w:hAnsi="Times New Roman" w:cs="Times New Roman"/>
          <w:b/>
          <w:bCs/>
          <w:sz w:val="24"/>
          <w:szCs w:val="24"/>
        </w:rPr>
        <w:t>Classification</w:t>
      </w:r>
      <w:r w:rsidRPr="0093781A">
        <w:rPr>
          <w:rFonts w:ascii="Times New Roman" w:hAnsi="Times New Roman" w:cs="Times New Roman"/>
          <w:sz w:val="24"/>
          <w:szCs w:val="24"/>
        </w:rPr>
        <w:t>: Common</w:t>
      </w:r>
      <w:r w:rsidRPr="0093781A">
        <w:rPr>
          <w:rFonts w:ascii="Times New Roman" w:hAnsi="Times New Roman" w:cs="Times New Roman"/>
          <w:sz w:val="24"/>
          <w:szCs w:val="24"/>
        </w:rPr>
        <w:tab/>
      </w:r>
      <w:r w:rsidRPr="0093781A">
        <w:rPr>
          <w:rFonts w:ascii="Times New Roman" w:hAnsi="Times New Roman" w:cs="Times New Roman"/>
          <w:sz w:val="24"/>
          <w:szCs w:val="24"/>
        </w:rPr>
        <w:tab/>
      </w:r>
      <w:r w:rsidRPr="0093781A">
        <w:rPr>
          <w:rFonts w:ascii="Times New Roman" w:hAnsi="Times New Roman" w:cs="Times New Roman"/>
          <w:b/>
          <w:bCs/>
          <w:sz w:val="24"/>
          <w:szCs w:val="24"/>
        </w:rPr>
        <w:t>Credits Hours</w:t>
      </w:r>
      <w:r w:rsidRPr="0093781A">
        <w:rPr>
          <w:rFonts w:ascii="Times New Roman" w:hAnsi="Times New Roman" w:cs="Times New Roman"/>
          <w:sz w:val="24"/>
          <w:szCs w:val="24"/>
        </w:rPr>
        <w:t xml:space="preserve">: 3 </w:t>
      </w:r>
      <w:r w:rsidRPr="0093781A">
        <w:rPr>
          <w:rFonts w:ascii="Times New Roman" w:hAnsi="Times New Roman" w:cs="Times New Roman"/>
          <w:sz w:val="24"/>
          <w:szCs w:val="24"/>
        </w:rPr>
        <w:tab/>
      </w:r>
      <w:r w:rsidRPr="0093781A">
        <w:rPr>
          <w:rFonts w:ascii="Times New Roman" w:hAnsi="Times New Roman" w:cs="Times New Roman"/>
          <w:sz w:val="24"/>
          <w:szCs w:val="24"/>
        </w:rPr>
        <w:tab/>
      </w:r>
      <w:r w:rsidRPr="0093781A">
        <w:rPr>
          <w:rFonts w:ascii="Times New Roman" w:hAnsi="Times New Roman" w:cs="Times New Roman"/>
          <w:sz w:val="24"/>
          <w:szCs w:val="24"/>
        </w:rPr>
        <w:tab/>
      </w:r>
    </w:p>
    <w:p w:rsidR="00D3200E" w:rsidRPr="0093781A" w:rsidRDefault="00D3200E" w:rsidP="00082ADA">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Course Objectives</w:t>
      </w:r>
    </w:p>
    <w:p w:rsidR="00D3200E" w:rsidRPr="0093781A" w:rsidRDefault="00D3200E" w:rsidP="00D3200E">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This course is an advanced treatment of macroeconomic theory, models, practice, and policies. The course presents a critical review of both mainstream and structuralist macroeconomic traditions. The relevance of the forgoing to the contemporary world of developed and developing countries, specifically to the African context will be adequately emphasized.</w:t>
      </w:r>
    </w:p>
    <w:p w:rsidR="00D3200E" w:rsidRPr="0093781A" w:rsidRDefault="00D3200E" w:rsidP="00D3200E">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The objectives of the course are:</w:t>
      </w:r>
    </w:p>
    <w:p w:rsidR="00D3200E" w:rsidRPr="0093781A" w:rsidRDefault="00D3200E" w:rsidP="003664D4">
      <w:pPr>
        <w:pStyle w:val="ListParagraph"/>
        <w:numPr>
          <w:ilvl w:val="0"/>
          <w:numId w:val="14"/>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To develop a thorough knowledge of different approaches in Macro-Economics;</w:t>
      </w:r>
    </w:p>
    <w:p w:rsidR="00D3200E" w:rsidRPr="0093781A" w:rsidRDefault="00D3200E" w:rsidP="003664D4">
      <w:pPr>
        <w:pStyle w:val="ListParagraph"/>
        <w:numPr>
          <w:ilvl w:val="0"/>
          <w:numId w:val="14"/>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Develop a critical perspective in macroeconomics theory and applications;</w:t>
      </w:r>
    </w:p>
    <w:p w:rsidR="00D3200E" w:rsidRPr="0093781A" w:rsidRDefault="00D3200E" w:rsidP="003664D4">
      <w:pPr>
        <w:pStyle w:val="ListParagraph"/>
        <w:numPr>
          <w:ilvl w:val="0"/>
          <w:numId w:val="14"/>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Expose the students to the nature and importance of linkages between agriculture and the macro-economy; and</w:t>
      </w:r>
    </w:p>
    <w:p w:rsidR="00D3200E" w:rsidRPr="0093781A" w:rsidRDefault="00D3200E" w:rsidP="003664D4">
      <w:pPr>
        <w:pStyle w:val="ListParagraph"/>
        <w:numPr>
          <w:ilvl w:val="0"/>
          <w:numId w:val="14"/>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Examine theories and methods as applied in developing countries</w:t>
      </w:r>
    </w:p>
    <w:p w:rsidR="00D3200E" w:rsidRPr="0093781A" w:rsidRDefault="00D3200E" w:rsidP="003664D4">
      <w:pPr>
        <w:pStyle w:val="ListParagraph"/>
        <w:numPr>
          <w:ilvl w:val="0"/>
          <w:numId w:val="69"/>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Expected Learning Outcomes</w:t>
      </w:r>
    </w:p>
    <w:p w:rsidR="00D3200E" w:rsidRPr="0093781A" w:rsidRDefault="00D3200E" w:rsidP="00D3200E">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At the end of the course the students are expected to:</w:t>
      </w:r>
    </w:p>
    <w:p w:rsidR="00D3200E" w:rsidRPr="0093781A" w:rsidRDefault="00D3200E" w:rsidP="003664D4">
      <w:pPr>
        <w:pStyle w:val="ListParagraph"/>
        <w:numPr>
          <w:ilvl w:val="0"/>
          <w:numId w:val="15"/>
        </w:numPr>
        <w:autoSpaceDE w:val="0"/>
        <w:autoSpaceDN w:val="0"/>
        <w:adjustRightInd w:val="0"/>
        <w:spacing w:after="0" w:line="360" w:lineRule="auto"/>
        <w:ind w:left="644"/>
        <w:jc w:val="both"/>
        <w:rPr>
          <w:rFonts w:ascii="Times New Roman" w:hAnsi="Times New Roman" w:cs="Times New Roman"/>
        </w:rPr>
      </w:pPr>
      <w:r w:rsidRPr="0093781A">
        <w:rPr>
          <w:rFonts w:ascii="Times New Roman" w:hAnsi="Times New Roman" w:cs="Times New Roman"/>
        </w:rPr>
        <w:t>Understand the structure of a macroeconomic system and the underlying theoretical framework as well as controversies and debates;</w:t>
      </w:r>
    </w:p>
    <w:p w:rsidR="00D3200E" w:rsidRPr="0093781A" w:rsidRDefault="00D3200E" w:rsidP="003664D4">
      <w:pPr>
        <w:pStyle w:val="ListParagraph"/>
        <w:numPr>
          <w:ilvl w:val="0"/>
          <w:numId w:val="15"/>
        </w:numPr>
        <w:autoSpaceDE w:val="0"/>
        <w:autoSpaceDN w:val="0"/>
        <w:adjustRightInd w:val="0"/>
        <w:spacing w:after="0" w:line="360" w:lineRule="auto"/>
        <w:ind w:left="644"/>
        <w:jc w:val="both"/>
        <w:rPr>
          <w:rFonts w:ascii="Times New Roman" w:hAnsi="Times New Roman" w:cs="Times New Roman"/>
        </w:rPr>
      </w:pPr>
      <w:r w:rsidRPr="0093781A">
        <w:rPr>
          <w:rFonts w:ascii="Times New Roman" w:hAnsi="Times New Roman" w:cs="Times New Roman"/>
        </w:rPr>
        <w:t>Apply methodology and techniques studied in conceptualizing macro-economic issues;</w:t>
      </w:r>
    </w:p>
    <w:p w:rsidR="00D3200E" w:rsidRPr="0093781A" w:rsidRDefault="00D3200E" w:rsidP="003664D4">
      <w:pPr>
        <w:pStyle w:val="ListParagraph"/>
        <w:numPr>
          <w:ilvl w:val="0"/>
          <w:numId w:val="15"/>
        </w:numPr>
        <w:autoSpaceDE w:val="0"/>
        <w:autoSpaceDN w:val="0"/>
        <w:adjustRightInd w:val="0"/>
        <w:spacing w:after="0" w:line="360" w:lineRule="auto"/>
        <w:ind w:left="644"/>
        <w:jc w:val="both"/>
        <w:rPr>
          <w:rFonts w:ascii="Times New Roman" w:hAnsi="Times New Roman" w:cs="Times New Roman"/>
        </w:rPr>
      </w:pPr>
      <w:r w:rsidRPr="0093781A">
        <w:rPr>
          <w:rFonts w:ascii="Times New Roman" w:hAnsi="Times New Roman" w:cs="Times New Roman"/>
        </w:rPr>
        <w:t>Analyze relevant macroeconomic policies and issues, especially those that relates to agriculture; &amp;</w:t>
      </w:r>
    </w:p>
    <w:p w:rsidR="00D3200E" w:rsidRPr="0093781A" w:rsidRDefault="00D3200E" w:rsidP="003664D4">
      <w:pPr>
        <w:pStyle w:val="ListParagraph"/>
        <w:numPr>
          <w:ilvl w:val="0"/>
          <w:numId w:val="15"/>
        </w:numPr>
        <w:autoSpaceDE w:val="0"/>
        <w:autoSpaceDN w:val="0"/>
        <w:adjustRightInd w:val="0"/>
        <w:spacing w:after="0" w:line="360" w:lineRule="auto"/>
        <w:ind w:left="644"/>
        <w:jc w:val="both"/>
        <w:rPr>
          <w:rFonts w:ascii="Times New Roman" w:hAnsi="Times New Roman" w:cs="Times New Roman"/>
        </w:rPr>
      </w:pPr>
      <w:r w:rsidRPr="0093781A">
        <w:rPr>
          <w:rFonts w:ascii="Times New Roman" w:hAnsi="Times New Roman" w:cs="Times New Roman"/>
        </w:rPr>
        <w:t>Evaluate macroeconomic policies and their impacts in contemporary developing countries.</w:t>
      </w:r>
    </w:p>
    <w:p w:rsidR="00D3200E" w:rsidRPr="0093781A" w:rsidRDefault="00D3200E" w:rsidP="003664D4">
      <w:pPr>
        <w:pStyle w:val="ListParagraph"/>
        <w:numPr>
          <w:ilvl w:val="0"/>
          <w:numId w:val="69"/>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 xml:space="preserve"> Prerequisites</w:t>
      </w:r>
    </w:p>
    <w:p w:rsidR="00D3200E" w:rsidRPr="0093781A" w:rsidRDefault="00D3200E" w:rsidP="00D3200E">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Students will be required to have completed at least upper undergraduate Macroeconomics. The student should have covered IS-LM analysis, open economy macroeconomics and growth theories. Those not meeting the prerequisite should take remedial courses in preparation. Mathematical Economics at undergraduate especially Calculus and Matrix Algebra is required and should also be taken as a remedial course if prerequisite is not met.</w:t>
      </w:r>
    </w:p>
    <w:p w:rsidR="00D3200E" w:rsidRPr="0093781A" w:rsidRDefault="00D3200E" w:rsidP="003664D4">
      <w:pPr>
        <w:pStyle w:val="ListParagraph"/>
        <w:numPr>
          <w:ilvl w:val="0"/>
          <w:numId w:val="69"/>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Course Content</w:t>
      </w:r>
    </w:p>
    <w:p w:rsidR="00D3200E" w:rsidRPr="0093781A" w:rsidRDefault="00D3200E" w:rsidP="00D3200E">
      <w:pPr>
        <w:pStyle w:val="Default"/>
        <w:spacing w:line="360" w:lineRule="auto"/>
        <w:rPr>
          <w:rFonts w:eastAsia="Times New Roman"/>
          <w:b/>
        </w:rPr>
      </w:pPr>
      <w:r w:rsidRPr="0093781A">
        <w:rPr>
          <w:b/>
          <w:bCs/>
        </w:rPr>
        <w:t xml:space="preserve">Topic 1: </w:t>
      </w:r>
      <w:r w:rsidRPr="0093781A">
        <w:rPr>
          <w:rFonts w:eastAsia="Times New Roman"/>
          <w:b/>
        </w:rPr>
        <w:t xml:space="preserve">Aggregate Demand and Aggregate Supply </w:t>
      </w:r>
    </w:p>
    <w:p w:rsidR="00D3200E" w:rsidRPr="0093781A" w:rsidRDefault="00D3200E" w:rsidP="00AE44B2">
      <w:pPr>
        <w:pStyle w:val="Default"/>
        <w:numPr>
          <w:ilvl w:val="1"/>
          <w:numId w:val="111"/>
        </w:numPr>
        <w:spacing w:line="360" w:lineRule="auto"/>
        <w:rPr>
          <w:rFonts w:eastAsia="Times New Roman"/>
        </w:rPr>
      </w:pPr>
      <w:r w:rsidRPr="0093781A">
        <w:rPr>
          <w:rFonts w:eastAsia="Times New Roman"/>
        </w:rPr>
        <w:lastRenderedPageBreak/>
        <w:t>The aggregate labour market</w:t>
      </w:r>
    </w:p>
    <w:p w:rsidR="00D3200E" w:rsidRPr="0093781A" w:rsidRDefault="00D3200E" w:rsidP="00AE44B2">
      <w:pPr>
        <w:pStyle w:val="Default"/>
        <w:numPr>
          <w:ilvl w:val="1"/>
          <w:numId w:val="111"/>
        </w:numPr>
        <w:spacing w:line="360" w:lineRule="auto"/>
        <w:rPr>
          <w:rFonts w:eastAsia="Times New Roman"/>
        </w:rPr>
      </w:pPr>
      <w:r w:rsidRPr="0093781A">
        <w:rPr>
          <w:rFonts w:eastAsia="Times New Roman"/>
        </w:rPr>
        <w:t>Aggregate Demand: Review of the IS-LM Model</w:t>
      </w:r>
    </w:p>
    <w:p w:rsidR="00D3200E" w:rsidRPr="0093781A" w:rsidRDefault="00D3200E" w:rsidP="00AE44B2">
      <w:pPr>
        <w:pStyle w:val="Default"/>
        <w:numPr>
          <w:ilvl w:val="1"/>
          <w:numId w:val="111"/>
        </w:numPr>
        <w:spacing w:line="360" w:lineRule="auto"/>
        <w:rPr>
          <w:rFonts w:eastAsia="Times New Roman"/>
        </w:rPr>
      </w:pPr>
      <w:r w:rsidRPr="0093781A">
        <w:rPr>
          <w:rFonts w:eastAsia="Times New Roman"/>
        </w:rPr>
        <w:t>Schools in macroeconomics</w:t>
      </w:r>
    </w:p>
    <w:p w:rsidR="00D3200E" w:rsidRPr="0093781A" w:rsidRDefault="00D3200E" w:rsidP="00D3200E">
      <w:pPr>
        <w:pStyle w:val="Default"/>
        <w:spacing w:line="360" w:lineRule="auto"/>
        <w:rPr>
          <w:rFonts w:eastAsia="Times New Roman"/>
          <w:b/>
        </w:rPr>
      </w:pPr>
      <w:r w:rsidRPr="0093781A">
        <w:rPr>
          <w:rFonts w:eastAsia="Times New Roman"/>
          <w:b/>
        </w:rPr>
        <w:t>Topic 2: Dynamics in Aggregate Demand and Supply</w:t>
      </w:r>
    </w:p>
    <w:p w:rsidR="00D3200E" w:rsidRPr="0093781A" w:rsidRDefault="00D3200E" w:rsidP="00AE44B2">
      <w:pPr>
        <w:pStyle w:val="Default"/>
        <w:numPr>
          <w:ilvl w:val="1"/>
          <w:numId w:val="110"/>
        </w:numPr>
        <w:spacing w:line="360" w:lineRule="auto"/>
        <w:rPr>
          <w:rFonts w:eastAsia="Times New Roman"/>
          <w:b/>
        </w:rPr>
      </w:pPr>
      <w:r w:rsidRPr="0093781A">
        <w:rPr>
          <w:rFonts w:eastAsia="Times New Roman"/>
        </w:rPr>
        <w:t>The adaptive expectations and stability analysis</w:t>
      </w:r>
    </w:p>
    <w:p w:rsidR="00D3200E" w:rsidRPr="0093781A" w:rsidRDefault="00D3200E" w:rsidP="00AE44B2">
      <w:pPr>
        <w:pStyle w:val="Default"/>
        <w:numPr>
          <w:ilvl w:val="1"/>
          <w:numId w:val="110"/>
        </w:numPr>
        <w:spacing w:line="360" w:lineRule="auto"/>
        <w:rPr>
          <w:rFonts w:eastAsia="Times New Roman"/>
          <w:b/>
        </w:rPr>
      </w:pPr>
      <w:r w:rsidRPr="0093781A">
        <w:rPr>
          <w:rFonts w:eastAsia="Times New Roman"/>
        </w:rPr>
        <w:t xml:space="preserve"> Investment, capital stock and stability</w:t>
      </w:r>
    </w:p>
    <w:p w:rsidR="00D3200E" w:rsidRPr="0093781A" w:rsidRDefault="00D3200E" w:rsidP="00AE44B2">
      <w:pPr>
        <w:pStyle w:val="Default"/>
        <w:numPr>
          <w:ilvl w:val="1"/>
          <w:numId w:val="110"/>
        </w:numPr>
        <w:spacing w:line="360" w:lineRule="auto"/>
        <w:rPr>
          <w:rFonts w:eastAsia="Times New Roman"/>
          <w:b/>
        </w:rPr>
      </w:pPr>
      <w:r w:rsidRPr="0093781A">
        <w:rPr>
          <w:rFonts w:eastAsia="Times New Roman"/>
        </w:rPr>
        <w:t xml:space="preserve"> Wealth effects and the government budget constraints</w:t>
      </w:r>
    </w:p>
    <w:p w:rsidR="00D3200E" w:rsidRPr="0093781A" w:rsidRDefault="00D3200E" w:rsidP="00D3200E">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 xml:space="preserve">Topic 3: Real Business Cycle </w:t>
      </w:r>
    </w:p>
    <w:p w:rsidR="00D3200E" w:rsidRPr="0093781A" w:rsidRDefault="00D3200E" w:rsidP="003664D4">
      <w:pPr>
        <w:pStyle w:val="ListParagraph"/>
        <w:numPr>
          <w:ilvl w:val="1"/>
          <w:numId w:val="59"/>
        </w:numPr>
        <w:autoSpaceDE w:val="0"/>
        <w:autoSpaceDN w:val="0"/>
        <w:adjustRightInd w:val="0"/>
        <w:spacing w:after="0" w:line="360" w:lineRule="auto"/>
        <w:ind w:left="720"/>
        <w:jc w:val="both"/>
        <w:rPr>
          <w:rFonts w:ascii="Times New Roman" w:hAnsi="Times New Roman" w:cs="Times New Roman"/>
        </w:rPr>
      </w:pPr>
      <w:r w:rsidRPr="0093781A">
        <w:rPr>
          <w:rFonts w:ascii="Times New Roman" w:hAnsi="Times New Roman" w:cs="Times New Roman"/>
        </w:rPr>
        <w:t xml:space="preserve"> Introduction</w:t>
      </w:r>
    </w:p>
    <w:p w:rsidR="00D3200E" w:rsidRPr="0093781A" w:rsidRDefault="00D3200E" w:rsidP="003664D4">
      <w:pPr>
        <w:pStyle w:val="ListParagraph"/>
        <w:numPr>
          <w:ilvl w:val="1"/>
          <w:numId w:val="59"/>
        </w:numPr>
        <w:autoSpaceDE w:val="0"/>
        <w:autoSpaceDN w:val="0"/>
        <w:adjustRightInd w:val="0"/>
        <w:spacing w:after="0" w:line="360" w:lineRule="auto"/>
        <w:ind w:left="720"/>
        <w:jc w:val="both"/>
        <w:rPr>
          <w:rFonts w:ascii="Times New Roman" w:hAnsi="Times New Roman" w:cs="Times New Roman"/>
        </w:rPr>
      </w:pPr>
      <w:r w:rsidRPr="0093781A">
        <w:rPr>
          <w:rFonts w:ascii="Times New Roman" w:hAnsi="Times New Roman" w:cs="Times New Roman"/>
        </w:rPr>
        <w:t xml:space="preserve"> Theories of Economic fluctuations </w:t>
      </w:r>
    </w:p>
    <w:p w:rsidR="00D3200E" w:rsidRPr="0093781A" w:rsidRDefault="00D3200E" w:rsidP="003664D4">
      <w:pPr>
        <w:pStyle w:val="ListParagraph"/>
        <w:numPr>
          <w:ilvl w:val="1"/>
          <w:numId w:val="59"/>
        </w:numPr>
        <w:autoSpaceDE w:val="0"/>
        <w:autoSpaceDN w:val="0"/>
        <w:adjustRightInd w:val="0"/>
        <w:spacing w:after="0" w:line="360" w:lineRule="auto"/>
        <w:ind w:left="720"/>
        <w:jc w:val="both"/>
        <w:rPr>
          <w:rFonts w:ascii="Times New Roman" w:hAnsi="Times New Roman" w:cs="Times New Roman"/>
        </w:rPr>
      </w:pPr>
      <w:r w:rsidRPr="0093781A">
        <w:rPr>
          <w:rFonts w:ascii="Times New Roman" w:hAnsi="Times New Roman" w:cs="Times New Roman"/>
        </w:rPr>
        <w:t xml:space="preserve"> Baseline Real business cycle model</w:t>
      </w:r>
    </w:p>
    <w:p w:rsidR="00D3200E" w:rsidRPr="0093781A" w:rsidRDefault="00D3200E" w:rsidP="003664D4">
      <w:pPr>
        <w:pStyle w:val="ListParagraph"/>
        <w:numPr>
          <w:ilvl w:val="1"/>
          <w:numId w:val="59"/>
        </w:numPr>
        <w:autoSpaceDE w:val="0"/>
        <w:autoSpaceDN w:val="0"/>
        <w:adjustRightInd w:val="0"/>
        <w:spacing w:after="0" w:line="360" w:lineRule="auto"/>
        <w:ind w:left="720"/>
        <w:jc w:val="both"/>
        <w:rPr>
          <w:rFonts w:ascii="Times New Roman" w:hAnsi="Times New Roman" w:cs="Times New Roman"/>
        </w:rPr>
      </w:pPr>
      <w:r w:rsidRPr="0093781A">
        <w:rPr>
          <w:rFonts w:ascii="Times New Roman" w:hAnsi="Times New Roman" w:cs="Times New Roman"/>
        </w:rPr>
        <w:t xml:space="preserve"> Household Behavior </w:t>
      </w:r>
    </w:p>
    <w:p w:rsidR="00D3200E" w:rsidRPr="0093781A" w:rsidRDefault="00D3200E" w:rsidP="003664D4">
      <w:pPr>
        <w:pStyle w:val="ListParagraph"/>
        <w:numPr>
          <w:ilvl w:val="1"/>
          <w:numId w:val="59"/>
        </w:numPr>
        <w:autoSpaceDE w:val="0"/>
        <w:autoSpaceDN w:val="0"/>
        <w:adjustRightInd w:val="0"/>
        <w:spacing w:after="0" w:line="360" w:lineRule="auto"/>
        <w:ind w:left="720"/>
        <w:jc w:val="both"/>
        <w:rPr>
          <w:rFonts w:ascii="Times New Roman" w:hAnsi="Times New Roman" w:cs="Times New Roman"/>
        </w:rPr>
      </w:pPr>
      <w:r w:rsidRPr="0093781A">
        <w:rPr>
          <w:rFonts w:ascii="Times New Roman" w:hAnsi="Times New Roman" w:cs="Times New Roman"/>
        </w:rPr>
        <w:t>Solving the model in general case</w:t>
      </w:r>
    </w:p>
    <w:p w:rsidR="00D3200E" w:rsidRPr="0093781A" w:rsidRDefault="00D3200E" w:rsidP="003664D4">
      <w:pPr>
        <w:pStyle w:val="ListParagraph"/>
        <w:numPr>
          <w:ilvl w:val="1"/>
          <w:numId w:val="59"/>
        </w:numPr>
        <w:autoSpaceDE w:val="0"/>
        <w:autoSpaceDN w:val="0"/>
        <w:adjustRightInd w:val="0"/>
        <w:spacing w:after="0" w:line="360" w:lineRule="auto"/>
        <w:ind w:left="720"/>
        <w:jc w:val="both"/>
        <w:rPr>
          <w:rFonts w:ascii="Times New Roman" w:hAnsi="Times New Roman" w:cs="Times New Roman"/>
        </w:rPr>
      </w:pPr>
      <w:r w:rsidRPr="0093781A">
        <w:rPr>
          <w:rFonts w:ascii="Times New Roman" w:hAnsi="Times New Roman" w:cs="Times New Roman"/>
        </w:rPr>
        <w:t xml:space="preserve">Implications </w:t>
      </w:r>
    </w:p>
    <w:p w:rsidR="00D3200E" w:rsidRPr="0093781A" w:rsidRDefault="00D3200E" w:rsidP="00D3200E">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b/>
          <w:bCs/>
        </w:rPr>
        <w:t>Topic 4: Consumption and Saving Theories and Application</w:t>
      </w:r>
      <w:r w:rsidRPr="0093781A">
        <w:rPr>
          <w:rFonts w:ascii="Times New Roman" w:hAnsi="Times New Roman" w:cs="Times New Roman"/>
        </w:rPr>
        <w:t xml:space="preserve"> </w:t>
      </w:r>
    </w:p>
    <w:p w:rsidR="00D3200E" w:rsidRPr="0093781A" w:rsidRDefault="00D3200E" w:rsidP="003664D4">
      <w:pPr>
        <w:pStyle w:val="ListParagraph"/>
        <w:numPr>
          <w:ilvl w:val="1"/>
          <w:numId w:val="69"/>
        </w:numPr>
        <w:autoSpaceDE w:val="0"/>
        <w:autoSpaceDN w:val="0"/>
        <w:adjustRightInd w:val="0"/>
        <w:spacing w:after="0" w:line="360" w:lineRule="auto"/>
        <w:ind w:left="750" w:hanging="390"/>
        <w:jc w:val="both"/>
        <w:rPr>
          <w:rFonts w:ascii="Times New Roman" w:hAnsi="Times New Roman" w:cs="Times New Roman"/>
        </w:rPr>
      </w:pPr>
      <w:r w:rsidRPr="0093781A">
        <w:rPr>
          <w:rFonts w:ascii="Times New Roman" w:hAnsi="Times New Roman" w:cs="Times New Roman"/>
        </w:rPr>
        <w:t xml:space="preserve"> Keynesian Consumption Function</w:t>
      </w:r>
    </w:p>
    <w:p w:rsidR="00D3200E" w:rsidRPr="0093781A" w:rsidRDefault="00D3200E" w:rsidP="003664D4">
      <w:pPr>
        <w:pStyle w:val="ListParagraph"/>
        <w:numPr>
          <w:ilvl w:val="1"/>
          <w:numId w:val="69"/>
        </w:numPr>
        <w:autoSpaceDE w:val="0"/>
        <w:autoSpaceDN w:val="0"/>
        <w:adjustRightInd w:val="0"/>
        <w:spacing w:after="0" w:line="360" w:lineRule="auto"/>
        <w:ind w:left="750" w:hanging="390"/>
        <w:jc w:val="both"/>
        <w:rPr>
          <w:rFonts w:ascii="Times New Roman" w:hAnsi="Times New Roman" w:cs="Times New Roman"/>
        </w:rPr>
      </w:pPr>
      <w:r w:rsidRPr="0093781A">
        <w:rPr>
          <w:rFonts w:ascii="Times New Roman" w:hAnsi="Times New Roman" w:cs="Times New Roman"/>
        </w:rPr>
        <w:t xml:space="preserve"> Life- Cycle Hypothesis </w:t>
      </w:r>
    </w:p>
    <w:p w:rsidR="00D3200E" w:rsidRPr="0093781A" w:rsidRDefault="00D3200E" w:rsidP="003664D4">
      <w:pPr>
        <w:pStyle w:val="ListParagraph"/>
        <w:numPr>
          <w:ilvl w:val="1"/>
          <w:numId w:val="69"/>
        </w:numPr>
        <w:autoSpaceDE w:val="0"/>
        <w:autoSpaceDN w:val="0"/>
        <w:adjustRightInd w:val="0"/>
        <w:spacing w:after="0" w:line="360" w:lineRule="auto"/>
        <w:ind w:left="750" w:hanging="390"/>
        <w:jc w:val="both"/>
        <w:rPr>
          <w:rFonts w:ascii="Times New Roman" w:hAnsi="Times New Roman" w:cs="Times New Roman"/>
        </w:rPr>
      </w:pPr>
      <w:r w:rsidRPr="0093781A">
        <w:rPr>
          <w:rFonts w:ascii="Times New Roman" w:hAnsi="Times New Roman" w:cs="Times New Roman"/>
        </w:rPr>
        <w:t xml:space="preserve"> Consumption under Certainty: Permanent Income Hypothesis</w:t>
      </w:r>
    </w:p>
    <w:p w:rsidR="00D3200E" w:rsidRPr="0093781A" w:rsidRDefault="00D3200E" w:rsidP="003664D4">
      <w:pPr>
        <w:pStyle w:val="ListParagraph"/>
        <w:numPr>
          <w:ilvl w:val="2"/>
          <w:numId w:val="69"/>
        </w:numPr>
        <w:autoSpaceDE w:val="0"/>
        <w:autoSpaceDN w:val="0"/>
        <w:adjustRightInd w:val="0"/>
        <w:spacing w:after="0" w:line="360" w:lineRule="auto"/>
        <w:ind w:left="1429" w:hanging="720"/>
        <w:jc w:val="both"/>
        <w:rPr>
          <w:rFonts w:ascii="Times New Roman" w:hAnsi="Times New Roman" w:cs="Times New Roman"/>
        </w:rPr>
      </w:pPr>
      <w:r w:rsidRPr="0093781A">
        <w:rPr>
          <w:rFonts w:ascii="Times New Roman" w:hAnsi="Times New Roman" w:cs="Times New Roman"/>
        </w:rPr>
        <w:t>Saving and Consumption</w:t>
      </w:r>
    </w:p>
    <w:p w:rsidR="00D3200E" w:rsidRPr="0093781A" w:rsidRDefault="00D3200E" w:rsidP="003664D4">
      <w:pPr>
        <w:pStyle w:val="ListParagraph"/>
        <w:numPr>
          <w:ilvl w:val="1"/>
          <w:numId w:val="69"/>
        </w:numPr>
        <w:autoSpaceDE w:val="0"/>
        <w:autoSpaceDN w:val="0"/>
        <w:adjustRightInd w:val="0"/>
        <w:spacing w:after="0" w:line="360" w:lineRule="auto"/>
        <w:ind w:left="750" w:hanging="390"/>
        <w:jc w:val="both"/>
        <w:rPr>
          <w:rFonts w:ascii="Times New Roman" w:hAnsi="Times New Roman" w:cs="Times New Roman"/>
        </w:rPr>
      </w:pPr>
      <w:r w:rsidRPr="0093781A">
        <w:rPr>
          <w:rFonts w:ascii="Times New Roman" w:hAnsi="Times New Roman" w:cs="Times New Roman"/>
        </w:rPr>
        <w:t xml:space="preserve"> Consumption under uncertainty: Random Walk Hypothesis</w:t>
      </w:r>
    </w:p>
    <w:p w:rsidR="00D3200E" w:rsidRPr="0093781A" w:rsidRDefault="00D3200E" w:rsidP="003664D4">
      <w:pPr>
        <w:pStyle w:val="ListParagraph"/>
        <w:numPr>
          <w:ilvl w:val="2"/>
          <w:numId w:val="69"/>
        </w:numPr>
        <w:autoSpaceDE w:val="0"/>
        <w:autoSpaceDN w:val="0"/>
        <w:adjustRightInd w:val="0"/>
        <w:spacing w:after="0" w:line="360" w:lineRule="auto"/>
        <w:ind w:left="1429" w:hanging="720"/>
        <w:jc w:val="both"/>
        <w:rPr>
          <w:rFonts w:ascii="Times New Roman" w:hAnsi="Times New Roman" w:cs="Times New Roman"/>
        </w:rPr>
      </w:pPr>
      <w:r w:rsidRPr="0093781A">
        <w:rPr>
          <w:rFonts w:ascii="Times New Roman" w:hAnsi="Times New Roman" w:cs="Times New Roman"/>
        </w:rPr>
        <w:t>Interest rate and saving</w:t>
      </w:r>
    </w:p>
    <w:p w:rsidR="00D3200E" w:rsidRPr="0093781A" w:rsidRDefault="00D3200E" w:rsidP="003664D4">
      <w:pPr>
        <w:pStyle w:val="ListParagraph"/>
        <w:numPr>
          <w:ilvl w:val="2"/>
          <w:numId w:val="69"/>
        </w:numPr>
        <w:autoSpaceDE w:val="0"/>
        <w:autoSpaceDN w:val="0"/>
        <w:adjustRightInd w:val="0"/>
        <w:spacing w:after="0" w:line="360" w:lineRule="auto"/>
        <w:ind w:left="1429" w:hanging="720"/>
        <w:jc w:val="both"/>
        <w:rPr>
          <w:rFonts w:ascii="Times New Roman" w:hAnsi="Times New Roman" w:cs="Times New Roman"/>
        </w:rPr>
      </w:pPr>
      <w:r w:rsidRPr="0093781A">
        <w:rPr>
          <w:rFonts w:ascii="Times New Roman" w:hAnsi="Times New Roman" w:cs="Times New Roman"/>
        </w:rPr>
        <w:t>Interest Rate and Consumption Growth</w:t>
      </w:r>
    </w:p>
    <w:p w:rsidR="00D3200E" w:rsidRPr="0093781A" w:rsidRDefault="00D3200E" w:rsidP="003664D4">
      <w:pPr>
        <w:pStyle w:val="ListParagraph"/>
        <w:numPr>
          <w:ilvl w:val="1"/>
          <w:numId w:val="69"/>
        </w:numPr>
        <w:autoSpaceDE w:val="0"/>
        <w:autoSpaceDN w:val="0"/>
        <w:adjustRightInd w:val="0"/>
        <w:spacing w:after="0" w:line="360" w:lineRule="auto"/>
        <w:ind w:left="750" w:hanging="390"/>
        <w:jc w:val="both"/>
        <w:rPr>
          <w:rFonts w:ascii="Times New Roman" w:hAnsi="Times New Roman" w:cs="Times New Roman"/>
        </w:rPr>
      </w:pPr>
      <w:r w:rsidRPr="0093781A">
        <w:rPr>
          <w:rFonts w:ascii="Times New Roman" w:hAnsi="Times New Roman" w:cs="Times New Roman"/>
        </w:rPr>
        <w:t xml:space="preserve"> Consumption and Risky Assets</w:t>
      </w:r>
    </w:p>
    <w:p w:rsidR="00D3200E" w:rsidRPr="0093781A" w:rsidRDefault="00D3200E" w:rsidP="003664D4">
      <w:pPr>
        <w:pStyle w:val="ListParagraph"/>
        <w:numPr>
          <w:ilvl w:val="1"/>
          <w:numId w:val="69"/>
        </w:numPr>
        <w:autoSpaceDE w:val="0"/>
        <w:autoSpaceDN w:val="0"/>
        <w:adjustRightInd w:val="0"/>
        <w:spacing w:after="0" w:line="360" w:lineRule="auto"/>
        <w:ind w:left="750" w:hanging="390"/>
        <w:jc w:val="both"/>
        <w:rPr>
          <w:rFonts w:ascii="Times New Roman" w:hAnsi="Times New Roman" w:cs="Times New Roman"/>
        </w:rPr>
      </w:pPr>
      <w:r w:rsidRPr="0093781A">
        <w:rPr>
          <w:rFonts w:ascii="Times New Roman" w:hAnsi="Times New Roman" w:cs="Times New Roman"/>
        </w:rPr>
        <w:t xml:space="preserve">  Beyond Permanent Income Hypothesis</w:t>
      </w:r>
    </w:p>
    <w:p w:rsidR="00D3200E" w:rsidRPr="0093781A" w:rsidRDefault="00D3200E" w:rsidP="003664D4">
      <w:pPr>
        <w:pStyle w:val="ListParagraph"/>
        <w:numPr>
          <w:ilvl w:val="2"/>
          <w:numId w:val="69"/>
        </w:numPr>
        <w:autoSpaceDE w:val="0"/>
        <w:autoSpaceDN w:val="0"/>
        <w:adjustRightInd w:val="0"/>
        <w:spacing w:after="0" w:line="360" w:lineRule="auto"/>
        <w:ind w:left="1429" w:hanging="720"/>
        <w:jc w:val="both"/>
        <w:rPr>
          <w:rFonts w:ascii="Times New Roman" w:hAnsi="Times New Roman" w:cs="Times New Roman"/>
        </w:rPr>
      </w:pPr>
      <w:r w:rsidRPr="0093781A">
        <w:rPr>
          <w:rFonts w:ascii="Times New Roman" w:hAnsi="Times New Roman" w:cs="Times New Roman"/>
        </w:rPr>
        <w:t>Buffer-stock saving</w:t>
      </w:r>
    </w:p>
    <w:p w:rsidR="00D3200E" w:rsidRPr="0093781A" w:rsidRDefault="00D3200E" w:rsidP="003664D4">
      <w:pPr>
        <w:pStyle w:val="ListParagraph"/>
        <w:numPr>
          <w:ilvl w:val="2"/>
          <w:numId w:val="69"/>
        </w:numPr>
        <w:autoSpaceDE w:val="0"/>
        <w:autoSpaceDN w:val="0"/>
        <w:adjustRightInd w:val="0"/>
        <w:spacing w:after="0" w:line="360" w:lineRule="auto"/>
        <w:ind w:left="1429" w:hanging="720"/>
        <w:jc w:val="both"/>
        <w:rPr>
          <w:rFonts w:ascii="Times New Roman" w:hAnsi="Times New Roman" w:cs="Times New Roman"/>
        </w:rPr>
      </w:pPr>
      <w:r w:rsidRPr="0093781A">
        <w:rPr>
          <w:rFonts w:ascii="Times New Roman" w:hAnsi="Times New Roman" w:cs="Times New Roman"/>
        </w:rPr>
        <w:t>Precautionary saving</w:t>
      </w:r>
    </w:p>
    <w:p w:rsidR="00D3200E" w:rsidRPr="0093781A" w:rsidRDefault="00D3200E" w:rsidP="00D3200E">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b/>
          <w:bCs/>
        </w:rPr>
        <w:t xml:space="preserve">Topic 5: Investment of Theories </w:t>
      </w:r>
    </w:p>
    <w:p w:rsidR="00D3200E" w:rsidRPr="0093781A" w:rsidRDefault="00D3200E" w:rsidP="00AE44B2">
      <w:pPr>
        <w:pStyle w:val="ListParagraph"/>
        <w:numPr>
          <w:ilvl w:val="1"/>
          <w:numId w:val="112"/>
        </w:numPr>
        <w:tabs>
          <w:tab w:val="left" w:pos="851"/>
        </w:tabs>
        <w:autoSpaceDE w:val="0"/>
        <w:autoSpaceDN w:val="0"/>
        <w:adjustRightInd w:val="0"/>
        <w:spacing w:after="0" w:line="240" w:lineRule="auto"/>
        <w:jc w:val="both"/>
        <w:rPr>
          <w:rFonts w:ascii="Times New Roman" w:hAnsi="Times New Roman" w:cs="Times New Roman"/>
          <w:bCs/>
          <w:sz w:val="24"/>
          <w:szCs w:val="24"/>
        </w:rPr>
      </w:pPr>
      <w:r w:rsidRPr="0093781A">
        <w:rPr>
          <w:rFonts w:ascii="Times New Roman" w:hAnsi="Times New Roman" w:cs="Times New Roman"/>
          <w:bCs/>
          <w:sz w:val="24"/>
          <w:szCs w:val="24"/>
        </w:rPr>
        <w:t xml:space="preserve"> Investment and cost of Capital </w:t>
      </w:r>
    </w:p>
    <w:p w:rsidR="00D3200E" w:rsidRPr="0093781A" w:rsidRDefault="00D3200E" w:rsidP="00AE44B2">
      <w:pPr>
        <w:pStyle w:val="ListParagraph"/>
        <w:numPr>
          <w:ilvl w:val="1"/>
          <w:numId w:val="112"/>
        </w:numPr>
        <w:tabs>
          <w:tab w:val="left" w:pos="851"/>
        </w:tabs>
        <w:autoSpaceDE w:val="0"/>
        <w:autoSpaceDN w:val="0"/>
        <w:adjustRightInd w:val="0"/>
        <w:spacing w:after="0" w:line="240" w:lineRule="auto"/>
        <w:jc w:val="both"/>
        <w:rPr>
          <w:rFonts w:ascii="Times New Roman" w:hAnsi="Times New Roman" w:cs="Times New Roman"/>
          <w:bCs/>
          <w:sz w:val="24"/>
          <w:szCs w:val="24"/>
        </w:rPr>
      </w:pPr>
      <w:r w:rsidRPr="0093781A">
        <w:rPr>
          <w:rFonts w:ascii="Times New Roman" w:hAnsi="Times New Roman" w:cs="Times New Roman"/>
          <w:bCs/>
          <w:sz w:val="24"/>
          <w:szCs w:val="24"/>
        </w:rPr>
        <w:t xml:space="preserve"> Model of Adjustment with Adjustment Cost</w:t>
      </w:r>
    </w:p>
    <w:p w:rsidR="00D3200E" w:rsidRPr="0093781A" w:rsidRDefault="00D3200E" w:rsidP="00AE44B2">
      <w:pPr>
        <w:pStyle w:val="ListParagraph"/>
        <w:numPr>
          <w:ilvl w:val="1"/>
          <w:numId w:val="112"/>
        </w:numPr>
        <w:tabs>
          <w:tab w:val="left" w:pos="851"/>
        </w:tabs>
        <w:autoSpaceDE w:val="0"/>
        <w:autoSpaceDN w:val="0"/>
        <w:adjustRightInd w:val="0"/>
        <w:spacing w:after="0" w:line="240" w:lineRule="auto"/>
        <w:jc w:val="both"/>
        <w:rPr>
          <w:rFonts w:ascii="Times New Roman" w:hAnsi="Times New Roman" w:cs="Times New Roman"/>
          <w:bCs/>
          <w:sz w:val="24"/>
          <w:szCs w:val="24"/>
        </w:rPr>
      </w:pPr>
      <w:r w:rsidRPr="0093781A">
        <w:rPr>
          <w:rFonts w:ascii="Times New Roman" w:hAnsi="Times New Roman" w:cs="Times New Roman"/>
          <w:bCs/>
          <w:sz w:val="24"/>
          <w:szCs w:val="24"/>
        </w:rPr>
        <w:t xml:space="preserve"> Tobin’s ‘q’ model of Investment </w:t>
      </w:r>
    </w:p>
    <w:p w:rsidR="00D3200E" w:rsidRPr="0093781A" w:rsidRDefault="00D3200E" w:rsidP="00AE44B2">
      <w:pPr>
        <w:pStyle w:val="ListParagraph"/>
        <w:numPr>
          <w:ilvl w:val="1"/>
          <w:numId w:val="112"/>
        </w:numPr>
        <w:tabs>
          <w:tab w:val="left" w:pos="851"/>
        </w:tabs>
        <w:autoSpaceDE w:val="0"/>
        <w:autoSpaceDN w:val="0"/>
        <w:adjustRightInd w:val="0"/>
        <w:spacing w:after="0" w:line="240" w:lineRule="auto"/>
        <w:jc w:val="both"/>
        <w:rPr>
          <w:rFonts w:ascii="Times New Roman" w:hAnsi="Times New Roman" w:cs="Times New Roman"/>
          <w:bCs/>
          <w:sz w:val="24"/>
          <w:szCs w:val="24"/>
        </w:rPr>
      </w:pPr>
      <w:r w:rsidRPr="0093781A">
        <w:rPr>
          <w:rFonts w:ascii="Times New Roman" w:hAnsi="Times New Roman" w:cs="Times New Roman"/>
          <w:bCs/>
          <w:sz w:val="24"/>
          <w:szCs w:val="24"/>
        </w:rPr>
        <w:t xml:space="preserve"> Uncertainty and Investment</w:t>
      </w:r>
    </w:p>
    <w:p w:rsidR="00D3200E" w:rsidRPr="0093781A" w:rsidRDefault="00D3200E" w:rsidP="00AE44B2">
      <w:pPr>
        <w:pStyle w:val="ListParagraph"/>
        <w:numPr>
          <w:ilvl w:val="1"/>
          <w:numId w:val="112"/>
        </w:numPr>
        <w:tabs>
          <w:tab w:val="left" w:pos="851"/>
        </w:tabs>
        <w:autoSpaceDE w:val="0"/>
        <w:autoSpaceDN w:val="0"/>
        <w:adjustRightInd w:val="0"/>
        <w:spacing w:after="0" w:line="240" w:lineRule="auto"/>
        <w:jc w:val="both"/>
        <w:rPr>
          <w:rFonts w:ascii="Times New Roman" w:hAnsi="Times New Roman" w:cs="Times New Roman"/>
          <w:bCs/>
          <w:sz w:val="24"/>
          <w:szCs w:val="24"/>
        </w:rPr>
      </w:pPr>
      <w:r w:rsidRPr="0093781A">
        <w:rPr>
          <w:rFonts w:ascii="Times New Roman" w:hAnsi="Times New Roman" w:cs="Times New Roman"/>
          <w:bCs/>
          <w:sz w:val="24"/>
          <w:szCs w:val="24"/>
        </w:rPr>
        <w:t xml:space="preserve"> Financial Market Imperfection and Investment </w:t>
      </w:r>
    </w:p>
    <w:p w:rsidR="00D3200E" w:rsidRPr="0093781A" w:rsidRDefault="00D3200E" w:rsidP="00D3200E">
      <w:pPr>
        <w:autoSpaceDE w:val="0"/>
        <w:autoSpaceDN w:val="0"/>
        <w:adjustRightInd w:val="0"/>
        <w:spacing w:after="0" w:line="240" w:lineRule="auto"/>
        <w:rPr>
          <w:rFonts w:ascii="Times New Roman" w:hAnsi="Times New Roman" w:cs="Times New Roman"/>
          <w:color w:val="008000"/>
          <w:sz w:val="24"/>
          <w:szCs w:val="24"/>
        </w:rPr>
      </w:pPr>
      <w:r w:rsidRPr="0093781A">
        <w:rPr>
          <w:rFonts w:ascii="Times New Roman" w:hAnsi="Times New Roman" w:cs="Times New Roman"/>
          <w:b/>
          <w:bCs/>
        </w:rPr>
        <w:t xml:space="preserve">Topic 6: </w:t>
      </w:r>
      <w:r w:rsidRPr="0093781A">
        <w:rPr>
          <w:rFonts w:ascii="Times New Roman" w:hAnsi="Times New Roman" w:cs="Times New Roman"/>
          <w:b/>
          <w:sz w:val="24"/>
          <w:szCs w:val="24"/>
        </w:rPr>
        <w:t>Rational Expectations and Economic Policy</w:t>
      </w:r>
    </w:p>
    <w:p w:rsidR="00D3200E" w:rsidRPr="0093781A" w:rsidRDefault="00D3200E" w:rsidP="00AE44B2">
      <w:pPr>
        <w:pStyle w:val="ListParagraph"/>
        <w:numPr>
          <w:ilvl w:val="1"/>
          <w:numId w:val="113"/>
        </w:numPr>
        <w:tabs>
          <w:tab w:val="left" w:pos="851"/>
        </w:tabs>
        <w:autoSpaceDE w:val="0"/>
        <w:autoSpaceDN w:val="0"/>
        <w:adjustRightInd w:val="0"/>
        <w:spacing w:after="0" w:line="240" w:lineRule="auto"/>
        <w:jc w:val="both"/>
        <w:rPr>
          <w:rFonts w:ascii="Times New Roman" w:hAnsi="Times New Roman" w:cs="Times New Roman"/>
          <w:bCs/>
          <w:sz w:val="24"/>
          <w:szCs w:val="24"/>
        </w:rPr>
      </w:pPr>
      <w:r w:rsidRPr="0093781A">
        <w:rPr>
          <w:rFonts w:ascii="Times New Roman" w:hAnsi="Times New Roman" w:cs="Times New Roman"/>
          <w:bCs/>
          <w:sz w:val="24"/>
          <w:szCs w:val="24"/>
        </w:rPr>
        <w:t>Some Facts about Economic Fluctuations</w:t>
      </w:r>
    </w:p>
    <w:p w:rsidR="00D3200E" w:rsidRPr="0093781A" w:rsidRDefault="00D3200E" w:rsidP="00AE44B2">
      <w:pPr>
        <w:pStyle w:val="ListParagraph"/>
        <w:numPr>
          <w:ilvl w:val="1"/>
          <w:numId w:val="113"/>
        </w:numPr>
        <w:tabs>
          <w:tab w:val="left" w:pos="851"/>
        </w:tabs>
        <w:autoSpaceDE w:val="0"/>
        <w:autoSpaceDN w:val="0"/>
        <w:adjustRightInd w:val="0"/>
        <w:spacing w:after="0" w:line="240" w:lineRule="auto"/>
        <w:jc w:val="both"/>
        <w:rPr>
          <w:rFonts w:ascii="Times New Roman" w:hAnsi="Times New Roman" w:cs="Times New Roman"/>
        </w:rPr>
      </w:pPr>
      <w:r w:rsidRPr="0093781A">
        <w:rPr>
          <w:rFonts w:ascii="Times New Roman" w:hAnsi="Times New Roman" w:cs="Times New Roman"/>
        </w:rPr>
        <w:t xml:space="preserve">  Theories of fluctuations</w:t>
      </w:r>
    </w:p>
    <w:p w:rsidR="00D3200E" w:rsidRPr="0093781A" w:rsidRDefault="00D3200E" w:rsidP="00AE44B2">
      <w:pPr>
        <w:pStyle w:val="ListParagraph"/>
        <w:numPr>
          <w:ilvl w:val="1"/>
          <w:numId w:val="113"/>
        </w:numPr>
        <w:tabs>
          <w:tab w:val="left" w:pos="851"/>
        </w:tabs>
        <w:autoSpaceDE w:val="0"/>
        <w:autoSpaceDN w:val="0"/>
        <w:adjustRightInd w:val="0"/>
        <w:spacing w:after="0" w:line="240" w:lineRule="auto"/>
        <w:jc w:val="both"/>
        <w:rPr>
          <w:rFonts w:ascii="Times New Roman" w:hAnsi="Times New Roman" w:cs="Times New Roman"/>
          <w:bCs/>
          <w:sz w:val="24"/>
          <w:szCs w:val="24"/>
        </w:rPr>
      </w:pPr>
      <w:r w:rsidRPr="0093781A">
        <w:rPr>
          <w:rFonts w:ascii="Times New Roman" w:hAnsi="Times New Roman" w:cs="Times New Roman"/>
          <w:bCs/>
          <w:sz w:val="24"/>
          <w:szCs w:val="24"/>
        </w:rPr>
        <w:t xml:space="preserve"> Baseline in Real Business Cycle Model</w:t>
      </w:r>
    </w:p>
    <w:p w:rsidR="00D3200E" w:rsidRPr="0093781A" w:rsidRDefault="00D3200E" w:rsidP="00AE44B2">
      <w:pPr>
        <w:pStyle w:val="ListParagraph"/>
        <w:numPr>
          <w:ilvl w:val="1"/>
          <w:numId w:val="113"/>
        </w:numPr>
        <w:tabs>
          <w:tab w:val="left" w:pos="851"/>
        </w:tabs>
        <w:autoSpaceDE w:val="0"/>
        <w:autoSpaceDN w:val="0"/>
        <w:adjustRightInd w:val="0"/>
        <w:spacing w:after="0" w:line="240" w:lineRule="auto"/>
        <w:jc w:val="both"/>
        <w:rPr>
          <w:rFonts w:ascii="Times New Roman" w:hAnsi="Times New Roman" w:cs="Times New Roman"/>
        </w:rPr>
      </w:pPr>
      <w:r w:rsidRPr="0093781A">
        <w:rPr>
          <w:rFonts w:ascii="Times New Roman" w:hAnsi="Times New Roman" w:cs="Times New Roman"/>
          <w:bCs/>
          <w:sz w:val="24"/>
          <w:szCs w:val="24"/>
        </w:rPr>
        <w:lastRenderedPageBreak/>
        <w:t xml:space="preserve">  Household Behavior </w:t>
      </w:r>
    </w:p>
    <w:p w:rsidR="00D3200E" w:rsidRPr="0093781A" w:rsidRDefault="00D3200E" w:rsidP="00AE44B2">
      <w:pPr>
        <w:pStyle w:val="ListParagraph"/>
        <w:numPr>
          <w:ilvl w:val="1"/>
          <w:numId w:val="113"/>
        </w:numPr>
        <w:tabs>
          <w:tab w:val="left" w:pos="851"/>
        </w:tabs>
        <w:autoSpaceDE w:val="0"/>
        <w:autoSpaceDN w:val="0"/>
        <w:adjustRightInd w:val="0"/>
        <w:spacing w:after="0" w:line="240" w:lineRule="auto"/>
        <w:jc w:val="both"/>
        <w:rPr>
          <w:rFonts w:ascii="Times New Roman" w:hAnsi="Times New Roman" w:cs="Times New Roman"/>
        </w:rPr>
      </w:pPr>
      <w:r w:rsidRPr="0093781A">
        <w:rPr>
          <w:rFonts w:ascii="Times New Roman" w:hAnsi="Times New Roman" w:cs="Times New Roman"/>
        </w:rPr>
        <w:t xml:space="preserve">  Empirical applications</w:t>
      </w:r>
    </w:p>
    <w:p w:rsidR="00D3200E" w:rsidRPr="0093781A" w:rsidRDefault="00D3200E" w:rsidP="00AE44B2">
      <w:pPr>
        <w:pStyle w:val="ListParagraph"/>
        <w:numPr>
          <w:ilvl w:val="1"/>
          <w:numId w:val="113"/>
        </w:numPr>
        <w:tabs>
          <w:tab w:val="left" w:pos="851"/>
        </w:tabs>
        <w:autoSpaceDE w:val="0"/>
        <w:autoSpaceDN w:val="0"/>
        <w:adjustRightInd w:val="0"/>
        <w:spacing w:after="0" w:line="240" w:lineRule="auto"/>
        <w:jc w:val="both"/>
        <w:rPr>
          <w:rFonts w:ascii="Times New Roman" w:hAnsi="Times New Roman" w:cs="Times New Roman"/>
        </w:rPr>
      </w:pPr>
      <w:r w:rsidRPr="0093781A">
        <w:rPr>
          <w:rFonts w:ascii="Times New Roman" w:hAnsi="Times New Roman" w:cs="Times New Roman"/>
        </w:rPr>
        <w:t xml:space="preserve"> Policy Imperfection with rational Expectation </w:t>
      </w:r>
    </w:p>
    <w:p w:rsidR="00D3200E" w:rsidRPr="0093781A" w:rsidRDefault="00D3200E" w:rsidP="00D3200E">
      <w:pPr>
        <w:tabs>
          <w:tab w:val="left" w:pos="851"/>
        </w:tabs>
        <w:autoSpaceDE w:val="0"/>
        <w:autoSpaceDN w:val="0"/>
        <w:adjustRightInd w:val="0"/>
        <w:spacing w:after="0" w:line="240" w:lineRule="auto"/>
        <w:jc w:val="both"/>
        <w:rPr>
          <w:rFonts w:ascii="Times New Roman" w:hAnsi="Times New Roman" w:cs="Times New Roman"/>
        </w:rPr>
      </w:pPr>
    </w:p>
    <w:p w:rsidR="00D3200E" w:rsidRPr="0093781A" w:rsidRDefault="00D3200E" w:rsidP="00D3200E">
      <w:pPr>
        <w:tabs>
          <w:tab w:val="left" w:pos="851"/>
        </w:tabs>
        <w:autoSpaceDE w:val="0"/>
        <w:autoSpaceDN w:val="0"/>
        <w:adjustRightInd w:val="0"/>
        <w:spacing w:after="0" w:line="240" w:lineRule="auto"/>
        <w:jc w:val="both"/>
        <w:rPr>
          <w:rFonts w:ascii="Times New Roman" w:hAnsi="Times New Roman" w:cs="Times New Roman"/>
        </w:rPr>
      </w:pPr>
    </w:p>
    <w:p w:rsidR="00D3200E" w:rsidRPr="0093781A" w:rsidRDefault="00D3200E" w:rsidP="00D3200E">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Topic 7: Open Macroeconomic Theories</w:t>
      </w:r>
    </w:p>
    <w:p w:rsidR="00D3200E" w:rsidRPr="0093781A" w:rsidRDefault="00D3200E" w:rsidP="00AE44B2">
      <w:pPr>
        <w:pStyle w:val="ListParagraph"/>
        <w:numPr>
          <w:ilvl w:val="1"/>
          <w:numId w:val="114"/>
        </w:numPr>
        <w:autoSpaceDE w:val="0"/>
        <w:autoSpaceDN w:val="0"/>
        <w:adjustRightInd w:val="0"/>
        <w:spacing w:after="0" w:line="240" w:lineRule="auto"/>
        <w:jc w:val="both"/>
        <w:rPr>
          <w:rFonts w:ascii="Times New Roman" w:hAnsi="Times New Roman" w:cs="Times New Roman"/>
          <w:sz w:val="24"/>
          <w:szCs w:val="24"/>
        </w:rPr>
      </w:pPr>
      <w:r w:rsidRPr="0093781A">
        <w:rPr>
          <w:rFonts w:ascii="Times New Roman" w:hAnsi="Times New Roman" w:cs="Times New Roman"/>
          <w:sz w:val="24"/>
          <w:szCs w:val="24"/>
        </w:rPr>
        <w:t>National Income and Monetary Accounting</w:t>
      </w:r>
    </w:p>
    <w:p w:rsidR="00D3200E" w:rsidRPr="0093781A" w:rsidRDefault="00D3200E" w:rsidP="00AE44B2">
      <w:pPr>
        <w:pStyle w:val="ListParagraph"/>
        <w:numPr>
          <w:ilvl w:val="1"/>
          <w:numId w:val="114"/>
        </w:numPr>
        <w:autoSpaceDE w:val="0"/>
        <w:autoSpaceDN w:val="0"/>
        <w:adjustRightInd w:val="0"/>
        <w:spacing w:after="0" w:line="240" w:lineRule="auto"/>
        <w:jc w:val="both"/>
        <w:rPr>
          <w:rFonts w:ascii="Times New Roman" w:hAnsi="Times New Roman" w:cs="Times New Roman"/>
          <w:sz w:val="24"/>
          <w:szCs w:val="24"/>
        </w:rPr>
      </w:pPr>
      <w:r w:rsidRPr="0093781A">
        <w:rPr>
          <w:rFonts w:ascii="Times New Roman" w:hAnsi="Times New Roman" w:cs="Times New Roman"/>
          <w:sz w:val="24"/>
          <w:szCs w:val="24"/>
        </w:rPr>
        <w:t>Open Economy IS-LM-BP Model</w:t>
      </w:r>
    </w:p>
    <w:p w:rsidR="00D3200E" w:rsidRPr="0093781A" w:rsidRDefault="00D3200E" w:rsidP="00AE44B2">
      <w:pPr>
        <w:pStyle w:val="ListParagraph"/>
        <w:numPr>
          <w:ilvl w:val="1"/>
          <w:numId w:val="114"/>
        </w:numPr>
        <w:autoSpaceDE w:val="0"/>
        <w:autoSpaceDN w:val="0"/>
        <w:adjustRightInd w:val="0"/>
        <w:spacing w:after="0" w:line="240" w:lineRule="auto"/>
        <w:jc w:val="both"/>
        <w:rPr>
          <w:rFonts w:ascii="Times New Roman" w:hAnsi="Times New Roman" w:cs="Times New Roman"/>
          <w:sz w:val="24"/>
          <w:szCs w:val="24"/>
        </w:rPr>
      </w:pPr>
      <w:r w:rsidRPr="0093781A">
        <w:rPr>
          <w:rFonts w:ascii="Times New Roman" w:hAnsi="Times New Roman" w:cs="Times New Roman"/>
          <w:sz w:val="24"/>
          <w:szCs w:val="24"/>
        </w:rPr>
        <w:t>Capital Mobility and Economic Policy</w:t>
      </w:r>
    </w:p>
    <w:p w:rsidR="00D3200E" w:rsidRPr="0093781A" w:rsidRDefault="00D3200E" w:rsidP="00AE44B2">
      <w:pPr>
        <w:pStyle w:val="ListParagraph"/>
        <w:numPr>
          <w:ilvl w:val="2"/>
          <w:numId w:val="114"/>
        </w:numPr>
        <w:autoSpaceDE w:val="0"/>
        <w:autoSpaceDN w:val="0"/>
        <w:adjustRightInd w:val="0"/>
        <w:spacing w:after="0" w:line="240" w:lineRule="auto"/>
        <w:jc w:val="both"/>
        <w:rPr>
          <w:rFonts w:ascii="Times New Roman" w:hAnsi="Times New Roman" w:cs="Times New Roman"/>
          <w:sz w:val="24"/>
          <w:szCs w:val="24"/>
        </w:rPr>
      </w:pPr>
      <w:r w:rsidRPr="0093781A">
        <w:rPr>
          <w:rFonts w:ascii="Times New Roman" w:hAnsi="Times New Roman" w:cs="Times New Roman"/>
          <w:sz w:val="24"/>
          <w:szCs w:val="24"/>
        </w:rPr>
        <w:t>Immobile Capital and Fixed Exchange Rates</w:t>
      </w:r>
    </w:p>
    <w:p w:rsidR="00D3200E" w:rsidRPr="0093781A" w:rsidRDefault="00D3200E" w:rsidP="00AE44B2">
      <w:pPr>
        <w:pStyle w:val="ListParagraph"/>
        <w:numPr>
          <w:ilvl w:val="2"/>
          <w:numId w:val="114"/>
        </w:numPr>
        <w:autoSpaceDE w:val="0"/>
        <w:autoSpaceDN w:val="0"/>
        <w:adjustRightInd w:val="0"/>
        <w:spacing w:after="0" w:line="240" w:lineRule="auto"/>
        <w:jc w:val="both"/>
        <w:rPr>
          <w:rFonts w:ascii="Times New Roman" w:hAnsi="Times New Roman" w:cs="Times New Roman"/>
          <w:sz w:val="24"/>
          <w:szCs w:val="24"/>
        </w:rPr>
      </w:pPr>
      <w:r w:rsidRPr="0093781A">
        <w:rPr>
          <w:rFonts w:ascii="Times New Roman" w:hAnsi="Times New Roman" w:cs="Times New Roman"/>
          <w:sz w:val="24"/>
          <w:szCs w:val="24"/>
        </w:rPr>
        <w:t>Perfectly Mobile Capital and Fixed Exchange Rates</w:t>
      </w:r>
    </w:p>
    <w:p w:rsidR="00D3200E" w:rsidRPr="0093781A" w:rsidRDefault="00D3200E" w:rsidP="00AE44B2">
      <w:pPr>
        <w:pStyle w:val="ListParagraph"/>
        <w:numPr>
          <w:ilvl w:val="2"/>
          <w:numId w:val="114"/>
        </w:numPr>
        <w:autoSpaceDE w:val="0"/>
        <w:autoSpaceDN w:val="0"/>
        <w:adjustRightInd w:val="0"/>
        <w:spacing w:after="0" w:line="240" w:lineRule="auto"/>
        <w:jc w:val="both"/>
        <w:rPr>
          <w:rFonts w:ascii="Times New Roman" w:hAnsi="Times New Roman" w:cs="Times New Roman"/>
          <w:sz w:val="24"/>
          <w:szCs w:val="24"/>
        </w:rPr>
      </w:pPr>
      <w:r w:rsidRPr="0093781A">
        <w:rPr>
          <w:rFonts w:ascii="Times New Roman" w:hAnsi="Times New Roman" w:cs="Times New Roman"/>
          <w:sz w:val="24"/>
          <w:szCs w:val="24"/>
        </w:rPr>
        <w:t>Perfect Capital Mobility and Flexible Exchange Rates</w:t>
      </w:r>
    </w:p>
    <w:p w:rsidR="00D3200E" w:rsidRPr="0093781A" w:rsidRDefault="00D3200E" w:rsidP="00AE44B2">
      <w:pPr>
        <w:pStyle w:val="ListParagraph"/>
        <w:numPr>
          <w:ilvl w:val="1"/>
          <w:numId w:val="114"/>
        </w:numPr>
        <w:autoSpaceDE w:val="0"/>
        <w:autoSpaceDN w:val="0"/>
        <w:adjustRightInd w:val="0"/>
        <w:spacing w:after="0" w:line="240" w:lineRule="auto"/>
        <w:jc w:val="both"/>
        <w:rPr>
          <w:rFonts w:ascii="Times New Roman" w:hAnsi="Times New Roman" w:cs="Times New Roman"/>
          <w:sz w:val="24"/>
          <w:szCs w:val="24"/>
        </w:rPr>
      </w:pPr>
      <w:r w:rsidRPr="0093781A">
        <w:rPr>
          <w:rFonts w:ascii="Times New Roman" w:hAnsi="Times New Roman" w:cs="Times New Roman"/>
          <w:sz w:val="24"/>
          <w:szCs w:val="24"/>
        </w:rPr>
        <w:t>Extended Mundell-Fleming Model</w:t>
      </w:r>
    </w:p>
    <w:p w:rsidR="00D3200E" w:rsidRPr="0093781A" w:rsidRDefault="00D3200E" w:rsidP="00AE44B2">
      <w:pPr>
        <w:pStyle w:val="ListParagraph"/>
        <w:numPr>
          <w:ilvl w:val="1"/>
          <w:numId w:val="114"/>
        </w:numPr>
        <w:autoSpaceDE w:val="0"/>
        <w:autoSpaceDN w:val="0"/>
        <w:adjustRightInd w:val="0"/>
        <w:spacing w:after="0" w:line="240" w:lineRule="auto"/>
        <w:jc w:val="both"/>
        <w:rPr>
          <w:rFonts w:ascii="Times New Roman" w:hAnsi="Times New Roman" w:cs="Times New Roman"/>
          <w:sz w:val="24"/>
          <w:szCs w:val="24"/>
        </w:rPr>
      </w:pPr>
      <w:r w:rsidRPr="0093781A">
        <w:rPr>
          <w:rFonts w:ascii="Times New Roman" w:hAnsi="Times New Roman" w:cs="Times New Roman"/>
          <w:sz w:val="24"/>
          <w:szCs w:val="24"/>
        </w:rPr>
        <w:t>Comparative Static Effects</w:t>
      </w:r>
    </w:p>
    <w:p w:rsidR="00D3200E" w:rsidRPr="0093781A" w:rsidRDefault="00D3200E" w:rsidP="00AE44B2">
      <w:pPr>
        <w:pStyle w:val="ListParagraph"/>
        <w:numPr>
          <w:ilvl w:val="1"/>
          <w:numId w:val="114"/>
        </w:numPr>
        <w:autoSpaceDE w:val="0"/>
        <w:autoSpaceDN w:val="0"/>
        <w:adjustRightInd w:val="0"/>
        <w:spacing w:after="0" w:line="240" w:lineRule="auto"/>
        <w:jc w:val="both"/>
        <w:rPr>
          <w:rFonts w:ascii="Times New Roman" w:hAnsi="Times New Roman" w:cs="Times New Roman"/>
          <w:sz w:val="24"/>
          <w:szCs w:val="24"/>
        </w:rPr>
      </w:pPr>
      <w:r w:rsidRPr="0093781A">
        <w:rPr>
          <w:rFonts w:ascii="Times New Roman" w:hAnsi="Times New Roman" w:cs="Times New Roman"/>
          <w:sz w:val="24"/>
          <w:szCs w:val="24"/>
        </w:rPr>
        <w:t>Economic Policy and the World Economy</w:t>
      </w:r>
    </w:p>
    <w:p w:rsidR="00D3200E" w:rsidRPr="0093781A" w:rsidRDefault="00D3200E" w:rsidP="00AE44B2">
      <w:pPr>
        <w:pStyle w:val="ListParagraph"/>
        <w:numPr>
          <w:ilvl w:val="2"/>
          <w:numId w:val="114"/>
        </w:numPr>
        <w:autoSpaceDE w:val="0"/>
        <w:autoSpaceDN w:val="0"/>
        <w:adjustRightInd w:val="0"/>
        <w:spacing w:after="0" w:line="240" w:lineRule="auto"/>
        <w:jc w:val="both"/>
        <w:rPr>
          <w:rFonts w:ascii="Times New Roman" w:hAnsi="Times New Roman" w:cs="Times New Roman"/>
          <w:sz w:val="24"/>
          <w:szCs w:val="24"/>
        </w:rPr>
      </w:pPr>
      <w:r w:rsidRPr="0093781A">
        <w:rPr>
          <w:rFonts w:ascii="Times New Roman" w:hAnsi="Times New Roman" w:cs="Times New Roman"/>
          <w:sz w:val="24"/>
          <w:szCs w:val="24"/>
        </w:rPr>
        <w:t>Wage Rigidity and Economic policy</w:t>
      </w:r>
    </w:p>
    <w:p w:rsidR="00D3200E" w:rsidRPr="0093781A" w:rsidRDefault="00D3200E" w:rsidP="00AE44B2">
      <w:pPr>
        <w:pStyle w:val="ListParagraph"/>
        <w:numPr>
          <w:ilvl w:val="2"/>
          <w:numId w:val="114"/>
        </w:numPr>
        <w:autoSpaceDE w:val="0"/>
        <w:autoSpaceDN w:val="0"/>
        <w:adjustRightInd w:val="0"/>
        <w:spacing w:after="0" w:line="240" w:lineRule="auto"/>
        <w:jc w:val="both"/>
        <w:rPr>
          <w:rFonts w:ascii="Times New Roman" w:hAnsi="Times New Roman" w:cs="Times New Roman"/>
          <w:sz w:val="24"/>
          <w:szCs w:val="24"/>
        </w:rPr>
      </w:pPr>
      <w:r w:rsidRPr="0093781A">
        <w:rPr>
          <w:rFonts w:ascii="Times New Roman" w:hAnsi="Times New Roman" w:cs="Times New Roman"/>
          <w:sz w:val="24"/>
          <w:szCs w:val="24"/>
        </w:rPr>
        <w:t>International Policy Coordination</w:t>
      </w:r>
    </w:p>
    <w:p w:rsidR="00D3200E" w:rsidRPr="0093781A" w:rsidRDefault="00D3200E" w:rsidP="00D3200E">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Topic 8: Growth Models and E</w:t>
      </w:r>
      <w:r w:rsidRPr="0093781A">
        <w:rPr>
          <w:rFonts w:ascii="Times New Roman" w:hAnsi="Times New Roman" w:cs="Times New Roman"/>
          <w:b/>
        </w:rPr>
        <w:t>conomic Growth Analysis</w:t>
      </w:r>
    </w:p>
    <w:p w:rsidR="00D3200E" w:rsidRPr="0093781A" w:rsidRDefault="00D3200E" w:rsidP="00AE44B2">
      <w:pPr>
        <w:pStyle w:val="ListParagraph"/>
        <w:numPr>
          <w:ilvl w:val="1"/>
          <w:numId w:val="115"/>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Harrod-Domar model</w:t>
      </w:r>
    </w:p>
    <w:p w:rsidR="00D3200E" w:rsidRPr="0093781A" w:rsidRDefault="00D3200E" w:rsidP="00AE44B2">
      <w:pPr>
        <w:pStyle w:val="ListParagraph"/>
        <w:numPr>
          <w:ilvl w:val="1"/>
          <w:numId w:val="115"/>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The neoclassical growth model</w:t>
      </w:r>
    </w:p>
    <w:p w:rsidR="00D3200E" w:rsidRPr="0093781A" w:rsidRDefault="00D3200E" w:rsidP="00AE44B2">
      <w:pPr>
        <w:pStyle w:val="ListParagraph"/>
        <w:numPr>
          <w:ilvl w:val="1"/>
          <w:numId w:val="115"/>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Endogenous growth models.</w:t>
      </w:r>
    </w:p>
    <w:p w:rsidR="00D3200E" w:rsidRPr="0093781A" w:rsidRDefault="00D3200E" w:rsidP="00D3200E">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Topic 9: Unemployment</w:t>
      </w:r>
    </w:p>
    <w:p w:rsidR="00D3200E" w:rsidRPr="0093781A" w:rsidRDefault="00D3200E" w:rsidP="00AE44B2">
      <w:pPr>
        <w:pStyle w:val="ListParagraph"/>
        <w:numPr>
          <w:ilvl w:val="1"/>
          <w:numId w:val="116"/>
        </w:numPr>
        <w:tabs>
          <w:tab w:val="left" w:pos="1276"/>
        </w:tabs>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The Generic Efficiency wages </w:t>
      </w:r>
    </w:p>
    <w:p w:rsidR="00D3200E" w:rsidRPr="0093781A" w:rsidRDefault="00D3200E" w:rsidP="00AE44B2">
      <w:pPr>
        <w:pStyle w:val="ListParagraph"/>
        <w:numPr>
          <w:ilvl w:val="1"/>
          <w:numId w:val="116"/>
        </w:numPr>
        <w:tabs>
          <w:tab w:val="left" w:pos="1276"/>
        </w:tabs>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The Shapiro-Stieglitz model</w:t>
      </w:r>
    </w:p>
    <w:p w:rsidR="00D3200E" w:rsidRPr="0093781A" w:rsidRDefault="00D3200E" w:rsidP="00AE44B2">
      <w:pPr>
        <w:pStyle w:val="ListParagraph"/>
        <w:numPr>
          <w:ilvl w:val="1"/>
          <w:numId w:val="116"/>
        </w:numPr>
        <w:tabs>
          <w:tab w:val="left" w:pos="1276"/>
        </w:tabs>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The Implicit Contracts</w:t>
      </w:r>
    </w:p>
    <w:p w:rsidR="00D3200E" w:rsidRPr="0093781A" w:rsidRDefault="00D3200E" w:rsidP="00AE44B2">
      <w:pPr>
        <w:pStyle w:val="ListParagraph"/>
        <w:numPr>
          <w:ilvl w:val="1"/>
          <w:numId w:val="116"/>
        </w:numPr>
        <w:tabs>
          <w:tab w:val="left" w:pos="1276"/>
        </w:tabs>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Search Matching Model </w:t>
      </w:r>
    </w:p>
    <w:p w:rsidR="00D3200E" w:rsidRPr="0093781A" w:rsidRDefault="00D3200E" w:rsidP="00D3200E">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Topic 10: Macroeconomics Policies</w:t>
      </w:r>
    </w:p>
    <w:p w:rsidR="00D3200E" w:rsidRPr="0093781A" w:rsidRDefault="00D3200E" w:rsidP="003664D4">
      <w:pPr>
        <w:pStyle w:val="ListParagraph"/>
        <w:numPr>
          <w:ilvl w:val="1"/>
          <w:numId w:val="10"/>
        </w:numPr>
        <w:autoSpaceDE w:val="0"/>
        <w:autoSpaceDN w:val="0"/>
        <w:adjustRightInd w:val="0"/>
        <w:spacing w:after="0" w:line="360" w:lineRule="auto"/>
        <w:jc w:val="both"/>
        <w:rPr>
          <w:rFonts w:ascii="Times New Roman" w:hAnsi="Times New Roman" w:cs="Times New Roman"/>
          <w:bCs/>
        </w:rPr>
      </w:pPr>
      <w:r w:rsidRPr="0093781A">
        <w:rPr>
          <w:rFonts w:ascii="Times New Roman" w:hAnsi="Times New Roman" w:cs="Times New Roman"/>
          <w:b/>
          <w:bCs/>
        </w:rPr>
        <w:t xml:space="preserve"> </w:t>
      </w:r>
      <w:r w:rsidRPr="0093781A">
        <w:rPr>
          <w:rFonts w:ascii="Times New Roman" w:hAnsi="Times New Roman" w:cs="Times New Roman"/>
          <w:bCs/>
        </w:rPr>
        <w:t>Inflation and Monetary Policy</w:t>
      </w:r>
    </w:p>
    <w:p w:rsidR="00D3200E" w:rsidRPr="0093781A" w:rsidRDefault="00D3200E" w:rsidP="003664D4">
      <w:pPr>
        <w:pStyle w:val="ListParagraph"/>
        <w:numPr>
          <w:ilvl w:val="1"/>
          <w:numId w:val="10"/>
        </w:numPr>
        <w:autoSpaceDE w:val="0"/>
        <w:autoSpaceDN w:val="0"/>
        <w:adjustRightInd w:val="0"/>
        <w:spacing w:after="0" w:line="360" w:lineRule="auto"/>
        <w:jc w:val="both"/>
        <w:rPr>
          <w:rFonts w:ascii="Times New Roman" w:hAnsi="Times New Roman" w:cs="Times New Roman"/>
          <w:bCs/>
        </w:rPr>
      </w:pPr>
      <w:r w:rsidRPr="0093781A">
        <w:rPr>
          <w:rFonts w:ascii="Times New Roman" w:hAnsi="Times New Roman" w:cs="Times New Roman"/>
          <w:bCs/>
        </w:rPr>
        <w:t xml:space="preserve"> Budget Deficit and Fiscal Policy</w:t>
      </w:r>
    </w:p>
    <w:p w:rsidR="00D3200E" w:rsidRPr="0093781A" w:rsidRDefault="00D3200E" w:rsidP="00AE44B2">
      <w:pPr>
        <w:pStyle w:val="ListParagraph"/>
        <w:numPr>
          <w:ilvl w:val="0"/>
          <w:numId w:val="111"/>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Mode of Delivery</w:t>
      </w:r>
    </w:p>
    <w:p w:rsidR="00D3200E" w:rsidRPr="0093781A" w:rsidRDefault="00D3200E" w:rsidP="00D3200E">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Being a graduate course, delivery will combine both lectures and seminars. Students will be required to select topics for which they present and write terms papers as well as having regular lectures on each topic. The specific teaching aids required are overhead projectors and white boards for presentation of material. The course shall carry a total of 3 credit hours. Each week students will devote a minimum of 3 contact hours to this course. In addition, the students shall also do some independent work, which will be 9 hours of work.</w:t>
      </w:r>
    </w:p>
    <w:p w:rsidR="00D3200E" w:rsidRPr="0093781A" w:rsidRDefault="00D3200E" w:rsidP="00AE44B2">
      <w:pPr>
        <w:pStyle w:val="ListParagraph"/>
        <w:numPr>
          <w:ilvl w:val="0"/>
          <w:numId w:val="111"/>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Assessment Methods</w:t>
      </w:r>
    </w:p>
    <w:p w:rsidR="00D3200E" w:rsidRPr="0093781A" w:rsidRDefault="00D3200E" w:rsidP="00D3200E">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Assessment shall be by combination of a test, a term paper and two assignments. There will also be a final examination whose weight will be 50% of the total assessment. The distribution of the rest of the 50 </w:t>
      </w:r>
      <w:r w:rsidRPr="0093781A">
        <w:rPr>
          <w:rFonts w:ascii="Times New Roman" w:hAnsi="Times New Roman" w:cs="Times New Roman"/>
        </w:rPr>
        <w:lastRenderedPageBreak/>
        <w:t>percent of the continuous assessment shall be, 20 percent for test and assignments and 30 percent for term paper. The timing of each assessment is left to the individual lecturer so as to maintain some flexibility.</w:t>
      </w:r>
    </w:p>
    <w:p w:rsidR="00D3200E" w:rsidRPr="0093781A" w:rsidRDefault="00D3200E" w:rsidP="00AE44B2">
      <w:pPr>
        <w:pStyle w:val="ListParagraph"/>
        <w:numPr>
          <w:ilvl w:val="0"/>
          <w:numId w:val="111"/>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 xml:space="preserve"> Course Materials</w:t>
      </w:r>
    </w:p>
    <w:p w:rsidR="00D3200E" w:rsidRPr="0093781A" w:rsidRDefault="00D3200E" w:rsidP="00D3200E">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Recommended Textbooks</w:t>
      </w:r>
    </w:p>
    <w:p w:rsidR="00D3200E" w:rsidRPr="0093781A" w:rsidRDefault="00D3200E" w:rsidP="003664D4">
      <w:pPr>
        <w:pStyle w:val="ListParagraph"/>
        <w:numPr>
          <w:ilvl w:val="0"/>
          <w:numId w:val="70"/>
        </w:numPr>
        <w:autoSpaceDE w:val="0"/>
        <w:autoSpaceDN w:val="0"/>
        <w:adjustRightInd w:val="0"/>
        <w:spacing w:after="0" w:line="360" w:lineRule="auto"/>
        <w:ind w:left="786"/>
        <w:jc w:val="both"/>
        <w:rPr>
          <w:rFonts w:ascii="Times New Roman" w:hAnsi="Times New Roman" w:cs="Times New Roman"/>
        </w:rPr>
      </w:pPr>
      <w:r w:rsidRPr="0093781A">
        <w:rPr>
          <w:rFonts w:ascii="Times New Roman" w:hAnsi="Times New Roman" w:cs="Times New Roman"/>
        </w:rPr>
        <w:t xml:space="preserve">Romer, D. (2006), </w:t>
      </w:r>
      <w:r w:rsidRPr="0093781A">
        <w:rPr>
          <w:rFonts w:ascii="Times New Roman" w:hAnsi="Times New Roman" w:cs="Times New Roman"/>
          <w:i/>
          <w:iCs/>
        </w:rPr>
        <w:t>Advanced Macroeconomics</w:t>
      </w:r>
      <w:r w:rsidRPr="0093781A">
        <w:rPr>
          <w:rFonts w:ascii="Times New Roman" w:hAnsi="Times New Roman" w:cs="Times New Roman"/>
        </w:rPr>
        <w:t>, 3</w:t>
      </w:r>
      <w:r w:rsidRPr="0093781A">
        <w:rPr>
          <w:rFonts w:ascii="Times New Roman" w:hAnsi="Times New Roman" w:cs="Times New Roman"/>
          <w:vertAlign w:val="superscript"/>
        </w:rPr>
        <w:t>rd</w:t>
      </w:r>
      <w:r w:rsidRPr="0093781A">
        <w:rPr>
          <w:rFonts w:ascii="Times New Roman" w:hAnsi="Times New Roman" w:cs="Times New Roman"/>
        </w:rPr>
        <w:t xml:space="preserve"> Ed. New York: McGraw Hill. *</w:t>
      </w:r>
    </w:p>
    <w:p w:rsidR="00D3200E" w:rsidRPr="0093781A" w:rsidRDefault="00D3200E" w:rsidP="003664D4">
      <w:pPr>
        <w:pStyle w:val="ListParagraph"/>
        <w:numPr>
          <w:ilvl w:val="0"/>
          <w:numId w:val="70"/>
        </w:numPr>
        <w:autoSpaceDE w:val="0"/>
        <w:autoSpaceDN w:val="0"/>
        <w:adjustRightInd w:val="0"/>
        <w:spacing w:after="0" w:line="360" w:lineRule="auto"/>
        <w:ind w:left="786"/>
        <w:jc w:val="both"/>
        <w:rPr>
          <w:rFonts w:ascii="Times New Roman" w:hAnsi="Times New Roman" w:cs="Times New Roman"/>
        </w:rPr>
      </w:pPr>
      <w:r w:rsidRPr="0093781A">
        <w:rPr>
          <w:rFonts w:ascii="Times New Roman" w:hAnsi="Times New Roman" w:cs="Times New Roman"/>
        </w:rPr>
        <w:t>B. J. Heijdra &amp; F. van der Ploeg, (), Foundations of Modern Macroeconomics</w:t>
      </w:r>
    </w:p>
    <w:p w:rsidR="00D3200E" w:rsidRPr="0093781A" w:rsidRDefault="00D3200E" w:rsidP="003664D4">
      <w:pPr>
        <w:pStyle w:val="ListParagraph"/>
        <w:numPr>
          <w:ilvl w:val="0"/>
          <w:numId w:val="70"/>
        </w:numPr>
        <w:autoSpaceDE w:val="0"/>
        <w:autoSpaceDN w:val="0"/>
        <w:adjustRightInd w:val="0"/>
        <w:spacing w:after="0" w:line="360" w:lineRule="auto"/>
        <w:ind w:left="786"/>
        <w:jc w:val="both"/>
        <w:rPr>
          <w:rFonts w:ascii="Times New Roman" w:hAnsi="Times New Roman" w:cs="Times New Roman"/>
        </w:rPr>
      </w:pPr>
      <w:r w:rsidRPr="0093781A">
        <w:rPr>
          <w:rFonts w:ascii="Times New Roman" w:hAnsi="Times New Roman" w:cs="Times New Roman"/>
        </w:rPr>
        <w:t xml:space="preserve">Branson, William H. (1989) </w:t>
      </w:r>
      <w:r w:rsidRPr="0093781A">
        <w:rPr>
          <w:rFonts w:ascii="Times New Roman" w:hAnsi="Times New Roman" w:cs="Times New Roman"/>
          <w:i/>
          <w:iCs/>
        </w:rPr>
        <w:t>Macroeconomic Theory and Policy</w:t>
      </w:r>
      <w:r w:rsidRPr="0093781A">
        <w:rPr>
          <w:rFonts w:ascii="Times New Roman" w:hAnsi="Times New Roman" w:cs="Times New Roman"/>
        </w:rPr>
        <w:t>, 3</w:t>
      </w:r>
      <w:r w:rsidRPr="0093781A">
        <w:rPr>
          <w:rFonts w:ascii="Times New Roman" w:hAnsi="Times New Roman" w:cs="Times New Roman"/>
          <w:vertAlign w:val="superscript"/>
        </w:rPr>
        <w:t>rd</w:t>
      </w:r>
      <w:r w:rsidRPr="0093781A">
        <w:rPr>
          <w:rFonts w:ascii="Times New Roman" w:hAnsi="Times New Roman" w:cs="Times New Roman"/>
        </w:rPr>
        <w:t xml:space="preserve"> Harper &amp; Row, Publishers, New York, Chaps 2, 3, 4 and 5*.</w:t>
      </w:r>
    </w:p>
    <w:p w:rsidR="00D3200E" w:rsidRPr="0093781A" w:rsidRDefault="00D3200E" w:rsidP="003664D4">
      <w:pPr>
        <w:pStyle w:val="ListParagraph"/>
        <w:numPr>
          <w:ilvl w:val="0"/>
          <w:numId w:val="70"/>
        </w:numPr>
        <w:autoSpaceDE w:val="0"/>
        <w:autoSpaceDN w:val="0"/>
        <w:adjustRightInd w:val="0"/>
        <w:spacing w:after="0" w:line="360" w:lineRule="auto"/>
        <w:ind w:left="786"/>
        <w:jc w:val="both"/>
        <w:rPr>
          <w:rFonts w:ascii="Times New Roman" w:hAnsi="Times New Roman" w:cs="Times New Roman"/>
        </w:rPr>
      </w:pPr>
      <w:r w:rsidRPr="0093781A">
        <w:rPr>
          <w:rFonts w:ascii="Times New Roman" w:hAnsi="Times New Roman" w:cs="Times New Roman"/>
        </w:rPr>
        <w:t xml:space="preserve">Jones, Charles I. </w:t>
      </w:r>
      <w:r w:rsidRPr="0093781A">
        <w:rPr>
          <w:rFonts w:ascii="Times New Roman" w:hAnsi="Times New Roman" w:cs="Times New Roman"/>
          <w:i/>
          <w:iCs/>
        </w:rPr>
        <w:t xml:space="preserve">Introduction to Economic Growth </w:t>
      </w:r>
    </w:p>
    <w:p w:rsidR="00D3200E" w:rsidRPr="0093781A" w:rsidRDefault="00D3200E" w:rsidP="00D3200E">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Further Readings</w:t>
      </w:r>
    </w:p>
    <w:p w:rsidR="00D3200E" w:rsidRPr="0093781A" w:rsidRDefault="00D3200E" w:rsidP="00D3200E">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A. Hanson (1953) </w:t>
      </w:r>
      <w:r w:rsidRPr="0093781A">
        <w:rPr>
          <w:rFonts w:ascii="Times New Roman" w:hAnsi="Times New Roman" w:cs="Times New Roman"/>
          <w:i/>
          <w:iCs/>
        </w:rPr>
        <w:t xml:space="preserve">A Guide to Keynes, </w:t>
      </w:r>
      <w:r w:rsidRPr="0093781A">
        <w:rPr>
          <w:rFonts w:ascii="Times New Roman" w:hAnsi="Times New Roman" w:cs="Times New Roman"/>
        </w:rPr>
        <w:t>New York: McGraw- Hill.</w:t>
      </w:r>
    </w:p>
    <w:p w:rsidR="00D3200E" w:rsidRPr="0093781A" w:rsidRDefault="00D3200E" w:rsidP="00D3200E">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A.C Pigou (1943)’ The Classical Stationary State ‘ </w:t>
      </w:r>
      <w:r w:rsidRPr="0093781A">
        <w:rPr>
          <w:rFonts w:ascii="Times New Roman" w:hAnsi="Times New Roman" w:cs="Times New Roman"/>
          <w:i/>
          <w:iCs/>
        </w:rPr>
        <w:t>Economic Journal</w:t>
      </w:r>
      <w:r w:rsidRPr="0093781A">
        <w:rPr>
          <w:rFonts w:ascii="Times New Roman" w:hAnsi="Times New Roman" w:cs="Times New Roman"/>
        </w:rPr>
        <w:t>, 53, December*</w:t>
      </w:r>
    </w:p>
    <w:p w:rsidR="00D3200E" w:rsidRPr="0093781A" w:rsidRDefault="00D3200E" w:rsidP="00D3200E">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Adepoju, A. (Ed.). </w:t>
      </w:r>
      <w:r w:rsidRPr="0093781A">
        <w:rPr>
          <w:rFonts w:ascii="Times New Roman" w:hAnsi="Times New Roman" w:cs="Times New Roman"/>
          <w:i/>
          <w:iCs/>
        </w:rPr>
        <w:t xml:space="preserve">The Impact of Structural Adjustment on the Population of Africa. </w:t>
      </w:r>
      <w:r w:rsidRPr="0093781A">
        <w:rPr>
          <w:rFonts w:ascii="Times New Roman" w:hAnsi="Times New Roman" w:cs="Times New Roman"/>
        </w:rPr>
        <w:t>London: Great Britain by Villiers Publications. 1993.</w:t>
      </w:r>
    </w:p>
    <w:p w:rsidR="00D3200E" w:rsidRPr="0093781A" w:rsidRDefault="00D3200E" w:rsidP="00D3200E">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Agenor, Paul and P.J. Montiel (2000), </w:t>
      </w:r>
      <w:r w:rsidRPr="0093781A">
        <w:rPr>
          <w:rFonts w:ascii="Times New Roman" w:hAnsi="Times New Roman" w:cs="Times New Roman"/>
          <w:i/>
          <w:iCs/>
        </w:rPr>
        <w:t>Development Macroeconomics</w:t>
      </w:r>
      <w:r w:rsidRPr="0093781A">
        <w:rPr>
          <w:rFonts w:ascii="Times New Roman" w:hAnsi="Times New Roman" w:cs="Times New Roman"/>
        </w:rPr>
        <w:t xml:space="preserve">, Princeton University Press. </w:t>
      </w:r>
    </w:p>
    <w:p w:rsidR="00D3200E" w:rsidRPr="0093781A" w:rsidRDefault="00D3200E" w:rsidP="00D3200E">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Agenor, P-R. (1990) “Stabilisation Policies in Developing Countries with a Parallel Market for Foreign Exchange: A Formal Framework” </w:t>
      </w:r>
      <w:r w:rsidRPr="0093781A">
        <w:rPr>
          <w:rFonts w:ascii="Times New Roman" w:hAnsi="Times New Roman" w:cs="Times New Roman"/>
          <w:i/>
          <w:iCs/>
        </w:rPr>
        <w:t>IMF Staff Papers</w:t>
      </w:r>
      <w:r w:rsidRPr="0093781A">
        <w:rPr>
          <w:rFonts w:ascii="Times New Roman" w:hAnsi="Times New Roman" w:cs="Times New Roman"/>
        </w:rPr>
        <w:t>, September.</w:t>
      </w:r>
    </w:p>
    <w:p w:rsidR="00D3200E" w:rsidRPr="0093781A" w:rsidRDefault="00D3200E" w:rsidP="00D3200E">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Aghion, P. and P. Howitt, </w:t>
      </w:r>
      <w:r w:rsidRPr="0093781A">
        <w:rPr>
          <w:rFonts w:ascii="Times New Roman" w:hAnsi="Times New Roman" w:cs="Times New Roman"/>
          <w:i/>
          <w:iCs/>
        </w:rPr>
        <w:t>Endogenous Growth Theory</w:t>
      </w:r>
      <w:r w:rsidRPr="0093781A">
        <w:rPr>
          <w:rFonts w:ascii="Times New Roman" w:hAnsi="Times New Roman" w:cs="Times New Roman"/>
        </w:rPr>
        <w:t>. Cambridge: MIT Press.</w:t>
      </w:r>
    </w:p>
    <w:p w:rsidR="00D3200E" w:rsidRPr="0093781A" w:rsidRDefault="00D3200E" w:rsidP="00D3200E">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Alberto Arce (2003): ‘Value Contestations in Development Interventions: Community Development and Sustainable Livelihoods approaches’, </w:t>
      </w:r>
      <w:r w:rsidRPr="0093781A">
        <w:rPr>
          <w:rFonts w:ascii="Times New Roman" w:hAnsi="Times New Roman" w:cs="Times New Roman"/>
          <w:i/>
          <w:iCs/>
        </w:rPr>
        <w:t xml:space="preserve">Community Development Journal </w:t>
      </w:r>
      <w:r w:rsidRPr="0093781A">
        <w:rPr>
          <w:rFonts w:ascii="Times New Roman" w:hAnsi="Times New Roman" w:cs="Times New Roman"/>
        </w:rPr>
        <w:t>38: 199-212</w:t>
      </w:r>
    </w:p>
    <w:p w:rsidR="00B926BC" w:rsidRPr="0093781A" w:rsidRDefault="00D3200E" w:rsidP="00D3200E">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Alchian, A. (1955) “The Rate of Interest, Fisher’s rate of return over Costs and Keynes’ Internal Rate of Return” </w:t>
      </w:r>
      <w:r w:rsidRPr="0093781A">
        <w:rPr>
          <w:rFonts w:ascii="Times New Roman" w:hAnsi="Times New Roman" w:cs="Times New Roman"/>
          <w:i/>
          <w:iCs/>
        </w:rPr>
        <w:t>American Economic Review</w:t>
      </w:r>
      <w:r w:rsidRPr="0093781A">
        <w:rPr>
          <w:rFonts w:ascii="Times New Roman" w:hAnsi="Times New Roman" w:cs="Times New Roman"/>
        </w:rPr>
        <w:t>, December*</w:t>
      </w:r>
    </w:p>
    <w:p w:rsidR="0093781A" w:rsidRDefault="0093781A" w:rsidP="00351449">
      <w:pPr>
        <w:autoSpaceDE w:val="0"/>
        <w:autoSpaceDN w:val="0"/>
        <w:adjustRightInd w:val="0"/>
        <w:spacing w:after="0" w:line="360" w:lineRule="auto"/>
        <w:jc w:val="both"/>
        <w:rPr>
          <w:rFonts w:ascii="Times New Roman" w:hAnsi="Times New Roman" w:cs="Times New Roman"/>
          <w:b/>
          <w:bCs/>
          <w:sz w:val="24"/>
          <w:szCs w:val="24"/>
        </w:rPr>
      </w:pPr>
    </w:p>
    <w:p w:rsidR="00351449" w:rsidRPr="0093781A" w:rsidRDefault="00A17DD1" w:rsidP="0035144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Econ 5</w:t>
      </w:r>
      <w:r w:rsidR="00351449" w:rsidRPr="0093781A">
        <w:rPr>
          <w:rFonts w:ascii="Times New Roman" w:hAnsi="Times New Roman" w:cs="Times New Roman"/>
          <w:b/>
          <w:bCs/>
          <w:sz w:val="24"/>
          <w:szCs w:val="24"/>
        </w:rPr>
        <w:t xml:space="preserve">31: Advanced Econometrics Theory and Application </w:t>
      </w:r>
    </w:p>
    <w:p w:rsidR="00351449" w:rsidRPr="0093781A" w:rsidRDefault="00351449" w:rsidP="00351449">
      <w:pPr>
        <w:autoSpaceDE w:val="0"/>
        <w:autoSpaceDN w:val="0"/>
        <w:adjustRightInd w:val="0"/>
        <w:spacing w:after="0" w:line="360" w:lineRule="auto"/>
        <w:jc w:val="both"/>
        <w:rPr>
          <w:rFonts w:ascii="Times New Roman" w:hAnsi="Times New Roman" w:cs="Times New Roman"/>
          <w:b/>
          <w:bCs/>
          <w:sz w:val="8"/>
          <w:szCs w:val="24"/>
        </w:rPr>
      </w:pPr>
    </w:p>
    <w:p w:rsidR="00351449" w:rsidRPr="0093781A" w:rsidRDefault="00351449" w:rsidP="00351449">
      <w:pPr>
        <w:autoSpaceDE w:val="0"/>
        <w:autoSpaceDN w:val="0"/>
        <w:adjustRightInd w:val="0"/>
        <w:spacing w:after="0" w:line="360" w:lineRule="auto"/>
        <w:jc w:val="both"/>
        <w:rPr>
          <w:rFonts w:ascii="Times New Roman" w:hAnsi="Times New Roman" w:cs="Times New Roman"/>
          <w:b/>
          <w:bCs/>
          <w:sz w:val="16"/>
          <w:szCs w:val="24"/>
        </w:rPr>
      </w:pPr>
      <w:r w:rsidRPr="0093781A">
        <w:rPr>
          <w:rFonts w:ascii="Times New Roman" w:hAnsi="Times New Roman" w:cs="Times New Roman"/>
          <w:b/>
          <w:bCs/>
          <w:sz w:val="24"/>
          <w:szCs w:val="24"/>
        </w:rPr>
        <w:t xml:space="preserve">Classification: </w:t>
      </w:r>
      <w:r w:rsidRPr="0093781A">
        <w:rPr>
          <w:rFonts w:ascii="Times New Roman" w:hAnsi="Times New Roman" w:cs="Times New Roman"/>
          <w:sz w:val="24"/>
          <w:szCs w:val="24"/>
        </w:rPr>
        <w:t>Common</w:t>
      </w:r>
      <w:r w:rsidRPr="0093781A">
        <w:rPr>
          <w:rFonts w:ascii="Times New Roman" w:hAnsi="Times New Roman" w:cs="Times New Roman"/>
          <w:sz w:val="24"/>
          <w:szCs w:val="24"/>
        </w:rPr>
        <w:tab/>
      </w:r>
      <w:r w:rsidRPr="0093781A">
        <w:rPr>
          <w:rFonts w:ascii="Times New Roman" w:hAnsi="Times New Roman" w:cs="Times New Roman"/>
          <w:sz w:val="24"/>
          <w:szCs w:val="24"/>
        </w:rPr>
        <w:tab/>
      </w:r>
      <w:r w:rsidRPr="0093781A">
        <w:rPr>
          <w:rFonts w:ascii="Times New Roman" w:hAnsi="Times New Roman" w:cs="Times New Roman"/>
          <w:b/>
          <w:bCs/>
          <w:sz w:val="24"/>
          <w:szCs w:val="24"/>
        </w:rPr>
        <w:t xml:space="preserve">Number of Credits: </w:t>
      </w:r>
      <w:r w:rsidRPr="0093781A">
        <w:rPr>
          <w:rFonts w:ascii="Times New Roman" w:hAnsi="Times New Roman" w:cs="Times New Roman"/>
          <w:sz w:val="24"/>
          <w:szCs w:val="24"/>
        </w:rPr>
        <w:t xml:space="preserve">4 </w:t>
      </w:r>
      <w:r w:rsidRPr="0093781A">
        <w:rPr>
          <w:rFonts w:ascii="Times New Roman" w:hAnsi="Times New Roman" w:cs="Times New Roman"/>
          <w:sz w:val="24"/>
          <w:szCs w:val="24"/>
        </w:rPr>
        <w:tab/>
      </w:r>
      <w:r w:rsidRPr="0093781A">
        <w:rPr>
          <w:rFonts w:ascii="Times New Roman" w:hAnsi="Times New Roman" w:cs="Times New Roman"/>
          <w:sz w:val="24"/>
          <w:szCs w:val="24"/>
        </w:rPr>
        <w:tab/>
      </w:r>
      <w:r w:rsidRPr="0093781A">
        <w:rPr>
          <w:rFonts w:ascii="Times New Roman" w:hAnsi="Times New Roman" w:cs="Times New Roman"/>
          <w:sz w:val="24"/>
          <w:szCs w:val="24"/>
        </w:rPr>
        <w:tab/>
      </w:r>
    </w:p>
    <w:p w:rsidR="00351449" w:rsidRPr="0093781A" w:rsidRDefault="00351449" w:rsidP="003664D4">
      <w:pPr>
        <w:pStyle w:val="ListParagraph"/>
        <w:numPr>
          <w:ilvl w:val="0"/>
          <w:numId w:val="74"/>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Course Description</w:t>
      </w:r>
      <w:r w:rsidRPr="0093781A">
        <w:rPr>
          <w:rFonts w:ascii="Times New Roman" w:hAnsi="Times New Roman" w:cs="Times New Roman"/>
        </w:rPr>
        <w:t xml:space="preserve">  </w:t>
      </w:r>
    </w:p>
    <w:p w:rsidR="00351449" w:rsidRPr="0093781A" w:rsidRDefault="00351449" w:rsidP="00351449">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Social scientists are often interested in quantifying relationships between different variables. The objective of Econometrics is thus to quantify such relationships using available data and statistical techniques to interpret and use the resulting outcomes. So, Econometrics is the application of statistical and mathematical methods to the analysis of economic data, with the purpose of giving empirical content to economic theories and then verifying or refuting them. Bridging the gap between theory and policy analysis requires acquiring the practice of applying the concepts, theories and methods of Economics to policy analysis. This Econometrics course is designed to meet this challenge by providing insights on how the three elements of Econometrics namely: economic theory, mathematical economics and </w:t>
      </w:r>
      <w:r w:rsidRPr="0093781A">
        <w:rPr>
          <w:rFonts w:ascii="Times New Roman" w:hAnsi="Times New Roman" w:cs="Times New Roman"/>
        </w:rPr>
        <w:lastRenderedPageBreak/>
        <w:t>statistical procedures can be combined, to provide useful information to policy analysts and decision makers. In addition, the course will give insight the application of software packages like STATA, EVIEWS and PCGIVE.</w:t>
      </w:r>
    </w:p>
    <w:p w:rsidR="00351449" w:rsidRPr="0093781A" w:rsidRDefault="00351449" w:rsidP="003664D4">
      <w:pPr>
        <w:pStyle w:val="ListParagraph"/>
        <w:numPr>
          <w:ilvl w:val="0"/>
          <w:numId w:val="74"/>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b/>
          <w:bCs/>
        </w:rPr>
        <w:t>Course Objectives</w:t>
      </w:r>
    </w:p>
    <w:p w:rsidR="00351449" w:rsidRPr="0093781A" w:rsidRDefault="00351449" w:rsidP="00351449">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The objective of the course is to equip students with the knowledge and skill of econometrics and able to read, analyze and conduct empirical investigations in the field of economics. Therefore, the objectives of the course are to:</w:t>
      </w:r>
    </w:p>
    <w:p w:rsidR="00351449" w:rsidRPr="0093781A" w:rsidRDefault="00351449" w:rsidP="003664D4">
      <w:pPr>
        <w:pStyle w:val="ListParagraph"/>
        <w:numPr>
          <w:ilvl w:val="0"/>
          <w:numId w:val="16"/>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Develop an understanding of the theory and application of Econometrics to quantifying economic relationships and testing economic theories;</w:t>
      </w:r>
    </w:p>
    <w:p w:rsidR="00351449" w:rsidRPr="0093781A" w:rsidRDefault="00351449" w:rsidP="003664D4">
      <w:pPr>
        <w:pStyle w:val="ListParagraph"/>
        <w:numPr>
          <w:ilvl w:val="0"/>
          <w:numId w:val="16"/>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Enable students to translate results from econometric analysis based on economic principles into useful and reliable policy reasoning;</w:t>
      </w:r>
    </w:p>
    <w:p w:rsidR="00351449" w:rsidRPr="0093781A" w:rsidRDefault="00351449" w:rsidP="003664D4">
      <w:pPr>
        <w:pStyle w:val="ListParagraph"/>
        <w:numPr>
          <w:ilvl w:val="0"/>
          <w:numId w:val="16"/>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Equip students to read, evaluate and understand empirical papers in professional journals; and</w:t>
      </w:r>
    </w:p>
    <w:p w:rsidR="00351449" w:rsidRPr="0093781A" w:rsidRDefault="00351449" w:rsidP="003664D4">
      <w:pPr>
        <w:pStyle w:val="ListParagraph"/>
        <w:numPr>
          <w:ilvl w:val="0"/>
          <w:numId w:val="16"/>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Provide students with practical experience of using econometric computer software to fit economic models.</w:t>
      </w:r>
    </w:p>
    <w:p w:rsidR="00351449" w:rsidRPr="0093781A" w:rsidRDefault="00351449" w:rsidP="003664D4">
      <w:pPr>
        <w:pStyle w:val="ListParagraph"/>
        <w:numPr>
          <w:ilvl w:val="0"/>
          <w:numId w:val="74"/>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Expected Learning Outcomes</w:t>
      </w:r>
    </w:p>
    <w:p w:rsidR="00351449" w:rsidRPr="0093781A" w:rsidRDefault="00351449" w:rsidP="00351449">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By the end of the course students should:</w:t>
      </w:r>
    </w:p>
    <w:p w:rsidR="00351449" w:rsidRPr="0093781A" w:rsidRDefault="00351449" w:rsidP="003664D4">
      <w:pPr>
        <w:pStyle w:val="ListParagraph"/>
        <w:numPr>
          <w:ilvl w:val="0"/>
          <w:numId w:val="17"/>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Have a solid understanding of the classical regression model, its underlying assumptions and the consequences of violating them;</w:t>
      </w:r>
    </w:p>
    <w:p w:rsidR="00351449" w:rsidRPr="0093781A" w:rsidRDefault="00351449" w:rsidP="003664D4">
      <w:pPr>
        <w:pStyle w:val="ListParagraph"/>
        <w:numPr>
          <w:ilvl w:val="0"/>
          <w:numId w:val="17"/>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Understand how to specify an econometric model and conduct the necessary diagnostic and specification tests;</w:t>
      </w:r>
    </w:p>
    <w:p w:rsidR="00351449" w:rsidRPr="0093781A" w:rsidRDefault="00351449" w:rsidP="003664D4">
      <w:pPr>
        <w:pStyle w:val="ListParagraph"/>
        <w:numPr>
          <w:ilvl w:val="0"/>
          <w:numId w:val="17"/>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Be able to conduct their own empirical investigations and critically evaluate econometric and other statistical evidence; and</w:t>
      </w:r>
    </w:p>
    <w:p w:rsidR="00351449" w:rsidRPr="0093781A" w:rsidRDefault="00351449" w:rsidP="003664D4">
      <w:pPr>
        <w:pStyle w:val="ListParagraph"/>
        <w:numPr>
          <w:ilvl w:val="0"/>
          <w:numId w:val="17"/>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Understand econometric literature addressing economic issues in the region and be able to critically review their methodology and interpretation of results</w:t>
      </w:r>
    </w:p>
    <w:p w:rsidR="00351449" w:rsidRPr="0093781A" w:rsidRDefault="00351449" w:rsidP="003664D4">
      <w:pPr>
        <w:pStyle w:val="ListParagraph"/>
        <w:numPr>
          <w:ilvl w:val="0"/>
          <w:numId w:val="17"/>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Understand the Discrete Analysis, Time Series Analysis and Panel Data Analysis with software application.</w:t>
      </w:r>
    </w:p>
    <w:p w:rsidR="00351449" w:rsidRPr="0093781A" w:rsidRDefault="00351449" w:rsidP="003664D4">
      <w:pPr>
        <w:pStyle w:val="ListParagraph"/>
        <w:numPr>
          <w:ilvl w:val="0"/>
          <w:numId w:val="74"/>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 xml:space="preserve">Course Content </w:t>
      </w:r>
    </w:p>
    <w:p w:rsidR="00351449" w:rsidRPr="0093781A" w:rsidRDefault="00351449" w:rsidP="00351449">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Topic 1: Introduction</w:t>
      </w:r>
    </w:p>
    <w:p w:rsidR="00351449" w:rsidRPr="0093781A" w:rsidRDefault="00351449" w:rsidP="00AE44B2">
      <w:pPr>
        <w:pStyle w:val="ListParagraph"/>
        <w:numPr>
          <w:ilvl w:val="1"/>
          <w:numId w:val="121"/>
        </w:numPr>
        <w:autoSpaceDE w:val="0"/>
        <w:autoSpaceDN w:val="0"/>
        <w:adjustRightInd w:val="0"/>
        <w:spacing w:after="0" w:line="360" w:lineRule="auto"/>
        <w:jc w:val="both"/>
        <w:rPr>
          <w:rFonts w:ascii="Times New Roman" w:hAnsi="Times New Roman" w:cs="Times New Roman"/>
          <w:sz w:val="24"/>
          <w:szCs w:val="24"/>
        </w:rPr>
      </w:pPr>
      <w:r w:rsidRPr="0093781A">
        <w:rPr>
          <w:rFonts w:ascii="Times New Roman" w:hAnsi="Times New Roman" w:cs="Times New Roman"/>
          <w:bCs/>
          <w:sz w:val="24"/>
          <w:szCs w:val="24"/>
        </w:rPr>
        <w:t xml:space="preserve"> Introduction about Econometrics</w:t>
      </w:r>
    </w:p>
    <w:p w:rsidR="00351449" w:rsidRPr="0093781A" w:rsidRDefault="00351449" w:rsidP="00AE44B2">
      <w:pPr>
        <w:pStyle w:val="ListParagraph"/>
        <w:numPr>
          <w:ilvl w:val="1"/>
          <w:numId w:val="121"/>
        </w:numPr>
        <w:autoSpaceDE w:val="0"/>
        <w:autoSpaceDN w:val="0"/>
        <w:adjustRightInd w:val="0"/>
        <w:spacing w:after="0" w:line="360" w:lineRule="auto"/>
        <w:jc w:val="both"/>
        <w:rPr>
          <w:rFonts w:ascii="Times New Roman" w:hAnsi="Times New Roman" w:cs="Times New Roman"/>
          <w:sz w:val="24"/>
          <w:szCs w:val="24"/>
        </w:rPr>
      </w:pPr>
      <w:r w:rsidRPr="0093781A">
        <w:rPr>
          <w:rFonts w:ascii="Times New Roman" w:hAnsi="Times New Roman" w:cs="Times New Roman"/>
          <w:bCs/>
          <w:sz w:val="24"/>
          <w:szCs w:val="24"/>
        </w:rPr>
        <w:t xml:space="preserve"> Linear Regression Models</w:t>
      </w:r>
    </w:p>
    <w:p w:rsidR="00351449" w:rsidRPr="0093781A" w:rsidRDefault="00351449" w:rsidP="00AE44B2">
      <w:pPr>
        <w:pStyle w:val="ListParagraph"/>
        <w:numPr>
          <w:ilvl w:val="2"/>
          <w:numId w:val="121"/>
        </w:numPr>
        <w:autoSpaceDE w:val="0"/>
        <w:autoSpaceDN w:val="0"/>
        <w:adjustRightInd w:val="0"/>
        <w:spacing w:after="0" w:line="360" w:lineRule="auto"/>
        <w:jc w:val="both"/>
        <w:rPr>
          <w:rFonts w:ascii="Times New Roman" w:hAnsi="Times New Roman" w:cs="Times New Roman"/>
          <w:sz w:val="24"/>
          <w:szCs w:val="24"/>
        </w:rPr>
      </w:pPr>
      <w:r w:rsidRPr="0093781A">
        <w:rPr>
          <w:rFonts w:ascii="Times New Roman" w:hAnsi="Times New Roman" w:cs="Times New Roman"/>
          <w:bCs/>
          <w:sz w:val="24"/>
          <w:szCs w:val="24"/>
        </w:rPr>
        <w:t xml:space="preserve"> </w:t>
      </w:r>
      <w:r w:rsidRPr="0093781A">
        <w:rPr>
          <w:rFonts w:ascii="Times New Roman" w:hAnsi="Times New Roman" w:cs="Times New Roman"/>
          <w:sz w:val="24"/>
          <w:szCs w:val="24"/>
        </w:rPr>
        <w:t>Ordinary Least Squares as</w:t>
      </w:r>
    </w:p>
    <w:p w:rsidR="00351449" w:rsidRPr="0093781A" w:rsidRDefault="00351449" w:rsidP="00AE44B2">
      <w:pPr>
        <w:pStyle w:val="ListParagraph"/>
        <w:numPr>
          <w:ilvl w:val="2"/>
          <w:numId w:val="121"/>
        </w:numPr>
        <w:autoSpaceDE w:val="0"/>
        <w:autoSpaceDN w:val="0"/>
        <w:adjustRightInd w:val="0"/>
        <w:spacing w:after="0" w:line="360" w:lineRule="auto"/>
        <w:jc w:val="both"/>
        <w:rPr>
          <w:rFonts w:ascii="Times New Roman" w:hAnsi="Times New Roman" w:cs="Times New Roman"/>
          <w:sz w:val="24"/>
          <w:szCs w:val="24"/>
        </w:rPr>
      </w:pPr>
      <w:r w:rsidRPr="0093781A">
        <w:rPr>
          <w:rFonts w:ascii="Times New Roman" w:hAnsi="Times New Roman" w:cs="Times New Roman"/>
          <w:sz w:val="24"/>
          <w:szCs w:val="24"/>
        </w:rPr>
        <w:t>Small Sample Properties of the OLS Estimator</w:t>
      </w:r>
    </w:p>
    <w:p w:rsidR="00351449" w:rsidRPr="0093781A" w:rsidRDefault="00351449" w:rsidP="00AE44B2">
      <w:pPr>
        <w:pStyle w:val="ListParagraph"/>
        <w:numPr>
          <w:ilvl w:val="2"/>
          <w:numId w:val="121"/>
        </w:numPr>
        <w:autoSpaceDE w:val="0"/>
        <w:autoSpaceDN w:val="0"/>
        <w:adjustRightInd w:val="0"/>
        <w:spacing w:after="0" w:line="360" w:lineRule="auto"/>
        <w:jc w:val="both"/>
        <w:rPr>
          <w:rFonts w:ascii="Times New Roman" w:hAnsi="Times New Roman" w:cs="Times New Roman"/>
          <w:sz w:val="24"/>
          <w:szCs w:val="24"/>
        </w:rPr>
      </w:pPr>
      <w:r w:rsidRPr="0093781A">
        <w:rPr>
          <w:rFonts w:ascii="Times New Roman" w:hAnsi="Times New Roman" w:cs="Times New Roman"/>
          <w:sz w:val="24"/>
          <w:szCs w:val="24"/>
        </w:rPr>
        <w:t xml:space="preserve">Goodness-of-fit </w:t>
      </w:r>
    </w:p>
    <w:p w:rsidR="00351449" w:rsidRPr="0093781A" w:rsidRDefault="00351449" w:rsidP="00AE44B2">
      <w:pPr>
        <w:pStyle w:val="ListParagraph"/>
        <w:numPr>
          <w:ilvl w:val="2"/>
          <w:numId w:val="121"/>
        </w:numPr>
        <w:autoSpaceDE w:val="0"/>
        <w:autoSpaceDN w:val="0"/>
        <w:adjustRightInd w:val="0"/>
        <w:spacing w:after="0" w:line="360" w:lineRule="auto"/>
        <w:jc w:val="both"/>
        <w:rPr>
          <w:rFonts w:ascii="Times New Roman" w:hAnsi="Times New Roman" w:cs="Times New Roman"/>
          <w:sz w:val="24"/>
          <w:szCs w:val="24"/>
        </w:rPr>
      </w:pPr>
      <w:r w:rsidRPr="0093781A">
        <w:rPr>
          <w:rFonts w:ascii="Times New Roman" w:hAnsi="Times New Roman" w:cs="Times New Roman"/>
          <w:sz w:val="24"/>
          <w:szCs w:val="24"/>
        </w:rPr>
        <w:t xml:space="preserve"> Hypothesis Testing</w:t>
      </w:r>
    </w:p>
    <w:p w:rsidR="00351449" w:rsidRPr="0093781A" w:rsidRDefault="00351449" w:rsidP="00AE44B2">
      <w:pPr>
        <w:pStyle w:val="ListParagraph"/>
        <w:numPr>
          <w:ilvl w:val="2"/>
          <w:numId w:val="121"/>
        </w:numPr>
        <w:autoSpaceDE w:val="0"/>
        <w:autoSpaceDN w:val="0"/>
        <w:adjustRightInd w:val="0"/>
        <w:spacing w:after="0" w:line="360" w:lineRule="auto"/>
        <w:jc w:val="both"/>
        <w:rPr>
          <w:rFonts w:ascii="Times New Roman" w:hAnsi="Times New Roman" w:cs="Times New Roman"/>
          <w:sz w:val="24"/>
          <w:szCs w:val="24"/>
        </w:rPr>
      </w:pPr>
      <w:r w:rsidRPr="0093781A">
        <w:rPr>
          <w:rFonts w:ascii="Times New Roman" w:hAnsi="Times New Roman" w:cs="Times New Roman"/>
          <w:sz w:val="24"/>
          <w:szCs w:val="24"/>
        </w:rPr>
        <w:lastRenderedPageBreak/>
        <w:t>Asymptotic Properties of the OLS Estimator</w:t>
      </w:r>
    </w:p>
    <w:p w:rsidR="00351449" w:rsidRPr="0093781A" w:rsidRDefault="00351449" w:rsidP="00AE44B2">
      <w:pPr>
        <w:pStyle w:val="ListParagraph"/>
        <w:numPr>
          <w:ilvl w:val="1"/>
          <w:numId w:val="121"/>
        </w:numPr>
        <w:autoSpaceDE w:val="0"/>
        <w:autoSpaceDN w:val="0"/>
        <w:adjustRightInd w:val="0"/>
        <w:spacing w:after="0" w:line="360" w:lineRule="auto"/>
        <w:jc w:val="both"/>
        <w:rPr>
          <w:rFonts w:ascii="Times New Roman" w:hAnsi="Times New Roman" w:cs="Times New Roman"/>
          <w:sz w:val="24"/>
          <w:szCs w:val="24"/>
        </w:rPr>
      </w:pPr>
      <w:r w:rsidRPr="0093781A">
        <w:rPr>
          <w:rFonts w:ascii="Times New Roman" w:hAnsi="Times New Roman" w:cs="Times New Roman"/>
          <w:sz w:val="24"/>
          <w:szCs w:val="24"/>
        </w:rPr>
        <w:t xml:space="preserve">Model Specification </w:t>
      </w:r>
    </w:p>
    <w:p w:rsidR="00351449" w:rsidRPr="0093781A" w:rsidRDefault="00351449" w:rsidP="00AE44B2">
      <w:pPr>
        <w:pStyle w:val="ListParagraph"/>
        <w:numPr>
          <w:ilvl w:val="2"/>
          <w:numId w:val="121"/>
        </w:numPr>
        <w:autoSpaceDE w:val="0"/>
        <w:autoSpaceDN w:val="0"/>
        <w:adjustRightInd w:val="0"/>
        <w:spacing w:after="0" w:line="360" w:lineRule="auto"/>
        <w:jc w:val="both"/>
        <w:rPr>
          <w:rFonts w:ascii="Times New Roman" w:hAnsi="Times New Roman" w:cs="Times New Roman"/>
          <w:sz w:val="24"/>
          <w:szCs w:val="24"/>
        </w:rPr>
      </w:pPr>
      <w:r w:rsidRPr="0093781A">
        <w:rPr>
          <w:rFonts w:ascii="Times New Roman" w:hAnsi="Times New Roman" w:cs="Times New Roman"/>
          <w:sz w:val="24"/>
          <w:szCs w:val="24"/>
        </w:rPr>
        <w:t>Selecting the Set of Regressors</w:t>
      </w:r>
    </w:p>
    <w:p w:rsidR="00351449" w:rsidRPr="0093781A" w:rsidRDefault="00351449" w:rsidP="00AE44B2">
      <w:pPr>
        <w:pStyle w:val="ListParagraph"/>
        <w:numPr>
          <w:ilvl w:val="2"/>
          <w:numId w:val="121"/>
        </w:numPr>
        <w:autoSpaceDE w:val="0"/>
        <w:autoSpaceDN w:val="0"/>
        <w:adjustRightInd w:val="0"/>
        <w:spacing w:after="0" w:line="360" w:lineRule="auto"/>
        <w:jc w:val="both"/>
        <w:rPr>
          <w:rFonts w:ascii="Times New Roman" w:hAnsi="Times New Roman" w:cs="Times New Roman"/>
          <w:sz w:val="24"/>
          <w:szCs w:val="24"/>
        </w:rPr>
      </w:pPr>
      <w:r w:rsidRPr="0093781A">
        <w:rPr>
          <w:rFonts w:ascii="Times New Roman" w:hAnsi="Times New Roman" w:cs="Times New Roman"/>
          <w:sz w:val="24"/>
          <w:szCs w:val="24"/>
        </w:rPr>
        <w:t>Mis-specifying the Functional Form</w:t>
      </w:r>
    </w:p>
    <w:p w:rsidR="00351449" w:rsidRPr="0093781A" w:rsidRDefault="00351449" w:rsidP="00351449">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Topic 2: Problems of Measurement, specification, estimation and their Solutions</w:t>
      </w:r>
    </w:p>
    <w:p w:rsidR="00351449" w:rsidRPr="0093781A" w:rsidRDefault="00351449" w:rsidP="00AE44B2">
      <w:pPr>
        <w:pStyle w:val="ListParagraph"/>
        <w:numPr>
          <w:ilvl w:val="1"/>
          <w:numId w:val="120"/>
        </w:numPr>
        <w:autoSpaceDE w:val="0"/>
        <w:autoSpaceDN w:val="0"/>
        <w:adjustRightInd w:val="0"/>
        <w:spacing w:after="0" w:line="360" w:lineRule="auto"/>
        <w:jc w:val="both"/>
        <w:rPr>
          <w:rFonts w:ascii="Times New Roman" w:hAnsi="Times New Roman" w:cs="Times New Roman"/>
          <w:sz w:val="24"/>
          <w:szCs w:val="24"/>
        </w:rPr>
      </w:pPr>
      <w:r w:rsidRPr="0093781A">
        <w:rPr>
          <w:rFonts w:ascii="Times New Roman" w:hAnsi="Times New Roman" w:cs="Times New Roman"/>
        </w:rPr>
        <w:t xml:space="preserve"> </w:t>
      </w:r>
      <w:r w:rsidRPr="0093781A">
        <w:rPr>
          <w:rFonts w:ascii="Times New Roman" w:hAnsi="Times New Roman" w:cs="Times New Roman"/>
          <w:sz w:val="24"/>
          <w:szCs w:val="24"/>
        </w:rPr>
        <w:t>Multicollnerity</w:t>
      </w:r>
    </w:p>
    <w:p w:rsidR="00351449" w:rsidRPr="0093781A" w:rsidRDefault="00351449" w:rsidP="00AE44B2">
      <w:pPr>
        <w:pStyle w:val="ListParagraph"/>
        <w:numPr>
          <w:ilvl w:val="1"/>
          <w:numId w:val="120"/>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Heteroskedasticity</w:t>
      </w:r>
    </w:p>
    <w:p w:rsidR="00351449" w:rsidRPr="0093781A" w:rsidRDefault="00351449" w:rsidP="00AE44B2">
      <w:pPr>
        <w:pStyle w:val="ListParagraph"/>
        <w:numPr>
          <w:ilvl w:val="1"/>
          <w:numId w:val="120"/>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Autocorrelation</w:t>
      </w:r>
    </w:p>
    <w:p w:rsidR="00351449" w:rsidRPr="0093781A" w:rsidRDefault="00351449" w:rsidP="00AE44B2">
      <w:pPr>
        <w:pStyle w:val="ListParagraph"/>
        <w:numPr>
          <w:ilvl w:val="1"/>
          <w:numId w:val="120"/>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Model Specification Errors</w:t>
      </w:r>
    </w:p>
    <w:p w:rsidR="00351449" w:rsidRPr="0093781A" w:rsidRDefault="00351449" w:rsidP="00AE44B2">
      <w:pPr>
        <w:pStyle w:val="ListParagraph"/>
        <w:numPr>
          <w:ilvl w:val="1"/>
          <w:numId w:val="120"/>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Distributed lag models and Expectations</w:t>
      </w:r>
    </w:p>
    <w:p w:rsidR="00351449" w:rsidRPr="0093781A" w:rsidRDefault="00351449" w:rsidP="00351449">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 xml:space="preserve">Topic 3: Discrete Choice Model </w:t>
      </w:r>
    </w:p>
    <w:p w:rsidR="00351449" w:rsidRPr="0093781A" w:rsidRDefault="00351449" w:rsidP="00AE44B2">
      <w:pPr>
        <w:pStyle w:val="ListParagraph"/>
        <w:numPr>
          <w:ilvl w:val="1"/>
          <w:numId w:val="119"/>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Dummy variables</w:t>
      </w:r>
      <w:r w:rsidRPr="0093781A">
        <w:rPr>
          <w:rFonts w:ascii="Times New Roman" w:hAnsi="Times New Roman" w:cs="Times New Roman"/>
          <w:sz w:val="20"/>
          <w:szCs w:val="20"/>
        </w:rPr>
        <w:t xml:space="preserve"> </w:t>
      </w:r>
    </w:p>
    <w:p w:rsidR="00351449" w:rsidRPr="0093781A" w:rsidRDefault="00351449" w:rsidP="00AE44B2">
      <w:pPr>
        <w:pStyle w:val="ListParagraph"/>
        <w:numPr>
          <w:ilvl w:val="1"/>
          <w:numId w:val="119"/>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Binary Choice Models </w:t>
      </w:r>
    </w:p>
    <w:p w:rsidR="00351449" w:rsidRPr="0093781A" w:rsidRDefault="00351449" w:rsidP="00AE44B2">
      <w:pPr>
        <w:pStyle w:val="ListParagraph"/>
        <w:numPr>
          <w:ilvl w:val="1"/>
          <w:numId w:val="119"/>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Multi-response Models </w:t>
      </w:r>
    </w:p>
    <w:p w:rsidR="00351449" w:rsidRPr="0093781A" w:rsidRDefault="00351449" w:rsidP="00AE44B2">
      <w:pPr>
        <w:pStyle w:val="ListParagraph"/>
        <w:numPr>
          <w:ilvl w:val="1"/>
          <w:numId w:val="119"/>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Binary and multinomial choice models: Probit and Logit models</w:t>
      </w:r>
    </w:p>
    <w:p w:rsidR="00351449" w:rsidRPr="0093781A" w:rsidRDefault="00351449" w:rsidP="00AE44B2">
      <w:pPr>
        <w:pStyle w:val="ListParagraph"/>
        <w:numPr>
          <w:ilvl w:val="1"/>
          <w:numId w:val="119"/>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Truncated variables: The Tobit model</w:t>
      </w:r>
    </w:p>
    <w:p w:rsidR="00351449" w:rsidRPr="0093781A" w:rsidRDefault="00351449" w:rsidP="00351449">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Topic 4: Simultaneous Equations Models</w:t>
      </w:r>
    </w:p>
    <w:p w:rsidR="00351449" w:rsidRPr="0093781A" w:rsidRDefault="00351449" w:rsidP="003664D4">
      <w:pPr>
        <w:pStyle w:val="ListParagraph"/>
        <w:numPr>
          <w:ilvl w:val="1"/>
          <w:numId w:val="60"/>
        </w:numPr>
        <w:autoSpaceDE w:val="0"/>
        <w:autoSpaceDN w:val="0"/>
        <w:adjustRightInd w:val="0"/>
        <w:spacing w:after="0" w:line="360" w:lineRule="auto"/>
        <w:ind w:left="1080"/>
        <w:jc w:val="both"/>
        <w:rPr>
          <w:rFonts w:ascii="Times New Roman" w:hAnsi="Times New Roman" w:cs="Times New Roman"/>
        </w:rPr>
      </w:pPr>
      <w:r w:rsidRPr="0093781A">
        <w:rPr>
          <w:rFonts w:ascii="Times New Roman" w:hAnsi="Times New Roman" w:cs="Times New Roman"/>
        </w:rPr>
        <w:t>Endogenous and exogenous variables</w:t>
      </w:r>
    </w:p>
    <w:p w:rsidR="00351449" w:rsidRPr="0093781A" w:rsidRDefault="00351449" w:rsidP="003664D4">
      <w:pPr>
        <w:pStyle w:val="ListParagraph"/>
        <w:numPr>
          <w:ilvl w:val="1"/>
          <w:numId w:val="60"/>
        </w:numPr>
        <w:autoSpaceDE w:val="0"/>
        <w:autoSpaceDN w:val="0"/>
        <w:adjustRightInd w:val="0"/>
        <w:spacing w:after="0" w:line="360" w:lineRule="auto"/>
        <w:ind w:left="1080"/>
        <w:jc w:val="both"/>
        <w:rPr>
          <w:rFonts w:ascii="Times New Roman" w:hAnsi="Times New Roman" w:cs="Times New Roman"/>
        </w:rPr>
      </w:pPr>
      <w:r w:rsidRPr="0093781A">
        <w:rPr>
          <w:rFonts w:ascii="Times New Roman" w:hAnsi="Times New Roman" w:cs="Times New Roman"/>
        </w:rPr>
        <w:t xml:space="preserve">The identification problem: Necessary and sufficient conditions for identification </w:t>
      </w:r>
    </w:p>
    <w:p w:rsidR="00351449" w:rsidRPr="0093781A" w:rsidRDefault="00351449" w:rsidP="003664D4">
      <w:pPr>
        <w:pStyle w:val="ListParagraph"/>
        <w:numPr>
          <w:ilvl w:val="1"/>
          <w:numId w:val="60"/>
        </w:numPr>
        <w:autoSpaceDE w:val="0"/>
        <w:autoSpaceDN w:val="0"/>
        <w:adjustRightInd w:val="0"/>
        <w:spacing w:after="0" w:line="360" w:lineRule="auto"/>
        <w:ind w:left="1080"/>
        <w:jc w:val="both"/>
        <w:rPr>
          <w:rFonts w:ascii="Times New Roman" w:hAnsi="Times New Roman" w:cs="Times New Roman"/>
        </w:rPr>
      </w:pPr>
      <w:r w:rsidRPr="0093781A">
        <w:rPr>
          <w:rFonts w:ascii="Times New Roman" w:hAnsi="Times New Roman" w:cs="Times New Roman"/>
        </w:rPr>
        <w:t xml:space="preserve"> Estimation of simultaneous equations (two Stage Estimation Methods)</w:t>
      </w:r>
    </w:p>
    <w:p w:rsidR="00351449" w:rsidRPr="0093781A" w:rsidRDefault="00351449" w:rsidP="003664D4">
      <w:pPr>
        <w:pStyle w:val="ListParagraph"/>
        <w:numPr>
          <w:ilvl w:val="1"/>
          <w:numId w:val="60"/>
        </w:numPr>
        <w:autoSpaceDE w:val="0"/>
        <w:autoSpaceDN w:val="0"/>
        <w:adjustRightInd w:val="0"/>
        <w:spacing w:after="0" w:line="360" w:lineRule="auto"/>
        <w:ind w:left="1080"/>
        <w:jc w:val="both"/>
        <w:rPr>
          <w:rFonts w:ascii="Times New Roman" w:hAnsi="Times New Roman" w:cs="Times New Roman"/>
        </w:rPr>
      </w:pPr>
      <w:r w:rsidRPr="0093781A">
        <w:rPr>
          <w:rFonts w:ascii="Times New Roman" w:hAnsi="Times New Roman" w:cs="Times New Roman"/>
        </w:rPr>
        <w:t xml:space="preserve"> Exogeneity and Causality </w:t>
      </w:r>
    </w:p>
    <w:p w:rsidR="00351449" w:rsidRPr="0093781A" w:rsidRDefault="00351449" w:rsidP="003664D4">
      <w:pPr>
        <w:pStyle w:val="ListParagraph"/>
        <w:numPr>
          <w:ilvl w:val="1"/>
          <w:numId w:val="60"/>
        </w:numPr>
        <w:autoSpaceDE w:val="0"/>
        <w:autoSpaceDN w:val="0"/>
        <w:adjustRightInd w:val="0"/>
        <w:spacing w:after="0" w:line="360" w:lineRule="auto"/>
        <w:ind w:left="1080"/>
        <w:jc w:val="both"/>
        <w:rPr>
          <w:rFonts w:ascii="Times New Roman" w:hAnsi="Times New Roman" w:cs="Times New Roman"/>
        </w:rPr>
      </w:pPr>
      <w:r w:rsidRPr="0093781A">
        <w:rPr>
          <w:rFonts w:ascii="Times New Roman" w:hAnsi="Times New Roman" w:cs="Times New Roman"/>
        </w:rPr>
        <w:t xml:space="preserve"> Endogneity and Instrumental Variables</w:t>
      </w:r>
    </w:p>
    <w:p w:rsidR="00351449" w:rsidRPr="0093781A" w:rsidRDefault="00351449" w:rsidP="003664D4">
      <w:pPr>
        <w:pStyle w:val="ListParagraph"/>
        <w:numPr>
          <w:ilvl w:val="1"/>
          <w:numId w:val="60"/>
        </w:numPr>
        <w:autoSpaceDE w:val="0"/>
        <w:autoSpaceDN w:val="0"/>
        <w:adjustRightInd w:val="0"/>
        <w:spacing w:after="0" w:line="360" w:lineRule="auto"/>
        <w:ind w:left="1080"/>
        <w:jc w:val="both"/>
        <w:rPr>
          <w:rFonts w:ascii="Times New Roman" w:hAnsi="Times New Roman" w:cs="Times New Roman"/>
        </w:rPr>
      </w:pPr>
      <w:r w:rsidRPr="0093781A">
        <w:rPr>
          <w:rFonts w:ascii="Times New Roman" w:hAnsi="Times New Roman" w:cs="Times New Roman"/>
        </w:rPr>
        <w:t xml:space="preserve"> Recursive models</w:t>
      </w:r>
    </w:p>
    <w:p w:rsidR="00351449" w:rsidRPr="0093781A" w:rsidRDefault="00351449" w:rsidP="00351449">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Topic 5: Time Series Analysis</w:t>
      </w:r>
    </w:p>
    <w:p w:rsidR="00351449" w:rsidRPr="0093781A" w:rsidRDefault="00351449" w:rsidP="00AE44B2">
      <w:pPr>
        <w:pStyle w:val="ListParagraph"/>
        <w:numPr>
          <w:ilvl w:val="1"/>
          <w:numId w:val="118"/>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Some time series models: AR and MA</w:t>
      </w:r>
    </w:p>
    <w:p w:rsidR="00351449" w:rsidRPr="0093781A" w:rsidRDefault="00351449" w:rsidP="00AE44B2">
      <w:pPr>
        <w:pStyle w:val="ListParagraph"/>
        <w:numPr>
          <w:ilvl w:val="1"/>
          <w:numId w:val="118"/>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Stationary versus non-stationary time series, spurious regression</w:t>
      </w:r>
    </w:p>
    <w:p w:rsidR="00351449" w:rsidRPr="0093781A" w:rsidRDefault="00351449" w:rsidP="00AE44B2">
      <w:pPr>
        <w:pStyle w:val="ListParagraph"/>
        <w:numPr>
          <w:ilvl w:val="1"/>
          <w:numId w:val="118"/>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Testing for non-stationary time series: Unit root test (Dickey-Fuller test)</w:t>
      </w:r>
    </w:p>
    <w:p w:rsidR="00351449" w:rsidRPr="0093781A" w:rsidRDefault="00351449" w:rsidP="00AE44B2">
      <w:pPr>
        <w:pStyle w:val="ListParagraph"/>
        <w:numPr>
          <w:ilvl w:val="1"/>
          <w:numId w:val="118"/>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The Box-Jenkins approach and ARMA, ARIMA and SARIMA </w:t>
      </w:r>
    </w:p>
    <w:p w:rsidR="00351449" w:rsidRPr="0093781A" w:rsidRDefault="00351449" w:rsidP="00AE44B2">
      <w:pPr>
        <w:pStyle w:val="ListParagraph"/>
        <w:numPr>
          <w:ilvl w:val="1"/>
          <w:numId w:val="118"/>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Predicting with ARMA Models</w:t>
      </w:r>
    </w:p>
    <w:p w:rsidR="00351449" w:rsidRPr="0093781A" w:rsidRDefault="00351449" w:rsidP="00AE44B2">
      <w:pPr>
        <w:pStyle w:val="ListParagraph"/>
        <w:numPr>
          <w:ilvl w:val="1"/>
          <w:numId w:val="118"/>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Autoregressive Conditional Heteroskedasticity</w:t>
      </w:r>
    </w:p>
    <w:p w:rsidR="00351449" w:rsidRPr="0093781A" w:rsidRDefault="00351449" w:rsidP="00AE44B2">
      <w:pPr>
        <w:pStyle w:val="ListParagraph"/>
        <w:numPr>
          <w:ilvl w:val="1"/>
          <w:numId w:val="118"/>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Dynamic Models with Stationary Variables </w:t>
      </w:r>
    </w:p>
    <w:p w:rsidR="00351449" w:rsidRPr="0093781A" w:rsidRDefault="00351449" w:rsidP="00AE44B2">
      <w:pPr>
        <w:pStyle w:val="ListParagraph"/>
        <w:numPr>
          <w:ilvl w:val="1"/>
          <w:numId w:val="118"/>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Models with Non-stationary Variables </w:t>
      </w:r>
    </w:p>
    <w:p w:rsidR="00351449" w:rsidRPr="0093781A" w:rsidRDefault="00351449" w:rsidP="00AE44B2">
      <w:pPr>
        <w:pStyle w:val="ListParagraph"/>
        <w:numPr>
          <w:ilvl w:val="1"/>
          <w:numId w:val="118"/>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Vector Autoregressive Models </w:t>
      </w:r>
    </w:p>
    <w:p w:rsidR="00351449" w:rsidRPr="0093781A" w:rsidRDefault="00351449" w:rsidP="00AE44B2">
      <w:pPr>
        <w:pStyle w:val="ListParagraph"/>
        <w:numPr>
          <w:ilvl w:val="1"/>
          <w:numId w:val="118"/>
        </w:numPr>
        <w:tabs>
          <w:tab w:val="left" w:pos="993"/>
        </w:tabs>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Co-integration and error-correction models (Engle-Granger test)</w:t>
      </w:r>
    </w:p>
    <w:p w:rsidR="00351449" w:rsidRPr="0093781A" w:rsidRDefault="00351449" w:rsidP="00351449">
      <w:pPr>
        <w:rPr>
          <w:rFonts w:ascii="Times New Roman" w:hAnsi="Times New Roman" w:cs="Times New Roman"/>
          <w:b/>
          <w:bCs/>
        </w:rPr>
      </w:pPr>
      <w:r w:rsidRPr="0093781A">
        <w:rPr>
          <w:rFonts w:ascii="Times New Roman" w:hAnsi="Times New Roman" w:cs="Times New Roman"/>
          <w:color w:val="101010"/>
          <w:sz w:val="16"/>
          <w:szCs w:val="16"/>
        </w:rPr>
        <w:lastRenderedPageBreak/>
        <w:t xml:space="preserve"> </w:t>
      </w:r>
      <w:r w:rsidRPr="0093781A">
        <w:rPr>
          <w:rFonts w:ascii="Times New Roman" w:hAnsi="Times New Roman" w:cs="Times New Roman"/>
          <w:b/>
          <w:bCs/>
        </w:rPr>
        <w:t>Topic 6: Analysis of Panel Data</w:t>
      </w:r>
    </w:p>
    <w:p w:rsidR="00351449" w:rsidRPr="0093781A" w:rsidRDefault="00351449" w:rsidP="00AE44B2">
      <w:pPr>
        <w:pStyle w:val="ListParagraph"/>
        <w:numPr>
          <w:ilvl w:val="1"/>
          <w:numId w:val="117"/>
        </w:num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 xml:space="preserve"> Introduction to Panel Data Modeling  </w:t>
      </w:r>
    </w:p>
    <w:p w:rsidR="00351449" w:rsidRPr="0093781A" w:rsidRDefault="00351449" w:rsidP="00AE44B2">
      <w:pPr>
        <w:pStyle w:val="ListParagraph"/>
        <w:numPr>
          <w:ilvl w:val="1"/>
          <w:numId w:val="117"/>
        </w:num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 xml:space="preserve">The Static Linear Model </w:t>
      </w:r>
    </w:p>
    <w:p w:rsidR="00351449" w:rsidRPr="0093781A" w:rsidRDefault="00351449" w:rsidP="00AE44B2">
      <w:pPr>
        <w:pStyle w:val="ListParagraph"/>
        <w:numPr>
          <w:ilvl w:val="1"/>
          <w:numId w:val="117"/>
        </w:num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 xml:space="preserve"> Dynamic Linear Models </w:t>
      </w:r>
    </w:p>
    <w:p w:rsidR="00351449" w:rsidRPr="0093781A" w:rsidRDefault="00351449" w:rsidP="00AE44B2">
      <w:pPr>
        <w:pStyle w:val="ListParagraph"/>
        <w:numPr>
          <w:ilvl w:val="1"/>
          <w:numId w:val="117"/>
        </w:num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 xml:space="preserve"> Panel Time Series </w:t>
      </w:r>
    </w:p>
    <w:p w:rsidR="00351449" w:rsidRPr="0093781A" w:rsidRDefault="00351449" w:rsidP="00AE44B2">
      <w:pPr>
        <w:pStyle w:val="ListParagraph"/>
        <w:numPr>
          <w:ilvl w:val="1"/>
          <w:numId w:val="117"/>
        </w:num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 xml:space="preserve"> Models with Limited Dependent Variables </w:t>
      </w:r>
    </w:p>
    <w:p w:rsidR="00351449" w:rsidRPr="0093781A" w:rsidRDefault="00351449" w:rsidP="00AE44B2">
      <w:pPr>
        <w:pStyle w:val="ListParagraph"/>
        <w:numPr>
          <w:ilvl w:val="1"/>
          <w:numId w:val="117"/>
        </w:numPr>
        <w:autoSpaceDE w:val="0"/>
        <w:autoSpaceDN w:val="0"/>
        <w:adjustRightInd w:val="0"/>
        <w:spacing w:after="0" w:line="360" w:lineRule="auto"/>
        <w:rPr>
          <w:rFonts w:ascii="Times New Roman" w:hAnsi="Times New Roman" w:cs="Times New Roman"/>
          <w:b/>
          <w:bCs/>
        </w:rPr>
      </w:pPr>
      <w:r w:rsidRPr="0093781A">
        <w:rPr>
          <w:rFonts w:ascii="Times New Roman" w:hAnsi="Times New Roman" w:cs="Times New Roman"/>
        </w:rPr>
        <w:t xml:space="preserve"> Incomplete Panels and Selection Bias </w:t>
      </w:r>
      <w:r w:rsidRPr="0093781A">
        <w:rPr>
          <w:rFonts w:ascii="Times New Roman" w:hAnsi="Times New Roman" w:cs="Times New Roman"/>
        </w:rPr>
        <w:br/>
      </w:r>
    </w:p>
    <w:p w:rsidR="00351449" w:rsidRPr="0093781A" w:rsidRDefault="00351449" w:rsidP="003664D4">
      <w:pPr>
        <w:pStyle w:val="ListParagraph"/>
        <w:numPr>
          <w:ilvl w:val="0"/>
          <w:numId w:val="74"/>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Mode of Delivery</w:t>
      </w:r>
    </w:p>
    <w:p w:rsidR="00351449" w:rsidRPr="0093781A" w:rsidRDefault="00351449" w:rsidP="00351449">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The course aims to balance theory and hands-on experience while working with economic data. As such, the lectures will emphasize the practical uses of econometric theory, and students will have ample opportunity to put this to use in computer-based assignments, including a project paper. In addition, students will select articles of their choice from professional journals for critical review and presentation in class as a basis for discussion regarding application of econometrics in analysis of economic problems.</w:t>
      </w:r>
    </w:p>
    <w:p w:rsidR="00351449" w:rsidRPr="0093781A" w:rsidRDefault="00351449" w:rsidP="003664D4">
      <w:pPr>
        <w:pStyle w:val="ListParagraph"/>
        <w:numPr>
          <w:ilvl w:val="0"/>
          <w:numId w:val="18"/>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Lectures (Theory)</w:t>
      </w:r>
    </w:p>
    <w:p w:rsidR="00351449" w:rsidRPr="0093781A" w:rsidRDefault="00351449" w:rsidP="00351449">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There will be 4 lectures per week each lasting for 60 minutes. Students will be expected to undertake 3 hours of independent study for every 1 contact hour.</w:t>
      </w:r>
    </w:p>
    <w:p w:rsidR="00351449" w:rsidRPr="0093781A" w:rsidRDefault="00351449" w:rsidP="003664D4">
      <w:pPr>
        <w:pStyle w:val="ListParagraph"/>
        <w:numPr>
          <w:ilvl w:val="0"/>
          <w:numId w:val="18"/>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Practical Classes</w:t>
      </w:r>
    </w:p>
    <w:p w:rsidR="00351449" w:rsidRPr="0093781A" w:rsidRDefault="00351449" w:rsidP="00351449">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There will be 2 hour of practical class per week. Each practical class will be preceded by a computer tutorial where the relevant commands for performing that week’s exercise will be introduced. The course instructor will identify relevant data sets (cross-section and time-series) for use in the practical classes: the textbook by Greene contains data sets and examples (including computer codes). Each student will subject his/her data set to various econometric tests and write a report.</w:t>
      </w:r>
    </w:p>
    <w:p w:rsidR="00351449" w:rsidRPr="0093781A" w:rsidRDefault="00351449" w:rsidP="003664D4">
      <w:pPr>
        <w:pStyle w:val="ListParagraph"/>
        <w:numPr>
          <w:ilvl w:val="0"/>
          <w:numId w:val="18"/>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b/>
          <w:bCs/>
        </w:rPr>
        <w:t xml:space="preserve">Computer Tutorials </w:t>
      </w:r>
      <w:r w:rsidRPr="0093781A">
        <w:rPr>
          <w:rFonts w:ascii="Times New Roman" w:hAnsi="Times New Roman" w:cs="Times New Roman"/>
        </w:rPr>
        <w:t>(SPSS, STATA, EVIEWS, R)</w:t>
      </w:r>
    </w:p>
    <w:p w:rsidR="00351449" w:rsidRPr="0093781A" w:rsidRDefault="00351449" w:rsidP="00351449">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As the course involves a considerable amount of computing, students will have to learn and use selected econometric software packages. Three econometric software packages that are highly recommended are SPSS, EVIEW, and STATA. The recommended packages are widely used and are window based thus reducing the amount of programming until the user acquires sufficient experience.</w:t>
      </w:r>
    </w:p>
    <w:p w:rsidR="00351449" w:rsidRPr="0093781A" w:rsidRDefault="00351449" w:rsidP="003664D4">
      <w:pPr>
        <w:pStyle w:val="ListParagraph"/>
        <w:numPr>
          <w:ilvl w:val="0"/>
          <w:numId w:val="74"/>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Assessment Methods</w:t>
      </w:r>
    </w:p>
    <w:p w:rsidR="00351449" w:rsidRPr="0093781A" w:rsidRDefault="00351449" w:rsidP="00351449">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The assessment criteria and their respective weights will be as follows:</w:t>
      </w:r>
    </w:p>
    <w:p w:rsidR="00351449" w:rsidRPr="0093781A" w:rsidRDefault="00351449" w:rsidP="003664D4">
      <w:pPr>
        <w:pStyle w:val="ListParagraph"/>
        <w:numPr>
          <w:ilvl w:val="0"/>
          <w:numId w:val="18"/>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Written Continuous Assessment Tests at least two tests 20%</w:t>
      </w:r>
    </w:p>
    <w:p w:rsidR="00351449" w:rsidRPr="0093781A" w:rsidRDefault="00351449" w:rsidP="003664D4">
      <w:pPr>
        <w:pStyle w:val="ListParagraph"/>
        <w:numPr>
          <w:ilvl w:val="0"/>
          <w:numId w:val="18"/>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Written Practical Tests/Term Paper 30%</w:t>
      </w:r>
    </w:p>
    <w:p w:rsidR="00351449" w:rsidRDefault="00351449" w:rsidP="003664D4">
      <w:pPr>
        <w:pStyle w:val="ListParagraph"/>
        <w:numPr>
          <w:ilvl w:val="0"/>
          <w:numId w:val="18"/>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Written Final Examination 50%</w:t>
      </w:r>
    </w:p>
    <w:p w:rsidR="00A17DD1" w:rsidRPr="0093781A" w:rsidRDefault="00A17DD1" w:rsidP="00A17DD1">
      <w:pPr>
        <w:pStyle w:val="ListParagraph"/>
        <w:autoSpaceDE w:val="0"/>
        <w:autoSpaceDN w:val="0"/>
        <w:adjustRightInd w:val="0"/>
        <w:spacing w:after="0" w:line="360" w:lineRule="auto"/>
        <w:jc w:val="both"/>
        <w:rPr>
          <w:rFonts w:ascii="Times New Roman" w:hAnsi="Times New Roman" w:cs="Times New Roman"/>
        </w:rPr>
      </w:pPr>
    </w:p>
    <w:p w:rsidR="00351449" w:rsidRPr="0093781A" w:rsidRDefault="00351449" w:rsidP="003664D4">
      <w:pPr>
        <w:pStyle w:val="ListParagraph"/>
        <w:numPr>
          <w:ilvl w:val="0"/>
          <w:numId w:val="74"/>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lastRenderedPageBreak/>
        <w:t>Course Materials</w:t>
      </w:r>
    </w:p>
    <w:p w:rsidR="00351449" w:rsidRPr="0093781A" w:rsidRDefault="00351449" w:rsidP="00351449">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Recommended Textbooks</w:t>
      </w:r>
    </w:p>
    <w:p w:rsidR="00351449" w:rsidRPr="0093781A" w:rsidRDefault="00351449" w:rsidP="003664D4">
      <w:pPr>
        <w:pStyle w:val="ListParagraph"/>
        <w:numPr>
          <w:ilvl w:val="0"/>
          <w:numId w:val="80"/>
        </w:numPr>
        <w:autoSpaceDE w:val="0"/>
        <w:autoSpaceDN w:val="0"/>
        <w:adjustRightInd w:val="0"/>
        <w:spacing w:after="0" w:line="360" w:lineRule="auto"/>
        <w:jc w:val="both"/>
        <w:rPr>
          <w:rFonts w:ascii="Times New Roman" w:hAnsi="Times New Roman" w:cs="Times New Roman"/>
          <w:i/>
          <w:iCs/>
        </w:rPr>
      </w:pPr>
      <w:r w:rsidRPr="0093781A">
        <w:rPr>
          <w:rFonts w:ascii="Times New Roman" w:hAnsi="Times New Roman" w:cs="Times New Roman"/>
          <w:lang w:val="en-GB"/>
        </w:rPr>
        <w:t xml:space="preserve">Verbeek, M. (2008). </w:t>
      </w:r>
      <w:r w:rsidRPr="0093781A">
        <w:rPr>
          <w:rFonts w:ascii="Times New Roman" w:hAnsi="Times New Roman" w:cs="Times New Roman"/>
          <w:b/>
          <w:iCs/>
        </w:rPr>
        <w:t>A Guide to Modern Econometrics</w:t>
      </w:r>
      <w:r w:rsidRPr="0093781A">
        <w:rPr>
          <w:rFonts w:ascii="Times New Roman" w:hAnsi="Times New Roman" w:cs="Times New Roman"/>
          <w:lang w:val="en-GB"/>
        </w:rPr>
        <w:t xml:space="preserve"> (3</w:t>
      </w:r>
      <w:r w:rsidRPr="0093781A">
        <w:rPr>
          <w:rFonts w:ascii="Times New Roman" w:hAnsi="Times New Roman" w:cs="Times New Roman"/>
          <w:vertAlign w:val="superscript"/>
          <w:lang w:val="en-GB"/>
        </w:rPr>
        <w:t>nd</w:t>
      </w:r>
      <w:r w:rsidRPr="0093781A">
        <w:rPr>
          <w:rFonts w:ascii="Times New Roman" w:hAnsi="Times New Roman" w:cs="Times New Roman"/>
          <w:lang w:val="en-GB"/>
        </w:rPr>
        <w:t xml:space="preserve"> ed.). John Wiley and Sons Ltd. </w:t>
      </w:r>
    </w:p>
    <w:p w:rsidR="00351449" w:rsidRPr="0093781A" w:rsidRDefault="00351449" w:rsidP="003664D4">
      <w:pPr>
        <w:pStyle w:val="ListParagraph"/>
        <w:numPr>
          <w:ilvl w:val="0"/>
          <w:numId w:val="80"/>
        </w:numPr>
        <w:autoSpaceDE w:val="0"/>
        <w:autoSpaceDN w:val="0"/>
        <w:adjustRightInd w:val="0"/>
        <w:spacing w:after="0" w:line="360" w:lineRule="auto"/>
        <w:jc w:val="both"/>
        <w:rPr>
          <w:rFonts w:ascii="Times New Roman" w:hAnsi="Times New Roman" w:cs="Times New Roman"/>
          <w:i/>
          <w:iCs/>
        </w:rPr>
      </w:pPr>
      <w:r w:rsidRPr="0093781A">
        <w:rPr>
          <w:rFonts w:ascii="Times New Roman" w:hAnsi="Times New Roman" w:cs="Times New Roman"/>
          <w:i/>
          <w:iCs/>
        </w:rPr>
        <w:t xml:space="preserve">Wooldridge () </w:t>
      </w:r>
      <w:r w:rsidRPr="0093781A">
        <w:rPr>
          <w:rFonts w:ascii="Times New Roman" w:hAnsi="Times New Roman" w:cs="Times New Roman"/>
          <w:b/>
          <w:iCs/>
        </w:rPr>
        <w:t>Introductory Econometrics</w:t>
      </w:r>
      <w:r w:rsidRPr="0093781A">
        <w:rPr>
          <w:rFonts w:ascii="Times New Roman" w:hAnsi="Times New Roman" w:cs="Times New Roman"/>
          <w:i/>
          <w:iCs/>
        </w:rPr>
        <w:t xml:space="preserve">; 2nd ed. </w:t>
      </w:r>
    </w:p>
    <w:p w:rsidR="00351449" w:rsidRPr="0093781A" w:rsidRDefault="00351449" w:rsidP="003664D4">
      <w:pPr>
        <w:pStyle w:val="ListParagraph"/>
        <w:numPr>
          <w:ilvl w:val="0"/>
          <w:numId w:val="80"/>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Damodar Gujarati, (2001), </w:t>
      </w:r>
      <w:r w:rsidRPr="0093781A">
        <w:rPr>
          <w:rFonts w:ascii="Times New Roman" w:hAnsi="Times New Roman" w:cs="Times New Roman"/>
          <w:b/>
          <w:iCs/>
        </w:rPr>
        <w:t>Basic Econometrics</w:t>
      </w:r>
      <w:r w:rsidRPr="0093781A">
        <w:rPr>
          <w:rFonts w:ascii="Times New Roman" w:hAnsi="Times New Roman" w:cs="Times New Roman"/>
        </w:rPr>
        <w:t>, Mc-Graw Hill, Tokyo</w:t>
      </w:r>
    </w:p>
    <w:p w:rsidR="00351449" w:rsidRPr="0093781A" w:rsidRDefault="00351449" w:rsidP="003664D4">
      <w:pPr>
        <w:pStyle w:val="ListParagraph"/>
        <w:numPr>
          <w:ilvl w:val="0"/>
          <w:numId w:val="80"/>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Greene, William, H .(2000)</w:t>
      </w:r>
      <w:r w:rsidRPr="0093781A">
        <w:rPr>
          <w:rFonts w:ascii="Times New Roman" w:hAnsi="Times New Roman" w:cs="Times New Roman"/>
          <w:b/>
          <w:iCs/>
        </w:rPr>
        <w:t>Econometric</w:t>
      </w:r>
      <w:r w:rsidRPr="0093781A">
        <w:rPr>
          <w:rFonts w:ascii="Times New Roman" w:hAnsi="Times New Roman" w:cs="Times New Roman"/>
          <w:i/>
          <w:iCs/>
        </w:rPr>
        <w:t xml:space="preserve"> </w:t>
      </w:r>
      <w:r w:rsidRPr="0093781A">
        <w:rPr>
          <w:rFonts w:ascii="Times New Roman" w:hAnsi="Times New Roman" w:cs="Times New Roman"/>
          <w:b/>
          <w:iCs/>
        </w:rPr>
        <w:t>Analysis</w:t>
      </w:r>
      <w:r w:rsidRPr="0093781A">
        <w:rPr>
          <w:rFonts w:ascii="Times New Roman" w:hAnsi="Times New Roman" w:cs="Times New Roman"/>
          <w:i/>
          <w:iCs/>
        </w:rPr>
        <w:t xml:space="preserve"> </w:t>
      </w:r>
      <w:r w:rsidRPr="0093781A">
        <w:rPr>
          <w:rFonts w:ascii="Times New Roman" w:hAnsi="Times New Roman" w:cs="Times New Roman"/>
        </w:rPr>
        <w:t>(Fourth Edition), Prentice Hall International.</w:t>
      </w:r>
    </w:p>
    <w:p w:rsidR="00351449" w:rsidRPr="0093781A" w:rsidRDefault="00351449" w:rsidP="00351449">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Further Readings</w:t>
      </w:r>
    </w:p>
    <w:p w:rsidR="00351449" w:rsidRPr="0093781A" w:rsidRDefault="00351449" w:rsidP="00AE44B2">
      <w:pPr>
        <w:pStyle w:val="ListParagraph"/>
        <w:numPr>
          <w:ilvl w:val="0"/>
          <w:numId w:val="126"/>
        </w:numPr>
        <w:autoSpaceDE w:val="0"/>
        <w:autoSpaceDN w:val="0"/>
        <w:adjustRightInd w:val="0"/>
        <w:spacing w:after="0" w:line="360" w:lineRule="auto"/>
        <w:jc w:val="both"/>
        <w:rPr>
          <w:rFonts w:ascii="Times New Roman" w:hAnsi="Times New Roman" w:cs="Times New Roman"/>
          <w:lang w:val="en-GB"/>
        </w:rPr>
      </w:pPr>
      <w:r w:rsidRPr="0093781A">
        <w:rPr>
          <w:rFonts w:ascii="Times New Roman" w:hAnsi="Times New Roman" w:cs="Times New Roman"/>
          <w:lang w:val="en-GB"/>
        </w:rPr>
        <w:t>___, 1996, “Education returns across Quantiles of the wage function; alternative explanations for returns to education in South Africa,” American Economics Review, 86, 335- 39.</w:t>
      </w:r>
    </w:p>
    <w:p w:rsidR="00351449" w:rsidRPr="0093781A" w:rsidRDefault="00351449" w:rsidP="00AE44B2">
      <w:pPr>
        <w:pStyle w:val="ListParagraph"/>
        <w:numPr>
          <w:ilvl w:val="0"/>
          <w:numId w:val="126"/>
        </w:numPr>
        <w:autoSpaceDE w:val="0"/>
        <w:autoSpaceDN w:val="0"/>
        <w:adjustRightInd w:val="0"/>
        <w:spacing w:after="0" w:line="360" w:lineRule="auto"/>
        <w:jc w:val="both"/>
        <w:rPr>
          <w:rFonts w:ascii="Times New Roman" w:hAnsi="Times New Roman" w:cs="Times New Roman"/>
          <w:lang w:val="en-GB"/>
        </w:rPr>
      </w:pPr>
      <w:r w:rsidRPr="0093781A">
        <w:rPr>
          <w:rFonts w:ascii="Times New Roman" w:hAnsi="Times New Roman" w:cs="Times New Roman"/>
          <w:lang w:val="en-GB"/>
        </w:rPr>
        <w:t>Aboagye A.Q and Kisan Gunjal. 2000. An Analysis of Short-Run Response of Export and Domestic Agriculture in Sub-Saharan Africa. Agricultural Economics 23 (1), 41-53.</w:t>
      </w:r>
    </w:p>
    <w:p w:rsidR="00351449" w:rsidRPr="0093781A" w:rsidRDefault="00351449" w:rsidP="00AE44B2">
      <w:pPr>
        <w:pStyle w:val="ListParagraph"/>
        <w:numPr>
          <w:ilvl w:val="0"/>
          <w:numId w:val="126"/>
        </w:numPr>
        <w:autoSpaceDE w:val="0"/>
        <w:autoSpaceDN w:val="0"/>
        <w:adjustRightInd w:val="0"/>
        <w:spacing w:after="0" w:line="360" w:lineRule="auto"/>
        <w:jc w:val="both"/>
        <w:rPr>
          <w:rFonts w:ascii="Times New Roman" w:hAnsi="Times New Roman" w:cs="Times New Roman"/>
          <w:lang w:val="en-GB"/>
        </w:rPr>
      </w:pPr>
      <w:r w:rsidRPr="0093781A">
        <w:rPr>
          <w:rFonts w:ascii="Times New Roman" w:hAnsi="Times New Roman" w:cs="Times New Roman"/>
          <w:lang w:val="en-GB"/>
        </w:rPr>
        <w:t>Ainsworth, Martha, and Juan Mñoz, 1986, The Côte d’Ivoìre living standards study, LSMS Working Paper 26, Washington, D.C. World Bank.</w:t>
      </w:r>
    </w:p>
    <w:p w:rsidR="00351449" w:rsidRPr="0093781A" w:rsidRDefault="00351449" w:rsidP="00AE44B2">
      <w:pPr>
        <w:pStyle w:val="ListParagraph"/>
        <w:numPr>
          <w:ilvl w:val="0"/>
          <w:numId w:val="126"/>
        </w:numPr>
        <w:autoSpaceDE w:val="0"/>
        <w:autoSpaceDN w:val="0"/>
        <w:adjustRightInd w:val="0"/>
        <w:spacing w:after="0" w:line="360" w:lineRule="auto"/>
        <w:jc w:val="both"/>
        <w:rPr>
          <w:rFonts w:ascii="Times New Roman" w:hAnsi="Times New Roman" w:cs="Times New Roman"/>
          <w:lang w:val="en-GB"/>
        </w:rPr>
      </w:pPr>
      <w:r w:rsidRPr="0093781A">
        <w:rPr>
          <w:rFonts w:ascii="Times New Roman" w:hAnsi="Times New Roman" w:cs="Times New Roman"/>
          <w:lang w:val="en-GB"/>
        </w:rPr>
        <w:t>Alderman, Harold. 1993. “International Price Transmittal: Analysis of Food Markets in Ghana.” Oxford Bulletin of Economics and Statistics 55: 43-64.</w:t>
      </w:r>
    </w:p>
    <w:p w:rsidR="00351449" w:rsidRPr="0093781A" w:rsidRDefault="00351449" w:rsidP="00AE44B2">
      <w:pPr>
        <w:pStyle w:val="ListParagraph"/>
        <w:numPr>
          <w:ilvl w:val="0"/>
          <w:numId w:val="126"/>
        </w:numPr>
        <w:autoSpaceDE w:val="0"/>
        <w:autoSpaceDN w:val="0"/>
        <w:adjustRightInd w:val="0"/>
        <w:spacing w:after="0" w:line="360" w:lineRule="auto"/>
        <w:jc w:val="both"/>
        <w:rPr>
          <w:rFonts w:ascii="Times New Roman" w:hAnsi="Times New Roman" w:cs="Times New Roman"/>
          <w:lang w:val="en-GB"/>
        </w:rPr>
      </w:pPr>
      <w:r w:rsidRPr="0093781A">
        <w:rPr>
          <w:rFonts w:ascii="Times New Roman" w:hAnsi="Times New Roman" w:cs="Times New Roman"/>
          <w:lang w:val="en-GB"/>
        </w:rPr>
        <w:t xml:space="preserve"> Barrett C.B. 1999. The Effect of Real Exchange Rate Depreciation on Stochastic Producer Prices in Low-Income Agriculture. Agricultural Economics 9 20 (3), 215-230.</w:t>
      </w:r>
    </w:p>
    <w:p w:rsidR="00351449" w:rsidRPr="0093781A" w:rsidRDefault="00351449" w:rsidP="00AE44B2">
      <w:pPr>
        <w:pStyle w:val="ListParagraph"/>
        <w:numPr>
          <w:ilvl w:val="0"/>
          <w:numId w:val="126"/>
        </w:numPr>
        <w:autoSpaceDE w:val="0"/>
        <w:autoSpaceDN w:val="0"/>
        <w:adjustRightInd w:val="0"/>
        <w:spacing w:after="0" w:line="360" w:lineRule="auto"/>
        <w:jc w:val="both"/>
        <w:rPr>
          <w:rFonts w:ascii="Times New Roman" w:hAnsi="Times New Roman" w:cs="Times New Roman"/>
          <w:lang w:val="en-GB"/>
        </w:rPr>
      </w:pPr>
      <w:r w:rsidRPr="0093781A">
        <w:rPr>
          <w:rFonts w:ascii="Times New Roman" w:hAnsi="Times New Roman" w:cs="Times New Roman"/>
          <w:lang w:val="en-GB"/>
        </w:rPr>
        <w:t>Barrett, C.B. 1997. Liberalization and Food Price Distributions ARCH-M Evidence from Madagascar. Food Policy 22 (2), 155-173.</w:t>
      </w:r>
    </w:p>
    <w:p w:rsidR="00082ADA" w:rsidRPr="0093781A" w:rsidRDefault="00082ADA" w:rsidP="00351449">
      <w:pPr>
        <w:autoSpaceDE w:val="0"/>
        <w:autoSpaceDN w:val="0"/>
        <w:adjustRightInd w:val="0"/>
        <w:spacing w:after="0" w:line="360" w:lineRule="auto"/>
        <w:jc w:val="both"/>
        <w:rPr>
          <w:rFonts w:ascii="Times New Roman" w:hAnsi="Times New Roman" w:cs="Times New Roman"/>
          <w:lang w:val="en-GB"/>
        </w:rPr>
      </w:pPr>
    </w:p>
    <w:p w:rsidR="00351449" w:rsidRPr="0093781A" w:rsidRDefault="00A17DD1" w:rsidP="0035144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Econ 5</w:t>
      </w:r>
      <w:r w:rsidR="00351449" w:rsidRPr="0093781A">
        <w:rPr>
          <w:rFonts w:ascii="Times New Roman" w:hAnsi="Times New Roman" w:cs="Times New Roman"/>
          <w:b/>
          <w:bCs/>
          <w:sz w:val="24"/>
          <w:szCs w:val="24"/>
        </w:rPr>
        <w:t>32: Research Methods for Economists</w:t>
      </w:r>
    </w:p>
    <w:p w:rsidR="00082ADA" w:rsidRPr="0093781A" w:rsidRDefault="00351449" w:rsidP="00082ADA">
      <w:pPr>
        <w:autoSpaceDE w:val="0"/>
        <w:autoSpaceDN w:val="0"/>
        <w:adjustRightInd w:val="0"/>
        <w:spacing w:after="0" w:line="360" w:lineRule="auto"/>
        <w:jc w:val="both"/>
        <w:rPr>
          <w:rFonts w:ascii="Times New Roman" w:hAnsi="Times New Roman" w:cs="Times New Roman"/>
          <w:sz w:val="24"/>
          <w:szCs w:val="24"/>
        </w:rPr>
      </w:pPr>
      <w:r w:rsidRPr="0093781A">
        <w:rPr>
          <w:rFonts w:ascii="Times New Roman" w:hAnsi="Times New Roman" w:cs="Times New Roman"/>
          <w:b/>
          <w:bCs/>
          <w:sz w:val="24"/>
          <w:szCs w:val="24"/>
        </w:rPr>
        <w:t xml:space="preserve">Classification: </w:t>
      </w:r>
      <w:r w:rsidRPr="0093781A">
        <w:rPr>
          <w:rFonts w:ascii="Times New Roman" w:hAnsi="Times New Roman" w:cs="Times New Roman"/>
          <w:sz w:val="24"/>
          <w:szCs w:val="24"/>
        </w:rPr>
        <w:t xml:space="preserve">Common </w:t>
      </w:r>
      <w:r w:rsidRPr="0093781A">
        <w:rPr>
          <w:rFonts w:ascii="Times New Roman" w:hAnsi="Times New Roman" w:cs="Times New Roman"/>
          <w:sz w:val="24"/>
          <w:szCs w:val="24"/>
        </w:rPr>
        <w:tab/>
      </w:r>
      <w:r w:rsidRPr="0093781A">
        <w:rPr>
          <w:rFonts w:ascii="Times New Roman" w:hAnsi="Times New Roman" w:cs="Times New Roman"/>
          <w:sz w:val="24"/>
          <w:szCs w:val="24"/>
        </w:rPr>
        <w:tab/>
      </w:r>
      <w:r w:rsidRPr="0093781A">
        <w:rPr>
          <w:rFonts w:ascii="Times New Roman" w:hAnsi="Times New Roman" w:cs="Times New Roman"/>
          <w:sz w:val="24"/>
          <w:szCs w:val="24"/>
        </w:rPr>
        <w:tab/>
      </w:r>
      <w:r w:rsidRPr="0093781A">
        <w:rPr>
          <w:rFonts w:ascii="Times New Roman" w:hAnsi="Times New Roman" w:cs="Times New Roman"/>
          <w:b/>
          <w:bCs/>
          <w:sz w:val="24"/>
          <w:szCs w:val="24"/>
        </w:rPr>
        <w:t>Number of Credits: 2</w:t>
      </w:r>
      <w:r w:rsidRPr="0093781A">
        <w:rPr>
          <w:rFonts w:ascii="Times New Roman" w:hAnsi="Times New Roman" w:cs="Times New Roman"/>
          <w:sz w:val="24"/>
          <w:szCs w:val="24"/>
        </w:rPr>
        <w:tab/>
      </w:r>
      <w:r w:rsidRPr="0093781A">
        <w:rPr>
          <w:rFonts w:ascii="Times New Roman" w:hAnsi="Times New Roman" w:cs="Times New Roman"/>
          <w:sz w:val="24"/>
          <w:szCs w:val="24"/>
        </w:rPr>
        <w:tab/>
      </w:r>
    </w:p>
    <w:p w:rsidR="00351449" w:rsidRPr="0093781A" w:rsidRDefault="00351449" w:rsidP="00082ADA">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 xml:space="preserve">Course Description </w:t>
      </w:r>
    </w:p>
    <w:p w:rsidR="00351449" w:rsidRPr="0093781A" w:rsidRDefault="00351449" w:rsidP="00351449">
      <w:pPr>
        <w:pStyle w:val="Default"/>
        <w:spacing w:line="360" w:lineRule="auto"/>
        <w:jc w:val="both"/>
      </w:pPr>
      <w:r w:rsidRPr="0093781A">
        <w:t xml:space="preserve"> This course explores the process of designing, implementing, disseminating and analyzing the results of economic data. This course is about processes of obtaining, analyzing, interpreting and reporting reliable data of the real world. It aims to encourage students to appreciate their responsibilities to society and the scientific community as researchers. Students need to be well versed in the ‘real life’ issues, which have to be decided in setting up and managing research projects and how research can be used in development work. Students need to be able to balance their academic requirements with the needs of projects and development participants. They need the skills and adaptability to work in interdisciplinary teams and to understand what is required for their specific discipline and the broader requirement. The course covers introduction to research, research process, measurement scale, sampling and data collection, data analysis and </w:t>
      </w:r>
      <w:r w:rsidRPr="0093781A">
        <w:lastRenderedPageBreak/>
        <w:t xml:space="preserve">interpretation, conducting participatory research as well as the writing of research report and documentation. </w:t>
      </w:r>
    </w:p>
    <w:p w:rsidR="00351449" w:rsidRPr="0093781A" w:rsidRDefault="00351449" w:rsidP="003664D4">
      <w:pPr>
        <w:pStyle w:val="ListParagraph"/>
        <w:numPr>
          <w:ilvl w:val="0"/>
          <w:numId w:val="75"/>
        </w:numPr>
        <w:autoSpaceDE w:val="0"/>
        <w:autoSpaceDN w:val="0"/>
        <w:adjustRightInd w:val="0"/>
        <w:spacing w:after="0" w:line="360" w:lineRule="auto"/>
        <w:ind w:left="567" w:hanging="567"/>
        <w:jc w:val="both"/>
        <w:rPr>
          <w:rFonts w:ascii="Times New Roman" w:hAnsi="Times New Roman" w:cs="Times New Roman"/>
          <w:b/>
          <w:bCs/>
        </w:rPr>
      </w:pPr>
      <w:r w:rsidRPr="0093781A">
        <w:rPr>
          <w:rFonts w:ascii="Times New Roman" w:hAnsi="Times New Roman" w:cs="Times New Roman"/>
          <w:b/>
          <w:bCs/>
        </w:rPr>
        <w:t xml:space="preserve">Course Objectives </w:t>
      </w:r>
    </w:p>
    <w:p w:rsidR="00351449" w:rsidRPr="0093781A" w:rsidRDefault="00351449" w:rsidP="00AE44B2">
      <w:pPr>
        <w:pStyle w:val="ListParagraph"/>
        <w:numPr>
          <w:ilvl w:val="0"/>
          <w:numId w:val="122"/>
        </w:numPr>
        <w:autoSpaceDE w:val="0"/>
        <w:autoSpaceDN w:val="0"/>
        <w:adjustRightInd w:val="0"/>
        <w:spacing w:after="0" w:line="360" w:lineRule="auto"/>
        <w:jc w:val="both"/>
        <w:rPr>
          <w:rFonts w:ascii="Times New Roman" w:hAnsi="Times New Roman" w:cs="Times New Roman"/>
          <w:bCs/>
        </w:rPr>
      </w:pPr>
      <w:r w:rsidRPr="0093781A">
        <w:rPr>
          <w:rFonts w:ascii="Times New Roman" w:hAnsi="Times New Roman" w:cs="Times New Roman"/>
          <w:bCs/>
        </w:rPr>
        <w:t>To understand the fundamentals of research concepts</w:t>
      </w:r>
    </w:p>
    <w:p w:rsidR="00351449" w:rsidRPr="0093781A" w:rsidRDefault="00351449" w:rsidP="00AE44B2">
      <w:pPr>
        <w:pStyle w:val="ListParagraph"/>
        <w:numPr>
          <w:ilvl w:val="0"/>
          <w:numId w:val="122"/>
        </w:numPr>
        <w:autoSpaceDE w:val="0"/>
        <w:autoSpaceDN w:val="0"/>
        <w:adjustRightInd w:val="0"/>
        <w:spacing w:after="0" w:line="360" w:lineRule="auto"/>
        <w:jc w:val="both"/>
        <w:rPr>
          <w:rFonts w:ascii="Times New Roman" w:hAnsi="Times New Roman" w:cs="Times New Roman"/>
          <w:bCs/>
        </w:rPr>
      </w:pPr>
      <w:r w:rsidRPr="0093781A">
        <w:rPr>
          <w:rFonts w:ascii="Times New Roman" w:hAnsi="Times New Roman" w:cs="Times New Roman"/>
          <w:bCs/>
        </w:rPr>
        <w:t>To be familiar with different types of research design</w:t>
      </w:r>
    </w:p>
    <w:p w:rsidR="00351449" w:rsidRPr="0093781A" w:rsidRDefault="00351449" w:rsidP="00AE44B2">
      <w:pPr>
        <w:pStyle w:val="ListParagraph"/>
        <w:numPr>
          <w:ilvl w:val="0"/>
          <w:numId w:val="122"/>
        </w:numPr>
        <w:autoSpaceDE w:val="0"/>
        <w:autoSpaceDN w:val="0"/>
        <w:adjustRightInd w:val="0"/>
        <w:spacing w:after="0" w:line="360" w:lineRule="auto"/>
        <w:jc w:val="both"/>
        <w:rPr>
          <w:rFonts w:ascii="Times New Roman" w:hAnsi="Times New Roman" w:cs="Times New Roman"/>
          <w:bCs/>
        </w:rPr>
      </w:pPr>
      <w:r w:rsidRPr="0093781A">
        <w:rPr>
          <w:rFonts w:ascii="Times New Roman" w:hAnsi="Times New Roman" w:cs="Times New Roman"/>
          <w:bCs/>
        </w:rPr>
        <w:t>To become familiar with major research methods</w:t>
      </w:r>
    </w:p>
    <w:p w:rsidR="00351449" w:rsidRPr="0093781A" w:rsidRDefault="00351449" w:rsidP="00AE44B2">
      <w:pPr>
        <w:pStyle w:val="ListParagraph"/>
        <w:numPr>
          <w:ilvl w:val="0"/>
          <w:numId w:val="122"/>
        </w:numPr>
        <w:autoSpaceDE w:val="0"/>
        <w:autoSpaceDN w:val="0"/>
        <w:adjustRightInd w:val="0"/>
        <w:spacing w:after="0" w:line="360" w:lineRule="auto"/>
        <w:jc w:val="both"/>
        <w:rPr>
          <w:rFonts w:ascii="Times New Roman" w:hAnsi="Times New Roman" w:cs="Times New Roman"/>
          <w:bCs/>
        </w:rPr>
      </w:pPr>
      <w:r w:rsidRPr="0093781A">
        <w:rPr>
          <w:rFonts w:ascii="Times New Roman" w:hAnsi="Times New Roman" w:cs="Times New Roman"/>
          <w:bCs/>
        </w:rPr>
        <w:t>To gain knowledge of processing and analysis of data for inferences</w:t>
      </w:r>
    </w:p>
    <w:p w:rsidR="00351449" w:rsidRPr="0093781A" w:rsidRDefault="00351449" w:rsidP="00AE44B2">
      <w:pPr>
        <w:pStyle w:val="ListParagraph"/>
        <w:numPr>
          <w:ilvl w:val="0"/>
          <w:numId w:val="122"/>
        </w:numPr>
        <w:autoSpaceDE w:val="0"/>
        <w:autoSpaceDN w:val="0"/>
        <w:adjustRightInd w:val="0"/>
        <w:spacing w:after="0" w:line="360" w:lineRule="auto"/>
        <w:jc w:val="both"/>
        <w:rPr>
          <w:rFonts w:ascii="Times New Roman" w:hAnsi="Times New Roman" w:cs="Times New Roman"/>
          <w:bCs/>
        </w:rPr>
      </w:pPr>
      <w:r w:rsidRPr="0093781A">
        <w:rPr>
          <w:rFonts w:ascii="Times New Roman" w:hAnsi="Times New Roman" w:cs="Times New Roman"/>
          <w:bCs/>
        </w:rPr>
        <w:t xml:space="preserve">To impact the skill of preparing scientific proposal and writing scientific researches </w:t>
      </w:r>
    </w:p>
    <w:p w:rsidR="00351449" w:rsidRPr="0093781A" w:rsidRDefault="00351449" w:rsidP="003664D4">
      <w:pPr>
        <w:pStyle w:val="ListParagraph"/>
        <w:numPr>
          <w:ilvl w:val="0"/>
          <w:numId w:val="75"/>
        </w:numPr>
        <w:autoSpaceDE w:val="0"/>
        <w:autoSpaceDN w:val="0"/>
        <w:adjustRightInd w:val="0"/>
        <w:spacing w:after="0" w:line="360" w:lineRule="auto"/>
        <w:ind w:left="567" w:hanging="567"/>
        <w:jc w:val="both"/>
        <w:rPr>
          <w:rFonts w:ascii="Times New Roman" w:hAnsi="Times New Roman" w:cs="Times New Roman"/>
          <w:b/>
          <w:bCs/>
        </w:rPr>
      </w:pPr>
      <w:r w:rsidRPr="0093781A">
        <w:rPr>
          <w:rFonts w:ascii="Times New Roman" w:hAnsi="Times New Roman" w:cs="Times New Roman"/>
          <w:b/>
          <w:bCs/>
        </w:rPr>
        <w:t>Expected Learning Outcomes</w:t>
      </w:r>
    </w:p>
    <w:p w:rsidR="00351449" w:rsidRPr="0093781A" w:rsidRDefault="00351449" w:rsidP="00351449">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At the end of the course, students will be expected to understand that every research project should ask and answer the following questions: What is the problem/issue? Why is it important? How am I proposing to examine it? Why is this approach appropriate? How is it grounded in the literature, and what does it add to the literature? What did I expect to find/learn- i.e., my hypotheses/expectations? What did I actually learn? Why is what I learned important i.e. what are the implications for further research or for policy? Specifically, the student will:</w:t>
      </w:r>
    </w:p>
    <w:p w:rsidR="00351449" w:rsidRPr="0093781A" w:rsidRDefault="00351449" w:rsidP="003664D4">
      <w:pPr>
        <w:pStyle w:val="ListParagraph"/>
        <w:numPr>
          <w:ilvl w:val="0"/>
          <w:numId w:val="19"/>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Acquire an understanding of the role of effective research;</w:t>
      </w:r>
    </w:p>
    <w:p w:rsidR="00351449" w:rsidRPr="0093781A" w:rsidRDefault="00351449" w:rsidP="003664D4">
      <w:pPr>
        <w:pStyle w:val="ListParagraph"/>
        <w:numPr>
          <w:ilvl w:val="0"/>
          <w:numId w:val="19"/>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Be able to explain systematically and illustrate essential components of the research process;</w:t>
      </w:r>
    </w:p>
    <w:p w:rsidR="00351449" w:rsidRPr="0093781A" w:rsidRDefault="00351449" w:rsidP="003664D4">
      <w:pPr>
        <w:pStyle w:val="ListParagraph"/>
        <w:numPr>
          <w:ilvl w:val="0"/>
          <w:numId w:val="19"/>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Develop skills in a range of research tools (qualitative and quantitative) </w:t>
      </w:r>
    </w:p>
    <w:p w:rsidR="00351449" w:rsidRPr="0093781A" w:rsidRDefault="00351449" w:rsidP="003664D4">
      <w:pPr>
        <w:pStyle w:val="ListParagraph"/>
        <w:numPr>
          <w:ilvl w:val="0"/>
          <w:numId w:val="19"/>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Have a thorough grounding in the scientific approach to research;</w:t>
      </w:r>
    </w:p>
    <w:p w:rsidR="00351449" w:rsidRPr="0093781A" w:rsidRDefault="00351449" w:rsidP="003664D4">
      <w:pPr>
        <w:pStyle w:val="ListParagraph"/>
        <w:numPr>
          <w:ilvl w:val="0"/>
          <w:numId w:val="19"/>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Appreciate the advantages, limitations and complementarily of different research approaches and methods according to context, purpose of research and type of data required;</w:t>
      </w:r>
    </w:p>
    <w:p w:rsidR="00351449" w:rsidRPr="0093781A" w:rsidRDefault="00351449" w:rsidP="003664D4">
      <w:pPr>
        <w:pStyle w:val="ListParagraph"/>
        <w:numPr>
          <w:ilvl w:val="0"/>
          <w:numId w:val="19"/>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Apply quantitative and qualitative data analysis techniques used to organize data into some meaningful form;</w:t>
      </w:r>
    </w:p>
    <w:p w:rsidR="00351449" w:rsidRPr="0093781A" w:rsidRDefault="00351449" w:rsidP="003664D4">
      <w:pPr>
        <w:pStyle w:val="ListParagraph"/>
        <w:numPr>
          <w:ilvl w:val="0"/>
          <w:numId w:val="19"/>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Be exposed to important components of the process of research management; and</w:t>
      </w:r>
    </w:p>
    <w:p w:rsidR="00351449" w:rsidRPr="0093781A" w:rsidRDefault="00351449" w:rsidP="003664D4">
      <w:pPr>
        <w:pStyle w:val="ListParagraph"/>
        <w:numPr>
          <w:ilvl w:val="0"/>
          <w:numId w:val="19"/>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Be able to undertake a postgraduate research project for their thesis.</w:t>
      </w:r>
    </w:p>
    <w:p w:rsidR="00351449" w:rsidRPr="0093781A" w:rsidRDefault="00351449" w:rsidP="003664D4">
      <w:pPr>
        <w:pStyle w:val="ListParagraph"/>
        <w:numPr>
          <w:ilvl w:val="0"/>
          <w:numId w:val="75"/>
        </w:numPr>
        <w:autoSpaceDE w:val="0"/>
        <w:autoSpaceDN w:val="0"/>
        <w:adjustRightInd w:val="0"/>
        <w:spacing w:after="0" w:line="360" w:lineRule="auto"/>
        <w:ind w:left="720"/>
        <w:jc w:val="both"/>
        <w:rPr>
          <w:rFonts w:ascii="Times New Roman" w:hAnsi="Times New Roman" w:cs="Times New Roman"/>
          <w:b/>
          <w:bCs/>
        </w:rPr>
      </w:pPr>
      <w:r w:rsidRPr="0093781A">
        <w:rPr>
          <w:rFonts w:ascii="Times New Roman" w:hAnsi="Times New Roman" w:cs="Times New Roman"/>
          <w:b/>
          <w:bCs/>
        </w:rPr>
        <w:t xml:space="preserve">Course Content </w:t>
      </w:r>
    </w:p>
    <w:p w:rsidR="00351449" w:rsidRPr="0093781A" w:rsidRDefault="00351449" w:rsidP="00351449">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 xml:space="preserve">Topic 1: Introduction </w:t>
      </w:r>
    </w:p>
    <w:p w:rsidR="00351449" w:rsidRPr="0093781A" w:rsidRDefault="00351449" w:rsidP="003664D4">
      <w:pPr>
        <w:pStyle w:val="ListParagraph"/>
        <w:numPr>
          <w:ilvl w:val="0"/>
          <w:numId w:val="20"/>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Research: types, criteria of good research, limitations &amp; ethical issues in social research. Scientific Research Methods, Approach and Designs (The case study, The longitudinal study,  The comparison, The longitudinal comparison, The experiment, Controlling for influence in social science research)</w:t>
      </w:r>
    </w:p>
    <w:p w:rsidR="00351449" w:rsidRPr="0093781A" w:rsidRDefault="00351449" w:rsidP="00351449">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 xml:space="preserve">Topic 2: Research Process </w:t>
      </w:r>
    </w:p>
    <w:p w:rsidR="00351449" w:rsidRPr="0093781A" w:rsidRDefault="00351449" w:rsidP="00AE44B2">
      <w:pPr>
        <w:pStyle w:val="ListParagraph"/>
        <w:numPr>
          <w:ilvl w:val="0"/>
          <w:numId w:val="123"/>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lastRenderedPageBreak/>
        <w:t>Steps, Problem discovery and formulation, research proposal, Research Modeling- Hypothesis: Types, Formulation of Hypothesis, Errors in hypothesis testing, Parametric and Nonparametric tests.</w:t>
      </w:r>
    </w:p>
    <w:p w:rsidR="00351449" w:rsidRPr="0093781A" w:rsidRDefault="00351449" w:rsidP="00351449">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Topic 3: Measurement in Research</w:t>
      </w:r>
    </w:p>
    <w:p w:rsidR="00351449" w:rsidRPr="0093781A" w:rsidRDefault="00351449" w:rsidP="00AE44B2">
      <w:pPr>
        <w:pStyle w:val="ListParagraph"/>
        <w:numPr>
          <w:ilvl w:val="0"/>
          <w:numId w:val="123"/>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Measurement &amp; Scaling Techniques, Scale Properties, Criteria for good measurement; Likert’s Scale, Semantic Differential Scale, Thurstone-equal appearing interval scale, MDS – Multi Dimensional Scaling.</w:t>
      </w:r>
    </w:p>
    <w:p w:rsidR="00351449" w:rsidRPr="0093781A" w:rsidRDefault="00351449" w:rsidP="00351449">
      <w:pPr>
        <w:autoSpaceDE w:val="0"/>
        <w:autoSpaceDN w:val="0"/>
        <w:adjustRightInd w:val="0"/>
        <w:spacing w:after="0" w:line="240" w:lineRule="auto"/>
        <w:rPr>
          <w:rFonts w:ascii="Times New Roman" w:hAnsi="Times New Roman" w:cs="Times New Roman"/>
        </w:rPr>
      </w:pPr>
      <w:r w:rsidRPr="0093781A">
        <w:rPr>
          <w:rFonts w:ascii="Times New Roman" w:hAnsi="Times New Roman" w:cs="Times New Roman"/>
          <w:b/>
          <w:bCs/>
        </w:rPr>
        <w:t>Topic 4: Sampling &amp; Data collection:</w:t>
      </w:r>
    </w:p>
    <w:p w:rsidR="00351449" w:rsidRPr="0093781A" w:rsidRDefault="00351449" w:rsidP="00AE44B2">
      <w:pPr>
        <w:pStyle w:val="ListParagraph"/>
        <w:numPr>
          <w:ilvl w:val="0"/>
          <w:numId w:val="123"/>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Principles of sampling design, Types of Sampling - Probability and Non-probability Sampling Techniques, Sample Size. Data collection: Source &amp; Techniques. Goodness of Data: Reliability, Validity, Generalizability, Authenticity &amp; Trustworthiness</w:t>
      </w:r>
    </w:p>
    <w:p w:rsidR="00351449" w:rsidRPr="0093781A" w:rsidRDefault="00351449" w:rsidP="00351449">
      <w:pPr>
        <w:autoSpaceDE w:val="0"/>
        <w:autoSpaceDN w:val="0"/>
        <w:adjustRightInd w:val="0"/>
        <w:spacing w:after="0" w:line="240" w:lineRule="auto"/>
        <w:rPr>
          <w:rFonts w:ascii="Times New Roman" w:hAnsi="Times New Roman" w:cs="Times New Roman"/>
          <w:b/>
          <w:bCs/>
        </w:rPr>
      </w:pPr>
      <w:r w:rsidRPr="0093781A">
        <w:rPr>
          <w:rFonts w:ascii="Times New Roman" w:hAnsi="Times New Roman" w:cs="Times New Roman"/>
          <w:b/>
          <w:bCs/>
        </w:rPr>
        <w:t xml:space="preserve">Topic 5: Data Analysis and Interpretation </w:t>
      </w:r>
    </w:p>
    <w:p w:rsidR="00351449" w:rsidRPr="0093781A" w:rsidRDefault="00351449" w:rsidP="00AE44B2">
      <w:pPr>
        <w:pStyle w:val="ListParagraph"/>
        <w:numPr>
          <w:ilvl w:val="0"/>
          <w:numId w:val="124"/>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b/>
        </w:rPr>
        <w:t>Analysis of Quantitative Data:</w:t>
      </w:r>
      <w:r w:rsidRPr="0093781A">
        <w:rPr>
          <w:rFonts w:ascii="Times New Roman" w:hAnsi="Times New Roman" w:cs="Times New Roman"/>
        </w:rPr>
        <w:t xml:space="preserve"> Factor analysis, Correlation, Regressions, analysis of Moderators and Moderators, t-test, ANOVA, MANOVA, Structural equation modeling and Meta analysis.</w:t>
      </w:r>
    </w:p>
    <w:p w:rsidR="00351449" w:rsidRPr="0093781A" w:rsidRDefault="00351449" w:rsidP="00AE44B2">
      <w:pPr>
        <w:pStyle w:val="ListParagraph"/>
        <w:numPr>
          <w:ilvl w:val="0"/>
          <w:numId w:val="124"/>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b/>
        </w:rPr>
        <w:t>Analysis of Qualitative Data</w:t>
      </w:r>
      <w:r w:rsidRPr="0093781A">
        <w:rPr>
          <w:rFonts w:ascii="Times New Roman" w:hAnsi="Times New Roman" w:cs="Times New Roman"/>
        </w:rPr>
        <w:t xml:space="preserve">: Interview Approach, grounded theory and Narrative analysis, observation method, case studies and ethnography, critical management research </w:t>
      </w:r>
    </w:p>
    <w:p w:rsidR="00351449" w:rsidRPr="0093781A" w:rsidRDefault="00351449" w:rsidP="00AE44B2">
      <w:pPr>
        <w:pStyle w:val="ListParagraph"/>
        <w:numPr>
          <w:ilvl w:val="0"/>
          <w:numId w:val="124"/>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Principles of good report/thesis writing</w:t>
      </w:r>
    </w:p>
    <w:p w:rsidR="00351449" w:rsidRPr="0093781A" w:rsidRDefault="00351449" w:rsidP="00351449">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Topic 6: Special Topic: Conducting Participatory Research</w:t>
      </w:r>
    </w:p>
    <w:p w:rsidR="00351449" w:rsidRPr="0093781A" w:rsidRDefault="00351449" w:rsidP="003664D4">
      <w:pPr>
        <w:pStyle w:val="ListParagraph"/>
        <w:numPr>
          <w:ilvl w:val="0"/>
          <w:numId w:val="21"/>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The main ideas underlying RRA/PRA, PRA methods and techniques, Preparation for PRA, PRA Implementation, Participation in the Analysis Process, How much participation is appropriate, Issues in Participatory research</w:t>
      </w:r>
    </w:p>
    <w:p w:rsidR="00351449" w:rsidRPr="0093781A" w:rsidRDefault="00351449" w:rsidP="00351449">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b/>
          <w:bCs/>
        </w:rPr>
        <w:t xml:space="preserve">Topics 7: Writing Research proposal, paper and Documentation </w:t>
      </w:r>
    </w:p>
    <w:p w:rsidR="00351449" w:rsidRPr="0093781A" w:rsidRDefault="00351449" w:rsidP="003664D4">
      <w:pPr>
        <w:pStyle w:val="ListParagraph"/>
        <w:numPr>
          <w:ilvl w:val="0"/>
          <w:numId w:val="22"/>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Research report writing, Steps in Report Writing- format of Research Report- documentation footnotes and Citation, references and plagiarism, Preparing a grant proposal and  Some guidelines for disseminating results in different dissemination media</w:t>
      </w:r>
    </w:p>
    <w:p w:rsidR="00351449" w:rsidRPr="0093781A" w:rsidRDefault="00351449" w:rsidP="003664D4">
      <w:pPr>
        <w:pStyle w:val="ListParagraph"/>
        <w:numPr>
          <w:ilvl w:val="0"/>
          <w:numId w:val="75"/>
        </w:numPr>
        <w:autoSpaceDE w:val="0"/>
        <w:autoSpaceDN w:val="0"/>
        <w:adjustRightInd w:val="0"/>
        <w:spacing w:after="0" w:line="360" w:lineRule="auto"/>
        <w:ind w:left="426" w:hanging="426"/>
        <w:jc w:val="both"/>
        <w:rPr>
          <w:rFonts w:ascii="Times New Roman" w:hAnsi="Times New Roman" w:cs="Times New Roman"/>
          <w:b/>
          <w:bCs/>
        </w:rPr>
      </w:pPr>
      <w:r w:rsidRPr="0093781A">
        <w:rPr>
          <w:rFonts w:ascii="Times New Roman" w:hAnsi="Times New Roman" w:cs="Times New Roman"/>
          <w:b/>
          <w:bCs/>
        </w:rPr>
        <w:t>Mode of Delivery</w:t>
      </w:r>
    </w:p>
    <w:p w:rsidR="00351449" w:rsidRPr="0093781A" w:rsidRDefault="00351449" w:rsidP="003664D4">
      <w:pPr>
        <w:pStyle w:val="ListParagraph"/>
        <w:numPr>
          <w:ilvl w:val="0"/>
          <w:numId w:val="23"/>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rPr>
        <w:t>Lectures/study guide, Seminars, group discussion, proposal preparation and if possible filed trip</w:t>
      </w:r>
    </w:p>
    <w:p w:rsidR="00351449" w:rsidRPr="0093781A" w:rsidRDefault="00351449" w:rsidP="00351449">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Practical in data management, data analysis and reporting</w:t>
      </w:r>
    </w:p>
    <w:p w:rsidR="00351449" w:rsidRPr="0093781A" w:rsidRDefault="00351449" w:rsidP="003664D4">
      <w:pPr>
        <w:pStyle w:val="ListParagraph"/>
        <w:numPr>
          <w:ilvl w:val="0"/>
          <w:numId w:val="24"/>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Processing the data, Describing data distributions, Measuring Relationships between variables, Reporting the information – tabular and graphic, Reporting the information – power point presentations</w:t>
      </w:r>
    </w:p>
    <w:p w:rsidR="00351449" w:rsidRPr="0093781A" w:rsidRDefault="00351449" w:rsidP="00351449">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Seminars by visiting professionals (suggested topics)</w:t>
      </w:r>
    </w:p>
    <w:p w:rsidR="00351449" w:rsidRPr="0093781A" w:rsidRDefault="00351449" w:rsidP="003664D4">
      <w:pPr>
        <w:pStyle w:val="ListParagraph"/>
        <w:numPr>
          <w:ilvl w:val="0"/>
          <w:numId w:val="25"/>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Review of national statistical sources – agricultural surveys,  CSA surveys, Ongoing Local or regional research project with particular focus on data collections tools, limitations of data and managing the data gathering and processing</w:t>
      </w:r>
    </w:p>
    <w:p w:rsidR="00351449" w:rsidRPr="0093781A" w:rsidRDefault="00351449" w:rsidP="003664D4">
      <w:pPr>
        <w:pStyle w:val="ListParagraph"/>
        <w:numPr>
          <w:ilvl w:val="0"/>
          <w:numId w:val="75"/>
        </w:numPr>
        <w:autoSpaceDE w:val="0"/>
        <w:autoSpaceDN w:val="0"/>
        <w:adjustRightInd w:val="0"/>
        <w:spacing w:after="0" w:line="360" w:lineRule="auto"/>
        <w:ind w:left="720"/>
        <w:jc w:val="both"/>
        <w:rPr>
          <w:rFonts w:ascii="Times New Roman" w:hAnsi="Times New Roman" w:cs="Times New Roman"/>
          <w:b/>
          <w:bCs/>
        </w:rPr>
      </w:pPr>
      <w:r w:rsidRPr="0093781A">
        <w:rPr>
          <w:rFonts w:ascii="Times New Roman" w:hAnsi="Times New Roman" w:cs="Times New Roman"/>
          <w:b/>
          <w:bCs/>
        </w:rPr>
        <w:lastRenderedPageBreak/>
        <w:t>Assessment Methods</w:t>
      </w:r>
    </w:p>
    <w:p w:rsidR="00351449" w:rsidRPr="0093781A" w:rsidRDefault="00351449" w:rsidP="003664D4">
      <w:pPr>
        <w:pStyle w:val="ListParagraph"/>
        <w:numPr>
          <w:ilvl w:val="0"/>
          <w:numId w:val="26"/>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Continuous assessments (20%): At least three written assignments and tests that cover the essential components of the research process </w:t>
      </w:r>
    </w:p>
    <w:p w:rsidR="00351449" w:rsidRPr="0093781A" w:rsidRDefault="00351449" w:rsidP="003664D4">
      <w:pPr>
        <w:pStyle w:val="ListParagraph"/>
        <w:numPr>
          <w:ilvl w:val="0"/>
          <w:numId w:val="26"/>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Project/Term paper/Reviewing of journals/preparation of proposals – 30%</w:t>
      </w:r>
    </w:p>
    <w:p w:rsidR="00351449" w:rsidRPr="0093781A" w:rsidRDefault="00351449" w:rsidP="003664D4">
      <w:pPr>
        <w:pStyle w:val="ListParagraph"/>
        <w:numPr>
          <w:ilvl w:val="0"/>
          <w:numId w:val="26"/>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rPr>
        <w:t xml:space="preserve">Final Examination (50%) – which course the whole course content  </w:t>
      </w:r>
    </w:p>
    <w:p w:rsidR="00351449" w:rsidRPr="0093781A" w:rsidRDefault="00351449" w:rsidP="003664D4">
      <w:pPr>
        <w:pStyle w:val="ListParagraph"/>
        <w:numPr>
          <w:ilvl w:val="0"/>
          <w:numId w:val="75"/>
        </w:numPr>
        <w:autoSpaceDE w:val="0"/>
        <w:autoSpaceDN w:val="0"/>
        <w:adjustRightInd w:val="0"/>
        <w:spacing w:after="0" w:line="360" w:lineRule="auto"/>
        <w:ind w:left="720"/>
        <w:jc w:val="both"/>
        <w:rPr>
          <w:rFonts w:ascii="Times New Roman" w:hAnsi="Times New Roman" w:cs="Times New Roman"/>
          <w:b/>
          <w:bCs/>
        </w:rPr>
      </w:pPr>
      <w:r w:rsidRPr="0093781A">
        <w:rPr>
          <w:rFonts w:ascii="Times New Roman" w:hAnsi="Times New Roman" w:cs="Times New Roman"/>
          <w:b/>
          <w:bCs/>
        </w:rPr>
        <w:t>Course Materials</w:t>
      </w:r>
    </w:p>
    <w:p w:rsidR="00351449" w:rsidRPr="0093781A" w:rsidRDefault="00351449" w:rsidP="00351449">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Recommended Textbooks</w:t>
      </w:r>
    </w:p>
    <w:p w:rsidR="00351449" w:rsidRPr="0093781A" w:rsidRDefault="00351449" w:rsidP="00AE44B2">
      <w:pPr>
        <w:pStyle w:val="ListParagraph"/>
        <w:numPr>
          <w:ilvl w:val="1"/>
          <w:numId w:val="125"/>
        </w:numPr>
        <w:spacing w:after="0" w:line="360" w:lineRule="auto"/>
        <w:jc w:val="both"/>
        <w:rPr>
          <w:rFonts w:ascii="Times New Roman" w:hAnsi="Times New Roman" w:cs="Times New Roman"/>
          <w:sz w:val="20"/>
          <w:szCs w:val="20"/>
        </w:rPr>
      </w:pPr>
      <w:r w:rsidRPr="0093781A">
        <w:rPr>
          <w:rFonts w:ascii="Times New Roman" w:hAnsi="Times New Roman" w:cs="Times New Roman"/>
          <w:sz w:val="20"/>
          <w:szCs w:val="20"/>
        </w:rPr>
        <w:t>Kothari, C.R. (1994) Research Methodology: Methods and Techniques, 2</w:t>
      </w:r>
      <w:r w:rsidRPr="0093781A">
        <w:rPr>
          <w:rFonts w:ascii="Times New Roman" w:hAnsi="Times New Roman" w:cs="Times New Roman"/>
          <w:sz w:val="20"/>
          <w:szCs w:val="20"/>
          <w:vertAlign w:val="superscript"/>
        </w:rPr>
        <w:t>nd</w:t>
      </w:r>
      <w:r w:rsidRPr="0093781A">
        <w:rPr>
          <w:rFonts w:ascii="Times New Roman" w:hAnsi="Times New Roman" w:cs="Times New Roman"/>
          <w:sz w:val="20"/>
          <w:szCs w:val="20"/>
        </w:rPr>
        <w:t xml:space="preserve"> ed., Wishwa Prakashan, New Delhi.</w:t>
      </w:r>
    </w:p>
    <w:p w:rsidR="00351449" w:rsidRPr="0093781A" w:rsidRDefault="00351449" w:rsidP="00AE44B2">
      <w:pPr>
        <w:pStyle w:val="ListParagraph"/>
        <w:numPr>
          <w:ilvl w:val="1"/>
          <w:numId w:val="125"/>
        </w:numPr>
        <w:spacing w:after="0" w:line="360" w:lineRule="auto"/>
        <w:jc w:val="both"/>
        <w:rPr>
          <w:rFonts w:ascii="Times New Roman" w:hAnsi="Times New Roman" w:cs="Times New Roman"/>
          <w:sz w:val="20"/>
          <w:szCs w:val="20"/>
        </w:rPr>
      </w:pPr>
      <w:r w:rsidRPr="0093781A">
        <w:rPr>
          <w:rFonts w:ascii="Times New Roman" w:hAnsi="Times New Roman" w:cs="Times New Roman"/>
          <w:sz w:val="20"/>
          <w:szCs w:val="20"/>
        </w:rPr>
        <w:t>Dasgupta, A.K (1968a). Methodology of Economic Research. N. Sinha Institute.</w:t>
      </w:r>
    </w:p>
    <w:p w:rsidR="00351449" w:rsidRPr="0093781A" w:rsidRDefault="00351449" w:rsidP="00AE44B2">
      <w:pPr>
        <w:pStyle w:val="ListParagraph"/>
        <w:numPr>
          <w:ilvl w:val="1"/>
          <w:numId w:val="125"/>
        </w:numPr>
        <w:spacing w:after="0" w:line="360" w:lineRule="auto"/>
        <w:jc w:val="both"/>
        <w:rPr>
          <w:rFonts w:ascii="Times New Roman" w:hAnsi="Times New Roman" w:cs="Times New Roman"/>
        </w:rPr>
      </w:pPr>
      <w:r w:rsidRPr="0093781A">
        <w:rPr>
          <w:rFonts w:ascii="Times New Roman" w:hAnsi="Times New Roman" w:cs="Times New Roman"/>
        </w:rPr>
        <w:t xml:space="preserve">Alreck, P.L. and Settle R.B 2004. </w:t>
      </w:r>
      <w:r w:rsidRPr="0093781A">
        <w:rPr>
          <w:rFonts w:ascii="Times New Roman" w:hAnsi="Times New Roman" w:cs="Times New Roman"/>
          <w:i/>
          <w:iCs/>
        </w:rPr>
        <w:t xml:space="preserve">The Survey Research Handbook. </w:t>
      </w:r>
      <w:r w:rsidRPr="0093781A">
        <w:rPr>
          <w:rFonts w:ascii="Times New Roman" w:hAnsi="Times New Roman" w:cs="Times New Roman"/>
        </w:rPr>
        <w:t>Irwin Hill. Third Edition.</w:t>
      </w:r>
    </w:p>
    <w:p w:rsidR="00351449" w:rsidRPr="0093781A" w:rsidRDefault="00351449" w:rsidP="00AE44B2">
      <w:pPr>
        <w:pStyle w:val="ListParagraph"/>
        <w:numPr>
          <w:ilvl w:val="1"/>
          <w:numId w:val="125"/>
        </w:numPr>
        <w:spacing w:after="0" w:line="360" w:lineRule="auto"/>
        <w:jc w:val="both"/>
        <w:rPr>
          <w:rFonts w:ascii="Times New Roman" w:hAnsi="Times New Roman" w:cs="Times New Roman"/>
        </w:rPr>
      </w:pPr>
      <w:r w:rsidRPr="0093781A">
        <w:rPr>
          <w:rFonts w:ascii="Times New Roman" w:hAnsi="Times New Roman" w:cs="Times New Roman"/>
        </w:rPr>
        <w:t xml:space="preserve"> Sophie Laws. 2003 </w:t>
      </w:r>
      <w:r w:rsidRPr="0093781A">
        <w:rPr>
          <w:rFonts w:ascii="Times New Roman" w:hAnsi="Times New Roman" w:cs="Times New Roman"/>
          <w:i/>
          <w:iCs/>
        </w:rPr>
        <w:t>Research for Rural Development: A Practical Guide</w:t>
      </w:r>
      <w:r w:rsidRPr="0093781A">
        <w:rPr>
          <w:rFonts w:ascii="Times New Roman" w:hAnsi="Times New Roman" w:cs="Times New Roman"/>
        </w:rPr>
        <w:t>. Sage Publications.</w:t>
      </w:r>
    </w:p>
    <w:p w:rsidR="00351449" w:rsidRPr="0093781A" w:rsidRDefault="00351449" w:rsidP="00351449">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Further Readings</w:t>
      </w:r>
    </w:p>
    <w:p w:rsidR="00351449" w:rsidRPr="0093781A" w:rsidRDefault="00351449" w:rsidP="00AE44B2">
      <w:pPr>
        <w:pStyle w:val="ListParagraph"/>
        <w:numPr>
          <w:ilvl w:val="1"/>
          <w:numId w:val="125"/>
        </w:numPr>
        <w:spacing w:after="0" w:line="360" w:lineRule="auto"/>
        <w:jc w:val="both"/>
        <w:rPr>
          <w:rFonts w:ascii="Times New Roman" w:hAnsi="Times New Roman" w:cs="Times New Roman"/>
          <w:sz w:val="18"/>
          <w:szCs w:val="20"/>
        </w:rPr>
      </w:pPr>
      <w:r w:rsidRPr="0093781A">
        <w:rPr>
          <w:rFonts w:ascii="Times New Roman" w:hAnsi="Times New Roman" w:cs="Times New Roman"/>
          <w:sz w:val="18"/>
          <w:szCs w:val="20"/>
        </w:rPr>
        <w:t>Anandajayasekeran J. B. and Matata, K. et al Farming Systems Approach: A Handbook for East and Southern Africa</w:t>
      </w:r>
    </w:p>
    <w:p w:rsidR="00351449" w:rsidRPr="0093781A" w:rsidRDefault="00351449" w:rsidP="00AE44B2">
      <w:pPr>
        <w:pStyle w:val="ListParagraph"/>
        <w:numPr>
          <w:ilvl w:val="1"/>
          <w:numId w:val="125"/>
        </w:numPr>
        <w:spacing w:after="0" w:line="360" w:lineRule="auto"/>
        <w:jc w:val="both"/>
        <w:rPr>
          <w:rFonts w:ascii="Times New Roman" w:hAnsi="Times New Roman" w:cs="Times New Roman"/>
          <w:sz w:val="20"/>
          <w:szCs w:val="20"/>
        </w:rPr>
      </w:pPr>
      <w:r w:rsidRPr="0093781A">
        <w:rPr>
          <w:rFonts w:ascii="Times New Roman" w:hAnsi="Times New Roman" w:cs="Times New Roman"/>
          <w:sz w:val="20"/>
          <w:szCs w:val="20"/>
        </w:rPr>
        <w:t>Babbies, E. 1989, The Practice of Social Research. Wadsworth Publishing Company</w:t>
      </w:r>
    </w:p>
    <w:p w:rsidR="00351449" w:rsidRPr="0093781A" w:rsidRDefault="00351449" w:rsidP="00AE44B2">
      <w:pPr>
        <w:pStyle w:val="ListParagraph"/>
        <w:numPr>
          <w:ilvl w:val="1"/>
          <w:numId w:val="125"/>
        </w:numPr>
        <w:spacing w:after="0" w:line="360" w:lineRule="auto"/>
        <w:jc w:val="both"/>
        <w:rPr>
          <w:rFonts w:ascii="Times New Roman" w:hAnsi="Times New Roman" w:cs="Times New Roman"/>
          <w:sz w:val="20"/>
          <w:szCs w:val="20"/>
        </w:rPr>
      </w:pPr>
      <w:r w:rsidRPr="0093781A">
        <w:rPr>
          <w:rFonts w:ascii="Times New Roman" w:hAnsi="Times New Roman" w:cs="Times New Roman"/>
          <w:sz w:val="20"/>
          <w:szCs w:val="20"/>
        </w:rPr>
        <w:t>Bulmer M and D.P. Warwick Eds. Social Research in Developing Countries</w:t>
      </w:r>
    </w:p>
    <w:p w:rsidR="00351449" w:rsidRPr="0093781A" w:rsidRDefault="00351449" w:rsidP="00AE44B2">
      <w:pPr>
        <w:pStyle w:val="ListParagraph"/>
        <w:numPr>
          <w:ilvl w:val="1"/>
          <w:numId w:val="125"/>
        </w:numPr>
        <w:spacing w:after="0" w:line="360" w:lineRule="auto"/>
        <w:jc w:val="both"/>
        <w:rPr>
          <w:rFonts w:ascii="Times New Roman" w:hAnsi="Times New Roman" w:cs="Times New Roman"/>
          <w:sz w:val="20"/>
          <w:szCs w:val="20"/>
        </w:rPr>
      </w:pPr>
      <w:r w:rsidRPr="0093781A">
        <w:rPr>
          <w:rFonts w:ascii="Times New Roman" w:hAnsi="Times New Roman" w:cs="Times New Roman"/>
          <w:sz w:val="20"/>
          <w:szCs w:val="20"/>
        </w:rPr>
        <w:t>Bulmer, M. 1982. The Use of Social Research: Social Investigation in Public Policy Making. London: George Allen and Unwin</w:t>
      </w:r>
    </w:p>
    <w:p w:rsidR="00351449" w:rsidRPr="0093781A" w:rsidRDefault="00351449" w:rsidP="00AE44B2">
      <w:pPr>
        <w:pStyle w:val="ListParagraph"/>
        <w:numPr>
          <w:ilvl w:val="1"/>
          <w:numId w:val="125"/>
        </w:numPr>
        <w:spacing w:after="0" w:line="360" w:lineRule="auto"/>
        <w:jc w:val="both"/>
        <w:rPr>
          <w:rFonts w:ascii="Times New Roman" w:hAnsi="Times New Roman" w:cs="Times New Roman"/>
          <w:sz w:val="20"/>
          <w:szCs w:val="20"/>
        </w:rPr>
      </w:pPr>
      <w:r w:rsidRPr="0093781A">
        <w:rPr>
          <w:rFonts w:ascii="Times New Roman" w:hAnsi="Times New Roman" w:cs="Times New Roman"/>
          <w:sz w:val="20"/>
          <w:szCs w:val="20"/>
        </w:rPr>
        <w:t xml:space="preserve"> Casley, D.J and Lury, D.A 1993. Data Collection in Developing Countries. Oxford University Press.</w:t>
      </w:r>
    </w:p>
    <w:p w:rsidR="00351449" w:rsidRPr="0093781A" w:rsidRDefault="00351449" w:rsidP="00AE44B2">
      <w:pPr>
        <w:pStyle w:val="ListParagraph"/>
        <w:numPr>
          <w:ilvl w:val="1"/>
          <w:numId w:val="125"/>
        </w:numPr>
        <w:spacing w:after="0" w:line="360" w:lineRule="auto"/>
        <w:jc w:val="both"/>
        <w:rPr>
          <w:rFonts w:ascii="Times New Roman" w:hAnsi="Times New Roman" w:cs="Times New Roman"/>
          <w:sz w:val="20"/>
          <w:szCs w:val="20"/>
        </w:rPr>
      </w:pPr>
      <w:r w:rsidRPr="0093781A">
        <w:rPr>
          <w:rFonts w:ascii="Times New Roman" w:hAnsi="Times New Roman" w:cs="Times New Roman"/>
          <w:sz w:val="20"/>
          <w:szCs w:val="20"/>
        </w:rPr>
        <w:t xml:space="preserve"> Chambers, Robert 1992, Principles Methods and Discoveries of PRA. In: Rural Appraisal: Rapid Relaxed and Participatory, Institute of Development Studies Discussion Paper No 311.</w:t>
      </w:r>
    </w:p>
    <w:p w:rsidR="00D3200E" w:rsidRPr="0093781A" w:rsidRDefault="00D3200E" w:rsidP="00D3200E">
      <w:pPr>
        <w:autoSpaceDE w:val="0"/>
        <w:autoSpaceDN w:val="0"/>
        <w:adjustRightInd w:val="0"/>
        <w:spacing w:after="0" w:line="360" w:lineRule="auto"/>
        <w:jc w:val="both"/>
        <w:rPr>
          <w:rFonts w:ascii="Times New Roman" w:hAnsi="Times New Roman" w:cs="Times New Roman"/>
        </w:rPr>
      </w:pPr>
    </w:p>
    <w:p w:rsidR="00B65E18" w:rsidRPr="0093781A" w:rsidRDefault="00A17DD1" w:rsidP="00B65E18">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Econ 5</w:t>
      </w:r>
      <w:r w:rsidR="00B65E18" w:rsidRPr="0093781A">
        <w:rPr>
          <w:rFonts w:ascii="Times New Roman" w:hAnsi="Times New Roman" w:cs="Times New Roman"/>
          <w:b/>
          <w:bCs/>
          <w:sz w:val="24"/>
          <w:szCs w:val="24"/>
        </w:rPr>
        <w:t>81: Environment Economics &amp; Natural Resource Management</w:t>
      </w:r>
    </w:p>
    <w:p w:rsidR="00082ADA" w:rsidRPr="0093781A" w:rsidRDefault="00B65E18" w:rsidP="00082ADA">
      <w:pPr>
        <w:autoSpaceDE w:val="0"/>
        <w:autoSpaceDN w:val="0"/>
        <w:adjustRightInd w:val="0"/>
        <w:spacing w:after="0" w:line="360" w:lineRule="auto"/>
        <w:jc w:val="both"/>
        <w:rPr>
          <w:rFonts w:ascii="Times New Roman" w:hAnsi="Times New Roman" w:cs="Times New Roman"/>
          <w:sz w:val="24"/>
          <w:szCs w:val="24"/>
        </w:rPr>
      </w:pPr>
      <w:r w:rsidRPr="0093781A">
        <w:rPr>
          <w:rFonts w:ascii="Times New Roman" w:hAnsi="Times New Roman" w:cs="Times New Roman"/>
          <w:b/>
          <w:bCs/>
          <w:sz w:val="24"/>
          <w:szCs w:val="24"/>
        </w:rPr>
        <w:t>Classification</w:t>
      </w:r>
      <w:r w:rsidRPr="0093781A">
        <w:rPr>
          <w:rFonts w:ascii="Times New Roman" w:hAnsi="Times New Roman" w:cs="Times New Roman"/>
          <w:sz w:val="24"/>
          <w:szCs w:val="24"/>
        </w:rPr>
        <w:t>: core</w:t>
      </w:r>
      <w:r w:rsidRPr="0093781A">
        <w:rPr>
          <w:rFonts w:ascii="Times New Roman" w:hAnsi="Times New Roman" w:cs="Times New Roman"/>
          <w:sz w:val="24"/>
          <w:szCs w:val="24"/>
        </w:rPr>
        <w:tab/>
      </w:r>
      <w:r w:rsidRPr="0093781A">
        <w:rPr>
          <w:rFonts w:ascii="Times New Roman" w:hAnsi="Times New Roman" w:cs="Times New Roman"/>
          <w:sz w:val="24"/>
          <w:szCs w:val="24"/>
        </w:rPr>
        <w:tab/>
      </w:r>
      <w:r w:rsidRPr="0093781A">
        <w:rPr>
          <w:rFonts w:ascii="Times New Roman" w:hAnsi="Times New Roman" w:cs="Times New Roman"/>
          <w:b/>
          <w:bCs/>
          <w:sz w:val="24"/>
          <w:szCs w:val="24"/>
        </w:rPr>
        <w:tab/>
        <w:t xml:space="preserve">Number of credits: </w:t>
      </w:r>
      <w:r w:rsidRPr="0093781A">
        <w:rPr>
          <w:rFonts w:ascii="Times New Roman" w:hAnsi="Times New Roman" w:cs="Times New Roman"/>
          <w:sz w:val="24"/>
          <w:szCs w:val="24"/>
        </w:rPr>
        <w:t>4</w:t>
      </w:r>
      <w:r w:rsidRPr="0093781A">
        <w:rPr>
          <w:rFonts w:ascii="Times New Roman" w:hAnsi="Times New Roman" w:cs="Times New Roman"/>
          <w:sz w:val="24"/>
          <w:szCs w:val="24"/>
        </w:rPr>
        <w:tab/>
      </w:r>
      <w:r w:rsidRPr="0093781A">
        <w:rPr>
          <w:rFonts w:ascii="Times New Roman" w:hAnsi="Times New Roman" w:cs="Times New Roman"/>
          <w:sz w:val="24"/>
          <w:szCs w:val="24"/>
        </w:rPr>
        <w:tab/>
        <w:t xml:space="preserve"> </w:t>
      </w:r>
      <w:r w:rsidRPr="0093781A">
        <w:rPr>
          <w:rFonts w:ascii="Times New Roman" w:hAnsi="Times New Roman" w:cs="Times New Roman"/>
          <w:sz w:val="24"/>
          <w:szCs w:val="24"/>
        </w:rPr>
        <w:tab/>
      </w:r>
      <w:r w:rsidRPr="0093781A">
        <w:rPr>
          <w:rFonts w:ascii="Times New Roman" w:hAnsi="Times New Roman" w:cs="Times New Roman"/>
          <w:sz w:val="24"/>
          <w:szCs w:val="24"/>
        </w:rPr>
        <w:tab/>
      </w:r>
    </w:p>
    <w:p w:rsidR="00B65E18" w:rsidRPr="0093781A" w:rsidRDefault="00B65E18" w:rsidP="00082ADA">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Course Objectives</w:t>
      </w:r>
    </w:p>
    <w:p w:rsidR="00B65E18" w:rsidRPr="0093781A" w:rsidRDefault="00B65E18" w:rsidP="00B65E18">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This course provides an intermediate analysis of Environment and Natural Resource Management as a basis for more advanced courses in special Environmental and Natural Resource Economics topics. The course provides students with an understanding of the different approaches to the management of environment and natural resource systems and the limitations of the different approaches. It looks at management options in terms of their ability to restore, mitigate or remediate impacts on ecological systems. The course examines environmental concerns on local to global scales and short to long time scales, using specific environmental problems and their management as examples. The objectives of the course are to:</w:t>
      </w:r>
    </w:p>
    <w:p w:rsidR="00B65E18" w:rsidRPr="0093781A" w:rsidRDefault="00B65E18" w:rsidP="00B65E18">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Introduce students to the basis of environmental management using some of the major issues, which threaten the environment today (global warming, water pollution etc.);</w:t>
      </w:r>
    </w:p>
    <w:p w:rsidR="00B65E18" w:rsidRPr="0093781A" w:rsidRDefault="00B65E18" w:rsidP="00B65E18">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lastRenderedPageBreak/>
        <w:t>􀁸 Examine the main tools and techniques that have been developed to assess environmental problems and formulate appropriate strategies; and</w:t>
      </w:r>
    </w:p>
    <w:p w:rsidR="00B65E18" w:rsidRPr="0093781A" w:rsidRDefault="00B65E18" w:rsidP="00B65E18">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Consider the key economic, political and social factors that come together to affect the environmental decision-making process.</w:t>
      </w:r>
    </w:p>
    <w:p w:rsidR="00B65E18" w:rsidRPr="0093781A" w:rsidRDefault="00B65E18" w:rsidP="00B65E18">
      <w:pPr>
        <w:autoSpaceDE w:val="0"/>
        <w:autoSpaceDN w:val="0"/>
        <w:adjustRightInd w:val="0"/>
        <w:spacing w:after="0" w:line="360" w:lineRule="auto"/>
        <w:jc w:val="both"/>
        <w:rPr>
          <w:rFonts w:ascii="Times New Roman" w:hAnsi="Times New Roman" w:cs="Times New Roman"/>
          <w:b/>
          <w:bCs/>
        </w:rPr>
      </w:pPr>
    </w:p>
    <w:p w:rsidR="00B65E18" w:rsidRPr="0093781A" w:rsidRDefault="00B65E18" w:rsidP="003664D4">
      <w:pPr>
        <w:pStyle w:val="ListParagraph"/>
        <w:numPr>
          <w:ilvl w:val="0"/>
          <w:numId w:val="71"/>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Expected Learning Outcomes</w:t>
      </w:r>
    </w:p>
    <w:p w:rsidR="00B65E18" w:rsidRPr="0093781A" w:rsidRDefault="00B65E18" w:rsidP="00B65E18">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At the end of the course, the students will:</w:t>
      </w:r>
    </w:p>
    <w:p w:rsidR="00B65E18" w:rsidRPr="0093781A" w:rsidRDefault="00B65E18" w:rsidP="00B65E18">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Have a profound understanding of Environmental and Natural Resource Management and be able to construct good deductive arguments about causal relations;</w:t>
      </w:r>
    </w:p>
    <w:p w:rsidR="00B65E18" w:rsidRPr="0093781A" w:rsidRDefault="00B65E18" w:rsidP="00B65E18">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Demonstrate an understanding of the underlying science behind many of today’s environmental problems and an awareness of the measures needed for remediation;</w:t>
      </w:r>
    </w:p>
    <w:p w:rsidR="00B65E18" w:rsidRPr="0093781A" w:rsidRDefault="00B65E18" w:rsidP="00B65E18">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Be knowledgeable and able to apply the tools used by environmental managers; and</w:t>
      </w:r>
    </w:p>
    <w:p w:rsidR="00B65E18" w:rsidRPr="0093781A" w:rsidRDefault="00B65E18" w:rsidP="00B65E18">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Write concise and effective environmental policy briefing documents.</w:t>
      </w:r>
    </w:p>
    <w:p w:rsidR="00B65E18" w:rsidRPr="0093781A" w:rsidRDefault="00B65E18" w:rsidP="003664D4">
      <w:pPr>
        <w:pStyle w:val="ListParagraph"/>
        <w:numPr>
          <w:ilvl w:val="0"/>
          <w:numId w:val="71"/>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Prerequisites</w:t>
      </w:r>
    </w:p>
    <w:p w:rsidR="00B65E18" w:rsidRPr="0093781A" w:rsidRDefault="00B65E18" w:rsidP="00B65E18">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The pre-requisites for this course should in principle be fully satisfied by the core courses of Macroeconomics, Microeconomics and Quantitative Methods at the masters’ level. Some grounding in the basic concepts of Ecology would be desirable.</w:t>
      </w:r>
    </w:p>
    <w:p w:rsidR="00B65E18" w:rsidRPr="0093781A" w:rsidRDefault="00B65E18" w:rsidP="00B65E18">
      <w:pPr>
        <w:autoSpaceDE w:val="0"/>
        <w:autoSpaceDN w:val="0"/>
        <w:adjustRightInd w:val="0"/>
        <w:spacing w:after="0" w:line="360" w:lineRule="auto"/>
        <w:jc w:val="both"/>
        <w:rPr>
          <w:rFonts w:ascii="Times New Roman" w:hAnsi="Times New Roman" w:cs="Times New Roman"/>
        </w:rPr>
      </w:pPr>
    </w:p>
    <w:p w:rsidR="00B65E18" w:rsidRPr="0093781A" w:rsidRDefault="00B65E18" w:rsidP="003664D4">
      <w:pPr>
        <w:pStyle w:val="ListParagraph"/>
        <w:numPr>
          <w:ilvl w:val="0"/>
          <w:numId w:val="71"/>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Course Description</w:t>
      </w:r>
    </w:p>
    <w:p w:rsidR="00B65E18" w:rsidRPr="0093781A" w:rsidRDefault="00B65E18" w:rsidP="00B65E18">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 xml:space="preserve">Topic 1: </w:t>
      </w:r>
      <w:r w:rsidRPr="0093781A">
        <w:rPr>
          <w:rFonts w:ascii="Times New Roman" w:hAnsi="Times New Roman" w:cs="Times New Roman"/>
          <w:b/>
        </w:rPr>
        <w:t>An introduction to natural resource and environmental economics</w:t>
      </w:r>
    </w:p>
    <w:p w:rsidR="00B65E18" w:rsidRPr="0093781A" w:rsidRDefault="00B65E18" w:rsidP="003664D4">
      <w:pPr>
        <w:pStyle w:val="ListParagraph"/>
        <w:numPr>
          <w:ilvl w:val="0"/>
          <w:numId w:val="82"/>
        </w:num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Three themes</w:t>
      </w:r>
    </w:p>
    <w:p w:rsidR="00B65E18" w:rsidRPr="0093781A" w:rsidRDefault="00B65E18" w:rsidP="003664D4">
      <w:pPr>
        <w:pStyle w:val="ListParagraph"/>
        <w:numPr>
          <w:ilvl w:val="0"/>
          <w:numId w:val="82"/>
        </w:num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The emergence of resource and environmental economics</w:t>
      </w:r>
    </w:p>
    <w:p w:rsidR="00B65E18" w:rsidRPr="0093781A" w:rsidRDefault="00B65E18" w:rsidP="003664D4">
      <w:pPr>
        <w:pStyle w:val="ListParagraph"/>
        <w:numPr>
          <w:ilvl w:val="0"/>
          <w:numId w:val="82"/>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rPr>
        <w:t>Fundamental issues in the economic approach to resource and environmental issue</w:t>
      </w:r>
    </w:p>
    <w:p w:rsidR="00B65E18" w:rsidRPr="0093781A" w:rsidRDefault="00B65E18" w:rsidP="00B65E18">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 xml:space="preserve">Topic 2: </w:t>
      </w:r>
      <w:r w:rsidRPr="0093781A">
        <w:rPr>
          <w:rFonts w:ascii="Times New Roman" w:hAnsi="Times New Roman" w:cs="Times New Roman"/>
        </w:rPr>
        <w:t>The origins of the sustainability problem</w:t>
      </w:r>
    </w:p>
    <w:p w:rsidR="00B65E18" w:rsidRPr="0093781A" w:rsidRDefault="00B65E18" w:rsidP="003664D4">
      <w:pPr>
        <w:pStyle w:val="ListParagraph"/>
        <w:numPr>
          <w:ilvl w:val="0"/>
          <w:numId w:val="83"/>
        </w:num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 xml:space="preserve"> Economy-environment interdependence</w:t>
      </w:r>
    </w:p>
    <w:p w:rsidR="00B65E18" w:rsidRPr="0093781A" w:rsidRDefault="00B65E18" w:rsidP="003664D4">
      <w:pPr>
        <w:pStyle w:val="ListParagraph"/>
        <w:numPr>
          <w:ilvl w:val="0"/>
          <w:numId w:val="83"/>
        </w:num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 xml:space="preserve"> The drivers of environmental impact</w:t>
      </w:r>
    </w:p>
    <w:p w:rsidR="00B65E18" w:rsidRPr="0093781A" w:rsidRDefault="00B65E18" w:rsidP="003664D4">
      <w:pPr>
        <w:pStyle w:val="ListParagraph"/>
        <w:numPr>
          <w:ilvl w:val="0"/>
          <w:numId w:val="84"/>
        </w:num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 xml:space="preserve"> Poverty and inequality</w:t>
      </w:r>
    </w:p>
    <w:p w:rsidR="00B65E18" w:rsidRPr="0093781A" w:rsidRDefault="00B65E18" w:rsidP="003664D4">
      <w:pPr>
        <w:pStyle w:val="ListParagraph"/>
        <w:numPr>
          <w:ilvl w:val="0"/>
          <w:numId w:val="85"/>
        </w:num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 xml:space="preserve"> Limits to growth?</w:t>
      </w:r>
    </w:p>
    <w:p w:rsidR="00B65E18" w:rsidRPr="0093781A" w:rsidRDefault="00B65E18" w:rsidP="003664D4">
      <w:pPr>
        <w:pStyle w:val="ListParagraph"/>
        <w:numPr>
          <w:ilvl w:val="0"/>
          <w:numId w:val="85"/>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rPr>
        <w:t xml:space="preserve"> The pursuit of sustainable development</w:t>
      </w:r>
    </w:p>
    <w:p w:rsidR="00B65E18" w:rsidRPr="0093781A" w:rsidRDefault="00B65E18" w:rsidP="00B65E18">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b/>
          <w:bCs/>
        </w:rPr>
        <w:t xml:space="preserve">Topic 3: </w:t>
      </w:r>
      <w:r w:rsidRPr="0093781A">
        <w:rPr>
          <w:rFonts w:ascii="Times New Roman" w:hAnsi="Times New Roman" w:cs="Times New Roman"/>
        </w:rPr>
        <w:t>Ethics, economics and the environment</w:t>
      </w:r>
    </w:p>
    <w:p w:rsidR="00B65E18" w:rsidRPr="0093781A" w:rsidRDefault="00B65E18" w:rsidP="00B65E18">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Naturalist moral philosophies</w:t>
      </w:r>
    </w:p>
    <w:p w:rsidR="00B65E18" w:rsidRPr="0093781A" w:rsidRDefault="00B65E18" w:rsidP="003664D4">
      <w:pPr>
        <w:pStyle w:val="ListParagraph"/>
        <w:numPr>
          <w:ilvl w:val="0"/>
          <w:numId w:val="87"/>
        </w:num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Libertarian moral philosophy</w:t>
      </w:r>
    </w:p>
    <w:p w:rsidR="00B65E18" w:rsidRPr="0093781A" w:rsidRDefault="00B65E18" w:rsidP="003664D4">
      <w:pPr>
        <w:pStyle w:val="ListParagraph"/>
        <w:numPr>
          <w:ilvl w:val="0"/>
          <w:numId w:val="86"/>
        </w:num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Utilitarianism</w:t>
      </w:r>
    </w:p>
    <w:p w:rsidR="00B65E18" w:rsidRPr="0093781A" w:rsidRDefault="00B65E18" w:rsidP="003664D4">
      <w:pPr>
        <w:pStyle w:val="ListParagraph"/>
        <w:numPr>
          <w:ilvl w:val="0"/>
          <w:numId w:val="86"/>
        </w:num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Criticisms of utilitarianism</w:t>
      </w:r>
    </w:p>
    <w:p w:rsidR="00B65E18" w:rsidRPr="0093781A" w:rsidRDefault="00B65E18" w:rsidP="003664D4">
      <w:pPr>
        <w:pStyle w:val="ListParagraph"/>
        <w:numPr>
          <w:ilvl w:val="0"/>
          <w:numId w:val="86"/>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rPr>
        <w:lastRenderedPageBreak/>
        <w:t>Intertemporal distribution</w:t>
      </w:r>
    </w:p>
    <w:p w:rsidR="00B65E18" w:rsidRPr="0093781A" w:rsidRDefault="00B65E18" w:rsidP="00B65E18">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b/>
          <w:bCs/>
        </w:rPr>
        <w:t xml:space="preserve">Topic 4: </w:t>
      </w:r>
      <w:r w:rsidRPr="0093781A">
        <w:rPr>
          <w:rFonts w:ascii="Times New Roman" w:hAnsi="Times New Roman" w:cs="Times New Roman"/>
        </w:rPr>
        <w:t>The efficient and optimal use of natural resources</w:t>
      </w:r>
    </w:p>
    <w:p w:rsidR="00B65E18" w:rsidRPr="0093781A" w:rsidRDefault="00B65E18" w:rsidP="003664D4">
      <w:pPr>
        <w:pStyle w:val="ListParagraph"/>
        <w:numPr>
          <w:ilvl w:val="0"/>
          <w:numId w:val="88"/>
        </w:num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 xml:space="preserve">A simple optimal resource depletion model </w:t>
      </w:r>
    </w:p>
    <w:p w:rsidR="00B65E18" w:rsidRPr="0093781A" w:rsidRDefault="00B65E18" w:rsidP="003664D4">
      <w:pPr>
        <w:pStyle w:val="ListParagraph"/>
        <w:numPr>
          <w:ilvl w:val="0"/>
          <w:numId w:val="89"/>
        </w:num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 xml:space="preserve">The economy and its production function </w:t>
      </w:r>
    </w:p>
    <w:p w:rsidR="00B65E18" w:rsidRPr="0093781A" w:rsidRDefault="00B65E18" w:rsidP="003664D4">
      <w:pPr>
        <w:pStyle w:val="ListParagraph"/>
        <w:numPr>
          <w:ilvl w:val="0"/>
          <w:numId w:val="89"/>
        </w:num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 xml:space="preserve">Is the natural resource essential? </w:t>
      </w:r>
    </w:p>
    <w:p w:rsidR="00B65E18" w:rsidRPr="0093781A" w:rsidRDefault="00B65E18" w:rsidP="003664D4">
      <w:pPr>
        <w:pStyle w:val="ListParagraph"/>
        <w:numPr>
          <w:ilvl w:val="0"/>
          <w:numId w:val="89"/>
        </w:num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 xml:space="preserve"> What is the elasticity of substitution between </w:t>
      </w:r>
      <w:r w:rsidRPr="0093781A">
        <w:rPr>
          <w:rFonts w:ascii="Times New Roman" w:hAnsi="Times New Roman" w:cs="Times New Roman"/>
          <w:i/>
          <w:iCs/>
        </w:rPr>
        <w:t xml:space="preserve">K </w:t>
      </w:r>
      <w:r w:rsidRPr="0093781A">
        <w:rPr>
          <w:rFonts w:ascii="Times New Roman" w:hAnsi="Times New Roman" w:cs="Times New Roman"/>
        </w:rPr>
        <w:t xml:space="preserve">and </w:t>
      </w:r>
      <w:r w:rsidRPr="0093781A">
        <w:rPr>
          <w:rFonts w:ascii="Times New Roman" w:hAnsi="Times New Roman" w:cs="Times New Roman"/>
          <w:i/>
          <w:iCs/>
        </w:rPr>
        <w:t>R</w:t>
      </w:r>
    </w:p>
    <w:p w:rsidR="00B65E18" w:rsidRPr="0093781A" w:rsidRDefault="00B65E18" w:rsidP="003664D4">
      <w:pPr>
        <w:pStyle w:val="ListParagraph"/>
        <w:numPr>
          <w:ilvl w:val="0"/>
          <w:numId w:val="89"/>
        </w:num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Resource substitutability and the consequences of increasing resource  scarcity</w:t>
      </w:r>
    </w:p>
    <w:p w:rsidR="00B65E18" w:rsidRPr="0093781A" w:rsidRDefault="00B65E18" w:rsidP="003664D4">
      <w:pPr>
        <w:pStyle w:val="ListParagraph"/>
        <w:numPr>
          <w:ilvl w:val="0"/>
          <w:numId w:val="89"/>
        </w:num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 xml:space="preserve"> The social welfare function and an optimal allocation of natural resources </w:t>
      </w:r>
    </w:p>
    <w:p w:rsidR="00B65E18" w:rsidRPr="0093781A" w:rsidRDefault="00B65E18" w:rsidP="003664D4">
      <w:pPr>
        <w:pStyle w:val="ListParagraph"/>
        <w:numPr>
          <w:ilvl w:val="0"/>
          <w:numId w:val="88"/>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rPr>
        <w:t xml:space="preserve"> Extending the model to incorporate extraction costs and renewable resources</w:t>
      </w:r>
    </w:p>
    <w:p w:rsidR="00B65E18" w:rsidRPr="0093781A" w:rsidRDefault="00B65E18" w:rsidP="003664D4">
      <w:pPr>
        <w:pStyle w:val="ListParagraph"/>
        <w:numPr>
          <w:ilvl w:val="0"/>
          <w:numId w:val="90"/>
        </w:num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 xml:space="preserve"> The optimal solution to the resource depletion model incorporating extraction costs </w:t>
      </w:r>
    </w:p>
    <w:p w:rsidR="00B65E18" w:rsidRPr="0093781A" w:rsidRDefault="00B65E18" w:rsidP="003664D4">
      <w:pPr>
        <w:pStyle w:val="ListParagraph"/>
        <w:numPr>
          <w:ilvl w:val="0"/>
          <w:numId w:val="90"/>
        </w:num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 xml:space="preserve"> Generalisation to renewable resources </w:t>
      </w:r>
    </w:p>
    <w:p w:rsidR="00B65E18" w:rsidRPr="0093781A" w:rsidRDefault="00B65E18" w:rsidP="003664D4">
      <w:pPr>
        <w:pStyle w:val="ListParagraph"/>
        <w:numPr>
          <w:ilvl w:val="0"/>
          <w:numId w:val="90"/>
        </w:num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 xml:space="preserve"> Complications</w:t>
      </w:r>
    </w:p>
    <w:p w:rsidR="00B65E18" w:rsidRPr="0093781A" w:rsidRDefault="00B65E18" w:rsidP="003664D4">
      <w:pPr>
        <w:pStyle w:val="ListParagraph"/>
        <w:numPr>
          <w:ilvl w:val="0"/>
          <w:numId w:val="90"/>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rPr>
        <w:t xml:space="preserve"> A numerical application: oil extraction and global optimal consumption</w:t>
      </w:r>
    </w:p>
    <w:p w:rsidR="00B65E18" w:rsidRPr="0093781A" w:rsidRDefault="00B65E18" w:rsidP="00B65E18">
      <w:p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b/>
          <w:bCs/>
        </w:rPr>
        <w:t xml:space="preserve">Topic 5: </w:t>
      </w:r>
      <w:r w:rsidRPr="0093781A">
        <w:rPr>
          <w:rFonts w:ascii="Times New Roman" w:hAnsi="Times New Roman" w:cs="Times New Roman"/>
        </w:rPr>
        <w:t>The theory of optimal resource extraction: non-renewable resources</w:t>
      </w:r>
    </w:p>
    <w:p w:rsidR="00B65E18" w:rsidRPr="0093781A" w:rsidRDefault="00B65E18" w:rsidP="003664D4">
      <w:pPr>
        <w:pStyle w:val="ListParagraph"/>
        <w:numPr>
          <w:ilvl w:val="0"/>
          <w:numId w:val="91"/>
        </w:num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A non-renewable resource two-period model</w:t>
      </w:r>
    </w:p>
    <w:p w:rsidR="00B65E18" w:rsidRPr="0093781A" w:rsidRDefault="00B65E18" w:rsidP="003664D4">
      <w:pPr>
        <w:pStyle w:val="ListParagraph"/>
        <w:numPr>
          <w:ilvl w:val="0"/>
          <w:numId w:val="91"/>
        </w:num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 xml:space="preserve"> A non-renewable resource multi-period model</w:t>
      </w:r>
    </w:p>
    <w:p w:rsidR="00B65E18" w:rsidRPr="0093781A" w:rsidRDefault="00B65E18" w:rsidP="003664D4">
      <w:pPr>
        <w:pStyle w:val="ListParagraph"/>
        <w:numPr>
          <w:ilvl w:val="0"/>
          <w:numId w:val="91"/>
        </w:num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 xml:space="preserve"> Non-renewable resource extraction in perfectly competitive markets</w:t>
      </w:r>
    </w:p>
    <w:p w:rsidR="00B65E18" w:rsidRPr="0093781A" w:rsidRDefault="00B65E18" w:rsidP="003664D4">
      <w:pPr>
        <w:pStyle w:val="ListParagraph"/>
        <w:numPr>
          <w:ilvl w:val="0"/>
          <w:numId w:val="91"/>
        </w:num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 xml:space="preserve"> Resource extraction in a monopolistic market</w:t>
      </w:r>
    </w:p>
    <w:p w:rsidR="00B65E18" w:rsidRPr="0093781A" w:rsidRDefault="00B65E18" w:rsidP="003664D4">
      <w:pPr>
        <w:pStyle w:val="ListParagraph"/>
        <w:numPr>
          <w:ilvl w:val="0"/>
          <w:numId w:val="91"/>
        </w:num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 xml:space="preserve"> A comparison of competitive and monopolistic extraction programmes</w:t>
      </w:r>
    </w:p>
    <w:p w:rsidR="00B65E18" w:rsidRPr="0093781A" w:rsidRDefault="00B65E18" w:rsidP="003664D4">
      <w:pPr>
        <w:pStyle w:val="ListParagraph"/>
        <w:numPr>
          <w:ilvl w:val="0"/>
          <w:numId w:val="91"/>
        </w:num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 xml:space="preserve"> Extensions of the multi-period model of non-renewable resource depletion</w:t>
      </w:r>
    </w:p>
    <w:p w:rsidR="00B65E18" w:rsidRPr="0093781A" w:rsidRDefault="00B65E18" w:rsidP="003664D4">
      <w:pPr>
        <w:pStyle w:val="ListParagraph"/>
        <w:numPr>
          <w:ilvl w:val="0"/>
          <w:numId w:val="91"/>
        </w:num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 xml:space="preserve"> The introduction of taxation/subsidies</w:t>
      </w:r>
    </w:p>
    <w:p w:rsidR="00B65E18" w:rsidRPr="0093781A" w:rsidRDefault="00B65E18" w:rsidP="003664D4">
      <w:pPr>
        <w:pStyle w:val="ListParagraph"/>
        <w:numPr>
          <w:ilvl w:val="0"/>
          <w:numId w:val="91"/>
        </w:num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 xml:space="preserve"> The resource depletion model: some extensions and further issues</w:t>
      </w:r>
    </w:p>
    <w:p w:rsidR="00B65E18" w:rsidRPr="0093781A" w:rsidRDefault="00B65E18" w:rsidP="003664D4">
      <w:pPr>
        <w:pStyle w:val="ListParagraph"/>
        <w:numPr>
          <w:ilvl w:val="0"/>
          <w:numId w:val="91"/>
        </w:num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 xml:space="preserve"> Do resource prices actually follow the Hotelling rule?</w:t>
      </w:r>
    </w:p>
    <w:p w:rsidR="000A29D8" w:rsidRPr="0093781A" w:rsidRDefault="00B65E18" w:rsidP="003664D4">
      <w:pPr>
        <w:pStyle w:val="ListParagraph"/>
        <w:numPr>
          <w:ilvl w:val="0"/>
          <w:numId w:val="91"/>
        </w:numPr>
        <w:autoSpaceDE w:val="0"/>
        <w:autoSpaceDN w:val="0"/>
        <w:adjustRightInd w:val="0"/>
        <w:spacing w:after="0" w:line="360" w:lineRule="auto"/>
        <w:rPr>
          <w:rFonts w:ascii="Times New Roman" w:hAnsi="Times New Roman" w:cs="Times New Roman"/>
        </w:rPr>
      </w:pPr>
      <w:r w:rsidRPr="0093781A">
        <w:rPr>
          <w:rFonts w:ascii="Times New Roman" w:hAnsi="Times New Roman" w:cs="Times New Roman"/>
        </w:rPr>
        <w:t>Natural resource scarcityarcity</w:t>
      </w:r>
    </w:p>
    <w:p w:rsidR="000A29D8" w:rsidRPr="0093781A" w:rsidRDefault="000A29D8" w:rsidP="000A29D8">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Topic 6: Economic Theory of Allocating Stock and Flow Resources</w:t>
      </w:r>
    </w:p>
    <w:p w:rsidR="000A29D8" w:rsidRPr="0093781A" w:rsidRDefault="000A29D8" w:rsidP="003664D4">
      <w:pPr>
        <w:pStyle w:val="ListParagraph"/>
        <w:numPr>
          <w:ilvl w:val="0"/>
          <w:numId w:val="27"/>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Normative criteria for decision making, static efficiency, dynamic efficiency and sustainability</w:t>
      </w:r>
    </w:p>
    <w:p w:rsidR="000A29D8" w:rsidRPr="0093781A" w:rsidRDefault="000A29D8" w:rsidP="003664D4">
      <w:pPr>
        <w:pStyle w:val="ListParagraph"/>
        <w:numPr>
          <w:ilvl w:val="0"/>
          <w:numId w:val="27"/>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Allocation of renewable and depletable resources</w:t>
      </w:r>
    </w:p>
    <w:p w:rsidR="000A29D8" w:rsidRPr="0093781A" w:rsidRDefault="000A29D8" w:rsidP="003664D4">
      <w:pPr>
        <w:pStyle w:val="ListParagraph"/>
        <w:numPr>
          <w:ilvl w:val="0"/>
          <w:numId w:val="72"/>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Fishery</w:t>
      </w:r>
    </w:p>
    <w:p w:rsidR="000A29D8" w:rsidRPr="0093781A" w:rsidRDefault="000A29D8" w:rsidP="003664D4">
      <w:pPr>
        <w:pStyle w:val="ListParagraph"/>
        <w:numPr>
          <w:ilvl w:val="0"/>
          <w:numId w:val="72"/>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Forestry</w:t>
      </w:r>
    </w:p>
    <w:p w:rsidR="000A29D8" w:rsidRPr="0093781A" w:rsidRDefault="000A29D8" w:rsidP="003664D4">
      <w:pPr>
        <w:pStyle w:val="ListParagraph"/>
        <w:numPr>
          <w:ilvl w:val="0"/>
          <w:numId w:val="72"/>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Water</w:t>
      </w:r>
    </w:p>
    <w:p w:rsidR="000A29D8" w:rsidRPr="0093781A" w:rsidRDefault="000A29D8" w:rsidP="003664D4">
      <w:pPr>
        <w:pStyle w:val="ListParagraph"/>
        <w:numPr>
          <w:ilvl w:val="0"/>
          <w:numId w:val="72"/>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Wild Life and Range lands</w:t>
      </w:r>
    </w:p>
    <w:p w:rsidR="000A29D8" w:rsidRPr="0093781A" w:rsidRDefault="000A29D8" w:rsidP="000A29D8">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Topic 7: Agriculture, Environment and Ecosystem Management</w:t>
      </w:r>
    </w:p>
    <w:p w:rsidR="000A29D8" w:rsidRPr="0093781A" w:rsidRDefault="000A29D8" w:rsidP="003664D4">
      <w:pPr>
        <w:pStyle w:val="ListParagraph"/>
        <w:numPr>
          <w:ilvl w:val="0"/>
          <w:numId w:val="28"/>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Agriculture and the environment</w:t>
      </w:r>
    </w:p>
    <w:p w:rsidR="000A29D8" w:rsidRPr="0093781A" w:rsidRDefault="000A29D8" w:rsidP="003664D4">
      <w:pPr>
        <w:pStyle w:val="ListParagraph"/>
        <w:numPr>
          <w:ilvl w:val="0"/>
          <w:numId w:val="29"/>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Agriculture and agro-ecosystems</w:t>
      </w:r>
    </w:p>
    <w:p w:rsidR="000A29D8" w:rsidRPr="0093781A" w:rsidRDefault="000A29D8" w:rsidP="003664D4">
      <w:pPr>
        <w:pStyle w:val="ListParagraph"/>
        <w:numPr>
          <w:ilvl w:val="0"/>
          <w:numId w:val="29"/>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lastRenderedPageBreak/>
        <w:t>Agricultural sector growth: national; regional; and global</w:t>
      </w:r>
    </w:p>
    <w:p w:rsidR="000A29D8" w:rsidRPr="0093781A" w:rsidRDefault="000A29D8" w:rsidP="003664D4">
      <w:pPr>
        <w:pStyle w:val="ListParagraph"/>
        <w:numPr>
          <w:ilvl w:val="0"/>
          <w:numId w:val="29"/>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The role of intensification in agricultural growth</w:t>
      </w:r>
    </w:p>
    <w:p w:rsidR="000A29D8" w:rsidRPr="0093781A" w:rsidRDefault="000A29D8" w:rsidP="003664D4">
      <w:pPr>
        <w:pStyle w:val="ListParagraph"/>
        <w:numPr>
          <w:ilvl w:val="0"/>
          <w:numId w:val="29"/>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The importance of agriculture and sustainability in economic development</w:t>
      </w:r>
    </w:p>
    <w:p w:rsidR="000A29D8" w:rsidRPr="0093781A" w:rsidRDefault="000A29D8" w:rsidP="000A29D8">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rPr>
        <w:t>Productivity and sustainability within agro-ecosystems</w:t>
      </w:r>
    </w:p>
    <w:p w:rsidR="00E717DF" w:rsidRPr="0093781A" w:rsidRDefault="00E717DF" w:rsidP="00E717DF">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Topic 8: Habitat Management and Habitat Restoration</w:t>
      </w:r>
    </w:p>
    <w:p w:rsidR="00E717DF" w:rsidRPr="0093781A" w:rsidRDefault="00E717DF" w:rsidP="003664D4">
      <w:pPr>
        <w:pStyle w:val="ListParagraph"/>
        <w:numPr>
          <w:ilvl w:val="0"/>
          <w:numId w:val="28"/>
        </w:numPr>
        <w:autoSpaceDE w:val="0"/>
        <w:autoSpaceDN w:val="0"/>
        <w:adjustRightInd w:val="0"/>
        <w:spacing w:after="0" w:line="360" w:lineRule="auto"/>
        <w:ind w:left="990"/>
        <w:jc w:val="both"/>
        <w:rPr>
          <w:rFonts w:ascii="Times New Roman" w:hAnsi="Times New Roman" w:cs="Times New Roman"/>
        </w:rPr>
      </w:pPr>
      <w:r w:rsidRPr="0093781A">
        <w:rPr>
          <w:rFonts w:ascii="Times New Roman" w:hAnsi="Times New Roman" w:cs="Times New Roman"/>
        </w:rPr>
        <w:t>The concept of habitat and the role of habits in ecology</w:t>
      </w:r>
    </w:p>
    <w:p w:rsidR="00E717DF" w:rsidRPr="0093781A" w:rsidRDefault="00E717DF" w:rsidP="003664D4">
      <w:pPr>
        <w:pStyle w:val="ListParagraph"/>
        <w:numPr>
          <w:ilvl w:val="0"/>
          <w:numId w:val="28"/>
        </w:numPr>
        <w:autoSpaceDE w:val="0"/>
        <w:autoSpaceDN w:val="0"/>
        <w:adjustRightInd w:val="0"/>
        <w:spacing w:after="0" w:line="360" w:lineRule="auto"/>
        <w:ind w:left="990"/>
        <w:jc w:val="both"/>
        <w:rPr>
          <w:rFonts w:ascii="Times New Roman" w:hAnsi="Times New Roman" w:cs="Times New Roman"/>
        </w:rPr>
      </w:pPr>
      <w:r w:rsidRPr="0093781A">
        <w:rPr>
          <w:rFonts w:ascii="Times New Roman" w:hAnsi="Times New Roman" w:cs="Times New Roman"/>
        </w:rPr>
        <w:t>Habitat management for wildlife; important concepts in the management of introduced species.</w:t>
      </w:r>
    </w:p>
    <w:p w:rsidR="00E717DF" w:rsidRPr="0093781A" w:rsidRDefault="00E717DF" w:rsidP="003664D4">
      <w:pPr>
        <w:pStyle w:val="ListParagraph"/>
        <w:numPr>
          <w:ilvl w:val="0"/>
          <w:numId w:val="28"/>
        </w:numPr>
        <w:autoSpaceDE w:val="0"/>
        <w:autoSpaceDN w:val="0"/>
        <w:adjustRightInd w:val="0"/>
        <w:spacing w:after="0" w:line="360" w:lineRule="auto"/>
        <w:ind w:left="990"/>
        <w:jc w:val="both"/>
        <w:rPr>
          <w:rFonts w:ascii="Times New Roman" w:hAnsi="Times New Roman" w:cs="Times New Roman"/>
        </w:rPr>
      </w:pPr>
      <w:r w:rsidRPr="0093781A">
        <w:rPr>
          <w:rFonts w:ascii="Times New Roman" w:hAnsi="Times New Roman" w:cs="Times New Roman"/>
        </w:rPr>
        <w:t>Restoration of farmland, industrial waste sites, forests, degraded water systems [e.g., water hyacinth infested lakes] and wild lands</w:t>
      </w:r>
    </w:p>
    <w:p w:rsidR="00E717DF" w:rsidRPr="0093781A" w:rsidRDefault="00E717DF" w:rsidP="003664D4">
      <w:pPr>
        <w:pStyle w:val="ListParagraph"/>
        <w:numPr>
          <w:ilvl w:val="0"/>
          <w:numId w:val="28"/>
        </w:numPr>
        <w:autoSpaceDE w:val="0"/>
        <w:autoSpaceDN w:val="0"/>
        <w:adjustRightInd w:val="0"/>
        <w:spacing w:after="0" w:line="360" w:lineRule="auto"/>
        <w:ind w:left="990"/>
        <w:jc w:val="both"/>
        <w:rPr>
          <w:rFonts w:ascii="Times New Roman" w:hAnsi="Times New Roman" w:cs="Times New Roman"/>
        </w:rPr>
      </w:pPr>
      <w:r w:rsidRPr="0093781A">
        <w:rPr>
          <w:rFonts w:ascii="Times New Roman" w:hAnsi="Times New Roman" w:cs="Times New Roman"/>
        </w:rPr>
        <w:t>Management of restored areas.</w:t>
      </w:r>
    </w:p>
    <w:p w:rsidR="00E717DF" w:rsidRPr="0093781A" w:rsidRDefault="00E717DF" w:rsidP="00E717DF">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Topic 9: Biodiversity and Ecosystem Function</w:t>
      </w:r>
    </w:p>
    <w:p w:rsidR="00E717DF" w:rsidRPr="0093781A" w:rsidRDefault="00E717DF" w:rsidP="003664D4">
      <w:pPr>
        <w:pStyle w:val="ListParagraph"/>
        <w:numPr>
          <w:ilvl w:val="0"/>
          <w:numId w:val="33"/>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Worldwide biodiversity loss</w:t>
      </w:r>
    </w:p>
    <w:p w:rsidR="00E717DF" w:rsidRPr="0093781A" w:rsidRDefault="00E717DF" w:rsidP="003664D4">
      <w:pPr>
        <w:pStyle w:val="ListParagraph"/>
        <w:numPr>
          <w:ilvl w:val="0"/>
          <w:numId w:val="33"/>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The theo-, anthropo- and bio-centric value arguments for biodiversity conservation</w:t>
      </w:r>
    </w:p>
    <w:p w:rsidR="00E717DF" w:rsidRPr="0093781A" w:rsidRDefault="00E717DF" w:rsidP="003664D4">
      <w:pPr>
        <w:pStyle w:val="ListParagraph"/>
        <w:numPr>
          <w:ilvl w:val="0"/>
          <w:numId w:val="33"/>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Empirical evidence for biodiversity-function relationships and values of ecosystem services.</w:t>
      </w:r>
    </w:p>
    <w:p w:rsidR="00E717DF" w:rsidRPr="0093781A" w:rsidRDefault="00E717DF" w:rsidP="003664D4">
      <w:pPr>
        <w:pStyle w:val="ListParagraph"/>
        <w:numPr>
          <w:ilvl w:val="0"/>
          <w:numId w:val="33"/>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Identification of keystone species</w:t>
      </w:r>
    </w:p>
    <w:p w:rsidR="00E717DF" w:rsidRPr="0093781A" w:rsidRDefault="00E717DF" w:rsidP="003664D4">
      <w:pPr>
        <w:pStyle w:val="ListParagraph"/>
        <w:numPr>
          <w:ilvl w:val="0"/>
          <w:numId w:val="33"/>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Economic tools in reducing biodiversity loss</w:t>
      </w:r>
    </w:p>
    <w:p w:rsidR="00E717DF" w:rsidRPr="0093781A" w:rsidRDefault="00E717DF" w:rsidP="003664D4">
      <w:pPr>
        <w:pStyle w:val="ListParagraph"/>
        <w:numPr>
          <w:ilvl w:val="0"/>
          <w:numId w:val="33"/>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Implications of forest gains in developing countries.</w:t>
      </w:r>
    </w:p>
    <w:p w:rsidR="00E717DF" w:rsidRPr="0093781A" w:rsidRDefault="00E717DF" w:rsidP="003664D4">
      <w:pPr>
        <w:pStyle w:val="ListParagraph"/>
        <w:numPr>
          <w:ilvl w:val="0"/>
          <w:numId w:val="33"/>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Practical work: measurement of biodiversity</w:t>
      </w:r>
    </w:p>
    <w:p w:rsidR="00B65E18" w:rsidRPr="0093781A" w:rsidRDefault="00E717DF" w:rsidP="00B65E18">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Topic 10</w:t>
      </w:r>
      <w:r w:rsidR="00B65E18" w:rsidRPr="0093781A">
        <w:rPr>
          <w:rFonts w:ascii="Times New Roman" w:hAnsi="Times New Roman" w:cs="Times New Roman"/>
          <w:b/>
          <w:bCs/>
        </w:rPr>
        <w:t>: Land Use, Land Markets, Land Policy and Soil Erosion</w:t>
      </w:r>
    </w:p>
    <w:p w:rsidR="00B65E18" w:rsidRPr="0093781A" w:rsidRDefault="00B65E18" w:rsidP="003664D4">
      <w:pPr>
        <w:pStyle w:val="ListParagraph"/>
        <w:numPr>
          <w:ilvl w:val="0"/>
          <w:numId w:val="28"/>
        </w:numPr>
        <w:autoSpaceDE w:val="0"/>
        <w:autoSpaceDN w:val="0"/>
        <w:adjustRightInd w:val="0"/>
        <w:spacing w:after="0" w:line="360" w:lineRule="auto"/>
        <w:ind w:left="990"/>
        <w:jc w:val="both"/>
        <w:rPr>
          <w:rFonts w:ascii="Times New Roman" w:hAnsi="Times New Roman" w:cs="Times New Roman"/>
        </w:rPr>
      </w:pPr>
      <w:r w:rsidRPr="0093781A">
        <w:rPr>
          <w:rFonts w:ascii="Times New Roman" w:hAnsi="Times New Roman" w:cs="Times New Roman"/>
        </w:rPr>
        <w:t>Land use and land value</w:t>
      </w:r>
    </w:p>
    <w:p w:rsidR="00B65E18" w:rsidRPr="0093781A" w:rsidRDefault="00B65E18" w:rsidP="003664D4">
      <w:pPr>
        <w:pStyle w:val="ListParagraph"/>
        <w:numPr>
          <w:ilvl w:val="0"/>
          <w:numId w:val="30"/>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Land tenure and markets</w:t>
      </w:r>
    </w:p>
    <w:p w:rsidR="00B65E18" w:rsidRPr="0093781A" w:rsidRDefault="00B65E18" w:rsidP="003664D4">
      <w:pPr>
        <w:pStyle w:val="ListParagraph"/>
        <w:numPr>
          <w:ilvl w:val="0"/>
          <w:numId w:val="30"/>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The concept of economic rent—homogeneous land; heterogeneous land</w:t>
      </w:r>
    </w:p>
    <w:p w:rsidR="00B65E18" w:rsidRPr="0093781A" w:rsidRDefault="00B65E18" w:rsidP="003664D4">
      <w:pPr>
        <w:pStyle w:val="ListParagraph"/>
        <w:numPr>
          <w:ilvl w:val="0"/>
          <w:numId w:val="30"/>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The role of market structure and property rights in determining land rent</w:t>
      </w:r>
    </w:p>
    <w:p w:rsidR="00B65E18" w:rsidRPr="0093781A" w:rsidRDefault="00B65E18" w:rsidP="003664D4">
      <w:pPr>
        <w:pStyle w:val="ListParagraph"/>
        <w:numPr>
          <w:ilvl w:val="0"/>
          <w:numId w:val="30"/>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Location and land value</w:t>
      </w:r>
    </w:p>
    <w:p w:rsidR="00B65E18" w:rsidRPr="0093781A" w:rsidRDefault="00B65E18" w:rsidP="003664D4">
      <w:pPr>
        <w:pStyle w:val="ListParagraph"/>
        <w:numPr>
          <w:ilvl w:val="0"/>
          <w:numId w:val="30"/>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Efficient land use with competing uses</w:t>
      </w:r>
    </w:p>
    <w:p w:rsidR="00B65E18" w:rsidRPr="0093781A" w:rsidRDefault="00B65E18" w:rsidP="003664D4">
      <w:pPr>
        <w:pStyle w:val="ListParagraph"/>
        <w:numPr>
          <w:ilvl w:val="0"/>
          <w:numId w:val="30"/>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Transportation costs and land rent</w:t>
      </w:r>
    </w:p>
    <w:p w:rsidR="00B65E18" w:rsidRPr="0093781A" w:rsidRDefault="00B65E18" w:rsidP="003664D4">
      <w:pPr>
        <w:pStyle w:val="ListParagraph"/>
        <w:numPr>
          <w:ilvl w:val="0"/>
          <w:numId w:val="30"/>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Capital gains</w:t>
      </w:r>
    </w:p>
    <w:p w:rsidR="00B65E18" w:rsidRPr="0093781A" w:rsidRDefault="00B65E18" w:rsidP="003664D4">
      <w:pPr>
        <w:pStyle w:val="ListParagraph"/>
        <w:numPr>
          <w:ilvl w:val="0"/>
          <w:numId w:val="28"/>
        </w:numPr>
        <w:autoSpaceDE w:val="0"/>
        <w:autoSpaceDN w:val="0"/>
        <w:adjustRightInd w:val="0"/>
        <w:spacing w:after="0" w:line="360" w:lineRule="auto"/>
        <w:ind w:left="990"/>
        <w:jc w:val="both"/>
        <w:rPr>
          <w:rFonts w:ascii="Times New Roman" w:hAnsi="Times New Roman" w:cs="Times New Roman"/>
        </w:rPr>
      </w:pPr>
      <w:r w:rsidRPr="0093781A">
        <w:rPr>
          <w:rFonts w:ascii="Times New Roman" w:hAnsi="Times New Roman" w:cs="Times New Roman"/>
        </w:rPr>
        <w:t>Land use policy</w:t>
      </w:r>
    </w:p>
    <w:p w:rsidR="00B65E18" w:rsidRPr="0093781A" w:rsidRDefault="00B65E18" w:rsidP="003664D4">
      <w:pPr>
        <w:pStyle w:val="ListParagraph"/>
        <w:numPr>
          <w:ilvl w:val="0"/>
          <w:numId w:val="31"/>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Land use policy tools: Land law, the police power and taxation</w:t>
      </w:r>
    </w:p>
    <w:p w:rsidR="00B65E18" w:rsidRPr="0093781A" w:rsidRDefault="00B65E18" w:rsidP="003664D4">
      <w:pPr>
        <w:pStyle w:val="ListParagraph"/>
        <w:numPr>
          <w:ilvl w:val="0"/>
          <w:numId w:val="31"/>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Some modern innovative suggestions for land use policy [seminar]</w:t>
      </w:r>
    </w:p>
    <w:p w:rsidR="00B65E18" w:rsidRPr="0093781A" w:rsidRDefault="00B65E18" w:rsidP="003664D4">
      <w:pPr>
        <w:pStyle w:val="ListParagraph"/>
        <w:numPr>
          <w:ilvl w:val="0"/>
          <w:numId w:val="28"/>
        </w:numPr>
        <w:autoSpaceDE w:val="0"/>
        <w:autoSpaceDN w:val="0"/>
        <w:adjustRightInd w:val="0"/>
        <w:spacing w:after="0" w:line="360" w:lineRule="auto"/>
        <w:ind w:left="990"/>
        <w:jc w:val="both"/>
        <w:rPr>
          <w:rFonts w:ascii="Times New Roman" w:hAnsi="Times New Roman" w:cs="Times New Roman"/>
        </w:rPr>
      </w:pPr>
      <w:r w:rsidRPr="0093781A">
        <w:rPr>
          <w:rFonts w:ascii="Times New Roman" w:hAnsi="Times New Roman" w:cs="Times New Roman"/>
        </w:rPr>
        <w:t>Soil erosion and ecosystem management</w:t>
      </w:r>
    </w:p>
    <w:p w:rsidR="00B65E18" w:rsidRPr="0093781A" w:rsidRDefault="00B65E18" w:rsidP="003664D4">
      <w:pPr>
        <w:pStyle w:val="ListParagraph"/>
        <w:numPr>
          <w:ilvl w:val="0"/>
          <w:numId w:val="32"/>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Sustainable soil management</w:t>
      </w:r>
    </w:p>
    <w:p w:rsidR="00B65E18" w:rsidRPr="0093781A" w:rsidRDefault="00B65E18" w:rsidP="003664D4">
      <w:pPr>
        <w:pStyle w:val="ListParagraph"/>
        <w:numPr>
          <w:ilvl w:val="0"/>
          <w:numId w:val="32"/>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Soil erosion (forest / grassland conversion to arable)</w:t>
      </w:r>
    </w:p>
    <w:p w:rsidR="00B65E18" w:rsidRPr="0093781A" w:rsidRDefault="00B65E18" w:rsidP="003664D4">
      <w:pPr>
        <w:pStyle w:val="ListParagraph"/>
        <w:numPr>
          <w:ilvl w:val="0"/>
          <w:numId w:val="32"/>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lastRenderedPageBreak/>
        <w:t>Soil management for improved soil structure</w:t>
      </w:r>
    </w:p>
    <w:p w:rsidR="00B65E18" w:rsidRPr="0093781A" w:rsidRDefault="00B65E18" w:rsidP="003664D4">
      <w:pPr>
        <w:pStyle w:val="ListParagraph"/>
        <w:numPr>
          <w:ilvl w:val="0"/>
          <w:numId w:val="32"/>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Reduced erosion and soil nutrients</w:t>
      </w:r>
    </w:p>
    <w:p w:rsidR="00B65E18" w:rsidRPr="0093781A" w:rsidRDefault="00B65E18" w:rsidP="003664D4">
      <w:pPr>
        <w:pStyle w:val="ListParagraph"/>
        <w:numPr>
          <w:ilvl w:val="0"/>
          <w:numId w:val="32"/>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Restoration of soil ecosystems.</w:t>
      </w:r>
    </w:p>
    <w:p w:rsidR="00B65E18" w:rsidRPr="0093781A" w:rsidRDefault="00B65E18" w:rsidP="00132BEE">
      <w:pPr>
        <w:autoSpaceDE w:val="0"/>
        <w:autoSpaceDN w:val="0"/>
        <w:adjustRightInd w:val="0"/>
        <w:spacing w:after="0" w:line="360" w:lineRule="auto"/>
        <w:jc w:val="both"/>
        <w:rPr>
          <w:rFonts w:ascii="Times New Roman" w:hAnsi="Times New Roman" w:cs="Times New Roman"/>
        </w:rPr>
      </w:pPr>
    </w:p>
    <w:p w:rsidR="00B65E18" w:rsidRPr="0093781A" w:rsidRDefault="00B65E18" w:rsidP="003664D4">
      <w:pPr>
        <w:pStyle w:val="ListParagraph"/>
        <w:numPr>
          <w:ilvl w:val="0"/>
          <w:numId w:val="71"/>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Mode of Delivery</w:t>
      </w:r>
    </w:p>
    <w:p w:rsidR="00B65E18" w:rsidRPr="0093781A" w:rsidRDefault="00B65E18" w:rsidP="00B65E18">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The course will be conducted in a series of in-class instruction sessions, practicals and in depth case study analysis in groups in support of analytical and quantitative skills for applying environmental and resource management techniques. The course is allocated 45 hours. These are divided as follows:</w:t>
      </w:r>
    </w:p>
    <w:p w:rsidR="00B65E18" w:rsidRPr="0093781A" w:rsidRDefault="00B65E18" w:rsidP="00B65E18">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w:t>
      </w:r>
      <w:r w:rsidRPr="0093781A">
        <w:rPr>
          <w:rFonts w:ascii="Times New Roman" w:hAnsi="Times New Roman" w:cs="Times New Roman"/>
          <w:i/>
          <w:iCs/>
        </w:rPr>
        <w:t>Contact hours</w:t>
      </w:r>
      <w:r w:rsidRPr="0093781A">
        <w:rPr>
          <w:rFonts w:ascii="Times New Roman" w:hAnsi="Times New Roman" w:cs="Times New Roman"/>
        </w:rPr>
        <w:t>: Formal instruction (30), practical/laboratory sessions (9), case studies (3) and term paper (3).</w:t>
      </w:r>
    </w:p>
    <w:p w:rsidR="00B65E18" w:rsidRPr="0093781A" w:rsidRDefault="00B65E18" w:rsidP="00B65E18">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w:t>
      </w:r>
      <w:r w:rsidRPr="0093781A">
        <w:rPr>
          <w:rFonts w:ascii="Times New Roman" w:hAnsi="Times New Roman" w:cs="Times New Roman"/>
          <w:i/>
          <w:iCs/>
        </w:rPr>
        <w:t>Examination</w:t>
      </w:r>
      <w:r w:rsidRPr="0093781A">
        <w:rPr>
          <w:rFonts w:ascii="Times New Roman" w:hAnsi="Times New Roman" w:cs="Times New Roman"/>
        </w:rPr>
        <w:t>: 3 hours</w:t>
      </w:r>
    </w:p>
    <w:p w:rsidR="009C36F5" w:rsidRPr="0093781A" w:rsidRDefault="009C36F5" w:rsidP="00B65E18">
      <w:pPr>
        <w:autoSpaceDE w:val="0"/>
        <w:autoSpaceDN w:val="0"/>
        <w:adjustRightInd w:val="0"/>
        <w:spacing w:after="0" w:line="360" w:lineRule="auto"/>
        <w:jc w:val="both"/>
        <w:rPr>
          <w:rFonts w:ascii="Times New Roman" w:hAnsi="Times New Roman" w:cs="Times New Roman"/>
        </w:rPr>
      </w:pPr>
    </w:p>
    <w:p w:rsidR="00B65E18" w:rsidRPr="0093781A" w:rsidRDefault="00B65E18" w:rsidP="003664D4">
      <w:pPr>
        <w:pStyle w:val="ListParagraph"/>
        <w:numPr>
          <w:ilvl w:val="0"/>
          <w:numId w:val="71"/>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Assessment Method</w:t>
      </w:r>
    </w:p>
    <w:p w:rsidR="00B65E18" w:rsidRPr="0093781A" w:rsidRDefault="00B65E18" w:rsidP="00B65E18">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Evaluation will be based on three elements: final examination, written assignments and an environmental and natural resource management issues paper/term paper.</w:t>
      </w:r>
    </w:p>
    <w:p w:rsidR="00B65E18" w:rsidRPr="0093781A" w:rsidRDefault="00B65E18" w:rsidP="00B65E18">
      <w:pPr>
        <w:autoSpaceDE w:val="0"/>
        <w:autoSpaceDN w:val="0"/>
        <w:adjustRightInd w:val="0"/>
        <w:spacing w:after="0" w:line="360" w:lineRule="auto"/>
        <w:jc w:val="both"/>
        <w:rPr>
          <w:rFonts w:ascii="Times New Roman" w:hAnsi="Times New Roman" w:cs="Times New Roman"/>
          <w:b/>
          <w:bCs/>
        </w:rPr>
      </w:pPr>
    </w:p>
    <w:p w:rsidR="00B65E18" w:rsidRPr="0093781A" w:rsidRDefault="00B65E18" w:rsidP="00B65E18">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b/>
          <w:bCs/>
        </w:rPr>
        <w:t xml:space="preserve">Written Assignments: </w:t>
      </w:r>
      <w:r w:rsidRPr="0093781A">
        <w:rPr>
          <w:rFonts w:ascii="Times New Roman" w:hAnsi="Times New Roman" w:cs="Times New Roman"/>
        </w:rPr>
        <w:t>Students will be provided with weekly assignments that they will work on independently and in groups and submit for grading.</w:t>
      </w:r>
    </w:p>
    <w:p w:rsidR="00B65E18" w:rsidRPr="0093781A" w:rsidRDefault="00B65E18" w:rsidP="00B65E18">
      <w:pPr>
        <w:autoSpaceDE w:val="0"/>
        <w:autoSpaceDN w:val="0"/>
        <w:adjustRightInd w:val="0"/>
        <w:spacing w:after="0" w:line="360" w:lineRule="auto"/>
        <w:jc w:val="both"/>
        <w:rPr>
          <w:rFonts w:ascii="Times New Roman" w:hAnsi="Times New Roman" w:cs="Times New Roman"/>
          <w:b/>
          <w:bCs/>
        </w:rPr>
      </w:pPr>
    </w:p>
    <w:p w:rsidR="00B65E18" w:rsidRPr="0093781A" w:rsidRDefault="00B65E18" w:rsidP="00B65E18">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b/>
          <w:bCs/>
        </w:rPr>
        <w:t>Environmental Management Issues Paper</w:t>
      </w:r>
      <w:r w:rsidRPr="0093781A">
        <w:rPr>
          <w:rFonts w:ascii="Times New Roman" w:hAnsi="Times New Roman" w:cs="Times New Roman"/>
          <w:i/>
          <w:iCs/>
        </w:rPr>
        <w:t xml:space="preserve">: </w:t>
      </w:r>
      <w:r w:rsidRPr="0093781A">
        <w:rPr>
          <w:rFonts w:ascii="Times New Roman" w:hAnsi="Times New Roman" w:cs="Times New Roman"/>
        </w:rPr>
        <w:t>This is a longer, more research-orientated paper (i.e. the paper should reflect a student’s own original thinking about the issue from an environmental management perspective). The goal of this paper is to have student’s study in depth an environmental and natural resource management problem. Students will summarize all of the issues that motivate the problem, and then propose a solution (or solutions) to the problem, based on something that has been learnt in this course. For example, in controlling pollution of a large African city, a student might recommend that a transferable emissions permits program or a combination tax/subsidy program be established. The student would then briefly describe how the control program would actually work. The due date for this paper is ideally the final week of class and its length should not exceed 15 double spaced pages.</w:t>
      </w:r>
    </w:p>
    <w:p w:rsidR="00B65E18" w:rsidRPr="0093781A" w:rsidRDefault="00B65E18" w:rsidP="00B65E18">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b/>
          <w:bCs/>
        </w:rPr>
        <w:t>Examination</w:t>
      </w:r>
      <w:r w:rsidRPr="0093781A">
        <w:rPr>
          <w:rFonts w:ascii="Times New Roman" w:hAnsi="Times New Roman" w:cs="Times New Roman"/>
        </w:rPr>
        <w:t>: There will be a final supervised examination consisting of questions drawn from</w:t>
      </w:r>
    </w:p>
    <w:p w:rsidR="00B65E18" w:rsidRPr="0093781A" w:rsidRDefault="00B65E18" w:rsidP="00B65E18">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lectures and readings of the course.</w:t>
      </w:r>
    </w:p>
    <w:p w:rsidR="00B65E18" w:rsidRPr="0093781A" w:rsidRDefault="00B65E18" w:rsidP="00B65E18">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The weighting of each component in the final mark is as follows:</w:t>
      </w:r>
    </w:p>
    <w:p w:rsidR="00B65E18" w:rsidRPr="0093781A" w:rsidRDefault="00B65E18" w:rsidP="00B65E18">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Written Assignments 20%</w:t>
      </w:r>
    </w:p>
    <w:p w:rsidR="00B65E18" w:rsidRPr="0093781A" w:rsidRDefault="00B65E18" w:rsidP="00B65E18">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Term Paper/Project 30%</w:t>
      </w:r>
    </w:p>
    <w:p w:rsidR="00B65E18" w:rsidRPr="0093781A" w:rsidRDefault="00B65E18" w:rsidP="00B65E18">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Final Examination 50%</w:t>
      </w:r>
    </w:p>
    <w:p w:rsidR="00B65E18" w:rsidRPr="0093781A" w:rsidRDefault="00B65E18" w:rsidP="003664D4">
      <w:pPr>
        <w:pStyle w:val="ListParagraph"/>
        <w:numPr>
          <w:ilvl w:val="0"/>
          <w:numId w:val="71"/>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lastRenderedPageBreak/>
        <w:t>Course Materials</w:t>
      </w:r>
    </w:p>
    <w:p w:rsidR="00B65E18" w:rsidRPr="0093781A" w:rsidRDefault="00B65E18" w:rsidP="00B65E18">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Recommended Textbooks</w:t>
      </w:r>
    </w:p>
    <w:p w:rsidR="00A6528B" w:rsidRPr="0093781A" w:rsidRDefault="00A6528B" w:rsidP="00A6528B">
      <w:pPr>
        <w:autoSpaceDE w:val="0"/>
        <w:autoSpaceDN w:val="0"/>
        <w:adjustRightInd w:val="0"/>
        <w:spacing w:after="0" w:line="360" w:lineRule="auto"/>
        <w:jc w:val="both"/>
        <w:rPr>
          <w:rFonts w:ascii="Times New Roman" w:hAnsi="Times New Roman" w:cs="Times New Roman"/>
          <w:color w:val="00B050"/>
        </w:rPr>
      </w:pPr>
      <w:r w:rsidRPr="0093781A">
        <w:rPr>
          <w:rFonts w:ascii="Times New Roman" w:hAnsi="Times New Roman" w:cs="Times New Roman"/>
        </w:rPr>
        <w:t xml:space="preserve">- </w:t>
      </w:r>
      <w:r w:rsidRPr="0093781A">
        <w:rPr>
          <w:rFonts w:ascii="Times New Roman" w:hAnsi="Times New Roman" w:cs="Times New Roman"/>
          <w:color w:val="00B050"/>
        </w:rPr>
        <w:t xml:space="preserve">Perman, Roger, Yue Ma, James McGilvray, Michael Common (2003). </w:t>
      </w:r>
      <w:r w:rsidRPr="0093781A">
        <w:rPr>
          <w:rFonts w:ascii="Times New Roman" w:hAnsi="Times New Roman" w:cs="Times New Roman"/>
          <w:i/>
          <w:color w:val="00B050"/>
        </w:rPr>
        <w:t xml:space="preserve">Natural Resouces and Environmental Economics. </w:t>
      </w:r>
      <w:r w:rsidRPr="0093781A">
        <w:rPr>
          <w:rFonts w:ascii="Times New Roman" w:hAnsi="Times New Roman" w:cs="Times New Roman"/>
          <w:color w:val="00B050"/>
        </w:rPr>
        <w:t>3rd ed. Harlow, UK: Pearson Education</w:t>
      </w:r>
    </w:p>
    <w:p w:rsidR="00B65E18" w:rsidRPr="0093781A" w:rsidRDefault="00B65E18" w:rsidP="00B65E18">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Pearce and Turner 1990: </w:t>
      </w:r>
      <w:r w:rsidRPr="0093781A">
        <w:rPr>
          <w:rFonts w:ascii="Times New Roman" w:hAnsi="Times New Roman" w:cs="Times New Roman"/>
          <w:i/>
          <w:iCs/>
        </w:rPr>
        <w:t>Economics of Natural Resources and the Environment</w:t>
      </w:r>
      <w:r w:rsidRPr="0093781A">
        <w:rPr>
          <w:rFonts w:ascii="Times New Roman" w:hAnsi="Times New Roman" w:cs="Times New Roman"/>
        </w:rPr>
        <w:t>.</w:t>
      </w:r>
    </w:p>
    <w:p w:rsidR="00B65E18" w:rsidRPr="0093781A" w:rsidRDefault="00B65E18" w:rsidP="00B65E18">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Tietenberg, T 1992: Environmental and Natural Resource Economics.</w:t>
      </w:r>
    </w:p>
    <w:p w:rsidR="00B65E18" w:rsidRPr="0093781A" w:rsidRDefault="00B65E18" w:rsidP="00B65E18">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Further Readings</w:t>
      </w:r>
    </w:p>
    <w:p w:rsidR="00B65E18" w:rsidRPr="0093781A" w:rsidRDefault="00B65E18" w:rsidP="00B65E18">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Barrow C.J. (1999), </w:t>
      </w:r>
      <w:r w:rsidRPr="0093781A">
        <w:rPr>
          <w:rFonts w:ascii="Times New Roman" w:hAnsi="Times New Roman" w:cs="Times New Roman"/>
          <w:i/>
          <w:iCs/>
        </w:rPr>
        <w:t>Environmental Management: Principles and Practice</w:t>
      </w:r>
      <w:r w:rsidRPr="0093781A">
        <w:rPr>
          <w:rFonts w:ascii="Times New Roman" w:hAnsi="Times New Roman" w:cs="Times New Roman"/>
        </w:rPr>
        <w:t>, Routledge.</w:t>
      </w:r>
    </w:p>
    <w:p w:rsidR="00B65E18" w:rsidRPr="0093781A" w:rsidRDefault="00B65E18" w:rsidP="00B65E18">
      <w:pPr>
        <w:autoSpaceDE w:val="0"/>
        <w:autoSpaceDN w:val="0"/>
        <w:adjustRightInd w:val="0"/>
        <w:spacing w:after="0" w:line="360" w:lineRule="auto"/>
        <w:jc w:val="both"/>
        <w:rPr>
          <w:rFonts w:ascii="Times New Roman" w:hAnsi="Times New Roman" w:cs="Times New Roman"/>
          <w:i/>
          <w:iCs/>
        </w:rPr>
      </w:pPr>
      <w:r w:rsidRPr="0093781A">
        <w:rPr>
          <w:rFonts w:ascii="Times New Roman" w:hAnsi="Times New Roman" w:cs="Times New Roman"/>
        </w:rPr>
        <w:t xml:space="preserve">- Bolund, P. and Hunhammar, S. (1999) Ecosystem Services in Urban Areas. </w:t>
      </w:r>
      <w:r w:rsidRPr="0093781A">
        <w:rPr>
          <w:rFonts w:ascii="Times New Roman" w:hAnsi="Times New Roman" w:cs="Times New Roman"/>
          <w:i/>
          <w:iCs/>
        </w:rPr>
        <w:t xml:space="preserve">Ecological Economics </w:t>
      </w:r>
      <w:r w:rsidRPr="0093781A">
        <w:rPr>
          <w:rFonts w:ascii="Times New Roman" w:hAnsi="Times New Roman" w:cs="Times New Roman"/>
        </w:rPr>
        <w:t xml:space="preserve">29 (2): 293 –301 Brimblecombe, P. and Maynard, R.L. (2001), </w:t>
      </w:r>
      <w:r w:rsidRPr="0093781A">
        <w:rPr>
          <w:rFonts w:ascii="Times New Roman" w:hAnsi="Times New Roman" w:cs="Times New Roman"/>
          <w:i/>
          <w:iCs/>
        </w:rPr>
        <w:t>The Urban Atmosphere and its Effects</w:t>
      </w:r>
      <w:r w:rsidRPr="0093781A">
        <w:rPr>
          <w:rFonts w:ascii="Times New Roman" w:hAnsi="Times New Roman" w:cs="Times New Roman"/>
        </w:rPr>
        <w:t>, Imperial College, London.</w:t>
      </w:r>
    </w:p>
    <w:p w:rsidR="00B65E18" w:rsidRPr="0093781A" w:rsidRDefault="00B65E18" w:rsidP="00B65E18">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Canter, L.W. (1986). Environmental Impacts of Environmental Production Activities. Lewis Publishers, Michigan.</w:t>
      </w:r>
    </w:p>
    <w:p w:rsidR="00B65E18" w:rsidRPr="0093781A" w:rsidRDefault="00B65E18" w:rsidP="00B65E18">
      <w:pPr>
        <w:autoSpaceDE w:val="0"/>
        <w:autoSpaceDN w:val="0"/>
        <w:adjustRightInd w:val="0"/>
        <w:spacing w:after="0" w:line="360" w:lineRule="auto"/>
        <w:jc w:val="both"/>
        <w:rPr>
          <w:rFonts w:ascii="Times New Roman" w:hAnsi="Times New Roman" w:cs="Times New Roman"/>
          <w:i/>
          <w:iCs/>
        </w:rPr>
      </w:pPr>
      <w:r w:rsidRPr="0093781A">
        <w:rPr>
          <w:rFonts w:ascii="Times New Roman" w:hAnsi="Times New Roman" w:cs="Times New Roman"/>
        </w:rPr>
        <w:t xml:space="preserve">- Carlson, G., Zilberman, D. and Miranowski, J. (1993) </w:t>
      </w:r>
      <w:r w:rsidRPr="0093781A">
        <w:rPr>
          <w:rFonts w:ascii="Times New Roman" w:hAnsi="Times New Roman" w:cs="Times New Roman"/>
          <w:i/>
          <w:iCs/>
        </w:rPr>
        <w:t xml:space="preserve">Agricultural and Resource Economics. </w:t>
      </w:r>
      <w:r w:rsidRPr="0093781A">
        <w:rPr>
          <w:rFonts w:ascii="Times New Roman" w:hAnsi="Times New Roman" w:cs="Times New Roman"/>
        </w:rPr>
        <w:t>New York: Oxford University Press</w:t>
      </w:r>
    </w:p>
    <w:p w:rsidR="00B65E18" w:rsidRPr="0093781A" w:rsidRDefault="00B65E18" w:rsidP="00B65E18">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Foley G. (1992), </w:t>
      </w:r>
      <w:r w:rsidRPr="0093781A">
        <w:rPr>
          <w:rFonts w:ascii="Times New Roman" w:hAnsi="Times New Roman" w:cs="Times New Roman"/>
          <w:i/>
          <w:iCs/>
        </w:rPr>
        <w:t>The Energy Question</w:t>
      </w:r>
      <w:r w:rsidRPr="0093781A">
        <w:rPr>
          <w:rFonts w:ascii="Times New Roman" w:hAnsi="Times New Roman" w:cs="Times New Roman"/>
        </w:rPr>
        <w:t>, Penguin</w:t>
      </w:r>
    </w:p>
    <w:p w:rsidR="00112EC7" w:rsidRPr="0093781A" w:rsidRDefault="00112EC7" w:rsidP="00B65E18">
      <w:pPr>
        <w:autoSpaceDE w:val="0"/>
        <w:autoSpaceDN w:val="0"/>
        <w:adjustRightInd w:val="0"/>
        <w:spacing w:after="0" w:line="360" w:lineRule="auto"/>
        <w:jc w:val="both"/>
        <w:rPr>
          <w:rFonts w:ascii="Times New Roman" w:hAnsi="Times New Roman" w:cs="Times New Roman"/>
        </w:rPr>
      </w:pPr>
    </w:p>
    <w:p w:rsidR="002A396C" w:rsidRPr="0093781A" w:rsidRDefault="00A17DD1" w:rsidP="002A396C">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Econ 5</w:t>
      </w:r>
      <w:r w:rsidR="002D438B" w:rsidRPr="0093781A">
        <w:rPr>
          <w:rFonts w:ascii="Times New Roman" w:hAnsi="Times New Roman" w:cs="Times New Roman"/>
          <w:b/>
          <w:bCs/>
          <w:sz w:val="24"/>
          <w:szCs w:val="24"/>
        </w:rPr>
        <w:t>82</w:t>
      </w:r>
      <w:r w:rsidR="002A396C" w:rsidRPr="0093781A">
        <w:rPr>
          <w:rFonts w:ascii="Times New Roman" w:hAnsi="Times New Roman" w:cs="Times New Roman"/>
          <w:b/>
          <w:bCs/>
          <w:sz w:val="24"/>
          <w:szCs w:val="24"/>
        </w:rPr>
        <w:t>: Environmental Valuation and Policy</w:t>
      </w:r>
    </w:p>
    <w:p w:rsidR="002D438B" w:rsidRPr="0093781A" w:rsidRDefault="002A396C" w:rsidP="002A396C">
      <w:pPr>
        <w:autoSpaceDE w:val="0"/>
        <w:autoSpaceDN w:val="0"/>
        <w:adjustRightInd w:val="0"/>
        <w:spacing w:after="0" w:line="360" w:lineRule="auto"/>
        <w:jc w:val="both"/>
        <w:rPr>
          <w:rFonts w:ascii="Times New Roman" w:hAnsi="Times New Roman" w:cs="Times New Roman"/>
          <w:sz w:val="10"/>
          <w:szCs w:val="10"/>
        </w:rPr>
      </w:pPr>
      <w:r w:rsidRPr="0093781A">
        <w:rPr>
          <w:rFonts w:ascii="Times New Roman" w:hAnsi="Times New Roman" w:cs="Times New Roman"/>
          <w:b/>
          <w:bCs/>
          <w:sz w:val="24"/>
          <w:szCs w:val="24"/>
        </w:rPr>
        <w:t xml:space="preserve">Classification: </w:t>
      </w:r>
      <w:r w:rsidRPr="0093781A">
        <w:rPr>
          <w:rFonts w:ascii="Times New Roman" w:hAnsi="Times New Roman" w:cs="Times New Roman"/>
          <w:sz w:val="24"/>
          <w:szCs w:val="24"/>
        </w:rPr>
        <w:t xml:space="preserve">Core </w:t>
      </w:r>
      <w:r w:rsidRPr="0093781A">
        <w:rPr>
          <w:rFonts w:ascii="Times New Roman" w:hAnsi="Times New Roman" w:cs="Times New Roman"/>
          <w:sz w:val="24"/>
          <w:szCs w:val="24"/>
        </w:rPr>
        <w:tab/>
      </w:r>
      <w:r w:rsidRPr="0093781A">
        <w:rPr>
          <w:rFonts w:ascii="Times New Roman" w:hAnsi="Times New Roman" w:cs="Times New Roman"/>
          <w:sz w:val="24"/>
          <w:szCs w:val="24"/>
        </w:rPr>
        <w:tab/>
      </w:r>
      <w:r w:rsidRPr="0093781A">
        <w:rPr>
          <w:rFonts w:ascii="Times New Roman" w:hAnsi="Times New Roman" w:cs="Times New Roman"/>
          <w:sz w:val="24"/>
          <w:szCs w:val="24"/>
        </w:rPr>
        <w:tab/>
      </w:r>
      <w:r w:rsidRPr="0093781A">
        <w:rPr>
          <w:rFonts w:ascii="Times New Roman" w:hAnsi="Times New Roman" w:cs="Times New Roman"/>
          <w:b/>
          <w:sz w:val="24"/>
          <w:szCs w:val="24"/>
        </w:rPr>
        <w:t>Number of</w:t>
      </w:r>
      <w:r w:rsidRPr="0093781A">
        <w:rPr>
          <w:rFonts w:ascii="Times New Roman" w:hAnsi="Times New Roman" w:cs="Times New Roman"/>
          <w:sz w:val="24"/>
          <w:szCs w:val="24"/>
        </w:rPr>
        <w:t xml:space="preserve"> </w:t>
      </w:r>
      <w:r w:rsidRPr="0093781A">
        <w:rPr>
          <w:rFonts w:ascii="Times New Roman" w:hAnsi="Times New Roman" w:cs="Times New Roman"/>
          <w:b/>
          <w:bCs/>
          <w:sz w:val="24"/>
          <w:szCs w:val="24"/>
        </w:rPr>
        <w:t xml:space="preserve">Credits: </w:t>
      </w:r>
      <w:r w:rsidR="00A163CB" w:rsidRPr="0093781A">
        <w:rPr>
          <w:rFonts w:ascii="Times New Roman" w:hAnsi="Times New Roman" w:cs="Times New Roman"/>
          <w:sz w:val="24"/>
          <w:szCs w:val="24"/>
        </w:rPr>
        <w:t>3</w:t>
      </w:r>
      <w:r w:rsidRPr="0093781A">
        <w:rPr>
          <w:rFonts w:ascii="Times New Roman" w:hAnsi="Times New Roman" w:cs="Times New Roman"/>
          <w:sz w:val="24"/>
          <w:szCs w:val="24"/>
        </w:rPr>
        <w:t xml:space="preserve"> </w:t>
      </w:r>
      <w:r w:rsidRPr="0093781A">
        <w:rPr>
          <w:rFonts w:ascii="Times New Roman" w:hAnsi="Times New Roman" w:cs="Times New Roman"/>
          <w:sz w:val="24"/>
          <w:szCs w:val="24"/>
        </w:rPr>
        <w:tab/>
      </w:r>
      <w:r w:rsidRPr="0093781A">
        <w:rPr>
          <w:rFonts w:ascii="Times New Roman" w:hAnsi="Times New Roman" w:cs="Times New Roman"/>
          <w:sz w:val="24"/>
          <w:szCs w:val="24"/>
        </w:rPr>
        <w:tab/>
      </w:r>
      <w:r w:rsidRPr="0093781A">
        <w:rPr>
          <w:rFonts w:ascii="Times New Roman" w:hAnsi="Times New Roman" w:cs="Times New Roman"/>
          <w:sz w:val="24"/>
          <w:szCs w:val="24"/>
        </w:rPr>
        <w:tab/>
      </w:r>
    </w:p>
    <w:p w:rsidR="002A396C" w:rsidRPr="0093781A" w:rsidRDefault="002A396C" w:rsidP="003664D4">
      <w:pPr>
        <w:pStyle w:val="ListParagraph"/>
        <w:numPr>
          <w:ilvl w:val="0"/>
          <w:numId w:val="73"/>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Course Objectives</w:t>
      </w:r>
    </w:p>
    <w:p w:rsidR="002A396C" w:rsidRPr="0093781A" w:rsidRDefault="002A396C" w:rsidP="002A396C">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This course primarily provides an in-depth analysis of environmental valuation and its use in informing environment and natural resources management policy. The course begins with the theory of markets, institutional and policy failures. It then proceeds with presentations on the welfare economics basis for natural resource and environmental valuation, market and non-market methods for environmental and natural resource valuation, project level environmental analysis and concludes with a presentation on the policy instruments for environmental and natural resources management. The course is designed so as to provide students with a blend of theory, methods, computer applications and case studies.</w:t>
      </w:r>
    </w:p>
    <w:p w:rsidR="002A396C" w:rsidRPr="0093781A" w:rsidRDefault="002A396C" w:rsidP="002A396C">
      <w:pPr>
        <w:autoSpaceDE w:val="0"/>
        <w:autoSpaceDN w:val="0"/>
        <w:adjustRightInd w:val="0"/>
        <w:spacing w:after="0" w:line="360" w:lineRule="auto"/>
        <w:jc w:val="both"/>
        <w:rPr>
          <w:rFonts w:ascii="Times New Roman" w:hAnsi="Times New Roman" w:cs="Times New Roman"/>
          <w:sz w:val="10"/>
          <w:szCs w:val="10"/>
        </w:rPr>
      </w:pPr>
    </w:p>
    <w:p w:rsidR="002A396C" w:rsidRPr="0093781A" w:rsidRDefault="002A396C" w:rsidP="002A396C">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The course will expose students to the:</w:t>
      </w:r>
    </w:p>
    <w:p w:rsidR="002A396C" w:rsidRPr="0093781A" w:rsidRDefault="002A396C" w:rsidP="002A396C">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Economic theory of markets, institutional and policy failures;</w:t>
      </w:r>
    </w:p>
    <w:p w:rsidR="002A396C" w:rsidRPr="0093781A" w:rsidRDefault="002A396C" w:rsidP="002A396C">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Welfare economics foundations and environmental problems;</w:t>
      </w:r>
    </w:p>
    <w:p w:rsidR="002A396C" w:rsidRPr="0093781A" w:rsidRDefault="002A396C" w:rsidP="002A396C">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Market and non-market techniques for the valuation of natural and environmental resources;</w:t>
      </w:r>
    </w:p>
    <w:p w:rsidR="002A396C" w:rsidRPr="0093781A" w:rsidRDefault="002A396C" w:rsidP="002A396C">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Environmental cost benefit analysis;</w:t>
      </w:r>
    </w:p>
    <w:p w:rsidR="002A396C" w:rsidRPr="0093781A" w:rsidRDefault="002A396C" w:rsidP="002A396C">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Policy instruments for environmental and natural resources management.</w:t>
      </w:r>
    </w:p>
    <w:p w:rsidR="002A396C" w:rsidRPr="0093781A" w:rsidRDefault="002A396C" w:rsidP="002A396C">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lastRenderedPageBreak/>
        <w:t>􀁸 Application of the principles of environmental valuation and policy to environmental problems in agriculture including land use conversion and change; external inputs [fertilizers, pesticides, herbicides etc]; introduced species [e.g., biotechnology]; water pricing [e.g., irrigation] and simplification of agro-ecosystems among others.</w:t>
      </w:r>
    </w:p>
    <w:p w:rsidR="002A396C" w:rsidRPr="0093781A" w:rsidRDefault="002A396C" w:rsidP="002A396C">
      <w:pPr>
        <w:autoSpaceDE w:val="0"/>
        <w:autoSpaceDN w:val="0"/>
        <w:adjustRightInd w:val="0"/>
        <w:spacing w:after="0" w:line="360" w:lineRule="auto"/>
        <w:jc w:val="both"/>
        <w:rPr>
          <w:rFonts w:ascii="Times New Roman" w:hAnsi="Times New Roman" w:cs="Times New Roman"/>
          <w:b/>
          <w:bCs/>
        </w:rPr>
      </w:pPr>
    </w:p>
    <w:p w:rsidR="002A396C" w:rsidRPr="0093781A" w:rsidRDefault="002A396C" w:rsidP="003664D4">
      <w:pPr>
        <w:pStyle w:val="ListParagraph"/>
        <w:numPr>
          <w:ilvl w:val="0"/>
          <w:numId w:val="73"/>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Expected Learning Outcomes</w:t>
      </w:r>
    </w:p>
    <w:p w:rsidR="002A396C" w:rsidRPr="0093781A" w:rsidRDefault="002A396C" w:rsidP="002A396C">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At the end of the course, students will have an enhanced understanding of the interpretation of environmental and natural resource management problems in the context of economic theory and on designing solutions to the same, based on a sound understanding of economics. Students will also have an enhanced understanding of applied environmental policy literature as well as gaining a solid background on doing independent applied research in the area of Environment and Natural Resource Management Policy. In addition to the in-depth theoretical knowledge gained, students will develop basic computational skills such as retrieving and preparing data and using relevant software for analysis.</w:t>
      </w:r>
    </w:p>
    <w:p w:rsidR="002A396C" w:rsidRPr="0093781A" w:rsidRDefault="002A396C" w:rsidP="002A396C">
      <w:pPr>
        <w:autoSpaceDE w:val="0"/>
        <w:autoSpaceDN w:val="0"/>
        <w:adjustRightInd w:val="0"/>
        <w:spacing w:after="0" w:line="360" w:lineRule="auto"/>
        <w:jc w:val="both"/>
        <w:rPr>
          <w:rFonts w:ascii="Times New Roman" w:hAnsi="Times New Roman" w:cs="Times New Roman"/>
          <w:b/>
          <w:bCs/>
        </w:rPr>
      </w:pPr>
    </w:p>
    <w:p w:rsidR="002A396C" w:rsidRPr="0093781A" w:rsidRDefault="002A396C" w:rsidP="003664D4">
      <w:pPr>
        <w:pStyle w:val="ListParagraph"/>
        <w:numPr>
          <w:ilvl w:val="0"/>
          <w:numId w:val="73"/>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Prerequisites</w:t>
      </w:r>
    </w:p>
    <w:p w:rsidR="002A396C" w:rsidRPr="0093781A" w:rsidRDefault="002A396C" w:rsidP="002A396C">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The course assumes students have familiarity at masters’ level of Mathematics for Economists, Microeconomics, Macroeconomics, Econometrics and Computer skills. Since the course has a strong micro component, a deeper understanding of the following topics in Microeconomics is particularly desired: theory of the consumer and the firm, welfare economics, general equilibrium theory and constrained optimization of a function of more than one variable. A good understanding of Econometrics will be desirable.</w:t>
      </w:r>
    </w:p>
    <w:p w:rsidR="002A396C" w:rsidRPr="0093781A" w:rsidRDefault="002A396C" w:rsidP="003664D4">
      <w:pPr>
        <w:pStyle w:val="ListParagraph"/>
        <w:numPr>
          <w:ilvl w:val="0"/>
          <w:numId w:val="73"/>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 xml:space="preserve"> Course </w:t>
      </w:r>
      <w:r w:rsidR="00535072" w:rsidRPr="0093781A">
        <w:rPr>
          <w:rFonts w:ascii="Times New Roman" w:hAnsi="Times New Roman" w:cs="Times New Roman"/>
          <w:b/>
          <w:bCs/>
        </w:rPr>
        <w:t>Description</w:t>
      </w:r>
    </w:p>
    <w:p w:rsidR="002A396C" w:rsidRPr="0093781A" w:rsidRDefault="002A396C" w:rsidP="002A396C">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Topic 1: Markets, Institutional and Policy Failures</w:t>
      </w:r>
    </w:p>
    <w:p w:rsidR="002A396C" w:rsidRPr="0093781A" w:rsidRDefault="002A396C" w:rsidP="003664D4">
      <w:pPr>
        <w:pStyle w:val="ListParagraph"/>
        <w:numPr>
          <w:ilvl w:val="0"/>
          <w:numId w:val="34"/>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Externalities: Positive and negative externalities; Private and social costs; Pigouvian taxes; Lindahl equilibrium</w:t>
      </w:r>
    </w:p>
    <w:p w:rsidR="002A396C" w:rsidRPr="0093781A" w:rsidRDefault="002A396C" w:rsidP="003664D4">
      <w:pPr>
        <w:pStyle w:val="ListParagraph"/>
        <w:numPr>
          <w:ilvl w:val="0"/>
          <w:numId w:val="34"/>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Public goods: the concepts of non</w:t>
      </w:r>
      <w:r w:rsidR="008235ED" w:rsidRPr="0093781A">
        <w:rPr>
          <w:rFonts w:ascii="Times New Roman" w:hAnsi="Times New Roman" w:cs="Times New Roman"/>
        </w:rPr>
        <w:t>-</w:t>
      </w:r>
      <w:r w:rsidRPr="0093781A">
        <w:rPr>
          <w:rFonts w:ascii="Times New Roman" w:hAnsi="Times New Roman" w:cs="Times New Roman"/>
        </w:rPr>
        <w:t>excludability and non</w:t>
      </w:r>
      <w:r w:rsidR="008235ED" w:rsidRPr="0093781A">
        <w:rPr>
          <w:rFonts w:ascii="Times New Roman" w:hAnsi="Times New Roman" w:cs="Times New Roman"/>
        </w:rPr>
        <w:t>-</w:t>
      </w:r>
      <w:r w:rsidRPr="0093781A">
        <w:rPr>
          <w:rFonts w:ascii="Times New Roman" w:hAnsi="Times New Roman" w:cs="Times New Roman"/>
        </w:rPr>
        <w:t>rivalry; Pareto optimal provision [Samuelson Rule]; The free rider problem</w:t>
      </w:r>
    </w:p>
    <w:p w:rsidR="002A396C" w:rsidRPr="0093781A" w:rsidRDefault="002A396C" w:rsidP="003664D4">
      <w:pPr>
        <w:pStyle w:val="ListParagraph"/>
        <w:numPr>
          <w:ilvl w:val="0"/>
          <w:numId w:val="34"/>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Applications of the theory of public goods and externalities to agriculture: externalities associated with external inputs to agriculture [pesticides, fungicides, fertilizers]; biological invasions [the problem of introduced species in agriculture]; simplification of agro</w:t>
      </w:r>
      <w:r w:rsidR="008235ED" w:rsidRPr="0093781A">
        <w:rPr>
          <w:rFonts w:ascii="Times New Roman" w:hAnsi="Times New Roman" w:cs="Times New Roman"/>
        </w:rPr>
        <w:t>-</w:t>
      </w:r>
      <w:r w:rsidRPr="0093781A">
        <w:rPr>
          <w:rFonts w:ascii="Times New Roman" w:hAnsi="Times New Roman" w:cs="Times New Roman"/>
        </w:rPr>
        <w:t>ecological systems.</w:t>
      </w:r>
    </w:p>
    <w:p w:rsidR="00535072" w:rsidRPr="0093781A" w:rsidRDefault="00535072" w:rsidP="002A396C">
      <w:pPr>
        <w:autoSpaceDE w:val="0"/>
        <w:autoSpaceDN w:val="0"/>
        <w:adjustRightInd w:val="0"/>
        <w:spacing w:after="0" w:line="360" w:lineRule="auto"/>
        <w:jc w:val="both"/>
        <w:rPr>
          <w:rFonts w:ascii="Times New Roman" w:hAnsi="Times New Roman" w:cs="Times New Roman"/>
          <w:b/>
          <w:bCs/>
          <w:sz w:val="10"/>
          <w:szCs w:val="10"/>
        </w:rPr>
      </w:pPr>
    </w:p>
    <w:p w:rsidR="002A396C" w:rsidRPr="0093781A" w:rsidRDefault="002A396C" w:rsidP="002A396C">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Topic 2: The Welfare Economics Basis for Environmental Valuation</w:t>
      </w:r>
    </w:p>
    <w:p w:rsidR="002A396C" w:rsidRPr="0093781A" w:rsidRDefault="002A396C" w:rsidP="003664D4">
      <w:pPr>
        <w:pStyle w:val="ListParagraph"/>
        <w:numPr>
          <w:ilvl w:val="0"/>
          <w:numId w:val="35"/>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Compensating</w:t>
      </w:r>
      <w:r w:rsidR="00D12BB0" w:rsidRPr="0093781A">
        <w:rPr>
          <w:rFonts w:ascii="Times New Roman" w:hAnsi="Times New Roman" w:cs="Times New Roman"/>
        </w:rPr>
        <w:t xml:space="preserve"> Variation </w:t>
      </w:r>
      <w:r w:rsidRPr="0093781A">
        <w:rPr>
          <w:rFonts w:ascii="Times New Roman" w:hAnsi="Times New Roman" w:cs="Times New Roman"/>
        </w:rPr>
        <w:t>[CV] and Equivalent Variation [EV]</w:t>
      </w:r>
    </w:p>
    <w:p w:rsidR="002A396C" w:rsidRPr="0093781A" w:rsidRDefault="002A396C" w:rsidP="003664D4">
      <w:pPr>
        <w:pStyle w:val="ListParagraph"/>
        <w:numPr>
          <w:ilvl w:val="0"/>
          <w:numId w:val="35"/>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Consumer </w:t>
      </w:r>
      <w:r w:rsidR="00D12BB0" w:rsidRPr="0093781A">
        <w:rPr>
          <w:rFonts w:ascii="Times New Roman" w:hAnsi="Times New Roman" w:cs="Times New Roman"/>
        </w:rPr>
        <w:t xml:space="preserve"> Surplus</w:t>
      </w:r>
      <w:r w:rsidRPr="0093781A">
        <w:rPr>
          <w:rFonts w:ascii="Times New Roman" w:hAnsi="Times New Roman" w:cs="Times New Roman"/>
        </w:rPr>
        <w:t xml:space="preserve">[CS] and Producer Surplus [PS] The instructor is expected to work out some algebraic examples of the welfare measures in class, subsequent to which students should be </w:t>
      </w:r>
      <w:r w:rsidRPr="0093781A">
        <w:rPr>
          <w:rFonts w:ascii="Times New Roman" w:hAnsi="Times New Roman" w:cs="Times New Roman"/>
        </w:rPr>
        <w:lastRenderedPageBreak/>
        <w:t>given some gradeable carry home exercises. This will give students an appreciation of what it means to estimate benefits using these measures before doing the same on computers</w:t>
      </w:r>
    </w:p>
    <w:p w:rsidR="002A396C" w:rsidRPr="0093781A" w:rsidRDefault="002A396C" w:rsidP="002A396C">
      <w:pPr>
        <w:autoSpaceDE w:val="0"/>
        <w:autoSpaceDN w:val="0"/>
        <w:adjustRightInd w:val="0"/>
        <w:spacing w:after="0" w:line="360" w:lineRule="auto"/>
        <w:jc w:val="both"/>
        <w:rPr>
          <w:rFonts w:ascii="Times New Roman" w:hAnsi="Times New Roman" w:cs="Times New Roman"/>
          <w:b/>
          <w:bCs/>
          <w:sz w:val="10"/>
          <w:szCs w:val="10"/>
        </w:rPr>
      </w:pPr>
    </w:p>
    <w:p w:rsidR="002A396C" w:rsidRPr="0093781A" w:rsidRDefault="002A396C" w:rsidP="002A396C">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Topic 3: Environmental Valuation and Analysis</w:t>
      </w:r>
    </w:p>
    <w:p w:rsidR="002A396C" w:rsidRPr="0093781A" w:rsidRDefault="002A396C" w:rsidP="003664D4">
      <w:pPr>
        <w:pStyle w:val="ListParagraph"/>
        <w:numPr>
          <w:ilvl w:val="0"/>
          <w:numId w:val="36"/>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The concept of total economic value</w:t>
      </w:r>
    </w:p>
    <w:p w:rsidR="002A396C" w:rsidRPr="0093781A" w:rsidRDefault="002A396C" w:rsidP="003664D4">
      <w:pPr>
        <w:pStyle w:val="ListParagraph"/>
        <w:numPr>
          <w:ilvl w:val="0"/>
          <w:numId w:val="37"/>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Use and non-use value</w:t>
      </w:r>
    </w:p>
    <w:p w:rsidR="002A396C" w:rsidRPr="0093781A" w:rsidRDefault="002A396C" w:rsidP="003664D4">
      <w:pPr>
        <w:pStyle w:val="ListParagraph"/>
        <w:numPr>
          <w:ilvl w:val="0"/>
          <w:numId w:val="37"/>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Direct and indirect value</w:t>
      </w:r>
    </w:p>
    <w:p w:rsidR="002A396C" w:rsidRPr="0093781A" w:rsidRDefault="002A396C" w:rsidP="003664D4">
      <w:pPr>
        <w:pStyle w:val="ListParagraph"/>
        <w:numPr>
          <w:ilvl w:val="0"/>
          <w:numId w:val="37"/>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Option, existence and bequest value</w:t>
      </w:r>
    </w:p>
    <w:p w:rsidR="002A396C" w:rsidRPr="0093781A" w:rsidRDefault="002A396C" w:rsidP="003664D4">
      <w:pPr>
        <w:pStyle w:val="ListParagraph"/>
        <w:numPr>
          <w:ilvl w:val="0"/>
          <w:numId w:val="36"/>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Methods for the valuation of environment and natural resources In presenting the valuation methods, the instructor should present the theoretical model; the theoretical issues in benefit estimation; empirical benefit estimation using the computer; reading and case studies. Benefits can econometrically be estimated using a number of software including LIMDEP and STATA. The benefit estimation exercises that students do on the computers should be handed in for grading.</w:t>
      </w:r>
    </w:p>
    <w:p w:rsidR="002A396C" w:rsidRPr="0093781A" w:rsidRDefault="002A396C" w:rsidP="003664D4">
      <w:pPr>
        <w:pStyle w:val="ListParagraph"/>
        <w:numPr>
          <w:ilvl w:val="0"/>
          <w:numId w:val="36"/>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Direct methods [stated preference] of environmental valuation</w:t>
      </w:r>
    </w:p>
    <w:p w:rsidR="002A396C" w:rsidRPr="0093781A" w:rsidRDefault="002A396C" w:rsidP="003664D4">
      <w:pPr>
        <w:pStyle w:val="ListParagraph"/>
        <w:numPr>
          <w:ilvl w:val="0"/>
          <w:numId w:val="38"/>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The contingent valuation method</w:t>
      </w:r>
    </w:p>
    <w:p w:rsidR="002A396C" w:rsidRPr="0093781A" w:rsidRDefault="002A396C" w:rsidP="003664D4">
      <w:pPr>
        <w:pStyle w:val="ListParagraph"/>
        <w:numPr>
          <w:ilvl w:val="0"/>
          <w:numId w:val="39"/>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Indirect methods [demand curve based or revealed preference] of environmental valuation</w:t>
      </w:r>
    </w:p>
    <w:p w:rsidR="002A396C" w:rsidRPr="0093781A" w:rsidRDefault="002A396C" w:rsidP="003664D4">
      <w:pPr>
        <w:pStyle w:val="ListParagraph"/>
        <w:numPr>
          <w:ilvl w:val="0"/>
          <w:numId w:val="38"/>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Travel cost</w:t>
      </w:r>
    </w:p>
    <w:p w:rsidR="002A396C" w:rsidRPr="0093781A" w:rsidRDefault="002A396C" w:rsidP="003664D4">
      <w:pPr>
        <w:pStyle w:val="ListParagraph"/>
        <w:numPr>
          <w:ilvl w:val="0"/>
          <w:numId w:val="38"/>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Hedonic pricing</w:t>
      </w:r>
    </w:p>
    <w:p w:rsidR="002A396C" w:rsidRPr="0093781A" w:rsidRDefault="002A396C" w:rsidP="003664D4">
      <w:pPr>
        <w:pStyle w:val="ListParagraph"/>
        <w:numPr>
          <w:ilvl w:val="0"/>
          <w:numId w:val="38"/>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Household production function approach</w:t>
      </w:r>
    </w:p>
    <w:p w:rsidR="002A396C" w:rsidRPr="0093781A" w:rsidRDefault="002A396C" w:rsidP="003664D4">
      <w:pPr>
        <w:pStyle w:val="ListParagraph"/>
        <w:numPr>
          <w:ilvl w:val="0"/>
          <w:numId w:val="38"/>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Defensive expenditures</w:t>
      </w:r>
    </w:p>
    <w:p w:rsidR="002A396C" w:rsidRPr="0093781A" w:rsidRDefault="002A396C" w:rsidP="003664D4">
      <w:pPr>
        <w:pStyle w:val="ListParagraph"/>
        <w:numPr>
          <w:ilvl w:val="0"/>
          <w:numId w:val="38"/>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Cost of illness approach</w:t>
      </w:r>
    </w:p>
    <w:p w:rsidR="002A396C" w:rsidRPr="0093781A" w:rsidRDefault="002A396C" w:rsidP="003664D4">
      <w:pPr>
        <w:pStyle w:val="ListParagraph"/>
        <w:numPr>
          <w:ilvl w:val="0"/>
          <w:numId w:val="38"/>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Replacement cost</w:t>
      </w:r>
    </w:p>
    <w:p w:rsidR="00DB5F7C" w:rsidRPr="0093781A" w:rsidRDefault="00DB5F7C" w:rsidP="003664D4">
      <w:pPr>
        <w:pStyle w:val="ListParagraph"/>
        <w:numPr>
          <w:ilvl w:val="0"/>
          <w:numId w:val="39"/>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Choice modeling </w:t>
      </w:r>
    </w:p>
    <w:p w:rsidR="002A396C" w:rsidRPr="0093781A" w:rsidRDefault="002A396C" w:rsidP="003664D4">
      <w:pPr>
        <w:pStyle w:val="ListParagraph"/>
        <w:numPr>
          <w:ilvl w:val="0"/>
          <w:numId w:val="39"/>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Project level environmental analysis</w:t>
      </w:r>
    </w:p>
    <w:p w:rsidR="002A396C" w:rsidRPr="0093781A" w:rsidRDefault="002A396C" w:rsidP="003664D4">
      <w:pPr>
        <w:pStyle w:val="ListParagraph"/>
        <w:numPr>
          <w:ilvl w:val="0"/>
          <w:numId w:val="40"/>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The discounting problem and the rationale of discounting</w:t>
      </w:r>
    </w:p>
    <w:p w:rsidR="002A396C" w:rsidRPr="0093781A" w:rsidRDefault="002A396C" w:rsidP="003664D4">
      <w:pPr>
        <w:pStyle w:val="ListParagraph"/>
        <w:numPr>
          <w:ilvl w:val="0"/>
          <w:numId w:val="40"/>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The utility discount rate and the consumption discount rate</w:t>
      </w:r>
    </w:p>
    <w:p w:rsidR="002A396C" w:rsidRPr="0093781A" w:rsidRDefault="002A396C" w:rsidP="003664D4">
      <w:pPr>
        <w:pStyle w:val="ListParagraph"/>
        <w:numPr>
          <w:ilvl w:val="0"/>
          <w:numId w:val="40"/>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Relationship between utility and consumption discount rate</w:t>
      </w:r>
    </w:p>
    <w:p w:rsidR="002A396C" w:rsidRPr="0093781A" w:rsidRDefault="002A396C" w:rsidP="003664D4">
      <w:pPr>
        <w:pStyle w:val="ListParagraph"/>
        <w:numPr>
          <w:ilvl w:val="0"/>
          <w:numId w:val="40"/>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The consequences of discounting for environment and natural resources management policy.</w:t>
      </w:r>
    </w:p>
    <w:p w:rsidR="002A396C" w:rsidRPr="0093781A" w:rsidRDefault="002A396C" w:rsidP="003664D4">
      <w:pPr>
        <w:pStyle w:val="ListParagraph"/>
        <w:numPr>
          <w:ilvl w:val="0"/>
          <w:numId w:val="40"/>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Environmentally adjusted CBA</w:t>
      </w:r>
    </w:p>
    <w:p w:rsidR="002A396C" w:rsidRPr="0093781A" w:rsidRDefault="002A396C" w:rsidP="003664D4">
      <w:pPr>
        <w:pStyle w:val="ListParagraph"/>
        <w:numPr>
          <w:ilvl w:val="0"/>
          <w:numId w:val="40"/>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Environmentally compensating projects</w:t>
      </w:r>
    </w:p>
    <w:p w:rsidR="002D438B" w:rsidRPr="0093781A" w:rsidRDefault="002A396C" w:rsidP="003664D4">
      <w:pPr>
        <w:pStyle w:val="ListParagraph"/>
        <w:numPr>
          <w:ilvl w:val="0"/>
          <w:numId w:val="40"/>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The treatment of irreversibility and risk in CBA</w:t>
      </w:r>
    </w:p>
    <w:p w:rsidR="002A396C" w:rsidRPr="0093781A" w:rsidRDefault="002A396C" w:rsidP="002A396C">
      <w:pPr>
        <w:autoSpaceDE w:val="0"/>
        <w:autoSpaceDN w:val="0"/>
        <w:adjustRightInd w:val="0"/>
        <w:spacing w:after="0" w:line="360" w:lineRule="auto"/>
        <w:jc w:val="both"/>
        <w:rPr>
          <w:rFonts w:ascii="Times New Roman" w:hAnsi="Times New Roman" w:cs="Times New Roman"/>
          <w:b/>
          <w:bCs/>
          <w:color w:val="00B050"/>
          <w:sz w:val="10"/>
          <w:szCs w:val="10"/>
        </w:rPr>
      </w:pPr>
    </w:p>
    <w:p w:rsidR="002A396C" w:rsidRPr="0093781A" w:rsidRDefault="002A396C" w:rsidP="002A396C">
      <w:pPr>
        <w:autoSpaceDE w:val="0"/>
        <w:autoSpaceDN w:val="0"/>
        <w:adjustRightInd w:val="0"/>
        <w:spacing w:after="0" w:line="360" w:lineRule="auto"/>
        <w:jc w:val="both"/>
        <w:rPr>
          <w:rFonts w:ascii="Times New Roman" w:hAnsi="Times New Roman" w:cs="Times New Roman"/>
          <w:b/>
          <w:bCs/>
          <w:color w:val="00B050"/>
        </w:rPr>
      </w:pPr>
      <w:r w:rsidRPr="0093781A">
        <w:rPr>
          <w:rFonts w:ascii="Times New Roman" w:hAnsi="Times New Roman" w:cs="Times New Roman"/>
          <w:b/>
          <w:bCs/>
        </w:rPr>
        <w:t>Topic 4: Environmental Policy</w:t>
      </w:r>
      <w:r w:rsidR="00DB5F7C" w:rsidRPr="0093781A">
        <w:rPr>
          <w:rFonts w:ascii="Times New Roman" w:hAnsi="Times New Roman" w:cs="Times New Roman"/>
          <w:b/>
          <w:bCs/>
        </w:rPr>
        <w:t xml:space="preserve"> Targets and</w:t>
      </w:r>
      <w:r w:rsidR="00FD38FB" w:rsidRPr="0093781A">
        <w:rPr>
          <w:rFonts w:ascii="Times New Roman" w:hAnsi="Times New Roman" w:cs="Times New Roman"/>
          <w:b/>
          <w:bCs/>
        </w:rPr>
        <w:t xml:space="preserve"> Instruments</w:t>
      </w:r>
      <w:r w:rsidR="00FF33DC" w:rsidRPr="0093781A">
        <w:rPr>
          <w:rFonts w:ascii="Times New Roman" w:hAnsi="Times New Roman" w:cs="Times New Roman"/>
          <w:b/>
          <w:bCs/>
        </w:rPr>
        <w:t xml:space="preserve"> </w:t>
      </w:r>
    </w:p>
    <w:p w:rsidR="00DB5F7C" w:rsidRPr="0093781A" w:rsidRDefault="00DB5F7C" w:rsidP="003664D4">
      <w:pPr>
        <w:pStyle w:val="ListParagraph"/>
        <w:numPr>
          <w:ilvl w:val="0"/>
          <w:numId w:val="39"/>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Environmental policy targets</w:t>
      </w:r>
    </w:p>
    <w:p w:rsidR="002A396C" w:rsidRPr="0093781A" w:rsidRDefault="002A396C" w:rsidP="003664D4">
      <w:pPr>
        <w:pStyle w:val="ListParagraph"/>
        <w:numPr>
          <w:ilvl w:val="0"/>
          <w:numId w:val="39"/>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lastRenderedPageBreak/>
        <w:t>Introduction to environmental policy</w:t>
      </w:r>
    </w:p>
    <w:p w:rsidR="002A396C" w:rsidRPr="0093781A" w:rsidRDefault="002A396C" w:rsidP="003664D4">
      <w:pPr>
        <w:pStyle w:val="ListParagraph"/>
        <w:numPr>
          <w:ilvl w:val="0"/>
          <w:numId w:val="41"/>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Taxonomy of pollutants</w:t>
      </w:r>
    </w:p>
    <w:p w:rsidR="002A396C" w:rsidRPr="0093781A" w:rsidRDefault="002A396C" w:rsidP="003664D4">
      <w:pPr>
        <w:pStyle w:val="ListParagraph"/>
        <w:numPr>
          <w:ilvl w:val="0"/>
          <w:numId w:val="41"/>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The efficient allocation of pollution</w:t>
      </w:r>
    </w:p>
    <w:p w:rsidR="002A396C" w:rsidRPr="0093781A" w:rsidRDefault="002A396C" w:rsidP="003664D4">
      <w:pPr>
        <w:pStyle w:val="ListParagraph"/>
        <w:numPr>
          <w:ilvl w:val="0"/>
          <w:numId w:val="41"/>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Introduction to command and control instruments [CACs] and economic instruments [EIs] for environment and natural resources management [ENRM]</w:t>
      </w:r>
    </w:p>
    <w:p w:rsidR="002A396C" w:rsidRPr="0093781A" w:rsidRDefault="002A396C" w:rsidP="003664D4">
      <w:pPr>
        <w:pStyle w:val="ListParagraph"/>
        <w:numPr>
          <w:ilvl w:val="0"/>
          <w:numId w:val="41"/>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The case for public intervention in pollution management</w:t>
      </w:r>
    </w:p>
    <w:p w:rsidR="002A396C" w:rsidRPr="0093781A" w:rsidRDefault="002A396C" w:rsidP="003664D4">
      <w:pPr>
        <w:pStyle w:val="ListParagraph"/>
        <w:numPr>
          <w:ilvl w:val="0"/>
          <w:numId w:val="41"/>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Efficiency without optimality</w:t>
      </w:r>
    </w:p>
    <w:p w:rsidR="002A396C" w:rsidRPr="0093781A" w:rsidRDefault="002A396C" w:rsidP="003664D4">
      <w:pPr>
        <w:pStyle w:val="ListParagraph"/>
        <w:numPr>
          <w:ilvl w:val="0"/>
          <w:numId w:val="41"/>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The cost effectiveness theorem</w:t>
      </w:r>
    </w:p>
    <w:p w:rsidR="002A396C" w:rsidRPr="0093781A" w:rsidRDefault="002A396C" w:rsidP="003664D4">
      <w:pPr>
        <w:pStyle w:val="ListParagraph"/>
        <w:numPr>
          <w:ilvl w:val="0"/>
          <w:numId w:val="41"/>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Optimality and policy instruments</w:t>
      </w:r>
    </w:p>
    <w:p w:rsidR="002A396C" w:rsidRPr="0093781A" w:rsidRDefault="002A396C" w:rsidP="003664D4">
      <w:pPr>
        <w:pStyle w:val="ListParagraph"/>
        <w:numPr>
          <w:ilvl w:val="0"/>
          <w:numId w:val="41"/>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Baseline conditions for CACs and EIs</w:t>
      </w:r>
    </w:p>
    <w:p w:rsidR="002A396C" w:rsidRPr="0093781A" w:rsidRDefault="00D12BB0" w:rsidP="003664D4">
      <w:pPr>
        <w:pStyle w:val="ListParagraph"/>
        <w:numPr>
          <w:ilvl w:val="0"/>
          <w:numId w:val="39"/>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Command and control instruments (</w:t>
      </w:r>
      <w:r w:rsidR="002A396C" w:rsidRPr="0093781A">
        <w:rPr>
          <w:rFonts w:ascii="Times New Roman" w:hAnsi="Times New Roman" w:cs="Times New Roman"/>
        </w:rPr>
        <w:t>CACs</w:t>
      </w:r>
      <w:r w:rsidRPr="0093781A">
        <w:rPr>
          <w:rFonts w:ascii="Times New Roman" w:hAnsi="Times New Roman" w:cs="Times New Roman"/>
        </w:rPr>
        <w:t>)</w:t>
      </w:r>
      <w:r w:rsidR="002A396C" w:rsidRPr="0093781A">
        <w:rPr>
          <w:rFonts w:ascii="Times New Roman" w:hAnsi="Times New Roman" w:cs="Times New Roman"/>
        </w:rPr>
        <w:t xml:space="preserve"> for environment and natural resource management</w:t>
      </w:r>
    </w:p>
    <w:p w:rsidR="002A396C" w:rsidRPr="0093781A" w:rsidRDefault="002A396C" w:rsidP="003664D4">
      <w:pPr>
        <w:pStyle w:val="ListParagraph"/>
        <w:numPr>
          <w:ilvl w:val="0"/>
          <w:numId w:val="42"/>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Direct provision of public goods</w:t>
      </w:r>
    </w:p>
    <w:p w:rsidR="002A396C" w:rsidRPr="0093781A" w:rsidRDefault="002A396C" w:rsidP="003664D4">
      <w:pPr>
        <w:pStyle w:val="ListParagraph"/>
        <w:numPr>
          <w:ilvl w:val="0"/>
          <w:numId w:val="42"/>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Regulation of technology</w:t>
      </w:r>
    </w:p>
    <w:p w:rsidR="002A396C" w:rsidRPr="0093781A" w:rsidRDefault="002A396C" w:rsidP="003664D4">
      <w:pPr>
        <w:pStyle w:val="ListParagraph"/>
        <w:numPr>
          <w:ilvl w:val="0"/>
          <w:numId w:val="42"/>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Regulation of performance</w:t>
      </w:r>
    </w:p>
    <w:p w:rsidR="002A396C" w:rsidRPr="0093781A" w:rsidRDefault="002A396C" w:rsidP="003664D4">
      <w:pPr>
        <w:pStyle w:val="ListParagraph"/>
        <w:numPr>
          <w:ilvl w:val="0"/>
          <w:numId w:val="39"/>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Price-based instruments for environment and natural resource management</w:t>
      </w:r>
    </w:p>
    <w:p w:rsidR="002A396C" w:rsidRPr="0093781A" w:rsidRDefault="002A396C" w:rsidP="003664D4">
      <w:pPr>
        <w:pStyle w:val="ListParagraph"/>
        <w:numPr>
          <w:ilvl w:val="0"/>
          <w:numId w:val="43"/>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Pigouvian taxes</w:t>
      </w:r>
    </w:p>
    <w:p w:rsidR="002A396C" w:rsidRPr="0093781A" w:rsidRDefault="002A396C" w:rsidP="003664D4">
      <w:pPr>
        <w:pStyle w:val="ListParagraph"/>
        <w:numPr>
          <w:ilvl w:val="0"/>
          <w:numId w:val="43"/>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Taxes, charges and earmarking</w:t>
      </w:r>
    </w:p>
    <w:p w:rsidR="002A396C" w:rsidRPr="0093781A" w:rsidRDefault="002A396C" w:rsidP="003664D4">
      <w:pPr>
        <w:pStyle w:val="ListParagraph"/>
        <w:numPr>
          <w:ilvl w:val="0"/>
          <w:numId w:val="43"/>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Taxes on inputs and outputs</w:t>
      </w:r>
    </w:p>
    <w:p w:rsidR="002A396C" w:rsidRPr="0093781A" w:rsidRDefault="002A396C" w:rsidP="003664D4">
      <w:pPr>
        <w:pStyle w:val="ListParagraph"/>
        <w:numPr>
          <w:ilvl w:val="0"/>
          <w:numId w:val="43"/>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Subsidies and subsidy removal</w:t>
      </w:r>
    </w:p>
    <w:p w:rsidR="002A396C" w:rsidRPr="0093781A" w:rsidRDefault="002A396C" w:rsidP="003664D4">
      <w:pPr>
        <w:pStyle w:val="ListParagraph"/>
        <w:numPr>
          <w:ilvl w:val="0"/>
          <w:numId w:val="43"/>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Two-part tariff systems: deposit-refund systems, refunded emission payments</w:t>
      </w:r>
    </w:p>
    <w:p w:rsidR="002A396C" w:rsidRPr="0093781A" w:rsidRDefault="002A396C" w:rsidP="003664D4">
      <w:pPr>
        <w:pStyle w:val="ListParagraph"/>
        <w:numPr>
          <w:ilvl w:val="0"/>
          <w:numId w:val="39"/>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Property rights-based instruments for environment and natural resource management</w:t>
      </w:r>
    </w:p>
    <w:p w:rsidR="002A396C" w:rsidRPr="0093781A" w:rsidRDefault="002A396C" w:rsidP="003664D4">
      <w:pPr>
        <w:pStyle w:val="ListParagraph"/>
        <w:numPr>
          <w:ilvl w:val="0"/>
          <w:numId w:val="44"/>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Tradable emission permits</w:t>
      </w:r>
    </w:p>
    <w:p w:rsidR="002A396C" w:rsidRPr="0093781A" w:rsidRDefault="002A396C" w:rsidP="003664D4">
      <w:pPr>
        <w:pStyle w:val="ListParagraph"/>
        <w:numPr>
          <w:ilvl w:val="0"/>
          <w:numId w:val="44"/>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Common property management</w:t>
      </w:r>
    </w:p>
    <w:p w:rsidR="002A396C" w:rsidRPr="0093781A" w:rsidRDefault="002A396C" w:rsidP="003664D4">
      <w:pPr>
        <w:pStyle w:val="ListParagraph"/>
        <w:numPr>
          <w:ilvl w:val="0"/>
          <w:numId w:val="39"/>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Legal-/information-based instruments for environment and natural resource management</w:t>
      </w:r>
    </w:p>
    <w:p w:rsidR="002A396C" w:rsidRPr="0093781A" w:rsidRDefault="002A396C" w:rsidP="003664D4">
      <w:pPr>
        <w:pStyle w:val="ListParagraph"/>
        <w:numPr>
          <w:ilvl w:val="0"/>
          <w:numId w:val="45"/>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Liability and other policy instruments</w:t>
      </w:r>
    </w:p>
    <w:p w:rsidR="002A396C" w:rsidRPr="0093781A" w:rsidRDefault="002A396C" w:rsidP="003664D4">
      <w:pPr>
        <w:pStyle w:val="ListParagraph"/>
        <w:numPr>
          <w:ilvl w:val="0"/>
          <w:numId w:val="45"/>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Voluntary agreements</w:t>
      </w:r>
    </w:p>
    <w:p w:rsidR="002A396C" w:rsidRPr="0093781A" w:rsidRDefault="002A396C" w:rsidP="003664D4">
      <w:pPr>
        <w:pStyle w:val="ListParagraph"/>
        <w:numPr>
          <w:ilvl w:val="0"/>
          <w:numId w:val="45"/>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Provision of information</w:t>
      </w:r>
    </w:p>
    <w:p w:rsidR="002A396C" w:rsidRPr="0093781A" w:rsidRDefault="002A396C" w:rsidP="003664D4">
      <w:pPr>
        <w:pStyle w:val="ListParagraph"/>
        <w:numPr>
          <w:ilvl w:val="0"/>
          <w:numId w:val="39"/>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Selection of policy instruments</w:t>
      </w:r>
    </w:p>
    <w:p w:rsidR="002A396C" w:rsidRPr="0093781A" w:rsidRDefault="002A396C" w:rsidP="003664D4">
      <w:pPr>
        <w:pStyle w:val="ListParagraph"/>
        <w:numPr>
          <w:ilvl w:val="0"/>
          <w:numId w:val="46"/>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Heterogeneity in abatement and equal taxes</w:t>
      </w:r>
    </w:p>
    <w:p w:rsidR="002A396C" w:rsidRPr="0093781A" w:rsidRDefault="002A396C" w:rsidP="003664D4">
      <w:pPr>
        <w:pStyle w:val="ListParagraph"/>
        <w:numPr>
          <w:ilvl w:val="0"/>
          <w:numId w:val="46"/>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Heterogeneity in damage and differentiated taxes</w:t>
      </w:r>
    </w:p>
    <w:p w:rsidR="002A396C" w:rsidRPr="0093781A" w:rsidRDefault="002A396C" w:rsidP="003664D4">
      <w:pPr>
        <w:pStyle w:val="ListParagraph"/>
        <w:numPr>
          <w:ilvl w:val="0"/>
          <w:numId w:val="46"/>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Prices Vs Quantities</w:t>
      </w:r>
    </w:p>
    <w:p w:rsidR="00FF33DC" w:rsidRPr="0093781A" w:rsidRDefault="00FF33DC" w:rsidP="00DB5F7C">
      <w:pPr>
        <w:pStyle w:val="ListParagraph"/>
        <w:autoSpaceDE w:val="0"/>
        <w:autoSpaceDN w:val="0"/>
        <w:adjustRightInd w:val="0"/>
        <w:spacing w:after="0" w:line="360" w:lineRule="auto"/>
        <w:jc w:val="both"/>
        <w:rPr>
          <w:rFonts w:ascii="Times New Roman" w:hAnsi="Times New Roman" w:cs="Times New Roman"/>
          <w:sz w:val="10"/>
          <w:szCs w:val="10"/>
        </w:rPr>
      </w:pPr>
    </w:p>
    <w:p w:rsidR="002A396C" w:rsidRPr="0093781A" w:rsidRDefault="002A396C" w:rsidP="002A396C">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In addition to the lectures under this topic, students should be given some case studies from Africa on the use and application of economic instruments to environment and natural resource management problems. The instructor should provide the students with some questions to guide them in deciding whether the </w:t>
      </w:r>
      <w:r w:rsidRPr="0093781A">
        <w:rPr>
          <w:rFonts w:ascii="Times New Roman" w:hAnsi="Times New Roman" w:cs="Times New Roman"/>
        </w:rPr>
        <w:lastRenderedPageBreak/>
        <w:t>appropriate instrument was used in the case study. It would be preferable to have the students work in groups [discussions are very important] and present their papers in class. The presentations and papers should be graded.</w:t>
      </w:r>
    </w:p>
    <w:p w:rsidR="00A62F19" w:rsidRPr="0093781A" w:rsidRDefault="00A62F19" w:rsidP="002A396C">
      <w:pPr>
        <w:autoSpaceDE w:val="0"/>
        <w:autoSpaceDN w:val="0"/>
        <w:adjustRightInd w:val="0"/>
        <w:spacing w:after="0" w:line="360" w:lineRule="auto"/>
        <w:jc w:val="both"/>
        <w:rPr>
          <w:rFonts w:ascii="Times New Roman" w:hAnsi="Times New Roman" w:cs="Times New Roman"/>
          <w:sz w:val="10"/>
          <w:szCs w:val="10"/>
        </w:rPr>
      </w:pPr>
    </w:p>
    <w:p w:rsidR="00A62F19" w:rsidRPr="0093781A" w:rsidRDefault="00A62F19" w:rsidP="00A62F19">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Topic 5: The Politics and Psychology of Policy Instruments</w:t>
      </w:r>
    </w:p>
    <w:p w:rsidR="002A396C" w:rsidRPr="0093781A" w:rsidRDefault="002A396C" w:rsidP="002A396C">
      <w:pPr>
        <w:autoSpaceDE w:val="0"/>
        <w:autoSpaceDN w:val="0"/>
        <w:adjustRightInd w:val="0"/>
        <w:spacing w:after="0" w:line="360" w:lineRule="auto"/>
        <w:jc w:val="both"/>
        <w:rPr>
          <w:rFonts w:ascii="Times New Roman" w:hAnsi="Times New Roman" w:cs="Times New Roman"/>
          <w:b/>
          <w:bCs/>
          <w:sz w:val="10"/>
          <w:szCs w:val="10"/>
        </w:rPr>
      </w:pPr>
    </w:p>
    <w:p w:rsidR="00A62F19" w:rsidRPr="0093781A" w:rsidRDefault="00A62F19" w:rsidP="00A62F19">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Topic 6: Economy Wide Modeling</w:t>
      </w:r>
    </w:p>
    <w:p w:rsidR="00A62F19" w:rsidRPr="0093781A" w:rsidRDefault="00A62F19" w:rsidP="003664D4">
      <w:pPr>
        <w:pStyle w:val="ListParagraph"/>
        <w:numPr>
          <w:ilvl w:val="0"/>
          <w:numId w:val="39"/>
        </w:numPr>
        <w:autoSpaceDE w:val="0"/>
        <w:autoSpaceDN w:val="0"/>
        <w:adjustRightInd w:val="0"/>
        <w:spacing w:after="0" w:line="360" w:lineRule="auto"/>
        <w:rPr>
          <w:rFonts w:ascii="Times New Roman" w:hAnsi="Times New Roman" w:cs="Times New Roman"/>
          <w:sz w:val="24"/>
          <w:szCs w:val="24"/>
        </w:rPr>
      </w:pPr>
      <w:r w:rsidRPr="0093781A">
        <w:rPr>
          <w:rFonts w:ascii="Times New Roman" w:hAnsi="Times New Roman" w:cs="Times New Roman"/>
          <w:sz w:val="24"/>
          <w:szCs w:val="24"/>
        </w:rPr>
        <w:t>Introduction</w:t>
      </w:r>
    </w:p>
    <w:p w:rsidR="00A62F19" w:rsidRPr="0093781A" w:rsidRDefault="00A62F19" w:rsidP="003664D4">
      <w:pPr>
        <w:pStyle w:val="ListParagraph"/>
        <w:numPr>
          <w:ilvl w:val="0"/>
          <w:numId w:val="39"/>
        </w:numPr>
        <w:autoSpaceDE w:val="0"/>
        <w:autoSpaceDN w:val="0"/>
        <w:adjustRightInd w:val="0"/>
        <w:spacing w:after="0" w:line="360" w:lineRule="auto"/>
        <w:rPr>
          <w:rFonts w:ascii="Times New Roman" w:hAnsi="Times New Roman" w:cs="Times New Roman"/>
          <w:sz w:val="24"/>
          <w:szCs w:val="24"/>
        </w:rPr>
      </w:pPr>
      <w:r w:rsidRPr="0093781A">
        <w:rPr>
          <w:rFonts w:ascii="Times New Roman" w:hAnsi="Times New Roman" w:cs="Times New Roman"/>
          <w:sz w:val="24"/>
          <w:szCs w:val="24"/>
        </w:rPr>
        <w:t>Input-output analysis</w:t>
      </w:r>
    </w:p>
    <w:p w:rsidR="00A62F19" w:rsidRPr="0093781A" w:rsidRDefault="00A62F19" w:rsidP="003664D4">
      <w:pPr>
        <w:pStyle w:val="ListParagraph"/>
        <w:numPr>
          <w:ilvl w:val="0"/>
          <w:numId w:val="39"/>
        </w:numPr>
        <w:autoSpaceDE w:val="0"/>
        <w:autoSpaceDN w:val="0"/>
        <w:adjustRightInd w:val="0"/>
        <w:spacing w:after="0" w:line="360" w:lineRule="auto"/>
        <w:rPr>
          <w:rFonts w:ascii="Times New Roman" w:hAnsi="Times New Roman" w:cs="Times New Roman"/>
          <w:sz w:val="24"/>
          <w:szCs w:val="24"/>
        </w:rPr>
      </w:pPr>
      <w:r w:rsidRPr="0093781A">
        <w:rPr>
          <w:rFonts w:ascii="Times New Roman" w:hAnsi="Times New Roman" w:cs="Times New Roman"/>
          <w:sz w:val="24"/>
          <w:szCs w:val="24"/>
        </w:rPr>
        <w:t>Environmental input-output analysis</w:t>
      </w:r>
    </w:p>
    <w:p w:rsidR="00A62F19" w:rsidRPr="0093781A" w:rsidRDefault="00A62F19" w:rsidP="003664D4">
      <w:pPr>
        <w:pStyle w:val="ListParagraph"/>
        <w:numPr>
          <w:ilvl w:val="0"/>
          <w:numId w:val="39"/>
        </w:numPr>
        <w:autoSpaceDE w:val="0"/>
        <w:autoSpaceDN w:val="0"/>
        <w:adjustRightInd w:val="0"/>
        <w:spacing w:after="0" w:line="360" w:lineRule="auto"/>
        <w:rPr>
          <w:rFonts w:ascii="Times New Roman" w:hAnsi="Times New Roman" w:cs="Times New Roman"/>
          <w:sz w:val="24"/>
          <w:szCs w:val="24"/>
        </w:rPr>
      </w:pPr>
      <w:r w:rsidRPr="0093781A">
        <w:rPr>
          <w:rFonts w:ascii="Times New Roman" w:hAnsi="Times New Roman" w:cs="Times New Roman"/>
          <w:sz w:val="24"/>
          <w:szCs w:val="24"/>
        </w:rPr>
        <w:t>Costs and prices</w:t>
      </w:r>
    </w:p>
    <w:p w:rsidR="00A62F19" w:rsidRPr="0093781A" w:rsidRDefault="00A62F19" w:rsidP="003664D4">
      <w:pPr>
        <w:pStyle w:val="ListParagraph"/>
        <w:numPr>
          <w:ilvl w:val="0"/>
          <w:numId w:val="39"/>
        </w:numPr>
        <w:autoSpaceDE w:val="0"/>
        <w:autoSpaceDN w:val="0"/>
        <w:adjustRightInd w:val="0"/>
        <w:spacing w:after="0" w:line="360" w:lineRule="auto"/>
        <w:rPr>
          <w:rFonts w:ascii="Times New Roman" w:hAnsi="Times New Roman" w:cs="Times New Roman"/>
          <w:sz w:val="24"/>
          <w:szCs w:val="24"/>
        </w:rPr>
      </w:pPr>
      <w:r w:rsidRPr="0093781A">
        <w:rPr>
          <w:rFonts w:ascii="Times New Roman" w:hAnsi="Times New Roman" w:cs="Times New Roman"/>
          <w:sz w:val="24"/>
          <w:szCs w:val="24"/>
        </w:rPr>
        <w:t>Computable general equilibrium models</w:t>
      </w:r>
    </w:p>
    <w:p w:rsidR="00A62F19" w:rsidRPr="0093781A" w:rsidRDefault="00A62F19" w:rsidP="002A396C">
      <w:pPr>
        <w:autoSpaceDE w:val="0"/>
        <w:autoSpaceDN w:val="0"/>
        <w:adjustRightInd w:val="0"/>
        <w:spacing w:after="0" w:line="360" w:lineRule="auto"/>
        <w:jc w:val="both"/>
        <w:rPr>
          <w:rFonts w:ascii="Times New Roman" w:hAnsi="Times New Roman" w:cs="Times New Roman"/>
          <w:b/>
          <w:bCs/>
          <w:sz w:val="10"/>
          <w:szCs w:val="10"/>
        </w:rPr>
      </w:pPr>
      <w:r w:rsidRPr="0093781A">
        <w:rPr>
          <w:rFonts w:ascii="Times New Roman" w:hAnsi="Times New Roman" w:cs="Times New Roman"/>
          <w:b/>
          <w:bCs/>
        </w:rPr>
        <w:t xml:space="preserve"> </w:t>
      </w:r>
    </w:p>
    <w:p w:rsidR="00A62F19" w:rsidRPr="0093781A" w:rsidRDefault="00A62F19" w:rsidP="002A396C">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Topic 7: International Environmental Problems</w:t>
      </w:r>
    </w:p>
    <w:p w:rsidR="00A62F19" w:rsidRPr="0093781A" w:rsidRDefault="00A62F19" w:rsidP="003664D4">
      <w:pPr>
        <w:pStyle w:val="ListParagraph"/>
        <w:numPr>
          <w:ilvl w:val="0"/>
          <w:numId w:val="92"/>
        </w:numPr>
        <w:autoSpaceDE w:val="0"/>
        <w:autoSpaceDN w:val="0"/>
        <w:adjustRightInd w:val="0"/>
        <w:spacing w:after="0" w:line="360" w:lineRule="auto"/>
        <w:rPr>
          <w:rFonts w:ascii="Times New Roman" w:hAnsi="Times New Roman" w:cs="Times New Roman"/>
          <w:sz w:val="24"/>
          <w:szCs w:val="24"/>
        </w:rPr>
      </w:pPr>
      <w:r w:rsidRPr="0093781A">
        <w:rPr>
          <w:rFonts w:ascii="Times New Roman" w:hAnsi="Times New Roman" w:cs="Times New Roman"/>
          <w:sz w:val="24"/>
          <w:szCs w:val="24"/>
        </w:rPr>
        <w:t>Introduction</w:t>
      </w:r>
    </w:p>
    <w:p w:rsidR="00A62F19" w:rsidRPr="0093781A" w:rsidRDefault="00A62F19" w:rsidP="003664D4">
      <w:pPr>
        <w:pStyle w:val="ListParagraph"/>
        <w:numPr>
          <w:ilvl w:val="0"/>
          <w:numId w:val="92"/>
        </w:numPr>
        <w:autoSpaceDE w:val="0"/>
        <w:autoSpaceDN w:val="0"/>
        <w:adjustRightInd w:val="0"/>
        <w:spacing w:after="0" w:line="360" w:lineRule="auto"/>
        <w:rPr>
          <w:rFonts w:ascii="Times New Roman" w:hAnsi="Times New Roman" w:cs="Times New Roman"/>
          <w:sz w:val="24"/>
          <w:szCs w:val="24"/>
        </w:rPr>
      </w:pPr>
      <w:r w:rsidRPr="0093781A">
        <w:rPr>
          <w:rFonts w:ascii="Times New Roman" w:hAnsi="Times New Roman" w:cs="Times New Roman"/>
          <w:sz w:val="24"/>
          <w:szCs w:val="24"/>
        </w:rPr>
        <w:t>Game theory analysis</w:t>
      </w:r>
    </w:p>
    <w:p w:rsidR="00A62F19" w:rsidRPr="0093781A" w:rsidRDefault="00A62F19" w:rsidP="003664D4">
      <w:pPr>
        <w:pStyle w:val="ListParagraph"/>
        <w:numPr>
          <w:ilvl w:val="0"/>
          <w:numId w:val="92"/>
        </w:numPr>
        <w:autoSpaceDE w:val="0"/>
        <w:autoSpaceDN w:val="0"/>
        <w:adjustRightInd w:val="0"/>
        <w:spacing w:after="0" w:line="360" w:lineRule="auto"/>
        <w:rPr>
          <w:rFonts w:ascii="Times New Roman" w:hAnsi="Times New Roman" w:cs="Times New Roman"/>
          <w:sz w:val="24"/>
          <w:szCs w:val="24"/>
        </w:rPr>
      </w:pPr>
      <w:r w:rsidRPr="0093781A">
        <w:rPr>
          <w:rFonts w:ascii="Times New Roman" w:hAnsi="Times New Roman" w:cs="Times New Roman"/>
          <w:sz w:val="24"/>
          <w:szCs w:val="24"/>
        </w:rPr>
        <w:t>International environmental agreements</w:t>
      </w:r>
    </w:p>
    <w:p w:rsidR="00A62F19" w:rsidRPr="0093781A" w:rsidRDefault="00A62F19" w:rsidP="003664D4">
      <w:pPr>
        <w:pStyle w:val="ListParagraph"/>
        <w:numPr>
          <w:ilvl w:val="0"/>
          <w:numId w:val="92"/>
        </w:numPr>
        <w:autoSpaceDE w:val="0"/>
        <w:autoSpaceDN w:val="0"/>
        <w:adjustRightInd w:val="0"/>
        <w:spacing w:after="0" w:line="360" w:lineRule="auto"/>
        <w:rPr>
          <w:rFonts w:ascii="Times New Roman" w:hAnsi="Times New Roman" w:cs="Times New Roman"/>
          <w:sz w:val="24"/>
          <w:szCs w:val="24"/>
        </w:rPr>
      </w:pPr>
      <w:r w:rsidRPr="0093781A">
        <w:rPr>
          <w:rFonts w:ascii="Times New Roman" w:hAnsi="Times New Roman" w:cs="Times New Roman"/>
          <w:sz w:val="24"/>
          <w:szCs w:val="24"/>
        </w:rPr>
        <w:t>Other factors conducive to international environmental cooperation</w:t>
      </w:r>
    </w:p>
    <w:p w:rsidR="00A62F19" w:rsidRPr="0093781A" w:rsidRDefault="00A62F19" w:rsidP="003664D4">
      <w:pPr>
        <w:pStyle w:val="ListParagraph"/>
        <w:numPr>
          <w:ilvl w:val="0"/>
          <w:numId w:val="92"/>
        </w:numPr>
        <w:autoSpaceDE w:val="0"/>
        <w:autoSpaceDN w:val="0"/>
        <w:adjustRightInd w:val="0"/>
        <w:spacing w:after="0" w:line="360" w:lineRule="auto"/>
        <w:rPr>
          <w:rFonts w:ascii="Times New Roman" w:hAnsi="Times New Roman" w:cs="Times New Roman"/>
          <w:sz w:val="24"/>
          <w:szCs w:val="24"/>
        </w:rPr>
      </w:pPr>
      <w:r w:rsidRPr="0093781A">
        <w:rPr>
          <w:rFonts w:ascii="Times New Roman" w:hAnsi="Times New Roman" w:cs="Times New Roman"/>
          <w:sz w:val="24"/>
          <w:szCs w:val="24"/>
        </w:rPr>
        <w:t>Stratospheric ozone depletion</w:t>
      </w:r>
    </w:p>
    <w:p w:rsidR="00A62F19" w:rsidRPr="0093781A" w:rsidRDefault="00A62F19" w:rsidP="003664D4">
      <w:pPr>
        <w:pStyle w:val="ListParagraph"/>
        <w:numPr>
          <w:ilvl w:val="0"/>
          <w:numId w:val="92"/>
        </w:numPr>
        <w:autoSpaceDE w:val="0"/>
        <w:autoSpaceDN w:val="0"/>
        <w:adjustRightInd w:val="0"/>
        <w:spacing w:after="0" w:line="360" w:lineRule="auto"/>
        <w:rPr>
          <w:rFonts w:ascii="Times New Roman" w:hAnsi="Times New Roman" w:cs="Times New Roman"/>
          <w:sz w:val="24"/>
          <w:szCs w:val="24"/>
        </w:rPr>
      </w:pPr>
      <w:r w:rsidRPr="0093781A">
        <w:rPr>
          <w:rFonts w:ascii="Times New Roman" w:hAnsi="Times New Roman" w:cs="Times New Roman"/>
          <w:sz w:val="24"/>
          <w:szCs w:val="24"/>
        </w:rPr>
        <w:t>Global climate change</w:t>
      </w:r>
    </w:p>
    <w:p w:rsidR="002A396C" w:rsidRPr="0093781A" w:rsidRDefault="002A396C" w:rsidP="003664D4">
      <w:pPr>
        <w:pStyle w:val="ListParagraph"/>
        <w:numPr>
          <w:ilvl w:val="0"/>
          <w:numId w:val="73"/>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Mode of Delivery</w:t>
      </w:r>
    </w:p>
    <w:p w:rsidR="002A396C" w:rsidRPr="0093781A" w:rsidRDefault="002A396C" w:rsidP="002A396C">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The course will be divided into a set of lectures, tutorials and assignments. There will be weekly homework assignments to be executed on a networked computer. No previous knowledge of any of the computer packages that will be used is required for this course. The lectures and tutorials will serve as the necessary background for students to carry out homework on their own. The course is allocated 45 hours including the final written examination. These are divided as follows:</w:t>
      </w:r>
    </w:p>
    <w:p w:rsidR="002A396C" w:rsidRPr="0093781A" w:rsidRDefault="002A396C" w:rsidP="002A396C">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w:t>
      </w:r>
      <w:r w:rsidRPr="0093781A">
        <w:rPr>
          <w:rFonts w:ascii="Times New Roman" w:hAnsi="Times New Roman" w:cs="Times New Roman"/>
          <w:i/>
          <w:iCs/>
        </w:rPr>
        <w:t>Contact hours</w:t>
      </w:r>
      <w:r w:rsidRPr="0093781A">
        <w:rPr>
          <w:rFonts w:ascii="Times New Roman" w:hAnsi="Times New Roman" w:cs="Times New Roman"/>
        </w:rPr>
        <w:t>: Formal instruction (40), practical/laboratory sessions (5).</w:t>
      </w:r>
    </w:p>
    <w:p w:rsidR="002A396C" w:rsidRPr="0093781A" w:rsidRDefault="002A396C" w:rsidP="002A396C">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w:t>
      </w:r>
      <w:r w:rsidRPr="0093781A">
        <w:rPr>
          <w:rFonts w:ascii="Times New Roman" w:hAnsi="Times New Roman" w:cs="Times New Roman"/>
          <w:i/>
          <w:iCs/>
        </w:rPr>
        <w:t>Examination</w:t>
      </w:r>
      <w:r w:rsidRPr="0093781A">
        <w:rPr>
          <w:rFonts w:ascii="Times New Roman" w:hAnsi="Times New Roman" w:cs="Times New Roman"/>
        </w:rPr>
        <w:t>: 3 hours</w:t>
      </w:r>
    </w:p>
    <w:p w:rsidR="00535072" w:rsidRPr="0093781A" w:rsidRDefault="00535072" w:rsidP="002A396C">
      <w:pPr>
        <w:autoSpaceDE w:val="0"/>
        <w:autoSpaceDN w:val="0"/>
        <w:adjustRightInd w:val="0"/>
        <w:spacing w:after="0" w:line="360" w:lineRule="auto"/>
        <w:jc w:val="both"/>
        <w:rPr>
          <w:rFonts w:ascii="Times New Roman" w:hAnsi="Times New Roman" w:cs="Times New Roman"/>
        </w:rPr>
      </w:pPr>
    </w:p>
    <w:p w:rsidR="002A396C" w:rsidRPr="0093781A" w:rsidRDefault="002A396C" w:rsidP="003664D4">
      <w:pPr>
        <w:pStyle w:val="ListParagraph"/>
        <w:numPr>
          <w:ilvl w:val="0"/>
          <w:numId w:val="73"/>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Assessment Methods</w:t>
      </w:r>
    </w:p>
    <w:p w:rsidR="002A396C" w:rsidRPr="0093781A" w:rsidRDefault="002A396C" w:rsidP="002A396C">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Grading will be based on three elements: final examination, written assignments and an environmental economics issue paper.</w:t>
      </w:r>
    </w:p>
    <w:p w:rsidR="002A396C" w:rsidRPr="0093781A" w:rsidRDefault="002A396C" w:rsidP="002A396C">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b/>
          <w:bCs/>
        </w:rPr>
        <w:t>Homework Assignments</w:t>
      </w:r>
      <w:r w:rsidRPr="0093781A">
        <w:rPr>
          <w:rFonts w:ascii="Times New Roman" w:hAnsi="Times New Roman" w:cs="Times New Roman"/>
          <w:i/>
          <w:iCs/>
        </w:rPr>
        <w:t xml:space="preserve">: </w:t>
      </w:r>
      <w:r w:rsidRPr="0093781A">
        <w:rPr>
          <w:rFonts w:ascii="Times New Roman" w:hAnsi="Times New Roman" w:cs="Times New Roman"/>
        </w:rPr>
        <w:t>Students will be provided with assignments each week, reflecting some of the material they will be tested on in the exams. Questions will primarily be in short-answer, problem-solving formats.</w:t>
      </w:r>
    </w:p>
    <w:p w:rsidR="002A396C" w:rsidRPr="0093781A" w:rsidRDefault="002A396C" w:rsidP="002A396C">
      <w:pPr>
        <w:autoSpaceDE w:val="0"/>
        <w:autoSpaceDN w:val="0"/>
        <w:adjustRightInd w:val="0"/>
        <w:spacing w:after="0" w:line="360" w:lineRule="auto"/>
        <w:jc w:val="both"/>
        <w:rPr>
          <w:rFonts w:ascii="Times New Roman" w:hAnsi="Times New Roman" w:cs="Times New Roman"/>
          <w:b/>
          <w:bCs/>
          <w:sz w:val="10"/>
          <w:szCs w:val="10"/>
        </w:rPr>
      </w:pPr>
    </w:p>
    <w:p w:rsidR="002A396C" w:rsidRPr="0093781A" w:rsidRDefault="002A396C" w:rsidP="002A396C">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b/>
          <w:bCs/>
        </w:rPr>
        <w:t>Environmental Issue Paper</w:t>
      </w:r>
      <w:r w:rsidRPr="0093781A">
        <w:rPr>
          <w:rFonts w:ascii="Times New Roman" w:hAnsi="Times New Roman" w:cs="Times New Roman"/>
          <w:i/>
          <w:iCs/>
        </w:rPr>
        <w:t xml:space="preserve">: </w:t>
      </w:r>
      <w:r w:rsidRPr="0093781A">
        <w:rPr>
          <w:rFonts w:ascii="Times New Roman" w:hAnsi="Times New Roman" w:cs="Times New Roman"/>
        </w:rPr>
        <w:t>This is a longer, more research-orientated paper (i.e. the paper should reflect the students’ original thinking about an issue from an environmental economic perspective, 10-15 typed pages, double-spaced). The goal of this paper is to have students study in depth an environmental problem. Students will summarize all of the issues that motivate the problem, and then propose a solution (or solutions) to the problem, based on something that they have learned about in this class. The issue paper needs to focus on natural resource and environmental valuation issues, such as national parks, siltation of dams and lakes, willingness to pay to avoid cities from pollution, willingness to pay for the environmental services of catchment forest reserves. The due date for this paper is ideally the final week of class.</w:t>
      </w:r>
    </w:p>
    <w:p w:rsidR="002A396C" w:rsidRPr="0093781A" w:rsidRDefault="002A396C" w:rsidP="002A396C">
      <w:pPr>
        <w:autoSpaceDE w:val="0"/>
        <w:autoSpaceDN w:val="0"/>
        <w:adjustRightInd w:val="0"/>
        <w:spacing w:after="0" w:line="360" w:lineRule="auto"/>
        <w:jc w:val="both"/>
        <w:rPr>
          <w:rFonts w:ascii="Times New Roman" w:hAnsi="Times New Roman" w:cs="Times New Roman"/>
          <w:b/>
          <w:bCs/>
          <w:sz w:val="10"/>
          <w:szCs w:val="10"/>
        </w:rPr>
      </w:pPr>
    </w:p>
    <w:p w:rsidR="002A396C" w:rsidRPr="0093781A" w:rsidRDefault="002A396C" w:rsidP="002A396C">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b/>
          <w:bCs/>
        </w:rPr>
        <w:t xml:space="preserve">Examination: </w:t>
      </w:r>
      <w:r w:rsidRPr="0093781A">
        <w:rPr>
          <w:rFonts w:ascii="Times New Roman" w:hAnsi="Times New Roman" w:cs="Times New Roman"/>
        </w:rPr>
        <w:t>There will be a 3-hour final examination consisting of sections A and B. Section A will be short-answer problems primarily patterned after your homework assignments and covering the entire syllabus. Section B will consist of more in-depth questions that put to test the students’ comprehension and analytical skills. Questions will be drawn from the lectures and readings.</w:t>
      </w:r>
    </w:p>
    <w:p w:rsidR="002A396C" w:rsidRPr="0093781A" w:rsidRDefault="002A396C" w:rsidP="002A396C">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Homework assignments 20%</w:t>
      </w:r>
    </w:p>
    <w:p w:rsidR="002A396C" w:rsidRPr="0093781A" w:rsidRDefault="002A396C" w:rsidP="002A396C">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Term Project 30%</w:t>
      </w:r>
    </w:p>
    <w:p w:rsidR="002A396C" w:rsidRPr="0093781A" w:rsidRDefault="002A396C" w:rsidP="002A396C">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Final Examination 50%</w:t>
      </w:r>
    </w:p>
    <w:p w:rsidR="002A396C" w:rsidRPr="0093781A" w:rsidRDefault="002A396C" w:rsidP="003664D4">
      <w:pPr>
        <w:pStyle w:val="ListParagraph"/>
        <w:numPr>
          <w:ilvl w:val="0"/>
          <w:numId w:val="73"/>
        </w:num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Course Materials</w:t>
      </w:r>
    </w:p>
    <w:p w:rsidR="002A396C" w:rsidRPr="0093781A" w:rsidRDefault="002A396C" w:rsidP="002A396C">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Recommended Textbooks</w:t>
      </w:r>
    </w:p>
    <w:p w:rsidR="00535072" w:rsidRPr="0093781A" w:rsidRDefault="002A396C" w:rsidP="002A396C">
      <w:pPr>
        <w:autoSpaceDE w:val="0"/>
        <w:autoSpaceDN w:val="0"/>
        <w:adjustRightInd w:val="0"/>
        <w:spacing w:after="0" w:line="360" w:lineRule="auto"/>
        <w:jc w:val="both"/>
        <w:rPr>
          <w:rFonts w:ascii="Times New Roman" w:hAnsi="Times New Roman" w:cs="Times New Roman"/>
          <w:color w:val="00B050"/>
        </w:rPr>
      </w:pPr>
      <w:r w:rsidRPr="0093781A">
        <w:rPr>
          <w:rFonts w:ascii="Times New Roman" w:hAnsi="Times New Roman" w:cs="Times New Roman"/>
        </w:rPr>
        <w:t xml:space="preserve">- </w:t>
      </w:r>
      <w:r w:rsidR="0022509A" w:rsidRPr="0093781A">
        <w:rPr>
          <w:rFonts w:ascii="Times New Roman" w:hAnsi="Times New Roman" w:cs="Times New Roman"/>
          <w:color w:val="00B050"/>
        </w:rPr>
        <w:t xml:space="preserve">Perman, Roger, Yue Ma, James McGilvray, Michael Common (2003). </w:t>
      </w:r>
      <w:r w:rsidR="0022509A" w:rsidRPr="0093781A">
        <w:rPr>
          <w:rFonts w:ascii="Times New Roman" w:hAnsi="Times New Roman" w:cs="Times New Roman"/>
          <w:i/>
          <w:color w:val="00B050"/>
        </w:rPr>
        <w:t xml:space="preserve">Natural Resouces and Environmental Economics. </w:t>
      </w:r>
      <w:r w:rsidR="0022509A" w:rsidRPr="0093781A">
        <w:rPr>
          <w:rFonts w:ascii="Times New Roman" w:hAnsi="Times New Roman" w:cs="Times New Roman"/>
          <w:color w:val="00B050"/>
        </w:rPr>
        <w:t>3rd ed. Harlow, UK: Pearson Education</w:t>
      </w:r>
    </w:p>
    <w:p w:rsidR="002A396C" w:rsidRPr="0093781A" w:rsidRDefault="00535072" w:rsidP="002A396C">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w:t>
      </w:r>
      <w:r w:rsidR="002A396C" w:rsidRPr="0093781A">
        <w:rPr>
          <w:rFonts w:ascii="Times New Roman" w:hAnsi="Times New Roman" w:cs="Times New Roman"/>
        </w:rPr>
        <w:t xml:space="preserve">Sterner, T. 2003: </w:t>
      </w:r>
      <w:r w:rsidR="002A396C" w:rsidRPr="0093781A">
        <w:rPr>
          <w:rFonts w:ascii="Times New Roman" w:hAnsi="Times New Roman" w:cs="Times New Roman"/>
          <w:i/>
          <w:iCs/>
        </w:rPr>
        <w:t>Policy Instruments for Environmental and Natural Resource Management</w:t>
      </w:r>
      <w:r w:rsidR="002A396C" w:rsidRPr="0093781A">
        <w:rPr>
          <w:rFonts w:ascii="Times New Roman" w:hAnsi="Times New Roman" w:cs="Times New Roman"/>
        </w:rPr>
        <w:t>, Resources for the Future, the World Bank and Sida, Washington DC</w:t>
      </w:r>
    </w:p>
    <w:p w:rsidR="002A396C" w:rsidRPr="0093781A" w:rsidRDefault="002A396C" w:rsidP="002A396C">
      <w:pPr>
        <w:autoSpaceDE w:val="0"/>
        <w:autoSpaceDN w:val="0"/>
        <w:adjustRightInd w:val="0"/>
        <w:spacing w:after="0" w:line="360" w:lineRule="auto"/>
        <w:jc w:val="both"/>
        <w:rPr>
          <w:rFonts w:ascii="Times New Roman" w:hAnsi="Times New Roman" w:cs="Times New Roman"/>
        </w:rPr>
      </w:pPr>
    </w:p>
    <w:p w:rsidR="002A396C" w:rsidRPr="0093781A" w:rsidRDefault="002A396C" w:rsidP="002A396C">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Further Readings</w:t>
      </w:r>
    </w:p>
    <w:p w:rsidR="002A396C" w:rsidRPr="0093781A" w:rsidRDefault="002A396C" w:rsidP="002A396C">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Adamowicz, W., J. Louviere and M. Williams, 1994. Combining Revealed and Stated Preference Methods for Valuing Environmental Amenities. </w:t>
      </w:r>
      <w:r w:rsidRPr="0093781A">
        <w:rPr>
          <w:rFonts w:ascii="Times New Roman" w:hAnsi="Times New Roman" w:cs="Times New Roman"/>
          <w:i/>
          <w:iCs/>
        </w:rPr>
        <w:t>Journal of Environmental</w:t>
      </w:r>
      <w:r w:rsidRPr="0093781A">
        <w:rPr>
          <w:rFonts w:ascii="Times New Roman" w:hAnsi="Times New Roman" w:cs="Times New Roman"/>
        </w:rPr>
        <w:t xml:space="preserve"> </w:t>
      </w:r>
      <w:r w:rsidRPr="0093781A">
        <w:rPr>
          <w:rFonts w:ascii="Times New Roman" w:hAnsi="Times New Roman" w:cs="Times New Roman"/>
          <w:i/>
          <w:iCs/>
        </w:rPr>
        <w:t xml:space="preserve">Economics and Management </w:t>
      </w:r>
      <w:r w:rsidRPr="0093781A">
        <w:rPr>
          <w:rFonts w:ascii="Times New Roman" w:hAnsi="Times New Roman" w:cs="Times New Roman"/>
        </w:rPr>
        <w:t>26: 271-292.</w:t>
      </w:r>
    </w:p>
    <w:p w:rsidR="002A396C" w:rsidRPr="0093781A" w:rsidRDefault="002A396C" w:rsidP="002A396C">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Ahmed, Y. J. and G. K. Sammy 1987, Guidelines to Environmental Impact Assessment in Developing Countries </w:t>
      </w:r>
      <w:r w:rsidRPr="0093781A">
        <w:rPr>
          <w:rFonts w:ascii="Times New Roman" w:hAnsi="Times New Roman" w:cs="Times New Roman"/>
          <w:i/>
          <w:iCs/>
        </w:rPr>
        <w:t>UNEP Regional Overseas Reports and Studies No. 85</w:t>
      </w:r>
    </w:p>
    <w:p w:rsidR="002A396C" w:rsidRPr="0093781A" w:rsidRDefault="002A396C" w:rsidP="002A396C">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Balance, A., J. Turpie, and P. Ryan. 2000: The Recreational Demand for Clean Beaches and Economic Impacts of Pollution: A Case Study from the Cape Peninsula, SA, EDE 2nd International Conference, Stockholm</w:t>
      </w:r>
    </w:p>
    <w:p w:rsidR="002A396C" w:rsidRPr="0093781A" w:rsidRDefault="002A396C" w:rsidP="002A396C">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t xml:space="preserve">- Barbier, E.B., A. Markandya and D.W. Pearce 1990: Environmental Sustainability and Cost-Benefit Analysis. </w:t>
      </w:r>
      <w:r w:rsidRPr="0093781A">
        <w:rPr>
          <w:rFonts w:ascii="Times New Roman" w:hAnsi="Times New Roman" w:cs="Times New Roman"/>
          <w:i/>
          <w:iCs/>
        </w:rPr>
        <w:t xml:space="preserve">Environment and Planning </w:t>
      </w:r>
      <w:r w:rsidRPr="0093781A">
        <w:rPr>
          <w:rFonts w:ascii="Times New Roman" w:hAnsi="Times New Roman" w:cs="Times New Roman"/>
        </w:rPr>
        <w:t>22: 1269-1266.</w:t>
      </w:r>
    </w:p>
    <w:p w:rsidR="002A396C" w:rsidRPr="0093781A" w:rsidRDefault="002A396C" w:rsidP="002A396C">
      <w:p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rPr>
        <w:lastRenderedPageBreak/>
        <w:t xml:space="preserve">- Barton, D. 2002: The Transferability of Benefit Transfer: Contingent Valuation of Water Quality Improvements in Costa Rica, </w:t>
      </w:r>
      <w:r w:rsidRPr="0093781A">
        <w:rPr>
          <w:rFonts w:ascii="Times New Roman" w:hAnsi="Times New Roman" w:cs="Times New Roman"/>
          <w:i/>
          <w:iCs/>
        </w:rPr>
        <w:t xml:space="preserve">Ecological Economics </w:t>
      </w:r>
      <w:r w:rsidRPr="0093781A">
        <w:rPr>
          <w:rFonts w:ascii="Times New Roman" w:hAnsi="Times New Roman" w:cs="Times New Roman"/>
        </w:rPr>
        <w:t>42</w:t>
      </w:r>
    </w:p>
    <w:p w:rsidR="00375E08" w:rsidRPr="0093781A" w:rsidRDefault="00375E08" w:rsidP="002A396C">
      <w:pPr>
        <w:autoSpaceDE w:val="0"/>
        <w:autoSpaceDN w:val="0"/>
        <w:adjustRightInd w:val="0"/>
        <w:spacing w:after="0" w:line="360" w:lineRule="auto"/>
        <w:jc w:val="both"/>
        <w:rPr>
          <w:rFonts w:ascii="Times New Roman" w:hAnsi="Times New Roman" w:cs="Times New Roman"/>
        </w:rPr>
      </w:pPr>
    </w:p>
    <w:p w:rsidR="00A62F19" w:rsidRPr="0093781A" w:rsidRDefault="00A17DD1" w:rsidP="00A62F19">
      <w:pPr>
        <w:spacing w:line="360" w:lineRule="auto"/>
        <w:rPr>
          <w:rFonts w:ascii="Times New Roman" w:hAnsi="Times New Roman" w:cs="Times New Roman"/>
          <w:b/>
          <w:sz w:val="28"/>
          <w:szCs w:val="28"/>
        </w:rPr>
      </w:pPr>
      <w:r>
        <w:rPr>
          <w:rFonts w:ascii="Times New Roman" w:hAnsi="Times New Roman" w:cs="Times New Roman"/>
          <w:b/>
          <w:sz w:val="28"/>
          <w:szCs w:val="28"/>
        </w:rPr>
        <w:t>Econ 5</w:t>
      </w:r>
      <w:r w:rsidR="00A62F19" w:rsidRPr="0093781A">
        <w:rPr>
          <w:rFonts w:ascii="Times New Roman" w:hAnsi="Times New Roman" w:cs="Times New Roman"/>
          <w:b/>
          <w:sz w:val="28"/>
          <w:szCs w:val="28"/>
        </w:rPr>
        <w:t>83: Climate Change Economics and Policy</w:t>
      </w:r>
    </w:p>
    <w:p w:rsidR="00A62F19" w:rsidRPr="0093781A" w:rsidRDefault="00A62F19" w:rsidP="00A62F19">
      <w:pPr>
        <w:spacing w:line="360" w:lineRule="auto"/>
        <w:rPr>
          <w:rFonts w:ascii="Times New Roman" w:hAnsi="Times New Roman" w:cs="Times New Roman"/>
          <w:b/>
          <w:sz w:val="24"/>
          <w:szCs w:val="24"/>
        </w:rPr>
      </w:pPr>
      <w:r w:rsidRPr="0093781A">
        <w:rPr>
          <w:rFonts w:ascii="Times New Roman" w:hAnsi="Times New Roman" w:cs="Times New Roman"/>
          <w:b/>
          <w:sz w:val="24"/>
          <w:szCs w:val="24"/>
        </w:rPr>
        <w:t>Classification: Core</w:t>
      </w:r>
      <w:r w:rsidRPr="0093781A">
        <w:rPr>
          <w:rFonts w:ascii="Times New Roman" w:hAnsi="Times New Roman" w:cs="Times New Roman"/>
          <w:b/>
          <w:sz w:val="24"/>
          <w:szCs w:val="24"/>
        </w:rPr>
        <w:tab/>
      </w:r>
      <w:r w:rsidRPr="0093781A">
        <w:rPr>
          <w:rFonts w:ascii="Times New Roman" w:hAnsi="Times New Roman" w:cs="Times New Roman"/>
          <w:b/>
          <w:sz w:val="24"/>
          <w:szCs w:val="24"/>
        </w:rPr>
        <w:tab/>
      </w:r>
      <w:r w:rsidRPr="0093781A">
        <w:rPr>
          <w:rFonts w:ascii="Times New Roman" w:hAnsi="Times New Roman" w:cs="Times New Roman"/>
          <w:b/>
          <w:sz w:val="24"/>
          <w:szCs w:val="24"/>
        </w:rPr>
        <w:tab/>
        <w:t xml:space="preserve">Credit Hrs 3 </w:t>
      </w:r>
      <w:r w:rsidRPr="0093781A">
        <w:rPr>
          <w:rFonts w:ascii="Times New Roman" w:hAnsi="Times New Roman" w:cs="Times New Roman"/>
          <w:b/>
          <w:sz w:val="24"/>
          <w:szCs w:val="24"/>
        </w:rPr>
        <w:tab/>
      </w:r>
      <w:r w:rsidRPr="0093781A">
        <w:rPr>
          <w:rFonts w:ascii="Times New Roman" w:hAnsi="Times New Roman" w:cs="Times New Roman"/>
          <w:b/>
          <w:sz w:val="24"/>
          <w:szCs w:val="24"/>
        </w:rPr>
        <w:tab/>
      </w:r>
      <w:r w:rsidRPr="0093781A">
        <w:rPr>
          <w:rFonts w:ascii="Times New Roman" w:hAnsi="Times New Roman" w:cs="Times New Roman"/>
          <w:b/>
          <w:sz w:val="24"/>
          <w:szCs w:val="24"/>
        </w:rPr>
        <w:tab/>
      </w:r>
      <w:r w:rsidRPr="0093781A">
        <w:rPr>
          <w:rFonts w:ascii="Times New Roman" w:hAnsi="Times New Roman" w:cs="Times New Roman"/>
          <w:b/>
          <w:sz w:val="24"/>
          <w:szCs w:val="24"/>
        </w:rPr>
        <w:tab/>
      </w:r>
      <w:r w:rsidRPr="0093781A">
        <w:rPr>
          <w:rFonts w:ascii="Times New Roman" w:hAnsi="Times New Roman" w:cs="Times New Roman"/>
          <w:b/>
          <w:sz w:val="24"/>
          <w:szCs w:val="24"/>
        </w:rPr>
        <w:tab/>
      </w:r>
    </w:p>
    <w:p w:rsidR="00A62F19" w:rsidRPr="0093781A" w:rsidRDefault="00A62F19" w:rsidP="003664D4">
      <w:pPr>
        <w:pStyle w:val="ListParagraph"/>
        <w:numPr>
          <w:ilvl w:val="0"/>
          <w:numId w:val="76"/>
        </w:numPr>
        <w:spacing w:line="360" w:lineRule="auto"/>
        <w:rPr>
          <w:rFonts w:ascii="Times New Roman" w:hAnsi="Times New Roman" w:cs="Times New Roman"/>
          <w:b/>
        </w:rPr>
      </w:pPr>
      <w:r w:rsidRPr="0093781A">
        <w:rPr>
          <w:rFonts w:ascii="Times New Roman" w:hAnsi="Times New Roman" w:cs="Times New Roman"/>
          <w:b/>
        </w:rPr>
        <w:t xml:space="preserve">Course Objectives: </w:t>
      </w:r>
    </w:p>
    <w:p w:rsidR="00A62F19" w:rsidRPr="0093781A" w:rsidRDefault="00A62F19" w:rsidP="00A62F19">
      <w:pPr>
        <w:spacing w:line="360" w:lineRule="auto"/>
        <w:jc w:val="both"/>
        <w:rPr>
          <w:rFonts w:ascii="Times New Roman" w:hAnsi="Times New Roman" w:cs="Times New Roman"/>
        </w:rPr>
      </w:pPr>
      <w:r w:rsidRPr="0093781A">
        <w:rPr>
          <w:rFonts w:ascii="Times New Roman" w:hAnsi="Times New Roman" w:cs="Times New Roman"/>
        </w:rPr>
        <w:t xml:space="preserve">Societies today are paying most attention to the impacts of extreme meteorological events such as droughts, floods, fires and global warming, giving little attention to climate economics, although there are many important economic issues that need to be addressed. The aims of the course are to acquaint students in various disciplines with the theoretical background to understand the basic principles of economic and aspects of climate change. Specific objectives of the course include; </w:t>
      </w:r>
    </w:p>
    <w:p w:rsidR="00A62F19" w:rsidRPr="0093781A" w:rsidRDefault="00A62F19" w:rsidP="003664D4">
      <w:pPr>
        <w:pStyle w:val="ListParagraph"/>
        <w:numPr>
          <w:ilvl w:val="0"/>
          <w:numId w:val="47"/>
        </w:numPr>
        <w:spacing w:line="360" w:lineRule="auto"/>
        <w:rPr>
          <w:rFonts w:ascii="Times New Roman" w:hAnsi="Times New Roman" w:cs="Times New Roman"/>
        </w:rPr>
      </w:pPr>
      <w:r w:rsidRPr="0093781A">
        <w:rPr>
          <w:rFonts w:ascii="Times New Roman" w:hAnsi="Times New Roman" w:cs="Times New Roman"/>
        </w:rPr>
        <w:t>Analyzing the interactions between economic activity and climate system</w:t>
      </w:r>
    </w:p>
    <w:p w:rsidR="00A62F19" w:rsidRPr="0093781A" w:rsidRDefault="00A62F19" w:rsidP="003664D4">
      <w:pPr>
        <w:pStyle w:val="ListParagraph"/>
        <w:numPr>
          <w:ilvl w:val="0"/>
          <w:numId w:val="47"/>
        </w:numPr>
        <w:spacing w:line="360" w:lineRule="auto"/>
        <w:rPr>
          <w:rFonts w:ascii="Times New Roman" w:hAnsi="Times New Roman" w:cs="Times New Roman"/>
        </w:rPr>
      </w:pPr>
      <w:r w:rsidRPr="0093781A">
        <w:rPr>
          <w:rFonts w:ascii="Times New Roman" w:hAnsi="Times New Roman" w:cs="Times New Roman"/>
        </w:rPr>
        <w:t xml:space="preserve">Providing highlight of Alternative energy sources and limitations </w:t>
      </w:r>
    </w:p>
    <w:p w:rsidR="00A62F19" w:rsidRPr="0093781A" w:rsidRDefault="00A62F19" w:rsidP="003664D4">
      <w:pPr>
        <w:pStyle w:val="ListParagraph"/>
        <w:numPr>
          <w:ilvl w:val="0"/>
          <w:numId w:val="47"/>
        </w:numPr>
        <w:spacing w:line="360" w:lineRule="auto"/>
        <w:rPr>
          <w:rFonts w:ascii="Times New Roman" w:hAnsi="Times New Roman" w:cs="Times New Roman"/>
        </w:rPr>
      </w:pPr>
      <w:r w:rsidRPr="0093781A">
        <w:rPr>
          <w:rFonts w:ascii="Times New Roman" w:hAnsi="Times New Roman" w:cs="Times New Roman"/>
        </w:rPr>
        <w:t>Assessing climate change mitigation potential costs at the national and international level</w:t>
      </w:r>
    </w:p>
    <w:p w:rsidR="00A62F19" w:rsidRPr="0093781A" w:rsidRDefault="00A62F19" w:rsidP="003664D4">
      <w:pPr>
        <w:pStyle w:val="ListParagraph"/>
        <w:numPr>
          <w:ilvl w:val="0"/>
          <w:numId w:val="76"/>
        </w:numPr>
        <w:spacing w:line="360" w:lineRule="auto"/>
        <w:rPr>
          <w:rFonts w:ascii="Times New Roman" w:hAnsi="Times New Roman" w:cs="Times New Roman"/>
        </w:rPr>
      </w:pPr>
      <w:r w:rsidRPr="0093781A">
        <w:rPr>
          <w:rFonts w:ascii="Times New Roman" w:hAnsi="Times New Roman" w:cs="Times New Roman"/>
          <w:b/>
        </w:rPr>
        <w:t>Learning Outcomes</w:t>
      </w:r>
      <w:r w:rsidRPr="0093781A">
        <w:rPr>
          <w:rFonts w:ascii="Times New Roman" w:hAnsi="Times New Roman" w:cs="Times New Roman"/>
        </w:rPr>
        <w:t>:</w:t>
      </w:r>
    </w:p>
    <w:p w:rsidR="00A62F19" w:rsidRPr="0093781A" w:rsidRDefault="00A62F19" w:rsidP="00A62F19">
      <w:pPr>
        <w:spacing w:line="360" w:lineRule="auto"/>
        <w:jc w:val="both"/>
        <w:rPr>
          <w:rFonts w:ascii="Times New Roman" w:hAnsi="Times New Roman" w:cs="Times New Roman"/>
        </w:rPr>
      </w:pPr>
      <w:r w:rsidRPr="0093781A">
        <w:rPr>
          <w:rFonts w:ascii="Times New Roman" w:hAnsi="Times New Roman" w:cs="Times New Roman"/>
        </w:rPr>
        <w:t xml:space="preserve"> Students will be able to understand the linkage of climate change and human welfare and able to know the qualitative and quantitative techniques to determine the costs of mitigation options and the policy context.</w:t>
      </w:r>
    </w:p>
    <w:p w:rsidR="00A62F19" w:rsidRPr="0093781A" w:rsidRDefault="00A62F19" w:rsidP="003664D4">
      <w:pPr>
        <w:pStyle w:val="ListParagraph"/>
        <w:numPr>
          <w:ilvl w:val="0"/>
          <w:numId w:val="76"/>
        </w:numPr>
        <w:spacing w:line="360" w:lineRule="auto"/>
        <w:rPr>
          <w:rFonts w:ascii="Times New Roman" w:hAnsi="Times New Roman" w:cs="Times New Roman"/>
          <w:b/>
        </w:rPr>
      </w:pPr>
      <w:r w:rsidRPr="0093781A">
        <w:rPr>
          <w:rFonts w:ascii="Times New Roman" w:hAnsi="Times New Roman" w:cs="Times New Roman"/>
          <w:b/>
        </w:rPr>
        <w:t>Prerequisite: None</w:t>
      </w:r>
    </w:p>
    <w:p w:rsidR="00A62F19" w:rsidRPr="0093781A" w:rsidRDefault="00A62F19" w:rsidP="00A62F19">
      <w:pPr>
        <w:pStyle w:val="ListParagraph"/>
        <w:spacing w:line="360" w:lineRule="auto"/>
        <w:ind w:left="1080"/>
        <w:rPr>
          <w:rFonts w:ascii="Times New Roman" w:hAnsi="Times New Roman" w:cs="Times New Roman"/>
          <w:b/>
          <w:sz w:val="10"/>
          <w:szCs w:val="10"/>
        </w:rPr>
      </w:pPr>
    </w:p>
    <w:p w:rsidR="00A62F19" w:rsidRPr="0093781A" w:rsidRDefault="00A62F19" w:rsidP="003664D4">
      <w:pPr>
        <w:pStyle w:val="ListParagraph"/>
        <w:widowControl w:val="0"/>
        <w:numPr>
          <w:ilvl w:val="0"/>
          <w:numId w:val="76"/>
        </w:numPr>
        <w:autoSpaceDE w:val="0"/>
        <w:autoSpaceDN w:val="0"/>
        <w:adjustRightInd w:val="0"/>
        <w:spacing w:line="360" w:lineRule="auto"/>
        <w:jc w:val="both"/>
        <w:rPr>
          <w:rFonts w:ascii="Times New Roman" w:hAnsi="Times New Roman" w:cs="Times New Roman"/>
          <w:bCs/>
          <w:sz w:val="29"/>
          <w:szCs w:val="29"/>
        </w:rPr>
      </w:pPr>
      <w:r w:rsidRPr="0093781A">
        <w:rPr>
          <w:rFonts w:ascii="Times New Roman" w:hAnsi="Times New Roman" w:cs="Times New Roman"/>
          <w:b/>
        </w:rPr>
        <w:t>Course Description:</w:t>
      </w:r>
    </w:p>
    <w:p w:rsidR="00A62F19" w:rsidRPr="0093781A" w:rsidRDefault="00A62F19" w:rsidP="00A62F19">
      <w:pPr>
        <w:spacing w:before="100" w:beforeAutospacing="1" w:after="100" w:afterAutospacing="1" w:line="360" w:lineRule="auto"/>
        <w:jc w:val="both"/>
        <w:rPr>
          <w:rFonts w:ascii="Times New Roman" w:hAnsi="Times New Roman" w:cs="Times New Roman"/>
        </w:rPr>
      </w:pPr>
      <w:r w:rsidRPr="0093781A">
        <w:rPr>
          <w:rFonts w:ascii="Times New Roman" w:hAnsi="Times New Roman" w:cs="Times New Roman"/>
        </w:rPr>
        <w:t xml:space="preserve">Climate change issues and climate policy have received increasing attention over the last decades. This course examines the role of economics in the formation of climate policy. Starting with an introduction into the basics of climate change, we will discuss basic concepts of environmental economics like efficiency, externalities, and environmental policy instruments. In applying those to the climate change problem, we will face questions on intertemporal decisions (should we act now or later), have to deal with uncertainties about impacts of climate change and costs of mitigation and adaptation, and with problems of international cooperation. The general economic principles will be applied in discussing selected applications like impacts of climate change on agriculture, the role of energy use, and in analyzing </w:t>
      </w:r>
      <w:r w:rsidRPr="0093781A">
        <w:rPr>
          <w:rFonts w:ascii="Times New Roman" w:hAnsi="Times New Roman" w:cs="Times New Roman"/>
        </w:rPr>
        <w:lastRenderedPageBreak/>
        <w:t>prominent climate policy approaches at the national and international level. Discussions of current policy initiatives and newspaper reports will complement the course.</w:t>
      </w:r>
    </w:p>
    <w:p w:rsidR="00A62F19" w:rsidRPr="0093781A" w:rsidRDefault="00A62F19" w:rsidP="00A62F19">
      <w:pPr>
        <w:pStyle w:val="ListParagraph"/>
        <w:widowControl w:val="0"/>
        <w:autoSpaceDE w:val="0"/>
        <w:autoSpaceDN w:val="0"/>
        <w:adjustRightInd w:val="0"/>
        <w:spacing w:line="360" w:lineRule="auto"/>
        <w:ind w:left="1080"/>
        <w:jc w:val="both"/>
        <w:rPr>
          <w:rFonts w:ascii="Times New Roman" w:hAnsi="Times New Roman" w:cs="Times New Roman"/>
          <w:b/>
          <w:bCs/>
        </w:rPr>
      </w:pPr>
      <w:r w:rsidRPr="0093781A">
        <w:rPr>
          <w:rFonts w:ascii="Times New Roman" w:hAnsi="Times New Roman" w:cs="Times New Roman"/>
          <w:b/>
          <w:bCs/>
        </w:rPr>
        <w:t>COURSE OUTLINE</w:t>
      </w:r>
    </w:p>
    <w:p w:rsidR="00A62F19" w:rsidRPr="0093781A" w:rsidRDefault="00A62F19" w:rsidP="00A62F19">
      <w:pPr>
        <w:widowControl w:val="0"/>
        <w:autoSpaceDE w:val="0"/>
        <w:autoSpaceDN w:val="0"/>
        <w:adjustRightInd w:val="0"/>
        <w:spacing w:line="360" w:lineRule="auto"/>
        <w:jc w:val="both"/>
        <w:rPr>
          <w:rFonts w:ascii="Times New Roman" w:hAnsi="Times New Roman" w:cs="Times New Roman"/>
          <w:b/>
          <w:bCs/>
        </w:rPr>
      </w:pPr>
      <w:r w:rsidRPr="0093781A">
        <w:rPr>
          <w:rFonts w:ascii="Times New Roman" w:hAnsi="Times New Roman" w:cs="Times New Roman"/>
          <w:b/>
          <w:bCs/>
        </w:rPr>
        <w:t>Unit I – Introduction</w:t>
      </w:r>
    </w:p>
    <w:p w:rsidR="00A62F19" w:rsidRPr="0093781A" w:rsidRDefault="00A62F19" w:rsidP="00A62F19">
      <w:pPr>
        <w:widowControl w:val="0"/>
        <w:autoSpaceDE w:val="0"/>
        <w:autoSpaceDN w:val="0"/>
        <w:adjustRightInd w:val="0"/>
        <w:jc w:val="both"/>
        <w:rPr>
          <w:rFonts w:ascii="Times New Roman" w:hAnsi="Times New Roman" w:cs="Times New Roman"/>
        </w:rPr>
      </w:pPr>
      <w:r w:rsidRPr="0093781A">
        <w:rPr>
          <w:rFonts w:ascii="Times New Roman" w:hAnsi="Times New Roman" w:cs="Times New Roman"/>
        </w:rPr>
        <w:t>Science of climate change – global and regional climate predictions – uncertainty in science – physical impacts of climate change: agriculture, sea level rise, health, extreme events – policy debate.</w:t>
      </w:r>
    </w:p>
    <w:p w:rsidR="00A62F19" w:rsidRPr="0093781A" w:rsidRDefault="00A62F19" w:rsidP="00A62F19">
      <w:pPr>
        <w:widowControl w:val="0"/>
        <w:autoSpaceDE w:val="0"/>
        <w:autoSpaceDN w:val="0"/>
        <w:adjustRightInd w:val="0"/>
        <w:spacing w:line="360" w:lineRule="auto"/>
        <w:rPr>
          <w:rFonts w:ascii="Times New Roman" w:hAnsi="Times New Roman" w:cs="Times New Roman"/>
          <w:b/>
          <w:bCs/>
        </w:rPr>
      </w:pPr>
      <w:r w:rsidRPr="0093781A">
        <w:rPr>
          <w:rFonts w:ascii="Times New Roman" w:hAnsi="Times New Roman" w:cs="Times New Roman"/>
          <w:b/>
          <w:bCs/>
        </w:rPr>
        <w:t>Unit II – Climate Change Policy - Mitigation</w:t>
      </w:r>
    </w:p>
    <w:p w:rsidR="00A62F19" w:rsidRPr="0093781A" w:rsidRDefault="00A62F19" w:rsidP="00A62F19">
      <w:pPr>
        <w:widowControl w:val="0"/>
        <w:autoSpaceDE w:val="0"/>
        <w:autoSpaceDN w:val="0"/>
        <w:adjustRightInd w:val="0"/>
        <w:jc w:val="both"/>
        <w:rPr>
          <w:rFonts w:ascii="Times New Roman" w:hAnsi="Times New Roman" w:cs="Times New Roman"/>
        </w:rPr>
      </w:pPr>
      <w:r w:rsidRPr="0093781A">
        <w:rPr>
          <w:rFonts w:ascii="Times New Roman" w:hAnsi="Times New Roman" w:cs="Times New Roman"/>
        </w:rPr>
        <w:t>Efficiency, public goods, externalities – environmental policy instruments: emissions trading, carbontax, emission trading versus tax; stock pollutants and discounting – decisions under risk and uncertainty.</w:t>
      </w:r>
    </w:p>
    <w:p w:rsidR="00A62F19" w:rsidRPr="0093781A" w:rsidRDefault="00A62F19" w:rsidP="00A62F19">
      <w:pPr>
        <w:widowControl w:val="0"/>
        <w:autoSpaceDE w:val="0"/>
        <w:autoSpaceDN w:val="0"/>
        <w:adjustRightInd w:val="0"/>
        <w:spacing w:line="360" w:lineRule="auto"/>
        <w:rPr>
          <w:rFonts w:ascii="Times New Roman" w:hAnsi="Times New Roman" w:cs="Times New Roman"/>
          <w:b/>
          <w:bCs/>
        </w:rPr>
      </w:pPr>
      <w:r w:rsidRPr="0093781A">
        <w:rPr>
          <w:rFonts w:ascii="Times New Roman" w:hAnsi="Times New Roman" w:cs="Times New Roman"/>
          <w:b/>
          <w:bCs/>
        </w:rPr>
        <w:t>Unit III – Climate Change Policy - Adaptation</w:t>
      </w:r>
    </w:p>
    <w:p w:rsidR="00A62F19" w:rsidRPr="0093781A" w:rsidRDefault="00A62F19" w:rsidP="00A62F19">
      <w:pPr>
        <w:widowControl w:val="0"/>
        <w:autoSpaceDE w:val="0"/>
        <w:autoSpaceDN w:val="0"/>
        <w:adjustRightInd w:val="0"/>
        <w:jc w:val="both"/>
        <w:rPr>
          <w:rFonts w:ascii="Times New Roman" w:hAnsi="Times New Roman" w:cs="Times New Roman"/>
        </w:rPr>
      </w:pPr>
      <w:r w:rsidRPr="0093781A">
        <w:rPr>
          <w:rFonts w:ascii="Times New Roman" w:hAnsi="Times New Roman" w:cs="Times New Roman"/>
        </w:rPr>
        <w:t>Climate change impact assessment: applications for agriculture, sea level rise and health – vulnerability assessment – economics of adaptation – measurement of adaptation cost – issues in financing adaptation – case studies.</w:t>
      </w:r>
    </w:p>
    <w:p w:rsidR="00A62F19" w:rsidRPr="0093781A" w:rsidRDefault="00A62F19" w:rsidP="00A62F19">
      <w:pPr>
        <w:widowControl w:val="0"/>
        <w:autoSpaceDE w:val="0"/>
        <w:autoSpaceDN w:val="0"/>
        <w:adjustRightInd w:val="0"/>
        <w:spacing w:line="360" w:lineRule="auto"/>
        <w:rPr>
          <w:rFonts w:ascii="Times New Roman" w:hAnsi="Times New Roman" w:cs="Times New Roman"/>
          <w:b/>
          <w:bCs/>
        </w:rPr>
      </w:pPr>
      <w:r w:rsidRPr="0093781A">
        <w:rPr>
          <w:rFonts w:ascii="Times New Roman" w:hAnsi="Times New Roman" w:cs="Times New Roman"/>
          <w:b/>
          <w:bCs/>
        </w:rPr>
        <w:t>Unit IV – Integrated Assessment</w:t>
      </w:r>
    </w:p>
    <w:p w:rsidR="00A62F19" w:rsidRPr="0093781A" w:rsidRDefault="00A62F19" w:rsidP="00A62F19">
      <w:pPr>
        <w:widowControl w:val="0"/>
        <w:autoSpaceDE w:val="0"/>
        <w:autoSpaceDN w:val="0"/>
        <w:adjustRightInd w:val="0"/>
        <w:jc w:val="both"/>
        <w:rPr>
          <w:rFonts w:ascii="Times New Roman" w:hAnsi="Times New Roman" w:cs="Times New Roman"/>
        </w:rPr>
      </w:pPr>
      <w:r w:rsidRPr="0093781A">
        <w:rPr>
          <w:rFonts w:ascii="Times New Roman" w:hAnsi="Times New Roman" w:cs="Times New Roman"/>
        </w:rPr>
        <w:t>Costs and benefits of greenhouse gas mitigation – integrated assessment models – simulation exercisesbased on DICE model and its variants – sensitivity and uncertainty analysis – Stern review.</w:t>
      </w:r>
    </w:p>
    <w:p w:rsidR="00A62F19" w:rsidRPr="0093781A" w:rsidRDefault="00A62F19" w:rsidP="00A62F19">
      <w:pPr>
        <w:widowControl w:val="0"/>
        <w:autoSpaceDE w:val="0"/>
        <w:autoSpaceDN w:val="0"/>
        <w:adjustRightInd w:val="0"/>
        <w:spacing w:line="360" w:lineRule="auto"/>
        <w:rPr>
          <w:rFonts w:ascii="Times New Roman" w:hAnsi="Times New Roman" w:cs="Times New Roman"/>
          <w:b/>
          <w:bCs/>
        </w:rPr>
      </w:pPr>
      <w:r w:rsidRPr="0093781A">
        <w:rPr>
          <w:rFonts w:ascii="Times New Roman" w:hAnsi="Times New Roman" w:cs="Times New Roman"/>
          <w:b/>
          <w:bCs/>
        </w:rPr>
        <w:t>Unit V – Climate Change Negotiations and Equity</w:t>
      </w:r>
    </w:p>
    <w:p w:rsidR="00A62F19" w:rsidRPr="0093781A" w:rsidRDefault="00A62F19" w:rsidP="00A62F19">
      <w:pPr>
        <w:widowControl w:val="0"/>
        <w:autoSpaceDE w:val="0"/>
        <w:autoSpaceDN w:val="0"/>
        <w:adjustRightInd w:val="0"/>
        <w:jc w:val="both"/>
        <w:rPr>
          <w:rFonts w:ascii="Times New Roman" w:hAnsi="Times New Roman" w:cs="Times New Roman"/>
        </w:rPr>
      </w:pPr>
      <w:r w:rsidRPr="0093781A">
        <w:rPr>
          <w:rFonts w:ascii="Times New Roman" w:hAnsi="Times New Roman" w:cs="Times New Roman"/>
        </w:rPr>
        <w:t>Criteria for distribution of emission reduction burden – distribution criteria for adaptation fund – inter and intra-generational equity issues – discounting in climate change context.</w:t>
      </w:r>
    </w:p>
    <w:p w:rsidR="00BB6819" w:rsidRPr="0093781A" w:rsidRDefault="00BB6819" w:rsidP="00BB6819">
      <w:pPr>
        <w:spacing w:line="360" w:lineRule="auto"/>
        <w:jc w:val="both"/>
        <w:rPr>
          <w:rFonts w:ascii="Times New Roman" w:hAnsi="Times New Roman" w:cs="Times New Roman"/>
          <w:b/>
        </w:rPr>
      </w:pPr>
      <w:r w:rsidRPr="0093781A">
        <w:rPr>
          <w:rFonts w:ascii="Times New Roman" w:hAnsi="Times New Roman" w:cs="Times New Roman"/>
          <w:b/>
        </w:rPr>
        <w:t xml:space="preserve">Unit VI – </w:t>
      </w:r>
      <w:r w:rsidR="00996268" w:rsidRPr="0093781A">
        <w:rPr>
          <w:rFonts w:ascii="Times New Roman" w:hAnsi="Times New Roman" w:cs="Times New Roman"/>
          <w:b/>
        </w:rPr>
        <w:t>N</w:t>
      </w:r>
      <w:r w:rsidRPr="0093781A">
        <w:rPr>
          <w:rFonts w:ascii="Times New Roman" w:hAnsi="Times New Roman" w:cs="Times New Roman"/>
          <w:b/>
        </w:rPr>
        <w:t>ational and International Approaches to Climate Policy</w:t>
      </w:r>
    </w:p>
    <w:p w:rsidR="00BB6819" w:rsidRPr="0093781A" w:rsidRDefault="00BB6819" w:rsidP="003664D4">
      <w:pPr>
        <w:pStyle w:val="ListParagraph"/>
        <w:numPr>
          <w:ilvl w:val="0"/>
          <w:numId w:val="7"/>
        </w:numPr>
        <w:spacing w:line="360" w:lineRule="auto"/>
        <w:jc w:val="both"/>
        <w:rPr>
          <w:rFonts w:ascii="Times New Roman" w:hAnsi="Times New Roman" w:cs="Times New Roman"/>
          <w:b/>
        </w:rPr>
      </w:pPr>
      <w:r w:rsidRPr="0093781A">
        <w:rPr>
          <w:rFonts w:ascii="Times New Roman" w:hAnsi="Times New Roman" w:cs="Times New Roman"/>
          <w:b/>
        </w:rPr>
        <w:t xml:space="preserve">The international approaches to climate change policy </w:t>
      </w:r>
    </w:p>
    <w:p w:rsidR="00BB6819" w:rsidRPr="0093781A" w:rsidRDefault="00BB6819" w:rsidP="003664D4">
      <w:pPr>
        <w:pStyle w:val="ListParagraph"/>
        <w:numPr>
          <w:ilvl w:val="0"/>
          <w:numId w:val="50"/>
        </w:numPr>
        <w:spacing w:line="360" w:lineRule="auto"/>
        <w:jc w:val="both"/>
        <w:rPr>
          <w:rFonts w:ascii="Times New Roman" w:hAnsi="Times New Roman" w:cs="Times New Roman"/>
        </w:rPr>
      </w:pPr>
      <w:r w:rsidRPr="0093781A">
        <w:rPr>
          <w:rFonts w:ascii="Times New Roman" w:hAnsi="Times New Roman" w:cs="Times New Roman"/>
        </w:rPr>
        <w:t>Different countries climate policy</w:t>
      </w:r>
    </w:p>
    <w:p w:rsidR="00BB6819" w:rsidRPr="0093781A" w:rsidRDefault="00BB6819" w:rsidP="003664D4">
      <w:pPr>
        <w:pStyle w:val="ListParagraph"/>
        <w:numPr>
          <w:ilvl w:val="0"/>
          <w:numId w:val="50"/>
        </w:numPr>
        <w:spacing w:line="360" w:lineRule="auto"/>
        <w:jc w:val="both"/>
        <w:rPr>
          <w:rFonts w:ascii="Times New Roman" w:hAnsi="Times New Roman" w:cs="Times New Roman"/>
        </w:rPr>
      </w:pPr>
      <w:r w:rsidRPr="0093781A">
        <w:rPr>
          <w:rFonts w:ascii="Times New Roman" w:hAnsi="Times New Roman" w:cs="Times New Roman"/>
        </w:rPr>
        <w:t>The various international climate change agreements or global environmental accords (e.g. the Kyoto protocol, UNFCCC)</w:t>
      </w:r>
    </w:p>
    <w:p w:rsidR="00BB6819" w:rsidRPr="0093781A" w:rsidRDefault="00BB6819" w:rsidP="003664D4">
      <w:pPr>
        <w:pStyle w:val="ListParagraph"/>
        <w:numPr>
          <w:ilvl w:val="0"/>
          <w:numId w:val="50"/>
        </w:numPr>
        <w:spacing w:line="360" w:lineRule="auto"/>
        <w:jc w:val="both"/>
        <w:rPr>
          <w:rFonts w:ascii="Times New Roman" w:hAnsi="Times New Roman" w:cs="Times New Roman"/>
        </w:rPr>
      </w:pPr>
      <w:r w:rsidRPr="0093781A">
        <w:rPr>
          <w:rFonts w:ascii="Times New Roman" w:hAnsi="Times New Roman" w:cs="Times New Roman"/>
        </w:rPr>
        <w:t xml:space="preserve">Who is polluter at international level </w:t>
      </w:r>
    </w:p>
    <w:p w:rsidR="00BB6819" w:rsidRPr="0093781A" w:rsidRDefault="00BB6819" w:rsidP="003664D4">
      <w:pPr>
        <w:pStyle w:val="ListParagraph"/>
        <w:numPr>
          <w:ilvl w:val="0"/>
          <w:numId w:val="50"/>
        </w:numPr>
        <w:spacing w:line="360" w:lineRule="auto"/>
        <w:jc w:val="both"/>
        <w:rPr>
          <w:rFonts w:ascii="Times New Roman" w:hAnsi="Times New Roman" w:cs="Times New Roman"/>
        </w:rPr>
      </w:pPr>
      <w:r w:rsidRPr="0093781A">
        <w:rPr>
          <w:rFonts w:ascii="Times New Roman" w:hAnsi="Times New Roman" w:cs="Times New Roman"/>
        </w:rPr>
        <w:t>Are there legal remedies at international level?</w:t>
      </w:r>
    </w:p>
    <w:p w:rsidR="00BB6819" w:rsidRPr="0093781A" w:rsidRDefault="00BB6819" w:rsidP="003664D4">
      <w:pPr>
        <w:pStyle w:val="ListParagraph"/>
        <w:numPr>
          <w:ilvl w:val="0"/>
          <w:numId w:val="50"/>
        </w:numPr>
        <w:spacing w:line="360" w:lineRule="auto"/>
        <w:jc w:val="both"/>
        <w:rPr>
          <w:rFonts w:ascii="Times New Roman" w:hAnsi="Times New Roman" w:cs="Times New Roman"/>
        </w:rPr>
      </w:pPr>
      <w:r w:rsidRPr="0093781A">
        <w:rPr>
          <w:rFonts w:ascii="Times New Roman" w:hAnsi="Times New Roman" w:cs="Times New Roman"/>
        </w:rPr>
        <w:t>The international legal framework on climate change</w:t>
      </w:r>
    </w:p>
    <w:p w:rsidR="00BB6819" w:rsidRPr="0093781A" w:rsidRDefault="00BB6819" w:rsidP="003664D4">
      <w:pPr>
        <w:pStyle w:val="ListParagraph"/>
        <w:numPr>
          <w:ilvl w:val="0"/>
          <w:numId w:val="50"/>
        </w:numPr>
        <w:spacing w:line="360" w:lineRule="auto"/>
        <w:jc w:val="both"/>
        <w:rPr>
          <w:rFonts w:ascii="Times New Roman" w:hAnsi="Times New Roman" w:cs="Times New Roman"/>
        </w:rPr>
      </w:pPr>
      <w:r w:rsidRPr="0093781A">
        <w:rPr>
          <w:rFonts w:ascii="Times New Roman" w:hAnsi="Times New Roman" w:cs="Times New Roman"/>
        </w:rPr>
        <w:t xml:space="preserve">Possible climate policy instruments (regulatory standards, cap-and-trade, taxes, voluntary agreements, information obligations) and the debate as to the effectiveness, </w:t>
      </w:r>
      <w:r w:rsidRPr="0093781A">
        <w:rPr>
          <w:rFonts w:ascii="Times New Roman" w:hAnsi="Times New Roman" w:cs="Times New Roman"/>
        </w:rPr>
        <w:lastRenderedPageBreak/>
        <w:t>efficiency, political feasibility of each instrument and comparative discussion of the climate policies and laws of major countries of the world.</w:t>
      </w:r>
    </w:p>
    <w:p w:rsidR="00BB6819" w:rsidRPr="0093781A" w:rsidRDefault="00BB6819" w:rsidP="003664D4">
      <w:pPr>
        <w:pStyle w:val="ListParagraph"/>
        <w:numPr>
          <w:ilvl w:val="0"/>
          <w:numId w:val="7"/>
        </w:numPr>
        <w:spacing w:line="360" w:lineRule="auto"/>
        <w:jc w:val="both"/>
        <w:rPr>
          <w:rFonts w:ascii="Times New Roman" w:hAnsi="Times New Roman" w:cs="Times New Roman"/>
        </w:rPr>
      </w:pPr>
      <w:r w:rsidRPr="0093781A">
        <w:rPr>
          <w:rFonts w:ascii="Times New Roman" w:hAnsi="Times New Roman" w:cs="Times New Roman"/>
          <w:b/>
        </w:rPr>
        <w:t>The national approaches to climate change policy</w:t>
      </w:r>
    </w:p>
    <w:p w:rsidR="00BB6819" w:rsidRPr="0093781A" w:rsidRDefault="00BB6819" w:rsidP="003664D4">
      <w:pPr>
        <w:pStyle w:val="ListParagraph"/>
        <w:numPr>
          <w:ilvl w:val="0"/>
          <w:numId w:val="51"/>
        </w:numPr>
        <w:spacing w:line="360" w:lineRule="auto"/>
        <w:jc w:val="both"/>
        <w:rPr>
          <w:rFonts w:ascii="Times New Roman" w:hAnsi="Times New Roman" w:cs="Times New Roman"/>
        </w:rPr>
      </w:pPr>
      <w:r w:rsidRPr="0093781A">
        <w:rPr>
          <w:rFonts w:ascii="Times New Roman" w:hAnsi="Times New Roman" w:cs="Times New Roman"/>
        </w:rPr>
        <w:t>The strength and weakness of the policy</w:t>
      </w:r>
    </w:p>
    <w:p w:rsidR="00A62F19" w:rsidRPr="0093781A" w:rsidRDefault="00A62F19" w:rsidP="003664D4">
      <w:pPr>
        <w:pStyle w:val="ListParagraph"/>
        <w:numPr>
          <w:ilvl w:val="0"/>
          <w:numId w:val="76"/>
        </w:numPr>
        <w:spacing w:line="360" w:lineRule="auto"/>
        <w:rPr>
          <w:rFonts w:ascii="Times New Roman" w:hAnsi="Times New Roman" w:cs="Times New Roman"/>
          <w:b/>
        </w:rPr>
      </w:pPr>
      <w:r w:rsidRPr="0093781A">
        <w:rPr>
          <w:rFonts w:ascii="Times New Roman" w:hAnsi="Times New Roman" w:cs="Times New Roman"/>
          <w:b/>
        </w:rPr>
        <w:t xml:space="preserve"> Modes of Delivery:</w:t>
      </w:r>
    </w:p>
    <w:p w:rsidR="00A62F19" w:rsidRPr="0093781A" w:rsidRDefault="00A62F19" w:rsidP="00A62F19">
      <w:pPr>
        <w:spacing w:line="360" w:lineRule="auto"/>
        <w:contextualSpacing/>
        <w:jc w:val="both"/>
        <w:rPr>
          <w:rFonts w:ascii="Times New Roman" w:hAnsi="Times New Roman" w:cs="Times New Roman"/>
        </w:rPr>
      </w:pPr>
      <w:r w:rsidRPr="0093781A">
        <w:rPr>
          <w:rFonts w:ascii="Times New Roman" w:hAnsi="Times New Roman" w:cs="Times New Roman"/>
        </w:rPr>
        <w:t xml:space="preserve">Practical Exercises: Practical: Simulation software programs to analyze the collected relevant data. The course will be delivered through lectures, practical exercises, individual and group assignments. </w:t>
      </w:r>
    </w:p>
    <w:p w:rsidR="00A62F19" w:rsidRPr="0093781A" w:rsidRDefault="00A62F19" w:rsidP="00A62F19">
      <w:pPr>
        <w:spacing w:line="360" w:lineRule="auto"/>
        <w:contextualSpacing/>
        <w:jc w:val="both"/>
        <w:rPr>
          <w:rFonts w:ascii="Times New Roman" w:hAnsi="Times New Roman" w:cs="Times New Roman"/>
        </w:rPr>
      </w:pPr>
      <w:r w:rsidRPr="0093781A">
        <w:rPr>
          <w:rFonts w:ascii="Times New Roman" w:hAnsi="Times New Roman" w:cs="Times New Roman"/>
        </w:rPr>
        <w:t>Lectures: 32 periods</w:t>
      </w:r>
    </w:p>
    <w:p w:rsidR="00A62F19" w:rsidRPr="0093781A" w:rsidRDefault="00A62F19" w:rsidP="00A62F19">
      <w:pPr>
        <w:spacing w:line="360" w:lineRule="auto"/>
        <w:contextualSpacing/>
        <w:rPr>
          <w:rFonts w:ascii="Times New Roman" w:hAnsi="Times New Roman" w:cs="Times New Roman"/>
        </w:rPr>
      </w:pPr>
      <w:r w:rsidRPr="0093781A">
        <w:rPr>
          <w:rFonts w:ascii="Times New Roman" w:hAnsi="Times New Roman" w:cs="Times New Roman"/>
        </w:rPr>
        <w:t>Practical: 20 periods</w:t>
      </w:r>
    </w:p>
    <w:p w:rsidR="00A62F19" w:rsidRPr="0093781A" w:rsidRDefault="00A62F19" w:rsidP="00A62F19">
      <w:pPr>
        <w:spacing w:line="360" w:lineRule="auto"/>
        <w:contextualSpacing/>
        <w:rPr>
          <w:rFonts w:ascii="Times New Roman" w:hAnsi="Times New Roman" w:cs="Times New Roman"/>
        </w:rPr>
      </w:pPr>
      <w:r w:rsidRPr="0093781A">
        <w:rPr>
          <w:rFonts w:ascii="Times New Roman" w:hAnsi="Times New Roman" w:cs="Times New Roman"/>
        </w:rPr>
        <w:t>Case study: 24 hours</w:t>
      </w:r>
    </w:p>
    <w:p w:rsidR="00A62F19" w:rsidRPr="0093781A" w:rsidRDefault="00A62F19" w:rsidP="00A62F19">
      <w:pPr>
        <w:spacing w:line="360" w:lineRule="auto"/>
        <w:contextualSpacing/>
        <w:rPr>
          <w:rFonts w:ascii="Times New Roman" w:hAnsi="Times New Roman" w:cs="Times New Roman"/>
        </w:rPr>
      </w:pPr>
      <w:r w:rsidRPr="0093781A">
        <w:rPr>
          <w:rFonts w:ascii="Times New Roman" w:hAnsi="Times New Roman" w:cs="Times New Roman"/>
        </w:rPr>
        <w:t>Presentation: 2 periods</w:t>
      </w:r>
    </w:p>
    <w:p w:rsidR="00A62F19" w:rsidRPr="0093781A" w:rsidRDefault="00A62F19" w:rsidP="00A62F19">
      <w:pPr>
        <w:spacing w:line="360" w:lineRule="auto"/>
        <w:contextualSpacing/>
        <w:rPr>
          <w:rFonts w:ascii="Times New Roman" w:hAnsi="Times New Roman" w:cs="Times New Roman"/>
        </w:rPr>
      </w:pPr>
      <w:r w:rsidRPr="0093781A">
        <w:rPr>
          <w:rFonts w:ascii="Times New Roman" w:hAnsi="Times New Roman" w:cs="Times New Roman"/>
        </w:rPr>
        <w:t xml:space="preserve">Written examination: 2 periods </w:t>
      </w:r>
    </w:p>
    <w:p w:rsidR="00A62F19" w:rsidRPr="0093781A" w:rsidRDefault="00A62F19" w:rsidP="00A62F19">
      <w:pPr>
        <w:spacing w:line="360" w:lineRule="auto"/>
        <w:contextualSpacing/>
        <w:rPr>
          <w:rFonts w:ascii="Times New Roman" w:hAnsi="Times New Roman" w:cs="Times New Roman"/>
        </w:rPr>
      </w:pPr>
      <w:r w:rsidRPr="0093781A">
        <w:rPr>
          <w:rFonts w:ascii="Times New Roman" w:hAnsi="Times New Roman" w:cs="Times New Roman"/>
        </w:rPr>
        <w:t>Total: 80 periods (3 cr. hrs)</w:t>
      </w:r>
    </w:p>
    <w:p w:rsidR="00A62F19" w:rsidRPr="0093781A" w:rsidRDefault="00A62F19" w:rsidP="003664D4">
      <w:pPr>
        <w:pStyle w:val="ListParagraph"/>
        <w:numPr>
          <w:ilvl w:val="0"/>
          <w:numId w:val="76"/>
        </w:numPr>
        <w:spacing w:line="360" w:lineRule="auto"/>
        <w:rPr>
          <w:rFonts w:ascii="Times New Roman" w:hAnsi="Times New Roman" w:cs="Times New Roman"/>
        </w:rPr>
      </w:pPr>
      <w:r w:rsidRPr="0093781A">
        <w:rPr>
          <w:rFonts w:ascii="Times New Roman" w:hAnsi="Times New Roman" w:cs="Times New Roman"/>
          <w:b/>
        </w:rPr>
        <w:t>Modes of Assessment</w:t>
      </w:r>
      <w:r w:rsidRPr="0093781A">
        <w:rPr>
          <w:rFonts w:ascii="Times New Roman" w:hAnsi="Times New Roman" w:cs="Times New Roman"/>
        </w:rPr>
        <w:t xml:space="preserve"> </w:t>
      </w:r>
    </w:p>
    <w:p w:rsidR="00A62F19" w:rsidRPr="0093781A" w:rsidRDefault="00A62F19" w:rsidP="003664D4">
      <w:pPr>
        <w:pStyle w:val="ListParagraph"/>
        <w:numPr>
          <w:ilvl w:val="0"/>
          <w:numId w:val="48"/>
        </w:numPr>
        <w:spacing w:line="360" w:lineRule="auto"/>
        <w:jc w:val="both"/>
        <w:rPr>
          <w:rFonts w:ascii="Times New Roman" w:hAnsi="Times New Roman" w:cs="Times New Roman"/>
        </w:rPr>
      </w:pPr>
      <w:r w:rsidRPr="0093781A">
        <w:rPr>
          <w:rFonts w:ascii="Times New Roman" w:hAnsi="Times New Roman" w:cs="Times New Roman"/>
        </w:rPr>
        <w:t xml:space="preserve">Written exam which covered all portions. Exam questions could be essay type, workout, multiple choices and others depending on the teaching approach and materials provided to students (50%) </w:t>
      </w:r>
    </w:p>
    <w:p w:rsidR="00A62F19" w:rsidRPr="0093781A" w:rsidRDefault="00A62F19" w:rsidP="003664D4">
      <w:pPr>
        <w:pStyle w:val="ListParagraph"/>
        <w:numPr>
          <w:ilvl w:val="0"/>
          <w:numId w:val="48"/>
        </w:numPr>
        <w:spacing w:line="360" w:lineRule="auto"/>
        <w:jc w:val="both"/>
        <w:rPr>
          <w:rFonts w:ascii="Times New Roman" w:hAnsi="Times New Roman" w:cs="Times New Roman"/>
        </w:rPr>
      </w:pPr>
      <w:r w:rsidRPr="0093781A">
        <w:rPr>
          <w:rFonts w:ascii="Times New Roman" w:hAnsi="Times New Roman" w:cs="Times New Roman"/>
        </w:rPr>
        <w:t>Case study assignment at individual and group case (25%)</w:t>
      </w:r>
    </w:p>
    <w:p w:rsidR="00A62F19" w:rsidRPr="0093781A" w:rsidRDefault="00A62F19" w:rsidP="003664D4">
      <w:pPr>
        <w:pStyle w:val="ListParagraph"/>
        <w:numPr>
          <w:ilvl w:val="0"/>
          <w:numId w:val="48"/>
        </w:numPr>
        <w:spacing w:line="360" w:lineRule="auto"/>
        <w:jc w:val="both"/>
        <w:rPr>
          <w:rFonts w:ascii="Times New Roman" w:hAnsi="Times New Roman" w:cs="Times New Roman"/>
        </w:rPr>
      </w:pPr>
      <w:r w:rsidRPr="0093781A">
        <w:rPr>
          <w:rFonts w:ascii="Times New Roman" w:hAnsi="Times New Roman" w:cs="Times New Roman"/>
        </w:rPr>
        <w:t>Practical software program exercise at individual case (15%)</w:t>
      </w:r>
    </w:p>
    <w:p w:rsidR="00A62F19" w:rsidRPr="0093781A" w:rsidRDefault="00A62F19" w:rsidP="003664D4">
      <w:pPr>
        <w:pStyle w:val="ListParagraph"/>
        <w:numPr>
          <w:ilvl w:val="0"/>
          <w:numId w:val="48"/>
        </w:numPr>
        <w:spacing w:line="360" w:lineRule="auto"/>
        <w:jc w:val="both"/>
        <w:rPr>
          <w:rFonts w:ascii="Times New Roman" w:hAnsi="Times New Roman" w:cs="Times New Roman"/>
        </w:rPr>
      </w:pPr>
      <w:r w:rsidRPr="0093781A">
        <w:rPr>
          <w:rFonts w:ascii="Times New Roman" w:hAnsi="Times New Roman" w:cs="Times New Roman"/>
        </w:rPr>
        <w:t>Presentation of group case study assignments (10%)</w:t>
      </w:r>
    </w:p>
    <w:p w:rsidR="00A62F19" w:rsidRPr="0093781A" w:rsidRDefault="00A62F19" w:rsidP="00A62F19">
      <w:pPr>
        <w:spacing w:line="360" w:lineRule="auto"/>
        <w:jc w:val="both"/>
        <w:rPr>
          <w:rFonts w:ascii="Times New Roman" w:hAnsi="Times New Roman" w:cs="Times New Roman"/>
          <w:b/>
          <w:bCs/>
        </w:rPr>
      </w:pPr>
      <w:r w:rsidRPr="0093781A">
        <w:rPr>
          <w:rFonts w:ascii="Times New Roman" w:hAnsi="Times New Roman" w:cs="Times New Roman"/>
          <w:b/>
          <w:bCs/>
        </w:rPr>
        <w:t xml:space="preserve">Readings </w:t>
      </w:r>
    </w:p>
    <w:p w:rsidR="00A62F19" w:rsidRPr="0093781A" w:rsidRDefault="00A62F19" w:rsidP="00A62F19">
      <w:pPr>
        <w:jc w:val="both"/>
        <w:rPr>
          <w:rFonts w:ascii="Times New Roman" w:hAnsi="Times New Roman" w:cs="Times New Roman"/>
        </w:rPr>
      </w:pPr>
      <w:r w:rsidRPr="0093781A">
        <w:rPr>
          <w:rFonts w:ascii="Times New Roman" w:hAnsi="Times New Roman" w:cs="Times New Roman"/>
        </w:rPr>
        <w:t xml:space="preserve">Apart from the following textbooks, the course will draw on seminal and recent journal articles. </w:t>
      </w:r>
    </w:p>
    <w:p w:rsidR="00A62F19" w:rsidRPr="0093781A" w:rsidRDefault="00A62F19" w:rsidP="003664D4">
      <w:pPr>
        <w:pStyle w:val="ListParagraph"/>
        <w:widowControl w:val="0"/>
        <w:numPr>
          <w:ilvl w:val="0"/>
          <w:numId w:val="79"/>
        </w:numPr>
        <w:autoSpaceDE w:val="0"/>
        <w:autoSpaceDN w:val="0"/>
        <w:adjustRightInd w:val="0"/>
        <w:spacing w:after="0" w:line="240" w:lineRule="auto"/>
        <w:rPr>
          <w:rFonts w:ascii="Times New Roman" w:hAnsi="Times New Roman" w:cs="Times New Roman"/>
        </w:rPr>
      </w:pPr>
      <w:r w:rsidRPr="0093781A">
        <w:rPr>
          <w:rFonts w:ascii="Times New Roman" w:hAnsi="Times New Roman" w:cs="Times New Roman"/>
        </w:rPr>
        <w:t>Intergovernmental Panel on Climate Change (2007) – Fourth Assessment Report</w:t>
      </w:r>
    </w:p>
    <w:p w:rsidR="00A62F19" w:rsidRPr="0093781A" w:rsidRDefault="00A62F19" w:rsidP="003664D4">
      <w:pPr>
        <w:pStyle w:val="ListParagraph"/>
        <w:widowControl w:val="0"/>
        <w:numPr>
          <w:ilvl w:val="0"/>
          <w:numId w:val="79"/>
        </w:numPr>
        <w:autoSpaceDE w:val="0"/>
        <w:autoSpaceDN w:val="0"/>
        <w:adjustRightInd w:val="0"/>
        <w:spacing w:after="0" w:line="240" w:lineRule="auto"/>
        <w:rPr>
          <w:rFonts w:ascii="Times New Roman" w:hAnsi="Times New Roman" w:cs="Times New Roman"/>
        </w:rPr>
      </w:pPr>
      <w:r w:rsidRPr="0093781A">
        <w:rPr>
          <w:rFonts w:ascii="Times New Roman" w:hAnsi="Times New Roman" w:cs="Times New Roman"/>
        </w:rPr>
        <w:t>Stern, N. (2007). The Economics of Climate Change – The Stern Review, CambridgeUniversity Press.</w:t>
      </w:r>
    </w:p>
    <w:p w:rsidR="00A62F19" w:rsidRPr="0093781A" w:rsidRDefault="00A62F19" w:rsidP="003664D4">
      <w:pPr>
        <w:pStyle w:val="ListParagraph"/>
        <w:widowControl w:val="0"/>
        <w:numPr>
          <w:ilvl w:val="0"/>
          <w:numId w:val="79"/>
        </w:numPr>
        <w:autoSpaceDE w:val="0"/>
        <w:autoSpaceDN w:val="0"/>
        <w:adjustRightInd w:val="0"/>
        <w:spacing w:after="0" w:line="240" w:lineRule="auto"/>
        <w:rPr>
          <w:rFonts w:ascii="Times New Roman" w:hAnsi="Times New Roman" w:cs="Times New Roman"/>
        </w:rPr>
      </w:pPr>
      <w:r w:rsidRPr="0093781A">
        <w:rPr>
          <w:rFonts w:ascii="Times New Roman" w:hAnsi="Times New Roman" w:cs="Times New Roman"/>
        </w:rPr>
        <w:t>Nordhaus, W.D. (1994). Managing the Global Commons: The Economics of ClimateChange, MIT Press.</w:t>
      </w:r>
    </w:p>
    <w:p w:rsidR="00A62F19" w:rsidRPr="0093781A" w:rsidRDefault="00A62F19" w:rsidP="003664D4">
      <w:pPr>
        <w:pStyle w:val="ListParagraph"/>
        <w:widowControl w:val="0"/>
        <w:numPr>
          <w:ilvl w:val="0"/>
          <w:numId w:val="79"/>
        </w:numPr>
        <w:autoSpaceDE w:val="0"/>
        <w:autoSpaceDN w:val="0"/>
        <w:adjustRightInd w:val="0"/>
        <w:spacing w:after="0" w:line="240" w:lineRule="auto"/>
        <w:rPr>
          <w:rFonts w:ascii="Times New Roman" w:hAnsi="Times New Roman" w:cs="Times New Roman"/>
        </w:rPr>
      </w:pPr>
      <w:r w:rsidRPr="0093781A">
        <w:rPr>
          <w:rFonts w:ascii="Times New Roman" w:hAnsi="Times New Roman" w:cs="Times New Roman"/>
        </w:rPr>
        <w:t>Nordhaus, W. and J. Boyer (2003). Warming the World: Economic Models of Global Warming, MIT Press.</w:t>
      </w:r>
    </w:p>
    <w:p w:rsidR="00A62F19" w:rsidRPr="0093781A" w:rsidRDefault="00A62F19" w:rsidP="003664D4">
      <w:pPr>
        <w:pStyle w:val="ListParagraph"/>
        <w:widowControl w:val="0"/>
        <w:numPr>
          <w:ilvl w:val="0"/>
          <w:numId w:val="79"/>
        </w:numPr>
        <w:autoSpaceDE w:val="0"/>
        <w:autoSpaceDN w:val="0"/>
        <w:adjustRightInd w:val="0"/>
        <w:spacing w:after="0" w:line="240" w:lineRule="auto"/>
        <w:rPr>
          <w:rFonts w:ascii="Times New Roman" w:hAnsi="Times New Roman" w:cs="Times New Roman"/>
        </w:rPr>
      </w:pPr>
      <w:r w:rsidRPr="0093781A">
        <w:rPr>
          <w:rFonts w:ascii="Times New Roman" w:hAnsi="Times New Roman" w:cs="Times New Roman"/>
        </w:rPr>
        <w:t>Nordhaus, W. (2008), A Question of Balance: Weighing the Options on GlobalWarming Policies, Yale University Press, New Haven.</w:t>
      </w:r>
    </w:p>
    <w:p w:rsidR="00A62F19" w:rsidRPr="0093781A" w:rsidRDefault="00A62F19" w:rsidP="003664D4">
      <w:pPr>
        <w:pStyle w:val="ListParagraph"/>
        <w:widowControl w:val="0"/>
        <w:numPr>
          <w:ilvl w:val="0"/>
          <w:numId w:val="79"/>
        </w:numPr>
        <w:autoSpaceDE w:val="0"/>
        <w:autoSpaceDN w:val="0"/>
        <w:adjustRightInd w:val="0"/>
        <w:spacing w:after="0" w:line="240" w:lineRule="auto"/>
        <w:rPr>
          <w:rFonts w:ascii="Times New Roman" w:hAnsi="Times New Roman" w:cs="Times New Roman"/>
        </w:rPr>
      </w:pPr>
      <w:r w:rsidRPr="0093781A">
        <w:rPr>
          <w:rFonts w:ascii="Times New Roman" w:hAnsi="Times New Roman" w:cs="Times New Roman"/>
        </w:rPr>
        <w:t>Toman, M.A., U. Chakravorty, and S. Gupta (2003). India and Global ClimateChange: Perspectives on Economics and Policy from a Developing Country, RFF Press.</w:t>
      </w:r>
    </w:p>
    <w:p w:rsidR="00A62F19" w:rsidRPr="0093781A" w:rsidRDefault="00A62F19" w:rsidP="003664D4">
      <w:pPr>
        <w:pStyle w:val="ListParagraph"/>
        <w:numPr>
          <w:ilvl w:val="0"/>
          <w:numId w:val="49"/>
        </w:numPr>
        <w:spacing w:line="360" w:lineRule="auto"/>
        <w:jc w:val="both"/>
        <w:rPr>
          <w:rFonts w:ascii="Times New Roman" w:hAnsi="Times New Roman" w:cs="Times New Roman"/>
        </w:rPr>
      </w:pPr>
      <w:r w:rsidRPr="0093781A">
        <w:rPr>
          <w:rFonts w:ascii="Times New Roman" w:hAnsi="Times New Roman" w:cs="Times New Roman"/>
        </w:rPr>
        <w:t>Hanley, N. and A. D. Owen. 2007. The Economics of Climate Change, Routledge</w:t>
      </w:r>
    </w:p>
    <w:p w:rsidR="00A62F19" w:rsidRPr="0093781A" w:rsidRDefault="00A62F19" w:rsidP="003664D4">
      <w:pPr>
        <w:pStyle w:val="ListParagraph"/>
        <w:numPr>
          <w:ilvl w:val="0"/>
          <w:numId w:val="49"/>
        </w:numPr>
        <w:spacing w:line="360" w:lineRule="auto"/>
        <w:jc w:val="both"/>
        <w:rPr>
          <w:rFonts w:ascii="Times New Roman" w:hAnsi="Times New Roman" w:cs="Times New Roman"/>
        </w:rPr>
      </w:pPr>
      <w:r w:rsidRPr="0093781A">
        <w:rPr>
          <w:rFonts w:ascii="Times New Roman" w:hAnsi="Times New Roman" w:cs="Times New Roman"/>
        </w:rPr>
        <w:t xml:space="preserve"> Michael Common and Sigrid Stagl. 2005. Ecological Economics: An Introduction, Cambridge University Press </w:t>
      </w:r>
    </w:p>
    <w:p w:rsidR="00A62F19" w:rsidRPr="0093781A" w:rsidRDefault="00A62F19" w:rsidP="003664D4">
      <w:pPr>
        <w:pStyle w:val="ListParagraph"/>
        <w:numPr>
          <w:ilvl w:val="0"/>
          <w:numId w:val="49"/>
        </w:numPr>
        <w:spacing w:line="360" w:lineRule="auto"/>
        <w:jc w:val="both"/>
        <w:rPr>
          <w:rFonts w:ascii="Times New Roman" w:hAnsi="Times New Roman" w:cs="Times New Roman"/>
        </w:rPr>
      </w:pPr>
      <w:r w:rsidRPr="0093781A">
        <w:rPr>
          <w:rFonts w:ascii="Times New Roman" w:hAnsi="Times New Roman" w:cs="Times New Roman"/>
        </w:rPr>
        <w:lastRenderedPageBreak/>
        <w:t>Herman E. Daly and Joshua Farley, 2004. Ecological Economics: Principles and Application, Island Press, Washington DC</w:t>
      </w:r>
    </w:p>
    <w:p w:rsidR="00A62F19" w:rsidRPr="0093781A" w:rsidRDefault="00A62F19" w:rsidP="003664D4">
      <w:pPr>
        <w:pStyle w:val="ListParagraph"/>
        <w:numPr>
          <w:ilvl w:val="0"/>
          <w:numId w:val="49"/>
        </w:numPr>
        <w:spacing w:line="360" w:lineRule="auto"/>
        <w:jc w:val="both"/>
        <w:rPr>
          <w:rFonts w:ascii="Times New Roman" w:hAnsi="Times New Roman" w:cs="Times New Roman"/>
        </w:rPr>
      </w:pPr>
      <w:r w:rsidRPr="0093781A">
        <w:rPr>
          <w:rFonts w:ascii="Times New Roman" w:hAnsi="Times New Roman" w:cs="Times New Roman"/>
        </w:rPr>
        <w:t>Anderson, D., 2007. “The Stern Review and the Costs of Climate Mitigation”, in World Economics 8(1): 211-219.</w:t>
      </w:r>
    </w:p>
    <w:p w:rsidR="00A62F19" w:rsidRPr="0093781A" w:rsidRDefault="00A62F19" w:rsidP="003664D4">
      <w:pPr>
        <w:pStyle w:val="ListParagraph"/>
        <w:numPr>
          <w:ilvl w:val="0"/>
          <w:numId w:val="49"/>
        </w:numPr>
        <w:spacing w:line="360" w:lineRule="auto"/>
        <w:jc w:val="both"/>
        <w:rPr>
          <w:rFonts w:ascii="Times New Roman" w:hAnsi="Times New Roman" w:cs="Times New Roman"/>
        </w:rPr>
      </w:pPr>
      <w:r w:rsidRPr="0093781A">
        <w:rPr>
          <w:rFonts w:ascii="Times New Roman" w:hAnsi="Times New Roman" w:cs="Times New Roman"/>
        </w:rPr>
        <w:t xml:space="preserve">Arnell, N, R. Warren, and R. Nicholls, 2007. “Response to a dual critique”, in World Economics 8(1): 229-231. </w:t>
      </w:r>
    </w:p>
    <w:p w:rsidR="00A62F19" w:rsidRPr="0093781A" w:rsidRDefault="00A62F19" w:rsidP="003664D4">
      <w:pPr>
        <w:pStyle w:val="ListParagraph"/>
        <w:numPr>
          <w:ilvl w:val="0"/>
          <w:numId w:val="49"/>
        </w:numPr>
        <w:spacing w:line="360" w:lineRule="auto"/>
        <w:jc w:val="both"/>
        <w:rPr>
          <w:rFonts w:ascii="Times New Roman" w:hAnsi="Times New Roman" w:cs="Times New Roman"/>
        </w:rPr>
      </w:pPr>
      <w:r w:rsidRPr="0093781A">
        <w:rPr>
          <w:rFonts w:ascii="Times New Roman" w:hAnsi="Times New Roman" w:cs="Times New Roman"/>
        </w:rPr>
        <w:t>Azar C. and K. Schneider, 2002, Are the economic costs of stabilizing the atmosphere prohibitive? Ecological Economics 42, 73-80</w:t>
      </w:r>
    </w:p>
    <w:p w:rsidR="00A62F19" w:rsidRPr="0093781A" w:rsidRDefault="00A62F19" w:rsidP="003664D4">
      <w:pPr>
        <w:pStyle w:val="ListParagraph"/>
        <w:numPr>
          <w:ilvl w:val="0"/>
          <w:numId w:val="49"/>
        </w:numPr>
        <w:spacing w:line="360" w:lineRule="auto"/>
        <w:jc w:val="both"/>
        <w:rPr>
          <w:rFonts w:ascii="Times New Roman" w:hAnsi="Times New Roman" w:cs="Times New Roman"/>
        </w:rPr>
      </w:pPr>
      <w:r w:rsidRPr="0093781A">
        <w:rPr>
          <w:rFonts w:ascii="Times New Roman" w:hAnsi="Times New Roman" w:cs="Times New Roman"/>
        </w:rPr>
        <w:t xml:space="preserve">Barker, t and others, 2007. “Climate Change 2007: Mitigation of Climate Change”, Summary for Policy Makers, IPCC Working Group III, IPCC Fourth Assessment Report, Intergovernmental Panel on Climate Change. </w:t>
      </w:r>
    </w:p>
    <w:p w:rsidR="00A62F19" w:rsidRPr="0093781A" w:rsidRDefault="00A62F19" w:rsidP="003664D4">
      <w:pPr>
        <w:pStyle w:val="ListParagraph"/>
        <w:numPr>
          <w:ilvl w:val="0"/>
          <w:numId w:val="49"/>
        </w:numPr>
        <w:spacing w:line="360" w:lineRule="auto"/>
        <w:jc w:val="both"/>
        <w:rPr>
          <w:rFonts w:ascii="Times New Roman" w:hAnsi="Times New Roman" w:cs="Times New Roman"/>
        </w:rPr>
      </w:pPr>
      <w:r w:rsidRPr="0093781A">
        <w:rPr>
          <w:rFonts w:ascii="Times New Roman" w:hAnsi="Times New Roman" w:cs="Times New Roman"/>
        </w:rPr>
        <w:t>Yamin, f. and J. Depledge. 2004. The International Climate change Regime. A Guide to Rules, Institutions and Procedures. Cambridge University Press</w:t>
      </w:r>
    </w:p>
    <w:p w:rsidR="00A62F19" w:rsidRPr="0093781A" w:rsidRDefault="00A62F19" w:rsidP="003664D4">
      <w:pPr>
        <w:pStyle w:val="ListParagraph"/>
        <w:numPr>
          <w:ilvl w:val="0"/>
          <w:numId w:val="49"/>
        </w:numPr>
        <w:spacing w:line="360" w:lineRule="auto"/>
        <w:jc w:val="both"/>
        <w:rPr>
          <w:rFonts w:ascii="Times New Roman" w:hAnsi="Times New Roman" w:cs="Times New Roman"/>
        </w:rPr>
      </w:pPr>
      <w:r w:rsidRPr="0093781A">
        <w:rPr>
          <w:rFonts w:ascii="Times New Roman" w:hAnsi="Times New Roman" w:cs="Times New Roman"/>
        </w:rPr>
        <w:t>Baker, T (2008) “The economics of avoiding dangerous climate change”, Climate Change 89 (3-4): 173-194</w:t>
      </w:r>
    </w:p>
    <w:p w:rsidR="00A62F19" w:rsidRPr="0093781A" w:rsidRDefault="00A62F19" w:rsidP="003664D4">
      <w:pPr>
        <w:pStyle w:val="ListParagraph"/>
        <w:numPr>
          <w:ilvl w:val="0"/>
          <w:numId w:val="49"/>
        </w:numPr>
        <w:spacing w:line="360" w:lineRule="auto"/>
        <w:jc w:val="both"/>
        <w:rPr>
          <w:rFonts w:ascii="Times New Roman" w:hAnsi="Times New Roman" w:cs="Times New Roman"/>
        </w:rPr>
      </w:pPr>
      <w:r w:rsidRPr="0093781A">
        <w:rPr>
          <w:rFonts w:ascii="Times New Roman" w:hAnsi="Times New Roman" w:cs="Times New Roman"/>
        </w:rPr>
        <w:t>Beinhocker, E. 2007. Origins of Wealth: Evolution, Complexity and the Radical Remaking of Economics, Random House business Books</w:t>
      </w:r>
    </w:p>
    <w:p w:rsidR="00A62F19" w:rsidRPr="0093781A" w:rsidRDefault="00A62F19" w:rsidP="003664D4">
      <w:pPr>
        <w:pStyle w:val="ListParagraph"/>
        <w:numPr>
          <w:ilvl w:val="0"/>
          <w:numId w:val="49"/>
        </w:numPr>
        <w:spacing w:line="360" w:lineRule="auto"/>
        <w:jc w:val="both"/>
        <w:rPr>
          <w:rFonts w:ascii="Times New Roman" w:hAnsi="Times New Roman" w:cs="Times New Roman"/>
        </w:rPr>
      </w:pPr>
      <w:r w:rsidRPr="0093781A">
        <w:rPr>
          <w:rFonts w:ascii="Times New Roman" w:hAnsi="Times New Roman" w:cs="Times New Roman"/>
        </w:rPr>
        <w:t xml:space="preserve">Barker, T., Scrieciu, S.S. and d. Taylor. 2008. “Climate change, social justice and development”, Development special issue 51(3): 317-324 </w:t>
      </w:r>
    </w:p>
    <w:p w:rsidR="00703600" w:rsidRPr="0093781A" w:rsidRDefault="00A17DD1" w:rsidP="00703600">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Econ 5</w:t>
      </w:r>
      <w:r w:rsidR="00703600" w:rsidRPr="0093781A">
        <w:rPr>
          <w:rFonts w:ascii="Times New Roman" w:hAnsi="Times New Roman" w:cs="Times New Roman"/>
          <w:b/>
          <w:bCs/>
          <w:sz w:val="24"/>
          <w:szCs w:val="24"/>
        </w:rPr>
        <w:t>41: Institutional Economics</w:t>
      </w:r>
    </w:p>
    <w:p w:rsidR="00082ADA" w:rsidRPr="0093781A" w:rsidRDefault="00703600" w:rsidP="00082ADA">
      <w:pPr>
        <w:autoSpaceDE w:val="0"/>
        <w:autoSpaceDN w:val="0"/>
        <w:adjustRightInd w:val="0"/>
        <w:spacing w:after="0" w:line="360" w:lineRule="auto"/>
        <w:jc w:val="both"/>
        <w:rPr>
          <w:rFonts w:ascii="Times New Roman" w:hAnsi="Times New Roman" w:cs="Times New Roman"/>
          <w:sz w:val="24"/>
          <w:szCs w:val="24"/>
        </w:rPr>
      </w:pPr>
      <w:r w:rsidRPr="0093781A">
        <w:rPr>
          <w:rFonts w:ascii="Times New Roman" w:hAnsi="Times New Roman" w:cs="Times New Roman"/>
          <w:b/>
          <w:bCs/>
          <w:sz w:val="24"/>
          <w:szCs w:val="24"/>
        </w:rPr>
        <w:t xml:space="preserve">Classification: </w:t>
      </w:r>
      <w:r w:rsidR="00C8142E" w:rsidRPr="0093781A">
        <w:rPr>
          <w:rFonts w:ascii="Times New Roman" w:hAnsi="Times New Roman" w:cs="Times New Roman"/>
          <w:sz w:val="24"/>
          <w:szCs w:val="24"/>
        </w:rPr>
        <w:t xml:space="preserve">Common </w:t>
      </w:r>
      <w:r w:rsidRPr="0093781A">
        <w:rPr>
          <w:rFonts w:ascii="Times New Roman" w:hAnsi="Times New Roman" w:cs="Times New Roman"/>
          <w:sz w:val="24"/>
          <w:szCs w:val="24"/>
        </w:rPr>
        <w:tab/>
      </w:r>
      <w:r w:rsidRPr="0093781A">
        <w:rPr>
          <w:rFonts w:ascii="Times New Roman" w:hAnsi="Times New Roman" w:cs="Times New Roman"/>
          <w:sz w:val="24"/>
          <w:szCs w:val="24"/>
        </w:rPr>
        <w:tab/>
      </w:r>
      <w:r w:rsidRPr="0093781A">
        <w:rPr>
          <w:rFonts w:ascii="Times New Roman" w:hAnsi="Times New Roman" w:cs="Times New Roman"/>
          <w:sz w:val="24"/>
          <w:szCs w:val="24"/>
        </w:rPr>
        <w:tab/>
        <w:t xml:space="preserve"> </w:t>
      </w:r>
      <w:r w:rsidRPr="0093781A">
        <w:rPr>
          <w:rFonts w:ascii="Times New Roman" w:hAnsi="Times New Roman" w:cs="Times New Roman"/>
          <w:b/>
          <w:bCs/>
          <w:sz w:val="24"/>
          <w:szCs w:val="24"/>
        </w:rPr>
        <w:t>Number of Credits: 3</w:t>
      </w:r>
      <w:r w:rsidRPr="0093781A">
        <w:rPr>
          <w:rFonts w:ascii="Times New Roman" w:hAnsi="Times New Roman" w:cs="Times New Roman"/>
          <w:sz w:val="24"/>
          <w:szCs w:val="24"/>
        </w:rPr>
        <w:t xml:space="preserve"> </w:t>
      </w:r>
      <w:r w:rsidRPr="0093781A">
        <w:rPr>
          <w:rFonts w:ascii="Times New Roman" w:hAnsi="Times New Roman" w:cs="Times New Roman"/>
          <w:sz w:val="24"/>
          <w:szCs w:val="24"/>
        </w:rPr>
        <w:tab/>
      </w:r>
      <w:r w:rsidR="00DC2FCB" w:rsidRPr="0093781A">
        <w:rPr>
          <w:rFonts w:ascii="Times New Roman" w:hAnsi="Times New Roman" w:cs="Times New Roman"/>
          <w:sz w:val="24"/>
          <w:szCs w:val="24"/>
        </w:rPr>
        <w:tab/>
      </w:r>
    </w:p>
    <w:p w:rsidR="00703600" w:rsidRPr="0093781A" w:rsidRDefault="00703600" w:rsidP="00082ADA">
      <w:pPr>
        <w:autoSpaceDE w:val="0"/>
        <w:autoSpaceDN w:val="0"/>
        <w:adjustRightInd w:val="0"/>
        <w:spacing w:after="0" w:line="360" w:lineRule="auto"/>
        <w:jc w:val="both"/>
        <w:rPr>
          <w:rFonts w:ascii="Times New Roman" w:hAnsi="Times New Roman" w:cs="Times New Roman"/>
          <w:b/>
          <w:bCs/>
        </w:rPr>
      </w:pPr>
      <w:r w:rsidRPr="0093781A">
        <w:rPr>
          <w:rFonts w:ascii="Times New Roman" w:hAnsi="Times New Roman" w:cs="Times New Roman"/>
          <w:b/>
          <w:bCs/>
        </w:rPr>
        <w:t>Course Objectives</w:t>
      </w:r>
    </w:p>
    <w:p w:rsidR="00703600" w:rsidRPr="0093781A" w:rsidRDefault="00703600" w:rsidP="003E53C3">
      <w:pPr>
        <w:autoSpaceDE w:val="0"/>
        <w:autoSpaceDN w:val="0"/>
        <w:adjustRightInd w:val="0"/>
        <w:spacing w:after="0" w:line="360" w:lineRule="auto"/>
        <w:jc w:val="both"/>
        <w:rPr>
          <w:rFonts w:ascii="Times New Roman" w:hAnsi="Times New Roman" w:cs="Times New Roman"/>
          <w:sz w:val="24"/>
          <w:szCs w:val="24"/>
        </w:rPr>
      </w:pPr>
      <w:r w:rsidRPr="0093781A">
        <w:rPr>
          <w:rFonts w:ascii="Times New Roman" w:hAnsi="Times New Roman" w:cs="Times New Roman"/>
          <w:sz w:val="24"/>
          <w:szCs w:val="24"/>
        </w:rPr>
        <w:t>The general purpose of the course is to enable students understand how institutions are emerged and interaction among economic agents affected by them.</w:t>
      </w:r>
      <w:r w:rsidR="00E84866" w:rsidRPr="0093781A">
        <w:rPr>
          <w:rFonts w:ascii="Times New Roman" w:hAnsi="Times New Roman" w:cs="Times New Roman"/>
          <w:sz w:val="24"/>
          <w:szCs w:val="24"/>
        </w:rPr>
        <w:t xml:space="preserve"> </w:t>
      </w:r>
      <w:r w:rsidRPr="0093781A">
        <w:rPr>
          <w:rFonts w:ascii="Times New Roman" w:hAnsi="Times New Roman" w:cs="Times New Roman"/>
          <w:sz w:val="24"/>
          <w:szCs w:val="24"/>
        </w:rPr>
        <w:t>The specific objectives are as follows:</w:t>
      </w:r>
    </w:p>
    <w:p w:rsidR="00703600" w:rsidRPr="0093781A" w:rsidRDefault="00703600" w:rsidP="003664D4">
      <w:pPr>
        <w:numPr>
          <w:ilvl w:val="0"/>
          <w:numId w:val="57"/>
        </w:numPr>
        <w:autoSpaceDE w:val="0"/>
        <w:autoSpaceDN w:val="0"/>
        <w:adjustRightInd w:val="0"/>
        <w:spacing w:after="0" w:line="360" w:lineRule="auto"/>
        <w:jc w:val="both"/>
        <w:rPr>
          <w:rFonts w:ascii="Times New Roman" w:hAnsi="Times New Roman" w:cs="Times New Roman"/>
          <w:sz w:val="24"/>
          <w:szCs w:val="24"/>
        </w:rPr>
      </w:pPr>
      <w:r w:rsidRPr="0093781A">
        <w:rPr>
          <w:rFonts w:ascii="Times New Roman" w:hAnsi="Times New Roman" w:cs="Times New Roman"/>
          <w:sz w:val="24"/>
          <w:szCs w:val="24"/>
        </w:rPr>
        <w:t>To equip the students with basic concept of institution and various theories in dealing with economic problems related to natural resource and environment;</w:t>
      </w:r>
    </w:p>
    <w:p w:rsidR="00703600" w:rsidRPr="0093781A" w:rsidRDefault="00703600" w:rsidP="003664D4">
      <w:pPr>
        <w:numPr>
          <w:ilvl w:val="0"/>
          <w:numId w:val="57"/>
        </w:numPr>
        <w:autoSpaceDE w:val="0"/>
        <w:autoSpaceDN w:val="0"/>
        <w:adjustRightInd w:val="0"/>
        <w:spacing w:after="0" w:line="360" w:lineRule="auto"/>
        <w:jc w:val="both"/>
        <w:rPr>
          <w:rFonts w:ascii="Times New Roman" w:hAnsi="Times New Roman" w:cs="Times New Roman"/>
          <w:sz w:val="24"/>
          <w:szCs w:val="24"/>
        </w:rPr>
      </w:pPr>
      <w:r w:rsidRPr="0093781A">
        <w:rPr>
          <w:rFonts w:ascii="Times New Roman" w:hAnsi="Times New Roman" w:cs="Times New Roman"/>
          <w:sz w:val="24"/>
          <w:szCs w:val="24"/>
        </w:rPr>
        <w:t>To assist the students to apply economics tools for analysis of institutions; and</w:t>
      </w:r>
    </w:p>
    <w:p w:rsidR="00703600" w:rsidRPr="0093781A" w:rsidRDefault="00703600" w:rsidP="003664D4">
      <w:pPr>
        <w:numPr>
          <w:ilvl w:val="0"/>
          <w:numId w:val="57"/>
        </w:numPr>
        <w:autoSpaceDE w:val="0"/>
        <w:autoSpaceDN w:val="0"/>
        <w:adjustRightInd w:val="0"/>
        <w:spacing w:after="0" w:line="360" w:lineRule="auto"/>
        <w:jc w:val="both"/>
        <w:rPr>
          <w:rFonts w:ascii="Times New Roman" w:hAnsi="Times New Roman" w:cs="Times New Roman"/>
          <w:sz w:val="24"/>
          <w:szCs w:val="24"/>
        </w:rPr>
      </w:pPr>
      <w:r w:rsidRPr="0093781A">
        <w:rPr>
          <w:rFonts w:ascii="Times New Roman" w:hAnsi="Times New Roman" w:cs="Times New Roman"/>
          <w:sz w:val="24"/>
          <w:szCs w:val="24"/>
        </w:rPr>
        <w:t>To provide a framework for enabling the students to see broader perspectives apart from Neoclassical economics concerning deriving force for actions of  economic agents and means of maximizing their incentives.</w:t>
      </w:r>
    </w:p>
    <w:p w:rsidR="00703600" w:rsidRPr="0093781A" w:rsidRDefault="00703600" w:rsidP="003E53C3">
      <w:pPr>
        <w:autoSpaceDE w:val="0"/>
        <w:autoSpaceDN w:val="0"/>
        <w:adjustRightInd w:val="0"/>
        <w:spacing w:after="0" w:line="360" w:lineRule="auto"/>
        <w:jc w:val="both"/>
        <w:rPr>
          <w:rFonts w:ascii="Times New Roman" w:hAnsi="Times New Roman" w:cs="Times New Roman"/>
          <w:sz w:val="10"/>
          <w:szCs w:val="10"/>
        </w:rPr>
      </w:pPr>
    </w:p>
    <w:p w:rsidR="00703600" w:rsidRPr="0093781A" w:rsidRDefault="00703600" w:rsidP="00AE44B2">
      <w:pPr>
        <w:pStyle w:val="ListParagraph"/>
        <w:numPr>
          <w:ilvl w:val="0"/>
          <w:numId w:val="105"/>
        </w:numPr>
        <w:autoSpaceDE w:val="0"/>
        <w:autoSpaceDN w:val="0"/>
        <w:adjustRightInd w:val="0"/>
        <w:spacing w:after="0" w:line="360" w:lineRule="auto"/>
        <w:jc w:val="both"/>
        <w:rPr>
          <w:rFonts w:ascii="Times New Roman" w:hAnsi="Times New Roman" w:cs="Times New Roman"/>
          <w:b/>
          <w:bCs/>
          <w:sz w:val="24"/>
          <w:szCs w:val="24"/>
        </w:rPr>
      </w:pPr>
      <w:r w:rsidRPr="0093781A">
        <w:rPr>
          <w:rFonts w:ascii="Times New Roman" w:hAnsi="Times New Roman" w:cs="Times New Roman"/>
          <w:b/>
          <w:bCs/>
          <w:sz w:val="24"/>
          <w:szCs w:val="24"/>
        </w:rPr>
        <w:t>Expected Learning Outcomes</w:t>
      </w:r>
    </w:p>
    <w:p w:rsidR="00703600" w:rsidRPr="0093781A" w:rsidRDefault="00703600" w:rsidP="003E53C3">
      <w:pPr>
        <w:autoSpaceDE w:val="0"/>
        <w:autoSpaceDN w:val="0"/>
        <w:adjustRightInd w:val="0"/>
        <w:spacing w:after="0" w:line="360" w:lineRule="auto"/>
        <w:jc w:val="both"/>
        <w:rPr>
          <w:rFonts w:ascii="Times New Roman" w:hAnsi="Times New Roman" w:cs="Times New Roman"/>
          <w:sz w:val="24"/>
          <w:szCs w:val="24"/>
        </w:rPr>
      </w:pPr>
      <w:r w:rsidRPr="0093781A">
        <w:rPr>
          <w:rFonts w:ascii="Times New Roman" w:hAnsi="Times New Roman" w:cs="Times New Roman"/>
          <w:sz w:val="24"/>
          <w:szCs w:val="24"/>
        </w:rPr>
        <w:t>At the end of the course, the student will be able to:</w:t>
      </w:r>
    </w:p>
    <w:p w:rsidR="00703600" w:rsidRPr="0093781A" w:rsidRDefault="00703600" w:rsidP="003664D4">
      <w:pPr>
        <w:numPr>
          <w:ilvl w:val="0"/>
          <w:numId w:val="58"/>
        </w:numPr>
        <w:autoSpaceDE w:val="0"/>
        <w:autoSpaceDN w:val="0"/>
        <w:adjustRightInd w:val="0"/>
        <w:spacing w:after="0" w:line="360" w:lineRule="auto"/>
        <w:jc w:val="both"/>
        <w:rPr>
          <w:rFonts w:ascii="Times New Roman" w:hAnsi="Times New Roman" w:cs="Times New Roman"/>
          <w:sz w:val="24"/>
          <w:szCs w:val="24"/>
        </w:rPr>
      </w:pPr>
      <w:r w:rsidRPr="0093781A">
        <w:rPr>
          <w:rFonts w:ascii="Times New Roman" w:hAnsi="Times New Roman" w:cs="Times New Roman"/>
          <w:sz w:val="24"/>
          <w:szCs w:val="24"/>
        </w:rPr>
        <w:lastRenderedPageBreak/>
        <w:t>Explain basic concepts of institutions and institutional economics and compare and contrast the Neoclassical Economics and New Institutional Economics</w:t>
      </w:r>
    </w:p>
    <w:p w:rsidR="00703600" w:rsidRPr="0093781A" w:rsidRDefault="00703600" w:rsidP="003664D4">
      <w:pPr>
        <w:numPr>
          <w:ilvl w:val="0"/>
          <w:numId w:val="58"/>
        </w:numPr>
        <w:autoSpaceDE w:val="0"/>
        <w:autoSpaceDN w:val="0"/>
        <w:adjustRightInd w:val="0"/>
        <w:spacing w:after="0" w:line="360" w:lineRule="auto"/>
        <w:jc w:val="both"/>
        <w:rPr>
          <w:rFonts w:ascii="Times New Roman" w:hAnsi="Times New Roman" w:cs="Times New Roman"/>
          <w:sz w:val="24"/>
          <w:szCs w:val="24"/>
        </w:rPr>
      </w:pPr>
      <w:r w:rsidRPr="0093781A">
        <w:rPr>
          <w:rFonts w:ascii="Times New Roman" w:hAnsi="Times New Roman" w:cs="Times New Roman"/>
          <w:sz w:val="24"/>
          <w:szCs w:val="24"/>
        </w:rPr>
        <w:t>Compare the different theories of institutional change with specific reference to their origin ,  focus and applicability;</w:t>
      </w:r>
    </w:p>
    <w:p w:rsidR="00703600" w:rsidRPr="0093781A" w:rsidRDefault="00703600" w:rsidP="003664D4">
      <w:pPr>
        <w:numPr>
          <w:ilvl w:val="0"/>
          <w:numId w:val="58"/>
        </w:numPr>
        <w:autoSpaceDE w:val="0"/>
        <w:autoSpaceDN w:val="0"/>
        <w:adjustRightInd w:val="0"/>
        <w:spacing w:after="0" w:line="360" w:lineRule="auto"/>
        <w:jc w:val="both"/>
        <w:rPr>
          <w:rFonts w:ascii="Times New Roman" w:hAnsi="Times New Roman" w:cs="Times New Roman"/>
          <w:sz w:val="24"/>
          <w:szCs w:val="24"/>
        </w:rPr>
      </w:pPr>
      <w:r w:rsidRPr="0093781A">
        <w:rPr>
          <w:rFonts w:ascii="Times New Roman" w:hAnsi="Times New Roman" w:cs="Times New Roman"/>
          <w:sz w:val="24"/>
          <w:szCs w:val="24"/>
        </w:rPr>
        <w:t>Explain alternative frameworks of institutional and be familiar with the use of game theory as a tool in institutional analysis;</w:t>
      </w:r>
    </w:p>
    <w:p w:rsidR="00703600" w:rsidRPr="0093781A" w:rsidRDefault="00703600" w:rsidP="003664D4">
      <w:pPr>
        <w:numPr>
          <w:ilvl w:val="0"/>
          <w:numId w:val="58"/>
        </w:numPr>
        <w:autoSpaceDE w:val="0"/>
        <w:autoSpaceDN w:val="0"/>
        <w:adjustRightInd w:val="0"/>
        <w:spacing w:after="0" w:line="360" w:lineRule="auto"/>
        <w:jc w:val="both"/>
        <w:rPr>
          <w:rFonts w:ascii="Times New Roman" w:hAnsi="Times New Roman" w:cs="Times New Roman"/>
          <w:sz w:val="24"/>
          <w:szCs w:val="24"/>
        </w:rPr>
      </w:pPr>
      <w:r w:rsidRPr="0093781A">
        <w:rPr>
          <w:rFonts w:ascii="Times New Roman" w:hAnsi="Times New Roman" w:cs="Times New Roman"/>
          <w:sz w:val="24"/>
          <w:szCs w:val="24"/>
        </w:rPr>
        <w:t>Clarify the theories of property rights and how property rights influence economic activities ; and</w:t>
      </w:r>
    </w:p>
    <w:p w:rsidR="00703600" w:rsidRPr="0093781A" w:rsidRDefault="00703600" w:rsidP="003664D4">
      <w:pPr>
        <w:numPr>
          <w:ilvl w:val="0"/>
          <w:numId w:val="58"/>
        </w:numPr>
        <w:autoSpaceDE w:val="0"/>
        <w:autoSpaceDN w:val="0"/>
        <w:adjustRightInd w:val="0"/>
        <w:spacing w:after="0" w:line="360" w:lineRule="auto"/>
        <w:jc w:val="both"/>
        <w:rPr>
          <w:rFonts w:ascii="Times New Roman" w:hAnsi="Times New Roman" w:cs="Times New Roman"/>
          <w:b/>
          <w:bCs/>
          <w:sz w:val="24"/>
          <w:szCs w:val="24"/>
        </w:rPr>
      </w:pPr>
      <w:r w:rsidRPr="0093781A">
        <w:rPr>
          <w:rFonts w:ascii="Times New Roman" w:hAnsi="Times New Roman" w:cs="Times New Roman"/>
          <w:sz w:val="24"/>
          <w:szCs w:val="24"/>
        </w:rPr>
        <w:t>Discuss transaction costs and link between transaction cost and contract</w:t>
      </w:r>
    </w:p>
    <w:p w:rsidR="003E53C3" w:rsidRPr="0093781A" w:rsidRDefault="003E53C3" w:rsidP="003E53C3">
      <w:pPr>
        <w:autoSpaceDE w:val="0"/>
        <w:autoSpaceDN w:val="0"/>
        <w:adjustRightInd w:val="0"/>
        <w:spacing w:after="0" w:line="360" w:lineRule="auto"/>
        <w:ind w:left="720"/>
        <w:jc w:val="both"/>
        <w:rPr>
          <w:rFonts w:ascii="Times New Roman" w:hAnsi="Times New Roman" w:cs="Times New Roman"/>
          <w:b/>
          <w:bCs/>
          <w:sz w:val="10"/>
          <w:szCs w:val="10"/>
        </w:rPr>
      </w:pPr>
    </w:p>
    <w:p w:rsidR="00703600" w:rsidRPr="0093781A" w:rsidRDefault="00703600" w:rsidP="00AE44B2">
      <w:pPr>
        <w:numPr>
          <w:ilvl w:val="0"/>
          <w:numId w:val="105"/>
        </w:numPr>
        <w:autoSpaceDE w:val="0"/>
        <w:autoSpaceDN w:val="0"/>
        <w:adjustRightInd w:val="0"/>
        <w:spacing w:after="0" w:line="360" w:lineRule="auto"/>
        <w:ind w:left="851" w:hanging="491"/>
        <w:jc w:val="both"/>
        <w:rPr>
          <w:rFonts w:ascii="Times New Roman" w:hAnsi="Times New Roman" w:cs="Times New Roman"/>
          <w:b/>
          <w:bCs/>
          <w:sz w:val="24"/>
          <w:szCs w:val="24"/>
        </w:rPr>
      </w:pPr>
      <w:r w:rsidRPr="0093781A">
        <w:rPr>
          <w:rFonts w:ascii="Times New Roman" w:hAnsi="Times New Roman" w:cs="Times New Roman"/>
          <w:b/>
          <w:bCs/>
          <w:sz w:val="24"/>
          <w:szCs w:val="24"/>
        </w:rPr>
        <w:t xml:space="preserve">Course </w:t>
      </w:r>
      <w:r w:rsidR="00E84866" w:rsidRPr="0093781A">
        <w:rPr>
          <w:rFonts w:ascii="Times New Roman" w:hAnsi="Times New Roman" w:cs="Times New Roman"/>
          <w:b/>
          <w:bCs/>
          <w:sz w:val="24"/>
          <w:szCs w:val="24"/>
        </w:rPr>
        <w:t xml:space="preserve">content </w:t>
      </w:r>
    </w:p>
    <w:p w:rsidR="00E84866" w:rsidRPr="0093781A" w:rsidRDefault="00E84866" w:rsidP="00E84866">
      <w:pPr>
        <w:pStyle w:val="Default"/>
        <w:spacing w:line="360" w:lineRule="auto"/>
        <w:rPr>
          <w:b/>
          <w:bCs/>
          <w:color w:val="auto"/>
        </w:rPr>
      </w:pPr>
      <w:r w:rsidRPr="0093781A">
        <w:rPr>
          <w:rFonts w:eastAsia="Times New Roman"/>
          <w:b/>
          <w:color w:val="auto"/>
        </w:rPr>
        <w:t>Topic 1:</w:t>
      </w:r>
      <w:r w:rsidRPr="0093781A">
        <w:rPr>
          <w:b/>
          <w:bCs/>
          <w:color w:val="auto"/>
        </w:rPr>
        <w:t xml:space="preserve"> Basic Concepts of Institutions and Institutional Economics</w:t>
      </w:r>
    </w:p>
    <w:p w:rsidR="00E84866" w:rsidRPr="0093781A" w:rsidRDefault="00E84866" w:rsidP="00E84866">
      <w:pPr>
        <w:pStyle w:val="Default"/>
        <w:spacing w:line="360" w:lineRule="auto"/>
        <w:rPr>
          <w:b/>
          <w:bCs/>
          <w:color w:val="auto"/>
        </w:rPr>
      </w:pPr>
      <w:r w:rsidRPr="0093781A">
        <w:rPr>
          <w:color w:val="auto"/>
        </w:rPr>
        <w:t xml:space="preserve">       1.1. Basic concepts: definition, classification, functions of institutions</w:t>
      </w:r>
    </w:p>
    <w:p w:rsidR="00E84866" w:rsidRPr="0093781A" w:rsidRDefault="00E84866" w:rsidP="00AE44B2">
      <w:pPr>
        <w:pStyle w:val="Default"/>
        <w:numPr>
          <w:ilvl w:val="1"/>
          <w:numId w:val="139"/>
        </w:numPr>
        <w:spacing w:line="360" w:lineRule="auto"/>
        <w:rPr>
          <w:rFonts w:eastAsia="Times New Roman"/>
          <w:color w:val="auto"/>
        </w:rPr>
      </w:pPr>
      <w:r w:rsidRPr="0093781A">
        <w:rPr>
          <w:color w:val="auto"/>
        </w:rPr>
        <w:t xml:space="preserve">.The need for non-market institutions </w:t>
      </w:r>
    </w:p>
    <w:p w:rsidR="00E84866" w:rsidRPr="0093781A" w:rsidRDefault="00E84866" w:rsidP="00AE44B2">
      <w:pPr>
        <w:pStyle w:val="Default"/>
        <w:numPr>
          <w:ilvl w:val="1"/>
          <w:numId w:val="139"/>
        </w:numPr>
        <w:spacing w:line="360" w:lineRule="auto"/>
        <w:rPr>
          <w:color w:val="auto"/>
        </w:rPr>
      </w:pPr>
      <w:r w:rsidRPr="0093781A">
        <w:rPr>
          <w:color w:val="auto"/>
        </w:rPr>
        <w:t>.Institutionalism ancient, old, and new</w:t>
      </w:r>
    </w:p>
    <w:p w:rsidR="00E84866" w:rsidRPr="0093781A" w:rsidRDefault="00E84866" w:rsidP="00E84866">
      <w:pPr>
        <w:pStyle w:val="Default"/>
        <w:spacing w:line="360" w:lineRule="auto"/>
        <w:ind w:left="426"/>
        <w:rPr>
          <w:rFonts w:eastAsia="Times New Roman"/>
          <w:color w:val="auto"/>
        </w:rPr>
      </w:pPr>
      <w:r w:rsidRPr="0093781A">
        <w:rPr>
          <w:color w:val="auto"/>
        </w:rPr>
        <w:t xml:space="preserve">1.4 .Understanding the relationship between institutions and economic development </w:t>
      </w:r>
    </w:p>
    <w:p w:rsidR="00E84866" w:rsidRPr="0093781A" w:rsidRDefault="00E84866" w:rsidP="00E84866">
      <w:pPr>
        <w:pStyle w:val="Default"/>
        <w:spacing w:line="360" w:lineRule="auto"/>
        <w:rPr>
          <w:rFonts w:eastAsia="Times New Roman"/>
          <w:b/>
          <w:color w:val="auto"/>
        </w:rPr>
      </w:pPr>
      <w:r w:rsidRPr="0093781A">
        <w:rPr>
          <w:rFonts w:eastAsia="Times New Roman"/>
          <w:b/>
          <w:color w:val="auto"/>
        </w:rPr>
        <w:t>Topic 2: Informal Norms and Formal Laws</w:t>
      </w:r>
    </w:p>
    <w:p w:rsidR="00E84866" w:rsidRPr="0093781A" w:rsidRDefault="00E84866" w:rsidP="00AE44B2">
      <w:pPr>
        <w:pStyle w:val="Default"/>
        <w:numPr>
          <w:ilvl w:val="1"/>
          <w:numId w:val="140"/>
        </w:numPr>
        <w:spacing w:line="360" w:lineRule="auto"/>
        <w:rPr>
          <w:bCs/>
          <w:color w:val="auto"/>
        </w:rPr>
      </w:pPr>
      <w:r w:rsidRPr="0093781A">
        <w:rPr>
          <w:bCs/>
          <w:color w:val="auto"/>
        </w:rPr>
        <w:t>Social Capital and Collective Action, Theories and Practices</w:t>
      </w:r>
    </w:p>
    <w:p w:rsidR="00E84866" w:rsidRPr="0093781A" w:rsidRDefault="00E84866" w:rsidP="00E84866">
      <w:pPr>
        <w:autoSpaceDE w:val="0"/>
        <w:autoSpaceDN w:val="0"/>
        <w:adjustRightInd w:val="0"/>
        <w:spacing w:after="0" w:line="360" w:lineRule="auto"/>
        <w:ind w:left="426"/>
        <w:jc w:val="both"/>
        <w:rPr>
          <w:rFonts w:ascii="Times New Roman" w:hAnsi="Times New Roman" w:cs="Times New Roman"/>
          <w:sz w:val="24"/>
          <w:szCs w:val="24"/>
        </w:rPr>
      </w:pPr>
      <w:r w:rsidRPr="0093781A">
        <w:rPr>
          <w:rFonts w:ascii="Times New Roman" w:hAnsi="Times New Roman" w:cs="Times New Roman"/>
          <w:bCs/>
          <w:sz w:val="24"/>
          <w:szCs w:val="24"/>
        </w:rPr>
        <w:t>-</w:t>
      </w:r>
      <w:r w:rsidRPr="0093781A">
        <w:rPr>
          <w:rFonts w:ascii="Times New Roman" w:hAnsi="Times New Roman" w:cs="Times New Roman"/>
          <w:sz w:val="24"/>
          <w:szCs w:val="24"/>
        </w:rPr>
        <w:t>The Concept of Social Capital</w:t>
      </w:r>
    </w:p>
    <w:p w:rsidR="00E84866" w:rsidRPr="0093781A" w:rsidRDefault="00E84866" w:rsidP="00E84866">
      <w:pPr>
        <w:autoSpaceDE w:val="0"/>
        <w:autoSpaceDN w:val="0"/>
        <w:adjustRightInd w:val="0"/>
        <w:spacing w:after="0" w:line="360" w:lineRule="auto"/>
        <w:ind w:left="426"/>
        <w:jc w:val="both"/>
        <w:rPr>
          <w:rFonts w:ascii="Times New Roman" w:hAnsi="Times New Roman" w:cs="Times New Roman"/>
          <w:sz w:val="24"/>
          <w:szCs w:val="24"/>
        </w:rPr>
      </w:pPr>
      <w:r w:rsidRPr="0093781A">
        <w:rPr>
          <w:rFonts w:ascii="Times New Roman" w:hAnsi="Times New Roman" w:cs="Times New Roman"/>
          <w:sz w:val="24"/>
          <w:szCs w:val="24"/>
        </w:rPr>
        <w:t>-Theories of Collective Actions</w:t>
      </w:r>
    </w:p>
    <w:p w:rsidR="00E84866" w:rsidRPr="0093781A" w:rsidRDefault="00E84866" w:rsidP="00E84866">
      <w:pPr>
        <w:autoSpaceDE w:val="0"/>
        <w:autoSpaceDN w:val="0"/>
        <w:adjustRightInd w:val="0"/>
        <w:spacing w:after="0" w:line="360" w:lineRule="auto"/>
        <w:ind w:left="426"/>
        <w:jc w:val="both"/>
        <w:rPr>
          <w:rFonts w:ascii="Times New Roman" w:hAnsi="Times New Roman" w:cs="Times New Roman"/>
          <w:sz w:val="24"/>
          <w:szCs w:val="24"/>
        </w:rPr>
      </w:pPr>
      <w:r w:rsidRPr="0093781A">
        <w:rPr>
          <w:rFonts w:ascii="Times New Roman" w:hAnsi="Times New Roman" w:cs="Times New Roman"/>
          <w:sz w:val="24"/>
          <w:szCs w:val="24"/>
        </w:rPr>
        <w:t>-The role Social Capital in Collective actions (case examples)</w:t>
      </w:r>
    </w:p>
    <w:p w:rsidR="00E84866" w:rsidRPr="0093781A" w:rsidRDefault="00E84866" w:rsidP="00E84866">
      <w:pPr>
        <w:autoSpaceDE w:val="0"/>
        <w:autoSpaceDN w:val="0"/>
        <w:adjustRightInd w:val="0"/>
        <w:spacing w:after="0" w:line="360" w:lineRule="auto"/>
        <w:ind w:left="426"/>
        <w:jc w:val="both"/>
        <w:rPr>
          <w:rFonts w:ascii="Times New Roman" w:hAnsi="Times New Roman" w:cs="Times New Roman"/>
          <w:sz w:val="24"/>
          <w:szCs w:val="24"/>
        </w:rPr>
      </w:pPr>
      <w:r w:rsidRPr="0093781A">
        <w:rPr>
          <w:rFonts w:ascii="Times New Roman" w:hAnsi="Times New Roman" w:cs="Times New Roman"/>
          <w:sz w:val="24"/>
          <w:szCs w:val="24"/>
        </w:rPr>
        <w:t>-Other Determinants of Collective Action (case example)</w:t>
      </w:r>
    </w:p>
    <w:p w:rsidR="00E84866" w:rsidRPr="0093781A" w:rsidRDefault="00E84866" w:rsidP="00AE44B2">
      <w:pPr>
        <w:pStyle w:val="Default"/>
        <w:numPr>
          <w:ilvl w:val="1"/>
          <w:numId w:val="140"/>
        </w:numPr>
        <w:spacing w:line="360" w:lineRule="auto"/>
        <w:rPr>
          <w:bCs/>
          <w:color w:val="auto"/>
        </w:rPr>
      </w:pPr>
      <w:r w:rsidRPr="0093781A">
        <w:rPr>
          <w:color w:val="auto"/>
        </w:rPr>
        <w:t xml:space="preserve"> </w:t>
      </w:r>
      <w:r w:rsidRPr="0093781A">
        <w:rPr>
          <w:bCs/>
          <w:color w:val="auto"/>
        </w:rPr>
        <w:t>The rule of law, legal traditions, and economic growth</w:t>
      </w:r>
    </w:p>
    <w:p w:rsidR="00E84866" w:rsidRPr="0093781A" w:rsidRDefault="00E84866" w:rsidP="00AE44B2">
      <w:pPr>
        <w:pStyle w:val="Default"/>
        <w:numPr>
          <w:ilvl w:val="1"/>
          <w:numId w:val="140"/>
        </w:numPr>
        <w:spacing w:line="360" w:lineRule="auto"/>
        <w:rPr>
          <w:bCs/>
          <w:color w:val="auto"/>
        </w:rPr>
      </w:pPr>
      <w:r w:rsidRPr="0093781A">
        <w:rPr>
          <w:bCs/>
          <w:color w:val="auto"/>
        </w:rPr>
        <w:t xml:space="preserve"> Property, politics, and development trajectories</w:t>
      </w:r>
    </w:p>
    <w:p w:rsidR="00E84866" w:rsidRPr="0093781A" w:rsidRDefault="00E84866" w:rsidP="00AE44B2">
      <w:pPr>
        <w:pStyle w:val="Default"/>
        <w:numPr>
          <w:ilvl w:val="1"/>
          <w:numId w:val="140"/>
        </w:numPr>
        <w:spacing w:line="360" w:lineRule="auto"/>
        <w:rPr>
          <w:bCs/>
          <w:color w:val="auto"/>
        </w:rPr>
      </w:pPr>
      <w:r w:rsidRPr="0093781A">
        <w:rPr>
          <w:bCs/>
          <w:color w:val="auto"/>
        </w:rPr>
        <w:t xml:space="preserve"> Property rights and institutional change</w:t>
      </w:r>
    </w:p>
    <w:p w:rsidR="00E84866" w:rsidRPr="0093781A" w:rsidRDefault="00E84866" w:rsidP="00AE44B2">
      <w:pPr>
        <w:pStyle w:val="Default"/>
        <w:numPr>
          <w:ilvl w:val="1"/>
          <w:numId w:val="140"/>
        </w:numPr>
        <w:spacing w:line="360" w:lineRule="auto"/>
        <w:rPr>
          <w:bCs/>
          <w:color w:val="auto"/>
        </w:rPr>
      </w:pPr>
      <w:r w:rsidRPr="0093781A">
        <w:rPr>
          <w:bCs/>
          <w:color w:val="auto"/>
        </w:rPr>
        <w:t>The interrelationship between legal and economic processes</w:t>
      </w:r>
    </w:p>
    <w:p w:rsidR="00E84866" w:rsidRPr="0093781A" w:rsidRDefault="00E84866" w:rsidP="00E84866">
      <w:pPr>
        <w:autoSpaceDE w:val="0"/>
        <w:autoSpaceDN w:val="0"/>
        <w:adjustRightInd w:val="0"/>
        <w:spacing w:after="0" w:line="360" w:lineRule="auto"/>
        <w:jc w:val="both"/>
        <w:rPr>
          <w:rFonts w:ascii="Times New Roman" w:hAnsi="Times New Roman" w:cs="Times New Roman"/>
          <w:b/>
          <w:bCs/>
          <w:sz w:val="24"/>
          <w:szCs w:val="24"/>
        </w:rPr>
      </w:pPr>
      <w:r w:rsidRPr="0093781A">
        <w:rPr>
          <w:rFonts w:ascii="Times New Roman" w:hAnsi="Times New Roman" w:cs="Times New Roman"/>
          <w:b/>
          <w:bCs/>
          <w:sz w:val="24"/>
          <w:szCs w:val="24"/>
        </w:rPr>
        <w:t>Topic 3: Transaction Cost</w:t>
      </w:r>
      <w:r w:rsidR="00996268" w:rsidRPr="0093781A">
        <w:rPr>
          <w:rFonts w:ascii="Times New Roman" w:hAnsi="Times New Roman" w:cs="Times New Roman"/>
          <w:b/>
          <w:bCs/>
          <w:sz w:val="24"/>
          <w:szCs w:val="24"/>
        </w:rPr>
        <w:t xml:space="preserve"> </w:t>
      </w:r>
      <w:r w:rsidRPr="0093781A">
        <w:rPr>
          <w:rFonts w:ascii="Times New Roman" w:hAnsi="Times New Roman" w:cs="Times New Roman"/>
          <w:b/>
          <w:bCs/>
          <w:sz w:val="24"/>
          <w:szCs w:val="24"/>
        </w:rPr>
        <w:t>Economics</w:t>
      </w:r>
    </w:p>
    <w:p w:rsidR="00E84866" w:rsidRPr="0093781A" w:rsidRDefault="00E84866" w:rsidP="00E84866">
      <w:pPr>
        <w:autoSpaceDE w:val="0"/>
        <w:autoSpaceDN w:val="0"/>
        <w:adjustRightInd w:val="0"/>
        <w:spacing w:after="0" w:line="360" w:lineRule="auto"/>
        <w:jc w:val="both"/>
        <w:rPr>
          <w:rFonts w:ascii="Times New Roman" w:hAnsi="Times New Roman" w:cs="Times New Roman"/>
          <w:sz w:val="24"/>
          <w:szCs w:val="24"/>
        </w:rPr>
      </w:pPr>
      <w:r w:rsidRPr="0093781A">
        <w:rPr>
          <w:rFonts w:ascii="Times New Roman" w:hAnsi="Times New Roman" w:cs="Times New Roman"/>
          <w:sz w:val="24"/>
          <w:szCs w:val="24"/>
        </w:rPr>
        <w:t>3.1. Neoclassical economics Vs Transaction cost Economics</w:t>
      </w:r>
    </w:p>
    <w:p w:rsidR="00E84866" w:rsidRPr="0093781A" w:rsidRDefault="00E84866" w:rsidP="00E84866">
      <w:pPr>
        <w:autoSpaceDE w:val="0"/>
        <w:autoSpaceDN w:val="0"/>
        <w:adjustRightInd w:val="0"/>
        <w:spacing w:after="0" w:line="360" w:lineRule="auto"/>
        <w:jc w:val="both"/>
        <w:rPr>
          <w:rFonts w:ascii="Times New Roman" w:hAnsi="Times New Roman" w:cs="Times New Roman"/>
          <w:sz w:val="24"/>
          <w:szCs w:val="24"/>
        </w:rPr>
      </w:pPr>
      <w:r w:rsidRPr="0093781A">
        <w:rPr>
          <w:rFonts w:ascii="Times New Roman" w:hAnsi="Times New Roman" w:cs="Times New Roman"/>
          <w:sz w:val="24"/>
          <w:szCs w:val="24"/>
        </w:rPr>
        <w:t>3.2. What transaction costs are and reasons for their existence(opportunism. Moral hazard, information asymmetry and Principal agent theory)</w:t>
      </w:r>
    </w:p>
    <w:p w:rsidR="00E84866" w:rsidRPr="0093781A" w:rsidRDefault="00E84866" w:rsidP="00E84866">
      <w:pPr>
        <w:autoSpaceDE w:val="0"/>
        <w:autoSpaceDN w:val="0"/>
        <w:adjustRightInd w:val="0"/>
        <w:spacing w:after="0" w:line="360" w:lineRule="auto"/>
        <w:jc w:val="both"/>
        <w:rPr>
          <w:rFonts w:ascii="Times New Roman" w:hAnsi="Times New Roman" w:cs="Times New Roman"/>
          <w:sz w:val="24"/>
          <w:szCs w:val="24"/>
        </w:rPr>
      </w:pPr>
      <w:r w:rsidRPr="0093781A">
        <w:rPr>
          <w:rFonts w:ascii="Times New Roman" w:hAnsi="Times New Roman" w:cs="Times New Roman"/>
          <w:sz w:val="24"/>
          <w:szCs w:val="24"/>
        </w:rPr>
        <w:t>3.3. Classification of Transaction Costs</w:t>
      </w:r>
    </w:p>
    <w:p w:rsidR="00E84866" w:rsidRPr="0093781A" w:rsidRDefault="00E84866" w:rsidP="00E84866">
      <w:pPr>
        <w:autoSpaceDE w:val="0"/>
        <w:autoSpaceDN w:val="0"/>
        <w:adjustRightInd w:val="0"/>
        <w:spacing w:after="0" w:line="360" w:lineRule="auto"/>
        <w:jc w:val="both"/>
        <w:rPr>
          <w:rFonts w:ascii="Times New Roman" w:hAnsi="Times New Roman" w:cs="Times New Roman"/>
          <w:sz w:val="24"/>
          <w:szCs w:val="24"/>
        </w:rPr>
      </w:pPr>
      <w:r w:rsidRPr="0093781A">
        <w:rPr>
          <w:rFonts w:ascii="Times New Roman" w:hAnsi="Times New Roman" w:cs="Times New Roman"/>
          <w:sz w:val="24"/>
          <w:szCs w:val="24"/>
        </w:rPr>
        <w:t>3.4. Determinants of Transaction Costs</w:t>
      </w:r>
    </w:p>
    <w:p w:rsidR="00E84866" w:rsidRPr="0093781A" w:rsidRDefault="00E84866" w:rsidP="00E84866">
      <w:pPr>
        <w:autoSpaceDE w:val="0"/>
        <w:autoSpaceDN w:val="0"/>
        <w:adjustRightInd w:val="0"/>
        <w:spacing w:after="0" w:line="360" w:lineRule="auto"/>
        <w:jc w:val="both"/>
        <w:rPr>
          <w:rFonts w:ascii="Times New Roman" w:hAnsi="Times New Roman" w:cs="Times New Roman"/>
          <w:sz w:val="24"/>
          <w:szCs w:val="24"/>
        </w:rPr>
      </w:pPr>
      <w:r w:rsidRPr="0093781A">
        <w:rPr>
          <w:rFonts w:ascii="Times New Roman" w:hAnsi="Times New Roman" w:cs="Times New Roman"/>
          <w:sz w:val="24"/>
          <w:szCs w:val="24"/>
        </w:rPr>
        <w:lastRenderedPageBreak/>
        <w:t>3.5. Measuring Transaction Costs</w:t>
      </w:r>
    </w:p>
    <w:p w:rsidR="00E84866" w:rsidRPr="0093781A" w:rsidRDefault="00E84866" w:rsidP="00E84866">
      <w:pPr>
        <w:autoSpaceDE w:val="0"/>
        <w:autoSpaceDN w:val="0"/>
        <w:adjustRightInd w:val="0"/>
        <w:spacing w:after="0" w:line="360" w:lineRule="auto"/>
        <w:jc w:val="both"/>
        <w:rPr>
          <w:rFonts w:ascii="Times New Roman" w:hAnsi="Times New Roman" w:cs="Times New Roman"/>
          <w:sz w:val="24"/>
          <w:szCs w:val="24"/>
        </w:rPr>
      </w:pPr>
      <w:r w:rsidRPr="0093781A">
        <w:rPr>
          <w:rFonts w:ascii="Times New Roman" w:hAnsi="Times New Roman" w:cs="Times New Roman"/>
          <w:sz w:val="24"/>
          <w:szCs w:val="24"/>
        </w:rPr>
        <w:t>3.6. Transaction costs and Contracts</w:t>
      </w:r>
    </w:p>
    <w:p w:rsidR="00E84866" w:rsidRPr="0093781A" w:rsidRDefault="00E84866" w:rsidP="00E84866">
      <w:pPr>
        <w:autoSpaceDE w:val="0"/>
        <w:autoSpaceDN w:val="0"/>
        <w:adjustRightInd w:val="0"/>
        <w:spacing w:after="0" w:line="360" w:lineRule="auto"/>
        <w:jc w:val="both"/>
        <w:rPr>
          <w:rFonts w:ascii="Times New Roman" w:hAnsi="Times New Roman" w:cs="Times New Roman"/>
          <w:sz w:val="24"/>
          <w:szCs w:val="24"/>
        </w:rPr>
      </w:pPr>
      <w:r w:rsidRPr="0093781A">
        <w:rPr>
          <w:rFonts w:ascii="Times New Roman" w:hAnsi="Times New Roman" w:cs="Times New Roman"/>
          <w:sz w:val="24"/>
          <w:szCs w:val="24"/>
        </w:rPr>
        <w:t xml:space="preserve">               -Contract as Absolute Property Right</w:t>
      </w:r>
    </w:p>
    <w:p w:rsidR="00E84866" w:rsidRPr="0093781A" w:rsidRDefault="00E84866" w:rsidP="00E84866">
      <w:pPr>
        <w:autoSpaceDE w:val="0"/>
        <w:autoSpaceDN w:val="0"/>
        <w:adjustRightInd w:val="0"/>
        <w:spacing w:after="0" w:line="360" w:lineRule="auto"/>
        <w:jc w:val="both"/>
        <w:rPr>
          <w:rFonts w:ascii="Times New Roman" w:hAnsi="Times New Roman" w:cs="Times New Roman"/>
          <w:sz w:val="24"/>
          <w:szCs w:val="24"/>
        </w:rPr>
      </w:pPr>
      <w:r w:rsidRPr="0093781A">
        <w:rPr>
          <w:rFonts w:ascii="Times New Roman" w:hAnsi="Times New Roman" w:cs="Times New Roman"/>
          <w:sz w:val="24"/>
          <w:szCs w:val="24"/>
        </w:rPr>
        <w:t xml:space="preserve">               -Bounded Rationality and Contractual Incompleteness</w:t>
      </w:r>
    </w:p>
    <w:p w:rsidR="00E84866" w:rsidRPr="0093781A" w:rsidRDefault="00E84866" w:rsidP="00E84866">
      <w:pPr>
        <w:autoSpaceDE w:val="0"/>
        <w:autoSpaceDN w:val="0"/>
        <w:adjustRightInd w:val="0"/>
        <w:spacing w:after="0" w:line="360" w:lineRule="auto"/>
        <w:jc w:val="both"/>
        <w:rPr>
          <w:rFonts w:ascii="Times New Roman" w:hAnsi="Times New Roman" w:cs="Times New Roman"/>
          <w:sz w:val="24"/>
          <w:szCs w:val="24"/>
        </w:rPr>
      </w:pPr>
      <w:r w:rsidRPr="0093781A">
        <w:rPr>
          <w:rFonts w:ascii="Times New Roman" w:hAnsi="Times New Roman" w:cs="Times New Roman"/>
          <w:sz w:val="24"/>
          <w:szCs w:val="24"/>
        </w:rPr>
        <w:t xml:space="preserve">               -The Role of Contracts in Minimizing Transaction Costs (an Example)</w:t>
      </w:r>
    </w:p>
    <w:p w:rsidR="00E84866" w:rsidRPr="0093781A" w:rsidRDefault="00E84866" w:rsidP="00E84866">
      <w:pPr>
        <w:pStyle w:val="Default"/>
        <w:spacing w:line="360" w:lineRule="auto"/>
        <w:rPr>
          <w:rFonts w:eastAsia="Times New Roman"/>
          <w:b/>
          <w:color w:val="auto"/>
        </w:rPr>
      </w:pPr>
      <w:r w:rsidRPr="0093781A">
        <w:rPr>
          <w:rFonts w:eastAsia="Times New Roman"/>
          <w:b/>
          <w:color w:val="auto"/>
        </w:rPr>
        <w:t>Topic 4: Evolution of Particular Institutions</w:t>
      </w:r>
    </w:p>
    <w:p w:rsidR="00E84866" w:rsidRPr="0093781A" w:rsidRDefault="00E84866" w:rsidP="00E84866">
      <w:pPr>
        <w:pStyle w:val="Default"/>
        <w:numPr>
          <w:ilvl w:val="1"/>
          <w:numId w:val="77"/>
        </w:numPr>
        <w:spacing w:line="360" w:lineRule="auto"/>
        <w:ind w:left="786"/>
        <w:rPr>
          <w:color w:val="auto"/>
        </w:rPr>
      </w:pPr>
      <w:r w:rsidRPr="0093781A">
        <w:rPr>
          <w:color w:val="auto"/>
        </w:rPr>
        <w:t>Efficient and inefficient institutions</w:t>
      </w:r>
    </w:p>
    <w:p w:rsidR="00E84866" w:rsidRPr="0093781A" w:rsidRDefault="00E84866" w:rsidP="00E84866">
      <w:pPr>
        <w:pStyle w:val="Default"/>
        <w:numPr>
          <w:ilvl w:val="1"/>
          <w:numId w:val="77"/>
        </w:numPr>
        <w:spacing w:line="360" w:lineRule="auto"/>
        <w:ind w:left="786"/>
        <w:rPr>
          <w:color w:val="auto"/>
        </w:rPr>
      </w:pPr>
      <w:r w:rsidRPr="0093781A">
        <w:rPr>
          <w:color w:val="auto"/>
        </w:rPr>
        <w:t>Institutions and Political Economy</w:t>
      </w:r>
    </w:p>
    <w:p w:rsidR="00E84866" w:rsidRPr="0093781A" w:rsidRDefault="00E84866" w:rsidP="00E84866">
      <w:pPr>
        <w:pStyle w:val="Default"/>
        <w:numPr>
          <w:ilvl w:val="1"/>
          <w:numId w:val="77"/>
        </w:numPr>
        <w:spacing w:line="360" w:lineRule="auto"/>
        <w:ind w:left="786"/>
        <w:rPr>
          <w:color w:val="auto"/>
        </w:rPr>
      </w:pPr>
      <w:r w:rsidRPr="0093781A">
        <w:rPr>
          <w:color w:val="auto"/>
        </w:rPr>
        <w:t>Modern bureaucracy</w:t>
      </w:r>
    </w:p>
    <w:p w:rsidR="00E84866" w:rsidRPr="0093781A" w:rsidRDefault="00E84866" w:rsidP="00E84866">
      <w:pPr>
        <w:pStyle w:val="Default"/>
        <w:numPr>
          <w:ilvl w:val="1"/>
          <w:numId w:val="77"/>
        </w:numPr>
        <w:spacing w:line="360" w:lineRule="auto"/>
        <w:ind w:left="786"/>
        <w:rPr>
          <w:color w:val="auto"/>
        </w:rPr>
      </w:pPr>
      <w:r w:rsidRPr="0093781A">
        <w:rPr>
          <w:color w:val="auto"/>
        </w:rPr>
        <w:t>The Performance and Stability of Federalism: An Institutional Perspective</w:t>
      </w:r>
    </w:p>
    <w:p w:rsidR="00E84866" w:rsidRPr="0093781A" w:rsidRDefault="00E84866" w:rsidP="00E84866">
      <w:pPr>
        <w:pStyle w:val="Default"/>
        <w:numPr>
          <w:ilvl w:val="1"/>
          <w:numId w:val="77"/>
        </w:numPr>
        <w:spacing w:line="360" w:lineRule="auto"/>
        <w:ind w:left="786"/>
        <w:rPr>
          <w:color w:val="auto"/>
        </w:rPr>
      </w:pPr>
      <w:r w:rsidRPr="0093781A">
        <w:rPr>
          <w:color w:val="auto"/>
        </w:rPr>
        <w:t>Corporate governance, innovative enterprise, and economic development</w:t>
      </w:r>
    </w:p>
    <w:p w:rsidR="00E84866" w:rsidRPr="0093781A" w:rsidRDefault="00E84866" w:rsidP="00E84866">
      <w:pPr>
        <w:pStyle w:val="Default"/>
        <w:spacing w:line="360" w:lineRule="auto"/>
        <w:rPr>
          <w:rFonts w:eastAsia="Times New Roman"/>
          <w:b/>
          <w:color w:val="auto"/>
        </w:rPr>
      </w:pPr>
      <w:r w:rsidRPr="0093781A">
        <w:rPr>
          <w:rFonts w:eastAsia="Times New Roman"/>
          <w:b/>
          <w:color w:val="auto"/>
        </w:rPr>
        <w:t>Topic 5: “New” Institutional Economics</w:t>
      </w:r>
    </w:p>
    <w:p w:rsidR="00E84866" w:rsidRPr="0093781A" w:rsidRDefault="00E84866" w:rsidP="00AE44B2">
      <w:pPr>
        <w:pStyle w:val="Default"/>
        <w:numPr>
          <w:ilvl w:val="1"/>
          <w:numId w:val="111"/>
        </w:numPr>
        <w:spacing w:line="360" w:lineRule="auto"/>
        <w:rPr>
          <w:rFonts w:eastAsia="Times New Roman"/>
          <w:b/>
          <w:color w:val="auto"/>
        </w:rPr>
      </w:pPr>
      <w:r w:rsidRPr="0093781A">
        <w:rPr>
          <w:rFonts w:eastAsia="Times New Roman"/>
          <w:color w:val="auto"/>
        </w:rPr>
        <w:t>The problem of social cost and externalities</w:t>
      </w:r>
    </w:p>
    <w:p w:rsidR="00E84866" w:rsidRPr="0093781A" w:rsidRDefault="00E84866" w:rsidP="00AE44B2">
      <w:pPr>
        <w:pStyle w:val="Default"/>
        <w:numPr>
          <w:ilvl w:val="1"/>
          <w:numId w:val="111"/>
        </w:numPr>
        <w:spacing w:line="360" w:lineRule="auto"/>
        <w:rPr>
          <w:rFonts w:eastAsia="Times New Roman"/>
          <w:b/>
          <w:color w:val="auto"/>
        </w:rPr>
      </w:pPr>
      <w:r w:rsidRPr="0093781A">
        <w:rPr>
          <w:rFonts w:eastAsia="Times New Roman"/>
          <w:color w:val="auto"/>
        </w:rPr>
        <w:t>Transaction cost analysis</w:t>
      </w:r>
    </w:p>
    <w:p w:rsidR="00E84866" w:rsidRPr="0093781A" w:rsidRDefault="00E84866" w:rsidP="00AE44B2">
      <w:pPr>
        <w:pStyle w:val="Default"/>
        <w:numPr>
          <w:ilvl w:val="1"/>
          <w:numId w:val="111"/>
        </w:numPr>
        <w:spacing w:line="360" w:lineRule="auto"/>
        <w:rPr>
          <w:rFonts w:eastAsia="Times New Roman"/>
          <w:b/>
          <w:color w:val="auto"/>
        </w:rPr>
      </w:pPr>
      <w:r w:rsidRPr="0093781A">
        <w:rPr>
          <w:rFonts w:eastAsia="Times New Roman"/>
          <w:color w:val="auto"/>
        </w:rPr>
        <w:t>Theory of property rights</w:t>
      </w:r>
    </w:p>
    <w:p w:rsidR="00E84866" w:rsidRPr="0093781A" w:rsidRDefault="00E84866" w:rsidP="00AE44B2">
      <w:pPr>
        <w:pStyle w:val="Default"/>
        <w:numPr>
          <w:ilvl w:val="1"/>
          <w:numId w:val="111"/>
        </w:numPr>
        <w:spacing w:line="360" w:lineRule="auto"/>
        <w:rPr>
          <w:rFonts w:eastAsia="Times New Roman"/>
          <w:b/>
          <w:color w:val="auto"/>
        </w:rPr>
      </w:pPr>
      <w:r w:rsidRPr="0093781A">
        <w:rPr>
          <w:rFonts w:eastAsia="Times New Roman"/>
          <w:color w:val="auto"/>
        </w:rPr>
        <w:t>Theory of Contracts</w:t>
      </w:r>
    </w:p>
    <w:p w:rsidR="00E84866" w:rsidRPr="0093781A" w:rsidRDefault="00E84866" w:rsidP="00E84866">
      <w:pPr>
        <w:pStyle w:val="Default"/>
        <w:spacing w:line="360" w:lineRule="auto"/>
        <w:rPr>
          <w:rFonts w:eastAsia="Times New Roman"/>
          <w:b/>
          <w:color w:val="auto"/>
        </w:rPr>
      </w:pPr>
      <w:r w:rsidRPr="0093781A">
        <w:rPr>
          <w:rFonts w:eastAsia="Times New Roman"/>
          <w:b/>
          <w:color w:val="auto"/>
        </w:rPr>
        <w:t>Topic 6: Markets, Firms and State</w:t>
      </w:r>
    </w:p>
    <w:p w:rsidR="00E84866" w:rsidRPr="0093781A" w:rsidRDefault="00E84866" w:rsidP="00AE44B2">
      <w:pPr>
        <w:pStyle w:val="Default"/>
        <w:numPr>
          <w:ilvl w:val="1"/>
          <w:numId w:val="130"/>
        </w:numPr>
        <w:spacing w:line="360" w:lineRule="auto"/>
        <w:rPr>
          <w:rFonts w:eastAsia="Times New Roman"/>
          <w:b/>
          <w:color w:val="auto"/>
        </w:rPr>
      </w:pPr>
      <w:r w:rsidRPr="0093781A">
        <w:rPr>
          <w:rFonts w:eastAsia="Times New Roman"/>
          <w:color w:val="auto"/>
        </w:rPr>
        <w:t xml:space="preserve"> Market as organization</w:t>
      </w:r>
    </w:p>
    <w:p w:rsidR="00E84866" w:rsidRPr="0093781A" w:rsidRDefault="00E84866" w:rsidP="00AE44B2">
      <w:pPr>
        <w:pStyle w:val="Default"/>
        <w:numPr>
          <w:ilvl w:val="1"/>
          <w:numId w:val="130"/>
        </w:numPr>
        <w:spacing w:line="360" w:lineRule="auto"/>
        <w:rPr>
          <w:rFonts w:eastAsia="Times New Roman"/>
          <w:color w:val="auto"/>
        </w:rPr>
      </w:pPr>
      <w:r w:rsidRPr="0093781A">
        <w:rPr>
          <w:rFonts w:eastAsia="Times New Roman"/>
          <w:color w:val="auto"/>
        </w:rPr>
        <w:t xml:space="preserve"> Market organization as a result of market cooperation</w:t>
      </w:r>
    </w:p>
    <w:p w:rsidR="00E84866" w:rsidRPr="0093781A" w:rsidRDefault="00E84866" w:rsidP="00AE44B2">
      <w:pPr>
        <w:pStyle w:val="Default"/>
        <w:numPr>
          <w:ilvl w:val="1"/>
          <w:numId w:val="130"/>
        </w:numPr>
        <w:spacing w:line="360" w:lineRule="auto"/>
        <w:rPr>
          <w:rFonts w:eastAsia="Times New Roman"/>
          <w:color w:val="auto"/>
        </w:rPr>
      </w:pPr>
      <w:r w:rsidRPr="0093781A">
        <w:rPr>
          <w:rFonts w:eastAsia="Times New Roman"/>
          <w:color w:val="auto"/>
        </w:rPr>
        <w:t xml:space="preserve"> Incentive and limits to integrate</w:t>
      </w:r>
    </w:p>
    <w:p w:rsidR="00E84866" w:rsidRPr="0093781A" w:rsidRDefault="00E84866" w:rsidP="00AE44B2">
      <w:pPr>
        <w:pStyle w:val="Default"/>
        <w:numPr>
          <w:ilvl w:val="1"/>
          <w:numId w:val="130"/>
        </w:numPr>
        <w:spacing w:line="360" w:lineRule="auto"/>
        <w:rPr>
          <w:rFonts w:eastAsia="Times New Roman"/>
          <w:color w:val="auto"/>
        </w:rPr>
      </w:pPr>
      <w:r w:rsidRPr="0093781A">
        <w:rPr>
          <w:rFonts w:eastAsia="Times New Roman"/>
          <w:color w:val="auto"/>
        </w:rPr>
        <w:t xml:space="preserve"> Institutional models in the tradition of the neoclassical theory of the State</w:t>
      </w:r>
    </w:p>
    <w:p w:rsidR="00E84866" w:rsidRPr="0093781A" w:rsidRDefault="00E84866" w:rsidP="00AE44B2">
      <w:pPr>
        <w:pStyle w:val="Default"/>
        <w:numPr>
          <w:ilvl w:val="1"/>
          <w:numId w:val="130"/>
        </w:numPr>
        <w:spacing w:line="360" w:lineRule="auto"/>
        <w:rPr>
          <w:rFonts w:eastAsia="Times New Roman"/>
          <w:color w:val="auto"/>
        </w:rPr>
      </w:pPr>
      <w:r w:rsidRPr="0093781A">
        <w:rPr>
          <w:rFonts w:eastAsia="Times New Roman"/>
          <w:color w:val="auto"/>
        </w:rPr>
        <w:t xml:space="preserve"> Role of political institutions</w:t>
      </w:r>
    </w:p>
    <w:p w:rsidR="00E84866" w:rsidRPr="0093781A" w:rsidRDefault="00E84866" w:rsidP="00E84866">
      <w:pPr>
        <w:spacing w:after="0" w:line="360" w:lineRule="auto"/>
        <w:rPr>
          <w:rFonts w:ascii="Times New Roman" w:eastAsia="Times New Roman" w:hAnsi="Times New Roman" w:cs="Times New Roman"/>
          <w:b/>
        </w:rPr>
      </w:pPr>
      <w:r w:rsidRPr="0093781A">
        <w:rPr>
          <w:rFonts w:ascii="Times New Roman" w:eastAsia="Times New Roman" w:hAnsi="Times New Roman" w:cs="Times New Roman"/>
          <w:b/>
        </w:rPr>
        <w:t>Unit 7: Institutional Change</w:t>
      </w:r>
    </w:p>
    <w:p w:rsidR="00E84866" w:rsidRPr="0093781A" w:rsidRDefault="00E84866" w:rsidP="00AE44B2">
      <w:pPr>
        <w:pStyle w:val="ListParagraph"/>
        <w:numPr>
          <w:ilvl w:val="1"/>
          <w:numId w:val="141"/>
        </w:numPr>
        <w:spacing w:after="0" w:line="360" w:lineRule="auto"/>
        <w:rPr>
          <w:rFonts w:ascii="Times New Roman" w:eastAsia="Times New Roman" w:hAnsi="Times New Roman" w:cs="Times New Roman"/>
        </w:rPr>
      </w:pPr>
      <w:r w:rsidRPr="0093781A">
        <w:rPr>
          <w:rFonts w:ascii="Times New Roman" w:eastAsia="Times New Roman" w:hAnsi="Times New Roman" w:cs="Times New Roman"/>
        </w:rPr>
        <w:t xml:space="preserve"> </w:t>
      </w:r>
      <w:r w:rsidRPr="0093781A">
        <w:rPr>
          <w:rFonts w:ascii="Times New Roman" w:hAnsi="Times New Roman" w:cs="Times New Roman"/>
          <w:sz w:val="24"/>
          <w:szCs w:val="24"/>
        </w:rPr>
        <w:t>Nature of Institutional change (spontaneous Vs non spontaneous emergence)</w:t>
      </w:r>
    </w:p>
    <w:p w:rsidR="00E84866" w:rsidRPr="0093781A" w:rsidRDefault="00E84866" w:rsidP="00AE44B2">
      <w:pPr>
        <w:pStyle w:val="ListParagraph"/>
        <w:numPr>
          <w:ilvl w:val="1"/>
          <w:numId w:val="141"/>
        </w:numPr>
        <w:spacing w:after="0" w:line="360" w:lineRule="auto"/>
        <w:rPr>
          <w:rFonts w:ascii="Times New Roman" w:eastAsia="Times New Roman" w:hAnsi="Times New Roman" w:cs="Times New Roman"/>
        </w:rPr>
      </w:pPr>
      <w:r w:rsidRPr="0093781A">
        <w:rPr>
          <w:rFonts w:ascii="Times New Roman" w:eastAsia="Times New Roman" w:hAnsi="Times New Roman" w:cs="Times New Roman"/>
        </w:rPr>
        <w:t xml:space="preserve"> Theories of Institutional Change (The efficiency theory, Distributive bargaining theory  and Political-economy theory)</w:t>
      </w:r>
    </w:p>
    <w:p w:rsidR="00E84866" w:rsidRPr="0093781A" w:rsidRDefault="00E84866" w:rsidP="00AE44B2">
      <w:pPr>
        <w:pStyle w:val="ListParagraph"/>
        <w:numPr>
          <w:ilvl w:val="1"/>
          <w:numId w:val="141"/>
        </w:numPr>
        <w:spacing w:after="0" w:line="360" w:lineRule="auto"/>
        <w:rPr>
          <w:rFonts w:ascii="Times New Roman" w:eastAsia="Times New Roman" w:hAnsi="Times New Roman" w:cs="Times New Roman"/>
        </w:rPr>
      </w:pPr>
      <w:r w:rsidRPr="0093781A">
        <w:rPr>
          <w:rFonts w:ascii="Times New Roman" w:eastAsia="Times New Roman" w:hAnsi="Times New Roman" w:cs="Times New Roman"/>
        </w:rPr>
        <w:t xml:space="preserve">  Regulation in a dynamic setting </w:t>
      </w:r>
    </w:p>
    <w:p w:rsidR="00E84866" w:rsidRPr="0093781A" w:rsidRDefault="00E84866" w:rsidP="00AE44B2">
      <w:pPr>
        <w:pStyle w:val="ListParagraph"/>
        <w:numPr>
          <w:ilvl w:val="1"/>
          <w:numId w:val="141"/>
        </w:numPr>
        <w:spacing w:after="0" w:line="360" w:lineRule="auto"/>
        <w:rPr>
          <w:rFonts w:ascii="Times New Roman" w:eastAsia="Times New Roman" w:hAnsi="Times New Roman" w:cs="Times New Roman"/>
        </w:rPr>
      </w:pPr>
      <w:r w:rsidRPr="0093781A">
        <w:rPr>
          <w:rFonts w:ascii="Times New Roman" w:eastAsia="Times New Roman" w:hAnsi="Times New Roman" w:cs="Times New Roman"/>
        </w:rPr>
        <w:t xml:space="preserve"> Regulating natural resources</w:t>
      </w:r>
    </w:p>
    <w:p w:rsidR="00E84866" w:rsidRPr="0093781A" w:rsidRDefault="00E84866" w:rsidP="00AE44B2">
      <w:pPr>
        <w:pStyle w:val="ListParagraph"/>
        <w:numPr>
          <w:ilvl w:val="1"/>
          <w:numId w:val="141"/>
        </w:numPr>
        <w:spacing w:after="0" w:line="360" w:lineRule="auto"/>
        <w:rPr>
          <w:rFonts w:ascii="Times New Roman" w:eastAsia="Times New Roman" w:hAnsi="Times New Roman" w:cs="Times New Roman"/>
        </w:rPr>
      </w:pPr>
      <w:r w:rsidRPr="0093781A">
        <w:rPr>
          <w:rFonts w:ascii="Times New Roman" w:eastAsia="Times New Roman" w:hAnsi="Times New Roman" w:cs="Times New Roman"/>
        </w:rPr>
        <w:t>The politics of institutional change in a representative democracy</w:t>
      </w:r>
    </w:p>
    <w:p w:rsidR="00E84866" w:rsidRPr="0093781A" w:rsidRDefault="00E84866" w:rsidP="00AE44B2">
      <w:pPr>
        <w:pStyle w:val="ListParagraph"/>
        <w:numPr>
          <w:ilvl w:val="1"/>
          <w:numId w:val="141"/>
        </w:numPr>
        <w:spacing w:after="0" w:line="360" w:lineRule="auto"/>
        <w:rPr>
          <w:rFonts w:ascii="Times New Roman" w:eastAsia="Times New Roman" w:hAnsi="Times New Roman" w:cs="Times New Roman"/>
        </w:rPr>
      </w:pPr>
      <w:r w:rsidRPr="0093781A">
        <w:rPr>
          <w:rFonts w:ascii="Times New Roman" w:eastAsia="Times New Roman" w:hAnsi="Times New Roman" w:cs="Times New Roman"/>
        </w:rPr>
        <w:t xml:space="preserve"> State failure in weak states</w:t>
      </w:r>
    </w:p>
    <w:p w:rsidR="00E84866" w:rsidRDefault="00E84866" w:rsidP="00AE44B2">
      <w:pPr>
        <w:pStyle w:val="ListParagraph"/>
        <w:numPr>
          <w:ilvl w:val="1"/>
          <w:numId w:val="141"/>
        </w:numPr>
        <w:spacing w:after="0" w:line="360" w:lineRule="auto"/>
        <w:rPr>
          <w:rFonts w:ascii="Times New Roman" w:hAnsi="Times New Roman" w:cs="Times New Roman"/>
        </w:rPr>
      </w:pPr>
      <w:r w:rsidRPr="0093781A">
        <w:rPr>
          <w:rFonts w:ascii="Times New Roman" w:eastAsia="Times New Roman" w:hAnsi="Times New Roman" w:cs="Times New Roman"/>
        </w:rPr>
        <w:t>Rational individuals versus social</w:t>
      </w:r>
      <w:r w:rsidRPr="0093781A">
        <w:rPr>
          <w:rFonts w:ascii="Times New Roman" w:hAnsi="Times New Roman" w:cs="Times New Roman"/>
        </w:rPr>
        <w:t xml:space="preserve"> dilemmas </w:t>
      </w:r>
    </w:p>
    <w:p w:rsidR="00414C45" w:rsidRPr="0093781A" w:rsidRDefault="00414C45" w:rsidP="00414C45">
      <w:pPr>
        <w:pStyle w:val="ListParagraph"/>
        <w:spacing w:after="0" w:line="360" w:lineRule="auto"/>
        <w:ind w:left="360"/>
        <w:rPr>
          <w:rFonts w:ascii="Times New Roman" w:hAnsi="Times New Roman" w:cs="Times New Roman"/>
        </w:rPr>
      </w:pPr>
    </w:p>
    <w:p w:rsidR="00E84866" w:rsidRPr="0093781A" w:rsidRDefault="00E84866" w:rsidP="00E84866">
      <w:pPr>
        <w:autoSpaceDE w:val="0"/>
        <w:autoSpaceDN w:val="0"/>
        <w:adjustRightInd w:val="0"/>
        <w:spacing w:after="0" w:line="360" w:lineRule="auto"/>
        <w:jc w:val="both"/>
        <w:rPr>
          <w:rFonts w:ascii="Times New Roman" w:hAnsi="Times New Roman" w:cs="Times New Roman"/>
          <w:b/>
          <w:bCs/>
          <w:sz w:val="24"/>
          <w:szCs w:val="24"/>
        </w:rPr>
      </w:pPr>
      <w:r w:rsidRPr="0093781A">
        <w:rPr>
          <w:rFonts w:ascii="Times New Roman" w:hAnsi="Times New Roman" w:cs="Times New Roman"/>
          <w:b/>
          <w:bCs/>
          <w:sz w:val="24"/>
          <w:szCs w:val="24"/>
        </w:rPr>
        <w:lastRenderedPageBreak/>
        <w:t>Topic 8: Institutional Performance and Economic Development</w:t>
      </w:r>
    </w:p>
    <w:p w:rsidR="00E84866" w:rsidRPr="0093781A" w:rsidRDefault="00E84866" w:rsidP="00AE44B2">
      <w:pPr>
        <w:pStyle w:val="ListParagraph"/>
        <w:numPr>
          <w:ilvl w:val="1"/>
          <w:numId w:val="142"/>
        </w:numPr>
        <w:autoSpaceDE w:val="0"/>
        <w:autoSpaceDN w:val="0"/>
        <w:adjustRightInd w:val="0"/>
        <w:spacing w:after="0" w:line="360" w:lineRule="auto"/>
        <w:jc w:val="both"/>
        <w:rPr>
          <w:rFonts w:ascii="Times New Roman" w:hAnsi="Times New Roman" w:cs="Times New Roman"/>
          <w:sz w:val="24"/>
          <w:szCs w:val="24"/>
        </w:rPr>
      </w:pPr>
      <w:r w:rsidRPr="0093781A">
        <w:rPr>
          <w:rFonts w:ascii="Times New Roman" w:hAnsi="Times New Roman" w:cs="Times New Roman"/>
          <w:sz w:val="24"/>
          <w:szCs w:val="24"/>
        </w:rPr>
        <w:t>Institutional Explanations of Underdevelopment</w:t>
      </w:r>
    </w:p>
    <w:p w:rsidR="00E84866" w:rsidRPr="0093781A" w:rsidRDefault="00E84866" w:rsidP="00AE44B2">
      <w:pPr>
        <w:pStyle w:val="ListParagraph"/>
        <w:numPr>
          <w:ilvl w:val="1"/>
          <w:numId w:val="142"/>
        </w:numPr>
        <w:autoSpaceDE w:val="0"/>
        <w:autoSpaceDN w:val="0"/>
        <w:adjustRightInd w:val="0"/>
        <w:spacing w:after="0" w:line="360" w:lineRule="auto"/>
        <w:jc w:val="both"/>
        <w:rPr>
          <w:rFonts w:ascii="Times New Roman" w:hAnsi="Times New Roman" w:cs="Times New Roman"/>
          <w:sz w:val="24"/>
          <w:szCs w:val="24"/>
        </w:rPr>
      </w:pPr>
      <w:r w:rsidRPr="0093781A">
        <w:rPr>
          <w:rFonts w:ascii="Times New Roman" w:hAnsi="Times New Roman" w:cs="Times New Roman"/>
          <w:sz w:val="24"/>
          <w:szCs w:val="24"/>
        </w:rPr>
        <w:t xml:space="preserve"> Institution that Support Development</w:t>
      </w:r>
    </w:p>
    <w:p w:rsidR="00E84866" w:rsidRPr="0093781A" w:rsidRDefault="00E84866" w:rsidP="00AE44B2">
      <w:pPr>
        <w:pStyle w:val="ListParagraph"/>
        <w:numPr>
          <w:ilvl w:val="1"/>
          <w:numId w:val="142"/>
        </w:numPr>
        <w:autoSpaceDE w:val="0"/>
        <w:autoSpaceDN w:val="0"/>
        <w:adjustRightInd w:val="0"/>
        <w:spacing w:after="0" w:line="360" w:lineRule="auto"/>
        <w:jc w:val="both"/>
        <w:rPr>
          <w:rFonts w:ascii="Times New Roman" w:hAnsi="Times New Roman" w:cs="Times New Roman"/>
          <w:sz w:val="24"/>
          <w:szCs w:val="24"/>
        </w:rPr>
      </w:pPr>
      <w:r w:rsidRPr="0093781A">
        <w:rPr>
          <w:rFonts w:ascii="Times New Roman" w:hAnsi="Times New Roman" w:cs="Times New Roman"/>
          <w:sz w:val="24"/>
          <w:szCs w:val="24"/>
        </w:rPr>
        <w:t xml:space="preserve"> Institution and Economics on Foreign Aid</w:t>
      </w:r>
    </w:p>
    <w:p w:rsidR="00E84866" w:rsidRPr="0093781A" w:rsidRDefault="00E84866" w:rsidP="00E84866">
      <w:pPr>
        <w:pStyle w:val="Default"/>
        <w:spacing w:line="360" w:lineRule="auto"/>
        <w:rPr>
          <w:rFonts w:eastAsia="Times New Roman"/>
          <w:b/>
          <w:color w:val="auto"/>
        </w:rPr>
      </w:pPr>
      <w:r w:rsidRPr="0093781A">
        <w:rPr>
          <w:rFonts w:eastAsia="Times New Roman"/>
          <w:b/>
          <w:color w:val="auto"/>
        </w:rPr>
        <w:t>Unit 9: Some Country Experiences</w:t>
      </w:r>
    </w:p>
    <w:p w:rsidR="00E84866" w:rsidRPr="0093781A" w:rsidRDefault="00E84866" w:rsidP="00AE44B2">
      <w:pPr>
        <w:pStyle w:val="ListParagraph"/>
        <w:numPr>
          <w:ilvl w:val="1"/>
          <w:numId w:val="143"/>
        </w:numPr>
        <w:autoSpaceDE w:val="0"/>
        <w:autoSpaceDN w:val="0"/>
        <w:adjustRightInd w:val="0"/>
        <w:spacing w:after="0" w:line="360" w:lineRule="auto"/>
        <w:jc w:val="both"/>
        <w:rPr>
          <w:rFonts w:ascii="Times New Roman" w:hAnsi="Times New Roman" w:cs="Times New Roman"/>
          <w:sz w:val="24"/>
          <w:szCs w:val="24"/>
        </w:rPr>
      </w:pPr>
      <w:r w:rsidRPr="0093781A">
        <w:rPr>
          <w:rFonts w:ascii="Times New Roman" w:hAnsi="Times New Roman" w:cs="Times New Roman"/>
        </w:rPr>
        <w:t xml:space="preserve"> </w:t>
      </w:r>
      <w:r w:rsidRPr="0093781A">
        <w:rPr>
          <w:rFonts w:ascii="Times New Roman" w:hAnsi="Times New Roman" w:cs="Times New Roman"/>
          <w:sz w:val="24"/>
          <w:szCs w:val="24"/>
        </w:rPr>
        <w:t>State formation and the construction of institutions for the first industrial nation</w:t>
      </w:r>
    </w:p>
    <w:p w:rsidR="00E84866" w:rsidRPr="0093781A" w:rsidRDefault="00E84866" w:rsidP="00AE44B2">
      <w:pPr>
        <w:pStyle w:val="ListParagraph"/>
        <w:numPr>
          <w:ilvl w:val="1"/>
          <w:numId w:val="143"/>
        </w:numPr>
        <w:autoSpaceDE w:val="0"/>
        <w:autoSpaceDN w:val="0"/>
        <w:adjustRightInd w:val="0"/>
        <w:spacing w:after="0" w:line="360" w:lineRule="auto"/>
        <w:jc w:val="both"/>
        <w:rPr>
          <w:rFonts w:ascii="Times New Roman" w:hAnsi="Times New Roman" w:cs="Times New Roman"/>
          <w:sz w:val="24"/>
          <w:szCs w:val="24"/>
        </w:rPr>
      </w:pPr>
      <w:r w:rsidRPr="0093781A">
        <w:rPr>
          <w:rFonts w:ascii="Times New Roman" w:hAnsi="Times New Roman" w:cs="Times New Roman"/>
          <w:sz w:val="24"/>
          <w:szCs w:val="24"/>
        </w:rPr>
        <w:t xml:space="preserve"> Development strategies and institutions in Taiwan and China</w:t>
      </w:r>
    </w:p>
    <w:p w:rsidR="00E84866" w:rsidRPr="0093781A" w:rsidRDefault="00E84866" w:rsidP="00AE44B2">
      <w:pPr>
        <w:pStyle w:val="ListParagraph"/>
        <w:numPr>
          <w:ilvl w:val="1"/>
          <w:numId w:val="143"/>
        </w:numPr>
        <w:autoSpaceDE w:val="0"/>
        <w:autoSpaceDN w:val="0"/>
        <w:adjustRightInd w:val="0"/>
        <w:spacing w:after="0" w:line="360" w:lineRule="auto"/>
        <w:jc w:val="both"/>
        <w:rPr>
          <w:rFonts w:ascii="Times New Roman" w:hAnsi="Times New Roman" w:cs="Times New Roman"/>
          <w:sz w:val="24"/>
          <w:szCs w:val="24"/>
        </w:rPr>
      </w:pPr>
      <w:r w:rsidRPr="0093781A">
        <w:rPr>
          <w:rFonts w:ascii="Times New Roman" w:hAnsi="Times New Roman" w:cs="Times New Roman"/>
          <w:sz w:val="24"/>
          <w:szCs w:val="24"/>
        </w:rPr>
        <w:t xml:space="preserve"> Institutional innovation in Brazil</w:t>
      </w:r>
    </w:p>
    <w:p w:rsidR="00E84866" w:rsidRPr="0093781A" w:rsidRDefault="00E84866" w:rsidP="00AE44B2">
      <w:pPr>
        <w:pStyle w:val="ListParagraph"/>
        <w:numPr>
          <w:ilvl w:val="1"/>
          <w:numId w:val="143"/>
        </w:numPr>
        <w:autoSpaceDE w:val="0"/>
        <w:autoSpaceDN w:val="0"/>
        <w:adjustRightInd w:val="0"/>
        <w:spacing w:after="0" w:line="360" w:lineRule="auto"/>
        <w:jc w:val="both"/>
        <w:rPr>
          <w:rFonts w:ascii="Times New Roman" w:hAnsi="Times New Roman" w:cs="Times New Roman"/>
        </w:rPr>
      </w:pPr>
      <w:r w:rsidRPr="0093781A">
        <w:rPr>
          <w:rFonts w:ascii="Times New Roman" w:hAnsi="Times New Roman" w:cs="Times New Roman"/>
          <w:sz w:val="24"/>
          <w:szCs w:val="24"/>
        </w:rPr>
        <w:t xml:space="preserve"> Devel</w:t>
      </w:r>
      <w:r w:rsidRPr="0093781A">
        <w:rPr>
          <w:rFonts w:ascii="Times New Roman" w:hAnsi="Times New Roman" w:cs="Times New Roman"/>
        </w:rPr>
        <w:t>opmental nationalism and economic performance in Africa</w:t>
      </w:r>
    </w:p>
    <w:p w:rsidR="003E53C3" w:rsidRPr="0093781A" w:rsidRDefault="003E53C3" w:rsidP="003E53C3">
      <w:pPr>
        <w:autoSpaceDE w:val="0"/>
        <w:autoSpaceDN w:val="0"/>
        <w:adjustRightInd w:val="0"/>
        <w:spacing w:after="0" w:line="360" w:lineRule="auto"/>
        <w:jc w:val="both"/>
        <w:rPr>
          <w:rFonts w:ascii="Times New Roman" w:hAnsi="Times New Roman" w:cs="Times New Roman"/>
          <w:sz w:val="10"/>
          <w:szCs w:val="10"/>
        </w:rPr>
      </w:pPr>
    </w:p>
    <w:p w:rsidR="00703600" w:rsidRPr="0093781A" w:rsidRDefault="00703600" w:rsidP="00AE44B2">
      <w:pPr>
        <w:pStyle w:val="ListParagraph"/>
        <w:numPr>
          <w:ilvl w:val="0"/>
          <w:numId w:val="105"/>
        </w:numPr>
        <w:autoSpaceDE w:val="0"/>
        <w:autoSpaceDN w:val="0"/>
        <w:adjustRightInd w:val="0"/>
        <w:spacing w:after="0" w:line="360" w:lineRule="auto"/>
        <w:jc w:val="both"/>
        <w:rPr>
          <w:rFonts w:ascii="Times New Roman" w:hAnsi="Times New Roman" w:cs="Times New Roman"/>
          <w:b/>
          <w:bCs/>
          <w:sz w:val="24"/>
          <w:szCs w:val="24"/>
        </w:rPr>
      </w:pPr>
      <w:r w:rsidRPr="0093781A">
        <w:rPr>
          <w:rFonts w:ascii="Times New Roman" w:hAnsi="Times New Roman" w:cs="Times New Roman"/>
          <w:b/>
          <w:bCs/>
          <w:sz w:val="24"/>
          <w:szCs w:val="24"/>
        </w:rPr>
        <w:t>Mode</w:t>
      </w:r>
      <w:r w:rsidR="003E53C3" w:rsidRPr="0093781A">
        <w:rPr>
          <w:rFonts w:ascii="Times New Roman" w:hAnsi="Times New Roman" w:cs="Times New Roman"/>
          <w:b/>
          <w:bCs/>
          <w:sz w:val="24"/>
          <w:szCs w:val="24"/>
        </w:rPr>
        <w:t>s</w:t>
      </w:r>
      <w:r w:rsidRPr="0093781A">
        <w:rPr>
          <w:rFonts w:ascii="Times New Roman" w:hAnsi="Times New Roman" w:cs="Times New Roman"/>
          <w:b/>
          <w:bCs/>
          <w:sz w:val="24"/>
          <w:szCs w:val="24"/>
        </w:rPr>
        <w:t xml:space="preserve"> of Delivery</w:t>
      </w:r>
    </w:p>
    <w:p w:rsidR="00703600" w:rsidRPr="0093781A" w:rsidRDefault="00703600" w:rsidP="003E53C3">
      <w:pPr>
        <w:autoSpaceDE w:val="0"/>
        <w:autoSpaceDN w:val="0"/>
        <w:adjustRightInd w:val="0"/>
        <w:spacing w:after="0" w:line="360" w:lineRule="auto"/>
        <w:jc w:val="both"/>
        <w:rPr>
          <w:rFonts w:ascii="Times New Roman" w:hAnsi="Times New Roman" w:cs="Times New Roman"/>
          <w:sz w:val="24"/>
          <w:szCs w:val="24"/>
        </w:rPr>
      </w:pPr>
      <w:r w:rsidRPr="0093781A">
        <w:rPr>
          <w:rFonts w:ascii="Times New Roman" w:hAnsi="Times New Roman" w:cs="Times New Roman"/>
          <w:sz w:val="24"/>
          <w:szCs w:val="24"/>
        </w:rPr>
        <w:t>Being a graduate course, delivery will combine both lectures and seminars. Students will be required to select topics for which they present and write terms papers as well as having regular lectures on each topic. The specific teaching aids required are overhead projectors and white boards for presentation of material. The course shall carry a total of 3 credit hours. Each week students will devote a minimum of 3 contact hours to this course. In addition, the students shall also do some independent work, which will be 9 hours of work.</w:t>
      </w:r>
    </w:p>
    <w:p w:rsidR="003E53C3" w:rsidRPr="0093781A" w:rsidRDefault="003E53C3" w:rsidP="003E53C3">
      <w:pPr>
        <w:autoSpaceDE w:val="0"/>
        <w:autoSpaceDN w:val="0"/>
        <w:adjustRightInd w:val="0"/>
        <w:spacing w:after="0" w:line="360" w:lineRule="auto"/>
        <w:jc w:val="both"/>
        <w:rPr>
          <w:rFonts w:ascii="Times New Roman" w:hAnsi="Times New Roman" w:cs="Times New Roman"/>
          <w:sz w:val="10"/>
          <w:szCs w:val="10"/>
        </w:rPr>
      </w:pPr>
    </w:p>
    <w:p w:rsidR="00703600" w:rsidRPr="0093781A" w:rsidRDefault="00703600" w:rsidP="00AE44B2">
      <w:pPr>
        <w:pStyle w:val="ListParagraph"/>
        <w:numPr>
          <w:ilvl w:val="0"/>
          <w:numId w:val="105"/>
        </w:numPr>
        <w:autoSpaceDE w:val="0"/>
        <w:autoSpaceDN w:val="0"/>
        <w:adjustRightInd w:val="0"/>
        <w:spacing w:after="0" w:line="360" w:lineRule="auto"/>
        <w:jc w:val="both"/>
        <w:rPr>
          <w:rFonts w:ascii="Times New Roman" w:hAnsi="Times New Roman" w:cs="Times New Roman"/>
          <w:b/>
          <w:bCs/>
          <w:sz w:val="24"/>
          <w:szCs w:val="24"/>
        </w:rPr>
      </w:pPr>
      <w:r w:rsidRPr="0093781A">
        <w:rPr>
          <w:rFonts w:ascii="Times New Roman" w:hAnsi="Times New Roman" w:cs="Times New Roman"/>
          <w:b/>
          <w:bCs/>
          <w:sz w:val="24"/>
          <w:szCs w:val="24"/>
        </w:rPr>
        <w:t>Assessment Method</w:t>
      </w:r>
      <w:r w:rsidR="003E53C3" w:rsidRPr="0093781A">
        <w:rPr>
          <w:rFonts w:ascii="Times New Roman" w:hAnsi="Times New Roman" w:cs="Times New Roman"/>
          <w:b/>
          <w:bCs/>
          <w:sz w:val="24"/>
          <w:szCs w:val="24"/>
        </w:rPr>
        <w:t>s</w:t>
      </w:r>
    </w:p>
    <w:p w:rsidR="00703600" w:rsidRPr="0093781A" w:rsidRDefault="00703600" w:rsidP="003E53C3">
      <w:pPr>
        <w:autoSpaceDE w:val="0"/>
        <w:autoSpaceDN w:val="0"/>
        <w:adjustRightInd w:val="0"/>
        <w:spacing w:after="0" w:line="360" w:lineRule="auto"/>
        <w:jc w:val="both"/>
        <w:rPr>
          <w:rFonts w:ascii="Times New Roman" w:hAnsi="Times New Roman" w:cs="Times New Roman"/>
          <w:sz w:val="24"/>
          <w:szCs w:val="24"/>
        </w:rPr>
      </w:pPr>
      <w:r w:rsidRPr="0093781A">
        <w:rPr>
          <w:rFonts w:ascii="Times New Roman" w:hAnsi="Times New Roman" w:cs="Times New Roman"/>
          <w:sz w:val="24"/>
          <w:szCs w:val="24"/>
        </w:rPr>
        <w:t>This will be through assignments &amp; mid-term test (20%), term paper (30%) and final examination (50%).</w:t>
      </w:r>
    </w:p>
    <w:p w:rsidR="00703600" w:rsidRPr="0093781A" w:rsidRDefault="00703600" w:rsidP="003E53C3">
      <w:pPr>
        <w:autoSpaceDE w:val="0"/>
        <w:autoSpaceDN w:val="0"/>
        <w:adjustRightInd w:val="0"/>
        <w:spacing w:after="0" w:line="360" w:lineRule="auto"/>
        <w:jc w:val="both"/>
        <w:rPr>
          <w:rFonts w:ascii="Times New Roman" w:hAnsi="Times New Roman" w:cs="Times New Roman"/>
          <w:b/>
          <w:bCs/>
          <w:sz w:val="10"/>
          <w:szCs w:val="10"/>
        </w:rPr>
      </w:pPr>
    </w:p>
    <w:p w:rsidR="00703600" w:rsidRPr="0093781A" w:rsidRDefault="00703600" w:rsidP="00AE44B2">
      <w:pPr>
        <w:pStyle w:val="ListParagraph"/>
        <w:numPr>
          <w:ilvl w:val="0"/>
          <w:numId w:val="105"/>
        </w:numPr>
        <w:autoSpaceDE w:val="0"/>
        <w:autoSpaceDN w:val="0"/>
        <w:adjustRightInd w:val="0"/>
        <w:spacing w:after="0" w:line="360" w:lineRule="auto"/>
        <w:jc w:val="both"/>
        <w:rPr>
          <w:rFonts w:ascii="Times New Roman" w:hAnsi="Times New Roman" w:cs="Times New Roman"/>
          <w:b/>
          <w:bCs/>
          <w:sz w:val="24"/>
          <w:szCs w:val="24"/>
        </w:rPr>
      </w:pPr>
      <w:r w:rsidRPr="0093781A">
        <w:rPr>
          <w:rFonts w:ascii="Times New Roman" w:hAnsi="Times New Roman" w:cs="Times New Roman"/>
          <w:b/>
          <w:bCs/>
          <w:sz w:val="24"/>
          <w:szCs w:val="24"/>
        </w:rPr>
        <w:t>Course Materials</w:t>
      </w:r>
    </w:p>
    <w:p w:rsidR="00E84866" w:rsidRPr="0093781A" w:rsidRDefault="00E84866" w:rsidP="00AE44B2">
      <w:pPr>
        <w:pStyle w:val="Default"/>
        <w:numPr>
          <w:ilvl w:val="0"/>
          <w:numId w:val="105"/>
        </w:numPr>
        <w:spacing w:line="360" w:lineRule="auto"/>
        <w:rPr>
          <w:rFonts w:eastAsia="Times New Roman"/>
          <w:b/>
        </w:rPr>
      </w:pPr>
      <w:r w:rsidRPr="0093781A">
        <w:rPr>
          <w:rFonts w:eastAsia="Times New Roman"/>
          <w:b/>
        </w:rPr>
        <w:t>References</w:t>
      </w:r>
    </w:p>
    <w:p w:rsidR="00E84866" w:rsidRPr="0093781A" w:rsidRDefault="00E84866" w:rsidP="00E84866">
      <w:pPr>
        <w:pStyle w:val="Default"/>
      </w:pPr>
      <w:r w:rsidRPr="0093781A">
        <w:rPr>
          <w:sz w:val="23"/>
          <w:szCs w:val="23"/>
        </w:rPr>
        <w:t xml:space="preserve">Chang, Ha-Joon (ed.) (2007). </w:t>
      </w:r>
      <w:r w:rsidRPr="0093781A">
        <w:rPr>
          <w:i/>
        </w:rPr>
        <w:t>Institutional Change and Economic Development</w:t>
      </w:r>
      <w:r w:rsidRPr="0093781A">
        <w:t>, United  Nations University Press.</w:t>
      </w:r>
    </w:p>
    <w:p w:rsidR="00E84866" w:rsidRPr="0093781A" w:rsidRDefault="00E84866" w:rsidP="00E84866">
      <w:pPr>
        <w:pStyle w:val="Default"/>
      </w:pPr>
    </w:p>
    <w:p w:rsidR="00E84866" w:rsidRPr="0093781A" w:rsidRDefault="00E84866" w:rsidP="00E84866">
      <w:pPr>
        <w:pStyle w:val="Default"/>
      </w:pPr>
      <w:r w:rsidRPr="0093781A">
        <w:rPr>
          <w:rFonts w:eastAsia="Times New Roman"/>
        </w:rPr>
        <w:t>Eggertson Thr. (1990) .Institutions and Economic Behavior. Cambridge, Cambridge University Press.</w:t>
      </w:r>
    </w:p>
    <w:p w:rsidR="00E84866" w:rsidRPr="0093781A" w:rsidRDefault="00E84866" w:rsidP="00E84866">
      <w:pPr>
        <w:spacing w:after="0" w:line="360" w:lineRule="auto"/>
        <w:rPr>
          <w:rFonts w:ascii="Times New Roman" w:eastAsia="Times New Roman" w:hAnsi="Times New Roman" w:cs="Times New Roman"/>
          <w:sz w:val="24"/>
          <w:szCs w:val="24"/>
        </w:rPr>
      </w:pPr>
      <w:r w:rsidRPr="0093781A">
        <w:rPr>
          <w:rFonts w:ascii="Times New Roman" w:eastAsia="Times New Roman" w:hAnsi="Times New Roman" w:cs="Times New Roman"/>
          <w:sz w:val="24"/>
          <w:szCs w:val="24"/>
        </w:rPr>
        <w:t xml:space="preserve">Furubotn E., Richter R.( 1997) Institutions and Economic Theory. Ann Arbor. The University of Vichigan Press. </w:t>
      </w:r>
    </w:p>
    <w:p w:rsidR="00433A07" w:rsidRPr="0093781A" w:rsidRDefault="00E84866" w:rsidP="00433A07">
      <w:pPr>
        <w:widowControl w:val="0"/>
        <w:autoSpaceDE w:val="0"/>
        <w:autoSpaceDN w:val="0"/>
        <w:adjustRightInd w:val="0"/>
        <w:rPr>
          <w:rFonts w:ascii="Times New Roman" w:hAnsi="Times New Roman" w:cs="Times New Roman"/>
          <w:i/>
          <w:iCs/>
          <w:color w:val="000000"/>
          <w:sz w:val="23"/>
          <w:szCs w:val="23"/>
        </w:rPr>
      </w:pPr>
      <w:r w:rsidRPr="0093781A">
        <w:rPr>
          <w:rFonts w:ascii="Times New Roman" w:hAnsi="Times New Roman" w:cs="Times New Roman"/>
          <w:color w:val="000000"/>
          <w:sz w:val="23"/>
          <w:szCs w:val="23"/>
        </w:rPr>
        <w:t xml:space="preserve">Hariss, J., Hunter, J. and Lewis, C.M. (eds.) (1995). </w:t>
      </w:r>
      <w:r w:rsidRPr="0093781A">
        <w:rPr>
          <w:rFonts w:ascii="Times New Roman" w:hAnsi="Times New Roman" w:cs="Times New Roman"/>
          <w:i/>
          <w:iCs/>
          <w:color w:val="000000"/>
          <w:sz w:val="23"/>
          <w:szCs w:val="23"/>
        </w:rPr>
        <w:t xml:space="preserve">The New Institutional Economic and </w:t>
      </w:r>
      <w:r w:rsidR="00433A07" w:rsidRPr="0093781A">
        <w:rPr>
          <w:rFonts w:ascii="Times New Roman" w:hAnsi="Times New Roman" w:cs="Times New Roman"/>
          <w:i/>
          <w:iCs/>
          <w:color w:val="000000"/>
          <w:sz w:val="23"/>
          <w:szCs w:val="23"/>
        </w:rPr>
        <w:t xml:space="preserve"> </w:t>
      </w:r>
      <w:r w:rsidRPr="0093781A">
        <w:rPr>
          <w:rFonts w:ascii="Times New Roman" w:hAnsi="Times New Roman" w:cs="Times New Roman"/>
          <w:i/>
          <w:iCs/>
          <w:color w:val="000000"/>
          <w:sz w:val="23"/>
          <w:szCs w:val="23"/>
        </w:rPr>
        <w:t>Third World Development</w:t>
      </w:r>
      <w:r w:rsidRPr="0093781A">
        <w:rPr>
          <w:rFonts w:ascii="Times New Roman" w:hAnsi="Times New Roman" w:cs="Times New Roman"/>
          <w:color w:val="000000"/>
          <w:sz w:val="23"/>
          <w:szCs w:val="23"/>
        </w:rPr>
        <w:t>, Routledge.</w:t>
      </w:r>
    </w:p>
    <w:p w:rsidR="00433A07" w:rsidRPr="0093781A" w:rsidRDefault="00E84866" w:rsidP="00433A07">
      <w:pPr>
        <w:widowControl w:val="0"/>
        <w:autoSpaceDE w:val="0"/>
        <w:autoSpaceDN w:val="0"/>
        <w:adjustRightInd w:val="0"/>
        <w:rPr>
          <w:rFonts w:ascii="Times New Roman" w:hAnsi="Times New Roman" w:cs="Times New Roman"/>
          <w:i/>
          <w:iCs/>
          <w:color w:val="000000"/>
          <w:sz w:val="23"/>
          <w:szCs w:val="23"/>
        </w:rPr>
      </w:pPr>
      <w:r w:rsidRPr="0093781A">
        <w:rPr>
          <w:rFonts w:ascii="Times New Roman" w:eastAsia="Times New Roman" w:hAnsi="Times New Roman" w:cs="Times New Roman"/>
          <w:sz w:val="24"/>
          <w:szCs w:val="24"/>
        </w:rPr>
        <w:t>Нart O. Firms(1995) Contracts and Financial Structure. Oxford,Clarendon Press</w:t>
      </w:r>
      <w:r w:rsidR="00433A07" w:rsidRPr="0093781A">
        <w:rPr>
          <w:rFonts w:ascii="Times New Roman" w:eastAsia="Times New Roman" w:hAnsi="Times New Roman" w:cs="Times New Roman"/>
          <w:sz w:val="24"/>
          <w:szCs w:val="24"/>
        </w:rPr>
        <w:t xml:space="preserve"> </w:t>
      </w:r>
      <w:r w:rsidRPr="0093781A">
        <w:rPr>
          <w:rFonts w:ascii="Times New Roman" w:hAnsi="Times New Roman" w:cs="Times New Roman"/>
        </w:rPr>
        <w:t xml:space="preserve">Ménard, Claude and Shirley, Mary M. (eds.) (2008). </w:t>
      </w:r>
      <w:r w:rsidRPr="0093781A">
        <w:rPr>
          <w:rFonts w:ascii="Times New Roman" w:hAnsi="Times New Roman" w:cs="Times New Roman"/>
          <w:i/>
        </w:rPr>
        <w:t xml:space="preserve">Handbook of New Institutional </w:t>
      </w:r>
      <w:r w:rsidR="00433A07" w:rsidRPr="0093781A">
        <w:rPr>
          <w:rFonts w:ascii="Times New Roman" w:hAnsi="Times New Roman" w:cs="Times New Roman"/>
          <w:i/>
        </w:rPr>
        <w:t>e</w:t>
      </w:r>
      <w:r w:rsidRPr="0093781A">
        <w:rPr>
          <w:rFonts w:ascii="Times New Roman" w:hAnsi="Times New Roman" w:cs="Times New Roman"/>
          <w:i/>
        </w:rPr>
        <w:t>conomics</w:t>
      </w:r>
      <w:r w:rsidRPr="0093781A">
        <w:rPr>
          <w:rFonts w:ascii="Times New Roman" w:hAnsi="Times New Roman" w:cs="Times New Roman"/>
        </w:rPr>
        <w:t>, Springer.</w:t>
      </w:r>
    </w:p>
    <w:p w:rsidR="00E84866" w:rsidRPr="0093781A" w:rsidRDefault="00E84866" w:rsidP="00433A07">
      <w:pPr>
        <w:widowControl w:val="0"/>
        <w:autoSpaceDE w:val="0"/>
        <w:autoSpaceDN w:val="0"/>
        <w:adjustRightInd w:val="0"/>
        <w:rPr>
          <w:rFonts w:ascii="Times New Roman" w:hAnsi="Times New Roman" w:cs="Times New Roman"/>
          <w:i/>
          <w:iCs/>
          <w:color w:val="000000"/>
          <w:sz w:val="23"/>
          <w:szCs w:val="23"/>
        </w:rPr>
      </w:pPr>
      <w:r w:rsidRPr="0093781A">
        <w:rPr>
          <w:rFonts w:ascii="Times New Roman" w:eastAsia="Times New Roman" w:hAnsi="Times New Roman" w:cs="Times New Roman"/>
          <w:sz w:val="24"/>
          <w:szCs w:val="24"/>
        </w:rPr>
        <w:lastRenderedPageBreak/>
        <w:t>Milgrom P., Roberts J.( 1992) Economics, Organization and Management. – Prentice-Hall Int.</w:t>
      </w:r>
    </w:p>
    <w:p w:rsidR="00433A07" w:rsidRPr="0093781A" w:rsidRDefault="00E84866" w:rsidP="00433A07">
      <w:pPr>
        <w:widowControl w:val="0"/>
        <w:autoSpaceDE w:val="0"/>
        <w:autoSpaceDN w:val="0"/>
        <w:adjustRightInd w:val="0"/>
        <w:rPr>
          <w:rFonts w:ascii="Times New Roman" w:hAnsi="Times New Roman" w:cs="Times New Roman"/>
        </w:rPr>
      </w:pPr>
      <w:r w:rsidRPr="0093781A">
        <w:rPr>
          <w:rFonts w:ascii="Times New Roman" w:hAnsi="Times New Roman" w:cs="Times New Roman"/>
        </w:rPr>
        <w:t xml:space="preserve">North, D. (1990). </w:t>
      </w:r>
      <w:r w:rsidRPr="0093781A">
        <w:rPr>
          <w:rFonts w:ascii="Times New Roman" w:hAnsi="Times New Roman" w:cs="Times New Roman"/>
          <w:i/>
        </w:rPr>
        <w:t>Institutions, Institutional Change and Economic Performance</w:t>
      </w:r>
      <w:r w:rsidRPr="0093781A">
        <w:rPr>
          <w:rFonts w:ascii="Times New Roman" w:hAnsi="Times New Roman" w:cs="Times New Roman"/>
        </w:rPr>
        <w:t xml:space="preserve">, </w:t>
      </w:r>
      <w:r w:rsidR="00433A07" w:rsidRPr="0093781A">
        <w:rPr>
          <w:rFonts w:ascii="Times New Roman" w:hAnsi="Times New Roman" w:cs="Times New Roman"/>
        </w:rPr>
        <w:t xml:space="preserve"> </w:t>
      </w:r>
      <w:r w:rsidRPr="0093781A">
        <w:rPr>
          <w:rFonts w:ascii="Times New Roman" w:hAnsi="Times New Roman" w:cs="Times New Roman"/>
        </w:rPr>
        <w:t>Cambridge University Press.</w:t>
      </w:r>
    </w:p>
    <w:p w:rsidR="00E84866" w:rsidRPr="0093781A" w:rsidRDefault="00E84866" w:rsidP="00433A07">
      <w:pPr>
        <w:widowControl w:val="0"/>
        <w:autoSpaceDE w:val="0"/>
        <w:autoSpaceDN w:val="0"/>
        <w:adjustRightInd w:val="0"/>
        <w:rPr>
          <w:rFonts w:ascii="Times New Roman" w:hAnsi="Times New Roman" w:cs="Times New Roman"/>
        </w:rPr>
      </w:pPr>
      <w:r w:rsidRPr="0093781A">
        <w:rPr>
          <w:rFonts w:ascii="Times New Roman" w:eastAsia="Times New Roman" w:hAnsi="Times New Roman" w:cs="Times New Roman"/>
          <w:sz w:val="24"/>
          <w:szCs w:val="24"/>
        </w:rPr>
        <w:t>Odintsova(</w:t>
      </w:r>
      <w:r w:rsidRPr="0093781A">
        <w:rPr>
          <w:rFonts w:ascii="Times New Roman" w:hAnsi="Times New Roman" w:cs="Times New Roman"/>
          <w:sz w:val="24"/>
          <w:szCs w:val="24"/>
        </w:rPr>
        <w:t>2008</w:t>
      </w:r>
      <w:r w:rsidRPr="0093781A">
        <w:rPr>
          <w:rFonts w:ascii="Times New Roman" w:eastAsia="Times New Roman" w:hAnsi="Times New Roman" w:cs="Times New Roman"/>
          <w:sz w:val="24"/>
          <w:szCs w:val="24"/>
        </w:rPr>
        <w:t>)</w:t>
      </w:r>
      <w:r w:rsidRPr="0093781A">
        <w:rPr>
          <w:rFonts w:ascii="Times New Roman" w:hAnsi="Times New Roman" w:cs="Times New Roman"/>
          <w:sz w:val="24"/>
          <w:szCs w:val="24"/>
        </w:rPr>
        <w:t xml:space="preserve"> M.I. Institutional economics. Textbook. Moscow, SU-HSE </w:t>
      </w:r>
    </w:p>
    <w:p w:rsidR="00E84866" w:rsidRPr="0093781A" w:rsidRDefault="00E84866" w:rsidP="00433A07">
      <w:pPr>
        <w:widowControl w:val="0"/>
        <w:autoSpaceDE w:val="0"/>
        <w:autoSpaceDN w:val="0"/>
        <w:adjustRightInd w:val="0"/>
        <w:rPr>
          <w:rFonts w:ascii="Times New Roman" w:hAnsi="Times New Roman" w:cs="Times New Roman"/>
          <w:i/>
        </w:rPr>
      </w:pPr>
      <w:r w:rsidRPr="0093781A">
        <w:rPr>
          <w:rFonts w:ascii="Times New Roman" w:hAnsi="Times New Roman" w:cs="Times New Roman"/>
        </w:rPr>
        <w:t xml:space="preserve">Rutherford, Malcolm (1994). </w:t>
      </w:r>
      <w:r w:rsidRPr="0093781A">
        <w:rPr>
          <w:rFonts w:ascii="Times New Roman" w:hAnsi="Times New Roman" w:cs="Times New Roman"/>
          <w:i/>
        </w:rPr>
        <w:t xml:space="preserve">Institutions in economics: The old and the new </w:t>
      </w:r>
      <w:r w:rsidR="00433A07" w:rsidRPr="0093781A">
        <w:rPr>
          <w:rFonts w:ascii="Times New Roman" w:hAnsi="Times New Roman" w:cs="Times New Roman"/>
          <w:i/>
        </w:rPr>
        <w:t xml:space="preserve"> </w:t>
      </w:r>
      <w:r w:rsidRPr="0093781A">
        <w:rPr>
          <w:rFonts w:ascii="Times New Roman" w:hAnsi="Times New Roman" w:cs="Times New Roman"/>
          <w:i/>
        </w:rPr>
        <w:t>institutionalism</w:t>
      </w:r>
      <w:r w:rsidRPr="0093781A">
        <w:rPr>
          <w:rFonts w:ascii="Times New Roman" w:hAnsi="Times New Roman" w:cs="Times New Roman"/>
        </w:rPr>
        <w:t>, Cambridge University Press.</w:t>
      </w:r>
      <w:r w:rsidRPr="0093781A">
        <w:rPr>
          <w:rFonts w:ascii="Times New Roman" w:hAnsi="Times New Roman" w:cs="Times New Roman"/>
        </w:rPr>
        <w:tab/>
      </w:r>
    </w:p>
    <w:p w:rsidR="00E84866" w:rsidRPr="0093781A" w:rsidRDefault="00433A07" w:rsidP="00433A07">
      <w:pPr>
        <w:autoSpaceDE w:val="0"/>
        <w:autoSpaceDN w:val="0"/>
        <w:adjustRightInd w:val="0"/>
        <w:spacing w:after="0" w:line="360" w:lineRule="auto"/>
        <w:jc w:val="both"/>
        <w:rPr>
          <w:rFonts w:ascii="Times New Roman" w:hAnsi="Times New Roman" w:cs="Times New Roman"/>
          <w:b/>
          <w:bCs/>
          <w:sz w:val="24"/>
          <w:szCs w:val="24"/>
        </w:rPr>
      </w:pPr>
      <w:r w:rsidRPr="0093781A">
        <w:rPr>
          <w:rFonts w:ascii="Times New Roman" w:eastAsia="Times New Roman" w:hAnsi="Times New Roman" w:cs="Times New Roman"/>
          <w:sz w:val="24"/>
          <w:szCs w:val="24"/>
        </w:rPr>
        <w:t>Williamson O. (</w:t>
      </w:r>
      <w:r w:rsidR="00E84866" w:rsidRPr="0093781A">
        <w:rPr>
          <w:rFonts w:ascii="Times New Roman" w:eastAsia="Times New Roman" w:hAnsi="Times New Roman" w:cs="Times New Roman"/>
          <w:sz w:val="24"/>
          <w:szCs w:val="24"/>
        </w:rPr>
        <w:t xml:space="preserve">1985) The Economic Institutions of Capitalism. The Free Press, N.Y. </w:t>
      </w:r>
    </w:p>
    <w:p w:rsidR="00E84866" w:rsidRPr="0093781A" w:rsidRDefault="00E84866" w:rsidP="00433A07">
      <w:pPr>
        <w:spacing w:after="0" w:line="360" w:lineRule="auto"/>
        <w:rPr>
          <w:rFonts w:ascii="Times New Roman" w:hAnsi="Times New Roman" w:cs="Times New Roman"/>
          <w:sz w:val="24"/>
          <w:szCs w:val="24"/>
        </w:rPr>
      </w:pPr>
      <w:r w:rsidRPr="0093781A">
        <w:rPr>
          <w:rFonts w:ascii="Times New Roman" w:eastAsia="Times New Roman" w:hAnsi="Times New Roman" w:cs="Times New Roman"/>
          <w:sz w:val="24"/>
          <w:szCs w:val="24"/>
        </w:rPr>
        <w:t>Williamson, O.(2008 )Transaction Cost Economics.In</w:t>
      </w:r>
      <w:r w:rsidR="00433A07" w:rsidRPr="0093781A">
        <w:rPr>
          <w:rFonts w:ascii="Times New Roman" w:eastAsia="Times New Roman" w:hAnsi="Times New Roman" w:cs="Times New Roman"/>
          <w:sz w:val="24"/>
          <w:szCs w:val="24"/>
        </w:rPr>
        <w:t xml:space="preserve">:C.Menrad and M.M. Shirley(eds) </w:t>
      </w:r>
      <w:r w:rsidRPr="0093781A">
        <w:rPr>
          <w:rFonts w:ascii="Times New Roman" w:eastAsia="Times New Roman" w:hAnsi="Times New Roman" w:cs="Times New Roman"/>
          <w:sz w:val="24"/>
          <w:szCs w:val="24"/>
        </w:rPr>
        <w:t xml:space="preserve">Handbook of  New Institutional Economics, Springer Verlag:Berln </w:t>
      </w:r>
    </w:p>
    <w:p w:rsidR="00703600" w:rsidRPr="0093781A" w:rsidRDefault="00703600" w:rsidP="003E53C3">
      <w:pPr>
        <w:autoSpaceDE w:val="0"/>
        <w:autoSpaceDN w:val="0"/>
        <w:adjustRightInd w:val="0"/>
        <w:spacing w:after="0" w:line="360" w:lineRule="auto"/>
        <w:jc w:val="both"/>
        <w:rPr>
          <w:rFonts w:ascii="Times New Roman" w:hAnsi="Times New Roman" w:cs="Times New Roman"/>
          <w:b/>
          <w:bCs/>
          <w:sz w:val="24"/>
          <w:szCs w:val="24"/>
        </w:rPr>
      </w:pPr>
      <w:r w:rsidRPr="0093781A">
        <w:rPr>
          <w:rFonts w:ascii="Times New Roman" w:hAnsi="Times New Roman" w:cs="Times New Roman"/>
          <w:b/>
          <w:bCs/>
          <w:sz w:val="24"/>
          <w:szCs w:val="24"/>
        </w:rPr>
        <w:t>Further Readings Material</w:t>
      </w:r>
    </w:p>
    <w:p w:rsidR="00703600" w:rsidRPr="00414C45" w:rsidRDefault="00703600" w:rsidP="00414C45">
      <w:pPr>
        <w:pStyle w:val="ListParagraph"/>
        <w:numPr>
          <w:ilvl w:val="0"/>
          <w:numId w:val="152"/>
        </w:numPr>
        <w:spacing w:line="360" w:lineRule="auto"/>
        <w:rPr>
          <w:rFonts w:ascii="Times New Roman" w:hAnsi="Times New Roman" w:cs="Times New Roman"/>
          <w:sz w:val="24"/>
          <w:szCs w:val="24"/>
        </w:rPr>
      </w:pPr>
      <w:r w:rsidRPr="00414C45">
        <w:rPr>
          <w:rFonts w:ascii="Times New Roman" w:hAnsi="Times New Roman" w:cs="Times New Roman"/>
          <w:sz w:val="24"/>
          <w:szCs w:val="24"/>
        </w:rPr>
        <w:t>Bardhan,Pranab(1989).The Institutional Economics and Development Theory:A Brief Critical Assessment.World Development17(9),1389-1395.</w:t>
      </w:r>
    </w:p>
    <w:p w:rsidR="00703600" w:rsidRPr="00414C45" w:rsidRDefault="00703600" w:rsidP="00414C45">
      <w:pPr>
        <w:pStyle w:val="ListParagraph"/>
        <w:numPr>
          <w:ilvl w:val="0"/>
          <w:numId w:val="152"/>
        </w:numPr>
        <w:spacing w:line="360" w:lineRule="auto"/>
        <w:rPr>
          <w:rFonts w:ascii="Times New Roman" w:eastAsia="Times New Roman" w:hAnsi="Times New Roman" w:cs="Times New Roman"/>
          <w:sz w:val="24"/>
          <w:szCs w:val="24"/>
        </w:rPr>
      </w:pPr>
      <w:r w:rsidRPr="00414C45">
        <w:rPr>
          <w:rFonts w:ascii="Times New Roman" w:eastAsia="Times New Roman" w:hAnsi="Times New Roman" w:cs="Times New Roman"/>
          <w:sz w:val="24"/>
          <w:szCs w:val="24"/>
        </w:rPr>
        <w:t xml:space="preserve">Eggersson,Thrainn(1997).The Old Theory of  Economic Policy and the New Institutionalism. </w:t>
      </w:r>
      <w:r w:rsidRPr="00414C45">
        <w:rPr>
          <w:rFonts w:ascii="Times New Roman" w:eastAsia="Times New Roman" w:hAnsi="Times New Roman" w:cs="Times New Roman"/>
          <w:i/>
          <w:sz w:val="24"/>
          <w:szCs w:val="24"/>
        </w:rPr>
        <w:t xml:space="preserve">World Development 25(8), </w:t>
      </w:r>
      <w:r w:rsidRPr="00414C45">
        <w:rPr>
          <w:rFonts w:ascii="Times New Roman" w:eastAsia="Times New Roman" w:hAnsi="Times New Roman" w:cs="Times New Roman"/>
          <w:sz w:val="24"/>
          <w:szCs w:val="24"/>
        </w:rPr>
        <w:t>1187-1203</w:t>
      </w:r>
    </w:p>
    <w:p w:rsidR="00703600" w:rsidRPr="00414C45" w:rsidRDefault="00703600" w:rsidP="00414C45">
      <w:pPr>
        <w:pStyle w:val="ListParagraph"/>
        <w:numPr>
          <w:ilvl w:val="0"/>
          <w:numId w:val="152"/>
        </w:numPr>
        <w:spacing w:line="360" w:lineRule="auto"/>
        <w:rPr>
          <w:rFonts w:ascii="Times New Roman" w:hAnsi="Times New Roman" w:cs="Times New Roman"/>
          <w:sz w:val="24"/>
          <w:szCs w:val="24"/>
        </w:rPr>
      </w:pPr>
      <w:r w:rsidRPr="00414C45">
        <w:rPr>
          <w:rFonts w:ascii="Times New Roman" w:eastAsia="Times New Roman" w:hAnsi="Times New Roman" w:cs="Times New Roman"/>
          <w:sz w:val="24"/>
          <w:szCs w:val="24"/>
        </w:rPr>
        <w:t>Knight, Jack(1992).</w:t>
      </w:r>
      <w:r w:rsidRPr="00414C45">
        <w:rPr>
          <w:rFonts w:ascii="Times New Roman" w:eastAsia="Times New Roman" w:hAnsi="Times New Roman" w:cs="Times New Roman"/>
          <w:i/>
          <w:sz w:val="24"/>
          <w:szCs w:val="24"/>
        </w:rPr>
        <w:t xml:space="preserve">Institutions and Social Conflict. </w:t>
      </w:r>
      <w:r w:rsidRPr="00414C45">
        <w:rPr>
          <w:rFonts w:ascii="Times New Roman" w:eastAsia="Times New Roman" w:hAnsi="Times New Roman" w:cs="Times New Roman"/>
          <w:sz w:val="24"/>
          <w:szCs w:val="24"/>
        </w:rPr>
        <w:t>Cambridge: Cambridge University Press</w:t>
      </w:r>
    </w:p>
    <w:p w:rsidR="00703600" w:rsidRPr="00414C45" w:rsidRDefault="00703600" w:rsidP="00414C45">
      <w:pPr>
        <w:pStyle w:val="ListParagraph"/>
        <w:numPr>
          <w:ilvl w:val="0"/>
          <w:numId w:val="152"/>
        </w:numPr>
        <w:spacing w:line="360" w:lineRule="auto"/>
        <w:rPr>
          <w:rFonts w:ascii="Times New Roman" w:eastAsia="Times New Roman" w:hAnsi="Times New Roman" w:cs="Times New Roman"/>
          <w:sz w:val="24"/>
          <w:szCs w:val="24"/>
        </w:rPr>
      </w:pPr>
      <w:r w:rsidRPr="00414C45">
        <w:rPr>
          <w:rFonts w:ascii="Times New Roman" w:eastAsia="Times New Roman" w:hAnsi="Times New Roman" w:cs="Times New Roman"/>
          <w:sz w:val="24"/>
          <w:szCs w:val="24"/>
        </w:rPr>
        <w:t>Schmid,A.(2004).Conflict and Cooperation: Institutional and Behavioral Economics. Blackwell Publishing</w:t>
      </w:r>
    </w:p>
    <w:p w:rsidR="00703600" w:rsidRPr="00414C45" w:rsidRDefault="00703600" w:rsidP="00414C45">
      <w:pPr>
        <w:pStyle w:val="ListParagraph"/>
        <w:numPr>
          <w:ilvl w:val="0"/>
          <w:numId w:val="152"/>
        </w:numPr>
        <w:spacing w:line="360" w:lineRule="auto"/>
        <w:rPr>
          <w:rFonts w:ascii="Times New Roman" w:eastAsia="Times New Roman" w:hAnsi="Times New Roman" w:cs="Times New Roman"/>
          <w:sz w:val="24"/>
          <w:szCs w:val="24"/>
        </w:rPr>
      </w:pPr>
      <w:r w:rsidRPr="00414C45">
        <w:rPr>
          <w:rFonts w:ascii="Times New Roman" w:eastAsia="Times New Roman" w:hAnsi="Times New Roman" w:cs="Times New Roman"/>
          <w:sz w:val="24"/>
          <w:szCs w:val="24"/>
        </w:rPr>
        <w:t>Smith H.E.(2002).Exclusion Vs Governance:Two Strategies of Delineating Property Rights, Journal of  Legal Studies, vol 31</w:t>
      </w:r>
    </w:p>
    <w:p w:rsidR="00703600" w:rsidRPr="00414C45" w:rsidRDefault="00703600" w:rsidP="00414C45">
      <w:pPr>
        <w:pStyle w:val="ListParagraph"/>
        <w:numPr>
          <w:ilvl w:val="0"/>
          <w:numId w:val="152"/>
        </w:numPr>
        <w:spacing w:line="360" w:lineRule="auto"/>
        <w:rPr>
          <w:rFonts w:ascii="Times New Roman" w:eastAsia="Times New Roman" w:hAnsi="Times New Roman" w:cs="Times New Roman"/>
          <w:sz w:val="24"/>
          <w:szCs w:val="24"/>
        </w:rPr>
      </w:pPr>
      <w:r w:rsidRPr="00414C45">
        <w:rPr>
          <w:rFonts w:ascii="Times New Roman" w:eastAsia="Times New Roman" w:hAnsi="Times New Roman" w:cs="Times New Roman"/>
          <w:sz w:val="24"/>
          <w:szCs w:val="24"/>
        </w:rPr>
        <w:t>Scott,A.(2008).The Evolution of Property Rights. Oxford University Press.</w:t>
      </w:r>
    </w:p>
    <w:p w:rsidR="00703600" w:rsidRPr="00414C45" w:rsidRDefault="00703600" w:rsidP="00414C45">
      <w:pPr>
        <w:pStyle w:val="ListParagraph"/>
        <w:numPr>
          <w:ilvl w:val="0"/>
          <w:numId w:val="152"/>
        </w:numPr>
        <w:spacing w:line="360" w:lineRule="auto"/>
        <w:rPr>
          <w:rFonts w:ascii="Times New Roman" w:hAnsi="Times New Roman" w:cs="Times New Roman"/>
          <w:sz w:val="24"/>
          <w:szCs w:val="24"/>
        </w:rPr>
      </w:pPr>
      <w:r w:rsidRPr="00414C45">
        <w:rPr>
          <w:rFonts w:ascii="Times New Roman" w:eastAsia="Times New Roman" w:hAnsi="Times New Roman" w:cs="Times New Roman"/>
          <w:sz w:val="24"/>
          <w:szCs w:val="24"/>
        </w:rPr>
        <w:t>Ostrom, Elinor(1990).</w:t>
      </w:r>
      <w:r w:rsidRPr="00414C45">
        <w:rPr>
          <w:rFonts w:ascii="Times New Roman" w:eastAsia="Times New Roman" w:hAnsi="Times New Roman" w:cs="Times New Roman"/>
          <w:i/>
          <w:sz w:val="24"/>
          <w:szCs w:val="24"/>
        </w:rPr>
        <w:t xml:space="preserve">Governing the Commons:The Evolution of Institutions for Collective Action.Cambridge: Cambridge University Press. </w:t>
      </w:r>
    </w:p>
    <w:p w:rsidR="00703600" w:rsidRPr="00414C45" w:rsidRDefault="00703600" w:rsidP="00414C45">
      <w:pPr>
        <w:pStyle w:val="ListParagraph"/>
        <w:numPr>
          <w:ilvl w:val="0"/>
          <w:numId w:val="152"/>
        </w:numPr>
        <w:spacing w:line="360" w:lineRule="auto"/>
        <w:rPr>
          <w:rFonts w:ascii="Times New Roman" w:eastAsia="Times New Roman" w:hAnsi="Times New Roman" w:cs="Times New Roman"/>
          <w:sz w:val="24"/>
          <w:szCs w:val="24"/>
        </w:rPr>
      </w:pPr>
      <w:r w:rsidRPr="00414C45">
        <w:rPr>
          <w:rFonts w:ascii="Times New Roman" w:eastAsia="Times New Roman" w:hAnsi="Times New Roman" w:cs="Times New Roman"/>
          <w:sz w:val="24"/>
          <w:szCs w:val="24"/>
        </w:rPr>
        <w:t>Aggrawal, A.(2001) Common Property Institutions and Sustainable Governance of  Resources.World Deveopment, 29(10) 1649-1672.</w:t>
      </w:r>
    </w:p>
    <w:p w:rsidR="00703600" w:rsidRPr="00414C45" w:rsidRDefault="00703600" w:rsidP="00414C45">
      <w:pPr>
        <w:pStyle w:val="ListParagraph"/>
        <w:numPr>
          <w:ilvl w:val="0"/>
          <w:numId w:val="152"/>
        </w:numPr>
        <w:spacing w:line="360" w:lineRule="auto"/>
        <w:rPr>
          <w:rFonts w:ascii="Times New Roman" w:hAnsi="Times New Roman" w:cs="Times New Roman"/>
          <w:sz w:val="24"/>
          <w:szCs w:val="24"/>
        </w:rPr>
      </w:pPr>
      <w:r w:rsidRPr="00414C45">
        <w:rPr>
          <w:rFonts w:ascii="Times New Roman" w:eastAsia="Times New Roman" w:hAnsi="Times New Roman" w:cs="Times New Roman"/>
          <w:sz w:val="24"/>
          <w:szCs w:val="24"/>
        </w:rPr>
        <w:t>Bolton,G.E, and Ockenfels,A.(2000). A theory of equity, reciprocity, and Competition.</w:t>
      </w:r>
      <w:r w:rsidRPr="00414C45">
        <w:rPr>
          <w:rFonts w:ascii="Times New Roman" w:eastAsia="Times New Roman" w:hAnsi="Times New Roman" w:cs="Times New Roman"/>
          <w:i/>
          <w:sz w:val="24"/>
          <w:szCs w:val="24"/>
        </w:rPr>
        <w:t xml:space="preserve">American Economic Review </w:t>
      </w:r>
      <w:r w:rsidRPr="00414C45">
        <w:rPr>
          <w:rFonts w:ascii="Times New Roman" w:eastAsia="Times New Roman" w:hAnsi="Times New Roman" w:cs="Times New Roman"/>
          <w:sz w:val="24"/>
          <w:szCs w:val="24"/>
        </w:rPr>
        <w:t>90,166-93.</w:t>
      </w:r>
    </w:p>
    <w:p w:rsidR="00703600" w:rsidRPr="00414C45" w:rsidRDefault="00703600" w:rsidP="00414C45">
      <w:pPr>
        <w:pStyle w:val="ListParagraph"/>
        <w:numPr>
          <w:ilvl w:val="0"/>
          <w:numId w:val="152"/>
        </w:numPr>
        <w:spacing w:line="360" w:lineRule="auto"/>
        <w:rPr>
          <w:rFonts w:ascii="Times New Roman" w:eastAsia="Times New Roman" w:hAnsi="Times New Roman" w:cs="Times New Roman"/>
          <w:sz w:val="24"/>
          <w:szCs w:val="24"/>
        </w:rPr>
      </w:pPr>
      <w:r w:rsidRPr="00414C45">
        <w:rPr>
          <w:rFonts w:ascii="Times New Roman" w:eastAsia="Times New Roman" w:hAnsi="Times New Roman" w:cs="Times New Roman"/>
          <w:sz w:val="24"/>
          <w:szCs w:val="24"/>
        </w:rPr>
        <w:t>McCann, L.,Colby, B.,Easter,K.W.,Kastrine, A.,Kuperan, K.V.(2005).Transaction Cost Measurement of Environmental Policies. Ecological Economics 52:527-542</w:t>
      </w:r>
    </w:p>
    <w:p w:rsidR="00703600" w:rsidRPr="00414C45" w:rsidRDefault="00703600" w:rsidP="00414C45">
      <w:pPr>
        <w:pStyle w:val="ListParagraph"/>
        <w:numPr>
          <w:ilvl w:val="0"/>
          <w:numId w:val="152"/>
        </w:numPr>
        <w:spacing w:line="360" w:lineRule="auto"/>
        <w:rPr>
          <w:rFonts w:ascii="Times New Roman" w:eastAsia="Times New Roman" w:hAnsi="Times New Roman" w:cs="Times New Roman"/>
          <w:sz w:val="24"/>
          <w:szCs w:val="24"/>
        </w:rPr>
      </w:pPr>
      <w:r w:rsidRPr="00414C45">
        <w:rPr>
          <w:rFonts w:ascii="Times New Roman" w:eastAsia="Times New Roman" w:hAnsi="Times New Roman" w:cs="Times New Roman"/>
          <w:sz w:val="24"/>
          <w:szCs w:val="24"/>
        </w:rPr>
        <w:t>Shirley, M.M. (2008).Institutions and Development, Edwards Edgar, Cheltenham, UK,NorthamptonmMA,USA</w:t>
      </w:r>
    </w:p>
    <w:p w:rsidR="00703600" w:rsidRPr="00414C45" w:rsidRDefault="00703600" w:rsidP="00414C45">
      <w:pPr>
        <w:pStyle w:val="ListParagraph"/>
        <w:numPr>
          <w:ilvl w:val="0"/>
          <w:numId w:val="152"/>
        </w:numPr>
        <w:spacing w:line="360" w:lineRule="auto"/>
        <w:rPr>
          <w:rFonts w:ascii="Times New Roman" w:hAnsi="Times New Roman" w:cs="Times New Roman"/>
          <w:sz w:val="24"/>
          <w:szCs w:val="24"/>
        </w:rPr>
      </w:pPr>
      <w:r w:rsidRPr="00414C45">
        <w:rPr>
          <w:rFonts w:ascii="Times New Roman" w:eastAsia="Times New Roman" w:hAnsi="Times New Roman" w:cs="Times New Roman"/>
          <w:sz w:val="24"/>
          <w:szCs w:val="24"/>
        </w:rPr>
        <w:lastRenderedPageBreak/>
        <w:t xml:space="preserve">Norht, Douglas(1989).Institution and Economic Growth: A Historical Introduction, </w:t>
      </w:r>
      <w:r w:rsidRPr="00414C45">
        <w:rPr>
          <w:rFonts w:ascii="Times New Roman" w:eastAsia="Times New Roman" w:hAnsi="Times New Roman" w:cs="Times New Roman"/>
          <w:i/>
          <w:sz w:val="24"/>
          <w:szCs w:val="24"/>
        </w:rPr>
        <w:t xml:space="preserve">World Development </w:t>
      </w:r>
      <w:r w:rsidRPr="00414C45">
        <w:rPr>
          <w:rFonts w:ascii="Times New Roman" w:eastAsia="Times New Roman" w:hAnsi="Times New Roman" w:cs="Times New Roman"/>
          <w:sz w:val="24"/>
          <w:szCs w:val="24"/>
        </w:rPr>
        <w:t>17(9),1319-1332.</w:t>
      </w:r>
    </w:p>
    <w:p w:rsidR="00351449" w:rsidRPr="0093781A" w:rsidRDefault="00351449" w:rsidP="00351449">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93781A">
        <w:rPr>
          <w:rFonts w:ascii="Times New Roman" w:eastAsia="Times New Roman" w:hAnsi="Times New Roman" w:cs="Times New Roman"/>
          <w:b/>
          <w:sz w:val="24"/>
          <w:szCs w:val="24"/>
        </w:rPr>
        <w:t xml:space="preserve">Econ 651: </w:t>
      </w:r>
      <w:r w:rsidRPr="0093781A">
        <w:rPr>
          <w:rFonts w:ascii="Times New Roman" w:eastAsia="Times New Roman" w:hAnsi="Times New Roman" w:cs="Times New Roman"/>
          <w:b/>
          <w:bCs/>
          <w:sz w:val="24"/>
          <w:szCs w:val="24"/>
        </w:rPr>
        <w:t xml:space="preserve">Economics of </w:t>
      </w:r>
      <w:r w:rsidR="00414C45">
        <w:rPr>
          <w:rFonts w:ascii="Times New Roman" w:eastAsia="Times New Roman" w:hAnsi="Times New Roman" w:cs="Times New Roman"/>
          <w:b/>
          <w:bCs/>
          <w:sz w:val="24"/>
          <w:szCs w:val="24"/>
        </w:rPr>
        <w:t>A</w:t>
      </w:r>
      <w:r w:rsidRPr="0093781A">
        <w:rPr>
          <w:rFonts w:ascii="Times New Roman" w:eastAsia="Times New Roman" w:hAnsi="Times New Roman" w:cs="Times New Roman"/>
          <w:b/>
          <w:bCs/>
          <w:sz w:val="24"/>
          <w:szCs w:val="24"/>
        </w:rPr>
        <w:t>griculture and Rural Development</w:t>
      </w:r>
    </w:p>
    <w:p w:rsidR="00082ADA" w:rsidRPr="0093781A" w:rsidRDefault="00A17DD1" w:rsidP="00082ADA">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Classification: Elective</w:t>
      </w:r>
      <w:r w:rsidR="00351449" w:rsidRPr="0093781A">
        <w:rPr>
          <w:rFonts w:ascii="Times New Roman" w:eastAsia="Times New Roman" w:hAnsi="Times New Roman" w:cs="Times New Roman"/>
          <w:b/>
          <w:sz w:val="24"/>
          <w:szCs w:val="24"/>
        </w:rPr>
        <w:t xml:space="preserve">                  Credit Hour: 3                   </w:t>
      </w:r>
    </w:p>
    <w:p w:rsidR="00351449" w:rsidRPr="0093781A" w:rsidRDefault="00351449" w:rsidP="00082ADA">
      <w:pPr>
        <w:spacing w:after="0" w:line="360" w:lineRule="auto"/>
        <w:jc w:val="both"/>
        <w:rPr>
          <w:rFonts w:ascii="Times New Roman" w:eastAsia="Times New Roman" w:hAnsi="Times New Roman" w:cs="Times New Roman"/>
          <w:b/>
          <w:sz w:val="26"/>
          <w:szCs w:val="24"/>
        </w:rPr>
      </w:pPr>
      <w:r w:rsidRPr="0093781A">
        <w:rPr>
          <w:rFonts w:ascii="Times New Roman" w:eastAsia="Times New Roman" w:hAnsi="Times New Roman" w:cs="Times New Roman"/>
          <w:b/>
          <w:sz w:val="26"/>
          <w:szCs w:val="24"/>
        </w:rPr>
        <w:t>Course Description</w:t>
      </w:r>
    </w:p>
    <w:p w:rsidR="00351449" w:rsidRPr="0093781A" w:rsidRDefault="00351449" w:rsidP="00351449">
      <w:pPr>
        <w:autoSpaceDE w:val="0"/>
        <w:autoSpaceDN w:val="0"/>
        <w:adjustRightInd w:val="0"/>
        <w:spacing w:after="0" w:line="360" w:lineRule="auto"/>
        <w:jc w:val="both"/>
        <w:rPr>
          <w:rFonts w:ascii="Times New Roman" w:hAnsi="Times New Roman" w:cs="Times New Roman"/>
          <w:sz w:val="24"/>
          <w:szCs w:val="24"/>
        </w:rPr>
      </w:pPr>
      <w:r w:rsidRPr="0093781A">
        <w:rPr>
          <w:rFonts w:ascii="Times New Roman" w:eastAsia="Times New Roman" w:hAnsi="Times New Roman" w:cs="Times New Roman"/>
          <w:sz w:val="24"/>
          <w:szCs w:val="24"/>
        </w:rPr>
        <w:t>Most of the world’s poor still live in rural areas and whilst poverty in the world’s growing cities is a major problem, a large proportion of the urban poor are migrants from rural areas. This course is about progress and change in the rural areas of developing countries. It is concerned with the factors driving rural change, how we define progress, and what can be done to bring about the overriding objective of rural development, which is to reduce, and eventually eliminate poverty.</w:t>
      </w:r>
      <w:r w:rsidRPr="0093781A">
        <w:rPr>
          <w:rFonts w:ascii="Times New Roman" w:hAnsi="Times New Roman" w:cs="Times New Roman"/>
          <w:sz w:val="24"/>
          <w:szCs w:val="24"/>
        </w:rPr>
        <w:t xml:space="preserve"> This course examines the importance of agriculture and its general role for economic development in developing countries. In addition, it also examines the concepts, theories and strategies of rural development.</w:t>
      </w:r>
    </w:p>
    <w:p w:rsidR="00351449" w:rsidRPr="0093781A" w:rsidRDefault="00351449" w:rsidP="00351449">
      <w:pPr>
        <w:autoSpaceDE w:val="0"/>
        <w:autoSpaceDN w:val="0"/>
        <w:adjustRightInd w:val="0"/>
        <w:spacing w:after="0" w:line="360" w:lineRule="auto"/>
        <w:jc w:val="both"/>
        <w:rPr>
          <w:rFonts w:ascii="Times New Roman" w:hAnsi="Times New Roman" w:cs="Times New Roman"/>
          <w:sz w:val="24"/>
          <w:szCs w:val="24"/>
        </w:rPr>
      </w:pPr>
      <w:r w:rsidRPr="0093781A">
        <w:rPr>
          <w:rFonts w:ascii="Times New Roman" w:hAnsi="Times New Roman" w:cs="Times New Roman"/>
          <w:sz w:val="24"/>
          <w:szCs w:val="24"/>
        </w:rPr>
        <w:t xml:space="preserve">It examines the role of rural finance, rural infrastructure, cooperatives, agricultural research and extension, climate change adaptation and mitigation mechanisms for agricultural and rural development. </w:t>
      </w:r>
    </w:p>
    <w:p w:rsidR="00351449" w:rsidRPr="0093781A" w:rsidRDefault="00351449" w:rsidP="00AE44B2">
      <w:pPr>
        <w:pStyle w:val="ListParagraph"/>
        <w:numPr>
          <w:ilvl w:val="0"/>
          <w:numId w:val="133"/>
        </w:numPr>
        <w:spacing w:after="0" w:line="360" w:lineRule="auto"/>
        <w:jc w:val="both"/>
        <w:rPr>
          <w:rFonts w:ascii="Times New Roman" w:eastAsia="Times New Roman" w:hAnsi="Times New Roman" w:cs="Times New Roman"/>
          <w:b/>
          <w:bCs/>
          <w:sz w:val="28"/>
          <w:szCs w:val="24"/>
        </w:rPr>
      </w:pPr>
      <w:r w:rsidRPr="0093781A">
        <w:rPr>
          <w:rFonts w:ascii="Times New Roman" w:eastAsia="Times New Roman" w:hAnsi="Times New Roman" w:cs="Times New Roman"/>
          <w:b/>
          <w:bCs/>
          <w:sz w:val="28"/>
          <w:szCs w:val="24"/>
        </w:rPr>
        <w:t>Objectives and learning outcomes of the course</w:t>
      </w:r>
    </w:p>
    <w:p w:rsidR="00351449" w:rsidRPr="0093781A" w:rsidRDefault="00351449" w:rsidP="00351449">
      <w:pPr>
        <w:spacing w:before="100" w:beforeAutospacing="1" w:after="100" w:afterAutospacing="1" w:line="360" w:lineRule="auto"/>
        <w:jc w:val="both"/>
        <w:rPr>
          <w:rFonts w:ascii="Times New Roman" w:eastAsia="Times New Roman" w:hAnsi="Times New Roman" w:cs="Times New Roman"/>
          <w:sz w:val="24"/>
          <w:szCs w:val="24"/>
        </w:rPr>
      </w:pPr>
      <w:r w:rsidRPr="0093781A">
        <w:rPr>
          <w:rFonts w:ascii="Times New Roman" w:eastAsia="Times New Roman" w:hAnsi="Times New Roman" w:cs="Times New Roman"/>
          <w:sz w:val="24"/>
          <w:szCs w:val="24"/>
        </w:rPr>
        <w:t>On completing this course, students will be able to:</w:t>
      </w:r>
    </w:p>
    <w:p w:rsidR="00351449" w:rsidRPr="0093781A" w:rsidRDefault="00351449" w:rsidP="00AE44B2">
      <w:pPr>
        <w:numPr>
          <w:ilvl w:val="0"/>
          <w:numId w:val="132"/>
        </w:numPr>
        <w:spacing w:before="100" w:beforeAutospacing="1" w:after="100" w:afterAutospacing="1" w:line="360" w:lineRule="auto"/>
        <w:jc w:val="both"/>
        <w:rPr>
          <w:rFonts w:ascii="Times New Roman" w:eastAsia="Times New Roman" w:hAnsi="Times New Roman" w:cs="Times New Roman"/>
          <w:sz w:val="24"/>
          <w:szCs w:val="24"/>
        </w:rPr>
      </w:pPr>
      <w:r w:rsidRPr="0093781A">
        <w:rPr>
          <w:rFonts w:ascii="Times New Roman" w:eastAsia="Times New Roman" w:hAnsi="Times New Roman" w:cs="Times New Roman"/>
          <w:sz w:val="24"/>
          <w:szCs w:val="24"/>
        </w:rPr>
        <w:t>Recognize and explain key concepts, ideas and debates in rural development and outline the main opportunities and constraints relating to the development of rural economies and the reduction of rural poverty</w:t>
      </w:r>
    </w:p>
    <w:p w:rsidR="00351449" w:rsidRPr="0093781A" w:rsidRDefault="00351449" w:rsidP="00AE44B2">
      <w:pPr>
        <w:numPr>
          <w:ilvl w:val="0"/>
          <w:numId w:val="132"/>
        </w:numPr>
        <w:spacing w:before="100" w:beforeAutospacing="1" w:after="100" w:afterAutospacing="1" w:line="360" w:lineRule="auto"/>
        <w:jc w:val="both"/>
        <w:rPr>
          <w:rFonts w:ascii="Times New Roman" w:eastAsia="Times New Roman" w:hAnsi="Times New Roman" w:cs="Times New Roman"/>
          <w:sz w:val="24"/>
          <w:szCs w:val="24"/>
        </w:rPr>
      </w:pPr>
      <w:r w:rsidRPr="0093781A">
        <w:rPr>
          <w:rFonts w:ascii="Times New Roman" w:eastAsia="Times New Roman" w:hAnsi="Times New Roman" w:cs="Times New Roman"/>
          <w:sz w:val="24"/>
          <w:szCs w:val="24"/>
        </w:rPr>
        <w:t>critically evaluate the contribution of different sectors, policies, services, and actors to the process of rural development</w:t>
      </w:r>
    </w:p>
    <w:p w:rsidR="00351449" w:rsidRPr="0093781A" w:rsidRDefault="00351449" w:rsidP="00AE44B2">
      <w:pPr>
        <w:numPr>
          <w:ilvl w:val="0"/>
          <w:numId w:val="132"/>
        </w:numPr>
        <w:spacing w:before="100" w:beforeAutospacing="1" w:after="100" w:afterAutospacing="1" w:line="360" w:lineRule="auto"/>
        <w:jc w:val="both"/>
        <w:rPr>
          <w:rFonts w:ascii="Times New Roman" w:eastAsia="Times New Roman" w:hAnsi="Times New Roman" w:cs="Times New Roman"/>
          <w:sz w:val="24"/>
          <w:szCs w:val="24"/>
        </w:rPr>
      </w:pPr>
      <w:r w:rsidRPr="0093781A">
        <w:rPr>
          <w:rFonts w:ascii="Times New Roman" w:eastAsia="Times New Roman" w:hAnsi="Times New Roman" w:cs="Times New Roman"/>
          <w:sz w:val="24"/>
          <w:szCs w:val="24"/>
        </w:rPr>
        <w:t>outline and discuss current debates regarding the roles of markets, the state, institutions, property rights, agriculture and the rural non-farm economy critically evaluate past and existing attempts to supply rural services, such as infrastructure, finance, research and extension</w:t>
      </w:r>
    </w:p>
    <w:p w:rsidR="00351449" w:rsidRPr="0093781A" w:rsidRDefault="00351449" w:rsidP="00AE44B2">
      <w:pPr>
        <w:numPr>
          <w:ilvl w:val="0"/>
          <w:numId w:val="132"/>
        </w:num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93781A">
        <w:rPr>
          <w:rFonts w:ascii="Times New Roman" w:eastAsia="Times New Roman" w:hAnsi="Times New Roman" w:cs="Times New Roman"/>
          <w:sz w:val="24"/>
          <w:szCs w:val="24"/>
        </w:rPr>
        <w:t>analyze alternative policy options in terms of their potential impact on rural poverty</w:t>
      </w:r>
    </w:p>
    <w:p w:rsidR="00351449" w:rsidRPr="0093781A" w:rsidRDefault="00351449" w:rsidP="00AE44B2">
      <w:pPr>
        <w:pStyle w:val="ListParagraph"/>
        <w:numPr>
          <w:ilvl w:val="0"/>
          <w:numId w:val="133"/>
        </w:num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93781A">
        <w:rPr>
          <w:rFonts w:ascii="Times New Roman" w:eastAsia="Times New Roman" w:hAnsi="Times New Roman" w:cs="Times New Roman"/>
          <w:b/>
          <w:bCs/>
          <w:sz w:val="24"/>
          <w:szCs w:val="24"/>
        </w:rPr>
        <w:lastRenderedPageBreak/>
        <w:t xml:space="preserve">Course Content </w:t>
      </w:r>
    </w:p>
    <w:p w:rsidR="00351449" w:rsidRPr="0093781A" w:rsidRDefault="00351449" w:rsidP="00351449">
      <w:pPr>
        <w:spacing w:before="100" w:beforeAutospacing="1" w:after="100" w:afterAutospacing="1" w:line="360" w:lineRule="auto"/>
        <w:jc w:val="both"/>
        <w:outlineLvl w:val="5"/>
        <w:rPr>
          <w:rFonts w:ascii="Times New Roman" w:eastAsia="Times New Roman" w:hAnsi="Times New Roman" w:cs="Times New Roman"/>
          <w:b/>
          <w:bCs/>
          <w:sz w:val="24"/>
          <w:szCs w:val="24"/>
        </w:rPr>
      </w:pPr>
      <w:r w:rsidRPr="0093781A">
        <w:rPr>
          <w:rFonts w:ascii="Times New Roman" w:eastAsia="Times New Roman" w:hAnsi="Times New Roman" w:cs="Times New Roman"/>
          <w:b/>
          <w:bCs/>
          <w:sz w:val="24"/>
          <w:szCs w:val="24"/>
        </w:rPr>
        <w:t xml:space="preserve">Topic I: Introduction </w:t>
      </w:r>
    </w:p>
    <w:p w:rsidR="00351449" w:rsidRPr="0093781A" w:rsidRDefault="00351449" w:rsidP="00351449">
      <w:pPr>
        <w:spacing w:after="0" w:line="360" w:lineRule="auto"/>
        <w:rPr>
          <w:rFonts w:ascii="Times New Roman" w:eastAsia="Times New Roman" w:hAnsi="Times New Roman" w:cs="Times New Roman"/>
          <w:sz w:val="24"/>
          <w:szCs w:val="24"/>
        </w:rPr>
      </w:pPr>
      <w:r w:rsidRPr="0093781A">
        <w:rPr>
          <w:rFonts w:ascii="Times New Roman" w:eastAsia="Times New Roman" w:hAnsi="Times New Roman" w:cs="Times New Roman"/>
          <w:bCs/>
          <w:sz w:val="24"/>
          <w:szCs w:val="24"/>
        </w:rPr>
        <w:t>Meaning and basic concepts of agriculture and rural development,</w:t>
      </w:r>
      <w:r w:rsidRPr="0093781A">
        <w:rPr>
          <w:rFonts w:ascii="Times New Roman" w:eastAsia="Times New Roman" w:hAnsi="Times New Roman" w:cs="Times New Roman"/>
          <w:sz w:val="24"/>
          <w:szCs w:val="24"/>
        </w:rPr>
        <w:t xml:space="preserve"> trends in agricultural growth, regional variations in growth of output and productivity, Impact of globalization on agriculture  Diversification of Rural Economic Activities: Livestock economies - Livestock resources and their productivity; White revolution; Fishery  and poultry development;  Forestry, Horticulture and floriculture; Issues and problems in rural industrialization  and development of agro-based industries, rural non-farm sector economy (RNFE), Inter sectoral relationships, maximization of the beneficial effects on rural income and employment levels)</w:t>
      </w:r>
    </w:p>
    <w:p w:rsidR="00351449" w:rsidRPr="0093781A" w:rsidRDefault="00351449" w:rsidP="00351449">
      <w:pPr>
        <w:spacing w:before="100" w:beforeAutospacing="1" w:after="100" w:afterAutospacing="1" w:line="360" w:lineRule="auto"/>
        <w:jc w:val="both"/>
        <w:outlineLvl w:val="5"/>
        <w:rPr>
          <w:rFonts w:ascii="Times New Roman" w:eastAsia="Times New Roman" w:hAnsi="Times New Roman" w:cs="Times New Roman"/>
          <w:b/>
          <w:bCs/>
          <w:sz w:val="24"/>
          <w:szCs w:val="24"/>
        </w:rPr>
      </w:pPr>
      <w:r w:rsidRPr="0093781A">
        <w:rPr>
          <w:rFonts w:ascii="Times New Roman" w:eastAsia="Times New Roman" w:hAnsi="Times New Roman" w:cs="Times New Roman"/>
          <w:b/>
          <w:bCs/>
          <w:sz w:val="24"/>
          <w:szCs w:val="24"/>
        </w:rPr>
        <w:t>Topic II: Agricultural Development</w:t>
      </w:r>
    </w:p>
    <w:p w:rsidR="00351449" w:rsidRPr="0093781A" w:rsidRDefault="00351449" w:rsidP="00351449">
      <w:pPr>
        <w:spacing w:before="100" w:beforeAutospacing="1" w:after="100" w:afterAutospacing="1" w:line="360" w:lineRule="auto"/>
        <w:jc w:val="both"/>
        <w:rPr>
          <w:rFonts w:ascii="Times New Roman" w:eastAsia="Times New Roman" w:hAnsi="Times New Roman" w:cs="Times New Roman"/>
          <w:sz w:val="24"/>
          <w:szCs w:val="24"/>
        </w:rPr>
      </w:pPr>
      <w:r w:rsidRPr="0093781A">
        <w:rPr>
          <w:rFonts w:ascii="Times New Roman" w:eastAsia="Times New Roman" w:hAnsi="Times New Roman" w:cs="Times New Roman"/>
          <w:sz w:val="24"/>
          <w:szCs w:val="24"/>
        </w:rPr>
        <w:t xml:space="preserve">Distinctive features of the agricultural sector in developing countries, the role of agriculture in economic development, strategies for agricultural development, the role of technological innovation and population growth, food security, resource scarcity and population challenges, Farm size and productivity,  Agricultural marketing, Models of agrarian household behavior, land property rights and policy and Women Empowerment in Agriculture  </w:t>
      </w:r>
    </w:p>
    <w:p w:rsidR="00351449" w:rsidRPr="0093781A" w:rsidRDefault="00351449" w:rsidP="00351449">
      <w:pPr>
        <w:spacing w:before="100" w:beforeAutospacing="1" w:after="100" w:afterAutospacing="1" w:line="360" w:lineRule="auto"/>
        <w:jc w:val="both"/>
        <w:outlineLvl w:val="5"/>
        <w:rPr>
          <w:rFonts w:ascii="Times New Roman" w:eastAsia="Times New Roman" w:hAnsi="Times New Roman" w:cs="Times New Roman"/>
          <w:b/>
          <w:bCs/>
          <w:sz w:val="24"/>
          <w:szCs w:val="24"/>
        </w:rPr>
      </w:pPr>
      <w:r w:rsidRPr="0093781A">
        <w:rPr>
          <w:rFonts w:ascii="Times New Roman" w:eastAsia="Times New Roman" w:hAnsi="Times New Roman" w:cs="Times New Roman"/>
          <w:b/>
          <w:bCs/>
          <w:sz w:val="24"/>
          <w:szCs w:val="24"/>
        </w:rPr>
        <w:t>Topic III:  Rural infrastructure</w:t>
      </w:r>
    </w:p>
    <w:p w:rsidR="00351449" w:rsidRPr="0093781A" w:rsidRDefault="00351449" w:rsidP="00351449">
      <w:pPr>
        <w:spacing w:before="100" w:beforeAutospacing="1" w:after="100" w:afterAutospacing="1" w:line="360" w:lineRule="auto"/>
        <w:jc w:val="both"/>
        <w:rPr>
          <w:rFonts w:ascii="Times New Roman" w:eastAsia="Times New Roman" w:hAnsi="Times New Roman" w:cs="Times New Roman"/>
          <w:sz w:val="24"/>
          <w:szCs w:val="24"/>
        </w:rPr>
      </w:pPr>
      <w:r w:rsidRPr="0093781A">
        <w:rPr>
          <w:rFonts w:ascii="Times New Roman" w:eastAsia="Times New Roman" w:hAnsi="Times New Roman" w:cs="Times New Roman"/>
          <w:sz w:val="24"/>
          <w:szCs w:val="24"/>
        </w:rPr>
        <w:t>The importance of Roads and transport to access markets and essential services, performance of infrastructural sector in rural areas, the role of infrastructure for rural development,  communication infrastructure</w:t>
      </w:r>
    </w:p>
    <w:p w:rsidR="00351449" w:rsidRPr="0093781A" w:rsidRDefault="00351449" w:rsidP="00351449">
      <w:pPr>
        <w:spacing w:before="100" w:beforeAutospacing="1" w:after="100" w:afterAutospacing="1" w:line="360" w:lineRule="auto"/>
        <w:jc w:val="both"/>
        <w:outlineLvl w:val="5"/>
        <w:rPr>
          <w:rFonts w:ascii="Times New Roman" w:eastAsia="Times New Roman" w:hAnsi="Times New Roman" w:cs="Times New Roman"/>
          <w:b/>
          <w:bCs/>
          <w:sz w:val="24"/>
          <w:szCs w:val="24"/>
        </w:rPr>
      </w:pPr>
      <w:r w:rsidRPr="0093781A">
        <w:rPr>
          <w:rFonts w:ascii="Times New Roman" w:eastAsia="Times New Roman" w:hAnsi="Times New Roman" w:cs="Times New Roman"/>
          <w:b/>
          <w:bCs/>
          <w:sz w:val="24"/>
          <w:szCs w:val="24"/>
        </w:rPr>
        <w:t>Topic IV:  Rural finance</w:t>
      </w:r>
    </w:p>
    <w:p w:rsidR="00351449" w:rsidRPr="0093781A" w:rsidRDefault="00351449" w:rsidP="00351449">
      <w:pPr>
        <w:spacing w:before="100" w:beforeAutospacing="1" w:after="100" w:afterAutospacing="1" w:line="360" w:lineRule="auto"/>
        <w:jc w:val="both"/>
        <w:rPr>
          <w:rFonts w:ascii="Times New Roman" w:eastAsia="Times New Roman" w:hAnsi="Times New Roman" w:cs="Times New Roman"/>
          <w:sz w:val="24"/>
          <w:szCs w:val="24"/>
        </w:rPr>
      </w:pPr>
      <w:r w:rsidRPr="0093781A">
        <w:rPr>
          <w:rFonts w:ascii="Times New Roman" w:eastAsia="Times New Roman" w:hAnsi="Times New Roman" w:cs="Times New Roman"/>
          <w:sz w:val="24"/>
          <w:szCs w:val="24"/>
        </w:rPr>
        <w:t xml:space="preserve">The role of finance in rural development and the challenges involved in providing sustainable financial services to the rural poor, types of financial services and the factors influencing supply and demand in rural credit markets and the problems facing borrowers and lenders, and Rural credit policy </w:t>
      </w:r>
    </w:p>
    <w:p w:rsidR="00351449" w:rsidRPr="0093781A" w:rsidRDefault="00351449" w:rsidP="00351449">
      <w:pPr>
        <w:spacing w:after="0" w:line="360" w:lineRule="auto"/>
        <w:jc w:val="both"/>
        <w:rPr>
          <w:rFonts w:ascii="Times New Roman" w:eastAsia="Times New Roman" w:hAnsi="Times New Roman" w:cs="Times New Roman"/>
          <w:b/>
          <w:sz w:val="26"/>
          <w:szCs w:val="24"/>
        </w:rPr>
      </w:pPr>
      <w:r w:rsidRPr="0093781A">
        <w:rPr>
          <w:rFonts w:ascii="Times New Roman" w:eastAsia="Times New Roman" w:hAnsi="Times New Roman" w:cs="Times New Roman"/>
          <w:b/>
          <w:bCs/>
          <w:sz w:val="24"/>
          <w:szCs w:val="24"/>
        </w:rPr>
        <w:t>Topic V</w:t>
      </w:r>
      <w:r w:rsidRPr="0093781A">
        <w:rPr>
          <w:rFonts w:ascii="Times New Roman" w:eastAsia="Times New Roman" w:hAnsi="Times New Roman" w:cs="Times New Roman"/>
          <w:sz w:val="24"/>
          <w:szCs w:val="24"/>
        </w:rPr>
        <w:t xml:space="preserve"> </w:t>
      </w:r>
      <w:r w:rsidRPr="0093781A">
        <w:rPr>
          <w:rFonts w:ascii="Times New Roman" w:eastAsia="Times New Roman" w:hAnsi="Times New Roman" w:cs="Times New Roman"/>
          <w:b/>
          <w:sz w:val="26"/>
          <w:szCs w:val="24"/>
        </w:rPr>
        <w:t xml:space="preserve">Co-operatives: </w:t>
      </w:r>
    </w:p>
    <w:p w:rsidR="00351449" w:rsidRPr="0093781A" w:rsidRDefault="00351449" w:rsidP="00351449">
      <w:pPr>
        <w:spacing w:after="0" w:line="360" w:lineRule="auto"/>
        <w:jc w:val="both"/>
        <w:rPr>
          <w:rFonts w:ascii="Times New Roman" w:eastAsia="Times New Roman" w:hAnsi="Times New Roman" w:cs="Times New Roman"/>
          <w:sz w:val="24"/>
          <w:szCs w:val="24"/>
        </w:rPr>
      </w:pPr>
      <w:r w:rsidRPr="0093781A">
        <w:rPr>
          <w:rFonts w:ascii="Times New Roman" w:eastAsia="Times New Roman" w:hAnsi="Times New Roman" w:cs="Times New Roman"/>
          <w:sz w:val="24"/>
          <w:szCs w:val="24"/>
        </w:rPr>
        <w:lastRenderedPageBreak/>
        <w:t>The concepts, basics, history of co-operatives as well as the operational patterns of co-operatives in developed and developing countries and the connections to the global co-operative organizations, The role of co-operatives in agricultural, rural and sustainable development and the way co-operatives respond to the question of poverty alleviation, The challenges and solutions from the point of view of the informal and formal types of co-operatives in the developing and developed countries, The key-issues connected to sustainable development and the challenges to co-operatives as regards community development, poverty alleviation and the process of peace - building in developing countries</w:t>
      </w:r>
    </w:p>
    <w:p w:rsidR="00351449" w:rsidRPr="0093781A" w:rsidRDefault="00351449" w:rsidP="00351449">
      <w:pPr>
        <w:spacing w:after="0" w:line="360" w:lineRule="auto"/>
        <w:jc w:val="both"/>
        <w:rPr>
          <w:rFonts w:ascii="Times New Roman" w:eastAsia="Times New Roman" w:hAnsi="Times New Roman" w:cs="Times New Roman"/>
          <w:b/>
          <w:sz w:val="26"/>
          <w:szCs w:val="24"/>
        </w:rPr>
      </w:pPr>
      <w:r w:rsidRPr="0093781A">
        <w:rPr>
          <w:rFonts w:ascii="Times New Roman" w:eastAsia="Times New Roman" w:hAnsi="Times New Roman" w:cs="Times New Roman"/>
          <w:b/>
          <w:sz w:val="26"/>
          <w:szCs w:val="24"/>
        </w:rPr>
        <w:t xml:space="preserve">Topic VI:  Climate Change and Sustainability – Mitigation and Adaptation </w:t>
      </w:r>
    </w:p>
    <w:p w:rsidR="00351449" w:rsidRPr="0093781A" w:rsidRDefault="00351449" w:rsidP="00351449">
      <w:pPr>
        <w:spacing w:after="0" w:line="360" w:lineRule="auto"/>
        <w:jc w:val="both"/>
        <w:rPr>
          <w:rFonts w:ascii="Times New Roman" w:eastAsia="Times New Roman" w:hAnsi="Times New Roman" w:cs="Times New Roman"/>
          <w:sz w:val="24"/>
          <w:szCs w:val="24"/>
        </w:rPr>
      </w:pPr>
      <w:r w:rsidRPr="0093781A">
        <w:rPr>
          <w:rFonts w:ascii="Times New Roman" w:eastAsia="Times New Roman" w:hAnsi="Times New Roman" w:cs="Times New Roman"/>
          <w:sz w:val="24"/>
          <w:szCs w:val="24"/>
        </w:rPr>
        <w:t xml:space="preserve">Effects of Climate Change on developing country agriculture, Climate friendly landscape strategies, Environmental benefits from agriculture (agricultural landscape, biodiversity, and traditional species), The Economics of Ecosystems and Biodiversity, Characteristics of Traditional Agriculture and adaptive capacity </w:t>
      </w:r>
    </w:p>
    <w:p w:rsidR="00351449" w:rsidRPr="0093781A" w:rsidRDefault="00351449" w:rsidP="00351449">
      <w:pPr>
        <w:spacing w:after="0" w:line="360" w:lineRule="auto"/>
        <w:jc w:val="both"/>
        <w:rPr>
          <w:rFonts w:ascii="Times New Roman" w:eastAsia="Times New Roman" w:hAnsi="Times New Roman" w:cs="Times New Roman"/>
          <w:sz w:val="24"/>
          <w:szCs w:val="24"/>
        </w:rPr>
      </w:pPr>
      <w:r w:rsidRPr="0093781A">
        <w:rPr>
          <w:rFonts w:ascii="Times New Roman" w:eastAsia="Times New Roman" w:hAnsi="Times New Roman" w:cs="Times New Roman"/>
          <w:b/>
          <w:sz w:val="26"/>
          <w:szCs w:val="24"/>
        </w:rPr>
        <w:t xml:space="preserve">Topic VII: </w:t>
      </w:r>
      <w:r w:rsidRPr="0093781A">
        <w:rPr>
          <w:rFonts w:ascii="Times New Roman" w:eastAsia="Times New Roman" w:hAnsi="Times New Roman" w:cs="Times New Roman"/>
          <w:b/>
          <w:bCs/>
          <w:sz w:val="24"/>
          <w:szCs w:val="24"/>
        </w:rPr>
        <w:t>Agricultural research and extension</w:t>
      </w:r>
    </w:p>
    <w:p w:rsidR="00351449" w:rsidRPr="0093781A" w:rsidRDefault="00351449" w:rsidP="00351449">
      <w:pPr>
        <w:spacing w:before="100" w:beforeAutospacing="1" w:after="100" w:afterAutospacing="1" w:line="360" w:lineRule="auto"/>
        <w:jc w:val="both"/>
        <w:rPr>
          <w:rFonts w:ascii="Times New Roman" w:eastAsia="Times New Roman" w:hAnsi="Times New Roman" w:cs="Times New Roman"/>
          <w:sz w:val="24"/>
          <w:szCs w:val="24"/>
        </w:rPr>
      </w:pPr>
      <w:r w:rsidRPr="0093781A">
        <w:rPr>
          <w:rFonts w:ascii="Times New Roman" w:eastAsia="Times New Roman" w:hAnsi="Times New Roman" w:cs="Times New Roman"/>
          <w:sz w:val="24"/>
          <w:szCs w:val="24"/>
        </w:rPr>
        <w:t>The role of agricultural research and extension in rural development, key characteristics, and the objectives, delivery, and financing of evolving research and extension approaches and systems, appropriate roles of public, private and other stakeholders in agricultural research and extension</w:t>
      </w:r>
    </w:p>
    <w:p w:rsidR="00351449" w:rsidRPr="0093781A" w:rsidRDefault="00351449" w:rsidP="00351449">
      <w:pPr>
        <w:spacing w:after="0" w:line="360" w:lineRule="auto"/>
        <w:jc w:val="both"/>
        <w:rPr>
          <w:rFonts w:ascii="Times New Roman" w:eastAsia="Times New Roman" w:hAnsi="Times New Roman" w:cs="Times New Roman"/>
          <w:b/>
          <w:bCs/>
          <w:sz w:val="24"/>
          <w:szCs w:val="24"/>
        </w:rPr>
      </w:pPr>
      <w:r w:rsidRPr="0093781A">
        <w:rPr>
          <w:rFonts w:ascii="Times New Roman" w:eastAsia="Times New Roman" w:hAnsi="Times New Roman" w:cs="Times New Roman"/>
          <w:b/>
          <w:bCs/>
          <w:sz w:val="24"/>
          <w:szCs w:val="24"/>
        </w:rPr>
        <w:t xml:space="preserve">Topic VIII: Agriculture and Rural Development policy measures in Ethiopia and other developing countries </w:t>
      </w:r>
    </w:p>
    <w:p w:rsidR="00351449" w:rsidRPr="0093781A" w:rsidRDefault="00351449" w:rsidP="00AE44B2">
      <w:pPr>
        <w:pStyle w:val="ListParagraph"/>
        <w:numPr>
          <w:ilvl w:val="0"/>
          <w:numId w:val="133"/>
        </w:numPr>
        <w:spacing w:before="100" w:beforeAutospacing="1" w:after="100" w:afterAutospacing="1" w:line="360" w:lineRule="auto"/>
        <w:jc w:val="both"/>
        <w:outlineLvl w:val="3"/>
        <w:rPr>
          <w:rFonts w:ascii="Times New Roman" w:hAnsi="Times New Roman" w:cs="Times New Roman"/>
          <w:b/>
        </w:rPr>
      </w:pPr>
      <w:r w:rsidRPr="0093781A">
        <w:rPr>
          <w:rFonts w:ascii="Times New Roman" w:hAnsi="Times New Roman" w:cs="Times New Roman"/>
          <w:b/>
        </w:rPr>
        <w:t>Modes of Delivery:</w:t>
      </w:r>
    </w:p>
    <w:p w:rsidR="00351449" w:rsidRPr="0093781A" w:rsidRDefault="00351449" w:rsidP="00351449">
      <w:pPr>
        <w:spacing w:line="360" w:lineRule="auto"/>
        <w:contextualSpacing/>
        <w:jc w:val="both"/>
        <w:rPr>
          <w:rFonts w:ascii="Times New Roman" w:hAnsi="Times New Roman" w:cs="Times New Roman"/>
        </w:rPr>
      </w:pPr>
      <w:r w:rsidRPr="0093781A">
        <w:rPr>
          <w:rFonts w:ascii="Times New Roman" w:hAnsi="Times New Roman" w:cs="Times New Roman"/>
        </w:rPr>
        <w:t xml:space="preserve"> The course will be delivered through lectures, Term Papers, individual and group assignments. </w:t>
      </w:r>
    </w:p>
    <w:p w:rsidR="00351449" w:rsidRPr="0093781A" w:rsidRDefault="00351449" w:rsidP="00AE44B2">
      <w:pPr>
        <w:pStyle w:val="ListParagraph"/>
        <w:numPr>
          <w:ilvl w:val="0"/>
          <w:numId w:val="133"/>
        </w:numPr>
        <w:spacing w:before="100" w:beforeAutospacing="1" w:after="100" w:afterAutospacing="1" w:line="360" w:lineRule="auto"/>
        <w:jc w:val="both"/>
        <w:outlineLvl w:val="3"/>
        <w:rPr>
          <w:rFonts w:ascii="Times New Roman" w:hAnsi="Times New Roman" w:cs="Times New Roman"/>
        </w:rPr>
      </w:pPr>
      <w:r w:rsidRPr="0093781A">
        <w:rPr>
          <w:rFonts w:ascii="Times New Roman" w:hAnsi="Times New Roman" w:cs="Times New Roman"/>
          <w:b/>
        </w:rPr>
        <w:t>Modes of Assessment</w:t>
      </w:r>
      <w:r w:rsidRPr="0093781A">
        <w:rPr>
          <w:rFonts w:ascii="Times New Roman" w:hAnsi="Times New Roman" w:cs="Times New Roman"/>
        </w:rPr>
        <w:t xml:space="preserve"> </w:t>
      </w:r>
    </w:p>
    <w:p w:rsidR="00351449" w:rsidRPr="0093781A" w:rsidRDefault="00351449" w:rsidP="003664D4">
      <w:pPr>
        <w:pStyle w:val="ListParagraph"/>
        <w:numPr>
          <w:ilvl w:val="0"/>
          <w:numId w:val="48"/>
        </w:numPr>
        <w:spacing w:line="360" w:lineRule="auto"/>
        <w:jc w:val="both"/>
        <w:rPr>
          <w:rFonts w:ascii="Times New Roman" w:hAnsi="Times New Roman" w:cs="Times New Roman"/>
        </w:rPr>
      </w:pPr>
      <w:r w:rsidRPr="0093781A">
        <w:rPr>
          <w:rFonts w:ascii="Times New Roman" w:hAnsi="Times New Roman" w:cs="Times New Roman"/>
        </w:rPr>
        <w:t xml:space="preserve">Written exam which covered all portions. Exam questions could be essay type, workout, multiple choices and others depending on the teaching approach and materials provided to students (50%) </w:t>
      </w:r>
    </w:p>
    <w:p w:rsidR="00351449" w:rsidRPr="0093781A" w:rsidRDefault="00351449" w:rsidP="003664D4">
      <w:pPr>
        <w:pStyle w:val="ListParagraph"/>
        <w:numPr>
          <w:ilvl w:val="0"/>
          <w:numId w:val="48"/>
        </w:numPr>
        <w:spacing w:line="360" w:lineRule="auto"/>
        <w:jc w:val="both"/>
        <w:rPr>
          <w:rFonts w:ascii="Times New Roman" w:hAnsi="Times New Roman" w:cs="Times New Roman"/>
        </w:rPr>
      </w:pPr>
      <w:r w:rsidRPr="0093781A">
        <w:rPr>
          <w:rFonts w:ascii="Times New Roman" w:hAnsi="Times New Roman" w:cs="Times New Roman"/>
        </w:rPr>
        <w:t>Case study assignment at individual and group Level (20%)</w:t>
      </w:r>
    </w:p>
    <w:p w:rsidR="00351449" w:rsidRPr="0093781A" w:rsidRDefault="00351449" w:rsidP="003664D4">
      <w:pPr>
        <w:pStyle w:val="ListParagraph"/>
        <w:numPr>
          <w:ilvl w:val="0"/>
          <w:numId w:val="48"/>
        </w:numPr>
        <w:spacing w:line="360" w:lineRule="auto"/>
        <w:jc w:val="both"/>
        <w:rPr>
          <w:rFonts w:ascii="Times New Roman" w:hAnsi="Times New Roman" w:cs="Times New Roman"/>
        </w:rPr>
      </w:pPr>
      <w:r w:rsidRPr="0093781A">
        <w:rPr>
          <w:rFonts w:ascii="Times New Roman" w:hAnsi="Times New Roman" w:cs="Times New Roman"/>
        </w:rPr>
        <w:t>Term Paper and Presentation (30%)</w:t>
      </w:r>
    </w:p>
    <w:p w:rsidR="00351449" w:rsidRPr="0093781A" w:rsidRDefault="00351449" w:rsidP="003664D4">
      <w:pPr>
        <w:pStyle w:val="ListParagraph"/>
        <w:numPr>
          <w:ilvl w:val="0"/>
          <w:numId w:val="48"/>
        </w:numPr>
        <w:spacing w:line="360" w:lineRule="auto"/>
        <w:jc w:val="both"/>
        <w:rPr>
          <w:rFonts w:ascii="Times New Roman" w:hAnsi="Times New Roman" w:cs="Times New Roman"/>
        </w:rPr>
      </w:pPr>
      <w:r w:rsidRPr="0093781A">
        <w:rPr>
          <w:rFonts w:ascii="Times New Roman" w:hAnsi="Times New Roman" w:cs="Times New Roman"/>
        </w:rPr>
        <w:t>Final Exam (50%)</w:t>
      </w:r>
    </w:p>
    <w:p w:rsidR="00351449" w:rsidRPr="0093781A" w:rsidRDefault="00351449" w:rsidP="00AE44B2">
      <w:pPr>
        <w:pStyle w:val="ListParagraph"/>
        <w:numPr>
          <w:ilvl w:val="0"/>
          <w:numId w:val="133"/>
        </w:numPr>
        <w:spacing w:before="100" w:beforeAutospacing="1" w:after="100" w:afterAutospacing="1" w:line="360" w:lineRule="auto"/>
        <w:jc w:val="both"/>
        <w:outlineLvl w:val="3"/>
        <w:rPr>
          <w:rFonts w:ascii="Times New Roman" w:hAnsi="Times New Roman" w:cs="Times New Roman"/>
          <w:b/>
        </w:rPr>
      </w:pPr>
      <w:r w:rsidRPr="0093781A">
        <w:rPr>
          <w:rFonts w:ascii="Times New Roman" w:hAnsi="Times New Roman" w:cs="Times New Roman"/>
          <w:b/>
        </w:rPr>
        <w:t>References/Textbooks</w:t>
      </w:r>
    </w:p>
    <w:p w:rsidR="00A4713B" w:rsidRPr="0093781A" w:rsidRDefault="00A4713B" w:rsidP="00A4713B">
      <w:pPr>
        <w:numPr>
          <w:ilvl w:val="0"/>
          <w:numId w:val="146"/>
        </w:numPr>
        <w:tabs>
          <w:tab w:val="left" w:pos="2120"/>
        </w:tabs>
        <w:spacing w:after="0"/>
        <w:jc w:val="both"/>
        <w:rPr>
          <w:rFonts w:ascii="Times New Roman" w:hAnsi="Times New Roman" w:cs="Times New Roman"/>
          <w:sz w:val="24"/>
          <w:szCs w:val="24"/>
        </w:rPr>
      </w:pPr>
      <w:r w:rsidRPr="0093781A">
        <w:rPr>
          <w:rFonts w:ascii="Times New Roman" w:hAnsi="Times New Roman" w:cs="Times New Roman"/>
          <w:sz w:val="24"/>
          <w:szCs w:val="24"/>
        </w:rPr>
        <w:lastRenderedPageBreak/>
        <w:t>Gail L.C, C.W. Jensen and Douglas D. 1997. Agricultural Economics and Agribusiness. 7</w:t>
      </w:r>
      <w:r w:rsidRPr="0093781A">
        <w:rPr>
          <w:rFonts w:ascii="Times New Roman" w:hAnsi="Times New Roman" w:cs="Times New Roman"/>
          <w:sz w:val="24"/>
          <w:szCs w:val="24"/>
          <w:vertAlign w:val="superscript"/>
        </w:rPr>
        <w:t>th</w:t>
      </w:r>
      <w:r w:rsidRPr="0093781A">
        <w:rPr>
          <w:rFonts w:ascii="Times New Roman" w:hAnsi="Times New Roman" w:cs="Times New Roman"/>
          <w:sz w:val="24"/>
          <w:szCs w:val="24"/>
        </w:rPr>
        <w:t xml:space="preserve"> Edition</w:t>
      </w:r>
    </w:p>
    <w:p w:rsidR="00A4713B" w:rsidRPr="0093781A" w:rsidRDefault="00A4713B" w:rsidP="00A4713B">
      <w:pPr>
        <w:numPr>
          <w:ilvl w:val="0"/>
          <w:numId w:val="146"/>
        </w:numPr>
        <w:tabs>
          <w:tab w:val="left" w:pos="2120"/>
        </w:tabs>
        <w:spacing w:after="0"/>
        <w:jc w:val="both"/>
        <w:rPr>
          <w:rFonts w:ascii="Times New Roman" w:hAnsi="Times New Roman" w:cs="Times New Roman"/>
          <w:sz w:val="24"/>
          <w:szCs w:val="24"/>
        </w:rPr>
      </w:pPr>
      <w:r w:rsidRPr="0093781A">
        <w:rPr>
          <w:rFonts w:ascii="Times New Roman" w:hAnsi="Times New Roman" w:cs="Times New Roman"/>
          <w:sz w:val="24"/>
          <w:szCs w:val="24"/>
        </w:rPr>
        <w:t xml:space="preserve">Harold G. Halcrow. 1984. Agricultural Policy Analysis. </w:t>
      </w:r>
    </w:p>
    <w:p w:rsidR="00A4713B" w:rsidRPr="0093781A" w:rsidRDefault="00A4713B" w:rsidP="00A4713B">
      <w:pPr>
        <w:numPr>
          <w:ilvl w:val="0"/>
          <w:numId w:val="146"/>
        </w:numPr>
        <w:tabs>
          <w:tab w:val="left" w:pos="2120"/>
        </w:tabs>
        <w:spacing w:after="0"/>
        <w:jc w:val="both"/>
        <w:rPr>
          <w:rFonts w:ascii="Times New Roman" w:hAnsi="Times New Roman" w:cs="Times New Roman"/>
          <w:sz w:val="24"/>
          <w:szCs w:val="24"/>
        </w:rPr>
      </w:pPr>
      <w:r w:rsidRPr="0093781A">
        <w:rPr>
          <w:rFonts w:ascii="Times New Roman" w:hAnsi="Times New Roman" w:cs="Times New Roman"/>
          <w:sz w:val="24"/>
          <w:szCs w:val="24"/>
        </w:rPr>
        <w:t>Holmberg, J. 1992. Making Development Sustainable. International Institute for Environment and Development</w:t>
      </w:r>
    </w:p>
    <w:p w:rsidR="00A4713B" w:rsidRPr="0093781A" w:rsidRDefault="00A4713B" w:rsidP="00A4713B">
      <w:pPr>
        <w:numPr>
          <w:ilvl w:val="0"/>
          <w:numId w:val="146"/>
        </w:numPr>
        <w:tabs>
          <w:tab w:val="left" w:pos="2120"/>
        </w:tabs>
        <w:spacing w:after="0"/>
        <w:jc w:val="both"/>
        <w:rPr>
          <w:rFonts w:ascii="Times New Roman" w:hAnsi="Times New Roman" w:cs="Times New Roman"/>
          <w:sz w:val="24"/>
          <w:szCs w:val="24"/>
        </w:rPr>
      </w:pPr>
      <w:r w:rsidRPr="0093781A">
        <w:rPr>
          <w:rFonts w:ascii="Times New Roman" w:hAnsi="Times New Roman" w:cs="Times New Roman"/>
          <w:sz w:val="24"/>
          <w:szCs w:val="24"/>
        </w:rPr>
        <w:t>Rao, P.K. 2000. Sustainable Development. Economics and Policy. Black well publishers Inc.</w:t>
      </w:r>
    </w:p>
    <w:p w:rsidR="00A4713B" w:rsidRPr="0093781A" w:rsidRDefault="00A4713B" w:rsidP="00A4713B">
      <w:pPr>
        <w:numPr>
          <w:ilvl w:val="0"/>
          <w:numId w:val="146"/>
        </w:numPr>
        <w:tabs>
          <w:tab w:val="left" w:pos="2120"/>
        </w:tabs>
        <w:spacing w:after="0"/>
        <w:jc w:val="both"/>
        <w:rPr>
          <w:rFonts w:ascii="Times New Roman" w:hAnsi="Times New Roman" w:cs="Times New Roman"/>
          <w:sz w:val="24"/>
          <w:szCs w:val="24"/>
        </w:rPr>
      </w:pPr>
      <w:r w:rsidRPr="0093781A">
        <w:rPr>
          <w:rFonts w:ascii="Times New Roman" w:hAnsi="Times New Roman" w:cs="Times New Roman"/>
          <w:sz w:val="24"/>
          <w:szCs w:val="24"/>
        </w:rPr>
        <w:t>Reports on the Ethiopian Economy. Ethiopian Economic Association (Different Volumes)</w:t>
      </w:r>
    </w:p>
    <w:p w:rsidR="00A4713B" w:rsidRPr="0093781A" w:rsidRDefault="00A4713B" w:rsidP="00A4713B">
      <w:pPr>
        <w:numPr>
          <w:ilvl w:val="0"/>
          <w:numId w:val="146"/>
        </w:numPr>
        <w:tabs>
          <w:tab w:val="left" w:pos="2120"/>
        </w:tabs>
        <w:spacing w:after="0"/>
        <w:jc w:val="both"/>
        <w:rPr>
          <w:rFonts w:ascii="Times New Roman" w:hAnsi="Times New Roman" w:cs="Times New Roman"/>
          <w:sz w:val="24"/>
          <w:szCs w:val="24"/>
        </w:rPr>
      </w:pPr>
      <w:r w:rsidRPr="0093781A">
        <w:rPr>
          <w:rFonts w:ascii="Times New Roman" w:hAnsi="Times New Roman" w:cs="Times New Roman"/>
          <w:sz w:val="24"/>
          <w:szCs w:val="24"/>
        </w:rPr>
        <w:t>Thirlwall, A. P. 2003. Growth and Development: With special Reference to Developing Countries, 7</w:t>
      </w:r>
      <w:r w:rsidRPr="0093781A">
        <w:rPr>
          <w:rFonts w:ascii="Times New Roman" w:hAnsi="Times New Roman" w:cs="Times New Roman"/>
          <w:sz w:val="24"/>
          <w:szCs w:val="24"/>
          <w:vertAlign w:val="superscript"/>
        </w:rPr>
        <w:t>th</w:t>
      </w:r>
      <w:r w:rsidRPr="0093781A">
        <w:rPr>
          <w:rFonts w:ascii="Times New Roman" w:hAnsi="Times New Roman" w:cs="Times New Roman"/>
          <w:sz w:val="24"/>
          <w:szCs w:val="24"/>
        </w:rPr>
        <w:t xml:space="preserve"> Ed. Pal grave: McMillan. </w:t>
      </w:r>
    </w:p>
    <w:p w:rsidR="00A4713B" w:rsidRPr="0093781A" w:rsidRDefault="00A4713B" w:rsidP="00A4713B">
      <w:pPr>
        <w:numPr>
          <w:ilvl w:val="0"/>
          <w:numId w:val="146"/>
        </w:numPr>
        <w:tabs>
          <w:tab w:val="left" w:pos="2120"/>
        </w:tabs>
        <w:spacing w:after="0"/>
        <w:jc w:val="both"/>
        <w:rPr>
          <w:rFonts w:ascii="Times New Roman" w:hAnsi="Times New Roman" w:cs="Times New Roman"/>
          <w:sz w:val="24"/>
          <w:szCs w:val="24"/>
        </w:rPr>
      </w:pPr>
      <w:r w:rsidRPr="0093781A">
        <w:rPr>
          <w:rFonts w:ascii="Times New Roman" w:hAnsi="Times New Roman" w:cs="Times New Roman"/>
          <w:sz w:val="24"/>
          <w:szCs w:val="24"/>
        </w:rPr>
        <w:t>Todaro, M.P. and S.C. Smith 2003. Economic Development, 8</w:t>
      </w:r>
      <w:r w:rsidRPr="0093781A">
        <w:rPr>
          <w:rFonts w:ascii="Times New Roman" w:hAnsi="Times New Roman" w:cs="Times New Roman"/>
          <w:sz w:val="24"/>
          <w:szCs w:val="24"/>
          <w:vertAlign w:val="superscript"/>
        </w:rPr>
        <w:t>th</w:t>
      </w:r>
      <w:r w:rsidRPr="0093781A">
        <w:rPr>
          <w:rFonts w:ascii="Times New Roman" w:hAnsi="Times New Roman" w:cs="Times New Roman"/>
          <w:sz w:val="24"/>
          <w:szCs w:val="24"/>
        </w:rPr>
        <w:t xml:space="preserve"> Edition. Pearson: Addison Wesley.</w:t>
      </w:r>
    </w:p>
    <w:p w:rsidR="00A4713B" w:rsidRPr="0093781A" w:rsidRDefault="00A4713B" w:rsidP="00A4713B">
      <w:pPr>
        <w:numPr>
          <w:ilvl w:val="0"/>
          <w:numId w:val="146"/>
        </w:numPr>
        <w:tabs>
          <w:tab w:val="left" w:pos="2120"/>
        </w:tabs>
        <w:spacing w:after="0"/>
        <w:jc w:val="both"/>
        <w:rPr>
          <w:rFonts w:ascii="Times New Roman" w:hAnsi="Times New Roman" w:cs="Times New Roman"/>
          <w:sz w:val="24"/>
          <w:szCs w:val="24"/>
        </w:rPr>
      </w:pPr>
      <w:r w:rsidRPr="0093781A">
        <w:rPr>
          <w:rFonts w:ascii="Times New Roman" w:hAnsi="Times New Roman" w:cs="Times New Roman"/>
          <w:sz w:val="24"/>
          <w:szCs w:val="24"/>
        </w:rPr>
        <w:t xml:space="preserve">Todaro, P.T. 1992. Economics for Development world: An Introduction to Principles, Problems and Policies for Development, Long man. </w:t>
      </w:r>
    </w:p>
    <w:p w:rsidR="00A4713B" w:rsidRPr="0093781A" w:rsidRDefault="00A4713B" w:rsidP="00A4713B">
      <w:pPr>
        <w:numPr>
          <w:ilvl w:val="0"/>
          <w:numId w:val="146"/>
        </w:numPr>
        <w:tabs>
          <w:tab w:val="left" w:pos="2120"/>
        </w:tabs>
        <w:spacing w:after="0"/>
        <w:jc w:val="both"/>
        <w:rPr>
          <w:rFonts w:ascii="Times New Roman" w:hAnsi="Times New Roman" w:cs="Times New Roman"/>
          <w:sz w:val="24"/>
          <w:szCs w:val="24"/>
        </w:rPr>
      </w:pPr>
      <w:r w:rsidRPr="0093781A">
        <w:rPr>
          <w:rFonts w:ascii="Times New Roman" w:hAnsi="Times New Roman" w:cs="Times New Roman"/>
          <w:sz w:val="24"/>
          <w:szCs w:val="24"/>
        </w:rPr>
        <w:t>Workneh Negatu, Legese Dadi and Abebe Haile Gebriel (eds) 2003. Agricultural Policy in Ethiopia's Economic Development: Scope, Issues and Prospects. Proceedings of the 6</w:t>
      </w:r>
      <w:r w:rsidRPr="0093781A">
        <w:rPr>
          <w:rFonts w:ascii="Times New Roman" w:hAnsi="Times New Roman" w:cs="Times New Roman"/>
          <w:sz w:val="24"/>
          <w:szCs w:val="24"/>
          <w:vertAlign w:val="superscript"/>
        </w:rPr>
        <w:t>th</w:t>
      </w:r>
      <w:r w:rsidRPr="0093781A">
        <w:rPr>
          <w:rFonts w:ascii="Times New Roman" w:hAnsi="Times New Roman" w:cs="Times New Roman"/>
          <w:sz w:val="24"/>
          <w:szCs w:val="24"/>
        </w:rPr>
        <w:t xml:space="preserve"> Annual Conference of the Agricultural Economics Society of Ethiopia, 30-31 August, 2002, Addis Ababa, Ethiopia.</w:t>
      </w:r>
    </w:p>
    <w:p w:rsidR="00A4713B" w:rsidRPr="0093781A" w:rsidRDefault="00A4713B" w:rsidP="00A17DD1">
      <w:pPr>
        <w:numPr>
          <w:ilvl w:val="0"/>
          <w:numId w:val="146"/>
        </w:numPr>
        <w:tabs>
          <w:tab w:val="left" w:pos="2120"/>
        </w:tabs>
        <w:spacing w:after="0"/>
        <w:jc w:val="both"/>
        <w:rPr>
          <w:rFonts w:ascii="Times New Roman" w:hAnsi="Times New Roman" w:cs="Times New Roman"/>
          <w:sz w:val="24"/>
          <w:szCs w:val="24"/>
        </w:rPr>
      </w:pPr>
      <w:r w:rsidRPr="0093781A">
        <w:rPr>
          <w:rFonts w:ascii="Times New Roman" w:hAnsi="Times New Roman" w:cs="Times New Roman"/>
          <w:sz w:val="24"/>
          <w:szCs w:val="24"/>
        </w:rPr>
        <w:t xml:space="preserve">Katar Singh (1999), </w:t>
      </w:r>
      <w:r w:rsidRPr="00A17DD1">
        <w:rPr>
          <w:rFonts w:ascii="Times New Roman" w:hAnsi="Times New Roman" w:cs="Times New Roman"/>
          <w:sz w:val="24"/>
          <w:szCs w:val="24"/>
        </w:rPr>
        <w:t>Rural Development: Principles, Policies and Management</w:t>
      </w:r>
      <w:r w:rsidRPr="0093781A">
        <w:rPr>
          <w:rFonts w:ascii="Times New Roman" w:hAnsi="Times New Roman" w:cs="Times New Roman"/>
          <w:sz w:val="24"/>
          <w:szCs w:val="24"/>
        </w:rPr>
        <w:t>, 2nd Ed. Saga Publications, New Delhi</w:t>
      </w:r>
    </w:p>
    <w:p w:rsidR="00A4713B" w:rsidRPr="0093781A" w:rsidRDefault="00A4713B" w:rsidP="00A17DD1">
      <w:pPr>
        <w:numPr>
          <w:ilvl w:val="0"/>
          <w:numId w:val="146"/>
        </w:numPr>
        <w:tabs>
          <w:tab w:val="left" w:pos="2120"/>
        </w:tabs>
        <w:spacing w:after="0"/>
        <w:jc w:val="both"/>
        <w:rPr>
          <w:rFonts w:ascii="Times New Roman" w:hAnsi="Times New Roman" w:cs="Times New Roman"/>
          <w:sz w:val="24"/>
          <w:szCs w:val="24"/>
        </w:rPr>
      </w:pPr>
      <w:r w:rsidRPr="0093781A">
        <w:rPr>
          <w:rFonts w:ascii="Times New Roman" w:hAnsi="Times New Roman" w:cs="Times New Roman"/>
          <w:sz w:val="24"/>
          <w:szCs w:val="24"/>
        </w:rPr>
        <w:t xml:space="preserve">Frank Ellis (1992) </w:t>
      </w:r>
      <w:r w:rsidRPr="00A17DD1">
        <w:rPr>
          <w:rFonts w:ascii="Times New Roman" w:hAnsi="Times New Roman" w:cs="Times New Roman"/>
          <w:sz w:val="24"/>
          <w:szCs w:val="24"/>
        </w:rPr>
        <w:t>agricultural policies in developing countries,</w:t>
      </w:r>
      <w:r w:rsidRPr="0093781A">
        <w:rPr>
          <w:rFonts w:ascii="Times New Roman" w:hAnsi="Times New Roman" w:cs="Times New Roman"/>
          <w:sz w:val="24"/>
          <w:szCs w:val="24"/>
        </w:rPr>
        <w:t xml:space="preserve"> Cambridge University Press, Cambridge </w:t>
      </w:r>
    </w:p>
    <w:p w:rsidR="00A4713B" w:rsidRPr="0093781A" w:rsidRDefault="00A4713B" w:rsidP="00A17DD1">
      <w:pPr>
        <w:numPr>
          <w:ilvl w:val="0"/>
          <w:numId w:val="146"/>
        </w:numPr>
        <w:tabs>
          <w:tab w:val="left" w:pos="2120"/>
        </w:tabs>
        <w:spacing w:after="0"/>
        <w:jc w:val="both"/>
        <w:rPr>
          <w:rFonts w:ascii="Times New Roman" w:hAnsi="Times New Roman" w:cs="Times New Roman"/>
          <w:sz w:val="24"/>
          <w:szCs w:val="24"/>
        </w:rPr>
      </w:pPr>
      <w:r w:rsidRPr="0093781A">
        <w:rPr>
          <w:rFonts w:ascii="Times New Roman" w:hAnsi="Times New Roman" w:cs="Times New Roman"/>
          <w:sz w:val="24"/>
          <w:szCs w:val="24"/>
        </w:rPr>
        <w:t xml:space="preserve">Yujiro Hayami, (1997) </w:t>
      </w:r>
      <w:r w:rsidRPr="00A17DD1">
        <w:rPr>
          <w:rFonts w:ascii="Times New Roman" w:hAnsi="Times New Roman" w:cs="Times New Roman"/>
          <w:sz w:val="24"/>
          <w:szCs w:val="24"/>
        </w:rPr>
        <w:t>Development economics</w:t>
      </w:r>
      <w:r w:rsidRPr="0093781A">
        <w:rPr>
          <w:rFonts w:ascii="Times New Roman" w:hAnsi="Times New Roman" w:cs="Times New Roman"/>
          <w:sz w:val="24"/>
          <w:szCs w:val="24"/>
        </w:rPr>
        <w:t xml:space="preserve">: From poverty to wealth of nations, Clarendon Press, Oxford  </w:t>
      </w:r>
    </w:p>
    <w:p w:rsidR="00A4713B" w:rsidRPr="0093781A" w:rsidRDefault="00A4713B" w:rsidP="00A17DD1">
      <w:pPr>
        <w:numPr>
          <w:ilvl w:val="0"/>
          <w:numId w:val="146"/>
        </w:numPr>
        <w:tabs>
          <w:tab w:val="left" w:pos="2120"/>
        </w:tabs>
        <w:spacing w:after="0"/>
        <w:jc w:val="both"/>
        <w:rPr>
          <w:rFonts w:ascii="Times New Roman" w:hAnsi="Times New Roman" w:cs="Times New Roman"/>
          <w:sz w:val="24"/>
          <w:szCs w:val="24"/>
        </w:rPr>
      </w:pPr>
      <w:r w:rsidRPr="0093781A">
        <w:rPr>
          <w:rFonts w:ascii="Times New Roman" w:hAnsi="Times New Roman" w:cs="Times New Roman"/>
          <w:sz w:val="24"/>
          <w:szCs w:val="24"/>
        </w:rPr>
        <w:t xml:space="preserve">Hendrik Van Den Berg (2001), Economic Growth and Development, McGraw – Hill Higher Education </w:t>
      </w:r>
    </w:p>
    <w:p w:rsidR="00A4713B" w:rsidRPr="0093781A" w:rsidRDefault="00A4713B" w:rsidP="00A17DD1">
      <w:pPr>
        <w:numPr>
          <w:ilvl w:val="0"/>
          <w:numId w:val="146"/>
        </w:numPr>
        <w:tabs>
          <w:tab w:val="left" w:pos="2120"/>
        </w:tabs>
        <w:spacing w:after="0"/>
        <w:jc w:val="both"/>
        <w:rPr>
          <w:rFonts w:ascii="Times New Roman" w:hAnsi="Times New Roman" w:cs="Times New Roman"/>
          <w:sz w:val="24"/>
          <w:szCs w:val="24"/>
        </w:rPr>
      </w:pPr>
      <w:r w:rsidRPr="0093781A">
        <w:rPr>
          <w:rFonts w:ascii="Times New Roman" w:hAnsi="Times New Roman" w:cs="Times New Roman"/>
          <w:sz w:val="24"/>
          <w:szCs w:val="24"/>
        </w:rPr>
        <w:t xml:space="preserve">Michael P.Todaro (2000), </w:t>
      </w:r>
      <w:r w:rsidRPr="00A17DD1">
        <w:rPr>
          <w:rFonts w:ascii="Times New Roman" w:hAnsi="Times New Roman" w:cs="Times New Roman"/>
          <w:sz w:val="24"/>
          <w:szCs w:val="24"/>
        </w:rPr>
        <w:t>Economic Development</w:t>
      </w:r>
      <w:r w:rsidRPr="0093781A">
        <w:rPr>
          <w:rFonts w:ascii="Times New Roman" w:hAnsi="Times New Roman" w:cs="Times New Roman"/>
          <w:sz w:val="24"/>
          <w:szCs w:val="24"/>
        </w:rPr>
        <w:t>, Addison-Wesley, Amsterdam.</w:t>
      </w:r>
    </w:p>
    <w:p w:rsidR="00A4713B" w:rsidRPr="0093781A" w:rsidRDefault="00A4713B" w:rsidP="00A17DD1">
      <w:pPr>
        <w:numPr>
          <w:ilvl w:val="0"/>
          <w:numId w:val="146"/>
        </w:numPr>
        <w:tabs>
          <w:tab w:val="left" w:pos="2120"/>
        </w:tabs>
        <w:spacing w:after="0"/>
        <w:jc w:val="both"/>
        <w:rPr>
          <w:rFonts w:ascii="Times New Roman" w:hAnsi="Times New Roman" w:cs="Times New Roman"/>
          <w:sz w:val="24"/>
          <w:szCs w:val="24"/>
        </w:rPr>
      </w:pPr>
      <w:r w:rsidRPr="0093781A">
        <w:rPr>
          <w:rFonts w:ascii="Times New Roman" w:hAnsi="Times New Roman" w:cs="Times New Roman"/>
          <w:sz w:val="24"/>
          <w:szCs w:val="24"/>
        </w:rPr>
        <w:t>Meier, Gerald (1995), Leading issues in Economic development, Sixth edition, Oxford Univeristy press Oxford - New York</w:t>
      </w:r>
    </w:p>
    <w:p w:rsidR="00A4713B" w:rsidRPr="0093781A" w:rsidRDefault="00A4713B" w:rsidP="00A4713B">
      <w:pPr>
        <w:tabs>
          <w:tab w:val="num" w:pos="180"/>
        </w:tabs>
        <w:jc w:val="both"/>
        <w:rPr>
          <w:rFonts w:ascii="Times New Roman" w:hAnsi="Times New Roman" w:cs="Times New Roman"/>
          <w:b/>
          <w:bCs/>
          <w:sz w:val="24"/>
          <w:szCs w:val="24"/>
        </w:rPr>
      </w:pPr>
      <w:r w:rsidRPr="0093781A">
        <w:rPr>
          <w:rFonts w:ascii="Times New Roman" w:hAnsi="Times New Roman" w:cs="Times New Roman"/>
          <w:b/>
          <w:bCs/>
          <w:sz w:val="24"/>
          <w:szCs w:val="24"/>
        </w:rPr>
        <w:t>Additional readings</w:t>
      </w:r>
    </w:p>
    <w:p w:rsidR="00A4713B" w:rsidRPr="0093781A" w:rsidRDefault="00A4713B" w:rsidP="00A4713B">
      <w:pPr>
        <w:jc w:val="both"/>
        <w:rPr>
          <w:rFonts w:ascii="Times New Roman" w:hAnsi="Times New Roman" w:cs="Times New Roman"/>
          <w:sz w:val="24"/>
          <w:szCs w:val="24"/>
        </w:rPr>
      </w:pPr>
      <w:r w:rsidRPr="0093781A">
        <w:rPr>
          <w:rFonts w:ascii="Times New Roman" w:hAnsi="Times New Roman" w:cs="Times New Roman"/>
          <w:sz w:val="24"/>
          <w:szCs w:val="24"/>
        </w:rPr>
        <w:t xml:space="preserve">All development books are your additional reference but the following books will be very use full in specific chapters </w:t>
      </w:r>
    </w:p>
    <w:p w:rsidR="00A4713B" w:rsidRPr="0093781A" w:rsidRDefault="00A4713B" w:rsidP="00A4713B">
      <w:pPr>
        <w:numPr>
          <w:ilvl w:val="0"/>
          <w:numId w:val="148"/>
        </w:numPr>
        <w:spacing w:after="0"/>
        <w:jc w:val="both"/>
        <w:rPr>
          <w:rFonts w:ascii="Times New Roman" w:hAnsi="Times New Roman" w:cs="Times New Roman"/>
          <w:sz w:val="24"/>
          <w:szCs w:val="24"/>
        </w:rPr>
      </w:pPr>
      <w:r w:rsidRPr="0093781A">
        <w:rPr>
          <w:rFonts w:ascii="Times New Roman" w:hAnsi="Times New Roman" w:cs="Times New Roman"/>
          <w:sz w:val="24"/>
          <w:szCs w:val="24"/>
        </w:rPr>
        <w:t xml:space="preserve">Gopal Lal Jain (1997), </w:t>
      </w:r>
      <w:r w:rsidRPr="0093781A">
        <w:rPr>
          <w:rFonts w:ascii="Times New Roman" w:hAnsi="Times New Roman" w:cs="Times New Roman"/>
          <w:sz w:val="24"/>
          <w:szCs w:val="24"/>
          <w:u w:val="single"/>
        </w:rPr>
        <w:t>Rural Development</w:t>
      </w:r>
      <w:r w:rsidRPr="0093781A">
        <w:rPr>
          <w:rFonts w:ascii="Times New Roman" w:hAnsi="Times New Roman" w:cs="Times New Roman"/>
          <w:sz w:val="24"/>
          <w:szCs w:val="24"/>
        </w:rPr>
        <w:t>, Mangal Deep Publications Jaipur India.</w:t>
      </w:r>
    </w:p>
    <w:p w:rsidR="00A4713B" w:rsidRPr="0093781A" w:rsidRDefault="00A4713B" w:rsidP="00A4713B">
      <w:pPr>
        <w:numPr>
          <w:ilvl w:val="0"/>
          <w:numId w:val="148"/>
        </w:numPr>
        <w:spacing w:after="0"/>
        <w:jc w:val="both"/>
        <w:rPr>
          <w:rFonts w:ascii="Times New Roman" w:hAnsi="Times New Roman" w:cs="Times New Roman"/>
          <w:sz w:val="24"/>
          <w:szCs w:val="24"/>
        </w:rPr>
      </w:pPr>
      <w:r w:rsidRPr="0093781A">
        <w:rPr>
          <w:rFonts w:ascii="Times New Roman" w:hAnsi="Times New Roman" w:cs="Times New Roman"/>
          <w:sz w:val="24"/>
          <w:szCs w:val="24"/>
        </w:rPr>
        <w:t xml:space="preserve">Tom Tietenberg (2003), </w:t>
      </w:r>
      <w:r w:rsidRPr="0093781A">
        <w:rPr>
          <w:rFonts w:ascii="Times New Roman" w:hAnsi="Times New Roman" w:cs="Times New Roman"/>
          <w:sz w:val="24"/>
          <w:szCs w:val="24"/>
          <w:u w:val="single"/>
        </w:rPr>
        <w:t>Environmental and natural resource economics</w:t>
      </w:r>
      <w:r w:rsidRPr="0093781A">
        <w:rPr>
          <w:rFonts w:ascii="Times New Roman" w:hAnsi="Times New Roman" w:cs="Times New Roman"/>
          <w:sz w:val="24"/>
          <w:szCs w:val="24"/>
        </w:rPr>
        <w:t>, 6</w:t>
      </w:r>
      <w:r w:rsidRPr="0093781A">
        <w:rPr>
          <w:rFonts w:ascii="Times New Roman" w:hAnsi="Times New Roman" w:cs="Times New Roman"/>
          <w:sz w:val="24"/>
          <w:szCs w:val="24"/>
          <w:vertAlign w:val="superscript"/>
        </w:rPr>
        <w:t>th</w:t>
      </w:r>
      <w:r w:rsidRPr="0093781A">
        <w:rPr>
          <w:rFonts w:ascii="Times New Roman" w:hAnsi="Times New Roman" w:cs="Times New Roman"/>
          <w:sz w:val="24"/>
          <w:szCs w:val="24"/>
        </w:rPr>
        <w:t xml:space="preserve"> ed., Pearson Education Inc.  </w:t>
      </w:r>
    </w:p>
    <w:p w:rsidR="00A4713B" w:rsidRPr="0093781A" w:rsidRDefault="00A4713B" w:rsidP="00A4713B">
      <w:pPr>
        <w:numPr>
          <w:ilvl w:val="0"/>
          <w:numId w:val="148"/>
        </w:numPr>
        <w:spacing w:after="0"/>
        <w:jc w:val="both"/>
        <w:rPr>
          <w:rFonts w:ascii="Times New Roman" w:hAnsi="Times New Roman" w:cs="Times New Roman"/>
          <w:sz w:val="24"/>
          <w:szCs w:val="24"/>
        </w:rPr>
      </w:pPr>
      <w:r w:rsidRPr="0093781A">
        <w:rPr>
          <w:rFonts w:ascii="Times New Roman" w:hAnsi="Times New Roman" w:cs="Times New Roman"/>
          <w:sz w:val="24"/>
          <w:szCs w:val="24"/>
        </w:rPr>
        <w:t xml:space="preserve">Joseph E. Stiglitz (2001) “information and change in paradigm in economics”, Nobel prize lecture, December 8, 2001  </w:t>
      </w:r>
    </w:p>
    <w:p w:rsidR="00A4713B" w:rsidRPr="0093781A" w:rsidRDefault="00A4713B" w:rsidP="00A4713B">
      <w:pPr>
        <w:numPr>
          <w:ilvl w:val="0"/>
          <w:numId w:val="148"/>
        </w:numPr>
        <w:spacing w:after="0"/>
        <w:jc w:val="both"/>
        <w:rPr>
          <w:rFonts w:ascii="Times New Roman" w:hAnsi="Times New Roman" w:cs="Times New Roman"/>
          <w:sz w:val="24"/>
          <w:szCs w:val="24"/>
        </w:rPr>
      </w:pPr>
      <w:r w:rsidRPr="0093781A">
        <w:rPr>
          <w:rFonts w:ascii="Times New Roman" w:hAnsi="Times New Roman" w:cs="Times New Roman"/>
          <w:sz w:val="24"/>
          <w:szCs w:val="24"/>
        </w:rPr>
        <w:t xml:space="preserve">Addisalem Belema (2003), </w:t>
      </w:r>
      <w:r w:rsidRPr="0093781A">
        <w:rPr>
          <w:rFonts w:ascii="Times New Roman" w:hAnsi="Times New Roman" w:cs="Times New Roman"/>
          <w:sz w:val="24"/>
          <w:szCs w:val="24"/>
          <w:u w:val="single"/>
        </w:rPr>
        <w:t>Economic development and democracy in Ethiopia</w:t>
      </w:r>
      <w:r w:rsidRPr="0093781A">
        <w:rPr>
          <w:rFonts w:ascii="Times New Roman" w:hAnsi="Times New Roman" w:cs="Times New Roman"/>
          <w:sz w:val="24"/>
          <w:szCs w:val="24"/>
        </w:rPr>
        <w:t>, Dissertation in Erasmus University, Rotterdam</w:t>
      </w:r>
    </w:p>
    <w:p w:rsidR="00A4713B" w:rsidRPr="0093781A" w:rsidRDefault="00A4713B" w:rsidP="00A4713B">
      <w:pPr>
        <w:numPr>
          <w:ilvl w:val="0"/>
          <w:numId w:val="148"/>
        </w:numPr>
        <w:spacing w:after="0"/>
        <w:jc w:val="both"/>
        <w:rPr>
          <w:rFonts w:ascii="Times New Roman" w:hAnsi="Times New Roman" w:cs="Times New Roman"/>
          <w:sz w:val="24"/>
          <w:szCs w:val="24"/>
        </w:rPr>
      </w:pPr>
      <w:r w:rsidRPr="0093781A">
        <w:rPr>
          <w:rFonts w:ascii="Times New Roman" w:hAnsi="Times New Roman" w:cs="Times New Roman"/>
          <w:sz w:val="24"/>
          <w:szCs w:val="24"/>
        </w:rPr>
        <w:lastRenderedPageBreak/>
        <w:t>Todaro, Chaelp (2000), Economic Development, fifth edition, Pearson education Limited Edinburgh Gate, Harlow –England</w:t>
      </w:r>
    </w:p>
    <w:p w:rsidR="00112EC7" w:rsidRPr="0093781A" w:rsidRDefault="00A4713B" w:rsidP="00112EC7">
      <w:pPr>
        <w:numPr>
          <w:ilvl w:val="0"/>
          <w:numId w:val="148"/>
        </w:numPr>
        <w:spacing w:before="100" w:beforeAutospacing="1" w:after="100" w:afterAutospacing="1" w:line="360" w:lineRule="auto"/>
        <w:jc w:val="both"/>
        <w:outlineLvl w:val="3"/>
        <w:rPr>
          <w:rFonts w:ascii="Times New Roman" w:hAnsi="Times New Roman" w:cs="Times New Roman"/>
          <w:b/>
          <w:color w:val="FF0000"/>
        </w:rPr>
      </w:pPr>
      <w:r w:rsidRPr="0093781A">
        <w:rPr>
          <w:rFonts w:ascii="Times New Roman" w:hAnsi="Times New Roman" w:cs="Times New Roman"/>
          <w:sz w:val="24"/>
          <w:szCs w:val="24"/>
        </w:rPr>
        <w:t>Hayami, Yujiro (1997), Development Economics, Oxford University press, Oxford - New York</w:t>
      </w:r>
    </w:p>
    <w:p w:rsidR="00B67CE5" w:rsidRPr="0093781A" w:rsidRDefault="00A17DD1" w:rsidP="00B67CE5">
      <w:pPr>
        <w:autoSpaceDE w:val="0"/>
        <w:autoSpaceDN w:val="0"/>
        <w:adjustRightInd w:val="0"/>
        <w:spacing w:after="0" w:line="360" w:lineRule="auto"/>
        <w:rPr>
          <w:rFonts w:ascii="Times New Roman" w:hAnsi="Times New Roman" w:cs="Times New Roman"/>
          <w:b/>
          <w:sz w:val="28"/>
          <w:szCs w:val="28"/>
        </w:rPr>
      </w:pPr>
      <w:r>
        <w:rPr>
          <w:rFonts w:ascii="Times New Roman" w:hAnsi="Times New Roman" w:cs="Times New Roman"/>
          <w:b/>
          <w:sz w:val="28"/>
          <w:szCs w:val="28"/>
        </w:rPr>
        <w:t>Econ 6</w:t>
      </w:r>
      <w:r w:rsidR="00B8591C" w:rsidRPr="0093781A">
        <w:rPr>
          <w:rFonts w:ascii="Times New Roman" w:hAnsi="Times New Roman" w:cs="Times New Roman"/>
          <w:b/>
          <w:sz w:val="28"/>
          <w:szCs w:val="28"/>
        </w:rPr>
        <w:t>6</w:t>
      </w:r>
      <w:r w:rsidR="00B67CE5" w:rsidRPr="0093781A">
        <w:rPr>
          <w:rFonts w:ascii="Times New Roman" w:hAnsi="Times New Roman" w:cs="Times New Roman"/>
          <w:b/>
          <w:sz w:val="28"/>
          <w:szCs w:val="28"/>
        </w:rPr>
        <w:t>1: Project Design and Analysis</w:t>
      </w:r>
    </w:p>
    <w:p w:rsidR="00B67CE5" w:rsidRPr="0093781A" w:rsidRDefault="00B67CE5" w:rsidP="00B67CE5">
      <w:pPr>
        <w:autoSpaceDE w:val="0"/>
        <w:autoSpaceDN w:val="0"/>
        <w:adjustRightInd w:val="0"/>
        <w:spacing w:after="0" w:line="360" w:lineRule="auto"/>
        <w:rPr>
          <w:rFonts w:ascii="Times New Roman" w:hAnsi="Times New Roman" w:cs="Times New Roman"/>
          <w:b/>
          <w:sz w:val="10"/>
          <w:szCs w:val="10"/>
        </w:rPr>
      </w:pPr>
      <w:r w:rsidRPr="0093781A">
        <w:rPr>
          <w:rFonts w:ascii="Times New Roman" w:hAnsi="Times New Roman" w:cs="Times New Roman"/>
          <w:b/>
          <w:sz w:val="24"/>
          <w:szCs w:val="24"/>
        </w:rPr>
        <w:t>Classification: Elective</w:t>
      </w:r>
      <w:r w:rsidRPr="0093781A">
        <w:rPr>
          <w:rFonts w:ascii="Times New Roman" w:hAnsi="Times New Roman" w:cs="Times New Roman"/>
          <w:b/>
          <w:sz w:val="24"/>
          <w:szCs w:val="24"/>
        </w:rPr>
        <w:tab/>
      </w:r>
      <w:r w:rsidRPr="0093781A">
        <w:rPr>
          <w:rFonts w:ascii="Times New Roman" w:hAnsi="Times New Roman" w:cs="Times New Roman"/>
          <w:b/>
          <w:sz w:val="24"/>
          <w:szCs w:val="24"/>
        </w:rPr>
        <w:tab/>
      </w:r>
      <w:r w:rsidRPr="0093781A">
        <w:rPr>
          <w:rFonts w:ascii="Times New Roman" w:hAnsi="Times New Roman" w:cs="Times New Roman"/>
          <w:b/>
          <w:sz w:val="24"/>
          <w:szCs w:val="24"/>
        </w:rPr>
        <w:tab/>
        <w:t>Credit Hours: 3</w:t>
      </w:r>
      <w:r w:rsidRPr="0093781A">
        <w:rPr>
          <w:rFonts w:ascii="Times New Roman" w:hAnsi="Times New Roman" w:cs="Times New Roman"/>
          <w:b/>
          <w:sz w:val="24"/>
          <w:szCs w:val="24"/>
        </w:rPr>
        <w:tab/>
      </w:r>
      <w:r w:rsidRPr="0093781A">
        <w:rPr>
          <w:rFonts w:ascii="Times New Roman" w:hAnsi="Times New Roman" w:cs="Times New Roman"/>
          <w:b/>
          <w:sz w:val="24"/>
          <w:szCs w:val="24"/>
        </w:rPr>
        <w:tab/>
      </w:r>
      <w:r w:rsidRPr="0093781A">
        <w:rPr>
          <w:rFonts w:ascii="Times New Roman" w:hAnsi="Times New Roman" w:cs="Times New Roman"/>
          <w:b/>
          <w:sz w:val="24"/>
          <w:szCs w:val="24"/>
        </w:rPr>
        <w:tab/>
      </w:r>
    </w:p>
    <w:p w:rsidR="00B67CE5" w:rsidRPr="0093781A" w:rsidRDefault="00B67CE5" w:rsidP="003664D4">
      <w:pPr>
        <w:pStyle w:val="ListParagraph"/>
        <w:numPr>
          <w:ilvl w:val="0"/>
          <w:numId w:val="77"/>
        </w:numPr>
        <w:spacing w:line="360" w:lineRule="auto"/>
        <w:rPr>
          <w:rFonts w:ascii="Times New Roman" w:hAnsi="Times New Roman" w:cs="Times New Roman"/>
          <w:b/>
        </w:rPr>
      </w:pPr>
      <w:r w:rsidRPr="0093781A">
        <w:rPr>
          <w:rFonts w:ascii="Times New Roman" w:hAnsi="Times New Roman" w:cs="Times New Roman"/>
          <w:b/>
        </w:rPr>
        <w:t>Course Objectives</w:t>
      </w:r>
    </w:p>
    <w:p w:rsidR="00B67CE5" w:rsidRPr="0093781A" w:rsidRDefault="00B67CE5" w:rsidP="00EA6CEA">
      <w:pPr>
        <w:widowControl w:val="0"/>
        <w:autoSpaceDE w:val="0"/>
        <w:autoSpaceDN w:val="0"/>
        <w:adjustRightInd w:val="0"/>
        <w:spacing w:after="0" w:line="360" w:lineRule="auto"/>
        <w:contextualSpacing/>
        <w:rPr>
          <w:rFonts w:ascii="Times New Roman" w:hAnsi="Times New Roman" w:cs="Times New Roman"/>
        </w:rPr>
      </w:pPr>
      <w:r w:rsidRPr="0093781A">
        <w:rPr>
          <w:rFonts w:ascii="Times New Roman" w:hAnsi="Times New Roman" w:cs="Times New Roman"/>
        </w:rPr>
        <w:t xml:space="preserve">The aim of the course is to provide the students with tools necessary for the appraisal of investment projects. The course will also familiarize the students with case studies which demonstrate the use of these techniques in practice. </w:t>
      </w:r>
    </w:p>
    <w:p w:rsidR="00B67CE5" w:rsidRPr="0093781A" w:rsidRDefault="00B67CE5" w:rsidP="00EA6CEA">
      <w:pPr>
        <w:widowControl w:val="0"/>
        <w:autoSpaceDE w:val="0"/>
        <w:autoSpaceDN w:val="0"/>
        <w:adjustRightInd w:val="0"/>
        <w:spacing w:after="0" w:line="360" w:lineRule="auto"/>
        <w:contextualSpacing/>
        <w:rPr>
          <w:rFonts w:ascii="Times New Roman" w:hAnsi="Times New Roman" w:cs="Times New Roman"/>
          <w:sz w:val="10"/>
          <w:szCs w:val="10"/>
        </w:rPr>
      </w:pPr>
    </w:p>
    <w:p w:rsidR="00B67CE5" w:rsidRPr="0093781A" w:rsidRDefault="00B67CE5" w:rsidP="00EA6CEA">
      <w:pPr>
        <w:pStyle w:val="ListParagraph"/>
        <w:numPr>
          <w:ilvl w:val="0"/>
          <w:numId w:val="77"/>
        </w:numPr>
        <w:spacing w:after="0"/>
        <w:rPr>
          <w:rFonts w:ascii="Times New Roman" w:hAnsi="Times New Roman" w:cs="Times New Roman"/>
          <w:b/>
        </w:rPr>
      </w:pPr>
      <w:r w:rsidRPr="0093781A">
        <w:rPr>
          <w:rFonts w:ascii="Times New Roman" w:hAnsi="Times New Roman" w:cs="Times New Roman"/>
          <w:b/>
        </w:rPr>
        <w:t>Prerequisite: None</w:t>
      </w:r>
    </w:p>
    <w:p w:rsidR="00B8591C" w:rsidRPr="0093781A" w:rsidRDefault="00B8591C" w:rsidP="00EA6CEA">
      <w:pPr>
        <w:pStyle w:val="ListParagraph"/>
        <w:spacing w:after="0"/>
        <w:ind w:left="1080"/>
        <w:rPr>
          <w:rFonts w:ascii="Times New Roman" w:hAnsi="Times New Roman" w:cs="Times New Roman"/>
          <w:b/>
          <w:sz w:val="10"/>
          <w:szCs w:val="10"/>
        </w:rPr>
      </w:pPr>
    </w:p>
    <w:p w:rsidR="00B67CE5" w:rsidRPr="0093781A" w:rsidRDefault="00744E47" w:rsidP="00EA6CEA">
      <w:pPr>
        <w:pStyle w:val="ListParagraph"/>
        <w:numPr>
          <w:ilvl w:val="0"/>
          <w:numId w:val="77"/>
        </w:numPr>
        <w:spacing w:after="0"/>
        <w:rPr>
          <w:rFonts w:ascii="Times New Roman" w:hAnsi="Times New Roman" w:cs="Times New Roman"/>
          <w:b/>
        </w:rPr>
      </w:pPr>
      <w:r w:rsidRPr="0093781A">
        <w:rPr>
          <w:rFonts w:ascii="Times New Roman" w:hAnsi="Times New Roman" w:cs="Times New Roman"/>
          <w:b/>
        </w:rPr>
        <w:t>Course D</w:t>
      </w:r>
      <w:r w:rsidR="00B67CE5" w:rsidRPr="0093781A">
        <w:rPr>
          <w:rFonts w:ascii="Times New Roman" w:hAnsi="Times New Roman" w:cs="Times New Roman"/>
          <w:b/>
        </w:rPr>
        <w:t>escription</w:t>
      </w:r>
    </w:p>
    <w:p w:rsidR="00701961" w:rsidRPr="0093781A" w:rsidRDefault="00744E47" w:rsidP="00EA6CEA">
      <w:pPr>
        <w:widowControl w:val="0"/>
        <w:autoSpaceDE w:val="0"/>
        <w:autoSpaceDN w:val="0"/>
        <w:adjustRightInd w:val="0"/>
        <w:spacing w:after="0"/>
        <w:contextualSpacing/>
        <w:rPr>
          <w:rFonts w:ascii="Times New Roman" w:hAnsi="Times New Roman" w:cs="Times New Roman"/>
          <w:b/>
        </w:rPr>
      </w:pPr>
      <w:r w:rsidRPr="0093781A">
        <w:rPr>
          <w:rFonts w:ascii="Times New Roman" w:hAnsi="Times New Roman" w:cs="Times New Roman"/>
          <w:b/>
        </w:rPr>
        <w:t xml:space="preserve">Topic I: </w:t>
      </w:r>
      <w:r w:rsidR="00701961" w:rsidRPr="0093781A">
        <w:rPr>
          <w:rFonts w:ascii="Times New Roman" w:hAnsi="Times New Roman" w:cs="Times New Roman"/>
          <w:b/>
        </w:rPr>
        <w:t>Introduction</w:t>
      </w:r>
    </w:p>
    <w:p w:rsidR="00701961" w:rsidRPr="0093781A" w:rsidRDefault="00701961" w:rsidP="00EA6CEA">
      <w:pPr>
        <w:pStyle w:val="ListParagraph"/>
        <w:numPr>
          <w:ilvl w:val="0"/>
          <w:numId w:val="7"/>
        </w:numPr>
        <w:spacing w:after="0" w:line="240" w:lineRule="auto"/>
        <w:jc w:val="both"/>
        <w:rPr>
          <w:rFonts w:ascii="Times New Roman" w:hAnsi="Times New Roman" w:cs="Times New Roman"/>
          <w:color w:val="000000" w:themeColor="text1"/>
          <w:sz w:val="24"/>
          <w:szCs w:val="24"/>
        </w:rPr>
      </w:pPr>
      <w:r w:rsidRPr="0093781A">
        <w:rPr>
          <w:rFonts w:ascii="Times New Roman" w:hAnsi="Times New Roman" w:cs="Times New Roman"/>
          <w:color w:val="000000" w:themeColor="text1"/>
          <w:sz w:val="24"/>
          <w:szCs w:val="24"/>
        </w:rPr>
        <w:t>Project choice and national planning</w:t>
      </w:r>
    </w:p>
    <w:p w:rsidR="00B67CE5" w:rsidRPr="0093781A" w:rsidRDefault="00B67CE5" w:rsidP="00701961">
      <w:pPr>
        <w:pStyle w:val="ListParagraph"/>
        <w:numPr>
          <w:ilvl w:val="0"/>
          <w:numId w:val="7"/>
        </w:numPr>
        <w:spacing w:after="0" w:line="240" w:lineRule="auto"/>
        <w:jc w:val="both"/>
        <w:rPr>
          <w:rFonts w:ascii="Times New Roman" w:hAnsi="Times New Roman" w:cs="Times New Roman"/>
          <w:color w:val="000000" w:themeColor="text1"/>
          <w:sz w:val="24"/>
          <w:szCs w:val="24"/>
        </w:rPr>
      </w:pPr>
      <w:r w:rsidRPr="0093781A">
        <w:rPr>
          <w:rFonts w:ascii="Times New Roman" w:hAnsi="Times New Roman" w:cs="Times New Roman"/>
        </w:rPr>
        <w:t>Generation and Screening of Project Ideas</w:t>
      </w:r>
    </w:p>
    <w:p w:rsidR="00B67CE5" w:rsidRPr="0093781A" w:rsidRDefault="00B67CE5" w:rsidP="002C4483">
      <w:pPr>
        <w:pStyle w:val="ListParagraph"/>
        <w:numPr>
          <w:ilvl w:val="0"/>
          <w:numId w:val="7"/>
        </w:numPr>
        <w:spacing w:after="0" w:line="240" w:lineRule="auto"/>
        <w:jc w:val="both"/>
        <w:rPr>
          <w:rFonts w:ascii="Times New Roman" w:hAnsi="Times New Roman" w:cs="Times New Roman"/>
          <w:color w:val="000000" w:themeColor="text1"/>
          <w:sz w:val="24"/>
          <w:szCs w:val="24"/>
        </w:rPr>
      </w:pPr>
      <w:r w:rsidRPr="0093781A">
        <w:rPr>
          <w:rFonts w:ascii="Times New Roman" w:hAnsi="Times New Roman" w:cs="Times New Roman"/>
          <w:b/>
        </w:rPr>
        <w:t>Technical Analysis</w:t>
      </w:r>
      <w:r w:rsidR="002C4483" w:rsidRPr="0093781A">
        <w:rPr>
          <w:rFonts w:ascii="Times New Roman" w:hAnsi="Times New Roman" w:cs="Times New Roman"/>
          <w:b/>
        </w:rPr>
        <w:t xml:space="preserve"> of projects </w:t>
      </w:r>
    </w:p>
    <w:p w:rsidR="00B67CE5" w:rsidRPr="0093781A" w:rsidRDefault="00B67CE5" w:rsidP="00EA6CEA">
      <w:pPr>
        <w:widowControl w:val="0"/>
        <w:autoSpaceDE w:val="0"/>
        <w:autoSpaceDN w:val="0"/>
        <w:adjustRightInd w:val="0"/>
        <w:spacing w:after="0" w:line="360" w:lineRule="auto"/>
        <w:contextualSpacing/>
        <w:jc w:val="both"/>
        <w:rPr>
          <w:rFonts w:ascii="Times New Roman" w:hAnsi="Times New Roman" w:cs="Times New Roman"/>
          <w:sz w:val="10"/>
          <w:szCs w:val="10"/>
        </w:rPr>
      </w:pPr>
    </w:p>
    <w:p w:rsidR="00B67CE5" w:rsidRPr="0093781A" w:rsidRDefault="00BE511F" w:rsidP="00EA6CEA">
      <w:pPr>
        <w:widowControl w:val="0"/>
        <w:autoSpaceDE w:val="0"/>
        <w:autoSpaceDN w:val="0"/>
        <w:adjustRightInd w:val="0"/>
        <w:spacing w:after="0" w:line="360" w:lineRule="auto"/>
        <w:contextualSpacing/>
        <w:rPr>
          <w:rFonts w:ascii="Times New Roman" w:hAnsi="Times New Roman" w:cs="Times New Roman"/>
          <w:b/>
        </w:rPr>
      </w:pPr>
      <w:r w:rsidRPr="0093781A">
        <w:rPr>
          <w:rFonts w:ascii="Times New Roman" w:hAnsi="Times New Roman" w:cs="Times New Roman"/>
          <w:b/>
        </w:rPr>
        <w:t>Topic II</w:t>
      </w:r>
      <w:r w:rsidR="00744E47" w:rsidRPr="0093781A">
        <w:rPr>
          <w:rFonts w:ascii="Times New Roman" w:hAnsi="Times New Roman" w:cs="Times New Roman"/>
          <w:b/>
        </w:rPr>
        <w:t xml:space="preserve">: </w:t>
      </w:r>
      <w:r w:rsidR="006B5197" w:rsidRPr="0093781A">
        <w:rPr>
          <w:rFonts w:ascii="Times New Roman" w:hAnsi="Times New Roman" w:cs="Times New Roman"/>
          <w:b/>
        </w:rPr>
        <w:t>Cost Benefit Analysis (</w:t>
      </w:r>
      <w:r w:rsidR="00B67CE5" w:rsidRPr="0093781A">
        <w:rPr>
          <w:rFonts w:ascii="Times New Roman" w:hAnsi="Times New Roman" w:cs="Times New Roman"/>
          <w:b/>
        </w:rPr>
        <w:t>CBA)</w:t>
      </w:r>
    </w:p>
    <w:p w:rsidR="006B5197" w:rsidRPr="0093781A" w:rsidRDefault="006C5590" w:rsidP="00EA6CEA">
      <w:pPr>
        <w:pStyle w:val="ListParagraph"/>
        <w:numPr>
          <w:ilvl w:val="1"/>
          <w:numId w:val="138"/>
        </w:numPr>
        <w:spacing w:after="0" w:line="240" w:lineRule="auto"/>
        <w:jc w:val="both"/>
        <w:rPr>
          <w:rFonts w:ascii="Times New Roman" w:hAnsi="Times New Roman" w:cs="Times New Roman"/>
          <w:b/>
        </w:rPr>
      </w:pPr>
      <w:r w:rsidRPr="0093781A">
        <w:rPr>
          <w:rFonts w:ascii="Times New Roman" w:hAnsi="Times New Roman" w:cs="Times New Roman"/>
          <w:b/>
        </w:rPr>
        <w:t xml:space="preserve"> </w:t>
      </w:r>
      <w:r w:rsidR="006B5197" w:rsidRPr="0093781A">
        <w:rPr>
          <w:rFonts w:ascii="Times New Roman" w:hAnsi="Times New Roman" w:cs="Times New Roman"/>
          <w:b/>
        </w:rPr>
        <w:t>Introduction</w:t>
      </w:r>
    </w:p>
    <w:p w:rsidR="006C5590" w:rsidRPr="0093781A" w:rsidRDefault="006B5197" w:rsidP="00AE44B2">
      <w:pPr>
        <w:pStyle w:val="ListParagraph"/>
        <w:numPr>
          <w:ilvl w:val="0"/>
          <w:numId w:val="134"/>
        </w:numPr>
        <w:spacing w:after="0" w:line="240" w:lineRule="auto"/>
        <w:jc w:val="both"/>
        <w:rPr>
          <w:rFonts w:ascii="Times New Roman" w:hAnsi="Times New Roman" w:cs="Times New Roman"/>
          <w:color w:val="000000" w:themeColor="text1"/>
          <w:sz w:val="24"/>
          <w:szCs w:val="24"/>
        </w:rPr>
      </w:pPr>
      <w:r w:rsidRPr="0093781A">
        <w:rPr>
          <w:rFonts w:ascii="Times New Roman" w:hAnsi="Times New Roman" w:cs="Times New Roman"/>
          <w:color w:val="000000" w:themeColor="text1"/>
          <w:sz w:val="24"/>
          <w:szCs w:val="24"/>
        </w:rPr>
        <w:t>The rationale of cost-benefit analysis (CBA)</w:t>
      </w:r>
      <w:r w:rsidR="006C5590" w:rsidRPr="0093781A">
        <w:rPr>
          <w:rFonts w:ascii="Times New Roman" w:hAnsi="Times New Roman" w:cs="Times New Roman"/>
          <w:color w:val="000000" w:themeColor="text1"/>
          <w:sz w:val="24"/>
          <w:szCs w:val="24"/>
        </w:rPr>
        <w:t xml:space="preserve">: </w:t>
      </w:r>
      <w:r w:rsidRPr="0093781A">
        <w:rPr>
          <w:rFonts w:ascii="Times New Roman" w:hAnsi="Times New Roman" w:cs="Times New Roman"/>
          <w:color w:val="000000" w:themeColor="text1"/>
          <w:sz w:val="24"/>
          <w:szCs w:val="24"/>
        </w:rPr>
        <w:t>Value judgments and CBA</w:t>
      </w:r>
      <w:r w:rsidR="006C5590" w:rsidRPr="0093781A">
        <w:rPr>
          <w:rFonts w:ascii="Times New Roman" w:hAnsi="Times New Roman" w:cs="Times New Roman"/>
          <w:color w:val="000000" w:themeColor="text1"/>
          <w:sz w:val="24"/>
          <w:szCs w:val="24"/>
        </w:rPr>
        <w:t xml:space="preserve">, </w:t>
      </w:r>
      <w:r w:rsidRPr="0093781A">
        <w:rPr>
          <w:rFonts w:ascii="Times New Roman" w:hAnsi="Times New Roman" w:cs="Times New Roman"/>
          <w:color w:val="000000" w:themeColor="text1"/>
          <w:sz w:val="24"/>
          <w:szCs w:val="24"/>
        </w:rPr>
        <w:t>Criticisms of ‘conventional CBA’</w:t>
      </w:r>
      <w:r w:rsidR="006C5590" w:rsidRPr="0093781A">
        <w:rPr>
          <w:rFonts w:ascii="Times New Roman" w:hAnsi="Times New Roman" w:cs="Times New Roman"/>
          <w:color w:val="000000" w:themeColor="text1"/>
          <w:sz w:val="24"/>
          <w:szCs w:val="24"/>
        </w:rPr>
        <w:t xml:space="preserve">, Identification of benefits and costs </w:t>
      </w:r>
    </w:p>
    <w:p w:rsidR="006B5197" w:rsidRPr="0093781A" w:rsidRDefault="006B5197" w:rsidP="006B5197">
      <w:pPr>
        <w:pStyle w:val="ListParagraph"/>
        <w:spacing w:after="0" w:line="240" w:lineRule="auto"/>
        <w:ind w:left="1440" w:hanging="360"/>
        <w:jc w:val="both"/>
        <w:rPr>
          <w:rFonts w:ascii="Times New Roman" w:hAnsi="Times New Roman" w:cs="Times New Roman"/>
          <w:color w:val="000000" w:themeColor="text1"/>
          <w:sz w:val="24"/>
          <w:szCs w:val="24"/>
        </w:rPr>
      </w:pPr>
    </w:p>
    <w:p w:rsidR="006B5197" w:rsidRPr="0093781A" w:rsidRDefault="006B5197" w:rsidP="00AE44B2">
      <w:pPr>
        <w:pStyle w:val="ListParagraph"/>
        <w:numPr>
          <w:ilvl w:val="0"/>
          <w:numId w:val="134"/>
        </w:numPr>
        <w:spacing w:after="0" w:line="240" w:lineRule="auto"/>
        <w:jc w:val="both"/>
        <w:rPr>
          <w:rFonts w:ascii="Times New Roman" w:hAnsi="Times New Roman" w:cs="Times New Roman"/>
          <w:color w:val="000000" w:themeColor="text1"/>
          <w:sz w:val="24"/>
          <w:szCs w:val="24"/>
        </w:rPr>
      </w:pPr>
      <w:r w:rsidRPr="0093781A">
        <w:rPr>
          <w:rFonts w:ascii="Times New Roman" w:hAnsi="Times New Roman" w:cs="Times New Roman"/>
          <w:color w:val="000000" w:themeColor="text1"/>
          <w:sz w:val="24"/>
          <w:szCs w:val="24"/>
        </w:rPr>
        <w:t>The welfare foundations of cost-benefit analysis</w:t>
      </w:r>
      <w:r w:rsidR="006C5590" w:rsidRPr="0093781A">
        <w:rPr>
          <w:rFonts w:ascii="Times New Roman" w:hAnsi="Times New Roman" w:cs="Times New Roman"/>
          <w:color w:val="000000" w:themeColor="text1"/>
          <w:sz w:val="24"/>
          <w:szCs w:val="24"/>
        </w:rPr>
        <w:t xml:space="preserve">: </w:t>
      </w:r>
      <w:r w:rsidRPr="0093781A">
        <w:rPr>
          <w:rFonts w:ascii="Times New Roman" w:hAnsi="Times New Roman" w:cs="Times New Roman"/>
          <w:color w:val="000000" w:themeColor="text1"/>
          <w:sz w:val="24"/>
          <w:szCs w:val="24"/>
        </w:rPr>
        <w:t>Social appraisal in a World of identical consumers</w:t>
      </w:r>
      <w:r w:rsidR="006C5590" w:rsidRPr="0093781A">
        <w:rPr>
          <w:rFonts w:ascii="Times New Roman" w:hAnsi="Times New Roman" w:cs="Times New Roman"/>
          <w:color w:val="000000" w:themeColor="text1"/>
          <w:sz w:val="24"/>
          <w:szCs w:val="24"/>
        </w:rPr>
        <w:t xml:space="preserve">, </w:t>
      </w:r>
      <w:r w:rsidRPr="0093781A">
        <w:rPr>
          <w:rFonts w:ascii="Times New Roman" w:hAnsi="Times New Roman" w:cs="Times New Roman"/>
          <w:color w:val="000000" w:themeColor="text1"/>
          <w:sz w:val="24"/>
          <w:szCs w:val="24"/>
        </w:rPr>
        <w:t>Cardinal Ut</w:t>
      </w:r>
      <w:r w:rsidR="006C5590" w:rsidRPr="0093781A">
        <w:rPr>
          <w:rFonts w:ascii="Times New Roman" w:hAnsi="Times New Roman" w:cs="Times New Roman"/>
          <w:color w:val="000000" w:themeColor="text1"/>
          <w:sz w:val="24"/>
          <w:szCs w:val="24"/>
        </w:rPr>
        <w:t>ility and cost-benefit analysis, The compensation principle,</w:t>
      </w:r>
      <w:r w:rsidR="00F0227F" w:rsidRPr="0093781A">
        <w:rPr>
          <w:rFonts w:ascii="Times New Roman" w:hAnsi="Times New Roman" w:cs="Times New Roman"/>
          <w:color w:val="000000" w:themeColor="text1"/>
          <w:sz w:val="24"/>
          <w:szCs w:val="24"/>
        </w:rPr>
        <w:t xml:space="preserve"> </w:t>
      </w:r>
      <w:r w:rsidRPr="0093781A">
        <w:rPr>
          <w:rFonts w:ascii="Times New Roman" w:hAnsi="Times New Roman" w:cs="Times New Roman"/>
          <w:color w:val="000000" w:themeColor="text1"/>
          <w:sz w:val="24"/>
          <w:szCs w:val="24"/>
        </w:rPr>
        <w:t xml:space="preserve">Utility possibility curves and the potential welfare criteria </w:t>
      </w:r>
      <w:r w:rsidR="006C5590" w:rsidRPr="0093781A">
        <w:rPr>
          <w:rFonts w:ascii="Times New Roman" w:hAnsi="Times New Roman" w:cs="Times New Roman"/>
          <w:color w:val="000000" w:themeColor="text1"/>
          <w:sz w:val="24"/>
          <w:szCs w:val="24"/>
        </w:rPr>
        <w:t xml:space="preserve">, </w:t>
      </w:r>
      <w:r w:rsidRPr="0093781A">
        <w:rPr>
          <w:rFonts w:ascii="Times New Roman" w:hAnsi="Times New Roman" w:cs="Times New Roman"/>
          <w:color w:val="000000" w:themeColor="text1"/>
          <w:sz w:val="24"/>
          <w:szCs w:val="24"/>
        </w:rPr>
        <w:t xml:space="preserve">The social welfare function </w:t>
      </w:r>
    </w:p>
    <w:p w:rsidR="002C4483" w:rsidRPr="0093781A" w:rsidRDefault="006C5590" w:rsidP="00AE44B2">
      <w:pPr>
        <w:pStyle w:val="ListParagraph"/>
        <w:numPr>
          <w:ilvl w:val="1"/>
          <w:numId w:val="138"/>
        </w:numPr>
        <w:spacing w:after="0" w:line="240" w:lineRule="auto"/>
        <w:jc w:val="both"/>
        <w:rPr>
          <w:rFonts w:ascii="Times New Roman" w:hAnsi="Times New Roman" w:cs="Times New Roman"/>
          <w:b/>
        </w:rPr>
      </w:pPr>
      <w:r w:rsidRPr="0093781A">
        <w:rPr>
          <w:rFonts w:ascii="Times New Roman" w:hAnsi="Times New Roman" w:cs="Times New Roman"/>
          <w:b/>
        </w:rPr>
        <w:t xml:space="preserve"> </w:t>
      </w:r>
      <w:r w:rsidR="006B5197" w:rsidRPr="0093781A">
        <w:rPr>
          <w:rFonts w:ascii="Times New Roman" w:hAnsi="Times New Roman" w:cs="Times New Roman"/>
          <w:b/>
        </w:rPr>
        <w:t xml:space="preserve">Private Benefit-Cost Analysis: </w:t>
      </w:r>
    </w:p>
    <w:p w:rsidR="002C4483" w:rsidRPr="0093781A" w:rsidRDefault="006B5197" w:rsidP="00AE44B2">
      <w:pPr>
        <w:pStyle w:val="ListParagraph"/>
        <w:widowControl w:val="0"/>
        <w:numPr>
          <w:ilvl w:val="0"/>
          <w:numId w:val="136"/>
        </w:numPr>
        <w:autoSpaceDE w:val="0"/>
        <w:autoSpaceDN w:val="0"/>
        <w:adjustRightInd w:val="0"/>
        <w:spacing w:line="360" w:lineRule="auto"/>
        <w:jc w:val="both"/>
        <w:rPr>
          <w:rFonts w:ascii="Times New Roman" w:hAnsi="Times New Roman" w:cs="Times New Roman"/>
          <w:b/>
        </w:rPr>
      </w:pPr>
      <w:r w:rsidRPr="0093781A">
        <w:rPr>
          <w:rFonts w:ascii="Times New Roman" w:hAnsi="Times New Roman" w:cs="Times New Roman"/>
          <w:b/>
        </w:rPr>
        <w:t>Financial Analysis</w:t>
      </w:r>
      <w:r w:rsidR="002C4483" w:rsidRPr="0093781A">
        <w:rPr>
          <w:rFonts w:ascii="Times New Roman" w:hAnsi="Times New Roman" w:cs="Times New Roman"/>
          <w:b/>
        </w:rPr>
        <w:t xml:space="preserve">: </w:t>
      </w:r>
      <w:r w:rsidR="002C4483" w:rsidRPr="0093781A">
        <w:rPr>
          <w:rFonts w:ascii="Times New Roman" w:hAnsi="Times New Roman" w:cs="Times New Roman"/>
        </w:rPr>
        <w:t>Estimation of cost of projects,  estimates of sales and production – cost of production – working capital requirement and its financing – estimates of working results – breakeven points – projected cash flow statement – projected balance sheet.</w:t>
      </w:r>
    </w:p>
    <w:p w:rsidR="002C4483" w:rsidRPr="0093781A" w:rsidRDefault="002C4483" w:rsidP="00AE44B2">
      <w:pPr>
        <w:pStyle w:val="ListParagraph"/>
        <w:widowControl w:val="0"/>
        <w:numPr>
          <w:ilvl w:val="0"/>
          <w:numId w:val="136"/>
        </w:numPr>
        <w:autoSpaceDE w:val="0"/>
        <w:autoSpaceDN w:val="0"/>
        <w:adjustRightInd w:val="0"/>
        <w:spacing w:line="360" w:lineRule="auto"/>
        <w:jc w:val="both"/>
        <w:rPr>
          <w:rFonts w:ascii="Times New Roman" w:hAnsi="Times New Roman" w:cs="Times New Roman"/>
        </w:rPr>
      </w:pPr>
      <w:r w:rsidRPr="0093781A">
        <w:rPr>
          <w:rFonts w:ascii="Times New Roman" w:hAnsi="Times New Roman" w:cs="Times New Roman"/>
          <w:b/>
        </w:rPr>
        <w:t>Appraisal criteria</w:t>
      </w:r>
      <w:r w:rsidRPr="0093781A">
        <w:rPr>
          <w:rFonts w:ascii="Times New Roman" w:hAnsi="Times New Roman" w:cs="Times New Roman"/>
        </w:rPr>
        <w:t>: Net Present Value – benefit cost ratio – internal rate of returns – urgency – payback period – accounting rate of returns – investment appraisal in practice.</w:t>
      </w:r>
    </w:p>
    <w:p w:rsidR="002C4483" w:rsidRPr="0093781A" w:rsidRDefault="002C4483" w:rsidP="00AE44B2">
      <w:pPr>
        <w:pStyle w:val="ListParagraph"/>
        <w:widowControl w:val="0"/>
        <w:numPr>
          <w:ilvl w:val="0"/>
          <w:numId w:val="136"/>
        </w:numPr>
        <w:autoSpaceDE w:val="0"/>
        <w:autoSpaceDN w:val="0"/>
        <w:adjustRightInd w:val="0"/>
        <w:spacing w:line="360" w:lineRule="auto"/>
        <w:rPr>
          <w:rFonts w:ascii="Times New Roman" w:hAnsi="Times New Roman" w:cs="Times New Roman"/>
          <w:b/>
        </w:rPr>
      </w:pPr>
      <w:r w:rsidRPr="0093781A">
        <w:rPr>
          <w:rFonts w:ascii="Times New Roman" w:hAnsi="Times New Roman" w:cs="Times New Roman"/>
          <w:b/>
        </w:rPr>
        <w:t xml:space="preserve">Project Financing: </w:t>
      </w:r>
      <w:r w:rsidRPr="0093781A">
        <w:rPr>
          <w:rFonts w:ascii="Times New Roman" w:hAnsi="Times New Roman" w:cs="Times New Roman"/>
        </w:rPr>
        <w:t>Norms and policies of financial institutions – project appraisal by financial institutions. Menu of Financing: equity capital – internal accruals – term loans – bonds – working capital advance – raising capital in international markets, Project contracts.</w:t>
      </w:r>
    </w:p>
    <w:p w:rsidR="006B5197" w:rsidRPr="0093781A" w:rsidRDefault="006C5590" w:rsidP="00AE44B2">
      <w:pPr>
        <w:pStyle w:val="ListParagraph"/>
        <w:numPr>
          <w:ilvl w:val="1"/>
          <w:numId w:val="138"/>
        </w:numPr>
        <w:spacing w:after="0" w:line="240" w:lineRule="auto"/>
        <w:jc w:val="both"/>
        <w:rPr>
          <w:rFonts w:ascii="Times New Roman" w:hAnsi="Times New Roman" w:cs="Times New Roman"/>
          <w:b/>
        </w:rPr>
      </w:pPr>
      <w:r w:rsidRPr="0093781A">
        <w:rPr>
          <w:rFonts w:ascii="Times New Roman" w:hAnsi="Times New Roman" w:cs="Times New Roman"/>
          <w:b/>
        </w:rPr>
        <w:t xml:space="preserve"> </w:t>
      </w:r>
      <w:r w:rsidR="006B5197" w:rsidRPr="0093781A">
        <w:rPr>
          <w:rFonts w:ascii="Times New Roman" w:hAnsi="Times New Roman" w:cs="Times New Roman"/>
          <w:b/>
        </w:rPr>
        <w:t>Social Cost Benefit Analysis (SCBA)</w:t>
      </w:r>
    </w:p>
    <w:p w:rsidR="006B5197" w:rsidRPr="0093781A" w:rsidRDefault="006B5197" w:rsidP="00AE44B2">
      <w:pPr>
        <w:pStyle w:val="ListParagraph"/>
        <w:numPr>
          <w:ilvl w:val="0"/>
          <w:numId w:val="135"/>
        </w:numPr>
        <w:spacing w:after="0" w:line="360" w:lineRule="auto"/>
        <w:jc w:val="both"/>
        <w:rPr>
          <w:rFonts w:ascii="Times New Roman" w:hAnsi="Times New Roman" w:cs="Times New Roman"/>
          <w:color w:val="000000" w:themeColor="text1"/>
          <w:sz w:val="24"/>
          <w:szCs w:val="24"/>
        </w:rPr>
      </w:pPr>
      <w:r w:rsidRPr="0093781A">
        <w:rPr>
          <w:rFonts w:ascii="Times New Roman" w:hAnsi="Times New Roman" w:cs="Times New Roman"/>
          <w:color w:val="000000" w:themeColor="text1"/>
          <w:sz w:val="24"/>
          <w:szCs w:val="24"/>
        </w:rPr>
        <w:t>Efficiency Benefit-Cost Analysis</w:t>
      </w:r>
    </w:p>
    <w:p w:rsidR="006B5197" w:rsidRPr="0093781A" w:rsidRDefault="006B5197" w:rsidP="00AE44B2">
      <w:pPr>
        <w:pStyle w:val="ListParagraph"/>
        <w:numPr>
          <w:ilvl w:val="0"/>
          <w:numId w:val="135"/>
        </w:numPr>
        <w:spacing w:after="0" w:line="360" w:lineRule="auto"/>
        <w:jc w:val="both"/>
        <w:rPr>
          <w:rFonts w:ascii="Times New Roman" w:hAnsi="Times New Roman" w:cs="Times New Roman"/>
          <w:color w:val="000000" w:themeColor="text1"/>
          <w:sz w:val="24"/>
          <w:szCs w:val="24"/>
        </w:rPr>
      </w:pPr>
      <w:r w:rsidRPr="0093781A">
        <w:rPr>
          <w:rFonts w:ascii="Times New Roman" w:hAnsi="Times New Roman" w:cs="Times New Roman"/>
          <w:color w:val="000000" w:themeColor="text1"/>
          <w:sz w:val="24"/>
          <w:szCs w:val="24"/>
        </w:rPr>
        <w:t xml:space="preserve">Consumer and Producer Surplus in Benefit-Cost Analysis </w:t>
      </w:r>
    </w:p>
    <w:p w:rsidR="006B5197" w:rsidRPr="0093781A" w:rsidRDefault="006B5197" w:rsidP="00AE44B2">
      <w:pPr>
        <w:pStyle w:val="ListParagraph"/>
        <w:numPr>
          <w:ilvl w:val="0"/>
          <w:numId w:val="135"/>
        </w:numPr>
        <w:spacing w:after="0" w:line="360" w:lineRule="auto"/>
        <w:jc w:val="both"/>
        <w:rPr>
          <w:rFonts w:ascii="Times New Roman" w:hAnsi="Times New Roman" w:cs="Times New Roman"/>
          <w:color w:val="000000" w:themeColor="text1"/>
          <w:sz w:val="24"/>
          <w:szCs w:val="24"/>
        </w:rPr>
      </w:pPr>
      <w:r w:rsidRPr="0093781A">
        <w:rPr>
          <w:rFonts w:ascii="Times New Roman" w:hAnsi="Times New Roman" w:cs="Times New Roman"/>
          <w:color w:val="000000" w:themeColor="text1"/>
          <w:sz w:val="24"/>
          <w:szCs w:val="24"/>
        </w:rPr>
        <w:lastRenderedPageBreak/>
        <w:t>Valuing Traded and Non-traded Commo</w:t>
      </w:r>
      <w:r w:rsidR="006C5590" w:rsidRPr="0093781A">
        <w:rPr>
          <w:rFonts w:ascii="Times New Roman" w:hAnsi="Times New Roman" w:cs="Times New Roman"/>
          <w:color w:val="000000" w:themeColor="text1"/>
          <w:sz w:val="24"/>
          <w:szCs w:val="24"/>
        </w:rPr>
        <w:t xml:space="preserve">dities in Benefit-Cost Analysis: </w:t>
      </w:r>
      <w:r w:rsidRPr="0093781A">
        <w:rPr>
          <w:rFonts w:ascii="Times New Roman" w:hAnsi="Times New Roman" w:cs="Times New Roman"/>
          <w:color w:val="000000" w:themeColor="text1"/>
          <w:sz w:val="24"/>
          <w:szCs w:val="24"/>
        </w:rPr>
        <w:t>Valuation of traded goods</w:t>
      </w:r>
      <w:r w:rsidR="006C5590" w:rsidRPr="0093781A">
        <w:rPr>
          <w:rFonts w:ascii="Times New Roman" w:hAnsi="Times New Roman" w:cs="Times New Roman"/>
          <w:color w:val="000000" w:themeColor="text1"/>
          <w:sz w:val="24"/>
          <w:szCs w:val="24"/>
        </w:rPr>
        <w:t xml:space="preserve">, </w:t>
      </w:r>
      <w:r w:rsidRPr="0093781A">
        <w:rPr>
          <w:rFonts w:ascii="Times New Roman" w:hAnsi="Times New Roman" w:cs="Times New Roman"/>
          <w:color w:val="000000" w:themeColor="text1"/>
          <w:sz w:val="24"/>
          <w:szCs w:val="24"/>
        </w:rPr>
        <w:t>Valuation of non-traded goods</w:t>
      </w:r>
      <w:r w:rsidR="006C5590" w:rsidRPr="0093781A">
        <w:rPr>
          <w:rFonts w:ascii="Times New Roman" w:hAnsi="Times New Roman" w:cs="Times New Roman"/>
          <w:color w:val="000000" w:themeColor="text1"/>
          <w:sz w:val="24"/>
          <w:szCs w:val="24"/>
        </w:rPr>
        <w:t xml:space="preserve">,  </w:t>
      </w:r>
      <w:r w:rsidRPr="0093781A">
        <w:rPr>
          <w:rFonts w:ascii="Times New Roman" w:hAnsi="Times New Roman" w:cs="Times New Roman"/>
          <w:color w:val="000000" w:themeColor="text1"/>
          <w:sz w:val="24"/>
          <w:szCs w:val="24"/>
        </w:rPr>
        <w:t>Valuation of non-traded in variable supply</w:t>
      </w:r>
      <w:r w:rsidR="006C5590" w:rsidRPr="0093781A">
        <w:rPr>
          <w:rFonts w:ascii="Times New Roman" w:hAnsi="Times New Roman" w:cs="Times New Roman"/>
          <w:color w:val="000000" w:themeColor="text1"/>
          <w:sz w:val="24"/>
          <w:szCs w:val="24"/>
        </w:rPr>
        <w:t xml:space="preserve">, </w:t>
      </w:r>
      <w:r w:rsidRPr="0093781A">
        <w:rPr>
          <w:rFonts w:ascii="Times New Roman" w:hAnsi="Times New Roman" w:cs="Times New Roman"/>
          <w:color w:val="000000" w:themeColor="text1"/>
          <w:sz w:val="24"/>
          <w:szCs w:val="24"/>
        </w:rPr>
        <w:t>Valuation of non-traded in fixed supply</w:t>
      </w:r>
      <w:r w:rsidR="006C5590" w:rsidRPr="0093781A">
        <w:rPr>
          <w:rFonts w:ascii="Times New Roman" w:hAnsi="Times New Roman" w:cs="Times New Roman"/>
          <w:color w:val="000000" w:themeColor="text1"/>
          <w:sz w:val="24"/>
          <w:szCs w:val="24"/>
        </w:rPr>
        <w:t xml:space="preserve">, </w:t>
      </w:r>
      <w:r w:rsidRPr="0093781A">
        <w:rPr>
          <w:rFonts w:ascii="Times New Roman" w:hAnsi="Times New Roman" w:cs="Times New Roman"/>
          <w:color w:val="000000" w:themeColor="text1"/>
          <w:sz w:val="24"/>
          <w:szCs w:val="24"/>
        </w:rPr>
        <w:t xml:space="preserve">shadow pricing </w:t>
      </w:r>
      <w:r w:rsidR="006C5590" w:rsidRPr="0093781A">
        <w:rPr>
          <w:rFonts w:ascii="Times New Roman" w:hAnsi="Times New Roman" w:cs="Times New Roman"/>
          <w:color w:val="000000" w:themeColor="text1"/>
          <w:sz w:val="24"/>
          <w:szCs w:val="24"/>
        </w:rPr>
        <w:t>(</w:t>
      </w:r>
      <w:r w:rsidRPr="0093781A">
        <w:rPr>
          <w:rFonts w:ascii="Times New Roman" w:hAnsi="Times New Roman" w:cs="Times New Roman"/>
          <w:color w:val="000000" w:themeColor="text1"/>
          <w:sz w:val="24"/>
          <w:szCs w:val="24"/>
        </w:rPr>
        <w:t>Shadow pricing of foreign exchange</w:t>
      </w:r>
      <w:r w:rsidR="006C5590" w:rsidRPr="0093781A">
        <w:rPr>
          <w:rFonts w:ascii="Times New Roman" w:hAnsi="Times New Roman" w:cs="Times New Roman"/>
          <w:color w:val="000000" w:themeColor="text1"/>
          <w:sz w:val="24"/>
          <w:szCs w:val="24"/>
        </w:rPr>
        <w:t>, Shadow pricing of labor, Shadow pricing of capital)</w:t>
      </w:r>
    </w:p>
    <w:p w:rsidR="006B5197" w:rsidRPr="0093781A" w:rsidRDefault="006B5197" w:rsidP="00AE44B2">
      <w:pPr>
        <w:pStyle w:val="ListParagraph"/>
        <w:numPr>
          <w:ilvl w:val="0"/>
          <w:numId w:val="135"/>
        </w:numPr>
        <w:spacing w:after="0" w:line="360" w:lineRule="auto"/>
        <w:jc w:val="both"/>
        <w:rPr>
          <w:rFonts w:ascii="Times New Roman" w:hAnsi="Times New Roman" w:cs="Times New Roman"/>
          <w:color w:val="000000" w:themeColor="text1"/>
          <w:sz w:val="24"/>
          <w:szCs w:val="24"/>
        </w:rPr>
      </w:pPr>
      <w:r w:rsidRPr="0093781A">
        <w:rPr>
          <w:rFonts w:ascii="Times New Roman" w:hAnsi="Times New Roman" w:cs="Times New Roman"/>
          <w:color w:val="000000" w:themeColor="text1"/>
          <w:sz w:val="24"/>
          <w:szCs w:val="24"/>
        </w:rPr>
        <w:t xml:space="preserve">The Social Discount Rate, Cost of Public Funds, and the Value of Information </w:t>
      </w:r>
    </w:p>
    <w:p w:rsidR="006B5197" w:rsidRPr="0093781A" w:rsidRDefault="006B5197" w:rsidP="00AE44B2">
      <w:pPr>
        <w:pStyle w:val="ListParagraph"/>
        <w:numPr>
          <w:ilvl w:val="0"/>
          <w:numId w:val="135"/>
        </w:numPr>
        <w:spacing w:after="0" w:line="360" w:lineRule="auto"/>
        <w:jc w:val="both"/>
        <w:rPr>
          <w:rFonts w:ascii="Times New Roman" w:hAnsi="Times New Roman" w:cs="Times New Roman"/>
          <w:color w:val="000000" w:themeColor="text1"/>
          <w:sz w:val="24"/>
          <w:szCs w:val="24"/>
        </w:rPr>
      </w:pPr>
      <w:r w:rsidRPr="0093781A">
        <w:rPr>
          <w:rFonts w:ascii="Times New Roman" w:hAnsi="Times New Roman" w:cs="Times New Roman"/>
          <w:color w:val="000000" w:themeColor="text1"/>
          <w:sz w:val="24"/>
          <w:szCs w:val="24"/>
        </w:rPr>
        <w:t xml:space="preserve">Weighting Net Benefits to Account for Income Distribution </w:t>
      </w:r>
    </w:p>
    <w:p w:rsidR="006B5197" w:rsidRPr="0093781A" w:rsidRDefault="006B5197" w:rsidP="00AE44B2">
      <w:pPr>
        <w:pStyle w:val="ListParagraph"/>
        <w:numPr>
          <w:ilvl w:val="0"/>
          <w:numId w:val="135"/>
        </w:numPr>
        <w:spacing w:after="0" w:line="360" w:lineRule="auto"/>
        <w:jc w:val="both"/>
        <w:rPr>
          <w:rFonts w:ascii="Times New Roman" w:hAnsi="Times New Roman" w:cs="Times New Roman"/>
          <w:color w:val="000000" w:themeColor="text1"/>
          <w:sz w:val="24"/>
          <w:szCs w:val="24"/>
        </w:rPr>
      </w:pPr>
      <w:r w:rsidRPr="0093781A">
        <w:rPr>
          <w:rFonts w:ascii="Times New Roman" w:hAnsi="Times New Roman" w:cs="Times New Roman"/>
          <w:color w:val="000000" w:themeColor="text1"/>
          <w:sz w:val="24"/>
          <w:szCs w:val="24"/>
        </w:rPr>
        <w:t xml:space="preserve">Stated preference approaches to environmental valuation </w:t>
      </w:r>
    </w:p>
    <w:p w:rsidR="006B5197" w:rsidRPr="0093781A" w:rsidRDefault="006B5197" w:rsidP="00AE44B2">
      <w:pPr>
        <w:pStyle w:val="ListParagraph"/>
        <w:numPr>
          <w:ilvl w:val="0"/>
          <w:numId w:val="135"/>
        </w:numPr>
        <w:spacing w:after="0" w:line="360" w:lineRule="auto"/>
        <w:jc w:val="both"/>
        <w:rPr>
          <w:rFonts w:ascii="Times New Roman" w:hAnsi="Times New Roman" w:cs="Times New Roman"/>
          <w:color w:val="000000" w:themeColor="text1"/>
          <w:sz w:val="24"/>
          <w:szCs w:val="24"/>
        </w:rPr>
      </w:pPr>
      <w:r w:rsidRPr="0093781A">
        <w:rPr>
          <w:rFonts w:ascii="Times New Roman" w:hAnsi="Times New Roman" w:cs="Times New Roman"/>
          <w:color w:val="000000" w:themeColor="text1"/>
          <w:sz w:val="24"/>
          <w:szCs w:val="24"/>
        </w:rPr>
        <w:t xml:space="preserve"> Revealed preference methods (1): the travel cost model </w:t>
      </w:r>
    </w:p>
    <w:p w:rsidR="006B5197" w:rsidRPr="0093781A" w:rsidRDefault="006B5197" w:rsidP="00AE44B2">
      <w:pPr>
        <w:pStyle w:val="ListParagraph"/>
        <w:numPr>
          <w:ilvl w:val="0"/>
          <w:numId w:val="135"/>
        </w:numPr>
        <w:spacing w:after="0" w:line="360" w:lineRule="auto"/>
        <w:jc w:val="both"/>
        <w:rPr>
          <w:rFonts w:ascii="Times New Roman" w:hAnsi="Times New Roman" w:cs="Times New Roman"/>
          <w:color w:val="000000" w:themeColor="text1"/>
          <w:sz w:val="24"/>
          <w:szCs w:val="24"/>
        </w:rPr>
      </w:pPr>
      <w:r w:rsidRPr="0093781A">
        <w:rPr>
          <w:rFonts w:ascii="Times New Roman" w:hAnsi="Times New Roman" w:cs="Times New Roman"/>
          <w:color w:val="000000" w:themeColor="text1"/>
          <w:sz w:val="24"/>
          <w:szCs w:val="24"/>
        </w:rPr>
        <w:t xml:space="preserve"> Revealed preference methods (2): hedonic pricing </w:t>
      </w:r>
    </w:p>
    <w:p w:rsidR="006B5197" w:rsidRPr="0093781A" w:rsidRDefault="006B5197" w:rsidP="00AE44B2">
      <w:pPr>
        <w:pStyle w:val="ListParagraph"/>
        <w:numPr>
          <w:ilvl w:val="0"/>
          <w:numId w:val="135"/>
        </w:numPr>
        <w:spacing w:after="0" w:line="360" w:lineRule="auto"/>
        <w:jc w:val="both"/>
        <w:rPr>
          <w:rFonts w:ascii="Times New Roman" w:hAnsi="Times New Roman" w:cs="Times New Roman"/>
          <w:color w:val="000000" w:themeColor="text1"/>
          <w:sz w:val="24"/>
          <w:szCs w:val="24"/>
        </w:rPr>
      </w:pPr>
      <w:r w:rsidRPr="0093781A">
        <w:rPr>
          <w:rFonts w:ascii="Times New Roman" w:hAnsi="Times New Roman" w:cs="Times New Roman"/>
          <w:color w:val="000000" w:themeColor="text1"/>
          <w:sz w:val="24"/>
          <w:szCs w:val="24"/>
        </w:rPr>
        <w:t xml:space="preserve"> Valuing the environment: production function approaches</w:t>
      </w:r>
    </w:p>
    <w:p w:rsidR="006B5197" w:rsidRPr="0093781A" w:rsidRDefault="006B5197" w:rsidP="00AE44B2">
      <w:pPr>
        <w:pStyle w:val="ListParagraph"/>
        <w:numPr>
          <w:ilvl w:val="0"/>
          <w:numId w:val="135"/>
        </w:numPr>
        <w:spacing w:after="0" w:line="360" w:lineRule="auto"/>
        <w:jc w:val="both"/>
        <w:rPr>
          <w:rFonts w:ascii="Times New Roman" w:hAnsi="Times New Roman" w:cs="Times New Roman"/>
          <w:color w:val="000000" w:themeColor="text1"/>
          <w:sz w:val="24"/>
          <w:szCs w:val="24"/>
        </w:rPr>
      </w:pPr>
      <w:r w:rsidRPr="0093781A">
        <w:rPr>
          <w:rFonts w:ascii="Times New Roman" w:hAnsi="Times New Roman" w:cs="Times New Roman"/>
          <w:color w:val="000000" w:themeColor="text1"/>
          <w:sz w:val="24"/>
          <w:szCs w:val="24"/>
        </w:rPr>
        <w:t xml:space="preserve"> Economic Impact Analysis </w:t>
      </w:r>
    </w:p>
    <w:p w:rsidR="006B5197" w:rsidRPr="0093781A" w:rsidRDefault="006C5590" w:rsidP="00AE44B2">
      <w:pPr>
        <w:pStyle w:val="ListParagraph"/>
        <w:numPr>
          <w:ilvl w:val="1"/>
          <w:numId w:val="138"/>
        </w:numPr>
        <w:spacing w:after="0" w:line="360" w:lineRule="auto"/>
        <w:jc w:val="both"/>
        <w:rPr>
          <w:rFonts w:ascii="Times New Roman" w:hAnsi="Times New Roman" w:cs="Times New Roman"/>
          <w:b/>
        </w:rPr>
      </w:pPr>
      <w:r w:rsidRPr="0093781A">
        <w:rPr>
          <w:rFonts w:ascii="Times New Roman" w:hAnsi="Times New Roman" w:cs="Times New Roman"/>
          <w:b/>
        </w:rPr>
        <w:t xml:space="preserve"> </w:t>
      </w:r>
      <w:r w:rsidR="006B5197" w:rsidRPr="0093781A">
        <w:rPr>
          <w:rFonts w:ascii="Times New Roman" w:hAnsi="Times New Roman" w:cs="Times New Roman"/>
          <w:b/>
        </w:rPr>
        <w:t xml:space="preserve">Writing the Benefit-Cost Analysis Report </w:t>
      </w:r>
    </w:p>
    <w:p w:rsidR="00B67CE5" w:rsidRPr="0093781A" w:rsidRDefault="00BE511F" w:rsidP="00B67CE5">
      <w:pPr>
        <w:widowControl w:val="0"/>
        <w:autoSpaceDE w:val="0"/>
        <w:autoSpaceDN w:val="0"/>
        <w:adjustRightInd w:val="0"/>
        <w:spacing w:line="360" w:lineRule="auto"/>
        <w:contextualSpacing/>
        <w:rPr>
          <w:rFonts w:ascii="Times New Roman" w:hAnsi="Times New Roman" w:cs="Times New Roman"/>
          <w:b/>
        </w:rPr>
      </w:pPr>
      <w:r w:rsidRPr="0093781A">
        <w:rPr>
          <w:rFonts w:ascii="Times New Roman" w:hAnsi="Times New Roman" w:cs="Times New Roman"/>
          <w:b/>
        </w:rPr>
        <w:t>Topic I</w:t>
      </w:r>
      <w:r w:rsidR="00744E47" w:rsidRPr="0093781A">
        <w:rPr>
          <w:rFonts w:ascii="Times New Roman" w:hAnsi="Times New Roman" w:cs="Times New Roman"/>
          <w:b/>
        </w:rPr>
        <w:t xml:space="preserve">II: </w:t>
      </w:r>
      <w:r w:rsidR="00B67CE5" w:rsidRPr="0093781A">
        <w:rPr>
          <w:rFonts w:ascii="Times New Roman" w:hAnsi="Times New Roman" w:cs="Times New Roman"/>
          <w:b/>
        </w:rPr>
        <w:t>Multiple Projects and Constraints</w:t>
      </w:r>
    </w:p>
    <w:p w:rsidR="00B67CE5" w:rsidRPr="0093781A" w:rsidRDefault="00B67CE5" w:rsidP="00AE44B2">
      <w:pPr>
        <w:pStyle w:val="ListParagraph"/>
        <w:widowControl w:val="0"/>
        <w:numPr>
          <w:ilvl w:val="0"/>
          <w:numId w:val="137"/>
        </w:numPr>
        <w:autoSpaceDE w:val="0"/>
        <w:autoSpaceDN w:val="0"/>
        <w:adjustRightInd w:val="0"/>
        <w:spacing w:line="360" w:lineRule="auto"/>
        <w:jc w:val="both"/>
        <w:rPr>
          <w:rFonts w:ascii="Times New Roman" w:hAnsi="Times New Roman" w:cs="Times New Roman"/>
        </w:rPr>
      </w:pPr>
      <w:r w:rsidRPr="0093781A">
        <w:rPr>
          <w:rFonts w:ascii="Times New Roman" w:hAnsi="Times New Roman" w:cs="Times New Roman"/>
        </w:rPr>
        <w:t>Constraints – methods of ranking – mathematical programming approach – linear programming model. Qualitative Analysis: qualitative factors in capital budgeting – strategic aspects – strategic planning and financial analysis – informational asymmetry and capital budgeting – organizational considerations. Environmental appraisal of projects: types and dimensions of a project – meaning and scope of environment – environmental resources values – environmental impact assessment.</w:t>
      </w:r>
    </w:p>
    <w:p w:rsidR="00BE511F" w:rsidRPr="0093781A" w:rsidRDefault="00BE511F" w:rsidP="00AE44B2">
      <w:pPr>
        <w:pStyle w:val="ListParagraph"/>
        <w:widowControl w:val="0"/>
        <w:numPr>
          <w:ilvl w:val="0"/>
          <w:numId w:val="137"/>
        </w:numPr>
        <w:autoSpaceDE w:val="0"/>
        <w:autoSpaceDN w:val="0"/>
        <w:adjustRightInd w:val="0"/>
        <w:spacing w:line="360" w:lineRule="auto"/>
        <w:jc w:val="both"/>
        <w:rPr>
          <w:rFonts w:ascii="Times New Roman" w:hAnsi="Times New Roman" w:cs="Times New Roman"/>
        </w:rPr>
      </w:pPr>
      <w:r w:rsidRPr="0093781A">
        <w:rPr>
          <w:rFonts w:ascii="Times New Roman" w:hAnsi="Times New Roman" w:cs="Times New Roman"/>
        </w:rPr>
        <w:t>Choice between mutually exclusive projects of unequal life – optimal timing decision – determination of economic life – inter-relationships between investment and financing aspects – inflation and capital budgeting. Analysis of firm and market risk: portfolio theory and capital budgeting – capital asset pricing model (CAPM) – CAPM and Capital budgeting.</w:t>
      </w:r>
    </w:p>
    <w:p w:rsidR="002C4483" w:rsidRPr="0093781A" w:rsidRDefault="002C4483" w:rsidP="002C4483">
      <w:pPr>
        <w:widowControl w:val="0"/>
        <w:autoSpaceDE w:val="0"/>
        <w:autoSpaceDN w:val="0"/>
        <w:adjustRightInd w:val="0"/>
        <w:spacing w:line="360" w:lineRule="auto"/>
        <w:contextualSpacing/>
        <w:rPr>
          <w:rFonts w:ascii="Times New Roman" w:hAnsi="Times New Roman" w:cs="Times New Roman"/>
          <w:b/>
        </w:rPr>
      </w:pPr>
      <w:r w:rsidRPr="0093781A">
        <w:rPr>
          <w:rFonts w:ascii="Times New Roman" w:hAnsi="Times New Roman" w:cs="Times New Roman"/>
          <w:b/>
        </w:rPr>
        <w:t xml:space="preserve">Topic </w:t>
      </w:r>
      <w:r w:rsidR="00BE511F" w:rsidRPr="0093781A">
        <w:rPr>
          <w:rFonts w:ascii="Times New Roman" w:hAnsi="Times New Roman" w:cs="Times New Roman"/>
          <w:b/>
        </w:rPr>
        <w:t>I</w:t>
      </w:r>
      <w:r w:rsidRPr="0093781A">
        <w:rPr>
          <w:rFonts w:ascii="Times New Roman" w:hAnsi="Times New Roman" w:cs="Times New Roman"/>
          <w:b/>
        </w:rPr>
        <w:t>V: Analysis of Risk</w:t>
      </w:r>
    </w:p>
    <w:p w:rsidR="002C4483" w:rsidRDefault="002C4483" w:rsidP="002C4483">
      <w:pPr>
        <w:widowControl w:val="0"/>
        <w:autoSpaceDE w:val="0"/>
        <w:autoSpaceDN w:val="0"/>
        <w:adjustRightInd w:val="0"/>
        <w:spacing w:line="360" w:lineRule="auto"/>
        <w:contextualSpacing/>
        <w:jc w:val="both"/>
        <w:rPr>
          <w:rFonts w:ascii="Times New Roman" w:hAnsi="Times New Roman" w:cs="Times New Roman"/>
        </w:rPr>
      </w:pPr>
      <w:r w:rsidRPr="0093781A">
        <w:rPr>
          <w:rFonts w:ascii="Times New Roman" w:hAnsi="Times New Roman" w:cs="Times New Roman"/>
        </w:rPr>
        <w:t>Types and measure of risk – simple estimation of risk – sensitivity analysis – scenario analysis – simulation analysis – decision tree analysis – selection of project – risk analysis in practice.</w:t>
      </w:r>
    </w:p>
    <w:p w:rsidR="00B33340" w:rsidRPr="0093781A" w:rsidRDefault="00B33340" w:rsidP="002C4483">
      <w:pPr>
        <w:widowControl w:val="0"/>
        <w:autoSpaceDE w:val="0"/>
        <w:autoSpaceDN w:val="0"/>
        <w:adjustRightInd w:val="0"/>
        <w:spacing w:line="360" w:lineRule="auto"/>
        <w:contextualSpacing/>
        <w:jc w:val="both"/>
        <w:rPr>
          <w:rFonts w:ascii="Times New Roman" w:hAnsi="Times New Roman" w:cs="Times New Roman"/>
        </w:rPr>
      </w:pPr>
    </w:p>
    <w:p w:rsidR="00B67CE5" w:rsidRPr="0093781A" w:rsidRDefault="00B67CE5" w:rsidP="00B67CE5">
      <w:pPr>
        <w:widowControl w:val="0"/>
        <w:autoSpaceDE w:val="0"/>
        <w:autoSpaceDN w:val="0"/>
        <w:adjustRightInd w:val="0"/>
        <w:spacing w:line="360" w:lineRule="auto"/>
        <w:contextualSpacing/>
        <w:jc w:val="both"/>
        <w:rPr>
          <w:rFonts w:ascii="Times New Roman" w:hAnsi="Times New Roman" w:cs="Times New Roman"/>
          <w:sz w:val="10"/>
          <w:szCs w:val="10"/>
        </w:rPr>
      </w:pPr>
    </w:p>
    <w:p w:rsidR="00B67CE5" w:rsidRPr="0093781A" w:rsidRDefault="00BE511F" w:rsidP="00B67CE5">
      <w:pPr>
        <w:widowControl w:val="0"/>
        <w:autoSpaceDE w:val="0"/>
        <w:autoSpaceDN w:val="0"/>
        <w:adjustRightInd w:val="0"/>
        <w:spacing w:line="360" w:lineRule="auto"/>
        <w:contextualSpacing/>
        <w:rPr>
          <w:rFonts w:ascii="Times New Roman" w:hAnsi="Times New Roman" w:cs="Times New Roman"/>
          <w:b/>
        </w:rPr>
      </w:pPr>
      <w:r w:rsidRPr="0093781A">
        <w:rPr>
          <w:rFonts w:ascii="Times New Roman" w:hAnsi="Times New Roman" w:cs="Times New Roman"/>
          <w:b/>
        </w:rPr>
        <w:t>Topic V</w:t>
      </w:r>
      <w:r w:rsidR="00AA33BB" w:rsidRPr="0093781A">
        <w:rPr>
          <w:rFonts w:ascii="Times New Roman" w:hAnsi="Times New Roman" w:cs="Times New Roman"/>
          <w:b/>
        </w:rPr>
        <w:t xml:space="preserve">: </w:t>
      </w:r>
      <w:r w:rsidR="00B67CE5" w:rsidRPr="0093781A">
        <w:rPr>
          <w:rFonts w:ascii="Times New Roman" w:hAnsi="Times New Roman" w:cs="Times New Roman"/>
          <w:b/>
        </w:rPr>
        <w:t>Project Management</w:t>
      </w:r>
    </w:p>
    <w:p w:rsidR="00B67CE5" w:rsidRPr="00EA6CEA" w:rsidRDefault="00B67CE5" w:rsidP="00EA6CEA">
      <w:pPr>
        <w:widowControl w:val="0"/>
        <w:autoSpaceDE w:val="0"/>
        <w:autoSpaceDN w:val="0"/>
        <w:adjustRightInd w:val="0"/>
        <w:spacing w:line="360" w:lineRule="auto"/>
        <w:contextualSpacing/>
        <w:jc w:val="both"/>
        <w:rPr>
          <w:rFonts w:ascii="Times New Roman" w:hAnsi="Times New Roman" w:cs="Times New Roman"/>
        </w:rPr>
      </w:pPr>
      <w:r w:rsidRPr="0093781A">
        <w:rPr>
          <w:rFonts w:ascii="Times New Roman" w:hAnsi="Times New Roman" w:cs="Times New Roman"/>
        </w:rPr>
        <w:t xml:space="preserve">Forms of project organization – project planning – project control – human aspects of project </w:t>
      </w:r>
      <w:r w:rsidRPr="00EA6CEA">
        <w:rPr>
          <w:rFonts w:ascii="Times New Roman" w:hAnsi="Times New Roman" w:cs="Times New Roman"/>
        </w:rPr>
        <w:t xml:space="preserve">management – prerequisites for successful project implementation. Network techniques for project management: development of project network – time estimation – determination of critical path – scheduling when resources are limited – PERT and CPM models – Network cost system. Project review and administrative aspects: initial review – performance evaluation – abandonment analysis – </w:t>
      </w:r>
      <w:r w:rsidRPr="00EA6CEA">
        <w:rPr>
          <w:rFonts w:ascii="Times New Roman" w:hAnsi="Times New Roman" w:cs="Times New Roman"/>
        </w:rPr>
        <w:lastRenderedPageBreak/>
        <w:t>administrative aspects of capital budgeting – evaluating the capital budgeting system of an organization.</w:t>
      </w:r>
    </w:p>
    <w:p w:rsidR="00B67CE5" w:rsidRPr="00EA6CEA" w:rsidRDefault="00B67CE5" w:rsidP="00EA6CEA">
      <w:pPr>
        <w:pStyle w:val="ListParagraph"/>
        <w:numPr>
          <w:ilvl w:val="0"/>
          <w:numId w:val="77"/>
        </w:numPr>
        <w:spacing w:line="360" w:lineRule="auto"/>
        <w:rPr>
          <w:rFonts w:ascii="Times New Roman" w:hAnsi="Times New Roman" w:cs="Times New Roman"/>
          <w:b/>
        </w:rPr>
      </w:pPr>
      <w:r w:rsidRPr="00EA6CEA">
        <w:rPr>
          <w:rFonts w:ascii="Times New Roman" w:hAnsi="Times New Roman" w:cs="Times New Roman"/>
          <w:b/>
        </w:rPr>
        <w:t>Modes of Delivery:</w:t>
      </w:r>
    </w:p>
    <w:p w:rsidR="00B67CE5" w:rsidRPr="00EA6CEA" w:rsidRDefault="00B67CE5" w:rsidP="00EA6CEA">
      <w:pPr>
        <w:spacing w:line="360" w:lineRule="auto"/>
        <w:contextualSpacing/>
        <w:jc w:val="both"/>
        <w:rPr>
          <w:rFonts w:ascii="Times New Roman" w:hAnsi="Times New Roman" w:cs="Times New Roman"/>
        </w:rPr>
      </w:pPr>
      <w:r w:rsidRPr="00EA6CEA">
        <w:rPr>
          <w:rFonts w:ascii="Times New Roman" w:hAnsi="Times New Roman" w:cs="Times New Roman"/>
        </w:rPr>
        <w:t xml:space="preserve"> The course will be delivered through lectures, Term Papers, individual and group assignments. </w:t>
      </w:r>
    </w:p>
    <w:p w:rsidR="00B67CE5" w:rsidRPr="00EA6CEA" w:rsidRDefault="00B67CE5" w:rsidP="00EA6CEA">
      <w:pPr>
        <w:pStyle w:val="ListParagraph"/>
        <w:numPr>
          <w:ilvl w:val="0"/>
          <w:numId w:val="77"/>
        </w:numPr>
        <w:spacing w:line="360" w:lineRule="auto"/>
        <w:rPr>
          <w:rFonts w:ascii="Times New Roman" w:hAnsi="Times New Roman" w:cs="Times New Roman"/>
        </w:rPr>
      </w:pPr>
      <w:r w:rsidRPr="00EA6CEA">
        <w:rPr>
          <w:rFonts w:ascii="Times New Roman" w:hAnsi="Times New Roman" w:cs="Times New Roman"/>
          <w:b/>
        </w:rPr>
        <w:t>Modes of Assessment</w:t>
      </w:r>
      <w:r w:rsidRPr="00EA6CEA">
        <w:rPr>
          <w:rFonts w:ascii="Times New Roman" w:hAnsi="Times New Roman" w:cs="Times New Roman"/>
        </w:rPr>
        <w:t xml:space="preserve"> </w:t>
      </w:r>
    </w:p>
    <w:p w:rsidR="00B67CE5" w:rsidRPr="00EA6CEA" w:rsidRDefault="00B67CE5" w:rsidP="00EA6CEA">
      <w:pPr>
        <w:pStyle w:val="ListParagraph"/>
        <w:numPr>
          <w:ilvl w:val="0"/>
          <w:numId w:val="48"/>
        </w:numPr>
        <w:spacing w:line="360" w:lineRule="auto"/>
        <w:jc w:val="both"/>
        <w:rPr>
          <w:rFonts w:ascii="Times New Roman" w:hAnsi="Times New Roman" w:cs="Times New Roman"/>
        </w:rPr>
      </w:pPr>
      <w:r w:rsidRPr="00EA6CEA">
        <w:rPr>
          <w:rFonts w:ascii="Times New Roman" w:hAnsi="Times New Roman" w:cs="Times New Roman"/>
        </w:rPr>
        <w:t xml:space="preserve">Written exam which covered all portions. Exam questions could be essay type, workout, multiple choices and others depending on the teaching approach and materials provided to students (50%) </w:t>
      </w:r>
    </w:p>
    <w:p w:rsidR="00B67CE5" w:rsidRPr="00EA6CEA" w:rsidRDefault="00B67CE5" w:rsidP="00EA6CEA">
      <w:pPr>
        <w:pStyle w:val="ListParagraph"/>
        <w:numPr>
          <w:ilvl w:val="0"/>
          <w:numId w:val="48"/>
        </w:numPr>
        <w:spacing w:line="360" w:lineRule="auto"/>
        <w:jc w:val="both"/>
        <w:rPr>
          <w:rFonts w:ascii="Times New Roman" w:hAnsi="Times New Roman" w:cs="Times New Roman"/>
        </w:rPr>
      </w:pPr>
      <w:r w:rsidRPr="00EA6CEA">
        <w:rPr>
          <w:rFonts w:ascii="Times New Roman" w:hAnsi="Times New Roman" w:cs="Times New Roman"/>
        </w:rPr>
        <w:t>Case study assignment at individual and group Level (20%)</w:t>
      </w:r>
    </w:p>
    <w:p w:rsidR="00B67CE5" w:rsidRPr="00EA6CEA" w:rsidRDefault="00B67CE5" w:rsidP="00EA6CEA">
      <w:pPr>
        <w:pStyle w:val="ListParagraph"/>
        <w:numPr>
          <w:ilvl w:val="0"/>
          <w:numId w:val="48"/>
        </w:numPr>
        <w:spacing w:line="360" w:lineRule="auto"/>
        <w:jc w:val="both"/>
        <w:rPr>
          <w:rFonts w:ascii="Times New Roman" w:hAnsi="Times New Roman" w:cs="Times New Roman"/>
        </w:rPr>
      </w:pPr>
      <w:r w:rsidRPr="00EA6CEA">
        <w:rPr>
          <w:rFonts w:ascii="Times New Roman" w:hAnsi="Times New Roman" w:cs="Times New Roman"/>
        </w:rPr>
        <w:t>Term Paper and Presentation  (30%)</w:t>
      </w:r>
    </w:p>
    <w:p w:rsidR="00B67CE5" w:rsidRPr="00EA6CEA" w:rsidRDefault="00B67CE5" w:rsidP="00EA6CEA">
      <w:pPr>
        <w:pStyle w:val="ListParagraph"/>
        <w:numPr>
          <w:ilvl w:val="0"/>
          <w:numId w:val="77"/>
        </w:numPr>
        <w:spacing w:line="360" w:lineRule="auto"/>
        <w:jc w:val="both"/>
        <w:rPr>
          <w:rFonts w:ascii="Times New Roman" w:hAnsi="Times New Roman" w:cs="Times New Roman"/>
          <w:b/>
        </w:rPr>
      </w:pPr>
      <w:r w:rsidRPr="00EA6CEA">
        <w:rPr>
          <w:rFonts w:ascii="Times New Roman" w:hAnsi="Times New Roman" w:cs="Times New Roman"/>
          <w:b/>
        </w:rPr>
        <w:t>References/Textbooks</w:t>
      </w:r>
    </w:p>
    <w:p w:rsidR="00B67CE5" w:rsidRPr="00EA6CEA" w:rsidRDefault="00B67CE5" w:rsidP="00EA6CEA">
      <w:pPr>
        <w:spacing w:line="360" w:lineRule="auto"/>
        <w:contextualSpacing/>
        <w:jc w:val="both"/>
        <w:rPr>
          <w:rFonts w:ascii="Times New Roman" w:hAnsi="Times New Roman" w:cs="Times New Roman"/>
          <w:b/>
        </w:rPr>
      </w:pPr>
      <w:r w:rsidRPr="00EA6CEA">
        <w:rPr>
          <w:rFonts w:ascii="Times New Roman" w:hAnsi="Times New Roman" w:cs="Times New Roman"/>
          <w:b/>
          <w:bCs/>
        </w:rPr>
        <w:t>Essential Reading</w:t>
      </w:r>
      <w:r w:rsidRPr="00EA6CEA">
        <w:rPr>
          <w:rFonts w:ascii="Times New Roman" w:hAnsi="Times New Roman" w:cs="Times New Roman"/>
          <w:b/>
        </w:rPr>
        <w:t xml:space="preserve"> </w:t>
      </w:r>
    </w:p>
    <w:p w:rsidR="00B67CE5" w:rsidRPr="00EA6CEA" w:rsidRDefault="00B67CE5" w:rsidP="00EA6CEA">
      <w:pPr>
        <w:pStyle w:val="ListParagraph"/>
        <w:widowControl w:val="0"/>
        <w:numPr>
          <w:ilvl w:val="0"/>
          <w:numId w:val="52"/>
        </w:numPr>
        <w:autoSpaceDE w:val="0"/>
        <w:autoSpaceDN w:val="0"/>
        <w:adjustRightInd w:val="0"/>
        <w:spacing w:line="360" w:lineRule="auto"/>
        <w:rPr>
          <w:rFonts w:ascii="Times New Roman" w:hAnsi="Times New Roman" w:cs="Times New Roman"/>
        </w:rPr>
      </w:pPr>
      <w:r w:rsidRPr="00EA6CEA">
        <w:rPr>
          <w:rFonts w:ascii="Times New Roman" w:hAnsi="Times New Roman" w:cs="Times New Roman"/>
        </w:rPr>
        <w:t>Chandra, Prasanna (2009). Projects: Planning, Analysis, Financing, Implementation and Review, 7</w:t>
      </w:r>
      <w:r w:rsidRPr="00EA6CEA">
        <w:rPr>
          <w:rFonts w:ascii="Times New Roman" w:hAnsi="Times New Roman" w:cs="Times New Roman"/>
          <w:vertAlign w:val="superscript"/>
        </w:rPr>
        <w:t>th</w:t>
      </w:r>
      <w:r w:rsidRPr="00EA6CEA">
        <w:rPr>
          <w:rFonts w:ascii="Times New Roman" w:hAnsi="Times New Roman" w:cs="Times New Roman"/>
        </w:rPr>
        <w:t xml:space="preserve"> ed., Tata McGraw Hill. </w:t>
      </w:r>
    </w:p>
    <w:p w:rsidR="00B67CE5" w:rsidRPr="00EA6CEA" w:rsidRDefault="00B67CE5" w:rsidP="00EA6CEA">
      <w:pPr>
        <w:pStyle w:val="ListParagraph"/>
        <w:numPr>
          <w:ilvl w:val="0"/>
          <w:numId w:val="52"/>
        </w:numPr>
        <w:spacing w:before="100" w:beforeAutospacing="1" w:after="100" w:afterAutospacing="1" w:line="360" w:lineRule="auto"/>
        <w:outlineLvl w:val="2"/>
        <w:rPr>
          <w:rFonts w:ascii="Times New Roman" w:hAnsi="Times New Roman" w:cs="Times New Roman"/>
        </w:rPr>
      </w:pPr>
      <w:r w:rsidRPr="00EA6CEA">
        <w:rPr>
          <w:rFonts w:ascii="Times New Roman" w:hAnsi="Times New Roman" w:cs="Times New Roman"/>
        </w:rPr>
        <w:t>Larson, Erik W. and Clifford F. Gray, (2011). Project Management: The Managerial Process, 5</w:t>
      </w:r>
      <w:r w:rsidRPr="00EA6CEA">
        <w:rPr>
          <w:rFonts w:ascii="Times New Roman" w:hAnsi="Times New Roman" w:cs="Times New Roman"/>
          <w:vertAlign w:val="superscript"/>
        </w:rPr>
        <w:t>th</w:t>
      </w:r>
      <w:r w:rsidRPr="00EA6CEA">
        <w:rPr>
          <w:rFonts w:ascii="Times New Roman" w:hAnsi="Times New Roman" w:cs="Times New Roman"/>
        </w:rPr>
        <w:t xml:space="preserve"> ed., McGraw Hill.</w:t>
      </w:r>
    </w:p>
    <w:p w:rsidR="00B67CE5" w:rsidRPr="00EA6CEA" w:rsidRDefault="00B67CE5" w:rsidP="00EA6CEA">
      <w:pPr>
        <w:spacing w:before="100" w:beforeAutospacing="1" w:after="100" w:afterAutospacing="1" w:line="360" w:lineRule="auto"/>
        <w:contextualSpacing/>
        <w:outlineLvl w:val="2"/>
        <w:rPr>
          <w:rFonts w:ascii="Times New Roman" w:hAnsi="Times New Roman" w:cs="Times New Roman"/>
          <w:b/>
          <w:bCs/>
        </w:rPr>
      </w:pPr>
      <w:r w:rsidRPr="00EA6CEA">
        <w:rPr>
          <w:rFonts w:ascii="Times New Roman" w:hAnsi="Times New Roman" w:cs="Times New Roman"/>
          <w:b/>
          <w:bCs/>
        </w:rPr>
        <w:t>Additional Reading</w:t>
      </w:r>
    </w:p>
    <w:p w:rsidR="00B67CE5" w:rsidRPr="00EA6CEA" w:rsidRDefault="00B67CE5" w:rsidP="00EA6CEA">
      <w:pPr>
        <w:pStyle w:val="ListParagraph"/>
        <w:widowControl w:val="0"/>
        <w:numPr>
          <w:ilvl w:val="0"/>
          <w:numId w:val="52"/>
        </w:numPr>
        <w:autoSpaceDE w:val="0"/>
        <w:autoSpaceDN w:val="0"/>
        <w:adjustRightInd w:val="0"/>
        <w:spacing w:line="360" w:lineRule="auto"/>
        <w:rPr>
          <w:rFonts w:ascii="Times New Roman" w:hAnsi="Times New Roman" w:cs="Times New Roman"/>
        </w:rPr>
      </w:pPr>
      <w:r w:rsidRPr="00EA6CEA">
        <w:rPr>
          <w:rFonts w:ascii="Times New Roman" w:hAnsi="Times New Roman" w:cs="Times New Roman"/>
        </w:rPr>
        <w:t>Boardman, A.E., et al. (2005). Cost-Benefit Analysis: Concepts and Practice, 3</w:t>
      </w:r>
      <w:r w:rsidRPr="00EA6CEA">
        <w:rPr>
          <w:rFonts w:ascii="Times New Roman" w:hAnsi="Times New Roman" w:cs="Times New Roman"/>
          <w:vertAlign w:val="superscript"/>
        </w:rPr>
        <w:t>rd</w:t>
      </w:r>
      <w:r w:rsidRPr="00EA6CEA">
        <w:rPr>
          <w:rFonts w:ascii="Times New Roman" w:hAnsi="Times New Roman" w:cs="Times New Roman"/>
        </w:rPr>
        <w:t xml:space="preserve"> ed., Pearson Education.</w:t>
      </w:r>
    </w:p>
    <w:p w:rsidR="00B67CE5" w:rsidRPr="00EA6CEA" w:rsidRDefault="00B67CE5" w:rsidP="00EA6CEA">
      <w:pPr>
        <w:pStyle w:val="ListParagraph"/>
        <w:numPr>
          <w:ilvl w:val="0"/>
          <w:numId w:val="52"/>
        </w:numPr>
        <w:spacing w:before="100" w:beforeAutospacing="1" w:after="100" w:afterAutospacing="1" w:line="360" w:lineRule="auto"/>
        <w:outlineLvl w:val="2"/>
        <w:rPr>
          <w:rFonts w:ascii="Times New Roman" w:hAnsi="Times New Roman" w:cs="Times New Roman"/>
        </w:rPr>
      </w:pPr>
      <w:r w:rsidRPr="00EA6CEA">
        <w:rPr>
          <w:rFonts w:ascii="Times New Roman" w:hAnsi="Times New Roman" w:cs="Times New Roman"/>
        </w:rPr>
        <w:t xml:space="preserve">Cleland, David and Lewis Ireland (2006). Project Management: Strategic Design and Implementation, McGraw Hill. </w:t>
      </w:r>
    </w:p>
    <w:p w:rsidR="00B67CE5" w:rsidRPr="00EA6CEA" w:rsidRDefault="00B67CE5" w:rsidP="00EA6CEA">
      <w:pPr>
        <w:pStyle w:val="ListParagraph"/>
        <w:numPr>
          <w:ilvl w:val="0"/>
          <w:numId w:val="52"/>
        </w:numPr>
        <w:spacing w:before="100" w:beforeAutospacing="1" w:after="100" w:afterAutospacing="1" w:line="360" w:lineRule="auto"/>
        <w:outlineLvl w:val="2"/>
        <w:rPr>
          <w:rFonts w:ascii="Times New Roman" w:hAnsi="Times New Roman" w:cs="Times New Roman"/>
        </w:rPr>
      </w:pPr>
      <w:r w:rsidRPr="00EA6CEA">
        <w:rPr>
          <w:rFonts w:ascii="Times New Roman" w:hAnsi="Times New Roman" w:cs="Times New Roman"/>
        </w:rPr>
        <w:t>Cleland, David and Lewis Ireland (2007). Project Manager's Handbook: Applying Best Practices Across Global Industries, McGraw Hill.</w:t>
      </w:r>
    </w:p>
    <w:p w:rsidR="00B67CE5" w:rsidRPr="00EA6CEA" w:rsidRDefault="00B67CE5" w:rsidP="00EA6CEA">
      <w:pPr>
        <w:pStyle w:val="ListParagraph"/>
        <w:widowControl w:val="0"/>
        <w:numPr>
          <w:ilvl w:val="0"/>
          <w:numId w:val="52"/>
        </w:numPr>
        <w:autoSpaceDE w:val="0"/>
        <w:autoSpaceDN w:val="0"/>
        <w:adjustRightInd w:val="0"/>
        <w:spacing w:line="360" w:lineRule="auto"/>
        <w:rPr>
          <w:rFonts w:ascii="Times New Roman" w:hAnsi="Times New Roman" w:cs="Times New Roman"/>
        </w:rPr>
      </w:pPr>
      <w:r w:rsidRPr="00EA6CEA">
        <w:rPr>
          <w:rFonts w:ascii="Times New Roman" w:hAnsi="Times New Roman" w:cs="Times New Roman"/>
        </w:rPr>
        <w:t>Esty, Benjamin (2003). Modern Project Finance: A Casebook, John Wiley &amp; Sons.</w:t>
      </w:r>
    </w:p>
    <w:p w:rsidR="00B67CE5" w:rsidRPr="00EA6CEA" w:rsidRDefault="00B67CE5" w:rsidP="00EA6CEA">
      <w:pPr>
        <w:pStyle w:val="ListParagraph"/>
        <w:widowControl w:val="0"/>
        <w:numPr>
          <w:ilvl w:val="0"/>
          <w:numId w:val="52"/>
        </w:numPr>
        <w:autoSpaceDE w:val="0"/>
        <w:autoSpaceDN w:val="0"/>
        <w:adjustRightInd w:val="0"/>
        <w:spacing w:line="360" w:lineRule="auto"/>
        <w:rPr>
          <w:rFonts w:ascii="Times New Roman" w:hAnsi="Times New Roman" w:cs="Times New Roman"/>
        </w:rPr>
      </w:pPr>
      <w:r w:rsidRPr="00EA6CEA">
        <w:rPr>
          <w:rFonts w:ascii="Times New Roman" w:hAnsi="Times New Roman" w:cs="Times New Roman"/>
        </w:rPr>
        <w:t>Ghattas, R.G. and Sandra L. McKee (2000). Practical Project Management, Pearson Education.</w:t>
      </w:r>
    </w:p>
    <w:p w:rsidR="00B67CE5" w:rsidRPr="00EA6CEA" w:rsidRDefault="00B67CE5" w:rsidP="00EA6CEA">
      <w:pPr>
        <w:pStyle w:val="ListParagraph"/>
        <w:widowControl w:val="0"/>
        <w:numPr>
          <w:ilvl w:val="0"/>
          <w:numId w:val="52"/>
        </w:numPr>
        <w:autoSpaceDE w:val="0"/>
        <w:autoSpaceDN w:val="0"/>
        <w:adjustRightInd w:val="0"/>
        <w:spacing w:after="0" w:line="360" w:lineRule="auto"/>
        <w:jc w:val="both"/>
        <w:rPr>
          <w:rFonts w:ascii="Times New Roman" w:hAnsi="Times New Roman" w:cs="Times New Roman"/>
        </w:rPr>
      </w:pPr>
      <w:r w:rsidRPr="00EA6CEA">
        <w:rPr>
          <w:rFonts w:ascii="Times New Roman" w:hAnsi="Times New Roman" w:cs="Times New Roman"/>
        </w:rPr>
        <w:t>UNIDO, Guidelines for practical project appraisal</w:t>
      </w:r>
    </w:p>
    <w:p w:rsidR="000314C7" w:rsidRPr="00EA6CEA" w:rsidRDefault="000314C7" w:rsidP="00EA6CEA">
      <w:pPr>
        <w:spacing w:after="0" w:line="360" w:lineRule="auto"/>
        <w:jc w:val="both"/>
        <w:rPr>
          <w:rFonts w:ascii="Times New Roman" w:hAnsi="Times New Roman" w:cs="Times New Roman"/>
          <w:b/>
          <w:color w:val="000000" w:themeColor="text1"/>
        </w:rPr>
      </w:pPr>
      <w:r w:rsidRPr="00EA6CEA">
        <w:rPr>
          <w:rFonts w:ascii="Times New Roman" w:hAnsi="Times New Roman" w:cs="Times New Roman"/>
          <w:b/>
          <w:color w:val="000000" w:themeColor="text1"/>
        </w:rPr>
        <w:t>References</w:t>
      </w:r>
    </w:p>
    <w:p w:rsidR="000314C7" w:rsidRPr="00EA6CEA" w:rsidRDefault="000314C7" w:rsidP="00EA6CEA">
      <w:pPr>
        <w:pStyle w:val="ListParagraph"/>
        <w:numPr>
          <w:ilvl w:val="0"/>
          <w:numId w:val="93"/>
        </w:numPr>
        <w:spacing w:after="0" w:line="360" w:lineRule="auto"/>
        <w:jc w:val="both"/>
        <w:rPr>
          <w:rFonts w:ascii="Times New Roman" w:hAnsi="Times New Roman" w:cs="Times New Roman"/>
          <w:color w:val="000000" w:themeColor="text1"/>
        </w:rPr>
      </w:pPr>
      <w:r w:rsidRPr="00EA6CEA">
        <w:rPr>
          <w:rFonts w:ascii="Times New Roman" w:hAnsi="Times New Roman" w:cs="Times New Roman"/>
          <w:color w:val="000000" w:themeColor="text1"/>
        </w:rPr>
        <w:t xml:space="preserve">Johansson, Per-Olov (2003). Cost-Benefit analysis of Environmental Change, Cambridge University Press. </w:t>
      </w:r>
    </w:p>
    <w:p w:rsidR="000314C7" w:rsidRPr="00EA6CEA" w:rsidRDefault="000314C7" w:rsidP="00EA6CEA">
      <w:pPr>
        <w:pStyle w:val="ListParagraph"/>
        <w:numPr>
          <w:ilvl w:val="0"/>
          <w:numId w:val="93"/>
        </w:numPr>
        <w:spacing w:after="0" w:line="360" w:lineRule="auto"/>
        <w:jc w:val="both"/>
        <w:rPr>
          <w:rFonts w:ascii="Times New Roman" w:hAnsi="Times New Roman" w:cs="Times New Roman"/>
          <w:color w:val="000000" w:themeColor="text1"/>
        </w:rPr>
      </w:pPr>
      <w:r w:rsidRPr="00EA6CEA">
        <w:rPr>
          <w:rFonts w:ascii="Times New Roman" w:hAnsi="Times New Roman" w:cs="Times New Roman"/>
          <w:color w:val="000000" w:themeColor="text1"/>
        </w:rPr>
        <w:t xml:space="preserve">Dasgupta, P., Sen, A., and M., Stephen.  Guidelines for Project Evaluation; Project Formulation and Evaluation Series, No. 2. United Nations Industrial Development Organization, Vienna.   </w:t>
      </w:r>
    </w:p>
    <w:p w:rsidR="000314C7" w:rsidRPr="00EA6CEA" w:rsidRDefault="000314C7" w:rsidP="00EA6CEA">
      <w:pPr>
        <w:pStyle w:val="ListParagraph"/>
        <w:numPr>
          <w:ilvl w:val="0"/>
          <w:numId w:val="93"/>
        </w:numPr>
        <w:spacing w:after="0" w:line="360" w:lineRule="auto"/>
        <w:jc w:val="both"/>
        <w:rPr>
          <w:rFonts w:ascii="Times New Roman" w:hAnsi="Times New Roman" w:cs="Times New Roman"/>
          <w:color w:val="000000" w:themeColor="text1"/>
        </w:rPr>
      </w:pPr>
      <w:r w:rsidRPr="00EA6CEA">
        <w:rPr>
          <w:rFonts w:ascii="Times New Roman" w:hAnsi="Times New Roman" w:cs="Times New Roman"/>
          <w:color w:val="000000" w:themeColor="text1"/>
        </w:rPr>
        <w:lastRenderedPageBreak/>
        <w:t xml:space="preserve">Little, I.M.D., and J. A., Mirrlees (1982). Project Appraisal and Planning for Developing Countries. Heinemann Educational Books London.    </w:t>
      </w:r>
    </w:p>
    <w:p w:rsidR="000314C7" w:rsidRPr="00EA6CEA" w:rsidRDefault="000314C7" w:rsidP="00EA6CEA">
      <w:pPr>
        <w:pStyle w:val="ListParagraph"/>
        <w:numPr>
          <w:ilvl w:val="0"/>
          <w:numId w:val="93"/>
        </w:numPr>
        <w:spacing w:after="0" w:line="360" w:lineRule="auto"/>
        <w:jc w:val="both"/>
        <w:rPr>
          <w:rFonts w:ascii="Times New Roman" w:hAnsi="Times New Roman" w:cs="Times New Roman"/>
          <w:color w:val="000000" w:themeColor="text1"/>
        </w:rPr>
      </w:pPr>
      <w:r w:rsidRPr="00EA6CEA">
        <w:rPr>
          <w:rFonts w:ascii="Times New Roman" w:hAnsi="Times New Roman" w:cs="Times New Roman"/>
          <w:color w:val="000000" w:themeColor="text1"/>
        </w:rPr>
        <w:t xml:space="preserve">Layard, R., and S. Glaister (2003). Cost-Benefit Analysis, Cambridge University Press. </w:t>
      </w:r>
    </w:p>
    <w:p w:rsidR="000314C7" w:rsidRPr="00EA6CEA" w:rsidRDefault="000314C7" w:rsidP="00EA6CEA">
      <w:pPr>
        <w:pStyle w:val="ListParagraph"/>
        <w:numPr>
          <w:ilvl w:val="0"/>
          <w:numId w:val="93"/>
        </w:numPr>
        <w:spacing w:after="0" w:line="360" w:lineRule="auto"/>
        <w:jc w:val="both"/>
        <w:rPr>
          <w:rFonts w:ascii="Times New Roman" w:hAnsi="Times New Roman" w:cs="Times New Roman"/>
          <w:color w:val="000000" w:themeColor="text1"/>
        </w:rPr>
      </w:pPr>
      <w:r w:rsidRPr="00EA6CEA">
        <w:rPr>
          <w:rFonts w:ascii="Times New Roman" w:hAnsi="Times New Roman" w:cs="Times New Roman"/>
          <w:color w:val="000000" w:themeColor="text1"/>
        </w:rPr>
        <w:t xml:space="preserve">Pearce, D. W., and C. A., Nash (1981). The Social Appraisal of Projects: A text in Cost-Benefit Analysis, The MacMillan Ltd., London. </w:t>
      </w:r>
    </w:p>
    <w:p w:rsidR="000314C7" w:rsidRPr="00EA6CEA" w:rsidRDefault="000314C7" w:rsidP="00EA6CEA">
      <w:pPr>
        <w:pStyle w:val="ListParagraph"/>
        <w:numPr>
          <w:ilvl w:val="0"/>
          <w:numId w:val="93"/>
        </w:numPr>
        <w:spacing w:after="0" w:line="360" w:lineRule="auto"/>
        <w:jc w:val="both"/>
        <w:rPr>
          <w:rFonts w:ascii="Times New Roman" w:hAnsi="Times New Roman" w:cs="Times New Roman"/>
          <w:color w:val="000000" w:themeColor="text1"/>
        </w:rPr>
      </w:pPr>
      <w:r w:rsidRPr="00EA6CEA">
        <w:rPr>
          <w:rFonts w:ascii="Times New Roman" w:hAnsi="Times New Roman" w:cs="Times New Roman"/>
          <w:color w:val="000000" w:themeColor="text1"/>
        </w:rPr>
        <w:t xml:space="preserve"> Fuguitt, D., and J., Wilcox (1999). Cost-Benefit Analysis for Public Sector Decision Makers, Quorum Books, Westport, Connecticut. </w:t>
      </w:r>
    </w:p>
    <w:p w:rsidR="000314C7" w:rsidRPr="00EA6CEA" w:rsidRDefault="000314C7" w:rsidP="00EA6CEA">
      <w:pPr>
        <w:pStyle w:val="ListParagraph"/>
        <w:numPr>
          <w:ilvl w:val="0"/>
          <w:numId w:val="93"/>
        </w:numPr>
        <w:spacing w:after="0" w:line="360" w:lineRule="auto"/>
        <w:jc w:val="both"/>
        <w:rPr>
          <w:rFonts w:ascii="Times New Roman" w:hAnsi="Times New Roman" w:cs="Times New Roman"/>
          <w:color w:val="000000" w:themeColor="text1"/>
        </w:rPr>
      </w:pPr>
      <w:r w:rsidRPr="00EA6CEA">
        <w:rPr>
          <w:rFonts w:ascii="Times New Roman" w:hAnsi="Times New Roman" w:cs="Times New Roman"/>
          <w:color w:val="000000" w:themeColor="text1"/>
        </w:rPr>
        <w:t xml:space="preserve">Hanley, N., and E. B.,Barbier (2009). Pricing Nature: Cost-Benefit Analysis and Environmental Policy, Edward Elgar, Cheltenham, UK, Northampton, MA, USA.   </w:t>
      </w:r>
    </w:p>
    <w:p w:rsidR="000314C7" w:rsidRPr="00EA6CEA" w:rsidRDefault="000314C7" w:rsidP="00EA6CEA">
      <w:pPr>
        <w:pStyle w:val="ListParagraph"/>
        <w:numPr>
          <w:ilvl w:val="0"/>
          <w:numId w:val="93"/>
        </w:numPr>
        <w:spacing w:after="0" w:line="360" w:lineRule="auto"/>
        <w:jc w:val="both"/>
        <w:rPr>
          <w:rFonts w:ascii="Times New Roman" w:hAnsi="Times New Roman" w:cs="Times New Roman"/>
          <w:color w:val="000000" w:themeColor="text1"/>
        </w:rPr>
      </w:pPr>
      <w:r w:rsidRPr="00EA6CEA">
        <w:rPr>
          <w:rFonts w:ascii="Times New Roman" w:hAnsi="Times New Roman" w:cs="Times New Roman"/>
          <w:color w:val="000000" w:themeColor="text1"/>
        </w:rPr>
        <w:t xml:space="preserve">Mishan, E.J., and E. Quah (2007). Cost-Benefit Analysis.Rouledge Taylor &amp; Francis Group London &amp; New York. </w:t>
      </w:r>
    </w:p>
    <w:p w:rsidR="00112EC7" w:rsidRPr="0093781A" w:rsidRDefault="00112EC7" w:rsidP="00112EC7">
      <w:pPr>
        <w:pStyle w:val="ListParagraph"/>
        <w:spacing w:after="0" w:line="240" w:lineRule="auto"/>
        <w:ind w:left="1440"/>
        <w:jc w:val="both"/>
        <w:rPr>
          <w:rFonts w:ascii="Times New Roman" w:hAnsi="Times New Roman" w:cs="Times New Roman"/>
          <w:color w:val="000000" w:themeColor="text1"/>
          <w:sz w:val="24"/>
          <w:szCs w:val="24"/>
        </w:rPr>
      </w:pPr>
    </w:p>
    <w:p w:rsidR="002A396C" w:rsidRPr="0093781A" w:rsidRDefault="00EA6CEA" w:rsidP="002A396C">
      <w:pPr>
        <w:spacing w:line="36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Econ 6</w:t>
      </w:r>
      <w:r w:rsidR="005C6CD9" w:rsidRPr="0093781A">
        <w:rPr>
          <w:rFonts w:ascii="Times New Roman" w:hAnsi="Times New Roman" w:cs="Times New Roman"/>
          <w:b/>
          <w:bCs/>
          <w:sz w:val="28"/>
          <w:szCs w:val="28"/>
        </w:rPr>
        <w:t>91</w:t>
      </w:r>
      <w:r w:rsidR="002A396C" w:rsidRPr="0093781A">
        <w:rPr>
          <w:rFonts w:ascii="Times New Roman" w:hAnsi="Times New Roman" w:cs="Times New Roman"/>
          <w:b/>
          <w:bCs/>
          <w:sz w:val="28"/>
          <w:szCs w:val="28"/>
        </w:rPr>
        <w:t>: Seminar in Environmental and Natural resource Economics</w:t>
      </w:r>
    </w:p>
    <w:p w:rsidR="00082ADA" w:rsidRPr="0093781A" w:rsidRDefault="002A396C" w:rsidP="00082ADA">
      <w:pPr>
        <w:spacing w:line="360" w:lineRule="auto"/>
        <w:contextualSpacing/>
        <w:rPr>
          <w:rFonts w:ascii="Times New Roman" w:hAnsi="Times New Roman" w:cs="Times New Roman"/>
          <w:b/>
          <w:bCs/>
          <w:sz w:val="24"/>
          <w:szCs w:val="24"/>
        </w:rPr>
      </w:pPr>
      <w:r w:rsidRPr="0093781A">
        <w:rPr>
          <w:rFonts w:ascii="Times New Roman" w:hAnsi="Times New Roman" w:cs="Times New Roman"/>
          <w:b/>
          <w:bCs/>
          <w:sz w:val="24"/>
          <w:szCs w:val="24"/>
        </w:rPr>
        <w:t>Classification: Core</w:t>
      </w:r>
      <w:r w:rsidRPr="0093781A">
        <w:rPr>
          <w:rFonts w:ascii="Times New Roman" w:hAnsi="Times New Roman" w:cs="Times New Roman"/>
          <w:b/>
          <w:bCs/>
          <w:sz w:val="24"/>
          <w:szCs w:val="24"/>
        </w:rPr>
        <w:tab/>
      </w:r>
      <w:r w:rsidR="00561D03" w:rsidRPr="0093781A">
        <w:rPr>
          <w:rFonts w:ascii="Times New Roman" w:hAnsi="Times New Roman" w:cs="Times New Roman"/>
          <w:b/>
          <w:bCs/>
          <w:sz w:val="24"/>
          <w:szCs w:val="24"/>
        </w:rPr>
        <w:tab/>
      </w:r>
      <w:r w:rsidR="00561D03" w:rsidRPr="0093781A">
        <w:rPr>
          <w:rFonts w:ascii="Times New Roman" w:hAnsi="Times New Roman" w:cs="Times New Roman"/>
          <w:b/>
          <w:bCs/>
          <w:sz w:val="24"/>
          <w:szCs w:val="24"/>
        </w:rPr>
        <w:tab/>
        <w:t>Credit Hours: 1</w:t>
      </w:r>
      <w:r w:rsidR="00561D03" w:rsidRPr="0093781A">
        <w:rPr>
          <w:rFonts w:ascii="Times New Roman" w:hAnsi="Times New Roman" w:cs="Times New Roman"/>
          <w:b/>
          <w:bCs/>
          <w:sz w:val="24"/>
          <w:szCs w:val="24"/>
        </w:rPr>
        <w:tab/>
      </w:r>
      <w:r w:rsidR="00561D03" w:rsidRPr="0093781A">
        <w:rPr>
          <w:rFonts w:ascii="Times New Roman" w:hAnsi="Times New Roman" w:cs="Times New Roman"/>
          <w:b/>
          <w:bCs/>
          <w:sz w:val="24"/>
          <w:szCs w:val="24"/>
        </w:rPr>
        <w:tab/>
      </w:r>
      <w:r w:rsidR="00561D03" w:rsidRPr="0093781A">
        <w:rPr>
          <w:rFonts w:ascii="Times New Roman" w:hAnsi="Times New Roman" w:cs="Times New Roman"/>
          <w:b/>
          <w:bCs/>
          <w:sz w:val="24"/>
          <w:szCs w:val="24"/>
        </w:rPr>
        <w:tab/>
      </w:r>
    </w:p>
    <w:p w:rsidR="00517ECC" w:rsidRPr="0093781A" w:rsidRDefault="00517ECC" w:rsidP="00082ADA">
      <w:pPr>
        <w:spacing w:line="360" w:lineRule="auto"/>
        <w:contextualSpacing/>
        <w:rPr>
          <w:rFonts w:ascii="Times New Roman" w:eastAsia="Times New Roman" w:hAnsi="Times New Roman" w:cs="Times New Roman"/>
          <w:b/>
        </w:rPr>
      </w:pPr>
      <w:r w:rsidRPr="0093781A">
        <w:rPr>
          <w:rFonts w:ascii="Times New Roman" w:eastAsia="Times New Roman" w:hAnsi="Times New Roman" w:cs="Times New Roman"/>
          <w:b/>
        </w:rPr>
        <w:t xml:space="preserve">Course Description </w:t>
      </w:r>
      <w:r w:rsidRPr="0093781A">
        <w:rPr>
          <w:rFonts w:ascii="Times New Roman" w:hAnsi="Times New Roman" w:cs="Times New Roman"/>
          <w:b/>
          <w:bCs/>
        </w:rPr>
        <w:t>and Modes of Delivery</w:t>
      </w:r>
    </w:p>
    <w:p w:rsidR="00517ECC" w:rsidRPr="0093781A" w:rsidRDefault="00517ECC" w:rsidP="00517ECC">
      <w:pPr>
        <w:spacing w:line="360" w:lineRule="auto"/>
        <w:jc w:val="both"/>
        <w:rPr>
          <w:rFonts w:ascii="Times New Roman" w:hAnsi="Times New Roman" w:cs="Times New Roman"/>
          <w:bCs/>
        </w:rPr>
      </w:pPr>
      <w:r w:rsidRPr="0093781A">
        <w:rPr>
          <w:rFonts w:ascii="Times New Roman" w:hAnsi="Times New Roman" w:cs="Times New Roman"/>
          <w:bCs/>
        </w:rPr>
        <w:t xml:space="preserve">This course focuses on presentation of practical works related to the environment and natural resource. To this end, the students are expected to extract, examine and present the information on the emerging issues in the real world, through application of their theoretical knowledge. The course is associated with preparation and presentation of term papers and thesis proposals. Besides, the students may be expected to attend and present reports of various workshops, conferences and related events on the issues under consideration. </w:t>
      </w:r>
    </w:p>
    <w:p w:rsidR="002A396C" w:rsidRPr="0093781A" w:rsidRDefault="00561D03" w:rsidP="00517ECC">
      <w:pPr>
        <w:pStyle w:val="Default"/>
        <w:numPr>
          <w:ilvl w:val="1"/>
          <w:numId w:val="132"/>
        </w:numPr>
        <w:spacing w:line="360" w:lineRule="auto"/>
        <w:jc w:val="both"/>
        <w:rPr>
          <w:b/>
          <w:bCs/>
        </w:rPr>
      </w:pPr>
      <w:r w:rsidRPr="0093781A">
        <w:rPr>
          <w:b/>
          <w:bCs/>
        </w:rPr>
        <w:t>Course objective</w:t>
      </w:r>
      <w:r w:rsidR="006D18FD" w:rsidRPr="0093781A">
        <w:rPr>
          <w:b/>
          <w:bCs/>
        </w:rPr>
        <w:t>s</w:t>
      </w:r>
      <w:r w:rsidRPr="0093781A">
        <w:rPr>
          <w:b/>
          <w:bCs/>
        </w:rPr>
        <w:t>:</w:t>
      </w:r>
    </w:p>
    <w:p w:rsidR="006D18FD" w:rsidRPr="0093781A" w:rsidRDefault="008A549E" w:rsidP="00EB0ECB">
      <w:pPr>
        <w:spacing w:line="360" w:lineRule="auto"/>
        <w:contextualSpacing/>
        <w:jc w:val="both"/>
        <w:rPr>
          <w:rFonts w:ascii="Times New Roman" w:hAnsi="Times New Roman" w:cs="Times New Roman"/>
          <w:bCs/>
        </w:rPr>
      </w:pPr>
      <w:r w:rsidRPr="0093781A">
        <w:rPr>
          <w:rFonts w:ascii="Times New Roman" w:hAnsi="Times New Roman" w:cs="Times New Roman"/>
          <w:bCs/>
        </w:rPr>
        <w:t>T</w:t>
      </w:r>
      <w:r w:rsidR="00EB0ECB" w:rsidRPr="0093781A">
        <w:rPr>
          <w:rFonts w:ascii="Times New Roman" w:hAnsi="Times New Roman" w:cs="Times New Roman"/>
          <w:bCs/>
        </w:rPr>
        <w:t>he delivery of this course has the tendency to bridge the gap between the theoretical and the real aspects. This course is delivered to make the students</w:t>
      </w:r>
      <w:r w:rsidR="006D18FD" w:rsidRPr="0093781A">
        <w:rPr>
          <w:rFonts w:ascii="Times New Roman" w:hAnsi="Times New Roman" w:cs="Times New Roman"/>
          <w:bCs/>
        </w:rPr>
        <w:t xml:space="preserve"> to</w:t>
      </w:r>
      <w:r w:rsidR="00EB0ECB" w:rsidRPr="0093781A">
        <w:rPr>
          <w:rFonts w:ascii="Times New Roman" w:hAnsi="Times New Roman" w:cs="Times New Roman"/>
          <w:bCs/>
        </w:rPr>
        <w:t xml:space="preserve"> be familiar with the real aspects of the environment and natural resource in the real world. Specifically,</w:t>
      </w:r>
      <w:r w:rsidR="006D18FD" w:rsidRPr="0093781A">
        <w:rPr>
          <w:rFonts w:ascii="Times New Roman" w:hAnsi="Times New Roman" w:cs="Times New Roman"/>
          <w:bCs/>
        </w:rPr>
        <w:t xml:space="preserve"> the course is expected;</w:t>
      </w:r>
    </w:p>
    <w:p w:rsidR="00561D03" w:rsidRPr="0093781A" w:rsidRDefault="006D18FD" w:rsidP="00AE44B2">
      <w:pPr>
        <w:pStyle w:val="ListParagraph"/>
        <w:numPr>
          <w:ilvl w:val="0"/>
          <w:numId w:val="94"/>
        </w:numPr>
        <w:spacing w:line="360" w:lineRule="auto"/>
        <w:jc w:val="both"/>
        <w:rPr>
          <w:rFonts w:ascii="Times New Roman" w:hAnsi="Times New Roman" w:cs="Times New Roman"/>
          <w:bCs/>
        </w:rPr>
      </w:pPr>
      <w:r w:rsidRPr="0093781A">
        <w:rPr>
          <w:rFonts w:ascii="Times New Roman" w:hAnsi="Times New Roman" w:cs="Times New Roman"/>
          <w:bCs/>
        </w:rPr>
        <w:t>To help students acquire practical skill of examining multi-dimensional aspects of the environment and natural resource in the real world</w:t>
      </w:r>
    </w:p>
    <w:p w:rsidR="006D18FD" w:rsidRPr="0093781A" w:rsidRDefault="006D18FD" w:rsidP="00AE44B2">
      <w:pPr>
        <w:pStyle w:val="ListParagraph"/>
        <w:numPr>
          <w:ilvl w:val="0"/>
          <w:numId w:val="94"/>
        </w:numPr>
        <w:spacing w:line="360" w:lineRule="auto"/>
        <w:jc w:val="both"/>
        <w:rPr>
          <w:rFonts w:ascii="Times New Roman" w:hAnsi="Times New Roman" w:cs="Times New Roman"/>
          <w:bCs/>
        </w:rPr>
      </w:pPr>
      <w:r w:rsidRPr="0093781A">
        <w:rPr>
          <w:rFonts w:ascii="Times New Roman" w:hAnsi="Times New Roman" w:cs="Times New Roman"/>
          <w:bCs/>
        </w:rPr>
        <w:t>To provide the students up-to-date information about current aspects of the environment and natural resource</w:t>
      </w:r>
    </w:p>
    <w:p w:rsidR="006D18FD" w:rsidRPr="0093781A" w:rsidRDefault="006D18FD" w:rsidP="00AE44B2">
      <w:pPr>
        <w:pStyle w:val="ListParagraph"/>
        <w:numPr>
          <w:ilvl w:val="0"/>
          <w:numId w:val="94"/>
        </w:numPr>
        <w:spacing w:line="360" w:lineRule="auto"/>
        <w:jc w:val="both"/>
        <w:rPr>
          <w:rFonts w:ascii="Times New Roman" w:hAnsi="Times New Roman" w:cs="Times New Roman"/>
          <w:bCs/>
        </w:rPr>
      </w:pPr>
      <w:r w:rsidRPr="0093781A">
        <w:rPr>
          <w:rFonts w:ascii="Times New Roman" w:hAnsi="Times New Roman" w:cs="Times New Roman"/>
          <w:bCs/>
        </w:rPr>
        <w:t>To improve the understandings of the students about findings of empirical works related to the environment and natural resource</w:t>
      </w:r>
    </w:p>
    <w:p w:rsidR="006D18FD" w:rsidRPr="0093781A" w:rsidRDefault="006D18FD" w:rsidP="00EA6CEA">
      <w:pPr>
        <w:pStyle w:val="ListParagraph"/>
        <w:numPr>
          <w:ilvl w:val="0"/>
          <w:numId w:val="94"/>
        </w:numPr>
        <w:spacing w:after="0" w:line="360" w:lineRule="auto"/>
        <w:jc w:val="both"/>
        <w:rPr>
          <w:rFonts w:ascii="Times New Roman" w:hAnsi="Times New Roman" w:cs="Times New Roman"/>
          <w:bCs/>
        </w:rPr>
      </w:pPr>
      <w:r w:rsidRPr="0093781A">
        <w:rPr>
          <w:rFonts w:ascii="Times New Roman" w:hAnsi="Times New Roman" w:cs="Times New Roman"/>
          <w:bCs/>
        </w:rPr>
        <w:t>To provide the students the knowledge about the trends and emerging issues of the environment and natural resource in the real world</w:t>
      </w:r>
    </w:p>
    <w:p w:rsidR="006D18FD" w:rsidRPr="0093781A" w:rsidRDefault="006D18FD" w:rsidP="00517ECC">
      <w:pPr>
        <w:pStyle w:val="Default"/>
        <w:numPr>
          <w:ilvl w:val="1"/>
          <w:numId w:val="132"/>
        </w:numPr>
        <w:spacing w:line="360" w:lineRule="auto"/>
        <w:jc w:val="both"/>
        <w:rPr>
          <w:b/>
          <w:bCs/>
        </w:rPr>
      </w:pPr>
      <w:r w:rsidRPr="0093781A">
        <w:rPr>
          <w:b/>
          <w:bCs/>
        </w:rPr>
        <w:lastRenderedPageBreak/>
        <w:t>Pre-requisite: Econ</w:t>
      </w:r>
      <w:r w:rsidR="008A549E" w:rsidRPr="0093781A">
        <w:rPr>
          <w:b/>
          <w:bCs/>
        </w:rPr>
        <w:t xml:space="preserve"> </w:t>
      </w:r>
      <w:r w:rsidRPr="0093781A">
        <w:rPr>
          <w:b/>
          <w:bCs/>
        </w:rPr>
        <w:t>583</w:t>
      </w:r>
    </w:p>
    <w:p w:rsidR="00517ECC" w:rsidRPr="0093781A" w:rsidRDefault="00517ECC" w:rsidP="00517ECC">
      <w:pPr>
        <w:pStyle w:val="Default"/>
        <w:numPr>
          <w:ilvl w:val="1"/>
          <w:numId w:val="132"/>
        </w:numPr>
        <w:spacing w:line="360" w:lineRule="auto"/>
        <w:jc w:val="both"/>
        <w:rPr>
          <w:b/>
          <w:bCs/>
        </w:rPr>
      </w:pPr>
      <w:r w:rsidRPr="0093781A">
        <w:rPr>
          <w:b/>
          <w:bCs/>
        </w:rPr>
        <w:t>Modes of Assessment</w:t>
      </w:r>
    </w:p>
    <w:p w:rsidR="00517ECC" w:rsidRPr="0093781A" w:rsidRDefault="00517ECC" w:rsidP="00517ECC">
      <w:pPr>
        <w:spacing w:after="0" w:line="360" w:lineRule="auto"/>
        <w:jc w:val="both"/>
        <w:rPr>
          <w:rFonts w:ascii="Times New Roman" w:hAnsi="Times New Roman" w:cs="Times New Roman"/>
          <w:bCs/>
        </w:rPr>
      </w:pPr>
      <w:r w:rsidRPr="0093781A">
        <w:rPr>
          <w:rFonts w:ascii="Times New Roman" w:hAnsi="Times New Roman" w:cs="Times New Roman"/>
          <w:bCs/>
        </w:rPr>
        <w:t>The modes of assessment include:</w:t>
      </w:r>
    </w:p>
    <w:p w:rsidR="00517ECC" w:rsidRPr="0093781A" w:rsidRDefault="00517ECC" w:rsidP="00517ECC">
      <w:pPr>
        <w:pStyle w:val="ListParagraph"/>
        <w:numPr>
          <w:ilvl w:val="0"/>
          <w:numId w:val="7"/>
        </w:numPr>
        <w:spacing w:after="0" w:line="360" w:lineRule="auto"/>
        <w:jc w:val="both"/>
        <w:rPr>
          <w:rFonts w:ascii="Times New Roman" w:hAnsi="Times New Roman" w:cs="Times New Roman"/>
          <w:bCs/>
        </w:rPr>
      </w:pPr>
      <w:r w:rsidRPr="0093781A">
        <w:rPr>
          <w:rFonts w:ascii="Times New Roman" w:hAnsi="Times New Roman" w:cs="Times New Roman"/>
          <w:bCs/>
        </w:rPr>
        <w:t>Participation on various events …………………………………………… 20%</w:t>
      </w:r>
    </w:p>
    <w:p w:rsidR="00517ECC" w:rsidRPr="0093781A" w:rsidRDefault="00517ECC" w:rsidP="00517ECC">
      <w:pPr>
        <w:pStyle w:val="ListParagraph"/>
        <w:numPr>
          <w:ilvl w:val="0"/>
          <w:numId w:val="7"/>
        </w:numPr>
        <w:spacing w:after="0" w:line="360" w:lineRule="auto"/>
        <w:jc w:val="both"/>
        <w:rPr>
          <w:rFonts w:ascii="Times New Roman" w:hAnsi="Times New Roman" w:cs="Times New Roman"/>
          <w:bCs/>
        </w:rPr>
      </w:pPr>
      <w:r w:rsidRPr="0093781A">
        <w:rPr>
          <w:rFonts w:ascii="Times New Roman" w:hAnsi="Times New Roman" w:cs="Times New Roman"/>
          <w:bCs/>
        </w:rPr>
        <w:t>Preparation of term paper …………………………………………………… 50</w:t>
      </w:r>
    </w:p>
    <w:p w:rsidR="00517ECC" w:rsidRPr="0093781A" w:rsidRDefault="00517ECC" w:rsidP="00517ECC">
      <w:pPr>
        <w:pStyle w:val="ListParagraph"/>
        <w:numPr>
          <w:ilvl w:val="0"/>
          <w:numId w:val="7"/>
        </w:numPr>
        <w:spacing w:after="0" w:line="360" w:lineRule="auto"/>
        <w:jc w:val="both"/>
        <w:rPr>
          <w:rFonts w:ascii="Times New Roman" w:hAnsi="Times New Roman" w:cs="Times New Roman"/>
          <w:bCs/>
        </w:rPr>
      </w:pPr>
      <w:r w:rsidRPr="0093781A">
        <w:rPr>
          <w:rFonts w:ascii="Times New Roman" w:hAnsi="Times New Roman" w:cs="Times New Roman"/>
          <w:bCs/>
        </w:rPr>
        <w:t>Presentation of Term papers (individual and group) ……………………… 30%</w:t>
      </w:r>
    </w:p>
    <w:p w:rsidR="00A17DD1" w:rsidRPr="003972C8" w:rsidRDefault="00EA6CEA" w:rsidP="00A17DD1">
      <w:pPr>
        <w:spacing w:after="0" w:line="360" w:lineRule="auto"/>
        <w:rPr>
          <w:rFonts w:ascii="Times New Roman" w:hAnsi="Times New Roman" w:cs="Times New Roman"/>
          <w:b/>
          <w:bCs/>
          <w:sz w:val="26"/>
          <w:szCs w:val="28"/>
        </w:rPr>
      </w:pPr>
      <w:r>
        <w:rPr>
          <w:rFonts w:ascii="Times New Roman" w:hAnsi="Times New Roman" w:cs="Times New Roman"/>
          <w:b/>
          <w:bCs/>
          <w:sz w:val="26"/>
          <w:szCs w:val="28"/>
        </w:rPr>
        <w:t>Econ 69</w:t>
      </w:r>
      <w:r w:rsidR="00A17DD1" w:rsidRPr="003972C8">
        <w:rPr>
          <w:rFonts w:ascii="Times New Roman" w:hAnsi="Times New Roman" w:cs="Times New Roman"/>
          <w:b/>
          <w:bCs/>
          <w:sz w:val="26"/>
          <w:szCs w:val="28"/>
        </w:rPr>
        <w:t xml:space="preserve">2: Master Thesis </w:t>
      </w:r>
    </w:p>
    <w:p w:rsidR="00A17DD1" w:rsidRPr="003972C8" w:rsidRDefault="00A17DD1" w:rsidP="00A17DD1">
      <w:pPr>
        <w:pStyle w:val="ListParagraph"/>
        <w:numPr>
          <w:ilvl w:val="1"/>
          <w:numId w:val="150"/>
        </w:numPr>
        <w:spacing w:after="0" w:line="360" w:lineRule="auto"/>
        <w:rPr>
          <w:rFonts w:ascii="Times New Roman" w:hAnsi="Times New Roman" w:cs="Times New Roman"/>
          <w:b/>
          <w:bCs/>
          <w:sz w:val="24"/>
          <w:szCs w:val="28"/>
        </w:rPr>
      </w:pPr>
      <w:r w:rsidRPr="003972C8">
        <w:rPr>
          <w:rFonts w:ascii="Times New Roman" w:hAnsi="Times New Roman" w:cs="Times New Roman"/>
          <w:b/>
          <w:bCs/>
          <w:sz w:val="24"/>
          <w:szCs w:val="28"/>
        </w:rPr>
        <w:t>Description</w:t>
      </w:r>
    </w:p>
    <w:p w:rsidR="00A17DD1" w:rsidRDefault="00A17DD1" w:rsidP="00A17DD1">
      <w:pPr>
        <w:spacing w:line="360" w:lineRule="auto"/>
        <w:jc w:val="both"/>
        <w:rPr>
          <w:rFonts w:ascii="Times New Roman" w:hAnsi="Times New Roman" w:cs="Times New Roman"/>
          <w:bCs/>
          <w:sz w:val="26"/>
          <w:szCs w:val="28"/>
        </w:rPr>
      </w:pPr>
      <w:r>
        <w:rPr>
          <w:rFonts w:ascii="Times New Roman" w:hAnsi="Times New Roman" w:cs="Times New Roman"/>
          <w:bCs/>
          <w:sz w:val="26"/>
          <w:szCs w:val="28"/>
        </w:rPr>
        <w:t xml:space="preserve">The master thesis comprises </w:t>
      </w:r>
      <w:r w:rsidRPr="00AD2FEF">
        <w:rPr>
          <w:rFonts w:ascii="Times New Roman" w:hAnsi="Times New Roman" w:cs="Times New Roman"/>
          <w:bCs/>
          <w:sz w:val="26"/>
          <w:szCs w:val="28"/>
        </w:rPr>
        <w:t>the preparation of proposal for the graduate thesis</w:t>
      </w:r>
      <w:r>
        <w:rPr>
          <w:rFonts w:ascii="Times New Roman" w:hAnsi="Times New Roman" w:cs="Times New Roman"/>
          <w:bCs/>
          <w:sz w:val="26"/>
          <w:szCs w:val="28"/>
        </w:rPr>
        <w:t xml:space="preserve"> and the main research</w:t>
      </w:r>
      <w:r w:rsidRPr="00AD2FEF">
        <w:rPr>
          <w:rFonts w:ascii="Times New Roman" w:hAnsi="Times New Roman" w:cs="Times New Roman"/>
          <w:bCs/>
          <w:sz w:val="26"/>
          <w:szCs w:val="28"/>
        </w:rPr>
        <w:t xml:space="preserve">. Students identify and state briefly the problem and design methods of how the research could be done. Students prepare their </w:t>
      </w:r>
      <w:r>
        <w:rPr>
          <w:rFonts w:ascii="Times New Roman" w:hAnsi="Times New Roman" w:cs="Times New Roman"/>
          <w:bCs/>
          <w:sz w:val="26"/>
          <w:szCs w:val="28"/>
        </w:rPr>
        <w:t>thesis</w:t>
      </w:r>
      <w:r w:rsidRPr="00AD2FEF">
        <w:rPr>
          <w:rFonts w:ascii="Times New Roman" w:hAnsi="Times New Roman" w:cs="Times New Roman"/>
          <w:bCs/>
          <w:sz w:val="26"/>
          <w:szCs w:val="28"/>
        </w:rPr>
        <w:t xml:space="preserve"> proposal based on the courses advanced econometrics application and research methods. </w:t>
      </w:r>
      <w:r>
        <w:rPr>
          <w:rFonts w:ascii="Times New Roman" w:hAnsi="Times New Roman" w:cs="Times New Roman"/>
          <w:bCs/>
          <w:sz w:val="26"/>
          <w:szCs w:val="28"/>
        </w:rPr>
        <w:t>The students will conduct their main research based on the approved proposal, submit their research findings and defend</w:t>
      </w:r>
      <w:r w:rsidR="00EA6CEA">
        <w:rPr>
          <w:rFonts w:ascii="Times New Roman" w:hAnsi="Times New Roman" w:cs="Times New Roman"/>
          <w:bCs/>
          <w:sz w:val="26"/>
          <w:szCs w:val="28"/>
        </w:rPr>
        <w:t>.</w:t>
      </w:r>
      <w:r>
        <w:rPr>
          <w:rFonts w:ascii="Times New Roman" w:hAnsi="Times New Roman" w:cs="Times New Roman"/>
          <w:bCs/>
          <w:sz w:val="26"/>
          <w:szCs w:val="28"/>
        </w:rPr>
        <w:t xml:space="preserve"> </w:t>
      </w:r>
    </w:p>
    <w:p w:rsidR="00A17DD1" w:rsidRPr="00AD2FEF" w:rsidRDefault="00A17DD1" w:rsidP="00A17DD1">
      <w:pPr>
        <w:pStyle w:val="ListParagraph"/>
        <w:numPr>
          <w:ilvl w:val="1"/>
          <w:numId w:val="150"/>
        </w:numPr>
        <w:spacing w:after="0" w:line="360" w:lineRule="auto"/>
        <w:rPr>
          <w:rFonts w:ascii="Times New Roman" w:hAnsi="Times New Roman" w:cs="Times New Roman"/>
          <w:b/>
          <w:bCs/>
          <w:sz w:val="26"/>
          <w:szCs w:val="28"/>
        </w:rPr>
      </w:pPr>
      <w:r w:rsidRPr="00AD2FEF">
        <w:rPr>
          <w:rFonts w:ascii="Times New Roman" w:hAnsi="Times New Roman" w:cs="Times New Roman"/>
          <w:b/>
          <w:bCs/>
          <w:sz w:val="26"/>
          <w:szCs w:val="28"/>
        </w:rPr>
        <w:t>Course Objectives</w:t>
      </w:r>
    </w:p>
    <w:p w:rsidR="00A17DD1" w:rsidRPr="00EA6CEA" w:rsidRDefault="00A17DD1" w:rsidP="00B33340">
      <w:pPr>
        <w:spacing w:after="0" w:line="360" w:lineRule="auto"/>
        <w:jc w:val="both"/>
        <w:rPr>
          <w:rFonts w:ascii="Times New Roman" w:hAnsi="Times New Roman" w:cs="Times New Roman"/>
          <w:bCs/>
          <w:sz w:val="26"/>
          <w:szCs w:val="28"/>
        </w:rPr>
      </w:pPr>
      <w:r w:rsidRPr="00AD2FEF">
        <w:rPr>
          <w:rFonts w:ascii="Times New Roman" w:hAnsi="Times New Roman" w:cs="Times New Roman"/>
          <w:bCs/>
          <w:sz w:val="26"/>
          <w:szCs w:val="28"/>
        </w:rPr>
        <w:t>At the end of the course students will be able to</w:t>
      </w:r>
      <w:r w:rsidR="00EA6CEA">
        <w:rPr>
          <w:rFonts w:ascii="Times New Roman" w:hAnsi="Times New Roman" w:cs="Times New Roman"/>
          <w:bCs/>
          <w:sz w:val="26"/>
          <w:szCs w:val="28"/>
        </w:rPr>
        <w:t xml:space="preserve"> </w:t>
      </w:r>
      <w:r w:rsidR="00B33340">
        <w:rPr>
          <w:rFonts w:ascii="Times New Roman" w:hAnsi="Times New Roman" w:cs="Times New Roman"/>
          <w:bCs/>
          <w:sz w:val="24"/>
          <w:szCs w:val="24"/>
        </w:rPr>
        <w:t>conduct</w:t>
      </w:r>
      <w:r>
        <w:rPr>
          <w:rFonts w:ascii="Times New Roman" w:hAnsi="Times New Roman" w:cs="Times New Roman"/>
          <w:bCs/>
          <w:sz w:val="24"/>
          <w:szCs w:val="24"/>
        </w:rPr>
        <w:t xml:space="preserve"> problem solving researches that help the </w:t>
      </w:r>
      <w:r w:rsidRPr="00AD2FEF">
        <w:rPr>
          <w:rFonts w:ascii="Times New Roman" w:hAnsi="Times New Roman" w:cs="Times New Roman"/>
          <w:bCs/>
          <w:sz w:val="24"/>
          <w:szCs w:val="24"/>
        </w:rPr>
        <w:t>surrounding community and the nation at large</w:t>
      </w:r>
      <w:r>
        <w:rPr>
          <w:rFonts w:ascii="Times New Roman" w:hAnsi="Times New Roman" w:cs="Times New Roman"/>
          <w:bCs/>
          <w:sz w:val="24"/>
          <w:szCs w:val="24"/>
        </w:rPr>
        <w:t xml:space="preserve"> and providing research finding that can be used as </w:t>
      </w:r>
      <w:r w:rsidRPr="00383749">
        <w:rPr>
          <w:rFonts w:ascii="Times New Roman" w:hAnsi="Times New Roman" w:cs="Times New Roman"/>
          <w:bCs/>
          <w:sz w:val="24"/>
          <w:szCs w:val="24"/>
        </w:rPr>
        <w:t>input for government policy makers</w:t>
      </w:r>
      <w:r>
        <w:rPr>
          <w:rFonts w:ascii="Times New Roman" w:hAnsi="Times New Roman" w:cs="Times New Roman"/>
          <w:bCs/>
          <w:sz w:val="24"/>
          <w:szCs w:val="24"/>
        </w:rPr>
        <w:t xml:space="preserve">, </w:t>
      </w:r>
      <w:r w:rsidRPr="00AD2FEF">
        <w:rPr>
          <w:rFonts w:ascii="Times New Roman" w:hAnsi="Times New Roman" w:cs="Times New Roman"/>
          <w:bCs/>
          <w:sz w:val="24"/>
          <w:szCs w:val="24"/>
        </w:rPr>
        <w:t>Reference of dialogues for different stakeholders</w:t>
      </w:r>
      <w:r>
        <w:rPr>
          <w:rFonts w:ascii="Times New Roman" w:hAnsi="Times New Roman" w:cs="Times New Roman"/>
          <w:bCs/>
          <w:sz w:val="24"/>
          <w:szCs w:val="24"/>
        </w:rPr>
        <w:t xml:space="preserve">, </w:t>
      </w:r>
      <w:r w:rsidRPr="00AD2FEF">
        <w:rPr>
          <w:rFonts w:ascii="Times New Roman" w:hAnsi="Times New Roman" w:cs="Times New Roman"/>
          <w:bCs/>
          <w:sz w:val="24"/>
          <w:szCs w:val="24"/>
        </w:rPr>
        <w:t>Reference for further inquiries in the area</w:t>
      </w:r>
      <w:r>
        <w:rPr>
          <w:rFonts w:ascii="Times New Roman" w:hAnsi="Times New Roman" w:cs="Times New Roman"/>
          <w:bCs/>
          <w:sz w:val="24"/>
          <w:szCs w:val="24"/>
        </w:rPr>
        <w:t xml:space="preserve"> and so on.</w:t>
      </w:r>
    </w:p>
    <w:p w:rsidR="00A17DD1" w:rsidRPr="00AD2FEF" w:rsidRDefault="00A17DD1" w:rsidP="00A17DD1">
      <w:pPr>
        <w:pStyle w:val="ListParagraph"/>
        <w:numPr>
          <w:ilvl w:val="1"/>
          <w:numId w:val="150"/>
        </w:numPr>
        <w:spacing w:after="0" w:line="360" w:lineRule="auto"/>
        <w:rPr>
          <w:rFonts w:ascii="Times New Roman" w:hAnsi="Times New Roman" w:cs="Times New Roman"/>
          <w:b/>
          <w:bCs/>
          <w:sz w:val="26"/>
          <w:szCs w:val="28"/>
        </w:rPr>
      </w:pPr>
      <w:r w:rsidRPr="00AD2FEF">
        <w:rPr>
          <w:rFonts w:ascii="Times New Roman" w:hAnsi="Times New Roman" w:cs="Times New Roman"/>
          <w:b/>
          <w:bCs/>
          <w:sz w:val="26"/>
          <w:szCs w:val="28"/>
        </w:rPr>
        <w:t>Assessment Method</w:t>
      </w:r>
    </w:p>
    <w:p w:rsidR="00A17DD1" w:rsidRPr="00AD2FEF" w:rsidRDefault="00A17DD1" w:rsidP="00A17DD1">
      <w:pPr>
        <w:spacing w:after="0" w:line="360" w:lineRule="auto"/>
        <w:rPr>
          <w:rFonts w:ascii="Times New Roman" w:hAnsi="Times New Roman" w:cs="Times New Roman"/>
          <w:bCs/>
          <w:sz w:val="24"/>
          <w:szCs w:val="28"/>
        </w:rPr>
      </w:pPr>
      <w:r w:rsidRPr="00AD2FEF">
        <w:rPr>
          <w:rFonts w:ascii="Times New Roman" w:hAnsi="Times New Roman" w:cs="Times New Roman"/>
          <w:bCs/>
          <w:sz w:val="24"/>
          <w:szCs w:val="28"/>
        </w:rPr>
        <w:t>Students once they prepare the proposal the department organize presentation.  The presentation must have at least two examiners</w:t>
      </w:r>
      <w:r>
        <w:rPr>
          <w:rFonts w:ascii="Times New Roman" w:hAnsi="Times New Roman" w:cs="Times New Roman"/>
          <w:bCs/>
          <w:sz w:val="24"/>
          <w:szCs w:val="28"/>
        </w:rPr>
        <w:t xml:space="preserve"> from the department</w:t>
      </w:r>
      <w:r w:rsidRPr="00AD2FEF">
        <w:rPr>
          <w:rFonts w:ascii="Times New Roman" w:hAnsi="Times New Roman" w:cs="Times New Roman"/>
          <w:bCs/>
          <w:sz w:val="24"/>
          <w:szCs w:val="28"/>
        </w:rPr>
        <w:t>. The student’s proposal must be accepted by the examiners</w:t>
      </w:r>
      <w:r>
        <w:rPr>
          <w:rFonts w:ascii="Times New Roman" w:hAnsi="Times New Roman" w:cs="Times New Roman"/>
          <w:bCs/>
          <w:sz w:val="24"/>
          <w:szCs w:val="28"/>
        </w:rPr>
        <w:t xml:space="preserve">. </w:t>
      </w:r>
    </w:p>
    <w:p w:rsidR="00A17DD1" w:rsidRPr="00383749" w:rsidRDefault="00A17DD1" w:rsidP="00A17DD1">
      <w:pPr>
        <w:spacing w:after="0" w:line="360" w:lineRule="auto"/>
        <w:jc w:val="both"/>
        <w:rPr>
          <w:rFonts w:ascii="Times New Roman" w:hAnsi="Times New Roman" w:cs="Times New Roman"/>
          <w:bCs/>
          <w:sz w:val="8"/>
          <w:szCs w:val="24"/>
        </w:rPr>
      </w:pPr>
    </w:p>
    <w:p w:rsidR="00A17DD1" w:rsidRPr="00AD2FEF" w:rsidRDefault="00A17DD1" w:rsidP="00A17DD1">
      <w:pPr>
        <w:spacing w:after="0" w:line="360" w:lineRule="auto"/>
        <w:jc w:val="both"/>
        <w:rPr>
          <w:rFonts w:ascii="Times New Roman" w:hAnsi="Times New Roman" w:cs="Times New Roman"/>
          <w:b/>
          <w:bCs/>
          <w:sz w:val="28"/>
          <w:szCs w:val="28"/>
        </w:rPr>
      </w:pPr>
      <w:r>
        <w:rPr>
          <w:rFonts w:ascii="Times New Roman" w:hAnsi="Times New Roman" w:cs="Times New Roman"/>
          <w:bCs/>
          <w:sz w:val="24"/>
          <w:szCs w:val="24"/>
        </w:rPr>
        <w:t>Up on</w:t>
      </w:r>
      <w:r w:rsidRPr="00AD2FEF">
        <w:rPr>
          <w:rFonts w:ascii="Times New Roman" w:hAnsi="Times New Roman" w:cs="Times New Roman"/>
          <w:bCs/>
          <w:sz w:val="24"/>
          <w:szCs w:val="24"/>
        </w:rPr>
        <w:t xml:space="preserve"> </w:t>
      </w:r>
      <w:r>
        <w:rPr>
          <w:rFonts w:ascii="Times New Roman" w:hAnsi="Times New Roman" w:cs="Times New Roman"/>
          <w:bCs/>
          <w:sz w:val="24"/>
          <w:szCs w:val="24"/>
        </w:rPr>
        <w:t xml:space="preserve">the </w:t>
      </w:r>
      <w:r w:rsidRPr="00AD2FEF">
        <w:rPr>
          <w:rFonts w:ascii="Times New Roman" w:hAnsi="Times New Roman" w:cs="Times New Roman"/>
          <w:bCs/>
          <w:sz w:val="24"/>
          <w:szCs w:val="24"/>
        </w:rPr>
        <w:t xml:space="preserve">accomplishment of the students’ </w:t>
      </w:r>
      <w:r>
        <w:rPr>
          <w:rFonts w:ascii="Times New Roman" w:hAnsi="Times New Roman" w:cs="Times New Roman"/>
          <w:bCs/>
          <w:sz w:val="24"/>
          <w:szCs w:val="24"/>
        </w:rPr>
        <w:t xml:space="preserve">master’s </w:t>
      </w:r>
      <w:r w:rsidRPr="00AD2FEF">
        <w:rPr>
          <w:rFonts w:ascii="Times New Roman" w:hAnsi="Times New Roman" w:cs="Times New Roman"/>
          <w:bCs/>
          <w:sz w:val="24"/>
          <w:szCs w:val="24"/>
        </w:rPr>
        <w:t xml:space="preserve">thesis, their performances are evaluated </w:t>
      </w:r>
      <w:r>
        <w:rPr>
          <w:rFonts w:ascii="Times New Roman" w:hAnsi="Times New Roman" w:cs="Times New Roman"/>
          <w:bCs/>
          <w:sz w:val="24"/>
          <w:szCs w:val="24"/>
        </w:rPr>
        <w:t xml:space="preserve">based on the Dire Dawa senate legislation.  </w:t>
      </w:r>
    </w:p>
    <w:p w:rsidR="00A17DD1" w:rsidRPr="00A17DD1" w:rsidRDefault="00A17DD1" w:rsidP="00A17DD1">
      <w:pPr>
        <w:spacing w:after="0" w:line="360" w:lineRule="auto"/>
        <w:jc w:val="both"/>
        <w:rPr>
          <w:rFonts w:ascii="Times New Roman" w:hAnsi="Times New Roman" w:cs="Times New Roman"/>
          <w:bCs/>
          <w:sz w:val="24"/>
          <w:szCs w:val="24"/>
        </w:rPr>
      </w:pPr>
    </w:p>
    <w:sectPr w:rsidR="00A17DD1" w:rsidRPr="00A17DD1" w:rsidSect="004B067F">
      <w:footerReference w:type="default" r:id="rId9"/>
      <w:pgSz w:w="12240" w:h="15840"/>
      <w:pgMar w:top="1440" w:right="1440" w:bottom="1276" w:left="1440" w:header="708" w:footer="708" w:gutter="0"/>
      <w:pgBorders w:display="firstPage"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DD3" w:rsidRDefault="00467DD3" w:rsidP="00F569B4">
      <w:pPr>
        <w:spacing w:after="0" w:line="240" w:lineRule="auto"/>
      </w:pPr>
      <w:r>
        <w:separator/>
      </w:r>
    </w:p>
  </w:endnote>
  <w:endnote w:type="continuationSeparator" w:id="0">
    <w:p w:rsidR="00467DD3" w:rsidRDefault="00467DD3" w:rsidP="00F56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564"/>
      <w:docPartObj>
        <w:docPartGallery w:val="Page Numbers (Bottom of Page)"/>
        <w:docPartUnique/>
      </w:docPartObj>
    </w:sdtPr>
    <w:sdtEndPr/>
    <w:sdtContent>
      <w:p w:rsidR="00A17DD1" w:rsidRDefault="00467DD3">
        <w:pPr>
          <w:pStyle w:val="Footer"/>
          <w:jc w:val="right"/>
        </w:pPr>
        <w:r>
          <w:fldChar w:fldCharType="begin"/>
        </w:r>
        <w:r>
          <w:instrText xml:space="preserve"> PAGE   \* MERGEFORMAT </w:instrText>
        </w:r>
        <w:r>
          <w:fldChar w:fldCharType="separate"/>
        </w:r>
        <w:r w:rsidR="00190495">
          <w:rPr>
            <w:noProof/>
          </w:rPr>
          <w:t>3</w:t>
        </w:r>
        <w:r>
          <w:rPr>
            <w:noProof/>
          </w:rPr>
          <w:fldChar w:fldCharType="end"/>
        </w:r>
      </w:p>
    </w:sdtContent>
  </w:sdt>
  <w:p w:rsidR="00A17DD1" w:rsidRDefault="00A17D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DD3" w:rsidRDefault="00467DD3" w:rsidP="00F569B4">
      <w:pPr>
        <w:spacing w:after="0" w:line="240" w:lineRule="auto"/>
      </w:pPr>
      <w:r>
        <w:separator/>
      </w:r>
    </w:p>
  </w:footnote>
  <w:footnote w:type="continuationSeparator" w:id="0">
    <w:p w:rsidR="00467DD3" w:rsidRDefault="00467DD3" w:rsidP="00F569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7D2"/>
      </v:shape>
    </w:pict>
  </w:numPicBullet>
  <w:abstractNum w:abstractNumId="0">
    <w:nsid w:val="00BE1FFD"/>
    <w:multiLevelType w:val="hybridMultilevel"/>
    <w:tmpl w:val="1BD88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93C74"/>
    <w:multiLevelType w:val="multilevel"/>
    <w:tmpl w:val="9222B2BC"/>
    <w:lvl w:ilvl="0">
      <w:start w:val="7"/>
      <w:numFmt w:val="decimal"/>
      <w:lvlText w:val="%1."/>
      <w:lvlJc w:val="left"/>
      <w:pPr>
        <w:ind w:left="390" w:hanging="390"/>
      </w:pPr>
      <w:rPr>
        <w:rFonts w:ascii="Helvetica" w:hAnsi="Helvetica" w:cs="Helvetica" w:hint="default"/>
        <w:color w:val="0000FF"/>
      </w:rPr>
    </w:lvl>
    <w:lvl w:ilvl="1">
      <w:start w:val="1"/>
      <w:numFmt w:val="decimal"/>
      <w:lvlText w:val="%1.%2."/>
      <w:lvlJc w:val="left"/>
      <w:pPr>
        <w:ind w:left="1099" w:hanging="390"/>
      </w:pPr>
      <w:rPr>
        <w:rFonts w:ascii="Helvetica" w:hAnsi="Helvetica" w:cs="Helvetica" w:hint="default"/>
        <w:color w:val="auto"/>
      </w:rPr>
    </w:lvl>
    <w:lvl w:ilvl="2">
      <w:start w:val="1"/>
      <w:numFmt w:val="decimal"/>
      <w:lvlText w:val="%1.%2.%3."/>
      <w:lvlJc w:val="left"/>
      <w:pPr>
        <w:ind w:left="1854" w:hanging="720"/>
      </w:pPr>
      <w:rPr>
        <w:rFonts w:ascii="Helvetica" w:hAnsi="Helvetica" w:cs="Helvetica" w:hint="default"/>
        <w:color w:val="auto"/>
      </w:rPr>
    </w:lvl>
    <w:lvl w:ilvl="3">
      <w:start w:val="1"/>
      <w:numFmt w:val="decimal"/>
      <w:lvlText w:val="%1.%2.%3.%4."/>
      <w:lvlJc w:val="left"/>
      <w:pPr>
        <w:ind w:left="720" w:hanging="720"/>
      </w:pPr>
      <w:rPr>
        <w:rFonts w:ascii="Helvetica" w:hAnsi="Helvetica" w:cs="Helvetica" w:hint="default"/>
        <w:color w:val="0000FF"/>
      </w:rPr>
    </w:lvl>
    <w:lvl w:ilvl="4">
      <w:start w:val="1"/>
      <w:numFmt w:val="decimal"/>
      <w:lvlText w:val="%1.%2.%3.%4.%5."/>
      <w:lvlJc w:val="left"/>
      <w:pPr>
        <w:ind w:left="1080" w:hanging="1080"/>
      </w:pPr>
      <w:rPr>
        <w:rFonts w:ascii="Helvetica" w:hAnsi="Helvetica" w:cs="Helvetica" w:hint="default"/>
        <w:color w:val="0000FF"/>
      </w:rPr>
    </w:lvl>
    <w:lvl w:ilvl="5">
      <w:start w:val="1"/>
      <w:numFmt w:val="decimal"/>
      <w:lvlText w:val="%1.%2.%3.%4.%5.%6."/>
      <w:lvlJc w:val="left"/>
      <w:pPr>
        <w:ind w:left="1080" w:hanging="1080"/>
      </w:pPr>
      <w:rPr>
        <w:rFonts w:ascii="Helvetica" w:hAnsi="Helvetica" w:cs="Helvetica" w:hint="default"/>
        <w:color w:val="0000FF"/>
      </w:rPr>
    </w:lvl>
    <w:lvl w:ilvl="6">
      <w:start w:val="1"/>
      <w:numFmt w:val="decimal"/>
      <w:lvlText w:val="%1.%2.%3.%4.%5.%6.%7."/>
      <w:lvlJc w:val="left"/>
      <w:pPr>
        <w:ind w:left="1440" w:hanging="1440"/>
      </w:pPr>
      <w:rPr>
        <w:rFonts w:ascii="Helvetica" w:hAnsi="Helvetica" w:cs="Helvetica" w:hint="default"/>
        <w:color w:val="0000FF"/>
      </w:rPr>
    </w:lvl>
    <w:lvl w:ilvl="7">
      <w:start w:val="1"/>
      <w:numFmt w:val="decimal"/>
      <w:lvlText w:val="%1.%2.%3.%4.%5.%6.%7.%8."/>
      <w:lvlJc w:val="left"/>
      <w:pPr>
        <w:ind w:left="1440" w:hanging="1440"/>
      </w:pPr>
      <w:rPr>
        <w:rFonts w:ascii="Helvetica" w:hAnsi="Helvetica" w:cs="Helvetica" w:hint="default"/>
        <w:color w:val="0000FF"/>
      </w:rPr>
    </w:lvl>
    <w:lvl w:ilvl="8">
      <w:start w:val="1"/>
      <w:numFmt w:val="decimal"/>
      <w:lvlText w:val="%1.%2.%3.%4.%5.%6.%7.%8.%9."/>
      <w:lvlJc w:val="left"/>
      <w:pPr>
        <w:ind w:left="1800" w:hanging="1800"/>
      </w:pPr>
      <w:rPr>
        <w:rFonts w:ascii="Helvetica" w:hAnsi="Helvetica" w:cs="Helvetica" w:hint="default"/>
        <w:color w:val="0000FF"/>
      </w:rPr>
    </w:lvl>
  </w:abstractNum>
  <w:abstractNum w:abstractNumId="2">
    <w:nsid w:val="03871218"/>
    <w:multiLevelType w:val="multilevel"/>
    <w:tmpl w:val="12F6BB2C"/>
    <w:lvl w:ilvl="0">
      <w:start w:val="1"/>
      <w:numFmt w:val="bullet"/>
      <w:lvlText w:val=""/>
      <w:lvlJc w:val="left"/>
      <w:pPr>
        <w:tabs>
          <w:tab w:val="num" w:pos="360"/>
        </w:tabs>
        <w:ind w:left="360" w:hanging="360"/>
      </w:pPr>
      <w:rPr>
        <w:rFonts w:ascii="Symbol" w:hAnsi="Symbol" w:hint="default"/>
        <w:sz w:val="20"/>
      </w:rPr>
    </w:lvl>
    <w:lvl w:ilvl="1">
      <w:start w:val="1"/>
      <w:numFmt w:val="upperRoman"/>
      <w:lvlText w:val="%2."/>
      <w:lvlJc w:val="left"/>
      <w:pPr>
        <w:ind w:left="1440" w:hanging="720"/>
      </w:pPr>
      <w:rPr>
        <w:rFonts w:hint="default"/>
        <w:b w:val="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03D9407F"/>
    <w:multiLevelType w:val="multilevel"/>
    <w:tmpl w:val="12F6BB2C"/>
    <w:lvl w:ilvl="0">
      <w:start w:val="1"/>
      <w:numFmt w:val="bullet"/>
      <w:lvlText w:val=""/>
      <w:lvlJc w:val="left"/>
      <w:pPr>
        <w:tabs>
          <w:tab w:val="num" w:pos="360"/>
        </w:tabs>
        <w:ind w:left="360" w:hanging="360"/>
      </w:pPr>
      <w:rPr>
        <w:rFonts w:ascii="Symbol" w:hAnsi="Symbol" w:hint="default"/>
        <w:sz w:val="20"/>
      </w:rPr>
    </w:lvl>
    <w:lvl w:ilvl="1">
      <w:start w:val="1"/>
      <w:numFmt w:val="upperRoman"/>
      <w:lvlText w:val="%2."/>
      <w:lvlJc w:val="left"/>
      <w:pPr>
        <w:ind w:left="1440" w:hanging="720"/>
      </w:pPr>
      <w:rPr>
        <w:rFonts w:hint="default"/>
        <w:b w:val="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04653452"/>
    <w:multiLevelType w:val="hybridMultilevel"/>
    <w:tmpl w:val="D02EF65E"/>
    <w:lvl w:ilvl="0" w:tplc="CC883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6957E9"/>
    <w:multiLevelType w:val="hybridMultilevel"/>
    <w:tmpl w:val="BA1AF3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8061E2"/>
    <w:multiLevelType w:val="hybridMultilevel"/>
    <w:tmpl w:val="EF9850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DA42F1"/>
    <w:multiLevelType w:val="multilevel"/>
    <w:tmpl w:val="8E303718"/>
    <w:lvl w:ilvl="0">
      <w:start w:val="9"/>
      <w:numFmt w:val="decimal"/>
      <w:lvlText w:val="%1."/>
      <w:lvlJc w:val="left"/>
      <w:pPr>
        <w:ind w:left="360" w:hanging="360"/>
      </w:pPr>
      <w:rPr>
        <w:rFonts w:asciiTheme="minorHAnsi" w:hAnsiTheme="minorHAnsi" w:cstheme="minorBidi" w:hint="default"/>
        <w:color w:val="auto"/>
        <w:sz w:val="22"/>
      </w:rPr>
    </w:lvl>
    <w:lvl w:ilvl="1">
      <w:start w:val="1"/>
      <w:numFmt w:val="decimal"/>
      <w:lvlText w:val="%1.%2."/>
      <w:lvlJc w:val="left"/>
      <w:pPr>
        <w:ind w:left="360" w:hanging="360"/>
      </w:pPr>
      <w:rPr>
        <w:rFonts w:asciiTheme="minorHAnsi" w:hAnsiTheme="minorHAnsi" w:cstheme="minorBidi" w:hint="default"/>
        <w:color w:val="auto"/>
        <w:sz w:val="22"/>
      </w:rPr>
    </w:lvl>
    <w:lvl w:ilvl="2">
      <w:start w:val="1"/>
      <w:numFmt w:val="decimal"/>
      <w:lvlText w:val="%1.%2.%3."/>
      <w:lvlJc w:val="left"/>
      <w:pPr>
        <w:ind w:left="720" w:hanging="720"/>
      </w:pPr>
      <w:rPr>
        <w:rFonts w:asciiTheme="minorHAnsi" w:hAnsiTheme="minorHAnsi" w:cstheme="minorBidi" w:hint="default"/>
        <w:color w:val="auto"/>
        <w:sz w:val="22"/>
      </w:rPr>
    </w:lvl>
    <w:lvl w:ilvl="3">
      <w:start w:val="1"/>
      <w:numFmt w:val="decimal"/>
      <w:lvlText w:val="%1.%2.%3.%4."/>
      <w:lvlJc w:val="left"/>
      <w:pPr>
        <w:ind w:left="720" w:hanging="720"/>
      </w:pPr>
      <w:rPr>
        <w:rFonts w:asciiTheme="minorHAnsi" w:hAnsiTheme="minorHAnsi" w:cstheme="minorBidi" w:hint="default"/>
        <w:color w:val="auto"/>
        <w:sz w:val="22"/>
      </w:rPr>
    </w:lvl>
    <w:lvl w:ilvl="4">
      <w:start w:val="1"/>
      <w:numFmt w:val="decimal"/>
      <w:lvlText w:val="%1.%2.%3.%4.%5."/>
      <w:lvlJc w:val="left"/>
      <w:pPr>
        <w:ind w:left="1080" w:hanging="1080"/>
      </w:pPr>
      <w:rPr>
        <w:rFonts w:asciiTheme="minorHAnsi" w:hAnsiTheme="minorHAnsi" w:cstheme="minorBidi" w:hint="default"/>
        <w:color w:val="auto"/>
        <w:sz w:val="22"/>
      </w:rPr>
    </w:lvl>
    <w:lvl w:ilvl="5">
      <w:start w:val="1"/>
      <w:numFmt w:val="decimal"/>
      <w:lvlText w:val="%1.%2.%3.%4.%5.%6."/>
      <w:lvlJc w:val="left"/>
      <w:pPr>
        <w:ind w:left="1080" w:hanging="1080"/>
      </w:pPr>
      <w:rPr>
        <w:rFonts w:asciiTheme="minorHAnsi" w:hAnsiTheme="minorHAnsi" w:cstheme="minorBidi" w:hint="default"/>
        <w:color w:val="auto"/>
        <w:sz w:val="22"/>
      </w:rPr>
    </w:lvl>
    <w:lvl w:ilvl="6">
      <w:start w:val="1"/>
      <w:numFmt w:val="decimal"/>
      <w:lvlText w:val="%1.%2.%3.%4.%5.%6.%7."/>
      <w:lvlJc w:val="left"/>
      <w:pPr>
        <w:ind w:left="1440" w:hanging="1440"/>
      </w:pPr>
      <w:rPr>
        <w:rFonts w:asciiTheme="minorHAnsi" w:hAnsiTheme="minorHAnsi" w:cstheme="minorBidi" w:hint="default"/>
        <w:color w:val="auto"/>
        <w:sz w:val="22"/>
      </w:rPr>
    </w:lvl>
    <w:lvl w:ilvl="7">
      <w:start w:val="1"/>
      <w:numFmt w:val="decimal"/>
      <w:lvlText w:val="%1.%2.%3.%4.%5.%6.%7.%8."/>
      <w:lvlJc w:val="left"/>
      <w:pPr>
        <w:ind w:left="1440" w:hanging="1440"/>
      </w:pPr>
      <w:rPr>
        <w:rFonts w:asciiTheme="minorHAnsi" w:hAnsiTheme="minorHAnsi" w:cstheme="minorBidi" w:hint="default"/>
        <w:color w:val="auto"/>
        <w:sz w:val="22"/>
      </w:rPr>
    </w:lvl>
    <w:lvl w:ilvl="8">
      <w:start w:val="1"/>
      <w:numFmt w:val="decimal"/>
      <w:lvlText w:val="%1.%2.%3.%4.%5.%6.%7.%8.%9."/>
      <w:lvlJc w:val="left"/>
      <w:pPr>
        <w:ind w:left="1800" w:hanging="1800"/>
      </w:pPr>
      <w:rPr>
        <w:rFonts w:asciiTheme="minorHAnsi" w:hAnsiTheme="minorHAnsi" w:cstheme="minorBidi" w:hint="default"/>
        <w:color w:val="auto"/>
        <w:sz w:val="22"/>
      </w:rPr>
    </w:lvl>
  </w:abstractNum>
  <w:abstractNum w:abstractNumId="8">
    <w:nsid w:val="05763D5A"/>
    <w:multiLevelType w:val="hybridMultilevel"/>
    <w:tmpl w:val="EBBE56E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05803092"/>
    <w:multiLevelType w:val="hybridMultilevel"/>
    <w:tmpl w:val="F796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6FF039C"/>
    <w:multiLevelType w:val="hybridMultilevel"/>
    <w:tmpl w:val="76FA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FA3DAA"/>
    <w:multiLevelType w:val="hybridMultilevel"/>
    <w:tmpl w:val="A51A721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93721A0"/>
    <w:multiLevelType w:val="multilevel"/>
    <w:tmpl w:val="585C5980"/>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nsid w:val="0A686F31"/>
    <w:multiLevelType w:val="hybridMultilevel"/>
    <w:tmpl w:val="E89AEB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A217E0"/>
    <w:multiLevelType w:val="hybridMultilevel"/>
    <w:tmpl w:val="1D849BAE"/>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5">
    <w:nsid w:val="0C221332"/>
    <w:multiLevelType w:val="hybridMultilevel"/>
    <w:tmpl w:val="1012ED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59051C"/>
    <w:multiLevelType w:val="hybridMultilevel"/>
    <w:tmpl w:val="784201C8"/>
    <w:lvl w:ilvl="0" w:tplc="47C60066">
      <w:start w:val="1"/>
      <w:numFmt w:val="bullet"/>
      <w:lvlText w:val="-"/>
      <w:lvlJc w:val="left"/>
      <w:pPr>
        <w:ind w:left="784" w:hanging="360"/>
      </w:pPr>
      <w:rPr>
        <w:rFonts w:ascii="Calibri" w:eastAsia="Calibri" w:hAnsi="Calibri" w:cs="Calibri"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7">
    <w:nsid w:val="12753A7F"/>
    <w:multiLevelType w:val="hybridMultilevel"/>
    <w:tmpl w:val="C5A014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31117B3"/>
    <w:multiLevelType w:val="hybridMultilevel"/>
    <w:tmpl w:val="C268C7EA"/>
    <w:lvl w:ilvl="0" w:tplc="1372694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4C21C26"/>
    <w:multiLevelType w:val="hybridMultilevel"/>
    <w:tmpl w:val="45F2D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5B6293A"/>
    <w:multiLevelType w:val="hybridMultilevel"/>
    <w:tmpl w:val="327042E2"/>
    <w:lvl w:ilvl="0" w:tplc="116E2B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6C81CA8"/>
    <w:multiLevelType w:val="multilevel"/>
    <w:tmpl w:val="D066870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17DC0396"/>
    <w:multiLevelType w:val="multilevel"/>
    <w:tmpl w:val="70DC22C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8873B04"/>
    <w:multiLevelType w:val="hybridMultilevel"/>
    <w:tmpl w:val="746604A2"/>
    <w:lvl w:ilvl="0" w:tplc="0409000B">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4">
    <w:nsid w:val="1B0B1C79"/>
    <w:multiLevelType w:val="hybridMultilevel"/>
    <w:tmpl w:val="31CA5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C256687"/>
    <w:multiLevelType w:val="multilevel"/>
    <w:tmpl w:val="0CF0979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nsid w:val="1C49503F"/>
    <w:multiLevelType w:val="hybridMultilevel"/>
    <w:tmpl w:val="8684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CEB2C41"/>
    <w:multiLevelType w:val="hybridMultilevel"/>
    <w:tmpl w:val="B6D45480"/>
    <w:lvl w:ilvl="0" w:tplc="0B24B5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D272735"/>
    <w:multiLevelType w:val="hybridMultilevel"/>
    <w:tmpl w:val="8AD201A4"/>
    <w:lvl w:ilvl="0" w:tplc="6A0A7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E462608"/>
    <w:multiLevelType w:val="hybridMultilevel"/>
    <w:tmpl w:val="3040832E"/>
    <w:lvl w:ilvl="0" w:tplc="4D0AD4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03C686D"/>
    <w:multiLevelType w:val="multilevel"/>
    <w:tmpl w:val="F11EA03E"/>
    <w:lvl w:ilvl="0">
      <w:start w:val="1"/>
      <w:numFmt w:val="decimal"/>
      <w:lvlText w:val="%1."/>
      <w:lvlJc w:val="left"/>
      <w:pPr>
        <w:ind w:left="360" w:hanging="360"/>
      </w:pPr>
    </w:lvl>
    <w:lvl w:ilvl="1">
      <w:start w:val="1"/>
      <w:numFmt w:val="decimal"/>
      <w:isLgl/>
      <w:lvlText w:val="%1.%2."/>
      <w:lvlJc w:val="left"/>
      <w:pPr>
        <w:ind w:left="786" w:hanging="360"/>
      </w:pPr>
      <w:rPr>
        <w:rFonts w:cs="Garamond-Bold"/>
        <w:b/>
      </w:rPr>
    </w:lvl>
    <w:lvl w:ilvl="2">
      <w:start w:val="1"/>
      <w:numFmt w:val="decimal"/>
      <w:isLgl/>
      <w:lvlText w:val="%1.%2.%3."/>
      <w:lvlJc w:val="left"/>
      <w:pPr>
        <w:ind w:left="720" w:hanging="720"/>
      </w:pPr>
      <w:rPr>
        <w:rFonts w:cs="Garamond-Bold"/>
        <w:b/>
      </w:rPr>
    </w:lvl>
    <w:lvl w:ilvl="3">
      <w:start w:val="1"/>
      <w:numFmt w:val="decimal"/>
      <w:isLgl/>
      <w:lvlText w:val="%1.%2.%3.%4."/>
      <w:lvlJc w:val="left"/>
      <w:pPr>
        <w:ind w:left="720" w:hanging="720"/>
      </w:pPr>
      <w:rPr>
        <w:rFonts w:cs="Garamond-Bold"/>
        <w:b/>
      </w:rPr>
    </w:lvl>
    <w:lvl w:ilvl="4">
      <w:start w:val="1"/>
      <w:numFmt w:val="decimal"/>
      <w:isLgl/>
      <w:lvlText w:val="%1.%2.%3.%4.%5."/>
      <w:lvlJc w:val="left"/>
      <w:pPr>
        <w:ind w:left="1080" w:hanging="1080"/>
      </w:pPr>
      <w:rPr>
        <w:rFonts w:cs="Garamond-Bold"/>
        <w:b/>
      </w:rPr>
    </w:lvl>
    <w:lvl w:ilvl="5">
      <w:start w:val="1"/>
      <w:numFmt w:val="decimal"/>
      <w:isLgl/>
      <w:lvlText w:val="%1.%2.%3.%4.%5.%6."/>
      <w:lvlJc w:val="left"/>
      <w:pPr>
        <w:ind w:left="1080" w:hanging="1080"/>
      </w:pPr>
      <w:rPr>
        <w:rFonts w:cs="Garamond-Bold"/>
        <w:b/>
      </w:rPr>
    </w:lvl>
    <w:lvl w:ilvl="6">
      <w:start w:val="1"/>
      <w:numFmt w:val="decimal"/>
      <w:isLgl/>
      <w:lvlText w:val="%1.%2.%3.%4.%5.%6.%7."/>
      <w:lvlJc w:val="left"/>
      <w:pPr>
        <w:ind w:left="1440" w:hanging="1440"/>
      </w:pPr>
      <w:rPr>
        <w:rFonts w:cs="Garamond-Bold"/>
        <w:b/>
      </w:rPr>
    </w:lvl>
    <w:lvl w:ilvl="7">
      <w:start w:val="1"/>
      <w:numFmt w:val="decimal"/>
      <w:isLgl/>
      <w:lvlText w:val="%1.%2.%3.%4.%5.%6.%7.%8."/>
      <w:lvlJc w:val="left"/>
      <w:pPr>
        <w:ind w:left="1440" w:hanging="1440"/>
      </w:pPr>
      <w:rPr>
        <w:rFonts w:cs="Garamond-Bold"/>
        <w:b/>
      </w:rPr>
    </w:lvl>
    <w:lvl w:ilvl="8">
      <w:start w:val="1"/>
      <w:numFmt w:val="decimal"/>
      <w:isLgl/>
      <w:lvlText w:val="%1.%2.%3.%4.%5.%6.%7.%8.%9."/>
      <w:lvlJc w:val="left"/>
      <w:pPr>
        <w:ind w:left="1800" w:hanging="1800"/>
      </w:pPr>
      <w:rPr>
        <w:rFonts w:cs="Garamond-Bold"/>
        <w:b/>
      </w:rPr>
    </w:lvl>
  </w:abstractNum>
  <w:abstractNum w:abstractNumId="31">
    <w:nsid w:val="21766457"/>
    <w:multiLevelType w:val="hybridMultilevel"/>
    <w:tmpl w:val="2DE889F8"/>
    <w:lvl w:ilvl="0" w:tplc="76228F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1821F1D"/>
    <w:multiLevelType w:val="hybridMultilevel"/>
    <w:tmpl w:val="AB5C7A6E"/>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21852B47"/>
    <w:multiLevelType w:val="hybridMultilevel"/>
    <w:tmpl w:val="13168CEA"/>
    <w:lvl w:ilvl="0" w:tplc="47C6006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2555B88"/>
    <w:multiLevelType w:val="hybridMultilevel"/>
    <w:tmpl w:val="8754065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34266ED"/>
    <w:multiLevelType w:val="hybridMultilevel"/>
    <w:tmpl w:val="0BD082CC"/>
    <w:lvl w:ilvl="0" w:tplc="E716ED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37B5686"/>
    <w:multiLevelType w:val="hybridMultilevel"/>
    <w:tmpl w:val="1090E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23EF447E"/>
    <w:multiLevelType w:val="hybridMultilevel"/>
    <w:tmpl w:val="EAC66A96"/>
    <w:lvl w:ilvl="0" w:tplc="9E3AA82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53405A5"/>
    <w:multiLevelType w:val="hybridMultilevel"/>
    <w:tmpl w:val="CDA0F882"/>
    <w:lvl w:ilvl="0" w:tplc="865E55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25D05F2B"/>
    <w:multiLevelType w:val="multilevel"/>
    <w:tmpl w:val="60249FB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nsid w:val="270770AF"/>
    <w:multiLevelType w:val="hybridMultilevel"/>
    <w:tmpl w:val="82FC8C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27147075"/>
    <w:multiLevelType w:val="hybridMultilevel"/>
    <w:tmpl w:val="31F26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8AF0878"/>
    <w:multiLevelType w:val="hybridMultilevel"/>
    <w:tmpl w:val="4664CF5C"/>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43">
    <w:nsid w:val="291B349C"/>
    <w:multiLevelType w:val="hybridMultilevel"/>
    <w:tmpl w:val="ED567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9875345"/>
    <w:multiLevelType w:val="multilevel"/>
    <w:tmpl w:val="A10E13E8"/>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299F05E3"/>
    <w:multiLevelType w:val="hybridMultilevel"/>
    <w:tmpl w:val="51441D28"/>
    <w:lvl w:ilvl="0" w:tplc="47C6006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A0E1126"/>
    <w:multiLevelType w:val="hybridMultilevel"/>
    <w:tmpl w:val="68FABE3E"/>
    <w:lvl w:ilvl="0" w:tplc="ED9C28F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A567287"/>
    <w:multiLevelType w:val="multilevel"/>
    <w:tmpl w:val="EE1C3B8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2A745824"/>
    <w:multiLevelType w:val="hybridMultilevel"/>
    <w:tmpl w:val="4D2AA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E0D5BC4"/>
    <w:multiLevelType w:val="hybridMultilevel"/>
    <w:tmpl w:val="6A12971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nsid w:val="2EB63324"/>
    <w:multiLevelType w:val="hybridMultilevel"/>
    <w:tmpl w:val="5946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EE00496"/>
    <w:multiLevelType w:val="hybridMultilevel"/>
    <w:tmpl w:val="4B5433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30086BAD"/>
    <w:multiLevelType w:val="hybridMultilevel"/>
    <w:tmpl w:val="2BE4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02A7246"/>
    <w:multiLevelType w:val="hybridMultilevel"/>
    <w:tmpl w:val="4F74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04A349E"/>
    <w:multiLevelType w:val="hybridMultilevel"/>
    <w:tmpl w:val="80FCA1F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nsid w:val="315969A6"/>
    <w:multiLevelType w:val="hybridMultilevel"/>
    <w:tmpl w:val="84A40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32897F64"/>
    <w:multiLevelType w:val="hybridMultilevel"/>
    <w:tmpl w:val="0EF40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35919B1"/>
    <w:multiLevelType w:val="hybridMultilevel"/>
    <w:tmpl w:val="B8D669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nsid w:val="3369785B"/>
    <w:multiLevelType w:val="multilevel"/>
    <w:tmpl w:val="21EA721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9">
    <w:nsid w:val="336C77F0"/>
    <w:multiLevelType w:val="hybridMultilevel"/>
    <w:tmpl w:val="188280A6"/>
    <w:lvl w:ilvl="0" w:tplc="04090003">
      <w:start w:val="1"/>
      <w:numFmt w:val="bullet"/>
      <w:lvlText w:val="o"/>
      <w:lvlJc w:val="left"/>
      <w:pPr>
        <w:ind w:left="1637"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0">
    <w:nsid w:val="33836A31"/>
    <w:multiLevelType w:val="hybridMultilevel"/>
    <w:tmpl w:val="45DC60EE"/>
    <w:lvl w:ilvl="0" w:tplc="47C6006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3F45A0F"/>
    <w:multiLevelType w:val="hybridMultilevel"/>
    <w:tmpl w:val="879625CE"/>
    <w:lvl w:ilvl="0" w:tplc="9D707552">
      <w:start w:val="1"/>
      <w:numFmt w:val="bullet"/>
      <w:lvlText w:val=""/>
      <w:lvlJc w:val="left"/>
      <w:pPr>
        <w:ind w:left="1080" w:hanging="360"/>
      </w:pPr>
      <w:rPr>
        <w:rFonts w:ascii="Wingdings" w:hAnsi="Wingdings"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34944BAC"/>
    <w:multiLevelType w:val="multilevel"/>
    <w:tmpl w:val="73E0BB32"/>
    <w:lvl w:ilvl="0">
      <w:start w:val="1"/>
      <w:numFmt w:val="decimal"/>
      <w:lvlText w:val="%1"/>
      <w:lvlJc w:val="left"/>
      <w:pPr>
        <w:ind w:left="360" w:hanging="360"/>
      </w:pPr>
      <w:rPr>
        <w:rFonts w:eastAsiaTheme="minorHAnsi" w:hint="default"/>
      </w:rPr>
    </w:lvl>
    <w:lvl w:ilvl="1">
      <w:start w:val="2"/>
      <w:numFmt w:val="decimal"/>
      <w:lvlText w:val="%1.%2"/>
      <w:lvlJc w:val="left"/>
      <w:pPr>
        <w:ind w:left="786" w:hanging="360"/>
      </w:pPr>
      <w:rPr>
        <w:rFonts w:eastAsiaTheme="minorHAnsi" w:hint="default"/>
      </w:rPr>
    </w:lvl>
    <w:lvl w:ilvl="2">
      <w:start w:val="1"/>
      <w:numFmt w:val="decimal"/>
      <w:lvlText w:val="%1.%2.%3"/>
      <w:lvlJc w:val="left"/>
      <w:pPr>
        <w:ind w:left="1572" w:hanging="720"/>
      </w:pPr>
      <w:rPr>
        <w:rFonts w:eastAsiaTheme="minorHAnsi" w:hint="default"/>
      </w:rPr>
    </w:lvl>
    <w:lvl w:ilvl="3">
      <w:start w:val="1"/>
      <w:numFmt w:val="decimal"/>
      <w:lvlText w:val="%1.%2.%3.%4"/>
      <w:lvlJc w:val="left"/>
      <w:pPr>
        <w:ind w:left="1998" w:hanging="720"/>
      </w:pPr>
      <w:rPr>
        <w:rFonts w:eastAsiaTheme="minorHAnsi" w:hint="default"/>
      </w:rPr>
    </w:lvl>
    <w:lvl w:ilvl="4">
      <w:start w:val="1"/>
      <w:numFmt w:val="decimal"/>
      <w:lvlText w:val="%1.%2.%3.%4.%5"/>
      <w:lvlJc w:val="left"/>
      <w:pPr>
        <w:ind w:left="2784" w:hanging="1080"/>
      </w:pPr>
      <w:rPr>
        <w:rFonts w:eastAsiaTheme="minorHAnsi" w:hint="default"/>
      </w:rPr>
    </w:lvl>
    <w:lvl w:ilvl="5">
      <w:start w:val="1"/>
      <w:numFmt w:val="decimal"/>
      <w:lvlText w:val="%1.%2.%3.%4.%5.%6"/>
      <w:lvlJc w:val="left"/>
      <w:pPr>
        <w:ind w:left="3210" w:hanging="1080"/>
      </w:pPr>
      <w:rPr>
        <w:rFonts w:eastAsiaTheme="minorHAnsi" w:hint="default"/>
      </w:rPr>
    </w:lvl>
    <w:lvl w:ilvl="6">
      <w:start w:val="1"/>
      <w:numFmt w:val="decimal"/>
      <w:lvlText w:val="%1.%2.%3.%4.%5.%6.%7"/>
      <w:lvlJc w:val="left"/>
      <w:pPr>
        <w:ind w:left="3996" w:hanging="1440"/>
      </w:pPr>
      <w:rPr>
        <w:rFonts w:eastAsiaTheme="minorHAnsi" w:hint="default"/>
      </w:rPr>
    </w:lvl>
    <w:lvl w:ilvl="7">
      <w:start w:val="1"/>
      <w:numFmt w:val="decimal"/>
      <w:lvlText w:val="%1.%2.%3.%4.%5.%6.%7.%8"/>
      <w:lvlJc w:val="left"/>
      <w:pPr>
        <w:ind w:left="4422" w:hanging="1440"/>
      </w:pPr>
      <w:rPr>
        <w:rFonts w:eastAsiaTheme="minorHAnsi" w:hint="default"/>
      </w:rPr>
    </w:lvl>
    <w:lvl w:ilvl="8">
      <w:start w:val="1"/>
      <w:numFmt w:val="decimal"/>
      <w:lvlText w:val="%1.%2.%3.%4.%5.%6.%7.%8.%9"/>
      <w:lvlJc w:val="left"/>
      <w:pPr>
        <w:ind w:left="5208" w:hanging="1800"/>
      </w:pPr>
      <w:rPr>
        <w:rFonts w:eastAsiaTheme="minorHAnsi" w:hint="default"/>
      </w:rPr>
    </w:lvl>
  </w:abstractNum>
  <w:abstractNum w:abstractNumId="63">
    <w:nsid w:val="34DF07D6"/>
    <w:multiLevelType w:val="hybridMultilevel"/>
    <w:tmpl w:val="7D5E0924"/>
    <w:lvl w:ilvl="0" w:tplc="04090003">
      <w:start w:val="1"/>
      <w:numFmt w:val="bullet"/>
      <w:lvlText w:val="o"/>
      <w:lvlJc w:val="left"/>
      <w:pPr>
        <w:ind w:left="1495"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4">
    <w:nsid w:val="35640434"/>
    <w:multiLevelType w:val="hybridMultilevel"/>
    <w:tmpl w:val="C19A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5F12518"/>
    <w:multiLevelType w:val="hybridMultilevel"/>
    <w:tmpl w:val="6C54453E"/>
    <w:lvl w:ilvl="0" w:tplc="94B462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6127F5E"/>
    <w:multiLevelType w:val="hybridMultilevel"/>
    <w:tmpl w:val="F1F007D2"/>
    <w:lvl w:ilvl="0" w:tplc="04090007">
      <w:start w:val="1"/>
      <w:numFmt w:val="bullet"/>
      <w:lvlText w:val=""/>
      <w:lvlPicBulletId w:val="0"/>
      <w:lvlJc w:val="left"/>
      <w:pPr>
        <w:ind w:left="786" w:hanging="360"/>
      </w:pPr>
      <w:rPr>
        <w:rFonts w:ascii="Symbol" w:hAnsi="Symbol" w:hint="default"/>
      </w:rPr>
    </w:lvl>
    <w:lvl w:ilvl="1" w:tplc="564E629C">
      <w:numFmt w:val="bullet"/>
      <w:lvlText w:val="•"/>
      <w:lvlJc w:val="left"/>
      <w:pPr>
        <w:ind w:left="1800" w:hanging="360"/>
      </w:pPr>
      <w:rPr>
        <w:rFonts w:ascii="Times New Roman" w:eastAsiaTheme="minorHAnsi" w:hAnsi="Times New Roman" w:cs="Times New Roman" w:hint="default"/>
        <w:sz w:val="2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377F4CE1"/>
    <w:multiLevelType w:val="multilevel"/>
    <w:tmpl w:val="54CA4164"/>
    <w:lvl w:ilvl="0">
      <w:start w:val="1"/>
      <w:numFmt w:val="decimal"/>
      <w:lvlText w:val="%1."/>
      <w:lvlJc w:val="left"/>
      <w:pPr>
        <w:ind w:left="360" w:hanging="360"/>
      </w:pPr>
      <w:rPr>
        <w:rFonts w:cs="Garamond-Bold" w:hint="default"/>
        <w:b/>
      </w:rPr>
    </w:lvl>
    <w:lvl w:ilvl="1">
      <w:start w:val="1"/>
      <w:numFmt w:val="decimal"/>
      <w:lvlText w:val="%1.%2."/>
      <w:lvlJc w:val="left"/>
      <w:pPr>
        <w:ind w:left="360" w:hanging="360"/>
      </w:pPr>
      <w:rPr>
        <w:rFonts w:cs="Garamond-Bold" w:hint="default"/>
        <w:b/>
      </w:rPr>
    </w:lvl>
    <w:lvl w:ilvl="2">
      <w:start w:val="1"/>
      <w:numFmt w:val="decimal"/>
      <w:lvlText w:val="%1.%2.%3."/>
      <w:lvlJc w:val="left"/>
      <w:pPr>
        <w:ind w:left="1146" w:hanging="720"/>
      </w:pPr>
      <w:rPr>
        <w:rFonts w:cs="Garamond-Bold" w:hint="default"/>
        <w:b/>
      </w:rPr>
    </w:lvl>
    <w:lvl w:ilvl="3">
      <w:start w:val="1"/>
      <w:numFmt w:val="decimal"/>
      <w:lvlText w:val="%1.%2.%3.%4."/>
      <w:lvlJc w:val="left"/>
      <w:pPr>
        <w:ind w:left="720" w:hanging="720"/>
      </w:pPr>
      <w:rPr>
        <w:rFonts w:cs="Garamond-Bold" w:hint="default"/>
        <w:b/>
      </w:rPr>
    </w:lvl>
    <w:lvl w:ilvl="4">
      <w:start w:val="1"/>
      <w:numFmt w:val="decimal"/>
      <w:lvlText w:val="%1.%2.%3.%4.%5."/>
      <w:lvlJc w:val="left"/>
      <w:pPr>
        <w:ind w:left="1080" w:hanging="1080"/>
      </w:pPr>
      <w:rPr>
        <w:rFonts w:cs="Garamond-Bold" w:hint="default"/>
        <w:b/>
      </w:rPr>
    </w:lvl>
    <w:lvl w:ilvl="5">
      <w:start w:val="1"/>
      <w:numFmt w:val="decimal"/>
      <w:lvlText w:val="%1.%2.%3.%4.%5.%6."/>
      <w:lvlJc w:val="left"/>
      <w:pPr>
        <w:ind w:left="1080" w:hanging="1080"/>
      </w:pPr>
      <w:rPr>
        <w:rFonts w:cs="Garamond-Bold" w:hint="default"/>
        <w:b/>
      </w:rPr>
    </w:lvl>
    <w:lvl w:ilvl="6">
      <w:start w:val="1"/>
      <w:numFmt w:val="decimal"/>
      <w:lvlText w:val="%1.%2.%3.%4.%5.%6.%7."/>
      <w:lvlJc w:val="left"/>
      <w:pPr>
        <w:ind w:left="1440" w:hanging="1440"/>
      </w:pPr>
      <w:rPr>
        <w:rFonts w:cs="Garamond-Bold" w:hint="default"/>
        <w:b/>
      </w:rPr>
    </w:lvl>
    <w:lvl w:ilvl="7">
      <w:start w:val="1"/>
      <w:numFmt w:val="decimal"/>
      <w:lvlText w:val="%1.%2.%3.%4.%5.%6.%7.%8."/>
      <w:lvlJc w:val="left"/>
      <w:pPr>
        <w:ind w:left="1440" w:hanging="1440"/>
      </w:pPr>
      <w:rPr>
        <w:rFonts w:cs="Garamond-Bold" w:hint="default"/>
        <w:b/>
      </w:rPr>
    </w:lvl>
    <w:lvl w:ilvl="8">
      <w:start w:val="1"/>
      <w:numFmt w:val="decimal"/>
      <w:lvlText w:val="%1.%2.%3.%4.%5.%6.%7.%8.%9."/>
      <w:lvlJc w:val="left"/>
      <w:pPr>
        <w:ind w:left="1800" w:hanging="1800"/>
      </w:pPr>
      <w:rPr>
        <w:rFonts w:cs="Garamond-Bold" w:hint="default"/>
        <w:b/>
      </w:rPr>
    </w:lvl>
  </w:abstractNum>
  <w:abstractNum w:abstractNumId="68">
    <w:nsid w:val="37A8762E"/>
    <w:multiLevelType w:val="hybridMultilevel"/>
    <w:tmpl w:val="C7883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85E3AAD"/>
    <w:multiLevelType w:val="hybridMultilevel"/>
    <w:tmpl w:val="4D647F1A"/>
    <w:lvl w:ilvl="0" w:tplc="D56E5E4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AA6335C"/>
    <w:multiLevelType w:val="multilevel"/>
    <w:tmpl w:val="3CD2D95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3CBF3D4A"/>
    <w:multiLevelType w:val="hybridMultilevel"/>
    <w:tmpl w:val="E5A80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3D4407A7"/>
    <w:multiLevelType w:val="multilevel"/>
    <w:tmpl w:val="9BF44F5E"/>
    <w:lvl w:ilvl="0">
      <w:start w:val="5"/>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3">
    <w:nsid w:val="3E6D12B8"/>
    <w:multiLevelType w:val="hybridMultilevel"/>
    <w:tmpl w:val="8BE8E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F5274FA"/>
    <w:multiLevelType w:val="hybridMultilevel"/>
    <w:tmpl w:val="CBA4D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18715E7"/>
    <w:multiLevelType w:val="hybridMultilevel"/>
    <w:tmpl w:val="DB40B35C"/>
    <w:lvl w:ilvl="0" w:tplc="0409000B">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76">
    <w:nsid w:val="423526D0"/>
    <w:multiLevelType w:val="hybridMultilevel"/>
    <w:tmpl w:val="6242EC3E"/>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77">
    <w:nsid w:val="450765DB"/>
    <w:multiLevelType w:val="multilevel"/>
    <w:tmpl w:val="9E1AB3D8"/>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8">
    <w:nsid w:val="45C905FD"/>
    <w:multiLevelType w:val="hybridMultilevel"/>
    <w:tmpl w:val="C1DEF268"/>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63364B8"/>
    <w:multiLevelType w:val="hybridMultilevel"/>
    <w:tmpl w:val="5CDA83B8"/>
    <w:lvl w:ilvl="0" w:tplc="856C2716">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0">
    <w:nsid w:val="46A864E1"/>
    <w:multiLevelType w:val="hybridMultilevel"/>
    <w:tmpl w:val="91ACEF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47001431"/>
    <w:multiLevelType w:val="hybridMultilevel"/>
    <w:tmpl w:val="98406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70B2213"/>
    <w:multiLevelType w:val="hybridMultilevel"/>
    <w:tmpl w:val="FC0A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72A5F18"/>
    <w:multiLevelType w:val="hybridMultilevel"/>
    <w:tmpl w:val="E56E28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7E2605B"/>
    <w:multiLevelType w:val="hybridMultilevel"/>
    <w:tmpl w:val="81C61E66"/>
    <w:lvl w:ilvl="0" w:tplc="04090003">
      <w:start w:val="1"/>
      <w:numFmt w:val="bullet"/>
      <w:lvlText w:val="o"/>
      <w:lvlJc w:val="left"/>
      <w:pPr>
        <w:ind w:left="1655" w:hanging="360"/>
      </w:pPr>
      <w:rPr>
        <w:rFonts w:ascii="Courier New" w:hAnsi="Courier New" w:cs="Courier New" w:hint="default"/>
      </w:rPr>
    </w:lvl>
    <w:lvl w:ilvl="1" w:tplc="04090003" w:tentative="1">
      <w:start w:val="1"/>
      <w:numFmt w:val="bullet"/>
      <w:lvlText w:val="o"/>
      <w:lvlJc w:val="left"/>
      <w:pPr>
        <w:ind w:left="2375" w:hanging="360"/>
      </w:pPr>
      <w:rPr>
        <w:rFonts w:ascii="Courier New" w:hAnsi="Courier New" w:cs="Courier New" w:hint="default"/>
      </w:rPr>
    </w:lvl>
    <w:lvl w:ilvl="2" w:tplc="04090005" w:tentative="1">
      <w:start w:val="1"/>
      <w:numFmt w:val="bullet"/>
      <w:lvlText w:val=""/>
      <w:lvlJc w:val="left"/>
      <w:pPr>
        <w:ind w:left="3095" w:hanging="360"/>
      </w:pPr>
      <w:rPr>
        <w:rFonts w:ascii="Wingdings" w:hAnsi="Wingdings" w:hint="default"/>
      </w:rPr>
    </w:lvl>
    <w:lvl w:ilvl="3" w:tplc="04090001" w:tentative="1">
      <w:start w:val="1"/>
      <w:numFmt w:val="bullet"/>
      <w:lvlText w:val=""/>
      <w:lvlJc w:val="left"/>
      <w:pPr>
        <w:ind w:left="3815" w:hanging="360"/>
      </w:pPr>
      <w:rPr>
        <w:rFonts w:ascii="Symbol" w:hAnsi="Symbol" w:hint="default"/>
      </w:rPr>
    </w:lvl>
    <w:lvl w:ilvl="4" w:tplc="04090003" w:tentative="1">
      <w:start w:val="1"/>
      <w:numFmt w:val="bullet"/>
      <w:lvlText w:val="o"/>
      <w:lvlJc w:val="left"/>
      <w:pPr>
        <w:ind w:left="4535" w:hanging="360"/>
      </w:pPr>
      <w:rPr>
        <w:rFonts w:ascii="Courier New" w:hAnsi="Courier New" w:cs="Courier New" w:hint="default"/>
      </w:rPr>
    </w:lvl>
    <w:lvl w:ilvl="5" w:tplc="04090005" w:tentative="1">
      <w:start w:val="1"/>
      <w:numFmt w:val="bullet"/>
      <w:lvlText w:val=""/>
      <w:lvlJc w:val="left"/>
      <w:pPr>
        <w:ind w:left="5255" w:hanging="360"/>
      </w:pPr>
      <w:rPr>
        <w:rFonts w:ascii="Wingdings" w:hAnsi="Wingdings" w:hint="default"/>
      </w:rPr>
    </w:lvl>
    <w:lvl w:ilvl="6" w:tplc="04090001" w:tentative="1">
      <w:start w:val="1"/>
      <w:numFmt w:val="bullet"/>
      <w:lvlText w:val=""/>
      <w:lvlJc w:val="left"/>
      <w:pPr>
        <w:ind w:left="5975" w:hanging="360"/>
      </w:pPr>
      <w:rPr>
        <w:rFonts w:ascii="Symbol" w:hAnsi="Symbol" w:hint="default"/>
      </w:rPr>
    </w:lvl>
    <w:lvl w:ilvl="7" w:tplc="04090003" w:tentative="1">
      <w:start w:val="1"/>
      <w:numFmt w:val="bullet"/>
      <w:lvlText w:val="o"/>
      <w:lvlJc w:val="left"/>
      <w:pPr>
        <w:ind w:left="6695" w:hanging="360"/>
      </w:pPr>
      <w:rPr>
        <w:rFonts w:ascii="Courier New" w:hAnsi="Courier New" w:cs="Courier New" w:hint="default"/>
      </w:rPr>
    </w:lvl>
    <w:lvl w:ilvl="8" w:tplc="04090005" w:tentative="1">
      <w:start w:val="1"/>
      <w:numFmt w:val="bullet"/>
      <w:lvlText w:val=""/>
      <w:lvlJc w:val="left"/>
      <w:pPr>
        <w:ind w:left="7415" w:hanging="360"/>
      </w:pPr>
      <w:rPr>
        <w:rFonts w:ascii="Wingdings" w:hAnsi="Wingdings" w:hint="default"/>
      </w:rPr>
    </w:lvl>
  </w:abstractNum>
  <w:abstractNum w:abstractNumId="85">
    <w:nsid w:val="47F121A2"/>
    <w:multiLevelType w:val="hybridMultilevel"/>
    <w:tmpl w:val="E29AF0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nsid w:val="48E0702E"/>
    <w:multiLevelType w:val="hybridMultilevel"/>
    <w:tmpl w:val="38A0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8F226E8"/>
    <w:multiLevelType w:val="hybridMultilevel"/>
    <w:tmpl w:val="925C7E38"/>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8">
    <w:nsid w:val="4A316B36"/>
    <w:multiLevelType w:val="hybridMultilevel"/>
    <w:tmpl w:val="822C4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A5F729E"/>
    <w:multiLevelType w:val="hybridMultilevel"/>
    <w:tmpl w:val="CD48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4AA858FD"/>
    <w:multiLevelType w:val="hybridMultilevel"/>
    <w:tmpl w:val="39C6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4B054838"/>
    <w:multiLevelType w:val="hybridMultilevel"/>
    <w:tmpl w:val="C5587D8A"/>
    <w:lvl w:ilvl="0" w:tplc="856C2716">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2">
    <w:nsid w:val="4B6A68E5"/>
    <w:multiLevelType w:val="multilevel"/>
    <w:tmpl w:val="12F6BB2C"/>
    <w:lvl w:ilvl="0">
      <w:start w:val="1"/>
      <w:numFmt w:val="bullet"/>
      <w:lvlText w:val=""/>
      <w:lvlJc w:val="left"/>
      <w:pPr>
        <w:tabs>
          <w:tab w:val="num" w:pos="360"/>
        </w:tabs>
        <w:ind w:left="360" w:hanging="360"/>
      </w:pPr>
      <w:rPr>
        <w:rFonts w:ascii="Symbol" w:hAnsi="Symbol" w:hint="default"/>
        <w:sz w:val="20"/>
      </w:rPr>
    </w:lvl>
    <w:lvl w:ilvl="1">
      <w:start w:val="1"/>
      <w:numFmt w:val="upperRoman"/>
      <w:lvlText w:val="%2."/>
      <w:lvlJc w:val="left"/>
      <w:pPr>
        <w:ind w:left="1440" w:hanging="720"/>
      </w:pPr>
      <w:rPr>
        <w:rFonts w:hint="default"/>
        <w:b w:val="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3">
    <w:nsid w:val="4BAC4AB5"/>
    <w:multiLevelType w:val="hybridMultilevel"/>
    <w:tmpl w:val="CB82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4C621D7B"/>
    <w:multiLevelType w:val="multilevel"/>
    <w:tmpl w:val="462A2D4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nsid w:val="4DBF5008"/>
    <w:multiLevelType w:val="hybridMultilevel"/>
    <w:tmpl w:val="2FBE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E901F9D"/>
    <w:multiLevelType w:val="multilevel"/>
    <w:tmpl w:val="11961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4F681E0E"/>
    <w:multiLevelType w:val="multilevel"/>
    <w:tmpl w:val="71B498C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nsid w:val="5080086B"/>
    <w:multiLevelType w:val="hybridMultilevel"/>
    <w:tmpl w:val="3FC2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5345364B"/>
    <w:multiLevelType w:val="hybridMultilevel"/>
    <w:tmpl w:val="3F38D73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0">
    <w:nsid w:val="53BC2CFB"/>
    <w:multiLevelType w:val="hybridMultilevel"/>
    <w:tmpl w:val="737CE782"/>
    <w:lvl w:ilvl="0" w:tplc="47C6006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3C441F4"/>
    <w:multiLevelType w:val="hybridMultilevel"/>
    <w:tmpl w:val="CD1AE1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5467452E"/>
    <w:multiLevelType w:val="hybridMultilevel"/>
    <w:tmpl w:val="507AE5F6"/>
    <w:lvl w:ilvl="0" w:tplc="D56ADC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52D552F"/>
    <w:multiLevelType w:val="hybridMultilevel"/>
    <w:tmpl w:val="5C8E15E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4">
    <w:nsid w:val="577B5315"/>
    <w:multiLevelType w:val="hybridMultilevel"/>
    <w:tmpl w:val="01DA5E54"/>
    <w:lvl w:ilvl="0" w:tplc="9D707552">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5">
    <w:nsid w:val="578958E0"/>
    <w:multiLevelType w:val="hybridMultilevel"/>
    <w:tmpl w:val="B83EC81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6">
    <w:nsid w:val="588E04BE"/>
    <w:multiLevelType w:val="hybridMultilevel"/>
    <w:tmpl w:val="0F523B16"/>
    <w:lvl w:ilvl="0" w:tplc="04090003">
      <w:start w:val="1"/>
      <w:numFmt w:val="bullet"/>
      <w:lvlText w:val="o"/>
      <w:lvlJc w:val="left"/>
      <w:pPr>
        <w:ind w:left="1612" w:hanging="360"/>
      </w:pPr>
      <w:rPr>
        <w:rFonts w:ascii="Courier New" w:hAnsi="Courier New" w:cs="Courier New" w:hint="default"/>
      </w:rPr>
    </w:lvl>
    <w:lvl w:ilvl="1" w:tplc="04090003" w:tentative="1">
      <w:start w:val="1"/>
      <w:numFmt w:val="bullet"/>
      <w:lvlText w:val="o"/>
      <w:lvlJc w:val="left"/>
      <w:pPr>
        <w:ind w:left="2332" w:hanging="360"/>
      </w:pPr>
      <w:rPr>
        <w:rFonts w:ascii="Courier New" w:hAnsi="Courier New" w:cs="Courier New" w:hint="default"/>
      </w:rPr>
    </w:lvl>
    <w:lvl w:ilvl="2" w:tplc="04090005" w:tentative="1">
      <w:start w:val="1"/>
      <w:numFmt w:val="bullet"/>
      <w:lvlText w:val=""/>
      <w:lvlJc w:val="left"/>
      <w:pPr>
        <w:ind w:left="3052" w:hanging="360"/>
      </w:pPr>
      <w:rPr>
        <w:rFonts w:ascii="Wingdings" w:hAnsi="Wingdings" w:hint="default"/>
      </w:rPr>
    </w:lvl>
    <w:lvl w:ilvl="3" w:tplc="04090001" w:tentative="1">
      <w:start w:val="1"/>
      <w:numFmt w:val="bullet"/>
      <w:lvlText w:val=""/>
      <w:lvlJc w:val="left"/>
      <w:pPr>
        <w:ind w:left="3772" w:hanging="360"/>
      </w:pPr>
      <w:rPr>
        <w:rFonts w:ascii="Symbol" w:hAnsi="Symbol" w:hint="default"/>
      </w:rPr>
    </w:lvl>
    <w:lvl w:ilvl="4" w:tplc="04090003" w:tentative="1">
      <w:start w:val="1"/>
      <w:numFmt w:val="bullet"/>
      <w:lvlText w:val="o"/>
      <w:lvlJc w:val="left"/>
      <w:pPr>
        <w:ind w:left="4492" w:hanging="360"/>
      </w:pPr>
      <w:rPr>
        <w:rFonts w:ascii="Courier New" w:hAnsi="Courier New" w:cs="Courier New" w:hint="default"/>
      </w:rPr>
    </w:lvl>
    <w:lvl w:ilvl="5" w:tplc="04090005" w:tentative="1">
      <w:start w:val="1"/>
      <w:numFmt w:val="bullet"/>
      <w:lvlText w:val=""/>
      <w:lvlJc w:val="left"/>
      <w:pPr>
        <w:ind w:left="5212" w:hanging="360"/>
      </w:pPr>
      <w:rPr>
        <w:rFonts w:ascii="Wingdings" w:hAnsi="Wingdings" w:hint="default"/>
      </w:rPr>
    </w:lvl>
    <w:lvl w:ilvl="6" w:tplc="04090001" w:tentative="1">
      <w:start w:val="1"/>
      <w:numFmt w:val="bullet"/>
      <w:lvlText w:val=""/>
      <w:lvlJc w:val="left"/>
      <w:pPr>
        <w:ind w:left="5932" w:hanging="360"/>
      </w:pPr>
      <w:rPr>
        <w:rFonts w:ascii="Symbol" w:hAnsi="Symbol" w:hint="default"/>
      </w:rPr>
    </w:lvl>
    <w:lvl w:ilvl="7" w:tplc="04090003" w:tentative="1">
      <w:start w:val="1"/>
      <w:numFmt w:val="bullet"/>
      <w:lvlText w:val="o"/>
      <w:lvlJc w:val="left"/>
      <w:pPr>
        <w:ind w:left="6652" w:hanging="360"/>
      </w:pPr>
      <w:rPr>
        <w:rFonts w:ascii="Courier New" w:hAnsi="Courier New" w:cs="Courier New" w:hint="default"/>
      </w:rPr>
    </w:lvl>
    <w:lvl w:ilvl="8" w:tplc="04090005" w:tentative="1">
      <w:start w:val="1"/>
      <w:numFmt w:val="bullet"/>
      <w:lvlText w:val=""/>
      <w:lvlJc w:val="left"/>
      <w:pPr>
        <w:ind w:left="7372" w:hanging="360"/>
      </w:pPr>
      <w:rPr>
        <w:rFonts w:ascii="Wingdings" w:hAnsi="Wingdings" w:hint="default"/>
      </w:rPr>
    </w:lvl>
  </w:abstractNum>
  <w:abstractNum w:abstractNumId="107">
    <w:nsid w:val="58FF056F"/>
    <w:multiLevelType w:val="hybridMultilevel"/>
    <w:tmpl w:val="438E2C42"/>
    <w:lvl w:ilvl="0" w:tplc="04090003">
      <w:start w:val="1"/>
      <w:numFmt w:val="bullet"/>
      <w:lvlText w:val="o"/>
      <w:lvlJc w:val="left"/>
      <w:pPr>
        <w:ind w:left="1778" w:hanging="360"/>
      </w:pPr>
      <w:rPr>
        <w:rFonts w:ascii="Courier New" w:hAnsi="Courier New" w:cs="Courier New"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08">
    <w:nsid w:val="59597BBF"/>
    <w:multiLevelType w:val="multilevel"/>
    <w:tmpl w:val="5D24BE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nsid w:val="59B70006"/>
    <w:multiLevelType w:val="multilevel"/>
    <w:tmpl w:val="1450A420"/>
    <w:lvl w:ilvl="0">
      <w:start w:val="1"/>
      <w:numFmt w:val="decimal"/>
      <w:lvlText w:val="%1."/>
      <w:lvlJc w:val="left"/>
      <w:pPr>
        <w:ind w:left="644" w:hanging="360"/>
      </w:pPr>
      <w:rPr>
        <w:rFonts w:hint="default"/>
      </w:rPr>
    </w:lvl>
    <w:lvl w:ilvl="1">
      <w:start w:val="1"/>
      <w:numFmt w:val="decimal"/>
      <w:isLgl/>
      <w:lvlText w:val="%1.%2."/>
      <w:lvlJc w:val="left"/>
      <w:pPr>
        <w:ind w:left="1170" w:hanging="450"/>
      </w:pPr>
      <w:rPr>
        <w:rFonts w:hint="default"/>
        <w:b/>
        <w:color w:val="auto"/>
        <w:sz w:val="28"/>
      </w:rPr>
    </w:lvl>
    <w:lvl w:ilvl="2">
      <w:start w:val="1"/>
      <w:numFmt w:val="decimal"/>
      <w:isLgl/>
      <w:lvlText w:val="%1.%2.%3."/>
      <w:lvlJc w:val="left"/>
      <w:pPr>
        <w:ind w:left="1800" w:hanging="720"/>
      </w:pPr>
      <w:rPr>
        <w:rFonts w:hint="default"/>
        <w:b/>
        <w:color w:val="auto"/>
        <w:sz w:val="28"/>
      </w:rPr>
    </w:lvl>
    <w:lvl w:ilvl="3">
      <w:start w:val="1"/>
      <w:numFmt w:val="decimal"/>
      <w:isLgl/>
      <w:lvlText w:val="%1.%2.%3.%4."/>
      <w:lvlJc w:val="left"/>
      <w:pPr>
        <w:ind w:left="2160" w:hanging="720"/>
      </w:pPr>
      <w:rPr>
        <w:rFonts w:hint="default"/>
        <w:b/>
        <w:color w:val="auto"/>
        <w:sz w:val="28"/>
      </w:rPr>
    </w:lvl>
    <w:lvl w:ilvl="4">
      <w:start w:val="1"/>
      <w:numFmt w:val="decimal"/>
      <w:isLgl/>
      <w:lvlText w:val="%1.%2.%3.%4.%5."/>
      <w:lvlJc w:val="left"/>
      <w:pPr>
        <w:ind w:left="2880" w:hanging="1080"/>
      </w:pPr>
      <w:rPr>
        <w:rFonts w:hint="default"/>
        <w:b/>
        <w:color w:val="auto"/>
        <w:sz w:val="28"/>
      </w:rPr>
    </w:lvl>
    <w:lvl w:ilvl="5">
      <w:start w:val="1"/>
      <w:numFmt w:val="decimal"/>
      <w:isLgl/>
      <w:lvlText w:val="%1.%2.%3.%4.%5.%6."/>
      <w:lvlJc w:val="left"/>
      <w:pPr>
        <w:ind w:left="3240" w:hanging="1080"/>
      </w:pPr>
      <w:rPr>
        <w:rFonts w:hint="default"/>
        <w:b/>
        <w:color w:val="auto"/>
        <w:sz w:val="28"/>
      </w:rPr>
    </w:lvl>
    <w:lvl w:ilvl="6">
      <w:start w:val="1"/>
      <w:numFmt w:val="decimal"/>
      <w:isLgl/>
      <w:lvlText w:val="%1.%2.%3.%4.%5.%6.%7."/>
      <w:lvlJc w:val="left"/>
      <w:pPr>
        <w:ind w:left="3960" w:hanging="1440"/>
      </w:pPr>
      <w:rPr>
        <w:rFonts w:hint="default"/>
        <w:b/>
        <w:color w:val="auto"/>
        <w:sz w:val="28"/>
      </w:rPr>
    </w:lvl>
    <w:lvl w:ilvl="7">
      <w:start w:val="1"/>
      <w:numFmt w:val="decimal"/>
      <w:isLgl/>
      <w:lvlText w:val="%1.%2.%3.%4.%5.%6.%7.%8."/>
      <w:lvlJc w:val="left"/>
      <w:pPr>
        <w:ind w:left="4320" w:hanging="1440"/>
      </w:pPr>
      <w:rPr>
        <w:rFonts w:hint="default"/>
        <w:b/>
        <w:color w:val="auto"/>
        <w:sz w:val="28"/>
      </w:rPr>
    </w:lvl>
    <w:lvl w:ilvl="8">
      <w:start w:val="1"/>
      <w:numFmt w:val="decimal"/>
      <w:isLgl/>
      <w:lvlText w:val="%1.%2.%3.%4.%5.%6.%7.%8.%9."/>
      <w:lvlJc w:val="left"/>
      <w:pPr>
        <w:ind w:left="5040" w:hanging="1800"/>
      </w:pPr>
      <w:rPr>
        <w:rFonts w:hint="default"/>
        <w:b/>
        <w:color w:val="auto"/>
        <w:sz w:val="28"/>
      </w:rPr>
    </w:lvl>
  </w:abstractNum>
  <w:abstractNum w:abstractNumId="110">
    <w:nsid w:val="5CB2568F"/>
    <w:multiLevelType w:val="hybridMultilevel"/>
    <w:tmpl w:val="DD36DF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5D21037D"/>
    <w:multiLevelType w:val="hybridMultilevel"/>
    <w:tmpl w:val="1638BAD8"/>
    <w:lvl w:ilvl="0" w:tplc="04090003">
      <w:start w:val="1"/>
      <w:numFmt w:val="bullet"/>
      <w:lvlText w:val="o"/>
      <w:lvlJc w:val="left"/>
      <w:pPr>
        <w:ind w:left="1778" w:hanging="360"/>
      </w:pPr>
      <w:rPr>
        <w:rFonts w:ascii="Courier New" w:hAnsi="Courier New" w:cs="Courier New"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12">
    <w:nsid w:val="5DC235F0"/>
    <w:multiLevelType w:val="hybridMultilevel"/>
    <w:tmpl w:val="06203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5E022CAB"/>
    <w:multiLevelType w:val="hybridMultilevel"/>
    <w:tmpl w:val="91980C0C"/>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nsid w:val="5E1B0392"/>
    <w:multiLevelType w:val="hybridMultilevel"/>
    <w:tmpl w:val="34EA3D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5EC02E52"/>
    <w:multiLevelType w:val="multilevel"/>
    <w:tmpl w:val="8F1814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nsid w:val="5FC1408E"/>
    <w:multiLevelType w:val="hybridMultilevel"/>
    <w:tmpl w:val="84E6D542"/>
    <w:lvl w:ilvl="0" w:tplc="04090009">
      <w:start w:val="1"/>
      <w:numFmt w:val="bullet"/>
      <w:lvlText w:val=""/>
      <w:lvlJc w:val="left"/>
      <w:pPr>
        <w:ind w:left="1080" w:hanging="360"/>
      </w:pPr>
      <w:rPr>
        <w:rFonts w:ascii="Wingdings" w:hAnsi="Wingdings" w:hint="default"/>
      </w:rPr>
    </w:lvl>
    <w:lvl w:ilvl="1" w:tplc="04090009">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5FE52473"/>
    <w:multiLevelType w:val="hybridMultilevel"/>
    <w:tmpl w:val="210C3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60B30562"/>
    <w:multiLevelType w:val="multilevel"/>
    <w:tmpl w:val="82BAB17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9">
    <w:nsid w:val="61194C87"/>
    <w:multiLevelType w:val="hybridMultilevel"/>
    <w:tmpl w:val="96A603EA"/>
    <w:lvl w:ilvl="0" w:tplc="34C6E8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614D1CAE"/>
    <w:multiLevelType w:val="hybridMultilevel"/>
    <w:tmpl w:val="FE267D6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1">
    <w:nsid w:val="63C84EF0"/>
    <w:multiLevelType w:val="hybridMultilevel"/>
    <w:tmpl w:val="9808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64097628"/>
    <w:multiLevelType w:val="hybridMultilevel"/>
    <w:tmpl w:val="80BAE31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23">
    <w:nsid w:val="65803821"/>
    <w:multiLevelType w:val="hybridMultilevel"/>
    <w:tmpl w:val="C134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65E7277C"/>
    <w:multiLevelType w:val="hybridMultilevel"/>
    <w:tmpl w:val="26726E5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65F000F7"/>
    <w:multiLevelType w:val="multilevel"/>
    <w:tmpl w:val="63B6A90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nsid w:val="66505A12"/>
    <w:multiLevelType w:val="multilevel"/>
    <w:tmpl w:val="62886E3A"/>
    <w:lvl w:ilvl="0">
      <w:start w:val="8"/>
      <w:numFmt w:val="decimal"/>
      <w:lvlText w:val="%1."/>
      <w:lvlJc w:val="left"/>
      <w:pPr>
        <w:ind w:left="390" w:hanging="390"/>
      </w:pPr>
      <w:rPr>
        <w:rFonts w:hint="default"/>
        <w:b/>
        <w:i w:val="0"/>
      </w:rPr>
    </w:lvl>
    <w:lvl w:ilvl="1">
      <w:start w:val="1"/>
      <w:numFmt w:val="decimal"/>
      <w:lvlText w:val="%1.%2."/>
      <w:lvlJc w:val="left"/>
      <w:pPr>
        <w:ind w:left="1080" w:hanging="72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2160" w:hanging="108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3240" w:hanging="144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4320" w:hanging="1800"/>
      </w:pPr>
      <w:rPr>
        <w:rFonts w:hint="default"/>
        <w:b/>
        <w:i/>
      </w:rPr>
    </w:lvl>
    <w:lvl w:ilvl="8">
      <w:start w:val="1"/>
      <w:numFmt w:val="decimal"/>
      <w:lvlText w:val="%1.%2.%3.%4.%5.%6.%7.%8.%9."/>
      <w:lvlJc w:val="left"/>
      <w:pPr>
        <w:ind w:left="4680" w:hanging="1800"/>
      </w:pPr>
      <w:rPr>
        <w:rFonts w:hint="default"/>
        <w:b/>
        <w:i/>
      </w:rPr>
    </w:lvl>
  </w:abstractNum>
  <w:abstractNum w:abstractNumId="127">
    <w:nsid w:val="66A75E04"/>
    <w:multiLevelType w:val="hybridMultilevel"/>
    <w:tmpl w:val="00726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66F62C9C"/>
    <w:multiLevelType w:val="hybridMultilevel"/>
    <w:tmpl w:val="4D3EC2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6784726C"/>
    <w:multiLevelType w:val="hybridMultilevel"/>
    <w:tmpl w:val="E88E3B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6A2D7EC0"/>
    <w:multiLevelType w:val="hybridMultilevel"/>
    <w:tmpl w:val="AA9A4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6A370AB0"/>
    <w:multiLevelType w:val="multilevel"/>
    <w:tmpl w:val="4E5A267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nsid w:val="6DD85865"/>
    <w:multiLevelType w:val="hybridMultilevel"/>
    <w:tmpl w:val="E0B0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6DE24C22"/>
    <w:multiLevelType w:val="hybridMultilevel"/>
    <w:tmpl w:val="B2781AD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6DEF4AC4"/>
    <w:multiLevelType w:val="multilevel"/>
    <w:tmpl w:val="26C8249E"/>
    <w:lvl w:ilvl="0">
      <w:start w:val="1"/>
      <w:numFmt w:val="decimal"/>
      <w:lvlText w:val="%1."/>
      <w:lvlJc w:val="left"/>
      <w:pPr>
        <w:ind w:left="502"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5">
    <w:nsid w:val="6E6604C5"/>
    <w:multiLevelType w:val="hybridMultilevel"/>
    <w:tmpl w:val="61BE44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nsid w:val="6EC01432"/>
    <w:multiLevelType w:val="hybridMultilevel"/>
    <w:tmpl w:val="5796A0C0"/>
    <w:lvl w:ilvl="0" w:tplc="265C20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6EE8115A"/>
    <w:multiLevelType w:val="hybridMultilevel"/>
    <w:tmpl w:val="436E2C3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8">
    <w:nsid w:val="70577C5A"/>
    <w:multiLevelType w:val="hybridMultilevel"/>
    <w:tmpl w:val="B768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728766E6"/>
    <w:multiLevelType w:val="multilevel"/>
    <w:tmpl w:val="B838D41E"/>
    <w:lvl w:ilvl="0">
      <w:start w:val="1"/>
      <w:numFmt w:val="decimal"/>
      <w:lvlText w:val="%1."/>
      <w:lvlJc w:val="left"/>
      <w:pPr>
        <w:ind w:left="360" w:hanging="360"/>
      </w:pPr>
      <w:rPr>
        <w:rFonts w:eastAsiaTheme="minorHAnsi" w:hint="default"/>
      </w:rPr>
    </w:lvl>
    <w:lvl w:ilvl="1">
      <w:start w:val="1"/>
      <w:numFmt w:val="decimal"/>
      <w:lvlText w:val="%1.%2."/>
      <w:lvlJc w:val="left"/>
      <w:pPr>
        <w:ind w:left="786" w:hanging="36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2880" w:hanging="72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4680" w:hanging="108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480" w:hanging="1440"/>
      </w:pPr>
      <w:rPr>
        <w:rFonts w:eastAsiaTheme="minorHAnsi" w:hint="default"/>
      </w:rPr>
    </w:lvl>
    <w:lvl w:ilvl="8">
      <w:start w:val="1"/>
      <w:numFmt w:val="decimal"/>
      <w:lvlText w:val="%1.%2.%3.%4.%5.%6.%7.%8.%9."/>
      <w:lvlJc w:val="left"/>
      <w:pPr>
        <w:ind w:left="7560" w:hanging="1800"/>
      </w:pPr>
      <w:rPr>
        <w:rFonts w:eastAsiaTheme="minorHAnsi" w:hint="default"/>
      </w:rPr>
    </w:lvl>
  </w:abstractNum>
  <w:abstractNum w:abstractNumId="140">
    <w:nsid w:val="74D73A7B"/>
    <w:multiLevelType w:val="hybridMultilevel"/>
    <w:tmpl w:val="A1000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74E13B4C"/>
    <w:multiLevelType w:val="hybridMultilevel"/>
    <w:tmpl w:val="3BDA8E7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7634085F"/>
    <w:multiLevelType w:val="hybridMultilevel"/>
    <w:tmpl w:val="9FC49C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3">
    <w:nsid w:val="764871DD"/>
    <w:multiLevelType w:val="multilevel"/>
    <w:tmpl w:val="1C263822"/>
    <w:lvl w:ilvl="0">
      <w:start w:val="2"/>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4">
    <w:nsid w:val="768F2695"/>
    <w:multiLevelType w:val="hybridMultilevel"/>
    <w:tmpl w:val="D79057C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5">
    <w:nsid w:val="782329CC"/>
    <w:multiLevelType w:val="multilevel"/>
    <w:tmpl w:val="7376D4A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nsid w:val="782D3926"/>
    <w:multiLevelType w:val="multilevel"/>
    <w:tmpl w:val="2670E99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nsid w:val="78505617"/>
    <w:multiLevelType w:val="multilevel"/>
    <w:tmpl w:val="D81C418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8">
    <w:nsid w:val="7BFA077A"/>
    <w:multiLevelType w:val="multilevel"/>
    <w:tmpl w:val="04B297E4"/>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9">
    <w:nsid w:val="7CA104E9"/>
    <w:multiLevelType w:val="hybridMultilevel"/>
    <w:tmpl w:val="0A8A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7FC92205"/>
    <w:multiLevelType w:val="multilevel"/>
    <w:tmpl w:val="B16E5216"/>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8"/>
  </w:num>
  <w:num w:numId="2">
    <w:abstractNumId w:val="134"/>
  </w:num>
  <w:num w:numId="3">
    <w:abstractNumId w:val="66"/>
  </w:num>
  <w:num w:numId="4">
    <w:abstractNumId w:val="116"/>
  </w:num>
  <w:num w:numId="5">
    <w:abstractNumId w:val="87"/>
  </w:num>
  <w:num w:numId="6">
    <w:abstractNumId w:val="109"/>
  </w:num>
  <w:num w:numId="7">
    <w:abstractNumId w:val="45"/>
  </w:num>
  <w:num w:numId="8">
    <w:abstractNumId w:val="93"/>
  </w:num>
  <w:num w:numId="9">
    <w:abstractNumId w:val="130"/>
  </w:num>
  <w:num w:numId="10">
    <w:abstractNumId w:val="126"/>
  </w:num>
  <w:num w:numId="11">
    <w:abstractNumId w:val="10"/>
  </w:num>
  <w:num w:numId="12">
    <w:abstractNumId w:val="120"/>
  </w:num>
  <w:num w:numId="13">
    <w:abstractNumId w:val="132"/>
  </w:num>
  <w:num w:numId="14">
    <w:abstractNumId w:val="114"/>
  </w:num>
  <w:num w:numId="15">
    <w:abstractNumId w:val="15"/>
  </w:num>
  <w:num w:numId="16">
    <w:abstractNumId w:val="98"/>
  </w:num>
  <w:num w:numId="17">
    <w:abstractNumId w:val="50"/>
  </w:num>
  <w:num w:numId="18">
    <w:abstractNumId w:val="123"/>
  </w:num>
  <w:num w:numId="19">
    <w:abstractNumId w:val="41"/>
  </w:num>
  <w:num w:numId="20">
    <w:abstractNumId w:val="71"/>
  </w:num>
  <w:num w:numId="21">
    <w:abstractNumId w:val="90"/>
  </w:num>
  <w:num w:numId="22">
    <w:abstractNumId w:val="86"/>
  </w:num>
  <w:num w:numId="23">
    <w:abstractNumId w:val="140"/>
  </w:num>
  <w:num w:numId="24">
    <w:abstractNumId w:val="138"/>
  </w:num>
  <w:num w:numId="25">
    <w:abstractNumId w:val="73"/>
  </w:num>
  <w:num w:numId="26">
    <w:abstractNumId w:val="56"/>
  </w:num>
  <w:num w:numId="27">
    <w:abstractNumId w:val="74"/>
  </w:num>
  <w:num w:numId="28">
    <w:abstractNumId w:val="81"/>
  </w:num>
  <w:num w:numId="29">
    <w:abstractNumId w:val="63"/>
  </w:num>
  <w:num w:numId="30">
    <w:abstractNumId w:val="105"/>
  </w:num>
  <w:num w:numId="31">
    <w:abstractNumId w:val="142"/>
  </w:num>
  <w:num w:numId="32">
    <w:abstractNumId w:val="54"/>
  </w:num>
  <w:num w:numId="33">
    <w:abstractNumId w:val="26"/>
  </w:num>
  <w:num w:numId="34">
    <w:abstractNumId w:val="141"/>
  </w:num>
  <w:num w:numId="35">
    <w:abstractNumId w:val="64"/>
  </w:num>
  <w:num w:numId="36">
    <w:abstractNumId w:val="149"/>
  </w:num>
  <w:num w:numId="37">
    <w:abstractNumId w:val="99"/>
  </w:num>
  <w:num w:numId="38">
    <w:abstractNumId w:val="137"/>
  </w:num>
  <w:num w:numId="39">
    <w:abstractNumId w:val="121"/>
  </w:num>
  <w:num w:numId="40">
    <w:abstractNumId w:val="76"/>
  </w:num>
  <w:num w:numId="41">
    <w:abstractNumId w:val="59"/>
  </w:num>
  <w:num w:numId="42">
    <w:abstractNumId w:val="111"/>
  </w:num>
  <w:num w:numId="43">
    <w:abstractNumId w:val="107"/>
  </w:num>
  <w:num w:numId="44">
    <w:abstractNumId w:val="49"/>
  </w:num>
  <w:num w:numId="45">
    <w:abstractNumId w:val="57"/>
  </w:num>
  <w:num w:numId="46">
    <w:abstractNumId w:val="144"/>
  </w:num>
  <w:num w:numId="47">
    <w:abstractNumId w:val="14"/>
  </w:num>
  <w:num w:numId="48">
    <w:abstractNumId w:val="127"/>
  </w:num>
  <w:num w:numId="49">
    <w:abstractNumId w:val="103"/>
  </w:num>
  <w:num w:numId="50">
    <w:abstractNumId w:val="17"/>
  </w:num>
  <w:num w:numId="51">
    <w:abstractNumId w:val="53"/>
  </w:num>
  <w:num w:numId="52">
    <w:abstractNumId w:val="68"/>
  </w:num>
  <w:num w:numId="53">
    <w:abstractNumId w:val="21"/>
  </w:num>
  <w:num w:numId="54">
    <w:abstractNumId w:val="129"/>
  </w:num>
  <w:num w:numId="55">
    <w:abstractNumId w:val="34"/>
  </w:num>
  <w:num w:numId="56">
    <w:abstractNumId w:val="29"/>
  </w:num>
  <w:num w:numId="57">
    <w:abstractNumId w:val="6"/>
  </w:num>
  <w:num w:numId="58">
    <w:abstractNumId w:val="117"/>
  </w:num>
  <w:num w:numId="59">
    <w:abstractNumId w:val="102"/>
  </w:num>
  <w:num w:numId="60">
    <w:abstractNumId w:val="46"/>
  </w:num>
  <w:num w:numId="61">
    <w:abstractNumId w:val="108"/>
  </w:num>
  <w:num w:numId="62">
    <w:abstractNumId w:val="51"/>
  </w:num>
  <w:num w:numId="63">
    <w:abstractNumId w:val="36"/>
  </w:num>
  <w:num w:numId="64">
    <w:abstractNumId w:val="145"/>
  </w:num>
  <w:num w:numId="65">
    <w:abstractNumId w:val="58"/>
  </w:num>
  <w:num w:numId="66">
    <w:abstractNumId w:val="70"/>
  </w:num>
  <w:num w:numId="67">
    <w:abstractNumId w:val="94"/>
  </w:num>
  <w:num w:numId="68">
    <w:abstractNumId w:val="150"/>
  </w:num>
  <w:num w:numId="69">
    <w:abstractNumId w:val="69"/>
  </w:num>
  <w:num w:numId="70">
    <w:abstractNumId w:val="83"/>
  </w:num>
  <w:num w:numId="71">
    <w:abstractNumId w:val="4"/>
  </w:num>
  <w:num w:numId="72">
    <w:abstractNumId w:val="80"/>
  </w:num>
  <w:num w:numId="73">
    <w:abstractNumId w:val="65"/>
  </w:num>
  <w:num w:numId="74">
    <w:abstractNumId w:val="20"/>
  </w:num>
  <w:num w:numId="75">
    <w:abstractNumId w:val="35"/>
  </w:num>
  <w:num w:numId="76">
    <w:abstractNumId w:val="119"/>
  </w:num>
  <w:num w:numId="77">
    <w:abstractNumId w:val="18"/>
  </w:num>
  <w:num w:numId="78">
    <w:abstractNumId w:val="42"/>
  </w:num>
  <w:num w:numId="79">
    <w:abstractNumId w:val="43"/>
  </w:num>
  <w:num w:numId="80">
    <w:abstractNumId w:val="13"/>
  </w:num>
  <w:num w:numId="81">
    <w:abstractNumId w:val="75"/>
  </w:num>
  <w:num w:numId="82">
    <w:abstractNumId w:val="9"/>
  </w:num>
  <w:num w:numId="83">
    <w:abstractNumId w:val="112"/>
  </w:num>
  <w:num w:numId="84">
    <w:abstractNumId w:val="95"/>
  </w:num>
  <w:num w:numId="85">
    <w:abstractNumId w:val="88"/>
  </w:num>
  <w:num w:numId="86">
    <w:abstractNumId w:val="24"/>
  </w:num>
  <w:num w:numId="87">
    <w:abstractNumId w:val="52"/>
  </w:num>
  <w:num w:numId="88">
    <w:abstractNumId w:val="89"/>
  </w:num>
  <w:num w:numId="89">
    <w:abstractNumId w:val="84"/>
  </w:num>
  <w:num w:numId="90">
    <w:abstractNumId w:val="106"/>
  </w:num>
  <w:num w:numId="91">
    <w:abstractNumId w:val="0"/>
  </w:num>
  <w:num w:numId="92">
    <w:abstractNumId w:val="48"/>
  </w:num>
  <w:num w:numId="93">
    <w:abstractNumId w:val="38"/>
  </w:num>
  <w:num w:numId="94">
    <w:abstractNumId w:val="122"/>
  </w:num>
  <w:num w:numId="95">
    <w:abstractNumId w:val="31"/>
  </w:num>
  <w:num w:numId="96">
    <w:abstractNumId w:val="37"/>
  </w:num>
  <w:num w:numId="97">
    <w:abstractNumId w:val="33"/>
  </w:num>
  <w:num w:numId="98">
    <w:abstractNumId w:val="19"/>
  </w:num>
  <w:num w:numId="99">
    <w:abstractNumId w:val="100"/>
  </w:num>
  <w:num w:numId="100">
    <w:abstractNumId w:val="55"/>
  </w:num>
  <w:num w:numId="101">
    <w:abstractNumId w:val="85"/>
  </w:num>
  <w:num w:numId="102">
    <w:abstractNumId w:val="28"/>
  </w:num>
  <w:num w:numId="103">
    <w:abstractNumId w:val="16"/>
  </w:num>
  <w:num w:numId="104">
    <w:abstractNumId w:val="60"/>
  </w:num>
  <w:num w:numId="105">
    <w:abstractNumId w:val="27"/>
  </w:num>
  <w:num w:numId="106">
    <w:abstractNumId w:val="23"/>
  </w:num>
  <w:num w:numId="107">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0"/>
  </w:num>
  <w:num w:numId="110">
    <w:abstractNumId w:val="30"/>
  </w:num>
  <w:num w:numId="111">
    <w:abstractNumId w:val="147"/>
  </w:num>
  <w:num w:numId="112">
    <w:abstractNumId w:val="47"/>
  </w:num>
  <w:num w:numId="113">
    <w:abstractNumId w:val="25"/>
  </w:num>
  <w:num w:numId="114">
    <w:abstractNumId w:val="1"/>
  </w:num>
  <w:num w:numId="115">
    <w:abstractNumId w:val="118"/>
  </w:num>
  <w:num w:numId="116">
    <w:abstractNumId w:val="44"/>
  </w:num>
  <w:num w:numId="117">
    <w:abstractNumId w:val="77"/>
  </w:num>
  <w:num w:numId="118">
    <w:abstractNumId w:val="22"/>
  </w:num>
  <w:num w:numId="119">
    <w:abstractNumId w:val="146"/>
  </w:num>
  <w:num w:numId="120">
    <w:abstractNumId w:val="148"/>
  </w:num>
  <w:num w:numId="121">
    <w:abstractNumId w:val="67"/>
  </w:num>
  <w:num w:numId="122">
    <w:abstractNumId w:val="32"/>
  </w:num>
  <w:num w:numId="123">
    <w:abstractNumId w:val="133"/>
  </w:num>
  <w:num w:numId="124">
    <w:abstractNumId w:val="8"/>
  </w:num>
  <w:num w:numId="125">
    <w:abstractNumId w:val="124"/>
  </w:num>
  <w:num w:numId="126">
    <w:abstractNumId w:val="135"/>
  </w:num>
  <w:num w:numId="127">
    <w:abstractNumId w:val="97"/>
  </w:num>
  <w:num w:numId="128">
    <w:abstractNumId w:val="139"/>
  </w:num>
  <w:num w:numId="129">
    <w:abstractNumId w:val="143"/>
  </w:num>
  <w:num w:numId="130">
    <w:abstractNumId w:val="72"/>
  </w:num>
  <w:num w:numId="131">
    <w:abstractNumId w:val="125"/>
  </w:num>
  <w:num w:numId="132">
    <w:abstractNumId w:val="3"/>
  </w:num>
  <w:num w:numId="133">
    <w:abstractNumId w:val="136"/>
  </w:num>
  <w:num w:numId="134">
    <w:abstractNumId w:val="101"/>
  </w:num>
  <w:num w:numId="135">
    <w:abstractNumId w:val="113"/>
  </w:num>
  <w:num w:numId="136">
    <w:abstractNumId w:val="61"/>
  </w:num>
  <w:num w:numId="137">
    <w:abstractNumId w:val="104"/>
  </w:num>
  <w:num w:numId="138">
    <w:abstractNumId w:val="39"/>
  </w:num>
  <w:num w:numId="139">
    <w:abstractNumId w:val="62"/>
  </w:num>
  <w:num w:numId="140">
    <w:abstractNumId w:val="12"/>
  </w:num>
  <w:num w:numId="141">
    <w:abstractNumId w:val="115"/>
  </w:num>
  <w:num w:numId="142">
    <w:abstractNumId w:val="131"/>
  </w:num>
  <w:num w:numId="143">
    <w:abstractNumId w:val="7"/>
  </w:num>
  <w:num w:numId="144">
    <w:abstractNumId w:val="2"/>
  </w:num>
  <w:num w:numId="145">
    <w:abstractNumId w:val="110"/>
  </w:num>
  <w:num w:numId="146">
    <w:abstractNumId w:val="11"/>
  </w:num>
  <w:num w:numId="14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82"/>
  </w:num>
  <w:num w:numId="150">
    <w:abstractNumId w:val="92"/>
  </w:num>
  <w:num w:numId="151">
    <w:abstractNumId w:val="128"/>
  </w:num>
  <w:num w:numId="152">
    <w:abstractNumId w:val="5"/>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7B46A4"/>
    <w:rsid w:val="00000BCE"/>
    <w:rsid w:val="000050BA"/>
    <w:rsid w:val="00012257"/>
    <w:rsid w:val="00014AB5"/>
    <w:rsid w:val="000239A2"/>
    <w:rsid w:val="000258F5"/>
    <w:rsid w:val="00026F04"/>
    <w:rsid w:val="000314C7"/>
    <w:rsid w:val="00035592"/>
    <w:rsid w:val="0004304C"/>
    <w:rsid w:val="000456AD"/>
    <w:rsid w:val="000504CB"/>
    <w:rsid w:val="00071BE5"/>
    <w:rsid w:val="00073DE4"/>
    <w:rsid w:val="000775D6"/>
    <w:rsid w:val="000808E0"/>
    <w:rsid w:val="00082ADA"/>
    <w:rsid w:val="000837D8"/>
    <w:rsid w:val="00085CBC"/>
    <w:rsid w:val="00091AD7"/>
    <w:rsid w:val="0009476A"/>
    <w:rsid w:val="000A0B6F"/>
    <w:rsid w:val="000A29D8"/>
    <w:rsid w:val="000A5F81"/>
    <w:rsid w:val="000A6432"/>
    <w:rsid w:val="000E53C8"/>
    <w:rsid w:val="000E58F1"/>
    <w:rsid w:val="000E59AD"/>
    <w:rsid w:val="001001D2"/>
    <w:rsid w:val="00111732"/>
    <w:rsid w:val="00112EC7"/>
    <w:rsid w:val="00120E30"/>
    <w:rsid w:val="00132BEE"/>
    <w:rsid w:val="00143ADF"/>
    <w:rsid w:val="00143BB1"/>
    <w:rsid w:val="0015374C"/>
    <w:rsid w:val="00155E67"/>
    <w:rsid w:val="00163768"/>
    <w:rsid w:val="00182E2F"/>
    <w:rsid w:val="00190495"/>
    <w:rsid w:val="001934BD"/>
    <w:rsid w:val="0019486E"/>
    <w:rsid w:val="001A0702"/>
    <w:rsid w:val="001A34FD"/>
    <w:rsid w:val="001A4A7F"/>
    <w:rsid w:val="001B1708"/>
    <w:rsid w:val="001B4563"/>
    <w:rsid w:val="001B7896"/>
    <w:rsid w:val="001C20A2"/>
    <w:rsid w:val="001D2C21"/>
    <w:rsid w:val="001D601F"/>
    <w:rsid w:val="001E6A41"/>
    <w:rsid w:val="001F7D65"/>
    <w:rsid w:val="00200BBD"/>
    <w:rsid w:val="002101DC"/>
    <w:rsid w:val="00212ED0"/>
    <w:rsid w:val="00217552"/>
    <w:rsid w:val="002225E8"/>
    <w:rsid w:val="0022509A"/>
    <w:rsid w:val="002365E5"/>
    <w:rsid w:val="00236D82"/>
    <w:rsid w:val="0023730D"/>
    <w:rsid w:val="00241DC4"/>
    <w:rsid w:val="00242300"/>
    <w:rsid w:val="0025033F"/>
    <w:rsid w:val="00251207"/>
    <w:rsid w:val="00255557"/>
    <w:rsid w:val="00260A32"/>
    <w:rsid w:val="00262D75"/>
    <w:rsid w:val="00266B2D"/>
    <w:rsid w:val="00277B78"/>
    <w:rsid w:val="00285320"/>
    <w:rsid w:val="002862C7"/>
    <w:rsid w:val="002904B9"/>
    <w:rsid w:val="00290EC7"/>
    <w:rsid w:val="002952B6"/>
    <w:rsid w:val="002A07AE"/>
    <w:rsid w:val="002A35FB"/>
    <w:rsid w:val="002A396C"/>
    <w:rsid w:val="002A4F90"/>
    <w:rsid w:val="002B3544"/>
    <w:rsid w:val="002B6D36"/>
    <w:rsid w:val="002C42E2"/>
    <w:rsid w:val="002C4483"/>
    <w:rsid w:val="002C47E7"/>
    <w:rsid w:val="002C5474"/>
    <w:rsid w:val="002D438B"/>
    <w:rsid w:val="002E03CE"/>
    <w:rsid w:val="002E410E"/>
    <w:rsid w:val="002F161C"/>
    <w:rsid w:val="002F52D8"/>
    <w:rsid w:val="002F7B4A"/>
    <w:rsid w:val="0030040D"/>
    <w:rsid w:val="00300A5A"/>
    <w:rsid w:val="0030161A"/>
    <w:rsid w:val="00307514"/>
    <w:rsid w:val="00322F18"/>
    <w:rsid w:val="003248F3"/>
    <w:rsid w:val="00332BF7"/>
    <w:rsid w:val="00333787"/>
    <w:rsid w:val="00336B7D"/>
    <w:rsid w:val="0034172E"/>
    <w:rsid w:val="00343821"/>
    <w:rsid w:val="00344079"/>
    <w:rsid w:val="00351449"/>
    <w:rsid w:val="003515A9"/>
    <w:rsid w:val="00352735"/>
    <w:rsid w:val="00352CF2"/>
    <w:rsid w:val="0036175E"/>
    <w:rsid w:val="00363582"/>
    <w:rsid w:val="00364823"/>
    <w:rsid w:val="003664D4"/>
    <w:rsid w:val="00366B44"/>
    <w:rsid w:val="00371E94"/>
    <w:rsid w:val="00375AA7"/>
    <w:rsid w:val="00375E08"/>
    <w:rsid w:val="00387C69"/>
    <w:rsid w:val="00395BA5"/>
    <w:rsid w:val="003A525D"/>
    <w:rsid w:val="003A6138"/>
    <w:rsid w:val="003B3F95"/>
    <w:rsid w:val="003C25C4"/>
    <w:rsid w:val="003C40C6"/>
    <w:rsid w:val="003C5DC7"/>
    <w:rsid w:val="003D0184"/>
    <w:rsid w:val="003D16C4"/>
    <w:rsid w:val="003D3DC1"/>
    <w:rsid w:val="003E0761"/>
    <w:rsid w:val="003E428D"/>
    <w:rsid w:val="003E53C3"/>
    <w:rsid w:val="003E78B5"/>
    <w:rsid w:val="004022E8"/>
    <w:rsid w:val="00410423"/>
    <w:rsid w:val="004108E6"/>
    <w:rsid w:val="00414C45"/>
    <w:rsid w:val="0042249F"/>
    <w:rsid w:val="004274F7"/>
    <w:rsid w:val="00432152"/>
    <w:rsid w:val="00433A07"/>
    <w:rsid w:val="004365D5"/>
    <w:rsid w:val="00440CA9"/>
    <w:rsid w:val="00440E99"/>
    <w:rsid w:val="00444C70"/>
    <w:rsid w:val="00450A04"/>
    <w:rsid w:val="00457FFE"/>
    <w:rsid w:val="004602AA"/>
    <w:rsid w:val="0046454E"/>
    <w:rsid w:val="00467DD3"/>
    <w:rsid w:val="004716B7"/>
    <w:rsid w:val="00472DCB"/>
    <w:rsid w:val="00474E39"/>
    <w:rsid w:val="0047541A"/>
    <w:rsid w:val="00475848"/>
    <w:rsid w:val="004759C5"/>
    <w:rsid w:val="0047767E"/>
    <w:rsid w:val="00481190"/>
    <w:rsid w:val="004932A2"/>
    <w:rsid w:val="004A0560"/>
    <w:rsid w:val="004A3C62"/>
    <w:rsid w:val="004A49C8"/>
    <w:rsid w:val="004B00CF"/>
    <w:rsid w:val="004B067F"/>
    <w:rsid w:val="004B0D17"/>
    <w:rsid w:val="004C1744"/>
    <w:rsid w:val="004C5C8E"/>
    <w:rsid w:val="004E4CD6"/>
    <w:rsid w:val="004F1BAE"/>
    <w:rsid w:val="004F3267"/>
    <w:rsid w:val="004F613F"/>
    <w:rsid w:val="004F6F42"/>
    <w:rsid w:val="004F76BA"/>
    <w:rsid w:val="00511BAD"/>
    <w:rsid w:val="00517ECC"/>
    <w:rsid w:val="005202D2"/>
    <w:rsid w:val="0052121A"/>
    <w:rsid w:val="00523226"/>
    <w:rsid w:val="00526D52"/>
    <w:rsid w:val="005320D9"/>
    <w:rsid w:val="00535072"/>
    <w:rsid w:val="005402DA"/>
    <w:rsid w:val="00540E6D"/>
    <w:rsid w:val="005419E3"/>
    <w:rsid w:val="00545245"/>
    <w:rsid w:val="005455B2"/>
    <w:rsid w:val="00550ABB"/>
    <w:rsid w:val="00561D03"/>
    <w:rsid w:val="00570478"/>
    <w:rsid w:val="0058085A"/>
    <w:rsid w:val="00593A00"/>
    <w:rsid w:val="005A191D"/>
    <w:rsid w:val="005A2834"/>
    <w:rsid w:val="005B1EDB"/>
    <w:rsid w:val="005B2D7B"/>
    <w:rsid w:val="005B5617"/>
    <w:rsid w:val="005B6C9E"/>
    <w:rsid w:val="005C4F4A"/>
    <w:rsid w:val="005C6CD9"/>
    <w:rsid w:val="005D6F54"/>
    <w:rsid w:val="005F315F"/>
    <w:rsid w:val="005F3CFE"/>
    <w:rsid w:val="005F4904"/>
    <w:rsid w:val="0060477E"/>
    <w:rsid w:val="00612940"/>
    <w:rsid w:val="0062101A"/>
    <w:rsid w:val="006252C6"/>
    <w:rsid w:val="006339D6"/>
    <w:rsid w:val="00637B28"/>
    <w:rsid w:val="00640F8F"/>
    <w:rsid w:val="006433F2"/>
    <w:rsid w:val="00660314"/>
    <w:rsid w:val="0066127B"/>
    <w:rsid w:val="006657F2"/>
    <w:rsid w:val="0066645C"/>
    <w:rsid w:val="00666507"/>
    <w:rsid w:val="006813E1"/>
    <w:rsid w:val="0068442C"/>
    <w:rsid w:val="006A5B6C"/>
    <w:rsid w:val="006A5E4E"/>
    <w:rsid w:val="006B4727"/>
    <w:rsid w:val="006B5197"/>
    <w:rsid w:val="006B73C7"/>
    <w:rsid w:val="006B747D"/>
    <w:rsid w:val="006C1517"/>
    <w:rsid w:val="006C1809"/>
    <w:rsid w:val="006C3E1E"/>
    <w:rsid w:val="006C52F7"/>
    <w:rsid w:val="006C5590"/>
    <w:rsid w:val="006D18FD"/>
    <w:rsid w:val="006D2D82"/>
    <w:rsid w:val="006D384F"/>
    <w:rsid w:val="006E0B5C"/>
    <w:rsid w:val="006E6DBF"/>
    <w:rsid w:val="006F26BC"/>
    <w:rsid w:val="006F6B97"/>
    <w:rsid w:val="006F79E2"/>
    <w:rsid w:val="00701961"/>
    <w:rsid w:val="00701BC0"/>
    <w:rsid w:val="00703600"/>
    <w:rsid w:val="007137D6"/>
    <w:rsid w:val="007331A7"/>
    <w:rsid w:val="00744E47"/>
    <w:rsid w:val="00746666"/>
    <w:rsid w:val="007537FF"/>
    <w:rsid w:val="007573E9"/>
    <w:rsid w:val="007672E3"/>
    <w:rsid w:val="00771709"/>
    <w:rsid w:val="007728F0"/>
    <w:rsid w:val="00773255"/>
    <w:rsid w:val="00777417"/>
    <w:rsid w:val="0078067E"/>
    <w:rsid w:val="00781A6C"/>
    <w:rsid w:val="007834ED"/>
    <w:rsid w:val="00793781"/>
    <w:rsid w:val="007B114B"/>
    <w:rsid w:val="007B2FCF"/>
    <w:rsid w:val="007B46A4"/>
    <w:rsid w:val="007C35F4"/>
    <w:rsid w:val="007D0421"/>
    <w:rsid w:val="007D43B4"/>
    <w:rsid w:val="007D52FC"/>
    <w:rsid w:val="007E3337"/>
    <w:rsid w:val="007E398C"/>
    <w:rsid w:val="007F7F71"/>
    <w:rsid w:val="0080356D"/>
    <w:rsid w:val="00811E3D"/>
    <w:rsid w:val="008177F0"/>
    <w:rsid w:val="0081787A"/>
    <w:rsid w:val="00822F6B"/>
    <w:rsid w:val="008235ED"/>
    <w:rsid w:val="008320B2"/>
    <w:rsid w:val="0083373E"/>
    <w:rsid w:val="00841BE5"/>
    <w:rsid w:val="00846573"/>
    <w:rsid w:val="00846626"/>
    <w:rsid w:val="0085118D"/>
    <w:rsid w:val="00853F6E"/>
    <w:rsid w:val="00871466"/>
    <w:rsid w:val="0087424C"/>
    <w:rsid w:val="00875BCB"/>
    <w:rsid w:val="008843C0"/>
    <w:rsid w:val="008977D8"/>
    <w:rsid w:val="008A25E8"/>
    <w:rsid w:val="008A549E"/>
    <w:rsid w:val="008A5513"/>
    <w:rsid w:val="008A733C"/>
    <w:rsid w:val="008B54E5"/>
    <w:rsid w:val="008B5510"/>
    <w:rsid w:val="008C733B"/>
    <w:rsid w:val="008C7351"/>
    <w:rsid w:val="008D484A"/>
    <w:rsid w:val="008E08FC"/>
    <w:rsid w:val="008E5A10"/>
    <w:rsid w:val="008E5E3E"/>
    <w:rsid w:val="008E694E"/>
    <w:rsid w:val="008E7488"/>
    <w:rsid w:val="008E75CA"/>
    <w:rsid w:val="008E7743"/>
    <w:rsid w:val="008E7FCB"/>
    <w:rsid w:val="008F7633"/>
    <w:rsid w:val="008F77C6"/>
    <w:rsid w:val="00905AB5"/>
    <w:rsid w:val="009212F4"/>
    <w:rsid w:val="00921EB8"/>
    <w:rsid w:val="00934FF0"/>
    <w:rsid w:val="0093781A"/>
    <w:rsid w:val="00940990"/>
    <w:rsid w:val="009427BE"/>
    <w:rsid w:val="00953CDB"/>
    <w:rsid w:val="0096667A"/>
    <w:rsid w:val="0099559E"/>
    <w:rsid w:val="00996268"/>
    <w:rsid w:val="009B1CD9"/>
    <w:rsid w:val="009B29DC"/>
    <w:rsid w:val="009C2674"/>
    <w:rsid w:val="009C36F5"/>
    <w:rsid w:val="009D1D80"/>
    <w:rsid w:val="009E064D"/>
    <w:rsid w:val="009E29FF"/>
    <w:rsid w:val="009E3392"/>
    <w:rsid w:val="009E72BB"/>
    <w:rsid w:val="00A01078"/>
    <w:rsid w:val="00A07E83"/>
    <w:rsid w:val="00A12785"/>
    <w:rsid w:val="00A133CF"/>
    <w:rsid w:val="00A13A1A"/>
    <w:rsid w:val="00A163CB"/>
    <w:rsid w:val="00A168D3"/>
    <w:rsid w:val="00A17DD1"/>
    <w:rsid w:val="00A3079C"/>
    <w:rsid w:val="00A337FA"/>
    <w:rsid w:val="00A4713B"/>
    <w:rsid w:val="00A51326"/>
    <w:rsid w:val="00A52502"/>
    <w:rsid w:val="00A6139C"/>
    <w:rsid w:val="00A62F19"/>
    <w:rsid w:val="00A6528B"/>
    <w:rsid w:val="00A73129"/>
    <w:rsid w:val="00A73827"/>
    <w:rsid w:val="00A9106D"/>
    <w:rsid w:val="00A921E1"/>
    <w:rsid w:val="00AA08CB"/>
    <w:rsid w:val="00AA0DA7"/>
    <w:rsid w:val="00AA33BB"/>
    <w:rsid w:val="00AB0761"/>
    <w:rsid w:val="00AB687C"/>
    <w:rsid w:val="00AD4AE8"/>
    <w:rsid w:val="00AD51C7"/>
    <w:rsid w:val="00AE2C24"/>
    <w:rsid w:val="00AE44B2"/>
    <w:rsid w:val="00AF0A25"/>
    <w:rsid w:val="00AF7158"/>
    <w:rsid w:val="00B018B2"/>
    <w:rsid w:val="00B1041E"/>
    <w:rsid w:val="00B1166E"/>
    <w:rsid w:val="00B11D42"/>
    <w:rsid w:val="00B262B4"/>
    <w:rsid w:val="00B263B8"/>
    <w:rsid w:val="00B306DB"/>
    <w:rsid w:val="00B33340"/>
    <w:rsid w:val="00B36B35"/>
    <w:rsid w:val="00B36D90"/>
    <w:rsid w:val="00B44627"/>
    <w:rsid w:val="00B479EF"/>
    <w:rsid w:val="00B47FCB"/>
    <w:rsid w:val="00B520EB"/>
    <w:rsid w:val="00B5244C"/>
    <w:rsid w:val="00B535A4"/>
    <w:rsid w:val="00B6357B"/>
    <w:rsid w:val="00B65E18"/>
    <w:rsid w:val="00B67CE5"/>
    <w:rsid w:val="00B70B5D"/>
    <w:rsid w:val="00B83C5D"/>
    <w:rsid w:val="00B85848"/>
    <w:rsid w:val="00B8591C"/>
    <w:rsid w:val="00B8690C"/>
    <w:rsid w:val="00B8740E"/>
    <w:rsid w:val="00B924C4"/>
    <w:rsid w:val="00B926BC"/>
    <w:rsid w:val="00B963D3"/>
    <w:rsid w:val="00BA1F6C"/>
    <w:rsid w:val="00BB0FAE"/>
    <w:rsid w:val="00BB62E2"/>
    <w:rsid w:val="00BB6819"/>
    <w:rsid w:val="00BB6870"/>
    <w:rsid w:val="00BB79E7"/>
    <w:rsid w:val="00BC007E"/>
    <w:rsid w:val="00BC047D"/>
    <w:rsid w:val="00BC24D6"/>
    <w:rsid w:val="00BD1ED9"/>
    <w:rsid w:val="00BD6F10"/>
    <w:rsid w:val="00BE3359"/>
    <w:rsid w:val="00BE4944"/>
    <w:rsid w:val="00BE511F"/>
    <w:rsid w:val="00BF6E28"/>
    <w:rsid w:val="00BF7499"/>
    <w:rsid w:val="00C032C9"/>
    <w:rsid w:val="00C059A2"/>
    <w:rsid w:val="00C141E3"/>
    <w:rsid w:val="00C14683"/>
    <w:rsid w:val="00C33E38"/>
    <w:rsid w:val="00C40CED"/>
    <w:rsid w:val="00C40D14"/>
    <w:rsid w:val="00C41BB4"/>
    <w:rsid w:val="00C44221"/>
    <w:rsid w:val="00C4733E"/>
    <w:rsid w:val="00C47FF3"/>
    <w:rsid w:val="00C54637"/>
    <w:rsid w:val="00C61081"/>
    <w:rsid w:val="00C773D3"/>
    <w:rsid w:val="00C8142E"/>
    <w:rsid w:val="00C82227"/>
    <w:rsid w:val="00C90149"/>
    <w:rsid w:val="00C92EE0"/>
    <w:rsid w:val="00C95A9E"/>
    <w:rsid w:val="00C96F03"/>
    <w:rsid w:val="00CA20FF"/>
    <w:rsid w:val="00CA459F"/>
    <w:rsid w:val="00CA590A"/>
    <w:rsid w:val="00CB2183"/>
    <w:rsid w:val="00CB3A87"/>
    <w:rsid w:val="00CB5542"/>
    <w:rsid w:val="00CB5AE5"/>
    <w:rsid w:val="00CC5843"/>
    <w:rsid w:val="00D043CD"/>
    <w:rsid w:val="00D107D5"/>
    <w:rsid w:val="00D12BB0"/>
    <w:rsid w:val="00D1618B"/>
    <w:rsid w:val="00D16852"/>
    <w:rsid w:val="00D248CA"/>
    <w:rsid w:val="00D25A07"/>
    <w:rsid w:val="00D3200E"/>
    <w:rsid w:val="00D32865"/>
    <w:rsid w:val="00D35B4C"/>
    <w:rsid w:val="00D365F1"/>
    <w:rsid w:val="00D42221"/>
    <w:rsid w:val="00D42491"/>
    <w:rsid w:val="00D44B3C"/>
    <w:rsid w:val="00D50382"/>
    <w:rsid w:val="00D57C49"/>
    <w:rsid w:val="00D632EA"/>
    <w:rsid w:val="00D66768"/>
    <w:rsid w:val="00D72538"/>
    <w:rsid w:val="00D7267B"/>
    <w:rsid w:val="00D72AFA"/>
    <w:rsid w:val="00D75369"/>
    <w:rsid w:val="00D75FDA"/>
    <w:rsid w:val="00D828C0"/>
    <w:rsid w:val="00D83A98"/>
    <w:rsid w:val="00D91595"/>
    <w:rsid w:val="00DA0198"/>
    <w:rsid w:val="00DA417C"/>
    <w:rsid w:val="00DA4C42"/>
    <w:rsid w:val="00DA509A"/>
    <w:rsid w:val="00DA5361"/>
    <w:rsid w:val="00DA613A"/>
    <w:rsid w:val="00DB5BDA"/>
    <w:rsid w:val="00DB5F7C"/>
    <w:rsid w:val="00DC171E"/>
    <w:rsid w:val="00DC2FCB"/>
    <w:rsid w:val="00DC51A7"/>
    <w:rsid w:val="00DE3104"/>
    <w:rsid w:val="00DE627F"/>
    <w:rsid w:val="00DE6932"/>
    <w:rsid w:val="00DF11BF"/>
    <w:rsid w:val="00DF39CB"/>
    <w:rsid w:val="00DF5B93"/>
    <w:rsid w:val="00DF6507"/>
    <w:rsid w:val="00E03FF1"/>
    <w:rsid w:val="00E155A9"/>
    <w:rsid w:val="00E36F75"/>
    <w:rsid w:val="00E43479"/>
    <w:rsid w:val="00E54B46"/>
    <w:rsid w:val="00E5569A"/>
    <w:rsid w:val="00E71770"/>
    <w:rsid w:val="00E717DF"/>
    <w:rsid w:val="00E717E5"/>
    <w:rsid w:val="00E84866"/>
    <w:rsid w:val="00EA087A"/>
    <w:rsid w:val="00EA2456"/>
    <w:rsid w:val="00EA6CEA"/>
    <w:rsid w:val="00EB0ECB"/>
    <w:rsid w:val="00ED1B1B"/>
    <w:rsid w:val="00ED2EE1"/>
    <w:rsid w:val="00ED7D02"/>
    <w:rsid w:val="00EE0AFB"/>
    <w:rsid w:val="00EE22FE"/>
    <w:rsid w:val="00EE68DC"/>
    <w:rsid w:val="00EF32DA"/>
    <w:rsid w:val="00EF70A3"/>
    <w:rsid w:val="00F0227F"/>
    <w:rsid w:val="00F10E6B"/>
    <w:rsid w:val="00F2252B"/>
    <w:rsid w:val="00F22679"/>
    <w:rsid w:val="00F34FEC"/>
    <w:rsid w:val="00F41426"/>
    <w:rsid w:val="00F5099A"/>
    <w:rsid w:val="00F569B4"/>
    <w:rsid w:val="00F569C9"/>
    <w:rsid w:val="00F62E4A"/>
    <w:rsid w:val="00F673B1"/>
    <w:rsid w:val="00F70183"/>
    <w:rsid w:val="00F705D8"/>
    <w:rsid w:val="00F739D4"/>
    <w:rsid w:val="00F76D7D"/>
    <w:rsid w:val="00F877C3"/>
    <w:rsid w:val="00FA0284"/>
    <w:rsid w:val="00FA4F90"/>
    <w:rsid w:val="00FB0C29"/>
    <w:rsid w:val="00FB5E7B"/>
    <w:rsid w:val="00FB6593"/>
    <w:rsid w:val="00FC0C28"/>
    <w:rsid w:val="00FD2422"/>
    <w:rsid w:val="00FD38FB"/>
    <w:rsid w:val="00FD41C9"/>
    <w:rsid w:val="00FE5562"/>
    <w:rsid w:val="00FE5C03"/>
    <w:rsid w:val="00FE7F43"/>
    <w:rsid w:val="00FF33DC"/>
    <w:rsid w:val="00FF409F"/>
    <w:rsid w:val="00FF7F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30D"/>
  </w:style>
  <w:style w:type="paragraph" w:styleId="Heading1">
    <w:name w:val="heading 1"/>
    <w:basedOn w:val="Normal"/>
    <w:next w:val="Normal"/>
    <w:link w:val="Heading1Char"/>
    <w:uiPriority w:val="9"/>
    <w:qFormat/>
    <w:rsid w:val="008177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376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63768"/>
    <w:pPr>
      <w:ind w:left="720"/>
      <w:contextualSpacing/>
    </w:pPr>
  </w:style>
  <w:style w:type="paragraph" w:styleId="Header">
    <w:name w:val="header"/>
    <w:basedOn w:val="Normal"/>
    <w:link w:val="HeaderChar"/>
    <w:uiPriority w:val="99"/>
    <w:unhideWhenUsed/>
    <w:rsid w:val="00F56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9B4"/>
  </w:style>
  <w:style w:type="paragraph" w:styleId="Footer">
    <w:name w:val="footer"/>
    <w:basedOn w:val="Normal"/>
    <w:link w:val="FooterChar"/>
    <w:uiPriority w:val="99"/>
    <w:unhideWhenUsed/>
    <w:rsid w:val="00F56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9B4"/>
  </w:style>
  <w:style w:type="character" w:customStyle="1" w:styleId="Heading1Char">
    <w:name w:val="Heading 1 Char"/>
    <w:basedOn w:val="DefaultParagraphFont"/>
    <w:link w:val="Heading1"/>
    <w:uiPriority w:val="9"/>
    <w:rsid w:val="008177F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D83A9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2A396C"/>
    <w:rPr>
      <w:color w:val="0000FF"/>
      <w:u w:val="single"/>
    </w:rPr>
  </w:style>
  <w:style w:type="character" w:styleId="CommentReference">
    <w:name w:val="annotation reference"/>
    <w:basedOn w:val="DefaultParagraphFont"/>
    <w:uiPriority w:val="99"/>
    <w:semiHidden/>
    <w:unhideWhenUsed/>
    <w:rsid w:val="002904B9"/>
    <w:rPr>
      <w:sz w:val="16"/>
      <w:szCs w:val="16"/>
    </w:rPr>
  </w:style>
  <w:style w:type="paragraph" w:styleId="CommentText">
    <w:name w:val="annotation text"/>
    <w:basedOn w:val="Normal"/>
    <w:link w:val="CommentTextChar"/>
    <w:uiPriority w:val="99"/>
    <w:semiHidden/>
    <w:unhideWhenUsed/>
    <w:rsid w:val="002904B9"/>
    <w:pPr>
      <w:spacing w:line="240" w:lineRule="auto"/>
    </w:pPr>
    <w:rPr>
      <w:sz w:val="20"/>
      <w:szCs w:val="20"/>
    </w:rPr>
  </w:style>
  <w:style w:type="character" w:customStyle="1" w:styleId="CommentTextChar">
    <w:name w:val="Comment Text Char"/>
    <w:basedOn w:val="DefaultParagraphFont"/>
    <w:link w:val="CommentText"/>
    <w:uiPriority w:val="99"/>
    <w:semiHidden/>
    <w:rsid w:val="002904B9"/>
    <w:rPr>
      <w:sz w:val="20"/>
      <w:szCs w:val="20"/>
    </w:rPr>
  </w:style>
  <w:style w:type="paragraph" w:styleId="CommentSubject">
    <w:name w:val="annotation subject"/>
    <w:basedOn w:val="CommentText"/>
    <w:next w:val="CommentText"/>
    <w:link w:val="CommentSubjectChar"/>
    <w:uiPriority w:val="99"/>
    <w:semiHidden/>
    <w:unhideWhenUsed/>
    <w:rsid w:val="002904B9"/>
    <w:rPr>
      <w:b/>
      <w:bCs/>
    </w:rPr>
  </w:style>
  <w:style w:type="character" w:customStyle="1" w:styleId="CommentSubjectChar">
    <w:name w:val="Comment Subject Char"/>
    <w:basedOn w:val="CommentTextChar"/>
    <w:link w:val="CommentSubject"/>
    <w:uiPriority w:val="99"/>
    <w:semiHidden/>
    <w:rsid w:val="002904B9"/>
    <w:rPr>
      <w:b/>
      <w:bCs/>
      <w:sz w:val="20"/>
      <w:szCs w:val="20"/>
    </w:rPr>
  </w:style>
  <w:style w:type="paragraph" w:styleId="BalloonText">
    <w:name w:val="Balloon Text"/>
    <w:basedOn w:val="Normal"/>
    <w:link w:val="BalloonTextChar"/>
    <w:uiPriority w:val="99"/>
    <w:semiHidden/>
    <w:unhideWhenUsed/>
    <w:rsid w:val="00290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4B9"/>
    <w:rPr>
      <w:rFonts w:ascii="Tahoma" w:hAnsi="Tahoma" w:cs="Tahoma"/>
      <w:sz w:val="16"/>
      <w:szCs w:val="16"/>
    </w:rPr>
  </w:style>
  <w:style w:type="paragraph" w:styleId="NormalWeb">
    <w:name w:val="Normal (Web)"/>
    <w:basedOn w:val="Normal"/>
    <w:uiPriority w:val="99"/>
    <w:unhideWhenUsed/>
    <w:rsid w:val="00660314"/>
    <w:pPr>
      <w:spacing w:before="100" w:beforeAutospacing="1" w:after="100" w:afterAutospacing="1" w:line="240" w:lineRule="auto"/>
    </w:pPr>
    <w:rPr>
      <w:rFonts w:ascii="Times" w:eastAsiaTheme="minorEastAsia" w:hAnsi="Times" w:cs="Times New Roman"/>
      <w:sz w:val="20"/>
      <w:szCs w:val="20"/>
    </w:rPr>
  </w:style>
  <w:style w:type="paragraph" w:styleId="NoSpacing">
    <w:name w:val="No Spacing"/>
    <w:uiPriority w:val="1"/>
    <w:qFormat/>
    <w:rsid w:val="00A4713B"/>
    <w:pPr>
      <w:spacing w:after="0"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77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376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63768"/>
    <w:pPr>
      <w:ind w:left="720"/>
      <w:contextualSpacing/>
    </w:pPr>
  </w:style>
  <w:style w:type="paragraph" w:styleId="Header">
    <w:name w:val="header"/>
    <w:basedOn w:val="Normal"/>
    <w:link w:val="HeaderChar"/>
    <w:uiPriority w:val="99"/>
    <w:unhideWhenUsed/>
    <w:rsid w:val="00F56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9B4"/>
  </w:style>
  <w:style w:type="paragraph" w:styleId="Footer">
    <w:name w:val="footer"/>
    <w:basedOn w:val="Normal"/>
    <w:link w:val="FooterChar"/>
    <w:uiPriority w:val="99"/>
    <w:unhideWhenUsed/>
    <w:rsid w:val="00F56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9B4"/>
  </w:style>
  <w:style w:type="character" w:customStyle="1" w:styleId="Heading1Char">
    <w:name w:val="Heading 1 Char"/>
    <w:basedOn w:val="DefaultParagraphFont"/>
    <w:link w:val="Heading1"/>
    <w:uiPriority w:val="9"/>
    <w:rsid w:val="008177F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D83A9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2A396C"/>
    <w:rPr>
      <w:color w:val="0000FF"/>
      <w:u w:val="single"/>
    </w:rPr>
  </w:style>
  <w:style w:type="character" w:styleId="CommentReference">
    <w:name w:val="annotation reference"/>
    <w:basedOn w:val="DefaultParagraphFont"/>
    <w:uiPriority w:val="99"/>
    <w:semiHidden/>
    <w:unhideWhenUsed/>
    <w:rsid w:val="002904B9"/>
    <w:rPr>
      <w:sz w:val="16"/>
      <w:szCs w:val="16"/>
    </w:rPr>
  </w:style>
  <w:style w:type="paragraph" w:styleId="CommentText">
    <w:name w:val="annotation text"/>
    <w:basedOn w:val="Normal"/>
    <w:link w:val="CommentTextChar"/>
    <w:uiPriority w:val="99"/>
    <w:semiHidden/>
    <w:unhideWhenUsed/>
    <w:rsid w:val="002904B9"/>
    <w:pPr>
      <w:spacing w:line="240" w:lineRule="auto"/>
    </w:pPr>
    <w:rPr>
      <w:sz w:val="20"/>
      <w:szCs w:val="20"/>
    </w:rPr>
  </w:style>
  <w:style w:type="character" w:customStyle="1" w:styleId="CommentTextChar">
    <w:name w:val="Comment Text Char"/>
    <w:basedOn w:val="DefaultParagraphFont"/>
    <w:link w:val="CommentText"/>
    <w:uiPriority w:val="99"/>
    <w:semiHidden/>
    <w:rsid w:val="002904B9"/>
    <w:rPr>
      <w:sz w:val="20"/>
      <w:szCs w:val="20"/>
    </w:rPr>
  </w:style>
  <w:style w:type="paragraph" w:styleId="CommentSubject">
    <w:name w:val="annotation subject"/>
    <w:basedOn w:val="CommentText"/>
    <w:next w:val="CommentText"/>
    <w:link w:val="CommentSubjectChar"/>
    <w:uiPriority w:val="99"/>
    <w:semiHidden/>
    <w:unhideWhenUsed/>
    <w:rsid w:val="002904B9"/>
    <w:rPr>
      <w:b/>
      <w:bCs/>
    </w:rPr>
  </w:style>
  <w:style w:type="character" w:customStyle="1" w:styleId="CommentSubjectChar">
    <w:name w:val="Comment Subject Char"/>
    <w:basedOn w:val="CommentTextChar"/>
    <w:link w:val="CommentSubject"/>
    <w:uiPriority w:val="99"/>
    <w:semiHidden/>
    <w:rsid w:val="002904B9"/>
    <w:rPr>
      <w:b/>
      <w:bCs/>
      <w:sz w:val="20"/>
      <w:szCs w:val="20"/>
    </w:rPr>
  </w:style>
  <w:style w:type="paragraph" w:styleId="BalloonText">
    <w:name w:val="Balloon Text"/>
    <w:basedOn w:val="Normal"/>
    <w:link w:val="BalloonTextChar"/>
    <w:uiPriority w:val="99"/>
    <w:semiHidden/>
    <w:unhideWhenUsed/>
    <w:rsid w:val="00290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4B9"/>
    <w:rPr>
      <w:rFonts w:ascii="Tahoma" w:hAnsi="Tahoma" w:cs="Tahoma"/>
      <w:sz w:val="16"/>
      <w:szCs w:val="16"/>
    </w:rPr>
  </w:style>
  <w:style w:type="paragraph" w:styleId="NormalWeb">
    <w:name w:val="Normal (Web)"/>
    <w:basedOn w:val="Normal"/>
    <w:uiPriority w:val="99"/>
    <w:unhideWhenUsed/>
    <w:rsid w:val="00660314"/>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13431</Words>
  <Characters>76557</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Toshiba</cp:lastModifiedBy>
  <cp:revision>16</cp:revision>
  <cp:lastPrinted>2016-03-30T06:23:00Z</cp:lastPrinted>
  <dcterms:created xsi:type="dcterms:W3CDTF">2014-01-21T13:35:00Z</dcterms:created>
  <dcterms:modified xsi:type="dcterms:W3CDTF">2020-04-27T13:37:00Z</dcterms:modified>
</cp:coreProperties>
</file>