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3B1" w:rsidRPr="00AD2FEF" w:rsidRDefault="007B46A4" w:rsidP="00A248B5">
      <w:pPr>
        <w:spacing w:line="360" w:lineRule="auto"/>
        <w:ind w:firstLine="720"/>
        <w:jc w:val="center"/>
        <w:rPr>
          <w:rFonts w:ascii="Times New Roman" w:hAnsi="Times New Roman" w:cs="Times New Roman"/>
          <w:b/>
          <w:sz w:val="38"/>
        </w:rPr>
      </w:pPr>
      <w:r w:rsidRPr="00AD2FEF">
        <w:rPr>
          <w:rFonts w:ascii="Times New Roman" w:hAnsi="Times New Roman" w:cs="Times New Roman"/>
          <w:b/>
          <w:sz w:val="38"/>
        </w:rPr>
        <w:t>Dire Dawa University</w:t>
      </w:r>
      <w:r w:rsidR="00BD0094" w:rsidRPr="00AD2FEF">
        <w:rPr>
          <w:rFonts w:ascii="Times New Roman" w:hAnsi="Times New Roman" w:cs="Times New Roman"/>
          <w:b/>
          <w:sz w:val="38"/>
        </w:rPr>
        <w:t xml:space="preserve"> </w:t>
      </w:r>
    </w:p>
    <w:p w:rsidR="007B46A4" w:rsidRPr="00AD2FEF" w:rsidRDefault="007B46A4" w:rsidP="005A191D">
      <w:pPr>
        <w:spacing w:line="360" w:lineRule="auto"/>
        <w:jc w:val="center"/>
        <w:rPr>
          <w:rFonts w:ascii="Times New Roman" w:hAnsi="Times New Roman" w:cs="Times New Roman"/>
          <w:b/>
          <w:sz w:val="38"/>
        </w:rPr>
      </w:pPr>
      <w:r w:rsidRPr="00AD2FEF">
        <w:rPr>
          <w:rFonts w:ascii="Times New Roman" w:hAnsi="Times New Roman" w:cs="Times New Roman"/>
          <w:b/>
          <w:sz w:val="38"/>
        </w:rPr>
        <w:t>School of Business and Economics</w:t>
      </w:r>
    </w:p>
    <w:p w:rsidR="007B46A4" w:rsidRDefault="007B46A4" w:rsidP="005A191D">
      <w:pPr>
        <w:spacing w:line="360" w:lineRule="auto"/>
        <w:jc w:val="center"/>
        <w:rPr>
          <w:rFonts w:ascii="Times New Roman" w:hAnsi="Times New Roman" w:cs="Times New Roman"/>
          <w:b/>
          <w:sz w:val="38"/>
        </w:rPr>
      </w:pPr>
      <w:r w:rsidRPr="00AD2FEF">
        <w:rPr>
          <w:rFonts w:ascii="Times New Roman" w:hAnsi="Times New Roman" w:cs="Times New Roman"/>
          <w:b/>
          <w:sz w:val="38"/>
        </w:rPr>
        <w:t>Department of Economics</w:t>
      </w:r>
    </w:p>
    <w:p w:rsidR="00ED5A98" w:rsidRPr="00AD2FEF" w:rsidRDefault="00ED5A98" w:rsidP="005A191D">
      <w:pPr>
        <w:spacing w:line="360" w:lineRule="auto"/>
        <w:jc w:val="center"/>
        <w:rPr>
          <w:rFonts w:ascii="Times New Roman" w:hAnsi="Times New Roman" w:cs="Times New Roman"/>
          <w:b/>
          <w:sz w:val="38"/>
        </w:rPr>
      </w:pPr>
    </w:p>
    <w:p w:rsidR="00A9106D" w:rsidRPr="00AD2FEF" w:rsidRDefault="00A9106D" w:rsidP="005A191D">
      <w:pPr>
        <w:spacing w:line="360" w:lineRule="auto"/>
        <w:jc w:val="center"/>
        <w:rPr>
          <w:rFonts w:ascii="Times New Roman" w:hAnsi="Times New Roman" w:cs="Times New Roman"/>
          <w:b/>
          <w:sz w:val="38"/>
        </w:rPr>
      </w:pPr>
    </w:p>
    <w:p w:rsidR="00A9106D" w:rsidRPr="00AD2FEF" w:rsidRDefault="00ED5A98" w:rsidP="005A191D">
      <w:pPr>
        <w:spacing w:line="360" w:lineRule="auto"/>
        <w:jc w:val="center"/>
        <w:rPr>
          <w:rFonts w:ascii="Times New Roman" w:hAnsi="Times New Roman" w:cs="Times New Roman"/>
          <w:b/>
          <w:sz w:val="38"/>
        </w:rPr>
      </w:pPr>
      <w:r w:rsidRPr="00ED5A98">
        <w:rPr>
          <w:rFonts w:ascii="Times New Roman" w:hAnsi="Times New Roman" w:cs="Times New Roman"/>
          <w:b/>
          <w:noProof/>
          <w:sz w:val="38"/>
        </w:rPr>
        <w:drawing>
          <wp:anchor distT="0" distB="0" distL="114300" distR="114300" simplePos="0" relativeHeight="251659264" behindDoc="0" locked="0" layoutInCell="1" allowOverlap="1">
            <wp:simplePos x="0" y="0"/>
            <wp:positionH relativeFrom="column">
              <wp:posOffset>2012895</wp:posOffset>
            </wp:positionH>
            <wp:positionV relativeFrom="paragraph">
              <wp:posOffset>-282492</wp:posOffset>
            </wp:positionV>
            <wp:extent cx="1722285" cy="1558455"/>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22120" cy="1558290"/>
                    </a:xfrm>
                    <a:prstGeom prst="rect">
                      <a:avLst/>
                    </a:prstGeom>
                    <a:noFill/>
                    <a:ln w="9525">
                      <a:noFill/>
                      <a:miter lim="800000"/>
                      <a:headEnd/>
                      <a:tailEnd/>
                    </a:ln>
                  </pic:spPr>
                </pic:pic>
              </a:graphicData>
            </a:graphic>
          </wp:anchor>
        </w:drawing>
      </w:r>
    </w:p>
    <w:p w:rsidR="007B46A4" w:rsidRPr="00AD2FEF" w:rsidRDefault="007B46A4" w:rsidP="005A191D">
      <w:pPr>
        <w:spacing w:line="360" w:lineRule="auto"/>
        <w:jc w:val="center"/>
        <w:rPr>
          <w:rFonts w:ascii="Times New Roman" w:hAnsi="Times New Roman" w:cs="Times New Roman"/>
          <w:b/>
          <w:sz w:val="36"/>
        </w:rPr>
      </w:pPr>
    </w:p>
    <w:p w:rsidR="00ED5A98" w:rsidRDefault="00ED5A98" w:rsidP="005A191D">
      <w:pPr>
        <w:spacing w:line="360" w:lineRule="auto"/>
        <w:jc w:val="center"/>
        <w:rPr>
          <w:rFonts w:ascii="Times New Roman" w:hAnsi="Times New Roman" w:cs="Times New Roman"/>
          <w:b/>
          <w:sz w:val="32"/>
        </w:rPr>
      </w:pPr>
    </w:p>
    <w:p w:rsidR="00ED5A98" w:rsidRDefault="00ED5A98" w:rsidP="005A191D">
      <w:pPr>
        <w:spacing w:line="360" w:lineRule="auto"/>
        <w:jc w:val="center"/>
        <w:rPr>
          <w:rFonts w:ascii="Times New Roman" w:hAnsi="Times New Roman" w:cs="Times New Roman"/>
          <w:b/>
          <w:sz w:val="32"/>
        </w:rPr>
      </w:pPr>
    </w:p>
    <w:p w:rsidR="00ED5A98" w:rsidRDefault="00ED5A98" w:rsidP="005A191D">
      <w:pPr>
        <w:spacing w:line="360" w:lineRule="auto"/>
        <w:jc w:val="center"/>
        <w:rPr>
          <w:rFonts w:ascii="Times New Roman" w:hAnsi="Times New Roman" w:cs="Times New Roman"/>
          <w:b/>
          <w:sz w:val="32"/>
        </w:rPr>
      </w:pPr>
    </w:p>
    <w:p w:rsidR="007B46A4" w:rsidRPr="00AD2FEF" w:rsidRDefault="007B46A4" w:rsidP="005A191D">
      <w:pPr>
        <w:spacing w:line="360" w:lineRule="auto"/>
        <w:jc w:val="center"/>
        <w:rPr>
          <w:rFonts w:ascii="Times New Roman" w:hAnsi="Times New Roman" w:cs="Times New Roman"/>
          <w:b/>
          <w:color w:val="000000" w:themeColor="text1"/>
          <w:sz w:val="32"/>
        </w:rPr>
      </w:pPr>
      <w:r w:rsidRPr="00AD2FEF">
        <w:rPr>
          <w:rFonts w:ascii="Times New Roman" w:hAnsi="Times New Roman" w:cs="Times New Roman"/>
          <w:b/>
          <w:sz w:val="32"/>
        </w:rPr>
        <w:t xml:space="preserve">MSc. </w:t>
      </w:r>
      <w:r w:rsidR="005C4A77" w:rsidRPr="00AD2FEF">
        <w:rPr>
          <w:rFonts w:ascii="Times New Roman" w:hAnsi="Times New Roman" w:cs="Times New Roman"/>
          <w:b/>
          <w:sz w:val="32"/>
        </w:rPr>
        <w:t xml:space="preserve">in </w:t>
      </w:r>
      <w:r w:rsidRPr="00AD2FEF">
        <w:rPr>
          <w:rFonts w:ascii="Times New Roman" w:hAnsi="Times New Roman" w:cs="Times New Roman"/>
          <w:b/>
          <w:color w:val="000000" w:themeColor="text1"/>
          <w:sz w:val="32"/>
        </w:rPr>
        <w:t>Development Economics</w:t>
      </w:r>
    </w:p>
    <w:p w:rsidR="004E4CD6" w:rsidRPr="00AD2FEF" w:rsidRDefault="006A5E4E" w:rsidP="005A191D">
      <w:pPr>
        <w:spacing w:line="360" w:lineRule="auto"/>
        <w:jc w:val="center"/>
        <w:rPr>
          <w:rFonts w:ascii="Times New Roman" w:hAnsi="Times New Roman" w:cs="Times New Roman"/>
          <w:b/>
          <w:sz w:val="36"/>
        </w:rPr>
      </w:pPr>
      <w:r w:rsidRPr="00AD2FEF">
        <w:rPr>
          <w:rFonts w:ascii="Times New Roman" w:hAnsi="Times New Roman" w:cs="Times New Roman"/>
          <w:b/>
          <w:sz w:val="36"/>
        </w:rPr>
        <w:t xml:space="preserve">Economics Department </w:t>
      </w:r>
      <w:r w:rsidR="00822F6B" w:rsidRPr="00AD2FEF">
        <w:rPr>
          <w:rFonts w:ascii="Times New Roman" w:hAnsi="Times New Roman" w:cs="Times New Roman"/>
          <w:b/>
          <w:sz w:val="36"/>
        </w:rPr>
        <w:t xml:space="preserve">Curriculum </w:t>
      </w:r>
      <w:r w:rsidR="00B23259" w:rsidRPr="00AD2FEF">
        <w:rPr>
          <w:rFonts w:ascii="Times New Roman" w:hAnsi="Times New Roman" w:cs="Times New Roman"/>
          <w:b/>
          <w:sz w:val="36"/>
        </w:rPr>
        <w:t>Committee</w:t>
      </w:r>
    </w:p>
    <w:p w:rsidR="00B23259" w:rsidRPr="00AD2FEF" w:rsidRDefault="00B23259" w:rsidP="005A191D">
      <w:pPr>
        <w:spacing w:line="360" w:lineRule="auto"/>
        <w:jc w:val="center"/>
        <w:rPr>
          <w:rFonts w:ascii="Times New Roman" w:hAnsi="Times New Roman" w:cs="Times New Roman"/>
          <w:b/>
          <w:sz w:val="36"/>
        </w:rPr>
      </w:pPr>
    </w:p>
    <w:p w:rsidR="004E4CD6" w:rsidRPr="00AD2FEF" w:rsidRDefault="004E4CD6" w:rsidP="005A191D">
      <w:pPr>
        <w:spacing w:line="360" w:lineRule="auto"/>
        <w:rPr>
          <w:rFonts w:ascii="Times New Roman" w:hAnsi="Times New Roman" w:cs="Times New Roman"/>
          <w:sz w:val="26"/>
        </w:rPr>
      </w:pPr>
    </w:p>
    <w:p w:rsidR="00AD2FEF" w:rsidRDefault="00AD2FEF" w:rsidP="005A191D">
      <w:pPr>
        <w:spacing w:line="360" w:lineRule="auto"/>
        <w:jc w:val="right"/>
        <w:rPr>
          <w:rFonts w:ascii="Times New Roman" w:hAnsi="Times New Roman" w:cs="Times New Roman"/>
          <w:b/>
          <w:sz w:val="28"/>
        </w:rPr>
      </w:pPr>
    </w:p>
    <w:p w:rsidR="004E4CD6" w:rsidRPr="00AD2FEF" w:rsidRDefault="00ED5A98" w:rsidP="005A191D">
      <w:pPr>
        <w:spacing w:line="360" w:lineRule="auto"/>
        <w:jc w:val="right"/>
        <w:rPr>
          <w:rFonts w:ascii="Times New Roman" w:hAnsi="Times New Roman" w:cs="Times New Roman"/>
          <w:b/>
          <w:sz w:val="28"/>
        </w:rPr>
      </w:pPr>
      <w:r>
        <w:rPr>
          <w:rFonts w:ascii="Times New Roman" w:hAnsi="Times New Roman" w:cs="Times New Roman"/>
          <w:b/>
          <w:sz w:val="28"/>
        </w:rPr>
        <w:t>January, 2014</w:t>
      </w:r>
    </w:p>
    <w:p w:rsidR="00A9106D" w:rsidRPr="00AD2FEF" w:rsidRDefault="00A9106D" w:rsidP="005A191D">
      <w:pPr>
        <w:spacing w:line="360" w:lineRule="auto"/>
        <w:jc w:val="right"/>
        <w:rPr>
          <w:rFonts w:ascii="Times New Roman" w:hAnsi="Times New Roman" w:cs="Times New Roman"/>
          <w:b/>
          <w:sz w:val="28"/>
        </w:rPr>
      </w:pPr>
      <w:r w:rsidRPr="00AD2FEF">
        <w:rPr>
          <w:rFonts w:ascii="Times New Roman" w:hAnsi="Times New Roman" w:cs="Times New Roman"/>
          <w:b/>
          <w:sz w:val="28"/>
        </w:rPr>
        <w:t>Dire Dawa, Ethiopia</w:t>
      </w:r>
    </w:p>
    <w:p w:rsidR="00D1618B" w:rsidRPr="00AD2FEF" w:rsidRDefault="00D1618B" w:rsidP="00700596">
      <w:pPr>
        <w:pStyle w:val="ListParagraph"/>
        <w:spacing w:line="360" w:lineRule="auto"/>
        <w:ind w:left="390"/>
        <w:jc w:val="both"/>
        <w:rPr>
          <w:rFonts w:ascii="Times New Roman" w:hAnsi="Times New Roman" w:cs="Times New Roman"/>
          <w:b/>
          <w:sz w:val="28"/>
          <w:szCs w:val="28"/>
        </w:rPr>
      </w:pPr>
      <w:bookmarkStart w:id="0" w:name="_GoBack"/>
      <w:bookmarkEnd w:id="0"/>
      <w:r w:rsidRPr="00AD2FEF">
        <w:rPr>
          <w:rFonts w:ascii="Times New Roman" w:hAnsi="Times New Roman" w:cs="Times New Roman"/>
          <w:b/>
          <w:sz w:val="28"/>
          <w:szCs w:val="28"/>
        </w:rPr>
        <w:lastRenderedPageBreak/>
        <w:t xml:space="preserve">List of Courses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
        <w:gridCol w:w="4818"/>
        <w:gridCol w:w="1558"/>
        <w:gridCol w:w="1135"/>
        <w:gridCol w:w="1287"/>
      </w:tblGrid>
      <w:tr w:rsidR="00FC5326" w:rsidRPr="00FC5326" w:rsidTr="007D01AF">
        <w:tc>
          <w:tcPr>
            <w:tcW w:w="427" w:type="pct"/>
          </w:tcPr>
          <w:p w:rsidR="00FC5326" w:rsidRPr="00FC5326" w:rsidRDefault="00FC5326" w:rsidP="00FC5326">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S.No.</w:t>
            </w:r>
          </w:p>
        </w:tc>
        <w:tc>
          <w:tcPr>
            <w:tcW w:w="2504" w:type="pct"/>
          </w:tcPr>
          <w:p w:rsidR="00FC5326" w:rsidRPr="00FC5326" w:rsidRDefault="00FC5326" w:rsidP="00FC5326">
            <w:pPr>
              <w:autoSpaceDE w:val="0"/>
              <w:autoSpaceDN w:val="0"/>
              <w:adjustRightInd w:val="0"/>
              <w:spacing w:after="0" w:line="240" w:lineRule="auto"/>
              <w:jc w:val="both"/>
              <w:rPr>
                <w:rFonts w:ascii="Times New Roman" w:hAnsi="Times New Roman" w:cs="Times New Roman"/>
                <w:b/>
                <w:bCs/>
              </w:rPr>
            </w:pPr>
            <w:r w:rsidRPr="00FC5326">
              <w:rPr>
                <w:rFonts w:ascii="Times New Roman" w:hAnsi="Times New Roman" w:cs="Times New Roman"/>
                <w:b/>
                <w:bCs/>
              </w:rPr>
              <w:t>Course Name</w:t>
            </w:r>
          </w:p>
        </w:tc>
        <w:tc>
          <w:tcPr>
            <w:tcW w:w="810" w:type="pct"/>
          </w:tcPr>
          <w:p w:rsidR="00FC5326" w:rsidRPr="00FC5326" w:rsidRDefault="00FC5326" w:rsidP="00FC5326">
            <w:pPr>
              <w:autoSpaceDE w:val="0"/>
              <w:autoSpaceDN w:val="0"/>
              <w:adjustRightInd w:val="0"/>
              <w:spacing w:after="0" w:line="240" w:lineRule="auto"/>
              <w:jc w:val="both"/>
              <w:rPr>
                <w:rFonts w:ascii="Times New Roman" w:hAnsi="Times New Roman" w:cs="Times New Roman"/>
                <w:b/>
                <w:bCs/>
              </w:rPr>
            </w:pPr>
            <w:r w:rsidRPr="00FC5326">
              <w:rPr>
                <w:rFonts w:ascii="Times New Roman" w:hAnsi="Times New Roman" w:cs="Times New Roman"/>
                <w:b/>
                <w:bCs/>
              </w:rPr>
              <w:t>Course Code</w:t>
            </w:r>
          </w:p>
        </w:tc>
        <w:tc>
          <w:tcPr>
            <w:tcW w:w="590" w:type="pct"/>
          </w:tcPr>
          <w:p w:rsidR="00FC5326" w:rsidRPr="00FC5326" w:rsidRDefault="00FC5326" w:rsidP="00FC5326">
            <w:pPr>
              <w:autoSpaceDE w:val="0"/>
              <w:autoSpaceDN w:val="0"/>
              <w:adjustRightInd w:val="0"/>
              <w:spacing w:after="0" w:line="240" w:lineRule="auto"/>
              <w:jc w:val="both"/>
              <w:rPr>
                <w:rFonts w:ascii="Times New Roman" w:hAnsi="Times New Roman" w:cs="Times New Roman"/>
                <w:b/>
                <w:bCs/>
              </w:rPr>
            </w:pPr>
            <w:r w:rsidRPr="00FC5326">
              <w:rPr>
                <w:rFonts w:ascii="Times New Roman" w:hAnsi="Times New Roman" w:cs="Times New Roman"/>
                <w:b/>
                <w:bCs/>
              </w:rPr>
              <w:t>Cr. Hrs</w:t>
            </w:r>
          </w:p>
        </w:tc>
        <w:tc>
          <w:tcPr>
            <w:tcW w:w="669" w:type="pct"/>
          </w:tcPr>
          <w:p w:rsidR="00FC5326" w:rsidRPr="00FC5326" w:rsidRDefault="00FC5326" w:rsidP="00FC5326">
            <w:pPr>
              <w:autoSpaceDE w:val="0"/>
              <w:autoSpaceDN w:val="0"/>
              <w:adjustRightInd w:val="0"/>
              <w:spacing w:after="0" w:line="240" w:lineRule="auto"/>
              <w:jc w:val="both"/>
              <w:rPr>
                <w:rFonts w:ascii="Times New Roman" w:hAnsi="Times New Roman" w:cs="Times New Roman"/>
                <w:b/>
                <w:bCs/>
              </w:rPr>
            </w:pPr>
            <w:r w:rsidRPr="00FC5326">
              <w:rPr>
                <w:rFonts w:ascii="Times New Roman" w:hAnsi="Times New Roman" w:cs="Times New Roman"/>
                <w:b/>
                <w:bCs/>
              </w:rPr>
              <w:t>Course Type</w:t>
            </w:r>
          </w:p>
        </w:tc>
      </w:tr>
      <w:tr w:rsidR="00FC5326" w:rsidRPr="00FC5326" w:rsidTr="007D01AF">
        <w:trPr>
          <w:trHeight w:val="209"/>
        </w:trPr>
        <w:tc>
          <w:tcPr>
            <w:tcW w:w="427" w:type="pct"/>
          </w:tcPr>
          <w:p w:rsidR="00FC5326" w:rsidRPr="00FC5326" w:rsidRDefault="00FC5326" w:rsidP="00FC5326">
            <w:p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1</w:t>
            </w:r>
          </w:p>
        </w:tc>
        <w:tc>
          <w:tcPr>
            <w:tcW w:w="2504" w:type="pct"/>
          </w:tcPr>
          <w:p w:rsidR="00FC5326" w:rsidRPr="00FC5326" w:rsidRDefault="00FC5326" w:rsidP="00FC5326">
            <w:pPr>
              <w:autoSpaceDE w:val="0"/>
              <w:autoSpaceDN w:val="0"/>
              <w:adjustRightInd w:val="0"/>
              <w:spacing w:after="0" w:line="240" w:lineRule="auto"/>
              <w:jc w:val="both"/>
              <w:rPr>
                <w:rFonts w:ascii="Times New Roman" w:hAnsi="Times New Roman" w:cs="Times New Roman"/>
                <w:bCs/>
              </w:rPr>
            </w:pPr>
            <w:r w:rsidRPr="00FC5326">
              <w:rPr>
                <w:rFonts w:ascii="Times New Roman" w:hAnsi="Times New Roman" w:cs="Times New Roman"/>
                <w:bCs/>
              </w:rPr>
              <w:t xml:space="preserve">Mathematical Economics </w:t>
            </w:r>
          </w:p>
        </w:tc>
        <w:tc>
          <w:tcPr>
            <w:tcW w:w="810" w:type="pct"/>
          </w:tcPr>
          <w:p w:rsidR="00FC5326" w:rsidRPr="00FC5326" w:rsidRDefault="00C34DB9" w:rsidP="00FC5326">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Econ 5</w:t>
            </w:r>
            <w:r w:rsidR="00FC5326" w:rsidRPr="00FC5326">
              <w:rPr>
                <w:rFonts w:ascii="Times New Roman" w:hAnsi="Times New Roman" w:cs="Times New Roman"/>
                <w:bCs/>
              </w:rPr>
              <w:t>11</w:t>
            </w:r>
          </w:p>
        </w:tc>
        <w:tc>
          <w:tcPr>
            <w:tcW w:w="590" w:type="pct"/>
          </w:tcPr>
          <w:p w:rsidR="00FC5326" w:rsidRPr="00FC5326" w:rsidRDefault="00FC5326" w:rsidP="00FC5326">
            <w:pPr>
              <w:autoSpaceDE w:val="0"/>
              <w:autoSpaceDN w:val="0"/>
              <w:adjustRightInd w:val="0"/>
              <w:spacing w:after="0" w:line="240" w:lineRule="auto"/>
              <w:jc w:val="both"/>
              <w:rPr>
                <w:rFonts w:ascii="Times New Roman" w:hAnsi="Times New Roman" w:cs="Times New Roman"/>
                <w:bCs/>
              </w:rPr>
            </w:pPr>
            <w:r w:rsidRPr="00FC5326">
              <w:rPr>
                <w:rFonts w:ascii="Times New Roman" w:hAnsi="Times New Roman" w:cs="Times New Roman"/>
                <w:bCs/>
              </w:rPr>
              <w:t>3</w:t>
            </w:r>
          </w:p>
        </w:tc>
        <w:tc>
          <w:tcPr>
            <w:tcW w:w="669" w:type="pct"/>
          </w:tcPr>
          <w:p w:rsidR="00FC5326" w:rsidRPr="00FC5326" w:rsidRDefault="00FC5326" w:rsidP="00FC5326">
            <w:pPr>
              <w:autoSpaceDE w:val="0"/>
              <w:autoSpaceDN w:val="0"/>
              <w:adjustRightInd w:val="0"/>
              <w:spacing w:after="0" w:line="240" w:lineRule="auto"/>
              <w:jc w:val="both"/>
              <w:rPr>
                <w:rFonts w:ascii="Times New Roman" w:hAnsi="Times New Roman" w:cs="Times New Roman"/>
                <w:bCs/>
              </w:rPr>
            </w:pPr>
            <w:r w:rsidRPr="00FC5326">
              <w:rPr>
                <w:rFonts w:ascii="Times New Roman" w:hAnsi="Times New Roman" w:cs="Times New Roman"/>
                <w:bCs/>
              </w:rPr>
              <w:t>Common</w:t>
            </w:r>
          </w:p>
        </w:tc>
      </w:tr>
      <w:tr w:rsidR="00FC5326" w:rsidRPr="00FC5326" w:rsidTr="007D01AF">
        <w:trPr>
          <w:trHeight w:val="228"/>
        </w:trPr>
        <w:tc>
          <w:tcPr>
            <w:tcW w:w="427" w:type="pct"/>
          </w:tcPr>
          <w:p w:rsidR="00FC5326" w:rsidRPr="00FC5326" w:rsidRDefault="00FC5326" w:rsidP="00FC5326">
            <w:p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2</w:t>
            </w:r>
          </w:p>
        </w:tc>
        <w:tc>
          <w:tcPr>
            <w:tcW w:w="2504" w:type="pct"/>
          </w:tcPr>
          <w:p w:rsidR="00FC5326" w:rsidRPr="00FC5326" w:rsidRDefault="00FC5326" w:rsidP="00FC5326">
            <w:pPr>
              <w:autoSpaceDE w:val="0"/>
              <w:autoSpaceDN w:val="0"/>
              <w:adjustRightInd w:val="0"/>
              <w:spacing w:after="0" w:line="240" w:lineRule="auto"/>
              <w:jc w:val="both"/>
              <w:rPr>
                <w:rFonts w:ascii="Times New Roman" w:hAnsi="Times New Roman" w:cs="Times New Roman"/>
                <w:bCs/>
              </w:rPr>
            </w:pPr>
            <w:r w:rsidRPr="00FC5326">
              <w:rPr>
                <w:rFonts w:ascii="Times New Roman" w:hAnsi="Times New Roman" w:cs="Times New Roman"/>
                <w:bCs/>
              </w:rPr>
              <w:t>Advanced Microeconomics</w:t>
            </w:r>
          </w:p>
        </w:tc>
        <w:tc>
          <w:tcPr>
            <w:tcW w:w="810" w:type="pct"/>
          </w:tcPr>
          <w:p w:rsidR="00FC5326" w:rsidRPr="00FC5326" w:rsidRDefault="00C34DB9" w:rsidP="00FC5326">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Econ 5</w:t>
            </w:r>
            <w:r w:rsidR="00FC5326" w:rsidRPr="00FC5326">
              <w:rPr>
                <w:rFonts w:ascii="Times New Roman" w:hAnsi="Times New Roman" w:cs="Times New Roman"/>
                <w:bCs/>
              </w:rPr>
              <w:t>12</w:t>
            </w:r>
          </w:p>
        </w:tc>
        <w:tc>
          <w:tcPr>
            <w:tcW w:w="590" w:type="pct"/>
          </w:tcPr>
          <w:p w:rsidR="00FC5326" w:rsidRPr="00FC5326" w:rsidRDefault="00FC5326" w:rsidP="00FC5326">
            <w:p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3</w:t>
            </w:r>
          </w:p>
        </w:tc>
        <w:tc>
          <w:tcPr>
            <w:tcW w:w="669" w:type="pct"/>
          </w:tcPr>
          <w:p w:rsidR="00FC5326" w:rsidRDefault="00FC5326">
            <w:r w:rsidRPr="00434F4D">
              <w:rPr>
                <w:rFonts w:ascii="Times New Roman" w:hAnsi="Times New Roman" w:cs="Times New Roman"/>
                <w:bCs/>
              </w:rPr>
              <w:t>Common</w:t>
            </w:r>
          </w:p>
        </w:tc>
      </w:tr>
      <w:tr w:rsidR="00FC5326" w:rsidRPr="00FC5326" w:rsidTr="007D01AF">
        <w:tc>
          <w:tcPr>
            <w:tcW w:w="427" w:type="pct"/>
          </w:tcPr>
          <w:p w:rsidR="00FC5326" w:rsidRPr="00FC5326" w:rsidRDefault="00FC5326" w:rsidP="00FC5326">
            <w:p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3</w:t>
            </w:r>
          </w:p>
        </w:tc>
        <w:tc>
          <w:tcPr>
            <w:tcW w:w="2504" w:type="pct"/>
          </w:tcPr>
          <w:p w:rsidR="00FC5326" w:rsidRPr="00FC5326" w:rsidRDefault="00FC5326" w:rsidP="00FC5326">
            <w:pPr>
              <w:autoSpaceDE w:val="0"/>
              <w:autoSpaceDN w:val="0"/>
              <w:adjustRightInd w:val="0"/>
              <w:spacing w:after="0" w:line="240" w:lineRule="auto"/>
              <w:jc w:val="both"/>
              <w:rPr>
                <w:rFonts w:ascii="Times New Roman" w:hAnsi="Times New Roman" w:cs="Times New Roman"/>
                <w:bCs/>
              </w:rPr>
            </w:pPr>
            <w:r w:rsidRPr="00FC5326">
              <w:rPr>
                <w:rFonts w:ascii="Times New Roman" w:hAnsi="Times New Roman" w:cs="Times New Roman"/>
                <w:bCs/>
              </w:rPr>
              <w:t>Advanced Macroeconomics</w:t>
            </w:r>
          </w:p>
        </w:tc>
        <w:tc>
          <w:tcPr>
            <w:tcW w:w="810" w:type="pct"/>
          </w:tcPr>
          <w:p w:rsidR="00FC5326" w:rsidRPr="00FC5326" w:rsidRDefault="00C34DB9" w:rsidP="00FC5326">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Econ 5</w:t>
            </w:r>
            <w:r w:rsidR="00FC5326" w:rsidRPr="00FC5326">
              <w:rPr>
                <w:rFonts w:ascii="Times New Roman" w:hAnsi="Times New Roman" w:cs="Times New Roman"/>
                <w:bCs/>
              </w:rPr>
              <w:t>13</w:t>
            </w:r>
          </w:p>
        </w:tc>
        <w:tc>
          <w:tcPr>
            <w:tcW w:w="590" w:type="pct"/>
          </w:tcPr>
          <w:p w:rsidR="00FC5326" w:rsidRPr="00FC5326" w:rsidRDefault="00FC5326" w:rsidP="00FC5326">
            <w:p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3</w:t>
            </w:r>
          </w:p>
        </w:tc>
        <w:tc>
          <w:tcPr>
            <w:tcW w:w="669" w:type="pct"/>
          </w:tcPr>
          <w:p w:rsidR="00FC5326" w:rsidRDefault="00FC5326">
            <w:r w:rsidRPr="00434F4D">
              <w:rPr>
                <w:rFonts w:ascii="Times New Roman" w:hAnsi="Times New Roman" w:cs="Times New Roman"/>
                <w:bCs/>
              </w:rPr>
              <w:t>Common</w:t>
            </w:r>
          </w:p>
        </w:tc>
      </w:tr>
      <w:tr w:rsidR="00FC5326" w:rsidRPr="00FC5326" w:rsidTr="007D01AF">
        <w:trPr>
          <w:trHeight w:val="213"/>
        </w:trPr>
        <w:tc>
          <w:tcPr>
            <w:tcW w:w="427" w:type="pct"/>
          </w:tcPr>
          <w:p w:rsidR="00FC5326" w:rsidRPr="00FC5326" w:rsidRDefault="00FC5326" w:rsidP="00FC5326">
            <w:p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4</w:t>
            </w:r>
          </w:p>
        </w:tc>
        <w:tc>
          <w:tcPr>
            <w:tcW w:w="2504" w:type="pct"/>
          </w:tcPr>
          <w:p w:rsidR="00FC5326" w:rsidRPr="00FC5326" w:rsidRDefault="00FC5326" w:rsidP="00FC5326">
            <w:pPr>
              <w:autoSpaceDE w:val="0"/>
              <w:autoSpaceDN w:val="0"/>
              <w:adjustRightInd w:val="0"/>
              <w:spacing w:after="0" w:line="240" w:lineRule="auto"/>
              <w:jc w:val="both"/>
              <w:rPr>
                <w:rFonts w:ascii="Times New Roman" w:hAnsi="Times New Roman" w:cs="Times New Roman"/>
                <w:bCs/>
              </w:rPr>
            </w:pPr>
            <w:r w:rsidRPr="00FC5326">
              <w:rPr>
                <w:rFonts w:ascii="Times New Roman" w:hAnsi="Times New Roman" w:cs="Times New Roman"/>
                <w:bCs/>
              </w:rPr>
              <w:t>Development Economics I</w:t>
            </w:r>
          </w:p>
        </w:tc>
        <w:tc>
          <w:tcPr>
            <w:tcW w:w="810" w:type="pct"/>
          </w:tcPr>
          <w:p w:rsidR="00FC5326" w:rsidRPr="00FC5326" w:rsidRDefault="00C34DB9" w:rsidP="00FC5326">
            <w:p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Econ 5</w:t>
            </w:r>
            <w:r w:rsidR="00FC5326" w:rsidRPr="00FC5326">
              <w:rPr>
                <w:rFonts w:ascii="Times New Roman" w:hAnsi="Times New Roman" w:cs="Times New Roman"/>
                <w:bCs/>
              </w:rPr>
              <w:t>21</w:t>
            </w:r>
          </w:p>
        </w:tc>
        <w:tc>
          <w:tcPr>
            <w:tcW w:w="590" w:type="pct"/>
          </w:tcPr>
          <w:p w:rsidR="00FC5326" w:rsidRPr="00FC5326" w:rsidRDefault="00FC5326" w:rsidP="00FC5326">
            <w:pPr>
              <w:autoSpaceDE w:val="0"/>
              <w:autoSpaceDN w:val="0"/>
              <w:adjustRightInd w:val="0"/>
              <w:spacing w:after="0" w:line="240" w:lineRule="auto"/>
              <w:jc w:val="both"/>
              <w:rPr>
                <w:rFonts w:ascii="Times New Roman" w:hAnsi="Times New Roman" w:cs="Times New Roman"/>
                <w:bCs/>
              </w:rPr>
            </w:pPr>
            <w:r w:rsidRPr="00FC5326">
              <w:rPr>
                <w:rFonts w:ascii="Times New Roman" w:hAnsi="Times New Roman" w:cs="Times New Roman"/>
                <w:bCs/>
              </w:rPr>
              <w:t>3</w:t>
            </w:r>
          </w:p>
        </w:tc>
        <w:tc>
          <w:tcPr>
            <w:tcW w:w="669" w:type="pct"/>
          </w:tcPr>
          <w:p w:rsidR="00FC5326" w:rsidRPr="00FC5326" w:rsidRDefault="00FC5326" w:rsidP="00FC5326">
            <w:pPr>
              <w:spacing w:line="240" w:lineRule="auto"/>
              <w:rPr>
                <w:rFonts w:ascii="Times New Roman" w:hAnsi="Times New Roman" w:cs="Times New Roman"/>
              </w:rPr>
            </w:pPr>
            <w:r w:rsidRPr="00FC5326">
              <w:rPr>
                <w:rFonts w:ascii="Times New Roman" w:hAnsi="Times New Roman" w:cs="Times New Roman"/>
                <w:bCs/>
              </w:rPr>
              <w:t>Core</w:t>
            </w:r>
          </w:p>
        </w:tc>
      </w:tr>
      <w:tr w:rsidR="00FC5326" w:rsidRPr="00FC5326" w:rsidTr="007D01AF">
        <w:trPr>
          <w:trHeight w:val="319"/>
        </w:trPr>
        <w:tc>
          <w:tcPr>
            <w:tcW w:w="427" w:type="pct"/>
          </w:tcPr>
          <w:p w:rsidR="00FC5326" w:rsidRPr="00FC5326" w:rsidRDefault="00FC5326" w:rsidP="00FC5326">
            <w:p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5</w:t>
            </w:r>
          </w:p>
        </w:tc>
        <w:tc>
          <w:tcPr>
            <w:tcW w:w="2504" w:type="pct"/>
          </w:tcPr>
          <w:p w:rsidR="00FC5326" w:rsidRPr="00FC5326" w:rsidRDefault="00FC5326" w:rsidP="00FC5326">
            <w:pPr>
              <w:autoSpaceDE w:val="0"/>
              <w:autoSpaceDN w:val="0"/>
              <w:adjustRightInd w:val="0"/>
              <w:spacing w:after="0" w:line="240" w:lineRule="auto"/>
              <w:jc w:val="both"/>
              <w:rPr>
                <w:rFonts w:ascii="Times New Roman" w:hAnsi="Times New Roman" w:cs="Times New Roman"/>
                <w:bCs/>
              </w:rPr>
            </w:pPr>
            <w:r w:rsidRPr="00FC5326">
              <w:rPr>
                <w:rFonts w:ascii="Times New Roman" w:hAnsi="Times New Roman" w:cs="Times New Roman"/>
                <w:bCs/>
              </w:rPr>
              <w:t>Development Economics II</w:t>
            </w:r>
          </w:p>
        </w:tc>
        <w:tc>
          <w:tcPr>
            <w:tcW w:w="810" w:type="pct"/>
          </w:tcPr>
          <w:p w:rsidR="00FC5326" w:rsidRPr="00FC5326" w:rsidRDefault="00C34DB9" w:rsidP="00FC5326">
            <w:p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Econ 5</w:t>
            </w:r>
            <w:r w:rsidR="00FC5326" w:rsidRPr="00FC5326">
              <w:rPr>
                <w:rFonts w:ascii="Times New Roman" w:hAnsi="Times New Roman" w:cs="Times New Roman"/>
                <w:bCs/>
              </w:rPr>
              <w:t>22</w:t>
            </w:r>
          </w:p>
        </w:tc>
        <w:tc>
          <w:tcPr>
            <w:tcW w:w="590" w:type="pct"/>
          </w:tcPr>
          <w:p w:rsidR="00FC5326" w:rsidRPr="00FC5326" w:rsidRDefault="00FC5326" w:rsidP="00FC5326">
            <w:pPr>
              <w:autoSpaceDE w:val="0"/>
              <w:autoSpaceDN w:val="0"/>
              <w:adjustRightInd w:val="0"/>
              <w:spacing w:after="0" w:line="240" w:lineRule="auto"/>
              <w:jc w:val="both"/>
              <w:rPr>
                <w:rFonts w:ascii="Times New Roman" w:hAnsi="Times New Roman" w:cs="Times New Roman"/>
                <w:bCs/>
              </w:rPr>
            </w:pPr>
            <w:r w:rsidRPr="00FC5326">
              <w:rPr>
                <w:rFonts w:ascii="Times New Roman" w:hAnsi="Times New Roman" w:cs="Times New Roman"/>
                <w:bCs/>
              </w:rPr>
              <w:t>3</w:t>
            </w:r>
          </w:p>
        </w:tc>
        <w:tc>
          <w:tcPr>
            <w:tcW w:w="669" w:type="pct"/>
          </w:tcPr>
          <w:p w:rsidR="00FC5326" w:rsidRPr="00FC5326" w:rsidRDefault="00FC5326" w:rsidP="00FC5326">
            <w:pPr>
              <w:spacing w:line="240" w:lineRule="auto"/>
              <w:rPr>
                <w:rFonts w:ascii="Times New Roman" w:hAnsi="Times New Roman" w:cs="Times New Roman"/>
              </w:rPr>
            </w:pPr>
            <w:r w:rsidRPr="00FC5326">
              <w:rPr>
                <w:rFonts w:ascii="Times New Roman" w:hAnsi="Times New Roman" w:cs="Times New Roman"/>
                <w:bCs/>
              </w:rPr>
              <w:t>Core</w:t>
            </w:r>
          </w:p>
        </w:tc>
      </w:tr>
      <w:tr w:rsidR="00FC5326" w:rsidRPr="00FC5326" w:rsidTr="007D01AF">
        <w:tc>
          <w:tcPr>
            <w:tcW w:w="427" w:type="pct"/>
          </w:tcPr>
          <w:p w:rsidR="00FC5326" w:rsidRPr="00FC5326" w:rsidRDefault="00FC5326" w:rsidP="00FC532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6</w:t>
            </w:r>
          </w:p>
        </w:tc>
        <w:tc>
          <w:tcPr>
            <w:tcW w:w="2504" w:type="pct"/>
          </w:tcPr>
          <w:p w:rsidR="00FC5326" w:rsidRPr="00FC5326" w:rsidRDefault="00FC5326" w:rsidP="00FC5326">
            <w:pPr>
              <w:autoSpaceDE w:val="0"/>
              <w:autoSpaceDN w:val="0"/>
              <w:adjustRightInd w:val="0"/>
              <w:spacing w:after="0" w:line="240" w:lineRule="auto"/>
              <w:jc w:val="both"/>
              <w:rPr>
                <w:rFonts w:ascii="Times New Roman" w:hAnsi="Times New Roman" w:cs="Times New Roman"/>
                <w:bCs/>
              </w:rPr>
            </w:pPr>
            <w:r w:rsidRPr="00FC5326">
              <w:rPr>
                <w:rFonts w:ascii="Times New Roman" w:hAnsi="Times New Roman" w:cs="Times New Roman"/>
              </w:rPr>
              <w:t xml:space="preserve">International Trade, Finance and Development  </w:t>
            </w:r>
          </w:p>
        </w:tc>
        <w:tc>
          <w:tcPr>
            <w:tcW w:w="810" w:type="pct"/>
          </w:tcPr>
          <w:p w:rsidR="00FC5326" w:rsidRPr="00FC5326" w:rsidRDefault="00C34DB9" w:rsidP="00FC5326">
            <w:p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Econ 5</w:t>
            </w:r>
            <w:r w:rsidR="00FC5326" w:rsidRPr="00FC5326">
              <w:rPr>
                <w:rFonts w:ascii="Times New Roman" w:hAnsi="Times New Roman" w:cs="Times New Roman"/>
                <w:bCs/>
              </w:rPr>
              <w:t>23</w:t>
            </w:r>
          </w:p>
        </w:tc>
        <w:tc>
          <w:tcPr>
            <w:tcW w:w="590" w:type="pct"/>
          </w:tcPr>
          <w:p w:rsidR="00FC5326" w:rsidRPr="00FC5326" w:rsidRDefault="00FC5326" w:rsidP="00FC5326">
            <w:pPr>
              <w:autoSpaceDE w:val="0"/>
              <w:autoSpaceDN w:val="0"/>
              <w:adjustRightInd w:val="0"/>
              <w:spacing w:after="0" w:line="240" w:lineRule="auto"/>
              <w:jc w:val="both"/>
              <w:rPr>
                <w:rFonts w:ascii="Times New Roman" w:hAnsi="Times New Roman" w:cs="Times New Roman"/>
                <w:bCs/>
              </w:rPr>
            </w:pPr>
            <w:r w:rsidRPr="00FC5326">
              <w:rPr>
                <w:rFonts w:ascii="Times New Roman" w:hAnsi="Times New Roman" w:cs="Times New Roman"/>
                <w:bCs/>
              </w:rPr>
              <w:t>3</w:t>
            </w:r>
          </w:p>
        </w:tc>
        <w:tc>
          <w:tcPr>
            <w:tcW w:w="669" w:type="pct"/>
          </w:tcPr>
          <w:p w:rsidR="00FC5326" w:rsidRPr="00FC5326" w:rsidRDefault="00FC5326" w:rsidP="00FC5326">
            <w:pPr>
              <w:spacing w:line="240" w:lineRule="auto"/>
              <w:rPr>
                <w:rFonts w:ascii="Times New Roman" w:hAnsi="Times New Roman" w:cs="Times New Roman"/>
                <w:bCs/>
              </w:rPr>
            </w:pPr>
            <w:r w:rsidRPr="00FC5326">
              <w:rPr>
                <w:rFonts w:ascii="Times New Roman" w:hAnsi="Times New Roman" w:cs="Times New Roman"/>
                <w:bCs/>
              </w:rPr>
              <w:t>Core</w:t>
            </w:r>
          </w:p>
        </w:tc>
      </w:tr>
      <w:tr w:rsidR="00FC5326" w:rsidRPr="00FC5326" w:rsidTr="007D01AF">
        <w:tc>
          <w:tcPr>
            <w:tcW w:w="427" w:type="pct"/>
          </w:tcPr>
          <w:p w:rsidR="00FC5326" w:rsidRDefault="00FC5326" w:rsidP="00FC532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7</w:t>
            </w:r>
          </w:p>
        </w:tc>
        <w:tc>
          <w:tcPr>
            <w:tcW w:w="2504" w:type="pct"/>
          </w:tcPr>
          <w:p w:rsidR="00FC5326" w:rsidRPr="00FC5326" w:rsidRDefault="00FC5326" w:rsidP="00FC5326">
            <w:pPr>
              <w:autoSpaceDE w:val="0"/>
              <w:autoSpaceDN w:val="0"/>
              <w:adjustRightInd w:val="0"/>
              <w:spacing w:after="0" w:line="240" w:lineRule="auto"/>
              <w:jc w:val="both"/>
              <w:rPr>
                <w:rFonts w:ascii="Times New Roman" w:hAnsi="Times New Roman" w:cs="Times New Roman"/>
                <w:bCs/>
              </w:rPr>
            </w:pPr>
            <w:r w:rsidRPr="00FC5326">
              <w:rPr>
                <w:rFonts w:ascii="Times New Roman" w:hAnsi="Times New Roman" w:cs="Times New Roman"/>
                <w:bCs/>
              </w:rPr>
              <w:t>Advanced Econometrics Theory and Application</w:t>
            </w:r>
          </w:p>
          <w:p w:rsidR="00FC5326" w:rsidRPr="00FC5326" w:rsidRDefault="00FC5326" w:rsidP="00FC5326">
            <w:pPr>
              <w:autoSpaceDE w:val="0"/>
              <w:autoSpaceDN w:val="0"/>
              <w:adjustRightInd w:val="0"/>
              <w:spacing w:after="0" w:line="240" w:lineRule="auto"/>
              <w:jc w:val="both"/>
              <w:rPr>
                <w:rFonts w:ascii="Times New Roman" w:hAnsi="Times New Roman" w:cs="Times New Roman"/>
              </w:rPr>
            </w:pPr>
          </w:p>
        </w:tc>
        <w:tc>
          <w:tcPr>
            <w:tcW w:w="810" w:type="pct"/>
          </w:tcPr>
          <w:p w:rsidR="00FC5326" w:rsidRPr="00FC5326" w:rsidRDefault="00C34DB9" w:rsidP="00FC5326">
            <w:p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Econ 5</w:t>
            </w:r>
            <w:r w:rsidR="00FC5326" w:rsidRPr="00FC5326">
              <w:rPr>
                <w:rFonts w:ascii="Times New Roman" w:hAnsi="Times New Roman" w:cs="Times New Roman"/>
                <w:bCs/>
              </w:rPr>
              <w:t>31</w:t>
            </w:r>
          </w:p>
          <w:p w:rsidR="00FC5326" w:rsidRPr="00FC5326" w:rsidRDefault="00FC5326" w:rsidP="00FC5326">
            <w:pPr>
              <w:autoSpaceDE w:val="0"/>
              <w:autoSpaceDN w:val="0"/>
              <w:adjustRightInd w:val="0"/>
              <w:spacing w:after="0" w:line="240" w:lineRule="auto"/>
              <w:jc w:val="both"/>
              <w:rPr>
                <w:rFonts w:ascii="Times New Roman" w:hAnsi="Times New Roman" w:cs="Times New Roman"/>
                <w:bCs/>
              </w:rPr>
            </w:pPr>
          </w:p>
        </w:tc>
        <w:tc>
          <w:tcPr>
            <w:tcW w:w="590" w:type="pct"/>
          </w:tcPr>
          <w:p w:rsidR="00FC5326" w:rsidRPr="00FC5326" w:rsidRDefault="00FC5326" w:rsidP="00FC5326">
            <w:pPr>
              <w:autoSpaceDE w:val="0"/>
              <w:autoSpaceDN w:val="0"/>
              <w:adjustRightInd w:val="0"/>
              <w:spacing w:after="0" w:line="240" w:lineRule="auto"/>
              <w:jc w:val="both"/>
              <w:rPr>
                <w:rFonts w:ascii="Times New Roman" w:hAnsi="Times New Roman" w:cs="Times New Roman"/>
                <w:bCs/>
              </w:rPr>
            </w:pPr>
            <w:r w:rsidRPr="00FC5326">
              <w:rPr>
                <w:rFonts w:ascii="Times New Roman" w:hAnsi="Times New Roman" w:cs="Times New Roman"/>
                <w:bCs/>
              </w:rPr>
              <w:t>4</w:t>
            </w:r>
          </w:p>
          <w:p w:rsidR="00FC5326" w:rsidRPr="00FC5326" w:rsidRDefault="00FC5326" w:rsidP="00FC5326">
            <w:pPr>
              <w:autoSpaceDE w:val="0"/>
              <w:autoSpaceDN w:val="0"/>
              <w:adjustRightInd w:val="0"/>
              <w:spacing w:after="0" w:line="240" w:lineRule="auto"/>
              <w:jc w:val="both"/>
              <w:rPr>
                <w:rFonts w:ascii="Times New Roman" w:hAnsi="Times New Roman" w:cs="Times New Roman"/>
                <w:bCs/>
              </w:rPr>
            </w:pPr>
          </w:p>
        </w:tc>
        <w:tc>
          <w:tcPr>
            <w:tcW w:w="669" w:type="pct"/>
          </w:tcPr>
          <w:p w:rsidR="00FC5326" w:rsidRPr="00FC5326" w:rsidRDefault="00FC5326" w:rsidP="00FC5326">
            <w:pPr>
              <w:spacing w:line="240" w:lineRule="auto"/>
              <w:rPr>
                <w:rFonts w:ascii="Times New Roman" w:hAnsi="Times New Roman" w:cs="Times New Roman"/>
                <w:bCs/>
              </w:rPr>
            </w:pPr>
            <w:r w:rsidRPr="00FC5326">
              <w:rPr>
                <w:rFonts w:ascii="Times New Roman" w:hAnsi="Times New Roman" w:cs="Times New Roman"/>
                <w:bCs/>
              </w:rPr>
              <w:t>Common</w:t>
            </w:r>
          </w:p>
        </w:tc>
      </w:tr>
      <w:tr w:rsidR="00FC5326" w:rsidRPr="00FC5326" w:rsidTr="007D01AF">
        <w:trPr>
          <w:trHeight w:val="219"/>
        </w:trPr>
        <w:tc>
          <w:tcPr>
            <w:tcW w:w="427" w:type="pct"/>
          </w:tcPr>
          <w:p w:rsidR="00FC5326" w:rsidRPr="00FC5326" w:rsidRDefault="00FC5326" w:rsidP="00FC5326">
            <w:p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8</w:t>
            </w:r>
          </w:p>
        </w:tc>
        <w:tc>
          <w:tcPr>
            <w:tcW w:w="2504" w:type="pct"/>
          </w:tcPr>
          <w:p w:rsidR="00FC5326" w:rsidRPr="00FC5326" w:rsidRDefault="00FC5326" w:rsidP="00FC5326">
            <w:pPr>
              <w:autoSpaceDE w:val="0"/>
              <w:autoSpaceDN w:val="0"/>
              <w:adjustRightInd w:val="0"/>
              <w:spacing w:after="0" w:line="240" w:lineRule="auto"/>
              <w:jc w:val="both"/>
              <w:rPr>
                <w:rFonts w:ascii="Times New Roman" w:hAnsi="Times New Roman" w:cs="Times New Roman"/>
                <w:bCs/>
              </w:rPr>
            </w:pPr>
            <w:r w:rsidRPr="00FC5326">
              <w:rPr>
                <w:rFonts w:ascii="Times New Roman" w:hAnsi="Times New Roman" w:cs="Times New Roman"/>
                <w:bCs/>
              </w:rPr>
              <w:t>Research Methods for Economists</w:t>
            </w:r>
          </w:p>
        </w:tc>
        <w:tc>
          <w:tcPr>
            <w:tcW w:w="810" w:type="pct"/>
          </w:tcPr>
          <w:p w:rsidR="00FC5326" w:rsidRPr="00FC5326" w:rsidRDefault="00C34DB9" w:rsidP="00FC5326">
            <w:p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Econ 5</w:t>
            </w:r>
            <w:r w:rsidR="00FC5326" w:rsidRPr="00FC5326">
              <w:rPr>
                <w:rFonts w:ascii="Times New Roman" w:hAnsi="Times New Roman" w:cs="Times New Roman"/>
                <w:bCs/>
              </w:rPr>
              <w:t>32</w:t>
            </w:r>
          </w:p>
        </w:tc>
        <w:tc>
          <w:tcPr>
            <w:tcW w:w="590" w:type="pct"/>
          </w:tcPr>
          <w:p w:rsidR="00FC5326" w:rsidRPr="00FC5326" w:rsidRDefault="00FC5326" w:rsidP="00FC5326">
            <w:pPr>
              <w:autoSpaceDE w:val="0"/>
              <w:autoSpaceDN w:val="0"/>
              <w:adjustRightInd w:val="0"/>
              <w:spacing w:after="0" w:line="240" w:lineRule="auto"/>
              <w:jc w:val="both"/>
              <w:rPr>
                <w:rFonts w:ascii="Times New Roman" w:hAnsi="Times New Roman" w:cs="Times New Roman"/>
                <w:bCs/>
              </w:rPr>
            </w:pPr>
            <w:r w:rsidRPr="00FC5326">
              <w:rPr>
                <w:rFonts w:ascii="Times New Roman" w:hAnsi="Times New Roman" w:cs="Times New Roman"/>
                <w:bCs/>
              </w:rPr>
              <w:t>2</w:t>
            </w:r>
          </w:p>
        </w:tc>
        <w:tc>
          <w:tcPr>
            <w:tcW w:w="669" w:type="pct"/>
          </w:tcPr>
          <w:p w:rsidR="00FC5326" w:rsidRPr="00FC5326" w:rsidRDefault="00FC5326" w:rsidP="00FC5326">
            <w:pPr>
              <w:autoSpaceDE w:val="0"/>
              <w:autoSpaceDN w:val="0"/>
              <w:adjustRightInd w:val="0"/>
              <w:spacing w:after="0" w:line="240" w:lineRule="auto"/>
              <w:jc w:val="both"/>
              <w:rPr>
                <w:rFonts w:ascii="Times New Roman" w:hAnsi="Times New Roman" w:cs="Times New Roman"/>
                <w:bCs/>
              </w:rPr>
            </w:pPr>
            <w:r w:rsidRPr="00FC5326">
              <w:rPr>
                <w:rFonts w:ascii="Times New Roman" w:hAnsi="Times New Roman" w:cs="Times New Roman"/>
                <w:bCs/>
              </w:rPr>
              <w:t>Common</w:t>
            </w:r>
          </w:p>
        </w:tc>
      </w:tr>
      <w:tr w:rsidR="00FC5326" w:rsidRPr="00FC5326" w:rsidTr="007D01AF">
        <w:trPr>
          <w:trHeight w:val="173"/>
        </w:trPr>
        <w:tc>
          <w:tcPr>
            <w:tcW w:w="427" w:type="pct"/>
          </w:tcPr>
          <w:p w:rsidR="00FC5326" w:rsidRPr="00FC5326" w:rsidRDefault="00FC5326" w:rsidP="00FC5326">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9</w:t>
            </w:r>
          </w:p>
        </w:tc>
        <w:tc>
          <w:tcPr>
            <w:tcW w:w="2504" w:type="pct"/>
          </w:tcPr>
          <w:p w:rsidR="00FC5326" w:rsidRPr="00FC5326" w:rsidRDefault="00FC5326" w:rsidP="00FC5326">
            <w:pPr>
              <w:autoSpaceDE w:val="0"/>
              <w:autoSpaceDN w:val="0"/>
              <w:adjustRightInd w:val="0"/>
              <w:spacing w:after="0" w:line="240" w:lineRule="auto"/>
              <w:rPr>
                <w:rFonts w:ascii="Times New Roman" w:hAnsi="Times New Roman" w:cs="Times New Roman"/>
              </w:rPr>
            </w:pPr>
            <w:r w:rsidRPr="00FC5326">
              <w:rPr>
                <w:rFonts w:ascii="Times New Roman" w:hAnsi="Times New Roman" w:cs="Times New Roman"/>
                <w:color w:val="000000"/>
              </w:rPr>
              <w:t>Institutional Economics</w:t>
            </w:r>
          </w:p>
        </w:tc>
        <w:tc>
          <w:tcPr>
            <w:tcW w:w="810" w:type="pct"/>
          </w:tcPr>
          <w:p w:rsidR="00FC5326" w:rsidRPr="00FC5326" w:rsidRDefault="00C34DB9" w:rsidP="00FC5326">
            <w:pPr>
              <w:spacing w:after="0" w:line="240" w:lineRule="auto"/>
              <w:rPr>
                <w:rFonts w:ascii="Times New Roman" w:hAnsi="Times New Roman" w:cs="Times New Roman"/>
              </w:rPr>
            </w:pPr>
            <w:r>
              <w:rPr>
                <w:rFonts w:ascii="Times New Roman" w:hAnsi="Times New Roman" w:cs="Times New Roman"/>
              </w:rPr>
              <w:t>Econ 5</w:t>
            </w:r>
            <w:r w:rsidR="00FC5326" w:rsidRPr="00FC5326">
              <w:rPr>
                <w:rFonts w:ascii="Times New Roman" w:hAnsi="Times New Roman" w:cs="Times New Roman"/>
              </w:rPr>
              <w:t>41</w:t>
            </w:r>
          </w:p>
        </w:tc>
        <w:tc>
          <w:tcPr>
            <w:tcW w:w="590" w:type="pct"/>
          </w:tcPr>
          <w:p w:rsidR="00FC5326" w:rsidRPr="00FC5326" w:rsidRDefault="00FC5326" w:rsidP="00FC5326">
            <w:pPr>
              <w:spacing w:after="0" w:line="240" w:lineRule="auto"/>
              <w:rPr>
                <w:rFonts w:ascii="Times New Roman" w:hAnsi="Times New Roman" w:cs="Times New Roman"/>
              </w:rPr>
            </w:pPr>
            <w:r w:rsidRPr="00FC5326">
              <w:rPr>
                <w:rFonts w:ascii="Times New Roman" w:hAnsi="Times New Roman" w:cs="Times New Roman"/>
              </w:rPr>
              <w:t>3</w:t>
            </w:r>
          </w:p>
        </w:tc>
        <w:tc>
          <w:tcPr>
            <w:tcW w:w="669" w:type="pct"/>
          </w:tcPr>
          <w:p w:rsidR="00FC5326" w:rsidRPr="00FC5326" w:rsidRDefault="00FC5326" w:rsidP="00FC5326">
            <w:pPr>
              <w:spacing w:line="240" w:lineRule="auto"/>
              <w:rPr>
                <w:rFonts w:ascii="Times New Roman" w:hAnsi="Times New Roman" w:cs="Times New Roman"/>
              </w:rPr>
            </w:pPr>
            <w:r w:rsidRPr="00FC5326">
              <w:rPr>
                <w:rFonts w:ascii="Times New Roman" w:hAnsi="Times New Roman" w:cs="Times New Roman"/>
              </w:rPr>
              <w:t>Common</w:t>
            </w:r>
          </w:p>
        </w:tc>
      </w:tr>
      <w:tr w:rsidR="00FC5326" w:rsidRPr="00FC5326" w:rsidTr="007D01AF">
        <w:tc>
          <w:tcPr>
            <w:tcW w:w="427" w:type="pct"/>
          </w:tcPr>
          <w:p w:rsidR="00FC5326" w:rsidRPr="00FC5326" w:rsidRDefault="00FC5326" w:rsidP="00FC5326">
            <w:p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10</w:t>
            </w:r>
          </w:p>
        </w:tc>
        <w:tc>
          <w:tcPr>
            <w:tcW w:w="2504" w:type="pct"/>
          </w:tcPr>
          <w:p w:rsidR="00FC5326" w:rsidRPr="00FC5326" w:rsidRDefault="00FC5326" w:rsidP="00FC5326">
            <w:pPr>
              <w:autoSpaceDE w:val="0"/>
              <w:autoSpaceDN w:val="0"/>
              <w:adjustRightInd w:val="0"/>
              <w:spacing w:after="0" w:line="240" w:lineRule="auto"/>
              <w:jc w:val="both"/>
              <w:rPr>
                <w:rFonts w:ascii="Times New Roman" w:hAnsi="Times New Roman" w:cs="Times New Roman"/>
                <w:bCs/>
              </w:rPr>
            </w:pPr>
            <w:r w:rsidRPr="00FC5326">
              <w:rPr>
                <w:rFonts w:ascii="Times New Roman" w:hAnsi="Times New Roman" w:cs="Times New Roman"/>
                <w:bCs/>
              </w:rPr>
              <w:t>Economics of Agriculture &amp; Rural Development</w:t>
            </w:r>
          </w:p>
        </w:tc>
        <w:tc>
          <w:tcPr>
            <w:tcW w:w="810" w:type="pct"/>
          </w:tcPr>
          <w:p w:rsidR="00FC5326" w:rsidRPr="00FC5326" w:rsidRDefault="00C34DB9" w:rsidP="00FC5326">
            <w:p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Econ 6</w:t>
            </w:r>
            <w:r w:rsidR="00FC5326" w:rsidRPr="00FC5326">
              <w:rPr>
                <w:rFonts w:ascii="Times New Roman" w:hAnsi="Times New Roman" w:cs="Times New Roman"/>
                <w:bCs/>
              </w:rPr>
              <w:t>51</w:t>
            </w:r>
          </w:p>
        </w:tc>
        <w:tc>
          <w:tcPr>
            <w:tcW w:w="590" w:type="pct"/>
          </w:tcPr>
          <w:p w:rsidR="00FC5326" w:rsidRPr="00FC5326" w:rsidRDefault="00FC5326" w:rsidP="00FC5326">
            <w:pPr>
              <w:autoSpaceDE w:val="0"/>
              <w:autoSpaceDN w:val="0"/>
              <w:adjustRightInd w:val="0"/>
              <w:spacing w:after="0" w:line="240" w:lineRule="auto"/>
              <w:jc w:val="both"/>
              <w:rPr>
                <w:rFonts w:ascii="Times New Roman" w:hAnsi="Times New Roman" w:cs="Times New Roman"/>
                <w:bCs/>
              </w:rPr>
            </w:pPr>
            <w:r w:rsidRPr="00FC5326">
              <w:rPr>
                <w:rFonts w:ascii="Times New Roman" w:hAnsi="Times New Roman" w:cs="Times New Roman"/>
                <w:bCs/>
              </w:rPr>
              <w:t>3</w:t>
            </w:r>
          </w:p>
        </w:tc>
        <w:tc>
          <w:tcPr>
            <w:tcW w:w="669" w:type="pct"/>
          </w:tcPr>
          <w:p w:rsidR="00FC5326" w:rsidRPr="00FC5326" w:rsidRDefault="00FC5326" w:rsidP="00FC5326">
            <w:pPr>
              <w:autoSpaceDE w:val="0"/>
              <w:autoSpaceDN w:val="0"/>
              <w:adjustRightInd w:val="0"/>
              <w:spacing w:after="0" w:line="240" w:lineRule="auto"/>
              <w:jc w:val="both"/>
              <w:rPr>
                <w:rFonts w:ascii="Times New Roman" w:hAnsi="Times New Roman" w:cs="Times New Roman"/>
                <w:bCs/>
              </w:rPr>
            </w:pPr>
            <w:r w:rsidRPr="00FC5326">
              <w:rPr>
                <w:rFonts w:ascii="Times New Roman" w:hAnsi="Times New Roman" w:cs="Times New Roman"/>
                <w:bCs/>
              </w:rPr>
              <w:t>Elective</w:t>
            </w:r>
          </w:p>
        </w:tc>
      </w:tr>
      <w:tr w:rsidR="00FC5326" w:rsidRPr="00FC5326" w:rsidTr="007D01AF">
        <w:tc>
          <w:tcPr>
            <w:tcW w:w="427" w:type="pct"/>
          </w:tcPr>
          <w:p w:rsidR="00FC5326" w:rsidRPr="00FC5326" w:rsidRDefault="00FC5326" w:rsidP="00FC5326">
            <w:p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11</w:t>
            </w:r>
          </w:p>
        </w:tc>
        <w:tc>
          <w:tcPr>
            <w:tcW w:w="2504" w:type="pct"/>
          </w:tcPr>
          <w:p w:rsidR="00FC5326" w:rsidRPr="00FC5326" w:rsidRDefault="00FC5326" w:rsidP="00FC5326">
            <w:pPr>
              <w:autoSpaceDE w:val="0"/>
              <w:autoSpaceDN w:val="0"/>
              <w:adjustRightInd w:val="0"/>
              <w:spacing w:after="0" w:line="240" w:lineRule="auto"/>
              <w:jc w:val="both"/>
              <w:rPr>
                <w:rFonts w:ascii="Times New Roman" w:hAnsi="Times New Roman" w:cs="Times New Roman"/>
                <w:bCs/>
              </w:rPr>
            </w:pPr>
            <w:r w:rsidRPr="00FC5326">
              <w:rPr>
                <w:rFonts w:ascii="Times New Roman" w:hAnsi="Times New Roman" w:cs="Times New Roman"/>
                <w:bCs/>
              </w:rPr>
              <w:t>Project Design and Analysis</w:t>
            </w:r>
          </w:p>
        </w:tc>
        <w:tc>
          <w:tcPr>
            <w:tcW w:w="810" w:type="pct"/>
          </w:tcPr>
          <w:p w:rsidR="00FC5326" w:rsidRPr="00FC5326" w:rsidRDefault="00C34DB9" w:rsidP="00FC5326">
            <w:p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Econ 6</w:t>
            </w:r>
            <w:r w:rsidR="00FC5326" w:rsidRPr="00FC5326">
              <w:rPr>
                <w:rFonts w:ascii="Times New Roman" w:hAnsi="Times New Roman" w:cs="Times New Roman"/>
                <w:bCs/>
              </w:rPr>
              <w:t>61</w:t>
            </w:r>
          </w:p>
        </w:tc>
        <w:tc>
          <w:tcPr>
            <w:tcW w:w="590" w:type="pct"/>
          </w:tcPr>
          <w:p w:rsidR="00FC5326" w:rsidRPr="00FC5326" w:rsidRDefault="00FC5326" w:rsidP="00FC5326">
            <w:pPr>
              <w:autoSpaceDE w:val="0"/>
              <w:autoSpaceDN w:val="0"/>
              <w:adjustRightInd w:val="0"/>
              <w:spacing w:after="0" w:line="240" w:lineRule="auto"/>
              <w:jc w:val="both"/>
              <w:rPr>
                <w:rFonts w:ascii="Times New Roman" w:hAnsi="Times New Roman" w:cs="Times New Roman"/>
                <w:bCs/>
              </w:rPr>
            </w:pPr>
            <w:r w:rsidRPr="00FC5326">
              <w:rPr>
                <w:rFonts w:ascii="Times New Roman" w:hAnsi="Times New Roman" w:cs="Times New Roman"/>
                <w:bCs/>
              </w:rPr>
              <w:t>3</w:t>
            </w:r>
          </w:p>
        </w:tc>
        <w:tc>
          <w:tcPr>
            <w:tcW w:w="669" w:type="pct"/>
          </w:tcPr>
          <w:p w:rsidR="00FC5326" w:rsidRPr="00FC5326" w:rsidRDefault="00FC5326" w:rsidP="00FC5326">
            <w:pPr>
              <w:autoSpaceDE w:val="0"/>
              <w:autoSpaceDN w:val="0"/>
              <w:adjustRightInd w:val="0"/>
              <w:spacing w:after="0" w:line="240" w:lineRule="auto"/>
              <w:jc w:val="both"/>
              <w:rPr>
                <w:rFonts w:ascii="Times New Roman" w:hAnsi="Times New Roman" w:cs="Times New Roman"/>
                <w:bCs/>
              </w:rPr>
            </w:pPr>
            <w:r w:rsidRPr="00FC5326">
              <w:rPr>
                <w:rFonts w:ascii="Times New Roman" w:hAnsi="Times New Roman" w:cs="Times New Roman"/>
                <w:bCs/>
              </w:rPr>
              <w:t>Elective</w:t>
            </w:r>
          </w:p>
        </w:tc>
      </w:tr>
      <w:tr w:rsidR="00FC5326" w:rsidRPr="00FC5326" w:rsidTr="007D01AF">
        <w:tc>
          <w:tcPr>
            <w:tcW w:w="427" w:type="pct"/>
          </w:tcPr>
          <w:p w:rsidR="00FC5326" w:rsidRPr="00FC5326" w:rsidRDefault="00FC5326" w:rsidP="00FC5326">
            <w:p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12</w:t>
            </w:r>
          </w:p>
        </w:tc>
        <w:tc>
          <w:tcPr>
            <w:tcW w:w="2504" w:type="pct"/>
          </w:tcPr>
          <w:p w:rsidR="00FC5326" w:rsidRPr="00FC5326" w:rsidRDefault="00FC5326" w:rsidP="00FC5326">
            <w:pPr>
              <w:autoSpaceDE w:val="0"/>
              <w:autoSpaceDN w:val="0"/>
              <w:adjustRightInd w:val="0"/>
              <w:spacing w:after="0" w:line="240" w:lineRule="auto"/>
              <w:jc w:val="both"/>
              <w:rPr>
                <w:rFonts w:ascii="Times New Roman" w:hAnsi="Times New Roman" w:cs="Times New Roman"/>
                <w:bCs/>
              </w:rPr>
            </w:pPr>
            <w:r w:rsidRPr="00FC5326">
              <w:rPr>
                <w:rFonts w:ascii="Times New Roman" w:hAnsi="Times New Roman" w:cs="Times New Roman"/>
                <w:bCs/>
              </w:rPr>
              <w:t>Seminar in Development Economics</w:t>
            </w:r>
          </w:p>
        </w:tc>
        <w:tc>
          <w:tcPr>
            <w:tcW w:w="810" w:type="pct"/>
          </w:tcPr>
          <w:p w:rsidR="00FC5326" w:rsidRPr="00FC5326" w:rsidRDefault="00C34DB9" w:rsidP="00FC5326">
            <w:p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Econ 6</w:t>
            </w:r>
            <w:r w:rsidR="00FC5326" w:rsidRPr="00FC5326">
              <w:rPr>
                <w:rFonts w:ascii="Times New Roman" w:hAnsi="Times New Roman" w:cs="Times New Roman"/>
                <w:bCs/>
              </w:rPr>
              <w:t>71</w:t>
            </w:r>
          </w:p>
        </w:tc>
        <w:tc>
          <w:tcPr>
            <w:tcW w:w="590" w:type="pct"/>
          </w:tcPr>
          <w:p w:rsidR="00FC5326" w:rsidRPr="00FC5326" w:rsidRDefault="00FC5326" w:rsidP="00FC5326">
            <w:pPr>
              <w:autoSpaceDE w:val="0"/>
              <w:autoSpaceDN w:val="0"/>
              <w:adjustRightInd w:val="0"/>
              <w:spacing w:after="0" w:line="240" w:lineRule="auto"/>
              <w:jc w:val="both"/>
              <w:rPr>
                <w:rFonts w:ascii="Times New Roman" w:hAnsi="Times New Roman" w:cs="Times New Roman"/>
                <w:bCs/>
              </w:rPr>
            </w:pPr>
            <w:r w:rsidRPr="00FC5326">
              <w:rPr>
                <w:rFonts w:ascii="Times New Roman" w:hAnsi="Times New Roman" w:cs="Times New Roman"/>
                <w:bCs/>
              </w:rPr>
              <w:t>1</w:t>
            </w:r>
          </w:p>
        </w:tc>
        <w:tc>
          <w:tcPr>
            <w:tcW w:w="669" w:type="pct"/>
          </w:tcPr>
          <w:p w:rsidR="00FC5326" w:rsidRPr="00FC5326" w:rsidRDefault="00FC5326" w:rsidP="00FC5326">
            <w:pPr>
              <w:spacing w:line="240" w:lineRule="auto"/>
              <w:rPr>
                <w:rFonts w:ascii="Times New Roman" w:hAnsi="Times New Roman" w:cs="Times New Roman"/>
              </w:rPr>
            </w:pPr>
            <w:r w:rsidRPr="00FC5326">
              <w:rPr>
                <w:rFonts w:ascii="Times New Roman" w:hAnsi="Times New Roman" w:cs="Times New Roman"/>
                <w:bCs/>
              </w:rPr>
              <w:t>Core</w:t>
            </w:r>
          </w:p>
        </w:tc>
      </w:tr>
      <w:tr w:rsidR="00C34DB9" w:rsidRPr="00FC5326" w:rsidTr="00C34DB9">
        <w:tc>
          <w:tcPr>
            <w:tcW w:w="3741" w:type="pct"/>
            <w:gridSpan w:val="3"/>
          </w:tcPr>
          <w:p w:rsidR="00C34DB9" w:rsidRPr="00FC5326" w:rsidRDefault="00C34DB9" w:rsidP="00C34DB9">
            <w:pPr>
              <w:autoSpaceDE w:val="0"/>
              <w:autoSpaceDN w:val="0"/>
              <w:adjustRightInd w:val="0"/>
              <w:spacing w:after="0" w:line="240" w:lineRule="auto"/>
              <w:jc w:val="right"/>
              <w:rPr>
                <w:rFonts w:ascii="Times New Roman" w:hAnsi="Times New Roman" w:cs="Times New Roman"/>
                <w:bCs/>
              </w:rPr>
            </w:pPr>
            <w:r>
              <w:rPr>
                <w:rFonts w:ascii="Times New Roman" w:hAnsi="Times New Roman" w:cs="Times New Roman"/>
                <w:bCs/>
              </w:rPr>
              <w:t>Total</w:t>
            </w:r>
          </w:p>
        </w:tc>
        <w:tc>
          <w:tcPr>
            <w:tcW w:w="590" w:type="pct"/>
          </w:tcPr>
          <w:p w:rsidR="00C34DB9" w:rsidRPr="00FC5326" w:rsidRDefault="00C34DB9" w:rsidP="00C34DB9">
            <w:p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31</w:t>
            </w:r>
          </w:p>
        </w:tc>
        <w:tc>
          <w:tcPr>
            <w:tcW w:w="669" w:type="pct"/>
          </w:tcPr>
          <w:p w:rsidR="00C34DB9" w:rsidRPr="00FC5326" w:rsidRDefault="00C34DB9" w:rsidP="00FC5326">
            <w:pPr>
              <w:spacing w:line="240" w:lineRule="auto"/>
              <w:rPr>
                <w:rFonts w:ascii="Times New Roman" w:hAnsi="Times New Roman" w:cs="Times New Roman"/>
                <w:bCs/>
              </w:rPr>
            </w:pPr>
          </w:p>
        </w:tc>
      </w:tr>
      <w:tr w:rsidR="00C34DB9" w:rsidRPr="00FC5326" w:rsidTr="007D01AF">
        <w:tc>
          <w:tcPr>
            <w:tcW w:w="427" w:type="pct"/>
          </w:tcPr>
          <w:p w:rsidR="00C34DB9" w:rsidRPr="00FC5326" w:rsidRDefault="00C34DB9" w:rsidP="00FC5326">
            <w:p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13</w:t>
            </w:r>
          </w:p>
        </w:tc>
        <w:tc>
          <w:tcPr>
            <w:tcW w:w="2504" w:type="pct"/>
          </w:tcPr>
          <w:p w:rsidR="00C34DB9" w:rsidRPr="00FC5326" w:rsidRDefault="00C34DB9" w:rsidP="00FC5326">
            <w:p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Master Thesis</w:t>
            </w:r>
            <w:r w:rsidRPr="00FC5326">
              <w:rPr>
                <w:rFonts w:ascii="Times New Roman" w:hAnsi="Times New Roman" w:cs="Times New Roman"/>
                <w:bCs/>
              </w:rPr>
              <w:t xml:space="preserve"> </w:t>
            </w:r>
          </w:p>
        </w:tc>
        <w:tc>
          <w:tcPr>
            <w:tcW w:w="810" w:type="pct"/>
          </w:tcPr>
          <w:p w:rsidR="00C34DB9" w:rsidRPr="00FC5326" w:rsidRDefault="00C34DB9" w:rsidP="00FC5326">
            <w:p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Econ 6</w:t>
            </w:r>
            <w:r w:rsidRPr="00FC5326">
              <w:rPr>
                <w:rFonts w:ascii="Times New Roman" w:hAnsi="Times New Roman" w:cs="Times New Roman"/>
                <w:bCs/>
              </w:rPr>
              <w:t>72</w:t>
            </w:r>
          </w:p>
        </w:tc>
        <w:tc>
          <w:tcPr>
            <w:tcW w:w="590" w:type="pct"/>
          </w:tcPr>
          <w:p w:rsidR="00C34DB9" w:rsidRPr="00FC5326" w:rsidRDefault="00C34DB9" w:rsidP="00FC5326">
            <w:p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6</w:t>
            </w:r>
          </w:p>
        </w:tc>
        <w:tc>
          <w:tcPr>
            <w:tcW w:w="669" w:type="pct"/>
          </w:tcPr>
          <w:p w:rsidR="00C34DB9" w:rsidRPr="00FC5326" w:rsidRDefault="00C34DB9" w:rsidP="00FC5326">
            <w:pPr>
              <w:spacing w:line="240" w:lineRule="auto"/>
              <w:rPr>
                <w:rFonts w:ascii="Times New Roman" w:hAnsi="Times New Roman" w:cs="Times New Roman"/>
              </w:rPr>
            </w:pPr>
            <w:r w:rsidRPr="00FC5326">
              <w:rPr>
                <w:rFonts w:ascii="Times New Roman" w:hAnsi="Times New Roman" w:cs="Times New Roman"/>
                <w:bCs/>
              </w:rPr>
              <w:t>Core</w:t>
            </w:r>
          </w:p>
        </w:tc>
      </w:tr>
    </w:tbl>
    <w:p w:rsidR="00913EE9" w:rsidRDefault="00611F45" w:rsidP="00913EE9">
      <w:pPr>
        <w:autoSpaceDE w:val="0"/>
        <w:autoSpaceDN w:val="0"/>
        <w:adjustRightInd w:val="0"/>
        <w:spacing w:after="0" w:line="360" w:lineRule="auto"/>
        <w:jc w:val="both"/>
        <w:rPr>
          <w:rFonts w:ascii="Times New Roman" w:hAnsi="Times New Roman" w:cs="Times New Roman"/>
          <w:bCs/>
          <w:sz w:val="20"/>
          <w:szCs w:val="24"/>
        </w:rPr>
      </w:pPr>
      <w:r w:rsidRPr="00AD2FEF">
        <w:rPr>
          <w:rFonts w:ascii="Times New Roman" w:hAnsi="Times New Roman" w:cs="Times New Roman"/>
          <w:b/>
          <w:bCs/>
          <w:sz w:val="20"/>
          <w:szCs w:val="18"/>
        </w:rPr>
        <w:t>NB:</w:t>
      </w:r>
      <w:r w:rsidRPr="00AD2FEF">
        <w:rPr>
          <w:rFonts w:ascii="Times New Roman" w:hAnsi="Times New Roman" w:cs="Times New Roman"/>
          <w:bCs/>
          <w:sz w:val="20"/>
          <w:szCs w:val="18"/>
        </w:rPr>
        <w:t xml:space="preserve"> </w:t>
      </w:r>
      <w:r w:rsidR="00C34DB9">
        <w:rPr>
          <w:rFonts w:ascii="Times New Roman" w:hAnsi="Times New Roman" w:cs="Times New Roman"/>
          <w:bCs/>
          <w:sz w:val="20"/>
          <w:szCs w:val="18"/>
        </w:rPr>
        <w:t>M</w:t>
      </w:r>
      <w:r w:rsidR="00913EE9" w:rsidRPr="00AD2FEF">
        <w:rPr>
          <w:rFonts w:ascii="Times New Roman" w:hAnsi="Times New Roman" w:cs="Times New Roman"/>
          <w:bCs/>
          <w:sz w:val="20"/>
          <w:szCs w:val="24"/>
        </w:rPr>
        <w:t xml:space="preserve">aster </w:t>
      </w:r>
      <w:r w:rsidR="00583268">
        <w:rPr>
          <w:rFonts w:ascii="Times New Roman" w:hAnsi="Times New Roman" w:cs="Times New Roman"/>
          <w:bCs/>
          <w:sz w:val="20"/>
          <w:szCs w:val="24"/>
        </w:rPr>
        <w:t>T</w:t>
      </w:r>
      <w:r w:rsidR="00C34DB9" w:rsidRPr="00AD2FEF">
        <w:rPr>
          <w:rFonts w:ascii="Times New Roman" w:hAnsi="Times New Roman" w:cs="Times New Roman"/>
          <w:bCs/>
          <w:sz w:val="20"/>
          <w:szCs w:val="24"/>
        </w:rPr>
        <w:t>hesis includes</w:t>
      </w:r>
      <w:r w:rsidR="00C34DB9">
        <w:rPr>
          <w:rFonts w:ascii="Times New Roman" w:hAnsi="Times New Roman" w:cs="Times New Roman"/>
          <w:bCs/>
          <w:sz w:val="20"/>
          <w:szCs w:val="24"/>
        </w:rPr>
        <w:t xml:space="preserve"> proposal and </w:t>
      </w:r>
      <w:r w:rsidR="00C34DB9" w:rsidRPr="00AD2FEF">
        <w:rPr>
          <w:rFonts w:ascii="Times New Roman" w:hAnsi="Times New Roman" w:cs="Times New Roman"/>
          <w:bCs/>
          <w:sz w:val="20"/>
          <w:szCs w:val="24"/>
        </w:rPr>
        <w:t>main</w:t>
      </w:r>
      <w:r w:rsidR="00913EE9" w:rsidRPr="00AD2FEF">
        <w:rPr>
          <w:rFonts w:ascii="Times New Roman" w:hAnsi="Times New Roman" w:cs="Times New Roman"/>
          <w:bCs/>
          <w:sz w:val="20"/>
          <w:szCs w:val="24"/>
        </w:rPr>
        <w:t xml:space="preserve"> research  </w:t>
      </w:r>
    </w:p>
    <w:p w:rsidR="00C34DB9" w:rsidRPr="00AD2FEF" w:rsidRDefault="00C34DB9" w:rsidP="00913EE9">
      <w:pPr>
        <w:autoSpaceDE w:val="0"/>
        <w:autoSpaceDN w:val="0"/>
        <w:adjustRightInd w:val="0"/>
        <w:spacing w:after="0" w:line="360" w:lineRule="auto"/>
        <w:jc w:val="both"/>
        <w:rPr>
          <w:rFonts w:ascii="Times New Roman" w:hAnsi="Times New Roman" w:cs="Times New Roman"/>
          <w:bCs/>
          <w:sz w:val="20"/>
          <w:szCs w:val="24"/>
        </w:rPr>
      </w:pPr>
    </w:p>
    <w:p w:rsidR="00C54637" w:rsidRPr="00AD2FEF" w:rsidRDefault="0056018E" w:rsidP="00E33A04">
      <w:pPr>
        <w:pStyle w:val="ListParagraph"/>
        <w:numPr>
          <w:ilvl w:val="0"/>
          <w:numId w:val="8"/>
        </w:numPr>
        <w:autoSpaceDE w:val="0"/>
        <w:autoSpaceDN w:val="0"/>
        <w:adjustRightInd w:val="0"/>
        <w:spacing w:after="0" w:line="240" w:lineRule="auto"/>
        <w:jc w:val="both"/>
        <w:rPr>
          <w:rFonts w:ascii="Times New Roman" w:hAnsi="Times New Roman" w:cs="Times New Roman"/>
          <w:b/>
          <w:bCs/>
          <w:sz w:val="28"/>
          <w:szCs w:val="28"/>
          <w:u w:val="single"/>
        </w:rPr>
      </w:pPr>
      <w:r w:rsidRPr="00AD2FEF">
        <w:rPr>
          <w:rFonts w:ascii="Times New Roman" w:hAnsi="Times New Roman" w:cs="Times New Roman"/>
          <w:b/>
          <w:bCs/>
          <w:sz w:val="28"/>
          <w:szCs w:val="28"/>
        </w:rPr>
        <w:t xml:space="preserve"> </w:t>
      </w:r>
      <w:r w:rsidR="00C54637" w:rsidRPr="00AD2FEF">
        <w:rPr>
          <w:rFonts w:ascii="Times New Roman" w:hAnsi="Times New Roman" w:cs="Times New Roman"/>
          <w:b/>
          <w:bCs/>
          <w:sz w:val="28"/>
          <w:szCs w:val="28"/>
        </w:rPr>
        <w:t>Course Breakdown over Years and Semesters</w:t>
      </w:r>
    </w:p>
    <w:p w:rsidR="007D0421" w:rsidRPr="00AD2FEF" w:rsidRDefault="007D0421" w:rsidP="00740D6A">
      <w:pPr>
        <w:autoSpaceDE w:val="0"/>
        <w:autoSpaceDN w:val="0"/>
        <w:adjustRightInd w:val="0"/>
        <w:spacing w:before="120" w:after="120" w:line="240" w:lineRule="auto"/>
        <w:rPr>
          <w:rFonts w:ascii="Times New Roman" w:hAnsi="Times New Roman" w:cs="Times New Roman"/>
          <w:b/>
          <w:sz w:val="20"/>
        </w:rPr>
      </w:pPr>
      <w:r w:rsidRPr="00AD2FEF">
        <w:rPr>
          <w:rFonts w:ascii="Times New Roman" w:hAnsi="Times New Roman" w:cs="Times New Roman"/>
          <w:b/>
          <w:sz w:val="20"/>
        </w:rPr>
        <w:t>Year I semester 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92"/>
        <w:gridCol w:w="1707"/>
        <w:gridCol w:w="1512"/>
        <w:gridCol w:w="1709"/>
      </w:tblGrid>
      <w:tr w:rsidR="00611F45" w:rsidRPr="007317E9" w:rsidTr="00611F45">
        <w:tc>
          <w:tcPr>
            <w:tcW w:w="2439" w:type="pct"/>
          </w:tcPr>
          <w:p w:rsidR="00611F45" w:rsidRPr="007317E9" w:rsidRDefault="00611F45" w:rsidP="006E433F">
            <w:pPr>
              <w:spacing w:after="0"/>
              <w:rPr>
                <w:rFonts w:ascii="Times New Roman" w:hAnsi="Times New Roman" w:cs="Times New Roman"/>
              </w:rPr>
            </w:pPr>
            <w:r w:rsidRPr="007317E9">
              <w:rPr>
                <w:rFonts w:ascii="Times New Roman" w:hAnsi="Times New Roman" w:cs="Times New Roman"/>
              </w:rPr>
              <w:t>Course title</w:t>
            </w:r>
          </w:p>
        </w:tc>
        <w:tc>
          <w:tcPr>
            <w:tcW w:w="887" w:type="pct"/>
          </w:tcPr>
          <w:p w:rsidR="00611F45" w:rsidRPr="007317E9" w:rsidRDefault="00611F45" w:rsidP="006E433F">
            <w:pPr>
              <w:autoSpaceDE w:val="0"/>
              <w:autoSpaceDN w:val="0"/>
              <w:adjustRightInd w:val="0"/>
              <w:spacing w:after="0"/>
              <w:rPr>
                <w:rFonts w:ascii="Times New Roman" w:hAnsi="Times New Roman" w:cs="Times New Roman"/>
              </w:rPr>
            </w:pPr>
            <w:r w:rsidRPr="007317E9">
              <w:rPr>
                <w:rFonts w:ascii="Times New Roman" w:hAnsi="Times New Roman" w:cs="Times New Roman"/>
              </w:rPr>
              <w:t xml:space="preserve">Course code </w:t>
            </w:r>
          </w:p>
        </w:tc>
        <w:tc>
          <w:tcPr>
            <w:tcW w:w="786" w:type="pct"/>
          </w:tcPr>
          <w:p w:rsidR="00611F45" w:rsidRPr="007317E9" w:rsidRDefault="00611F45" w:rsidP="006E433F">
            <w:pPr>
              <w:autoSpaceDE w:val="0"/>
              <w:autoSpaceDN w:val="0"/>
              <w:adjustRightInd w:val="0"/>
              <w:spacing w:after="0"/>
              <w:rPr>
                <w:rFonts w:ascii="Times New Roman" w:hAnsi="Times New Roman" w:cs="Times New Roman"/>
              </w:rPr>
            </w:pPr>
            <w:r w:rsidRPr="007317E9">
              <w:rPr>
                <w:rFonts w:ascii="Times New Roman" w:hAnsi="Times New Roman" w:cs="Times New Roman"/>
              </w:rPr>
              <w:t>Credit hour</w:t>
            </w:r>
          </w:p>
        </w:tc>
        <w:tc>
          <w:tcPr>
            <w:tcW w:w="888" w:type="pct"/>
          </w:tcPr>
          <w:p w:rsidR="00611F45" w:rsidRPr="007317E9" w:rsidRDefault="00611F45" w:rsidP="006E433F">
            <w:pPr>
              <w:autoSpaceDE w:val="0"/>
              <w:autoSpaceDN w:val="0"/>
              <w:adjustRightInd w:val="0"/>
              <w:spacing w:after="0"/>
              <w:rPr>
                <w:rFonts w:ascii="Times New Roman" w:hAnsi="Times New Roman" w:cs="Times New Roman"/>
              </w:rPr>
            </w:pPr>
            <w:r w:rsidRPr="007317E9">
              <w:rPr>
                <w:rFonts w:ascii="Times New Roman" w:hAnsi="Times New Roman" w:cs="Times New Roman"/>
              </w:rPr>
              <w:t xml:space="preserve">Type </w:t>
            </w:r>
          </w:p>
        </w:tc>
      </w:tr>
      <w:tr w:rsidR="00611F45" w:rsidRPr="007317E9" w:rsidTr="00611F45">
        <w:tc>
          <w:tcPr>
            <w:tcW w:w="2439" w:type="pct"/>
          </w:tcPr>
          <w:p w:rsidR="00611F45" w:rsidRPr="007317E9" w:rsidRDefault="00611F45" w:rsidP="006E433F">
            <w:pPr>
              <w:spacing w:after="0"/>
              <w:rPr>
                <w:rFonts w:ascii="Times New Roman" w:hAnsi="Times New Roman" w:cs="Times New Roman"/>
              </w:rPr>
            </w:pPr>
            <w:r w:rsidRPr="007317E9">
              <w:rPr>
                <w:rFonts w:ascii="Times New Roman" w:hAnsi="Times New Roman" w:cs="Times New Roman"/>
              </w:rPr>
              <w:t xml:space="preserve">Mathematical Economics </w:t>
            </w:r>
          </w:p>
        </w:tc>
        <w:tc>
          <w:tcPr>
            <w:tcW w:w="887" w:type="pct"/>
          </w:tcPr>
          <w:p w:rsidR="00611F45" w:rsidRPr="007317E9" w:rsidRDefault="005C02B6" w:rsidP="006E433F">
            <w:pPr>
              <w:autoSpaceDE w:val="0"/>
              <w:autoSpaceDN w:val="0"/>
              <w:adjustRightInd w:val="0"/>
              <w:spacing w:after="0"/>
              <w:rPr>
                <w:rFonts w:ascii="Times New Roman" w:hAnsi="Times New Roman" w:cs="Times New Roman"/>
              </w:rPr>
            </w:pPr>
            <w:r>
              <w:rPr>
                <w:rFonts w:ascii="Times New Roman" w:hAnsi="Times New Roman" w:cs="Times New Roman"/>
              </w:rPr>
              <w:t>Econ 5</w:t>
            </w:r>
            <w:r w:rsidR="00611F45" w:rsidRPr="007317E9">
              <w:rPr>
                <w:rFonts w:ascii="Times New Roman" w:hAnsi="Times New Roman" w:cs="Times New Roman"/>
              </w:rPr>
              <w:t>11</w:t>
            </w:r>
          </w:p>
        </w:tc>
        <w:tc>
          <w:tcPr>
            <w:tcW w:w="786" w:type="pct"/>
          </w:tcPr>
          <w:p w:rsidR="00611F45" w:rsidRPr="007317E9" w:rsidRDefault="00611F45" w:rsidP="006E433F">
            <w:pPr>
              <w:autoSpaceDE w:val="0"/>
              <w:autoSpaceDN w:val="0"/>
              <w:adjustRightInd w:val="0"/>
              <w:spacing w:after="0"/>
              <w:rPr>
                <w:rFonts w:ascii="Times New Roman" w:hAnsi="Times New Roman" w:cs="Times New Roman"/>
              </w:rPr>
            </w:pPr>
            <w:r w:rsidRPr="007317E9">
              <w:rPr>
                <w:rFonts w:ascii="Times New Roman" w:hAnsi="Times New Roman" w:cs="Times New Roman"/>
              </w:rPr>
              <w:t>3</w:t>
            </w:r>
          </w:p>
        </w:tc>
        <w:tc>
          <w:tcPr>
            <w:tcW w:w="888" w:type="pct"/>
          </w:tcPr>
          <w:p w:rsidR="00611F45" w:rsidRPr="007317E9" w:rsidRDefault="00611F45" w:rsidP="006E433F">
            <w:pPr>
              <w:spacing w:after="0"/>
              <w:rPr>
                <w:rFonts w:ascii="Times New Roman" w:hAnsi="Times New Roman" w:cs="Times New Roman"/>
              </w:rPr>
            </w:pPr>
            <w:r w:rsidRPr="007317E9">
              <w:rPr>
                <w:rFonts w:ascii="Times New Roman" w:hAnsi="Times New Roman" w:cs="Times New Roman"/>
              </w:rPr>
              <w:t>Common</w:t>
            </w:r>
          </w:p>
        </w:tc>
      </w:tr>
      <w:tr w:rsidR="00611F45" w:rsidRPr="007317E9" w:rsidTr="00611F45">
        <w:trPr>
          <w:trHeight w:val="167"/>
        </w:trPr>
        <w:tc>
          <w:tcPr>
            <w:tcW w:w="2439" w:type="pct"/>
          </w:tcPr>
          <w:p w:rsidR="00611F45" w:rsidRPr="007317E9" w:rsidRDefault="00611F45" w:rsidP="006E433F">
            <w:pPr>
              <w:spacing w:after="0"/>
              <w:rPr>
                <w:rFonts w:ascii="Times New Roman" w:hAnsi="Times New Roman" w:cs="Times New Roman"/>
              </w:rPr>
            </w:pPr>
            <w:r w:rsidRPr="007317E9">
              <w:rPr>
                <w:rFonts w:ascii="Times New Roman" w:hAnsi="Times New Roman" w:cs="Times New Roman"/>
              </w:rPr>
              <w:t>Advanced Microeconomics</w:t>
            </w:r>
          </w:p>
        </w:tc>
        <w:tc>
          <w:tcPr>
            <w:tcW w:w="887" w:type="pct"/>
          </w:tcPr>
          <w:p w:rsidR="00611F45" w:rsidRPr="007317E9" w:rsidRDefault="005C02B6" w:rsidP="006E433F">
            <w:pPr>
              <w:spacing w:after="0"/>
              <w:rPr>
                <w:rFonts w:ascii="Times New Roman" w:hAnsi="Times New Roman" w:cs="Times New Roman"/>
              </w:rPr>
            </w:pPr>
            <w:r>
              <w:rPr>
                <w:rFonts w:ascii="Times New Roman" w:hAnsi="Times New Roman" w:cs="Times New Roman"/>
              </w:rPr>
              <w:t>Econ 5</w:t>
            </w:r>
            <w:r w:rsidR="00611F45" w:rsidRPr="007317E9">
              <w:rPr>
                <w:rFonts w:ascii="Times New Roman" w:hAnsi="Times New Roman" w:cs="Times New Roman"/>
              </w:rPr>
              <w:t>12</w:t>
            </w:r>
          </w:p>
        </w:tc>
        <w:tc>
          <w:tcPr>
            <w:tcW w:w="786" w:type="pct"/>
          </w:tcPr>
          <w:p w:rsidR="00611F45" w:rsidRPr="007317E9" w:rsidRDefault="00611F45" w:rsidP="006E433F">
            <w:pPr>
              <w:autoSpaceDE w:val="0"/>
              <w:autoSpaceDN w:val="0"/>
              <w:adjustRightInd w:val="0"/>
              <w:spacing w:after="0"/>
              <w:rPr>
                <w:rFonts w:ascii="Times New Roman" w:hAnsi="Times New Roman" w:cs="Times New Roman"/>
              </w:rPr>
            </w:pPr>
            <w:r w:rsidRPr="007317E9">
              <w:rPr>
                <w:rFonts w:ascii="Times New Roman" w:hAnsi="Times New Roman" w:cs="Times New Roman"/>
              </w:rPr>
              <w:t>3</w:t>
            </w:r>
          </w:p>
        </w:tc>
        <w:tc>
          <w:tcPr>
            <w:tcW w:w="888" w:type="pct"/>
          </w:tcPr>
          <w:p w:rsidR="00611F45" w:rsidRPr="007317E9" w:rsidRDefault="00611F45" w:rsidP="006E433F">
            <w:pPr>
              <w:autoSpaceDE w:val="0"/>
              <w:autoSpaceDN w:val="0"/>
              <w:adjustRightInd w:val="0"/>
              <w:spacing w:after="0"/>
              <w:rPr>
                <w:rFonts w:ascii="Times New Roman" w:hAnsi="Times New Roman" w:cs="Times New Roman"/>
              </w:rPr>
            </w:pPr>
            <w:r w:rsidRPr="007317E9">
              <w:rPr>
                <w:rFonts w:ascii="Times New Roman" w:hAnsi="Times New Roman" w:cs="Times New Roman"/>
              </w:rPr>
              <w:t>Common</w:t>
            </w:r>
          </w:p>
        </w:tc>
      </w:tr>
      <w:tr w:rsidR="00611F45" w:rsidRPr="007317E9" w:rsidTr="00611F45">
        <w:tc>
          <w:tcPr>
            <w:tcW w:w="2439" w:type="pct"/>
          </w:tcPr>
          <w:p w:rsidR="00611F45" w:rsidRPr="007317E9" w:rsidRDefault="00611F45" w:rsidP="006E433F">
            <w:pPr>
              <w:spacing w:after="0"/>
              <w:rPr>
                <w:rFonts w:ascii="Times New Roman" w:hAnsi="Times New Roman" w:cs="Times New Roman"/>
              </w:rPr>
            </w:pPr>
            <w:r w:rsidRPr="007317E9">
              <w:rPr>
                <w:rFonts w:ascii="Times New Roman" w:hAnsi="Times New Roman" w:cs="Times New Roman"/>
              </w:rPr>
              <w:t xml:space="preserve">Advanced Macroeconomics </w:t>
            </w:r>
          </w:p>
        </w:tc>
        <w:tc>
          <w:tcPr>
            <w:tcW w:w="887" w:type="pct"/>
          </w:tcPr>
          <w:p w:rsidR="00611F45" w:rsidRPr="007317E9" w:rsidRDefault="005C02B6" w:rsidP="006E433F">
            <w:pPr>
              <w:autoSpaceDE w:val="0"/>
              <w:autoSpaceDN w:val="0"/>
              <w:adjustRightInd w:val="0"/>
              <w:spacing w:after="0"/>
              <w:rPr>
                <w:rFonts w:ascii="Times New Roman" w:hAnsi="Times New Roman" w:cs="Times New Roman"/>
              </w:rPr>
            </w:pPr>
            <w:r>
              <w:rPr>
                <w:rFonts w:ascii="Times New Roman" w:hAnsi="Times New Roman" w:cs="Times New Roman"/>
              </w:rPr>
              <w:t>Econ 5</w:t>
            </w:r>
            <w:r w:rsidR="00611F45" w:rsidRPr="007317E9">
              <w:rPr>
                <w:rFonts w:ascii="Times New Roman" w:hAnsi="Times New Roman" w:cs="Times New Roman"/>
              </w:rPr>
              <w:t>13</w:t>
            </w:r>
          </w:p>
        </w:tc>
        <w:tc>
          <w:tcPr>
            <w:tcW w:w="786" w:type="pct"/>
          </w:tcPr>
          <w:p w:rsidR="00611F45" w:rsidRPr="007317E9" w:rsidRDefault="00611F45" w:rsidP="006E433F">
            <w:pPr>
              <w:autoSpaceDE w:val="0"/>
              <w:autoSpaceDN w:val="0"/>
              <w:adjustRightInd w:val="0"/>
              <w:spacing w:after="0"/>
              <w:rPr>
                <w:rFonts w:ascii="Times New Roman" w:hAnsi="Times New Roman" w:cs="Times New Roman"/>
              </w:rPr>
            </w:pPr>
            <w:r w:rsidRPr="007317E9">
              <w:rPr>
                <w:rFonts w:ascii="Times New Roman" w:hAnsi="Times New Roman" w:cs="Times New Roman"/>
              </w:rPr>
              <w:t>3</w:t>
            </w:r>
          </w:p>
        </w:tc>
        <w:tc>
          <w:tcPr>
            <w:tcW w:w="888" w:type="pct"/>
          </w:tcPr>
          <w:p w:rsidR="00611F45" w:rsidRPr="007317E9" w:rsidRDefault="00611F45" w:rsidP="006E433F">
            <w:pPr>
              <w:spacing w:after="0"/>
              <w:rPr>
                <w:rFonts w:ascii="Times New Roman" w:hAnsi="Times New Roman" w:cs="Times New Roman"/>
              </w:rPr>
            </w:pPr>
            <w:r w:rsidRPr="007317E9">
              <w:rPr>
                <w:rFonts w:ascii="Times New Roman" w:hAnsi="Times New Roman" w:cs="Times New Roman"/>
              </w:rPr>
              <w:t>Common</w:t>
            </w:r>
          </w:p>
        </w:tc>
      </w:tr>
      <w:tr w:rsidR="00611F45" w:rsidRPr="007317E9" w:rsidTr="00611F45">
        <w:tc>
          <w:tcPr>
            <w:tcW w:w="2439" w:type="pct"/>
          </w:tcPr>
          <w:p w:rsidR="00611F45" w:rsidRPr="007317E9" w:rsidRDefault="00611F45" w:rsidP="006E433F">
            <w:pPr>
              <w:autoSpaceDE w:val="0"/>
              <w:autoSpaceDN w:val="0"/>
              <w:adjustRightInd w:val="0"/>
              <w:spacing w:after="0"/>
              <w:rPr>
                <w:rFonts w:ascii="Times New Roman" w:hAnsi="Times New Roman" w:cs="Times New Roman"/>
                <w:color w:val="000000"/>
              </w:rPr>
            </w:pPr>
            <w:r w:rsidRPr="007317E9">
              <w:rPr>
                <w:rFonts w:ascii="Times New Roman" w:hAnsi="Times New Roman" w:cs="Times New Roman"/>
                <w:bCs/>
                <w:color w:val="000000"/>
              </w:rPr>
              <w:t>Development Economics  I</w:t>
            </w:r>
          </w:p>
        </w:tc>
        <w:tc>
          <w:tcPr>
            <w:tcW w:w="887" w:type="pct"/>
          </w:tcPr>
          <w:p w:rsidR="00611F45" w:rsidRPr="007317E9" w:rsidRDefault="005C02B6" w:rsidP="006E433F">
            <w:pPr>
              <w:autoSpaceDE w:val="0"/>
              <w:autoSpaceDN w:val="0"/>
              <w:adjustRightInd w:val="0"/>
              <w:spacing w:after="0"/>
              <w:rPr>
                <w:rFonts w:ascii="Times New Roman" w:hAnsi="Times New Roman" w:cs="Times New Roman"/>
              </w:rPr>
            </w:pPr>
            <w:r>
              <w:rPr>
                <w:rFonts w:ascii="Times New Roman" w:hAnsi="Times New Roman" w:cs="Times New Roman"/>
              </w:rPr>
              <w:t>Econ 5</w:t>
            </w:r>
            <w:r w:rsidR="00611F45" w:rsidRPr="007317E9">
              <w:rPr>
                <w:rFonts w:ascii="Times New Roman" w:hAnsi="Times New Roman" w:cs="Times New Roman"/>
              </w:rPr>
              <w:t>21</w:t>
            </w:r>
          </w:p>
        </w:tc>
        <w:tc>
          <w:tcPr>
            <w:tcW w:w="786" w:type="pct"/>
          </w:tcPr>
          <w:p w:rsidR="00611F45" w:rsidRPr="007317E9" w:rsidRDefault="00611F45" w:rsidP="006E433F">
            <w:pPr>
              <w:autoSpaceDE w:val="0"/>
              <w:autoSpaceDN w:val="0"/>
              <w:adjustRightInd w:val="0"/>
              <w:spacing w:after="0"/>
              <w:rPr>
                <w:rFonts w:ascii="Times New Roman" w:hAnsi="Times New Roman" w:cs="Times New Roman"/>
              </w:rPr>
            </w:pPr>
            <w:r w:rsidRPr="007317E9">
              <w:rPr>
                <w:rFonts w:ascii="Times New Roman" w:hAnsi="Times New Roman" w:cs="Times New Roman"/>
              </w:rPr>
              <w:t>3</w:t>
            </w:r>
          </w:p>
        </w:tc>
        <w:tc>
          <w:tcPr>
            <w:tcW w:w="888" w:type="pct"/>
          </w:tcPr>
          <w:p w:rsidR="00611F45" w:rsidRPr="007317E9" w:rsidRDefault="00611F45" w:rsidP="006E433F">
            <w:pPr>
              <w:spacing w:after="0"/>
              <w:rPr>
                <w:rFonts w:ascii="Times New Roman" w:hAnsi="Times New Roman" w:cs="Times New Roman"/>
              </w:rPr>
            </w:pPr>
            <w:r w:rsidRPr="007317E9">
              <w:rPr>
                <w:rFonts w:ascii="Times New Roman" w:hAnsi="Times New Roman" w:cs="Times New Roman"/>
              </w:rPr>
              <w:t>Core</w:t>
            </w:r>
          </w:p>
        </w:tc>
      </w:tr>
      <w:tr w:rsidR="00611F45" w:rsidRPr="007317E9" w:rsidTr="00611F45">
        <w:trPr>
          <w:trHeight w:val="251"/>
        </w:trPr>
        <w:tc>
          <w:tcPr>
            <w:tcW w:w="3325" w:type="pct"/>
            <w:gridSpan w:val="2"/>
          </w:tcPr>
          <w:p w:rsidR="00611F45" w:rsidRPr="007317E9" w:rsidRDefault="00611F45" w:rsidP="006E433F">
            <w:pPr>
              <w:autoSpaceDE w:val="0"/>
              <w:autoSpaceDN w:val="0"/>
              <w:adjustRightInd w:val="0"/>
              <w:spacing w:after="0"/>
              <w:jc w:val="right"/>
              <w:rPr>
                <w:rFonts w:ascii="Times New Roman" w:hAnsi="Times New Roman" w:cs="Times New Roman"/>
              </w:rPr>
            </w:pPr>
            <w:r w:rsidRPr="007317E9">
              <w:rPr>
                <w:rFonts w:ascii="Times New Roman" w:hAnsi="Times New Roman" w:cs="Times New Roman"/>
              </w:rPr>
              <w:t xml:space="preserve">                                                                  Total </w:t>
            </w:r>
          </w:p>
        </w:tc>
        <w:tc>
          <w:tcPr>
            <w:tcW w:w="786" w:type="pct"/>
          </w:tcPr>
          <w:p w:rsidR="00611F45" w:rsidRPr="007317E9" w:rsidRDefault="00611F45" w:rsidP="006E433F">
            <w:pPr>
              <w:autoSpaceDE w:val="0"/>
              <w:autoSpaceDN w:val="0"/>
              <w:adjustRightInd w:val="0"/>
              <w:spacing w:after="0"/>
              <w:rPr>
                <w:rFonts w:ascii="Times New Roman" w:hAnsi="Times New Roman" w:cs="Times New Roman"/>
              </w:rPr>
            </w:pPr>
            <w:r w:rsidRPr="007317E9">
              <w:rPr>
                <w:rFonts w:ascii="Times New Roman" w:hAnsi="Times New Roman" w:cs="Times New Roman"/>
              </w:rPr>
              <w:t>12</w:t>
            </w:r>
          </w:p>
        </w:tc>
        <w:tc>
          <w:tcPr>
            <w:tcW w:w="888" w:type="pct"/>
          </w:tcPr>
          <w:p w:rsidR="00611F45" w:rsidRPr="007317E9" w:rsidRDefault="00611F45" w:rsidP="006E433F">
            <w:pPr>
              <w:autoSpaceDE w:val="0"/>
              <w:autoSpaceDN w:val="0"/>
              <w:adjustRightInd w:val="0"/>
              <w:spacing w:after="0"/>
              <w:rPr>
                <w:rFonts w:ascii="Times New Roman" w:hAnsi="Times New Roman" w:cs="Times New Roman"/>
              </w:rPr>
            </w:pPr>
          </w:p>
        </w:tc>
      </w:tr>
    </w:tbl>
    <w:p w:rsidR="007D0421" w:rsidRPr="00AD2FEF" w:rsidRDefault="007D0421" w:rsidP="00554EDE">
      <w:pPr>
        <w:tabs>
          <w:tab w:val="right" w:pos="9360"/>
        </w:tabs>
        <w:autoSpaceDE w:val="0"/>
        <w:autoSpaceDN w:val="0"/>
        <w:adjustRightInd w:val="0"/>
        <w:spacing w:before="120" w:after="120" w:line="360" w:lineRule="auto"/>
        <w:rPr>
          <w:rFonts w:ascii="Times New Roman" w:hAnsi="Times New Roman" w:cs="Times New Roman"/>
          <w:b/>
          <w:sz w:val="20"/>
        </w:rPr>
      </w:pPr>
      <w:r w:rsidRPr="00AD2FEF">
        <w:rPr>
          <w:rFonts w:ascii="Times New Roman" w:hAnsi="Times New Roman" w:cs="Times New Roman"/>
          <w:b/>
          <w:sz w:val="20"/>
        </w:rPr>
        <w:t>Year I Semester II</w:t>
      </w:r>
      <w:r w:rsidR="00554EDE" w:rsidRPr="00AD2FEF">
        <w:rPr>
          <w:rFonts w:ascii="Times New Roman" w:hAnsi="Times New Roman" w:cs="Times New Roman"/>
          <w:b/>
          <w:sz w:val="20"/>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18"/>
        <w:gridCol w:w="1699"/>
        <w:gridCol w:w="1508"/>
        <w:gridCol w:w="1695"/>
      </w:tblGrid>
      <w:tr w:rsidR="00611F45" w:rsidRPr="007317E9" w:rsidTr="00611F45">
        <w:tc>
          <w:tcPr>
            <w:tcW w:w="2452" w:type="pct"/>
          </w:tcPr>
          <w:p w:rsidR="00611F45" w:rsidRPr="007317E9" w:rsidRDefault="00611F45" w:rsidP="006E433F">
            <w:pPr>
              <w:spacing w:after="0"/>
              <w:rPr>
                <w:rFonts w:ascii="Times New Roman" w:hAnsi="Times New Roman" w:cs="Times New Roman"/>
              </w:rPr>
            </w:pPr>
            <w:r w:rsidRPr="007317E9">
              <w:rPr>
                <w:rFonts w:ascii="Times New Roman" w:hAnsi="Times New Roman" w:cs="Times New Roman"/>
              </w:rPr>
              <w:t>Course title</w:t>
            </w:r>
          </w:p>
        </w:tc>
        <w:tc>
          <w:tcPr>
            <w:tcW w:w="883" w:type="pct"/>
          </w:tcPr>
          <w:p w:rsidR="00611F45" w:rsidRPr="007317E9" w:rsidRDefault="00611F45" w:rsidP="006E433F">
            <w:pPr>
              <w:autoSpaceDE w:val="0"/>
              <w:autoSpaceDN w:val="0"/>
              <w:adjustRightInd w:val="0"/>
              <w:spacing w:after="0"/>
              <w:rPr>
                <w:rFonts w:ascii="Times New Roman" w:hAnsi="Times New Roman" w:cs="Times New Roman"/>
              </w:rPr>
            </w:pPr>
            <w:r w:rsidRPr="007317E9">
              <w:rPr>
                <w:rFonts w:ascii="Times New Roman" w:hAnsi="Times New Roman" w:cs="Times New Roman"/>
              </w:rPr>
              <w:t xml:space="preserve">Course code </w:t>
            </w:r>
          </w:p>
        </w:tc>
        <w:tc>
          <w:tcPr>
            <w:tcW w:w="784" w:type="pct"/>
          </w:tcPr>
          <w:p w:rsidR="00611F45" w:rsidRPr="007317E9" w:rsidRDefault="00611F45" w:rsidP="006E433F">
            <w:pPr>
              <w:autoSpaceDE w:val="0"/>
              <w:autoSpaceDN w:val="0"/>
              <w:adjustRightInd w:val="0"/>
              <w:spacing w:after="0"/>
              <w:rPr>
                <w:rFonts w:ascii="Times New Roman" w:hAnsi="Times New Roman" w:cs="Times New Roman"/>
              </w:rPr>
            </w:pPr>
            <w:r w:rsidRPr="007317E9">
              <w:rPr>
                <w:rFonts w:ascii="Times New Roman" w:hAnsi="Times New Roman" w:cs="Times New Roman"/>
              </w:rPr>
              <w:t>Credit hour</w:t>
            </w:r>
          </w:p>
        </w:tc>
        <w:tc>
          <w:tcPr>
            <w:tcW w:w="881" w:type="pct"/>
          </w:tcPr>
          <w:p w:rsidR="00611F45" w:rsidRPr="007317E9" w:rsidRDefault="00611F45" w:rsidP="006E433F">
            <w:pPr>
              <w:autoSpaceDE w:val="0"/>
              <w:autoSpaceDN w:val="0"/>
              <w:adjustRightInd w:val="0"/>
              <w:spacing w:after="0"/>
              <w:rPr>
                <w:rFonts w:ascii="Times New Roman" w:hAnsi="Times New Roman" w:cs="Times New Roman"/>
              </w:rPr>
            </w:pPr>
            <w:r w:rsidRPr="007317E9">
              <w:rPr>
                <w:rFonts w:ascii="Times New Roman" w:hAnsi="Times New Roman" w:cs="Times New Roman"/>
              </w:rPr>
              <w:t xml:space="preserve">Type </w:t>
            </w:r>
          </w:p>
        </w:tc>
      </w:tr>
      <w:tr w:rsidR="00611F45" w:rsidRPr="007317E9" w:rsidTr="00611F45">
        <w:tc>
          <w:tcPr>
            <w:tcW w:w="2452" w:type="pct"/>
          </w:tcPr>
          <w:p w:rsidR="00611F45" w:rsidRPr="007317E9" w:rsidRDefault="00611F45" w:rsidP="006E433F">
            <w:pPr>
              <w:autoSpaceDE w:val="0"/>
              <w:autoSpaceDN w:val="0"/>
              <w:adjustRightInd w:val="0"/>
              <w:spacing w:after="0"/>
              <w:rPr>
                <w:rFonts w:ascii="Times New Roman" w:hAnsi="Times New Roman" w:cs="Times New Roman"/>
                <w:color w:val="000000"/>
              </w:rPr>
            </w:pPr>
            <w:r w:rsidRPr="007317E9">
              <w:rPr>
                <w:rFonts w:ascii="Times New Roman" w:hAnsi="Times New Roman" w:cs="Times New Roman"/>
                <w:color w:val="000000"/>
              </w:rPr>
              <w:t>Institutional Economics</w:t>
            </w:r>
          </w:p>
        </w:tc>
        <w:tc>
          <w:tcPr>
            <w:tcW w:w="883" w:type="pct"/>
          </w:tcPr>
          <w:p w:rsidR="00611F45" w:rsidRPr="007317E9" w:rsidRDefault="005C02B6" w:rsidP="006E433F">
            <w:pPr>
              <w:autoSpaceDE w:val="0"/>
              <w:autoSpaceDN w:val="0"/>
              <w:adjustRightInd w:val="0"/>
              <w:spacing w:after="0"/>
              <w:rPr>
                <w:rFonts w:ascii="Times New Roman" w:hAnsi="Times New Roman" w:cs="Times New Roman"/>
              </w:rPr>
            </w:pPr>
            <w:r>
              <w:rPr>
                <w:rFonts w:ascii="Times New Roman" w:hAnsi="Times New Roman" w:cs="Times New Roman"/>
              </w:rPr>
              <w:t>Econ 5</w:t>
            </w:r>
            <w:r w:rsidR="00611F45" w:rsidRPr="007317E9">
              <w:rPr>
                <w:rFonts w:ascii="Times New Roman" w:hAnsi="Times New Roman" w:cs="Times New Roman"/>
              </w:rPr>
              <w:t>41</w:t>
            </w:r>
          </w:p>
        </w:tc>
        <w:tc>
          <w:tcPr>
            <w:tcW w:w="784" w:type="pct"/>
          </w:tcPr>
          <w:p w:rsidR="00611F45" w:rsidRPr="007317E9" w:rsidRDefault="00611F45" w:rsidP="006E433F">
            <w:pPr>
              <w:autoSpaceDE w:val="0"/>
              <w:autoSpaceDN w:val="0"/>
              <w:adjustRightInd w:val="0"/>
              <w:spacing w:after="0"/>
              <w:rPr>
                <w:rFonts w:ascii="Times New Roman" w:hAnsi="Times New Roman" w:cs="Times New Roman"/>
              </w:rPr>
            </w:pPr>
            <w:r w:rsidRPr="007317E9">
              <w:rPr>
                <w:rFonts w:ascii="Times New Roman" w:hAnsi="Times New Roman" w:cs="Times New Roman"/>
              </w:rPr>
              <w:t>3</w:t>
            </w:r>
          </w:p>
        </w:tc>
        <w:tc>
          <w:tcPr>
            <w:tcW w:w="881" w:type="pct"/>
          </w:tcPr>
          <w:p w:rsidR="00611F45" w:rsidRPr="007317E9" w:rsidRDefault="00611F45" w:rsidP="006E433F">
            <w:pPr>
              <w:spacing w:after="0"/>
              <w:rPr>
                <w:rFonts w:ascii="Times New Roman" w:hAnsi="Times New Roman" w:cs="Times New Roman"/>
              </w:rPr>
            </w:pPr>
            <w:r w:rsidRPr="007317E9">
              <w:rPr>
                <w:rFonts w:ascii="Times New Roman" w:hAnsi="Times New Roman" w:cs="Times New Roman"/>
              </w:rPr>
              <w:t>Common</w:t>
            </w:r>
          </w:p>
        </w:tc>
      </w:tr>
      <w:tr w:rsidR="00611F45" w:rsidRPr="007317E9" w:rsidTr="00611F45">
        <w:tc>
          <w:tcPr>
            <w:tcW w:w="2452" w:type="pct"/>
          </w:tcPr>
          <w:p w:rsidR="00611F45" w:rsidRPr="007317E9" w:rsidRDefault="00611F45" w:rsidP="006E433F">
            <w:pPr>
              <w:spacing w:after="0"/>
              <w:rPr>
                <w:rFonts w:ascii="Times New Roman" w:hAnsi="Times New Roman" w:cs="Times New Roman"/>
                <w:bCs/>
                <w:color w:val="000000"/>
              </w:rPr>
            </w:pPr>
            <w:r w:rsidRPr="007317E9">
              <w:rPr>
                <w:rFonts w:ascii="Times New Roman" w:hAnsi="Times New Roman" w:cs="Times New Roman"/>
                <w:bCs/>
              </w:rPr>
              <w:t>Advanced  Econometrics Theory and Application</w:t>
            </w:r>
          </w:p>
        </w:tc>
        <w:tc>
          <w:tcPr>
            <w:tcW w:w="883" w:type="pct"/>
          </w:tcPr>
          <w:p w:rsidR="00611F45" w:rsidRPr="007317E9" w:rsidRDefault="00611F45" w:rsidP="006E433F">
            <w:pPr>
              <w:autoSpaceDE w:val="0"/>
              <w:autoSpaceDN w:val="0"/>
              <w:adjustRightInd w:val="0"/>
              <w:spacing w:after="0"/>
              <w:rPr>
                <w:rFonts w:ascii="Times New Roman" w:hAnsi="Times New Roman" w:cs="Times New Roman"/>
              </w:rPr>
            </w:pPr>
            <w:r w:rsidRPr="007317E9">
              <w:rPr>
                <w:rFonts w:ascii="Times New Roman" w:hAnsi="Times New Roman" w:cs="Times New Roman"/>
              </w:rPr>
              <w:t>Econ</w:t>
            </w:r>
            <w:r w:rsidR="005C02B6">
              <w:rPr>
                <w:rFonts w:ascii="Times New Roman" w:hAnsi="Times New Roman" w:cs="Times New Roman"/>
              </w:rPr>
              <w:t xml:space="preserve"> 5</w:t>
            </w:r>
            <w:r w:rsidRPr="007317E9">
              <w:rPr>
                <w:rFonts w:ascii="Times New Roman" w:hAnsi="Times New Roman" w:cs="Times New Roman"/>
              </w:rPr>
              <w:t>31</w:t>
            </w:r>
          </w:p>
        </w:tc>
        <w:tc>
          <w:tcPr>
            <w:tcW w:w="784" w:type="pct"/>
          </w:tcPr>
          <w:p w:rsidR="00611F45" w:rsidRPr="007317E9" w:rsidRDefault="00611F45" w:rsidP="006E433F">
            <w:pPr>
              <w:autoSpaceDE w:val="0"/>
              <w:autoSpaceDN w:val="0"/>
              <w:adjustRightInd w:val="0"/>
              <w:spacing w:after="0"/>
              <w:rPr>
                <w:rFonts w:ascii="Times New Roman" w:hAnsi="Times New Roman" w:cs="Times New Roman"/>
                <w:highlight w:val="yellow"/>
              </w:rPr>
            </w:pPr>
            <w:r w:rsidRPr="007317E9">
              <w:rPr>
                <w:rFonts w:ascii="Times New Roman" w:hAnsi="Times New Roman" w:cs="Times New Roman"/>
              </w:rPr>
              <w:t>4</w:t>
            </w:r>
          </w:p>
        </w:tc>
        <w:tc>
          <w:tcPr>
            <w:tcW w:w="881" w:type="pct"/>
          </w:tcPr>
          <w:p w:rsidR="00611F45" w:rsidRPr="007317E9" w:rsidRDefault="00611F45" w:rsidP="006E433F">
            <w:pPr>
              <w:autoSpaceDE w:val="0"/>
              <w:autoSpaceDN w:val="0"/>
              <w:adjustRightInd w:val="0"/>
              <w:spacing w:after="0"/>
              <w:rPr>
                <w:rFonts w:ascii="Times New Roman" w:hAnsi="Times New Roman" w:cs="Times New Roman"/>
              </w:rPr>
            </w:pPr>
            <w:r w:rsidRPr="007317E9">
              <w:rPr>
                <w:rFonts w:ascii="Times New Roman" w:hAnsi="Times New Roman" w:cs="Times New Roman"/>
              </w:rPr>
              <w:t>Common</w:t>
            </w:r>
          </w:p>
        </w:tc>
      </w:tr>
      <w:tr w:rsidR="00611F45" w:rsidRPr="007317E9" w:rsidTr="00611F45">
        <w:tc>
          <w:tcPr>
            <w:tcW w:w="2452" w:type="pct"/>
          </w:tcPr>
          <w:p w:rsidR="00611F45" w:rsidRPr="007317E9" w:rsidRDefault="00611F45" w:rsidP="006E433F">
            <w:pPr>
              <w:spacing w:after="0"/>
              <w:rPr>
                <w:rFonts w:ascii="Times New Roman" w:hAnsi="Times New Roman" w:cs="Times New Roman"/>
                <w:color w:val="000000"/>
              </w:rPr>
            </w:pPr>
            <w:r w:rsidRPr="007317E9">
              <w:rPr>
                <w:rFonts w:ascii="Times New Roman" w:hAnsi="Times New Roman" w:cs="Times New Roman"/>
                <w:bCs/>
                <w:color w:val="000000"/>
              </w:rPr>
              <w:t>Development Economics II</w:t>
            </w:r>
          </w:p>
        </w:tc>
        <w:tc>
          <w:tcPr>
            <w:tcW w:w="883" w:type="pct"/>
          </w:tcPr>
          <w:p w:rsidR="00611F45" w:rsidRPr="007317E9" w:rsidRDefault="005C02B6" w:rsidP="006E433F">
            <w:pPr>
              <w:autoSpaceDE w:val="0"/>
              <w:autoSpaceDN w:val="0"/>
              <w:adjustRightInd w:val="0"/>
              <w:spacing w:after="0"/>
              <w:rPr>
                <w:rFonts w:ascii="Times New Roman" w:hAnsi="Times New Roman" w:cs="Times New Roman"/>
              </w:rPr>
            </w:pPr>
            <w:r>
              <w:rPr>
                <w:rFonts w:ascii="Times New Roman" w:hAnsi="Times New Roman" w:cs="Times New Roman"/>
              </w:rPr>
              <w:t>Econ 5</w:t>
            </w:r>
            <w:r w:rsidR="00611F45" w:rsidRPr="007317E9">
              <w:rPr>
                <w:rFonts w:ascii="Times New Roman" w:hAnsi="Times New Roman" w:cs="Times New Roman"/>
              </w:rPr>
              <w:t>22</w:t>
            </w:r>
          </w:p>
        </w:tc>
        <w:tc>
          <w:tcPr>
            <w:tcW w:w="784" w:type="pct"/>
          </w:tcPr>
          <w:p w:rsidR="00611F45" w:rsidRPr="007317E9" w:rsidRDefault="00611F45" w:rsidP="006E433F">
            <w:pPr>
              <w:autoSpaceDE w:val="0"/>
              <w:autoSpaceDN w:val="0"/>
              <w:adjustRightInd w:val="0"/>
              <w:spacing w:after="0"/>
              <w:rPr>
                <w:rFonts w:ascii="Times New Roman" w:hAnsi="Times New Roman" w:cs="Times New Roman"/>
              </w:rPr>
            </w:pPr>
            <w:r w:rsidRPr="007317E9">
              <w:rPr>
                <w:rFonts w:ascii="Times New Roman" w:hAnsi="Times New Roman" w:cs="Times New Roman"/>
              </w:rPr>
              <w:t>3</w:t>
            </w:r>
          </w:p>
        </w:tc>
        <w:tc>
          <w:tcPr>
            <w:tcW w:w="881" w:type="pct"/>
          </w:tcPr>
          <w:p w:rsidR="00611F45" w:rsidRPr="007317E9" w:rsidRDefault="00611F45" w:rsidP="006E433F">
            <w:pPr>
              <w:spacing w:after="0"/>
              <w:rPr>
                <w:rFonts w:ascii="Times New Roman" w:hAnsi="Times New Roman" w:cs="Times New Roman"/>
              </w:rPr>
            </w:pPr>
            <w:r w:rsidRPr="007317E9">
              <w:rPr>
                <w:rFonts w:ascii="Times New Roman" w:hAnsi="Times New Roman" w:cs="Times New Roman"/>
              </w:rPr>
              <w:t>Core</w:t>
            </w:r>
          </w:p>
        </w:tc>
      </w:tr>
      <w:tr w:rsidR="00611F45" w:rsidRPr="007317E9" w:rsidTr="00611F45">
        <w:tc>
          <w:tcPr>
            <w:tcW w:w="2452" w:type="pct"/>
          </w:tcPr>
          <w:p w:rsidR="00611F45" w:rsidRPr="007317E9" w:rsidRDefault="00611F45" w:rsidP="006E433F">
            <w:pPr>
              <w:autoSpaceDE w:val="0"/>
              <w:autoSpaceDN w:val="0"/>
              <w:adjustRightInd w:val="0"/>
              <w:spacing w:after="0"/>
              <w:rPr>
                <w:rFonts w:ascii="Times New Roman" w:hAnsi="Times New Roman" w:cs="Times New Roman"/>
              </w:rPr>
            </w:pPr>
            <w:r w:rsidRPr="007317E9">
              <w:rPr>
                <w:rFonts w:ascii="Times New Roman" w:hAnsi="Times New Roman" w:cs="Times New Roman"/>
              </w:rPr>
              <w:t xml:space="preserve">International Trade, Finance and Development  </w:t>
            </w:r>
          </w:p>
        </w:tc>
        <w:tc>
          <w:tcPr>
            <w:tcW w:w="883" w:type="pct"/>
          </w:tcPr>
          <w:p w:rsidR="00611F45" w:rsidRPr="007317E9" w:rsidRDefault="005C02B6" w:rsidP="006E433F">
            <w:pPr>
              <w:autoSpaceDE w:val="0"/>
              <w:autoSpaceDN w:val="0"/>
              <w:adjustRightInd w:val="0"/>
              <w:spacing w:after="0"/>
              <w:rPr>
                <w:rFonts w:ascii="Times New Roman" w:hAnsi="Times New Roman" w:cs="Times New Roman"/>
              </w:rPr>
            </w:pPr>
            <w:r>
              <w:rPr>
                <w:rFonts w:ascii="Times New Roman" w:hAnsi="Times New Roman" w:cs="Times New Roman"/>
              </w:rPr>
              <w:t>Econ 5</w:t>
            </w:r>
            <w:r w:rsidR="00611F45" w:rsidRPr="007317E9">
              <w:rPr>
                <w:rFonts w:ascii="Times New Roman" w:hAnsi="Times New Roman" w:cs="Times New Roman"/>
              </w:rPr>
              <w:t>23</w:t>
            </w:r>
          </w:p>
        </w:tc>
        <w:tc>
          <w:tcPr>
            <w:tcW w:w="784" w:type="pct"/>
          </w:tcPr>
          <w:p w:rsidR="00611F45" w:rsidRPr="007317E9" w:rsidRDefault="00611F45" w:rsidP="006E433F">
            <w:pPr>
              <w:autoSpaceDE w:val="0"/>
              <w:autoSpaceDN w:val="0"/>
              <w:adjustRightInd w:val="0"/>
              <w:spacing w:after="0"/>
              <w:rPr>
                <w:rFonts w:ascii="Times New Roman" w:hAnsi="Times New Roman" w:cs="Times New Roman"/>
              </w:rPr>
            </w:pPr>
            <w:r w:rsidRPr="007317E9">
              <w:rPr>
                <w:rFonts w:ascii="Times New Roman" w:hAnsi="Times New Roman" w:cs="Times New Roman"/>
              </w:rPr>
              <w:t>3</w:t>
            </w:r>
          </w:p>
        </w:tc>
        <w:tc>
          <w:tcPr>
            <w:tcW w:w="881" w:type="pct"/>
          </w:tcPr>
          <w:p w:rsidR="00611F45" w:rsidRPr="007317E9" w:rsidRDefault="00611F45" w:rsidP="006E433F">
            <w:pPr>
              <w:autoSpaceDE w:val="0"/>
              <w:autoSpaceDN w:val="0"/>
              <w:adjustRightInd w:val="0"/>
              <w:spacing w:after="0"/>
              <w:rPr>
                <w:rFonts w:ascii="Times New Roman" w:hAnsi="Times New Roman" w:cs="Times New Roman"/>
              </w:rPr>
            </w:pPr>
            <w:r w:rsidRPr="007317E9">
              <w:rPr>
                <w:rFonts w:ascii="Times New Roman" w:hAnsi="Times New Roman" w:cs="Times New Roman"/>
              </w:rPr>
              <w:t>Core</w:t>
            </w:r>
          </w:p>
        </w:tc>
      </w:tr>
      <w:tr w:rsidR="00611F45" w:rsidRPr="007317E9" w:rsidTr="00611F45">
        <w:tc>
          <w:tcPr>
            <w:tcW w:w="2452" w:type="pct"/>
          </w:tcPr>
          <w:p w:rsidR="00611F45" w:rsidRPr="007317E9" w:rsidRDefault="00611F45" w:rsidP="006E433F">
            <w:pPr>
              <w:autoSpaceDE w:val="0"/>
              <w:autoSpaceDN w:val="0"/>
              <w:adjustRightInd w:val="0"/>
              <w:spacing w:after="0"/>
              <w:rPr>
                <w:rFonts w:ascii="Times New Roman" w:hAnsi="Times New Roman" w:cs="Times New Roman"/>
              </w:rPr>
            </w:pPr>
            <w:r w:rsidRPr="007317E9">
              <w:rPr>
                <w:rFonts w:ascii="Times New Roman" w:hAnsi="Times New Roman" w:cs="Times New Roman"/>
                <w:bCs/>
              </w:rPr>
              <w:t>Research Methods for Economists</w:t>
            </w:r>
          </w:p>
        </w:tc>
        <w:tc>
          <w:tcPr>
            <w:tcW w:w="883" w:type="pct"/>
          </w:tcPr>
          <w:p w:rsidR="00611F45" w:rsidRPr="007317E9" w:rsidRDefault="005C02B6" w:rsidP="006E433F">
            <w:pPr>
              <w:autoSpaceDE w:val="0"/>
              <w:autoSpaceDN w:val="0"/>
              <w:adjustRightInd w:val="0"/>
              <w:spacing w:after="0"/>
              <w:rPr>
                <w:rFonts w:ascii="Times New Roman" w:hAnsi="Times New Roman" w:cs="Times New Roman"/>
              </w:rPr>
            </w:pPr>
            <w:r>
              <w:rPr>
                <w:rFonts w:ascii="Times New Roman" w:hAnsi="Times New Roman" w:cs="Times New Roman"/>
              </w:rPr>
              <w:t>Econ 5</w:t>
            </w:r>
            <w:r w:rsidR="00611F45" w:rsidRPr="007317E9">
              <w:rPr>
                <w:rFonts w:ascii="Times New Roman" w:hAnsi="Times New Roman" w:cs="Times New Roman"/>
              </w:rPr>
              <w:t>32</w:t>
            </w:r>
          </w:p>
        </w:tc>
        <w:tc>
          <w:tcPr>
            <w:tcW w:w="784" w:type="pct"/>
          </w:tcPr>
          <w:p w:rsidR="00611F45" w:rsidRPr="007317E9" w:rsidRDefault="00611F45" w:rsidP="006E433F">
            <w:pPr>
              <w:autoSpaceDE w:val="0"/>
              <w:autoSpaceDN w:val="0"/>
              <w:adjustRightInd w:val="0"/>
              <w:spacing w:after="0"/>
              <w:rPr>
                <w:rFonts w:ascii="Times New Roman" w:hAnsi="Times New Roman" w:cs="Times New Roman"/>
              </w:rPr>
            </w:pPr>
            <w:r w:rsidRPr="007317E9">
              <w:rPr>
                <w:rFonts w:ascii="Times New Roman" w:hAnsi="Times New Roman" w:cs="Times New Roman"/>
              </w:rPr>
              <w:t>2</w:t>
            </w:r>
          </w:p>
        </w:tc>
        <w:tc>
          <w:tcPr>
            <w:tcW w:w="881" w:type="pct"/>
          </w:tcPr>
          <w:p w:rsidR="00611F45" w:rsidRPr="007317E9" w:rsidRDefault="00611F45" w:rsidP="006E433F">
            <w:pPr>
              <w:autoSpaceDE w:val="0"/>
              <w:autoSpaceDN w:val="0"/>
              <w:adjustRightInd w:val="0"/>
              <w:spacing w:after="0"/>
              <w:rPr>
                <w:rFonts w:ascii="Times New Roman" w:hAnsi="Times New Roman" w:cs="Times New Roman"/>
              </w:rPr>
            </w:pPr>
            <w:r w:rsidRPr="007317E9">
              <w:rPr>
                <w:rFonts w:ascii="Times New Roman" w:hAnsi="Times New Roman" w:cs="Times New Roman"/>
              </w:rPr>
              <w:t>Common</w:t>
            </w:r>
          </w:p>
        </w:tc>
      </w:tr>
      <w:tr w:rsidR="00611F45" w:rsidRPr="007317E9" w:rsidTr="00611F45">
        <w:trPr>
          <w:trHeight w:val="142"/>
        </w:trPr>
        <w:tc>
          <w:tcPr>
            <w:tcW w:w="3335" w:type="pct"/>
            <w:gridSpan w:val="2"/>
          </w:tcPr>
          <w:p w:rsidR="00611F45" w:rsidRPr="007317E9" w:rsidRDefault="00611F45" w:rsidP="006E433F">
            <w:pPr>
              <w:autoSpaceDE w:val="0"/>
              <w:autoSpaceDN w:val="0"/>
              <w:adjustRightInd w:val="0"/>
              <w:spacing w:after="0"/>
              <w:jc w:val="right"/>
              <w:rPr>
                <w:rFonts w:ascii="Times New Roman" w:hAnsi="Times New Roman" w:cs="Times New Roman"/>
              </w:rPr>
            </w:pPr>
            <w:r w:rsidRPr="007317E9">
              <w:rPr>
                <w:rFonts w:ascii="Times New Roman" w:hAnsi="Times New Roman" w:cs="Times New Roman"/>
              </w:rPr>
              <w:lastRenderedPageBreak/>
              <w:t xml:space="preserve">                                                                  Total </w:t>
            </w:r>
          </w:p>
        </w:tc>
        <w:tc>
          <w:tcPr>
            <w:tcW w:w="784" w:type="pct"/>
          </w:tcPr>
          <w:p w:rsidR="00611F45" w:rsidRPr="007317E9" w:rsidRDefault="00611F45" w:rsidP="006E433F">
            <w:pPr>
              <w:autoSpaceDE w:val="0"/>
              <w:autoSpaceDN w:val="0"/>
              <w:adjustRightInd w:val="0"/>
              <w:spacing w:after="0"/>
              <w:rPr>
                <w:rFonts w:ascii="Times New Roman" w:hAnsi="Times New Roman" w:cs="Times New Roman"/>
              </w:rPr>
            </w:pPr>
            <w:r w:rsidRPr="007317E9">
              <w:rPr>
                <w:rFonts w:ascii="Times New Roman" w:hAnsi="Times New Roman" w:cs="Times New Roman"/>
              </w:rPr>
              <w:t>15</w:t>
            </w:r>
          </w:p>
        </w:tc>
        <w:tc>
          <w:tcPr>
            <w:tcW w:w="881" w:type="pct"/>
          </w:tcPr>
          <w:p w:rsidR="00611F45" w:rsidRPr="007317E9" w:rsidRDefault="00611F45" w:rsidP="006E433F">
            <w:pPr>
              <w:autoSpaceDE w:val="0"/>
              <w:autoSpaceDN w:val="0"/>
              <w:adjustRightInd w:val="0"/>
              <w:spacing w:after="0"/>
              <w:rPr>
                <w:rFonts w:ascii="Times New Roman" w:hAnsi="Times New Roman" w:cs="Times New Roman"/>
              </w:rPr>
            </w:pPr>
          </w:p>
        </w:tc>
      </w:tr>
    </w:tbl>
    <w:p w:rsidR="007D0421" w:rsidRPr="00AD2FEF" w:rsidRDefault="007D0421" w:rsidP="007D0421">
      <w:pPr>
        <w:autoSpaceDE w:val="0"/>
        <w:autoSpaceDN w:val="0"/>
        <w:adjustRightInd w:val="0"/>
        <w:spacing w:before="120" w:after="120" w:line="360" w:lineRule="auto"/>
        <w:rPr>
          <w:rFonts w:ascii="Times New Roman" w:hAnsi="Times New Roman" w:cs="Times New Roman"/>
          <w:b/>
          <w:sz w:val="20"/>
        </w:rPr>
      </w:pPr>
      <w:r w:rsidRPr="00AD2FEF">
        <w:rPr>
          <w:rFonts w:ascii="Times New Roman" w:hAnsi="Times New Roman" w:cs="Times New Roman"/>
          <w:b/>
          <w:sz w:val="20"/>
        </w:rPr>
        <w:t>Year II Semester 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96"/>
        <w:gridCol w:w="1522"/>
        <w:gridCol w:w="1522"/>
        <w:gridCol w:w="1680"/>
      </w:tblGrid>
      <w:tr w:rsidR="00611F45" w:rsidRPr="007317E9" w:rsidTr="00611F45">
        <w:tc>
          <w:tcPr>
            <w:tcW w:w="2545" w:type="pct"/>
          </w:tcPr>
          <w:p w:rsidR="00611F45" w:rsidRPr="007317E9" w:rsidRDefault="00611F45" w:rsidP="006E433F">
            <w:pPr>
              <w:spacing w:after="0"/>
              <w:rPr>
                <w:rFonts w:ascii="Times New Roman" w:hAnsi="Times New Roman" w:cs="Times New Roman"/>
              </w:rPr>
            </w:pPr>
            <w:r w:rsidRPr="007317E9">
              <w:rPr>
                <w:rFonts w:ascii="Times New Roman" w:hAnsi="Times New Roman" w:cs="Times New Roman"/>
              </w:rPr>
              <w:t>Course title</w:t>
            </w:r>
          </w:p>
        </w:tc>
        <w:tc>
          <w:tcPr>
            <w:tcW w:w="791" w:type="pct"/>
          </w:tcPr>
          <w:p w:rsidR="00611F45" w:rsidRPr="007317E9" w:rsidRDefault="00611F45" w:rsidP="006E433F">
            <w:pPr>
              <w:autoSpaceDE w:val="0"/>
              <w:autoSpaceDN w:val="0"/>
              <w:adjustRightInd w:val="0"/>
              <w:spacing w:after="0"/>
              <w:rPr>
                <w:rFonts w:ascii="Times New Roman" w:hAnsi="Times New Roman" w:cs="Times New Roman"/>
              </w:rPr>
            </w:pPr>
            <w:r w:rsidRPr="007317E9">
              <w:rPr>
                <w:rFonts w:ascii="Times New Roman" w:hAnsi="Times New Roman" w:cs="Times New Roman"/>
              </w:rPr>
              <w:t xml:space="preserve">Course code </w:t>
            </w:r>
          </w:p>
        </w:tc>
        <w:tc>
          <w:tcPr>
            <w:tcW w:w="791" w:type="pct"/>
          </w:tcPr>
          <w:p w:rsidR="00611F45" w:rsidRPr="007317E9" w:rsidRDefault="00611F45" w:rsidP="006E433F">
            <w:pPr>
              <w:autoSpaceDE w:val="0"/>
              <w:autoSpaceDN w:val="0"/>
              <w:adjustRightInd w:val="0"/>
              <w:spacing w:after="0"/>
              <w:rPr>
                <w:rFonts w:ascii="Times New Roman" w:hAnsi="Times New Roman" w:cs="Times New Roman"/>
              </w:rPr>
            </w:pPr>
            <w:r w:rsidRPr="007317E9">
              <w:rPr>
                <w:rFonts w:ascii="Times New Roman" w:hAnsi="Times New Roman" w:cs="Times New Roman"/>
              </w:rPr>
              <w:t>Credit hour</w:t>
            </w:r>
          </w:p>
        </w:tc>
        <w:tc>
          <w:tcPr>
            <w:tcW w:w="873" w:type="pct"/>
          </w:tcPr>
          <w:p w:rsidR="00611F45" w:rsidRPr="007317E9" w:rsidRDefault="00611F45" w:rsidP="006E433F">
            <w:pPr>
              <w:autoSpaceDE w:val="0"/>
              <w:autoSpaceDN w:val="0"/>
              <w:adjustRightInd w:val="0"/>
              <w:spacing w:after="0"/>
              <w:rPr>
                <w:rFonts w:ascii="Times New Roman" w:hAnsi="Times New Roman" w:cs="Times New Roman"/>
              </w:rPr>
            </w:pPr>
            <w:r w:rsidRPr="007317E9">
              <w:rPr>
                <w:rFonts w:ascii="Times New Roman" w:hAnsi="Times New Roman" w:cs="Times New Roman"/>
              </w:rPr>
              <w:t xml:space="preserve">Type </w:t>
            </w:r>
          </w:p>
        </w:tc>
      </w:tr>
      <w:tr w:rsidR="00611F45" w:rsidRPr="007317E9" w:rsidTr="00611F45">
        <w:tc>
          <w:tcPr>
            <w:tcW w:w="2545" w:type="pct"/>
          </w:tcPr>
          <w:p w:rsidR="00611F45" w:rsidRPr="007317E9" w:rsidRDefault="00611F45" w:rsidP="006E433F">
            <w:pPr>
              <w:spacing w:after="0"/>
              <w:rPr>
                <w:rFonts w:ascii="Times New Roman" w:hAnsi="Times New Roman" w:cs="Times New Roman"/>
                <w:color w:val="000000"/>
              </w:rPr>
            </w:pPr>
            <w:r w:rsidRPr="007317E9">
              <w:rPr>
                <w:rFonts w:ascii="Times New Roman" w:hAnsi="Times New Roman" w:cs="Times New Roman"/>
                <w:color w:val="000000"/>
              </w:rPr>
              <w:t>Economics of Agriculture and Rural Development</w:t>
            </w:r>
          </w:p>
        </w:tc>
        <w:tc>
          <w:tcPr>
            <w:tcW w:w="791" w:type="pct"/>
          </w:tcPr>
          <w:p w:rsidR="00611F45" w:rsidRPr="007317E9" w:rsidRDefault="005C02B6" w:rsidP="006E433F">
            <w:pPr>
              <w:autoSpaceDE w:val="0"/>
              <w:autoSpaceDN w:val="0"/>
              <w:adjustRightInd w:val="0"/>
              <w:spacing w:after="0"/>
              <w:rPr>
                <w:rFonts w:ascii="Times New Roman" w:hAnsi="Times New Roman" w:cs="Times New Roman"/>
              </w:rPr>
            </w:pPr>
            <w:r>
              <w:rPr>
                <w:rFonts w:ascii="Times New Roman" w:hAnsi="Times New Roman" w:cs="Times New Roman"/>
              </w:rPr>
              <w:t>Econ 651</w:t>
            </w:r>
          </w:p>
        </w:tc>
        <w:tc>
          <w:tcPr>
            <w:tcW w:w="791" w:type="pct"/>
          </w:tcPr>
          <w:p w:rsidR="00611F45" w:rsidRPr="007317E9" w:rsidRDefault="00611F45" w:rsidP="006E433F">
            <w:pPr>
              <w:autoSpaceDE w:val="0"/>
              <w:autoSpaceDN w:val="0"/>
              <w:adjustRightInd w:val="0"/>
              <w:spacing w:after="0"/>
              <w:rPr>
                <w:rFonts w:ascii="Times New Roman" w:hAnsi="Times New Roman" w:cs="Times New Roman"/>
              </w:rPr>
            </w:pPr>
            <w:r w:rsidRPr="007317E9">
              <w:rPr>
                <w:rFonts w:ascii="Times New Roman" w:hAnsi="Times New Roman" w:cs="Times New Roman"/>
              </w:rPr>
              <w:t>3</w:t>
            </w:r>
          </w:p>
        </w:tc>
        <w:tc>
          <w:tcPr>
            <w:tcW w:w="873" w:type="pct"/>
          </w:tcPr>
          <w:p w:rsidR="00611F45" w:rsidRPr="007317E9" w:rsidRDefault="00611F45" w:rsidP="006E433F">
            <w:pPr>
              <w:autoSpaceDE w:val="0"/>
              <w:autoSpaceDN w:val="0"/>
              <w:adjustRightInd w:val="0"/>
              <w:spacing w:after="0"/>
              <w:rPr>
                <w:rFonts w:ascii="Times New Roman" w:hAnsi="Times New Roman" w:cs="Times New Roman"/>
              </w:rPr>
            </w:pPr>
            <w:r w:rsidRPr="007317E9">
              <w:rPr>
                <w:rFonts w:ascii="Times New Roman" w:hAnsi="Times New Roman" w:cs="Times New Roman"/>
              </w:rPr>
              <w:t xml:space="preserve">Elective </w:t>
            </w:r>
          </w:p>
        </w:tc>
      </w:tr>
      <w:tr w:rsidR="00611F45" w:rsidRPr="007317E9" w:rsidTr="00611F45">
        <w:tc>
          <w:tcPr>
            <w:tcW w:w="2545" w:type="pct"/>
          </w:tcPr>
          <w:p w:rsidR="00611F45" w:rsidRPr="007317E9" w:rsidRDefault="00611F45" w:rsidP="006E433F">
            <w:pPr>
              <w:spacing w:after="0"/>
              <w:rPr>
                <w:rFonts w:ascii="Times New Roman" w:hAnsi="Times New Roman" w:cs="Times New Roman"/>
                <w:color w:val="000000"/>
              </w:rPr>
            </w:pPr>
            <w:r w:rsidRPr="007317E9">
              <w:rPr>
                <w:rFonts w:ascii="Times New Roman" w:hAnsi="Times New Roman" w:cs="Times New Roman"/>
                <w:color w:val="000000"/>
              </w:rPr>
              <w:t>Project design and analysis</w:t>
            </w:r>
          </w:p>
        </w:tc>
        <w:tc>
          <w:tcPr>
            <w:tcW w:w="791" w:type="pct"/>
          </w:tcPr>
          <w:p w:rsidR="00611F45" w:rsidRPr="007317E9" w:rsidRDefault="005C02B6" w:rsidP="006E433F">
            <w:pPr>
              <w:autoSpaceDE w:val="0"/>
              <w:autoSpaceDN w:val="0"/>
              <w:adjustRightInd w:val="0"/>
              <w:spacing w:after="0"/>
              <w:rPr>
                <w:rFonts w:ascii="Times New Roman" w:hAnsi="Times New Roman" w:cs="Times New Roman"/>
              </w:rPr>
            </w:pPr>
            <w:r>
              <w:rPr>
                <w:rFonts w:ascii="Times New Roman" w:hAnsi="Times New Roman" w:cs="Times New Roman"/>
              </w:rPr>
              <w:t>Econ 661</w:t>
            </w:r>
          </w:p>
        </w:tc>
        <w:tc>
          <w:tcPr>
            <w:tcW w:w="791" w:type="pct"/>
          </w:tcPr>
          <w:p w:rsidR="00611F45" w:rsidRPr="007317E9" w:rsidRDefault="00611F45" w:rsidP="006E433F">
            <w:pPr>
              <w:autoSpaceDE w:val="0"/>
              <w:autoSpaceDN w:val="0"/>
              <w:adjustRightInd w:val="0"/>
              <w:spacing w:after="0"/>
              <w:rPr>
                <w:rFonts w:ascii="Times New Roman" w:hAnsi="Times New Roman" w:cs="Times New Roman"/>
              </w:rPr>
            </w:pPr>
            <w:r w:rsidRPr="007317E9">
              <w:rPr>
                <w:rFonts w:ascii="Times New Roman" w:hAnsi="Times New Roman" w:cs="Times New Roman"/>
              </w:rPr>
              <w:t>3</w:t>
            </w:r>
          </w:p>
        </w:tc>
        <w:tc>
          <w:tcPr>
            <w:tcW w:w="873" w:type="pct"/>
          </w:tcPr>
          <w:p w:rsidR="00611F45" w:rsidRPr="007317E9" w:rsidRDefault="00611F45" w:rsidP="006E433F">
            <w:pPr>
              <w:autoSpaceDE w:val="0"/>
              <w:autoSpaceDN w:val="0"/>
              <w:adjustRightInd w:val="0"/>
              <w:spacing w:after="0"/>
              <w:rPr>
                <w:rFonts w:ascii="Times New Roman" w:hAnsi="Times New Roman" w:cs="Times New Roman"/>
              </w:rPr>
            </w:pPr>
            <w:r w:rsidRPr="007317E9">
              <w:rPr>
                <w:rFonts w:ascii="Times New Roman" w:hAnsi="Times New Roman" w:cs="Times New Roman"/>
              </w:rPr>
              <w:t xml:space="preserve">Elective </w:t>
            </w:r>
          </w:p>
        </w:tc>
      </w:tr>
      <w:tr w:rsidR="00611F45" w:rsidRPr="007317E9" w:rsidTr="00611F45">
        <w:tc>
          <w:tcPr>
            <w:tcW w:w="2545" w:type="pct"/>
          </w:tcPr>
          <w:p w:rsidR="00611F45" w:rsidRPr="007317E9" w:rsidRDefault="00611F45" w:rsidP="006E433F">
            <w:pPr>
              <w:spacing w:after="0"/>
              <w:rPr>
                <w:rFonts w:ascii="Times New Roman" w:hAnsi="Times New Roman" w:cs="Times New Roman"/>
                <w:color w:val="000000"/>
              </w:rPr>
            </w:pPr>
            <w:r w:rsidRPr="007317E9">
              <w:rPr>
                <w:rFonts w:ascii="Times New Roman" w:hAnsi="Times New Roman" w:cs="Times New Roman"/>
                <w:color w:val="000000"/>
              </w:rPr>
              <w:t xml:space="preserve">Seminar in development economics </w:t>
            </w:r>
          </w:p>
        </w:tc>
        <w:tc>
          <w:tcPr>
            <w:tcW w:w="791" w:type="pct"/>
          </w:tcPr>
          <w:p w:rsidR="00611F45" w:rsidRPr="007317E9" w:rsidRDefault="005C02B6" w:rsidP="006E433F">
            <w:pPr>
              <w:autoSpaceDE w:val="0"/>
              <w:autoSpaceDN w:val="0"/>
              <w:adjustRightInd w:val="0"/>
              <w:spacing w:after="0"/>
              <w:rPr>
                <w:rFonts w:ascii="Times New Roman" w:hAnsi="Times New Roman" w:cs="Times New Roman"/>
              </w:rPr>
            </w:pPr>
            <w:r>
              <w:rPr>
                <w:rFonts w:ascii="Times New Roman" w:hAnsi="Times New Roman" w:cs="Times New Roman"/>
              </w:rPr>
              <w:t>Econ 6</w:t>
            </w:r>
            <w:r w:rsidR="00611F45" w:rsidRPr="007317E9">
              <w:rPr>
                <w:rFonts w:ascii="Times New Roman" w:hAnsi="Times New Roman" w:cs="Times New Roman"/>
              </w:rPr>
              <w:t>71</w:t>
            </w:r>
          </w:p>
        </w:tc>
        <w:tc>
          <w:tcPr>
            <w:tcW w:w="791" w:type="pct"/>
          </w:tcPr>
          <w:p w:rsidR="00611F45" w:rsidRPr="007317E9" w:rsidRDefault="00611F45" w:rsidP="006E433F">
            <w:pPr>
              <w:autoSpaceDE w:val="0"/>
              <w:autoSpaceDN w:val="0"/>
              <w:adjustRightInd w:val="0"/>
              <w:spacing w:after="0"/>
              <w:rPr>
                <w:rFonts w:ascii="Times New Roman" w:hAnsi="Times New Roman" w:cs="Times New Roman"/>
              </w:rPr>
            </w:pPr>
            <w:r w:rsidRPr="007317E9">
              <w:rPr>
                <w:rFonts w:ascii="Times New Roman" w:hAnsi="Times New Roman" w:cs="Times New Roman"/>
              </w:rPr>
              <w:t>1</w:t>
            </w:r>
          </w:p>
        </w:tc>
        <w:tc>
          <w:tcPr>
            <w:tcW w:w="873" w:type="pct"/>
          </w:tcPr>
          <w:p w:rsidR="00611F45" w:rsidRPr="007317E9" w:rsidRDefault="00611F45" w:rsidP="006E433F">
            <w:pPr>
              <w:autoSpaceDE w:val="0"/>
              <w:autoSpaceDN w:val="0"/>
              <w:adjustRightInd w:val="0"/>
              <w:spacing w:after="0"/>
              <w:rPr>
                <w:rFonts w:ascii="Times New Roman" w:hAnsi="Times New Roman" w:cs="Times New Roman"/>
              </w:rPr>
            </w:pPr>
            <w:r w:rsidRPr="007317E9">
              <w:rPr>
                <w:rFonts w:ascii="Times New Roman" w:hAnsi="Times New Roman" w:cs="Times New Roman"/>
              </w:rPr>
              <w:t>Core</w:t>
            </w:r>
          </w:p>
        </w:tc>
      </w:tr>
      <w:tr w:rsidR="005C02B6" w:rsidRPr="007317E9" w:rsidTr="005C02B6">
        <w:tc>
          <w:tcPr>
            <w:tcW w:w="3336" w:type="pct"/>
            <w:gridSpan w:val="2"/>
          </w:tcPr>
          <w:p w:rsidR="005C02B6" w:rsidRPr="007317E9" w:rsidRDefault="005C02B6" w:rsidP="008F4CE3">
            <w:pPr>
              <w:autoSpaceDE w:val="0"/>
              <w:autoSpaceDN w:val="0"/>
              <w:adjustRightInd w:val="0"/>
              <w:spacing w:after="0"/>
              <w:jc w:val="right"/>
              <w:rPr>
                <w:rFonts w:ascii="Times New Roman" w:hAnsi="Times New Roman" w:cs="Times New Roman"/>
              </w:rPr>
            </w:pPr>
            <w:r w:rsidRPr="007317E9">
              <w:rPr>
                <w:rFonts w:ascii="Times New Roman" w:hAnsi="Times New Roman" w:cs="Times New Roman"/>
              </w:rPr>
              <w:t xml:space="preserve">                                         Total </w:t>
            </w:r>
          </w:p>
        </w:tc>
        <w:tc>
          <w:tcPr>
            <w:tcW w:w="791" w:type="pct"/>
          </w:tcPr>
          <w:p w:rsidR="005C02B6" w:rsidRPr="007317E9" w:rsidRDefault="005C02B6" w:rsidP="008F4CE3">
            <w:pPr>
              <w:autoSpaceDE w:val="0"/>
              <w:autoSpaceDN w:val="0"/>
              <w:adjustRightInd w:val="0"/>
              <w:spacing w:after="0"/>
              <w:rPr>
                <w:rFonts w:ascii="Times New Roman" w:hAnsi="Times New Roman" w:cs="Times New Roman"/>
              </w:rPr>
            </w:pPr>
            <w:r w:rsidRPr="007317E9">
              <w:rPr>
                <w:rFonts w:ascii="Times New Roman" w:hAnsi="Times New Roman" w:cs="Times New Roman"/>
              </w:rPr>
              <w:t>4</w:t>
            </w:r>
          </w:p>
        </w:tc>
        <w:tc>
          <w:tcPr>
            <w:tcW w:w="873" w:type="pct"/>
          </w:tcPr>
          <w:p w:rsidR="005C02B6" w:rsidRPr="007317E9" w:rsidRDefault="005C02B6" w:rsidP="006E433F">
            <w:pPr>
              <w:autoSpaceDE w:val="0"/>
              <w:autoSpaceDN w:val="0"/>
              <w:adjustRightInd w:val="0"/>
              <w:spacing w:after="0"/>
              <w:rPr>
                <w:rFonts w:ascii="Times New Roman" w:hAnsi="Times New Roman" w:cs="Times New Roman"/>
              </w:rPr>
            </w:pPr>
          </w:p>
        </w:tc>
      </w:tr>
      <w:tr w:rsidR="005C02B6" w:rsidRPr="007317E9" w:rsidTr="00611F45">
        <w:tc>
          <w:tcPr>
            <w:tcW w:w="2545" w:type="pct"/>
          </w:tcPr>
          <w:p w:rsidR="005C02B6" w:rsidRPr="007317E9" w:rsidRDefault="00217CE8" w:rsidP="006E433F">
            <w:pPr>
              <w:spacing w:after="0"/>
              <w:rPr>
                <w:rFonts w:ascii="Times New Roman" w:hAnsi="Times New Roman" w:cs="Times New Roman"/>
                <w:color w:val="000000"/>
              </w:rPr>
            </w:pPr>
            <w:r>
              <w:rPr>
                <w:rFonts w:ascii="Times New Roman" w:hAnsi="Times New Roman" w:cs="Times New Roman"/>
                <w:color w:val="000000"/>
              </w:rPr>
              <w:t>Master Thesis</w:t>
            </w:r>
            <w:r w:rsidR="005C02B6" w:rsidRPr="007317E9">
              <w:rPr>
                <w:rFonts w:ascii="Times New Roman" w:hAnsi="Times New Roman" w:cs="Times New Roman"/>
                <w:color w:val="000000"/>
              </w:rPr>
              <w:t xml:space="preserve">  </w:t>
            </w:r>
          </w:p>
        </w:tc>
        <w:tc>
          <w:tcPr>
            <w:tcW w:w="791" w:type="pct"/>
          </w:tcPr>
          <w:p w:rsidR="005C02B6" w:rsidRPr="007317E9" w:rsidRDefault="005C02B6" w:rsidP="006E433F">
            <w:pPr>
              <w:autoSpaceDE w:val="0"/>
              <w:autoSpaceDN w:val="0"/>
              <w:adjustRightInd w:val="0"/>
              <w:spacing w:after="0"/>
              <w:rPr>
                <w:rFonts w:ascii="Times New Roman" w:hAnsi="Times New Roman" w:cs="Times New Roman"/>
              </w:rPr>
            </w:pPr>
            <w:r>
              <w:rPr>
                <w:rFonts w:ascii="Times New Roman" w:hAnsi="Times New Roman" w:cs="Times New Roman"/>
              </w:rPr>
              <w:t>Econ 6</w:t>
            </w:r>
            <w:r w:rsidRPr="007317E9">
              <w:rPr>
                <w:rFonts w:ascii="Times New Roman" w:hAnsi="Times New Roman" w:cs="Times New Roman"/>
              </w:rPr>
              <w:t>72</w:t>
            </w:r>
          </w:p>
        </w:tc>
        <w:tc>
          <w:tcPr>
            <w:tcW w:w="791" w:type="pct"/>
          </w:tcPr>
          <w:p w:rsidR="005C02B6" w:rsidRPr="007317E9" w:rsidRDefault="005C02B6" w:rsidP="006E433F">
            <w:pPr>
              <w:autoSpaceDE w:val="0"/>
              <w:autoSpaceDN w:val="0"/>
              <w:adjustRightInd w:val="0"/>
              <w:spacing w:after="0"/>
              <w:rPr>
                <w:rFonts w:ascii="Times New Roman" w:hAnsi="Times New Roman" w:cs="Times New Roman"/>
              </w:rPr>
            </w:pPr>
            <w:r>
              <w:rPr>
                <w:rFonts w:ascii="Times New Roman" w:hAnsi="Times New Roman" w:cs="Times New Roman"/>
              </w:rPr>
              <w:t>6</w:t>
            </w:r>
          </w:p>
        </w:tc>
        <w:tc>
          <w:tcPr>
            <w:tcW w:w="873" w:type="pct"/>
          </w:tcPr>
          <w:p w:rsidR="005C02B6" w:rsidRPr="007317E9" w:rsidRDefault="005C02B6" w:rsidP="006E433F">
            <w:pPr>
              <w:autoSpaceDE w:val="0"/>
              <w:autoSpaceDN w:val="0"/>
              <w:adjustRightInd w:val="0"/>
              <w:spacing w:after="0"/>
              <w:rPr>
                <w:rFonts w:ascii="Times New Roman" w:hAnsi="Times New Roman" w:cs="Times New Roman"/>
              </w:rPr>
            </w:pPr>
            <w:r w:rsidRPr="007317E9">
              <w:rPr>
                <w:rFonts w:ascii="Times New Roman" w:hAnsi="Times New Roman" w:cs="Times New Roman"/>
              </w:rPr>
              <w:t>Core</w:t>
            </w:r>
          </w:p>
        </w:tc>
      </w:tr>
    </w:tbl>
    <w:p w:rsidR="007D0421" w:rsidRPr="00AD2FEF" w:rsidRDefault="007D0421" w:rsidP="007D0421">
      <w:pPr>
        <w:autoSpaceDE w:val="0"/>
        <w:autoSpaceDN w:val="0"/>
        <w:adjustRightInd w:val="0"/>
        <w:spacing w:before="120" w:after="120" w:line="360" w:lineRule="auto"/>
        <w:rPr>
          <w:rFonts w:ascii="Times New Roman" w:hAnsi="Times New Roman" w:cs="Times New Roman"/>
          <w:b/>
          <w:sz w:val="20"/>
        </w:rPr>
      </w:pPr>
      <w:r w:rsidRPr="00AD2FEF">
        <w:rPr>
          <w:rFonts w:ascii="Times New Roman" w:hAnsi="Times New Roman" w:cs="Times New Roman"/>
          <w:b/>
          <w:sz w:val="20"/>
        </w:rPr>
        <w:t>Year II Semester II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13"/>
        <w:gridCol w:w="1526"/>
        <w:gridCol w:w="1528"/>
        <w:gridCol w:w="1653"/>
      </w:tblGrid>
      <w:tr w:rsidR="00611F45" w:rsidRPr="007317E9" w:rsidTr="007317E9">
        <w:tc>
          <w:tcPr>
            <w:tcW w:w="2554" w:type="pct"/>
          </w:tcPr>
          <w:p w:rsidR="00611F45" w:rsidRPr="007317E9" w:rsidRDefault="00611F45" w:rsidP="006E433F">
            <w:pPr>
              <w:spacing w:after="0"/>
              <w:rPr>
                <w:rFonts w:ascii="Times New Roman" w:hAnsi="Times New Roman" w:cs="Times New Roman"/>
              </w:rPr>
            </w:pPr>
            <w:r w:rsidRPr="007317E9">
              <w:rPr>
                <w:rFonts w:ascii="Times New Roman" w:hAnsi="Times New Roman" w:cs="Times New Roman"/>
              </w:rPr>
              <w:t>Course title</w:t>
            </w:r>
          </w:p>
        </w:tc>
        <w:tc>
          <w:tcPr>
            <w:tcW w:w="793" w:type="pct"/>
          </w:tcPr>
          <w:p w:rsidR="00611F45" w:rsidRPr="007317E9" w:rsidRDefault="00611F45" w:rsidP="006E433F">
            <w:pPr>
              <w:autoSpaceDE w:val="0"/>
              <w:autoSpaceDN w:val="0"/>
              <w:adjustRightInd w:val="0"/>
              <w:spacing w:after="0"/>
              <w:rPr>
                <w:rFonts w:ascii="Times New Roman" w:hAnsi="Times New Roman" w:cs="Times New Roman"/>
              </w:rPr>
            </w:pPr>
            <w:r w:rsidRPr="007317E9">
              <w:rPr>
                <w:rFonts w:ascii="Times New Roman" w:hAnsi="Times New Roman" w:cs="Times New Roman"/>
              </w:rPr>
              <w:t xml:space="preserve">Course code </w:t>
            </w:r>
          </w:p>
        </w:tc>
        <w:tc>
          <w:tcPr>
            <w:tcW w:w="794" w:type="pct"/>
          </w:tcPr>
          <w:p w:rsidR="00611F45" w:rsidRPr="007317E9" w:rsidRDefault="00611F45" w:rsidP="006E433F">
            <w:pPr>
              <w:autoSpaceDE w:val="0"/>
              <w:autoSpaceDN w:val="0"/>
              <w:adjustRightInd w:val="0"/>
              <w:spacing w:after="0"/>
              <w:rPr>
                <w:rFonts w:ascii="Times New Roman" w:hAnsi="Times New Roman" w:cs="Times New Roman"/>
              </w:rPr>
            </w:pPr>
            <w:r w:rsidRPr="007317E9">
              <w:rPr>
                <w:rFonts w:ascii="Times New Roman" w:hAnsi="Times New Roman" w:cs="Times New Roman"/>
              </w:rPr>
              <w:t>Credit hour</w:t>
            </w:r>
          </w:p>
        </w:tc>
        <w:tc>
          <w:tcPr>
            <w:tcW w:w="859" w:type="pct"/>
          </w:tcPr>
          <w:p w:rsidR="00611F45" w:rsidRPr="007317E9" w:rsidRDefault="00611F45" w:rsidP="006E433F">
            <w:pPr>
              <w:autoSpaceDE w:val="0"/>
              <w:autoSpaceDN w:val="0"/>
              <w:adjustRightInd w:val="0"/>
              <w:spacing w:after="0"/>
              <w:rPr>
                <w:rFonts w:ascii="Times New Roman" w:hAnsi="Times New Roman" w:cs="Times New Roman"/>
              </w:rPr>
            </w:pPr>
            <w:r w:rsidRPr="007317E9">
              <w:rPr>
                <w:rFonts w:ascii="Times New Roman" w:hAnsi="Times New Roman" w:cs="Times New Roman"/>
              </w:rPr>
              <w:t xml:space="preserve">Type </w:t>
            </w:r>
          </w:p>
        </w:tc>
      </w:tr>
      <w:tr w:rsidR="00611F45" w:rsidRPr="007317E9" w:rsidTr="00217CE8">
        <w:trPr>
          <w:trHeight w:val="177"/>
        </w:trPr>
        <w:tc>
          <w:tcPr>
            <w:tcW w:w="2554" w:type="pct"/>
          </w:tcPr>
          <w:p w:rsidR="00611F45" w:rsidRPr="007317E9" w:rsidRDefault="00217CE8" w:rsidP="006E433F">
            <w:pPr>
              <w:spacing w:after="0"/>
              <w:rPr>
                <w:rFonts w:ascii="Times New Roman" w:hAnsi="Times New Roman" w:cs="Times New Roman"/>
              </w:rPr>
            </w:pPr>
            <w:r>
              <w:rPr>
                <w:rFonts w:ascii="Times New Roman" w:hAnsi="Times New Roman" w:cs="Times New Roman"/>
                <w:color w:val="000000"/>
              </w:rPr>
              <w:t>Master Thesis</w:t>
            </w:r>
            <w:r w:rsidRPr="007317E9">
              <w:rPr>
                <w:rFonts w:ascii="Times New Roman" w:hAnsi="Times New Roman" w:cs="Times New Roman"/>
                <w:color w:val="000000"/>
              </w:rPr>
              <w:t xml:space="preserve">  </w:t>
            </w:r>
          </w:p>
        </w:tc>
        <w:tc>
          <w:tcPr>
            <w:tcW w:w="793" w:type="pct"/>
          </w:tcPr>
          <w:p w:rsidR="00611F45" w:rsidRPr="007317E9" w:rsidRDefault="005C02B6" w:rsidP="006E433F">
            <w:pPr>
              <w:autoSpaceDE w:val="0"/>
              <w:autoSpaceDN w:val="0"/>
              <w:adjustRightInd w:val="0"/>
              <w:spacing w:after="0"/>
              <w:rPr>
                <w:rFonts w:ascii="Times New Roman" w:hAnsi="Times New Roman" w:cs="Times New Roman"/>
              </w:rPr>
            </w:pPr>
            <w:r>
              <w:rPr>
                <w:rFonts w:ascii="Times New Roman" w:hAnsi="Times New Roman" w:cs="Times New Roman"/>
              </w:rPr>
              <w:t>Econ 6</w:t>
            </w:r>
            <w:r w:rsidR="00611F45" w:rsidRPr="007317E9">
              <w:rPr>
                <w:rFonts w:ascii="Times New Roman" w:hAnsi="Times New Roman" w:cs="Times New Roman"/>
              </w:rPr>
              <w:t>7</w:t>
            </w:r>
            <w:r>
              <w:rPr>
                <w:rFonts w:ascii="Times New Roman" w:hAnsi="Times New Roman" w:cs="Times New Roman"/>
              </w:rPr>
              <w:t>2</w:t>
            </w:r>
          </w:p>
        </w:tc>
        <w:tc>
          <w:tcPr>
            <w:tcW w:w="794" w:type="pct"/>
          </w:tcPr>
          <w:p w:rsidR="00611F45" w:rsidRPr="007317E9" w:rsidRDefault="005C02B6" w:rsidP="006E433F">
            <w:pPr>
              <w:autoSpaceDE w:val="0"/>
              <w:autoSpaceDN w:val="0"/>
              <w:adjustRightInd w:val="0"/>
              <w:spacing w:after="0"/>
              <w:rPr>
                <w:rFonts w:ascii="Times New Roman" w:hAnsi="Times New Roman" w:cs="Times New Roman"/>
              </w:rPr>
            </w:pPr>
            <w:r>
              <w:rPr>
                <w:rFonts w:ascii="Times New Roman" w:hAnsi="Times New Roman" w:cs="Times New Roman"/>
              </w:rPr>
              <w:t>6</w:t>
            </w:r>
            <w:r w:rsidR="007317E9">
              <w:rPr>
                <w:rFonts w:ascii="Times New Roman" w:hAnsi="Times New Roman" w:cs="Times New Roman"/>
              </w:rPr>
              <w:t xml:space="preserve"> </w:t>
            </w:r>
          </w:p>
        </w:tc>
        <w:tc>
          <w:tcPr>
            <w:tcW w:w="859" w:type="pct"/>
          </w:tcPr>
          <w:p w:rsidR="00611F45" w:rsidRPr="007317E9" w:rsidRDefault="00611F45" w:rsidP="006E433F">
            <w:pPr>
              <w:autoSpaceDE w:val="0"/>
              <w:autoSpaceDN w:val="0"/>
              <w:adjustRightInd w:val="0"/>
              <w:spacing w:after="0"/>
              <w:rPr>
                <w:rFonts w:ascii="Times New Roman" w:hAnsi="Times New Roman" w:cs="Times New Roman"/>
              </w:rPr>
            </w:pPr>
            <w:r w:rsidRPr="007317E9">
              <w:rPr>
                <w:rFonts w:ascii="Times New Roman" w:hAnsi="Times New Roman" w:cs="Times New Roman"/>
              </w:rPr>
              <w:t>Core</w:t>
            </w:r>
          </w:p>
        </w:tc>
      </w:tr>
    </w:tbl>
    <w:p w:rsidR="009B12A0" w:rsidRDefault="005C02B6" w:rsidP="00611F45">
      <w:pPr>
        <w:autoSpaceDE w:val="0"/>
        <w:autoSpaceDN w:val="0"/>
        <w:adjustRightInd w:val="0"/>
        <w:spacing w:before="120" w:after="120" w:line="360" w:lineRule="auto"/>
        <w:jc w:val="both"/>
        <w:rPr>
          <w:rFonts w:ascii="Times New Roman" w:hAnsi="Times New Roman" w:cs="Times New Roman"/>
          <w:bCs/>
          <w:szCs w:val="24"/>
        </w:rPr>
      </w:pPr>
      <w:r w:rsidRPr="005C02B6">
        <w:rPr>
          <w:rFonts w:ascii="Times New Roman" w:hAnsi="Times New Roman" w:cs="Times New Roman"/>
          <w:b/>
          <w:bCs/>
          <w:szCs w:val="24"/>
        </w:rPr>
        <w:t>NB</w:t>
      </w:r>
      <w:r>
        <w:rPr>
          <w:rFonts w:ascii="Times New Roman" w:hAnsi="Times New Roman" w:cs="Times New Roman"/>
          <w:bCs/>
          <w:szCs w:val="24"/>
        </w:rPr>
        <w:t xml:space="preserve">: </w:t>
      </w:r>
      <w:r w:rsidR="009B12A0" w:rsidRPr="00AD2FEF">
        <w:rPr>
          <w:rFonts w:ascii="Times New Roman" w:hAnsi="Times New Roman" w:cs="Times New Roman"/>
          <w:bCs/>
          <w:szCs w:val="24"/>
        </w:rPr>
        <w:t>The elective courses will be delivered if at least five student</w:t>
      </w:r>
      <w:r w:rsidR="004C4175" w:rsidRPr="00AD2FEF">
        <w:rPr>
          <w:rFonts w:ascii="Times New Roman" w:hAnsi="Times New Roman" w:cs="Times New Roman"/>
          <w:bCs/>
          <w:szCs w:val="24"/>
        </w:rPr>
        <w:t>s</w:t>
      </w:r>
      <w:r w:rsidR="009B12A0" w:rsidRPr="00AD2FEF">
        <w:rPr>
          <w:rFonts w:ascii="Times New Roman" w:hAnsi="Times New Roman" w:cs="Times New Roman"/>
          <w:bCs/>
          <w:szCs w:val="24"/>
        </w:rPr>
        <w:t xml:space="preserve"> choose it.</w:t>
      </w:r>
    </w:p>
    <w:p w:rsidR="005C02B6" w:rsidRPr="00AD2FEF" w:rsidRDefault="005C02B6" w:rsidP="00611F45">
      <w:pPr>
        <w:autoSpaceDE w:val="0"/>
        <w:autoSpaceDN w:val="0"/>
        <w:adjustRightInd w:val="0"/>
        <w:spacing w:before="120" w:after="120" w:line="360" w:lineRule="auto"/>
        <w:jc w:val="both"/>
        <w:rPr>
          <w:rFonts w:ascii="Times New Roman" w:hAnsi="Times New Roman" w:cs="Times New Roman"/>
          <w:bCs/>
          <w:szCs w:val="24"/>
        </w:rPr>
      </w:pPr>
    </w:p>
    <w:p w:rsidR="002A396C" w:rsidRPr="00AD2FEF" w:rsidRDefault="002A396C" w:rsidP="00E33A04">
      <w:pPr>
        <w:pStyle w:val="ListParagraph"/>
        <w:numPr>
          <w:ilvl w:val="0"/>
          <w:numId w:val="8"/>
        </w:numPr>
        <w:autoSpaceDE w:val="0"/>
        <w:autoSpaceDN w:val="0"/>
        <w:adjustRightInd w:val="0"/>
        <w:spacing w:after="0" w:line="360" w:lineRule="auto"/>
        <w:jc w:val="both"/>
        <w:rPr>
          <w:rFonts w:ascii="Times New Roman" w:hAnsi="Times New Roman" w:cs="Times New Roman"/>
          <w:b/>
          <w:bCs/>
          <w:sz w:val="26"/>
          <w:szCs w:val="28"/>
        </w:rPr>
      </w:pPr>
      <w:r w:rsidRPr="00AD2FEF">
        <w:rPr>
          <w:rFonts w:ascii="Times New Roman" w:hAnsi="Times New Roman" w:cs="Times New Roman"/>
          <w:b/>
          <w:bCs/>
          <w:sz w:val="26"/>
          <w:szCs w:val="28"/>
        </w:rPr>
        <w:t>Course Descriptions, Modes of Delivery, Assessment and References</w:t>
      </w:r>
    </w:p>
    <w:p w:rsidR="00CF7A7E" w:rsidRPr="00AD2FEF" w:rsidRDefault="00CF7A7E" w:rsidP="00CF7A7E">
      <w:pPr>
        <w:autoSpaceDE w:val="0"/>
        <w:autoSpaceDN w:val="0"/>
        <w:adjustRightInd w:val="0"/>
        <w:spacing w:after="0" w:line="360" w:lineRule="auto"/>
        <w:jc w:val="both"/>
        <w:rPr>
          <w:rFonts w:ascii="Times New Roman" w:hAnsi="Times New Roman" w:cs="Times New Roman"/>
          <w:b/>
          <w:bCs/>
          <w:sz w:val="24"/>
          <w:szCs w:val="24"/>
        </w:rPr>
      </w:pPr>
      <w:r w:rsidRPr="00AD2FEF">
        <w:rPr>
          <w:rFonts w:ascii="Times New Roman" w:hAnsi="Times New Roman" w:cs="Times New Roman"/>
          <w:b/>
          <w:bCs/>
          <w:sz w:val="24"/>
          <w:szCs w:val="24"/>
        </w:rPr>
        <w:t>Econ 511: Mathematical Economics</w:t>
      </w:r>
    </w:p>
    <w:p w:rsidR="008A079E" w:rsidRPr="00AD2FEF" w:rsidRDefault="00CF7A7E" w:rsidP="008A079E">
      <w:pPr>
        <w:autoSpaceDE w:val="0"/>
        <w:autoSpaceDN w:val="0"/>
        <w:adjustRightInd w:val="0"/>
        <w:spacing w:after="0" w:line="360" w:lineRule="auto"/>
        <w:jc w:val="both"/>
        <w:rPr>
          <w:rFonts w:ascii="Times New Roman" w:hAnsi="Times New Roman" w:cs="Times New Roman"/>
          <w:sz w:val="24"/>
          <w:szCs w:val="24"/>
        </w:rPr>
      </w:pPr>
      <w:r w:rsidRPr="00AD2FEF">
        <w:rPr>
          <w:rFonts w:ascii="Times New Roman" w:hAnsi="Times New Roman" w:cs="Times New Roman"/>
          <w:b/>
          <w:bCs/>
          <w:sz w:val="24"/>
          <w:szCs w:val="24"/>
        </w:rPr>
        <w:t xml:space="preserve">Classification: </w:t>
      </w:r>
      <w:r w:rsidRPr="00AD2FEF">
        <w:rPr>
          <w:rFonts w:ascii="Times New Roman" w:hAnsi="Times New Roman" w:cs="Times New Roman"/>
          <w:sz w:val="24"/>
          <w:szCs w:val="24"/>
        </w:rPr>
        <w:t>Common</w:t>
      </w:r>
      <w:r w:rsidRPr="00AD2FEF">
        <w:rPr>
          <w:rFonts w:ascii="Times New Roman" w:hAnsi="Times New Roman" w:cs="Times New Roman"/>
          <w:sz w:val="24"/>
          <w:szCs w:val="24"/>
        </w:rPr>
        <w:tab/>
      </w:r>
      <w:r w:rsidRPr="00AD2FEF">
        <w:rPr>
          <w:rFonts w:ascii="Times New Roman" w:hAnsi="Times New Roman" w:cs="Times New Roman"/>
          <w:sz w:val="24"/>
          <w:szCs w:val="24"/>
        </w:rPr>
        <w:tab/>
      </w:r>
      <w:r w:rsidRPr="00AD2FEF">
        <w:rPr>
          <w:rFonts w:ascii="Times New Roman" w:hAnsi="Times New Roman" w:cs="Times New Roman"/>
          <w:b/>
          <w:bCs/>
          <w:sz w:val="24"/>
          <w:szCs w:val="24"/>
        </w:rPr>
        <w:t xml:space="preserve">Number of Credits: </w:t>
      </w:r>
      <w:r w:rsidRPr="00AD2FEF">
        <w:rPr>
          <w:rFonts w:ascii="Times New Roman" w:hAnsi="Times New Roman" w:cs="Times New Roman"/>
          <w:sz w:val="24"/>
          <w:szCs w:val="24"/>
        </w:rPr>
        <w:t xml:space="preserve">3 </w:t>
      </w:r>
      <w:r w:rsidRPr="00AD2FEF">
        <w:rPr>
          <w:rFonts w:ascii="Times New Roman" w:hAnsi="Times New Roman" w:cs="Times New Roman"/>
          <w:sz w:val="24"/>
          <w:szCs w:val="24"/>
        </w:rPr>
        <w:tab/>
      </w:r>
    </w:p>
    <w:p w:rsidR="00CF7A7E" w:rsidRPr="00AD2FEF" w:rsidRDefault="00CF7A7E" w:rsidP="008A079E">
      <w:pPr>
        <w:autoSpaceDE w:val="0"/>
        <w:autoSpaceDN w:val="0"/>
        <w:adjustRightInd w:val="0"/>
        <w:spacing w:after="0" w:line="360" w:lineRule="auto"/>
        <w:jc w:val="both"/>
        <w:rPr>
          <w:rFonts w:ascii="Times New Roman" w:hAnsi="Times New Roman" w:cs="Times New Roman"/>
          <w:b/>
          <w:bCs/>
        </w:rPr>
      </w:pPr>
      <w:r w:rsidRPr="00AD2FEF">
        <w:rPr>
          <w:rFonts w:ascii="Times New Roman" w:hAnsi="Times New Roman" w:cs="Times New Roman"/>
          <w:b/>
          <w:bCs/>
        </w:rPr>
        <w:t>Course Objectives</w:t>
      </w:r>
    </w:p>
    <w:p w:rsidR="00CF7A7E" w:rsidRPr="00AD2FEF" w:rsidRDefault="00CF7A7E" w:rsidP="00CF7A7E">
      <w:p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The general purpose of the course is to enable students understand the necessary mathematical concepts for Economics and apply them in economic models of the national economy. The specific objectives are as follows:</w:t>
      </w:r>
    </w:p>
    <w:p w:rsidR="00CF7A7E" w:rsidRPr="00AD2FEF" w:rsidRDefault="00CF7A7E" w:rsidP="00E33A04">
      <w:pPr>
        <w:numPr>
          <w:ilvl w:val="0"/>
          <w:numId w:val="32"/>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To equip the students with knowledge and skills to enable them apply Mathematics in economic analyses;</w:t>
      </w:r>
    </w:p>
    <w:p w:rsidR="00CF7A7E" w:rsidRPr="00AD2FEF" w:rsidRDefault="00CF7A7E" w:rsidP="00E33A04">
      <w:pPr>
        <w:numPr>
          <w:ilvl w:val="0"/>
          <w:numId w:val="32"/>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To facilitate the student to carry out both quantitative and qualitative analysis of economic systems; and</w:t>
      </w:r>
    </w:p>
    <w:p w:rsidR="00CF7A7E" w:rsidRPr="00AD2FEF" w:rsidRDefault="00CF7A7E" w:rsidP="00E33A04">
      <w:pPr>
        <w:numPr>
          <w:ilvl w:val="0"/>
          <w:numId w:val="32"/>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To provide a framework for enabling the student to see the application of mathematical techniques to economics through examples.</w:t>
      </w:r>
    </w:p>
    <w:p w:rsidR="00CF7A7E" w:rsidRPr="00AD2FEF" w:rsidRDefault="00CF7A7E" w:rsidP="00E33A04">
      <w:pPr>
        <w:numPr>
          <w:ilvl w:val="0"/>
          <w:numId w:val="31"/>
        </w:numPr>
        <w:autoSpaceDE w:val="0"/>
        <w:autoSpaceDN w:val="0"/>
        <w:adjustRightInd w:val="0"/>
        <w:spacing w:after="0" w:line="360" w:lineRule="auto"/>
        <w:jc w:val="both"/>
        <w:rPr>
          <w:rFonts w:ascii="Times New Roman" w:hAnsi="Times New Roman" w:cs="Times New Roman"/>
          <w:b/>
          <w:bCs/>
        </w:rPr>
      </w:pPr>
      <w:r w:rsidRPr="00AD2FEF">
        <w:rPr>
          <w:rFonts w:ascii="Times New Roman" w:hAnsi="Times New Roman" w:cs="Times New Roman"/>
          <w:b/>
          <w:bCs/>
        </w:rPr>
        <w:t>Expected Learning Outcomes</w:t>
      </w:r>
    </w:p>
    <w:p w:rsidR="00CF7A7E" w:rsidRPr="00AD2FEF" w:rsidRDefault="00CF7A7E" w:rsidP="00CF7A7E">
      <w:p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At the end of the course, the student will be able to:</w:t>
      </w:r>
    </w:p>
    <w:p w:rsidR="00CF7A7E" w:rsidRPr="00AD2FEF" w:rsidRDefault="00CF7A7E" w:rsidP="00E33A04">
      <w:pPr>
        <w:numPr>
          <w:ilvl w:val="0"/>
          <w:numId w:val="33"/>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Apply concepts of functions and linear algebra in developing and using basic economic models;</w:t>
      </w:r>
    </w:p>
    <w:p w:rsidR="00CF7A7E" w:rsidRPr="00AD2FEF" w:rsidRDefault="00CF7A7E" w:rsidP="00E33A04">
      <w:pPr>
        <w:numPr>
          <w:ilvl w:val="0"/>
          <w:numId w:val="33"/>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Apply calculus techniques (differential and integral) in maximization and minimization problems as well as marginal analysis and elasticity;</w:t>
      </w:r>
    </w:p>
    <w:p w:rsidR="00CF7A7E" w:rsidRPr="00AD2FEF" w:rsidRDefault="00CF7A7E" w:rsidP="00E33A04">
      <w:pPr>
        <w:numPr>
          <w:ilvl w:val="0"/>
          <w:numId w:val="33"/>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Apply differential and difference based techniques in developing dynamic economic models;</w:t>
      </w:r>
    </w:p>
    <w:p w:rsidR="00CF7A7E" w:rsidRPr="00AD2FEF" w:rsidRDefault="00CF7A7E" w:rsidP="00E33A04">
      <w:pPr>
        <w:numPr>
          <w:ilvl w:val="0"/>
          <w:numId w:val="33"/>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lastRenderedPageBreak/>
        <w:t>Identify and solve optimization problems in Agricultural Economics using various optimality criteria based on deterministic functions; and</w:t>
      </w:r>
    </w:p>
    <w:p w:rsidR="00CF7A7E" w:rsidRPr="00AD2FEF" w:rsidRDefault="00CF7A7E" w:rsidP="00E33A04">
      <w:pPr>
        <w:numPr>
          <w:ilvl w:val="0"/>
          <w:numId w:val="33"/>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Solve optimization problems for dynamic systems using various optimality criteria</w:t>
      </w:r>
    </w:p>
    <w:p w:rsidR="00CF7A7E" w:rsidRPr="00AD2FEF" w:rsidRDefault="00CF7A7E" w:rsidP="00CF7A7E">
      <w:pPr>
        <w:autoSpaceDE w:val="0"/>
        <w:autoSpaceDN w:val="0"/>
        <w:adjustRightInd w:val="0"/>
        <w:spacing w:after="0" w:line="360" w:lineRule="auto"/>
        <w:jc w:val="both"/>
        <w:rPr>
          <w:rFonts w:ascii="Times New Roman" w:hAnsi="Times New Roman" w:cs="Times New Roman"/>
          <w:b/>
          <w:bCs/>
        </w:rPr>
      </w:pPr>
    </w:p>
    <w:p w:rsidR="00CF7A7E" w:rsidRPr="00AD2FEF" w:rsidRDefault="00CF7A7E" w:rsidP="00E33A04">
      <w:pPr>
        <w:numPr>
          <w:ilvl w:val="0"/>
          <w:numId w:val="31"/>
        </w:numPr>
        <w:autoSpaceDE w:val="0"/>
        <w:autoSpaceDN w:val="0"/>
        <w:adjustRightInd w:val="0"/>
        <w:spacing w:after="0" w:line="360" w:lineRule="auto"/>
        <w:jc w:val="both"/>
        <w:rPr>
          <w:rFonts w:ascii="Times New Roman" w:hAnsi="Times New Roman" w:cs="Times New Roman"/>
          <w:b/>
          <w:bCs/>
        </w:rPr>
      </w:pPr>
      <w:r w:rsidRPr="00AD2FEF">
        <w:rPr>
          <w:rFonts w:ascii="Times New Roman" w:hAnsi="Times New Roman" w:cs="Times New Roman"/>
          <w:b/>
          <w:bCs/>
        </w:rPr>
        <w:t xml:space="preserve"> Prerequisites</w:t>
      </w:r>
    </w:p>
    <w:p w:rsidR="00CF7A7E" w:rsidRPr="00AD2FEF" w:rsidRDefault="00CF7A7E" w:rsidP="00CF7A7E">
      <w:p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The student should have covered basic courses inclusive of the following aspects:</w:t>
      </w:r>
    </w:p>
    <w:p w:rsidR="00CF7A7E" w:rsidRPr="00AD2FEF" w:rsidRDefault="00CF7A7E" w:rsidP="00CF7A7E">
      <w:p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 xml:space="preserve">􀁸 </w:t>
      </w:r>
      <w:r w:rsidRPr="00AD2FEF">
        <w:rPr>
          <w:rFonts w:ascii="Times New Roman" w:hAnsi="Times New Roman" w:cs="Times New Roman"/>
          <w:b/>
          <w:bCs/>
        </w:rPr>
        <w:t xml:space="preserve">Elementary matrix algebra and linear equations and inequalities: </w:t>
      </w:r>
      <w:r w:rsidRPr="00AD2FEF">
        <w:rPr>
          <w:rFonts w:ascii="Times New Roman" w:hAnsi="Times New Roman" w:cs="Times New Roman"/>
        </w:rPr>
        <w:t>Sets and set operations, basic matrix operations and inversions, properties of matrices, vectors and vector operations, input-output concept, graphical representation of equations, solutions to simultaneous linear equations, simple national income models, demand and supply curves, roots of the quadratic equation, break-even point, discontinuous functions.</w:t>
      </w:r>
    </w:p>
    <w:p w:rsidR="00CF7A7E" w:rsidRPr="00AD2FEF" w:rsidRDefault="00CF7A7E" w:rsidP="00CF7A7E">
      <w:p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 xml:space="preserve">􀁸 </w:t>
      </w:r>
      <w:r w:rsidRPr="00AD2FEF">
        <w:rPr>
          <w:rFonts w:ascii="Times New Roman" w:hAnsi="Times New Roman" w:cs="Times New Roman"/>
          <w:b/>
          <w:bCs/>
        </w:rPr>
        <w:t xml:space="preserve">Series: </w:t>
      </w:r>
      <w:r w:rsidRPr="00AD2FEF">
        <w:rPr>
          <w:rFonts w:ascii="Times New Roman" w:hAnsi="Times New Roman" w:cs="Times New Roman"/>
        </w:rPr>
        <w:t>Arithmetic and geometric progressions, exponential series and logarithms, discounting, annuities and sinking funds, Taylor and Maclaurin’ series and theorems.</w:t>
      </w:r>
    </w:p>
    <w:p w:rsidR="00CF7A7E" w:rsidRPr="00AD2FEF" w:rsidRDefault="00CF7A7E" w:rsidP="00CF7A7E">
      <w:p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 xml:space="preserve">􀁸 </w:t>
      </w:r>
      <w:r w:rsidRPr="00AD2FEF">
        <w:rPr>
          <w:rFonts w:ascii="Times New Roman" w:hAnsi="Times New Roman" w:cs="Times New Roman"/>
          <w:b/>
          <w:bCs/>
        </w:rPr>
        <w:t xml:space="preserve">Calculus: </w:t>
      </w:r>
      <w:r w:rsidRPr="00AD2FEF">
        <w:rPr>
          <w:rFonts w:ascii="Times New Roman" w:hAnsi="Times New Roman" w:cs="Times New Roman"/>
        </w:rPr>
        <w:t>Concept of derivatives as applied to elasticity of demand, maxima and minima, profit maximization, partial differentiation, basic integration techniques as related to consumer surplus and producer surplus.</w:t>
      </w:r>
    </w:p>
    <w:p w:rsidR="00CF7A7E" w:rsidRPr="00AD2FEF" w:rsidRDefault="00CF7A7E" w:rsidP="00E33A04">
      <w:pPr>
        <w:numPr>
          <w:ilvl w:val="0"/>
          <w:numId w:val="31"/>
        </w:numPr>
        <w:autoSpaceDE w:val="0"/>
        <w:autoSpaceDN w:val="0"/>
        <w:adjustRightInd w:val="0"/>
        <w:spacing w:after="0" w:line="360" w:lineRule="auto"/>
        <w:ind w:left="851" w:hanging="491"/>
        <w:jc w:val="both"/>
        <w:rPr>
          <w:rFonts w:ascii="Times New Roman" w:hAnsi="Times New Roman" w:cs="Times New Roman"/>
          <w:b/>
          <w:bCs/>
        </w:rPr>
      </w:pPr>
      <w:r w:rsidRPr="00AD2FEF">
        <w:rPr>
          <w:rFonts w:ascii="Times New Roman" w:hAnsi="Times New Roman" w:cs="Times New Roman"/>
          <w:b/>
          <w:bCs/>
        </w:rPr>
        <w:t xml:space="preserve"> Course </w:t>
      </w:r>
      <w:r w:rsidR="00080B68" w:rsidRPr="00AD2FEF">
        <w:rPr>
          <w:rFonts w:ascii="Times New Roman" w:hAnsi="Times New Roman" w:cs="Times New Roman"/>
          <w:b/>
          <w:bCs/>
        </w:rPr>
        <w:t>content</w:t>
      </w:r>
    </w:p>
    <w:p w:rsidR="00CF7A7E" w:rsidRPr="00AD2FEF" w:rsidRDefault="00CF7A7E" w:rsidP="00CF7A7E">
      <w:pPr>
        <w:autoSpaceDE w:val="0"/>
        <w:autoSpaceDN w:val="0"/>
        <w:adjustRightInd w:val="0"/>
        <w:spacing w:after="0" w:line="360" w:lineRule="auto"/>
        <w:jc w:val="both"/>
        <w:rPr>
          <w:rFonts w:ascii="Times New Roman" w:hAnsi="Times New Roman" w:cs="Times New Roman"/>
          <w:b/>
          <w:bCs/>
        </w:rPr>
      </w:pPr>
      <w:r w:rsidRPr="00AD2FEF">
        <w:rPr>
          <w:rFonts w:ascii="Times New Roman" w:hAnsi="Times New Roman" w:cs="Times New Roman"/>
          <w:b/>
          <w:bCs/>
        </w:rPr>
        <w:t>Topic 1: Application of Sets, Functions and Linear Algebra in Economics</w:t>
      </w:r>
    </w:p>
    <w:p w:rsidR="00CF7A7E" w:rsidRPr="00AD2FEF" w:rsidRDefault="00CF7A7E" w:rsidP="00CF7A7E">
      <w:p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 Review of Matrix algebra and its applications, linear spaces and subspaces, convex and quasi-convex sets, interior and relative interior of convex sets, dimensions of convex sets, hyper-planes and extreme points of convex sets, review of series, continuity, differentiability and sub-differentiability of convex functions.</w:t>
      </w:r>
    </w:p>
    <w:p w:rsidR="00CF7A7E" w:rsidRPr="00AD2FEF" w:rsidRDefault="00CF7A7E" w:rsidP="00CF7A7E">
      <w:p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 Linear systems and examples of linear models (linear models for production, Markov models of employment etc.), systems of linear equations, economic applications (budget sets in commodity space, the investment model e.t.c.).</w:t>
      </w:r>
    </w:p>
    <w:p w:rsidR="00CF7A7E" w:rsidRPr="00AD2FEF" w:rsidRDefault="00CF7A7E" w:rsidP="00CF7A7E">
      <w:p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 Portfolio analysis, activity analysis (for example, efficiency, Leontief Models, feasibility analysis) and Taylor Polynomials.</w:t>
      </w:r>
    </w:p>
    <w:p w:rsidR="00CF7A7E" w:rsidRPr="00AD2FEF" w:rsidRDefault="00CF7A7E" w:rsidP="00CF7A7E">
      <w:pPr>
        <w:autoSpaceDE w:val="0"/>
        <w:autoSpaceDN w:val="0"/>
        <w:adjustRightInd w:val="0"/>
        <w:spacing w:after="0" w:line="360" w:lineRule="auto"/>
        <w:jc w:val="both"/>
        <w:rPr>
          <w:rFonts w:ascii="Times New Roman" w:hAnsi="Times New Roman" w:cs="Times New Roman"/>
          <w:b/>
          <w:bCs/>
        </w:rPr>
      </w:pPr>
      <w:r w:rsidRPr="00AD2FEF">
        <w:rPr>
          <w:rFonts w:ascii="Times New Roman" w:hAnsi="Times New Roman" w:cs="Times New Roman"/>
          <w:b/>
          <w:bCs/>
        </w:rPr>
        <w:t>Topic 2: Application of Differential and Integral Calculus in Economics</w:t>
      </w:r>
    </w:p>
    <w:p w:rsidR="00CF7A7E" w:rsidRPr="00AD2FEF" w:rsidRDefault="00CF7A7E" w:rsidP="00CF7A7E">
      <w:p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 Review the rules of differentiation, implications of differentiation in economics, applications to cost and revenue analysis, profit maximization in several markets, maximization of tax revenue.</w:t>
      </w:r>
    </w:p>
    <w:p w:rsidR="00CF7A7E" w:rsidRPr="00AD2FEF" w:rsidRDefault="00CF7A7E" w:rsidP="00CF7A7E">
      <w:p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 Review the rules of integration, implications of integration in Economics, calculation of areas between curves, numerical methods of integration, producer and consumer surplus.</w:t>
      </w:r>
    </w:p>
    <w:p w:rsidR="00CF7A7E" w:rsidRPr="00AD2FEF" w:rsidRDefault="00CF7A7E" w:rsidP="00CF7A7E">
      <w:p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 Review partial differentiation, total derivatives, implicit differentiation, maxima and minima, marginal analysis and elasticity of demand.</w:t>
      </w:r>
    </w:p>
    <w:p w:rsidR="00CF7A7E" w:rsidRPr="00AD2FEF" w:rsidRDefault="00CF7A7E" w:rsidP="00CF7A7E">
      <w:pPr>
        <w:autoSpaceDE w:val="0"/>
        <w:autoSpaceDN w:val="0"/>
        <w:adjustRightInd w:val="0"/>
        <w:spacing w:after="0" w:line="360" w:lineRule="auto"/>
        <w:jc w:val="both"/>
        <w:rPr>
          <w:rFonts w:ascii="Times New Roman" w:hAnsi="Times New Roman" w:cs="Times New Roman"/>
          <w:b/>
          <w:bCs/>
        </w:rPr>
      </w:pPr>
      <w:r w:rsidRPr="00AD2FEF">
        <w:rPr>
          <w:rFonts w:ascii="Times New Roman" w:hAnsi="Times New Roman" w:cs="Times New Roman"/>
          <w:b/>
          <w:bCs/>
        </w:rPr>
        <w:lastRenderedPageBreak/>
        <w:t>Topic 3: Application of Differential and Difference Equations</w:t>
      </w:r>
    </w:p>
    <w:p w:rsidR="00CF7A7E" w:rsidRPr="00AD2FEF" w:rsidRDefault="00CF7A7E" w:rsidP="00CF7A7E">
      <w:p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 Ordinary differential equations of the first and second order, homogeneous and non-homogeneous differential equations, existence and uniqueness of solutions of differential equations, concepts of partial differential equations and their applications, and systems of differential equations.</w:t>
      </w:r>
    </w:p>
    <w:p w:rsidR="00CF7A7E" w:rsidRPr="00AD2FEF" w:rsidRDefault="00CF7A7E" w:rsidP="00CF7A7E">
      <w:p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 First and second order difference equations, systems of difference equations, economic models that emerge from difference equations such as cobweb model, compound interest and capital addition, consumption-investment models, and inflation unemployment model.</w:t>
      </w:r>
    </w:p>
    <w:p w:rsidR="00CF7A7E" w:rsidRPr="00AD2FEF" w:rsidRDefault="00CF7A7E" w:rsidP="00CF7A7E">
      <w:p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 Concepts of stability and instability, stability and instability theorems, conditions for stability, stability tests, application to stability of price regulation process, indirect money metric utility functions and converse of Euler’s theorem.</w:t>
      </w:r>
    </w:p>
    <w:p w:rsidR="00CF7A7E" w:rsidRPr="00AD2FEF" w:rsidRDefault="00CF7A7E" w:rsidP="00CF7A7E">
      <w:pPr>
        <w:autoSpaceDE w:val="0"/>
        <w:autoSpaceDN w:val="0"/>
        <w:adjustRightInd w:val="0"/>
        <w:spacing w:after="0" w:line="360" w:lineRule="auto"/>
        <w:jc w:val="both"/>
        <w:rPr>
          <w:rFonts w:ascii="Times New Roman" w:hAnsi="Times New Roman" w:cs="Times New Roman"/>
          <w:b/>
          <w:bCs/>
        </w:rPr>
      </w:pPr>
      <w:r w:rsidRPr="00AD2FEF">
        <w:rPr>
          <w:rFonts w:ascii="Times New Roman" w:hAnsi="Times New Roman" w:cs="Times New Roman"/>
          <w:b/>
          <w:bCs/>
        </w:rPr>
        <w:t>Topic 4: Elements of Linear and Non-Linear Programming</w:t>
      </w:r>
    </w:p>
    <w:p w:rsidR="00CF7A7E" w:rsidRPr="00AD2FEF" w:rsidRDefault="00CF7A7E" w:rsidP="00CF7A7E">
      <w:p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 Application of convex set theory to programming, Lagrange function and its saddle points, duality and its implications, pairs of dual problems in Convex Programming (CP), Sleiter condition, Kuhn-Tucker theorem for CP, necessary and sufficient conditions for optimality for CP in differential form.</w:t>
      </w:r>
    </w:p>
    <w:p w:rsidR="00CF7A7E" w:rsidRPr="00AD2FEF" w:rsidRDefault="00CF7A7E" w:rsidP="00CF7A7E">
      <w:p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 Application of quasi-convex functions to optimisation problems, necessary and sufficient conditions for optimality as applied to efficient resource use, utility maximization problems subject to budgetary constraints.</w:t>
      </w:r>
    </w:p>
    <w:p w:rsidR="00CF7A7E" w:rsidRPr="00AD2FEF" w:rsidRDefault="00CF7A7E" w:rsidP="00CF7A7E">
      <w:p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 Linear programming and optimality conditions, general problems of linear and non-linear programming, local and global optimality, regularity conditions for constraints, Kuhn- Tucker theorem for smooth non-linear programming problems, theorems of marginal values for CP problems and their economic interpretation.</w:t>
      </w:r>
    </w:p>
    <w:p w:rsidR="00CF7A7E" w:rsidRPr="00AD2FEF" w:rsidRDefault="00CF7A7E" w:rsidP="00CF7A7E">
      <w:p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 Differentiability of solutions and Lagrange multipliers of linear and non-linear programming problems, relations to marginal values.</w:t>
      </w:r>
    </w:p>
    <w:p w:rsidR="00CF7A7E" w:rsidRPr="00AD2FEF" w:rsidRDefault="00CF7A7E" w:rsidP="00CF7A7E">
      <w:p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 Applications to the theory of demand using utility functions, demand functions and Slustky equation (decomposition of demand and supply), other economic models such as those based on dynamic programming.</w:t>
      </w:r>
    </w:p>
    <w:p w:rsidR="00CF7A7E" w:rsidRPr="00AD2FEF" w:rsidRDefault="00CF7A7E" w:rsidP="00CF7A7E">
      <w:pPr>
        <w:autoSpaceDE w:val="0"/>
        <w:autoSpaceDN w:val="0"/>
        <w:adjustRightInd w:val="0"/>
        <w:spacing w:after="0" w:line="360" w:lineRule="auto"/>
        <w:jc w:val="both"/>
        <w:rPr>
          <w:rFonts w:ascii="Times New Roman" w:hAnsi="Times New Roman" w:cs="Times New Roman"/>
          <w:b/>
          <w:bCs/>
        </w:rPr>
      </w:pPr>
      <w:r w:rsidRPr="00AD2FEF">
        <w:rPr>
          <w:rFonts w:ascii="Times New Roman" w:hAnsi="Times New Roman" w:cs="Times New Roman"/>
          <w:b/>
          <w:bCs/>
        </w:rPr>
        <w:t>Topic 5: Optimization and Dynamic Analysis</w:t>
      </w:r>
    </w:p>
    <w:p w:rsidR="00CF7A7E" w:rsidRPr="00AD2FEF" w:rsidRDefault="00CF7A7E" w:rsidP="00CF7A7E">
      <w:p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 Constrained and unconstrained optimizations (first and second order conditions, global maxima and minima, economic applications such as profit maximization and cost minimization, discriminating monopolist, equality and inequality constraints, mixed constraints), constrained optimisation (multiplier, envelope theorems, bordered Hessian condition), homogeneous and homothetic functions.</w:t>
      </w:r>
    </w:p>
    <w:p w:rsidR="00CF7A7E" w:rsidRPr="00AD2FEF" w:rsidRDefault="00CF7A7E" w:rsidP="00CF7A7E">
      <w:p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 xml:space="preserve">􀁸 Maximum principle as a necessary condition for optimality in finite interval for discrete and continuous time, example of model of planning with finite horizon, Ramsey’s model on infinite interval, model of optimal economic growth in discrete time, calculus of variations in continuous time, Euler equations as </w:t>
      </w:r>
      <w:r w:rsidRPr="00AD2FEF">
        <w:rPr>
          <w:rFonts w:ascii="Times New Roman" w:hAnsi="Times New Roman" w:cs="Times New Roman"/>
        </w:rPr>
        <w:lastRenderedPageBreak/>
        <w:t>first order extremum condition, relationship between maximum principle and Kuhn-Tucker theorem in discrete case, Pareto optimality and necessary and sufficient conditions.</w:t>
      </w:r>
    </w:p>
    <w:p w:rsidR="00CF7A7E" w:rsidRPr="00AD2FEF" w:rsidRDefault="00CF7A7E" w:rsidP="00CF7A7E">
      <w:p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 Optimization over time</w:t>
      </w:r>
    </w:p>
    <w:p w:rsidR="00CF7A7E" w:rsidRPr="00AD2FEF" w:rsidRDefault="00CF7A7E" w:rsidP="00CF7A7E">
      <w:p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 Dynamic optimization: Discrete time dynamics, Theory of optimal control, Calculus of variation, and Current value of Hamiltonian.</w:t>
      </w:r>
    </w:p>
    <w:p w:rsidR="00CF7A7E" w:rsidRPr="00AD2FEF" w:rsidRDefault="00CF7A7E" w:rsidP="00CF7A7E">
      <w:pPr>
        <w:autoSpaceDE w:val="0"/>
        <w:autoSpaceDN w:val="0"/>
        <w:adjustRightInd w:val="0"/>
        <w:spacing w:after="0" w:line="360" w:lineRule="auto"/>
        <w:jc w:val="both"/>
        <w:rPr>
          <w:rFonts w:ascii="Times New Roman" w:hAnsi="Times New Roman" w:cs="Times New Roman"/>
          <w:b/>
          <w:bCs/>
        </w:rPr>
      </w:pPr>
      <w:r w:rsidRPr="00AD2FEF">
        <w:rPr>
          <w:rFonts w:ascii="Times New Roman" w:hAnsi="Times New Roman" w:cs="Times New Roman"/>
          <w:b/>
          <w:bCs/>
        </w:rPr>
        <w:t>6. Mode of Delivery</w:t>
      </w:r>
    </w:p>
    <w:p w:rsidR="00CF7A7E" w:rsidRPr="00AD2FEF" w:rsidRDefault="00CF7A7E" w:rsidP="00CF7A7E">
      <w:p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Each student will be expected to spend at least 3 hours of independent study for every contact hour on each topic. Practicals will focus on application of the techniques to specific cases in agricultural economics as well as use of computer programs for analysis. Seminars will involve presentations of review and application on particular topics by each student for peer review. The Contact hours will be three lecture hours per week and one practical (math lab) hour per week for a total of 15 weeks.</w:t>
      </w:r>
    </w:p>
    <w:p w:rsidR="00CF7A7E" w:rsidRPr="00AD2FEF" w:rsidRDefault="00CF7A7E" w:rsidP="00CF7A7E">
      <w:pPr>
        <w:autoSpaceDE w:val="0"/>
        <w:autoSpaceDN w:val="0"/>
        <w:adjustRightInd w:val="0"/>
        <w:spacing w:after="0" w:line="360" w:lineRule="auto"/>
        <w:jc w:val="both"/>
        <w:rPr>
          <w:rFonts w:ascii="Times New Roman" w:hAnsi="Times New Roman" w:cs="Times New Roman"/>
          <w:b/>
          <w:bCs/>
        </w:rPr>
      </w:pPr>
      <w:r w:rsidRPr="00AD2FEF">
        <w:rPr>
          <w:rFonts w:ascii="Times New Roman" w:hAnsi="Times New Roman" w:cs="Times New Roman"/>
          <w:b/>
          <w:bCs/>
        </w:rPr>
        <w:t>7. Assessment Method</w:t>
      </w:r>
    </w:p>
    <w:p w:rsidR="00CF7A7E" w:rsidRPr="00AD2FEF" w:rsidRDefault="00CF7A7E" w:rsidP="00CF7A7E">
      <w:p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This will be through assignments &amp; mid-term test (20%), term paper/project (30%) and final examination (50%).</w:t>
      </w:r>
    </w:p>
    <w:p w:rsidR="00CF7A7E" w:rsidRPr="00AD2FEF" w:rsidRDefault="00CF7A7E" w:rsidP="00CF7A7E">
      <w:pPr>
        <w:autoSpaceDE w:val="0"/>
        <w:autoSpaceDN w:val="0"/>
        <w:adjustRightInd w:val="0"/>
        <w:spacing w:after="0" w:line="360" w:lineRule="auto"/>
        <w:jc w:val="both"/>
        <w:rPr>
          <w:rFonts w:ascii="Times New Roman" w:hAnsi="Times New Roman" w:cs="Times New Roman"/>
          <w:b/>
          <w:bCs/>
        </w:rPr>
      </w:pPr>
      <w:r w:rsidRPr="00AD2FEF">
        <w:rPr>
          <w:rFonts w:ascii="Times New Roman" w:hAnsi="Times New Roman" w:cs="Times New Roman"/>
          <w:b/>
          <w:bCs/>
        </w:rPr>
        <w:t>8. Course Materials</w:t>
      </w:r>
    </w:p>
    <w:p w:rsidR="00CF7A7E" w:rsidRPr="00AD2FEF" w:rsidRDefault="00CF7A7E" w:rsidP="00CF7A7E">
      <w:pPr>
        <w:autoSpaceDE w:val="0"/>
        <w:autoSpaceDN w:val="0"/>
        <w:adjustRightInd w:val="0"/>
        <w:spacing w:after="0" w:line="360" w:lineRule="auto"/>
        <w:jc w:val="both"/>
        <w:rPr>
          <w:rFonts w:ascii="Times New Roman" w:hAnsi="Times New Roman" w:cs="Times New Roman"/>
          <w:b/>
          <w:bCs/>
        </w:rPr>
      </w:pPr>
      <w:r w:rsidRPr="00AD2FEF">
        <w:rPr>
          <w:rFonts w:ascii="Times New Roman" w:hAnsi="Times New Roman" w:cs="Times New Roman"/>
          <w:b/>
          <w:bCs/>
        </w:rPr>
        <w:t>Recommended Textbooks</w:t>
      </w:r>
    </w:p>
    <w:p w:rsidR="00CF7A7E" w:rsidRPr="00AD2FEF" w:rsidRDefault="00CF7A7E" w:rsidP="00E33A04">
      <w:pPr>
        <w:numPr>
          <w:ilvl w:val="0"/>
          <w:numId w:val="34"/>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 xml:space="preserve">Chiang, A.C. (1984). </w:t>
      </w:r>
      <w:r w:rsidRPr="00AD2FEF">
        <w:rPr>
          <w:rFonts w:ascii="Times New Roman" w:hAnsi="Times New Roman" w:cs="Times New Roman"/>
          <w:i/>
          <w:iCs/>
        </w:rPr>
        <w:t>Fundamental Methods of Mathematical Economics</w:t>
      </w:r>
      <w:r w:rsidRPr="00AD2FEF">
        <w:rPr>
          <w:rFonts w:ascii="Times New Roman" w:hAnsi="Times New Roman" w:cs="Times New Roman"/>
        </w:rPr>
        <w:t>. 3rd ed., London: McGraw-Hill Book Company.</w:t>
      </w:r>
    </w:p>
    <w:p w:rsidR="00CF7A7E" w:rsidRPr="00AD2FEF" w:rsidRDefault="00CF7A7E" w:rsidP="00E33A04">
      <w:pPr>
        <w:numPr>
          <w:ilvl w:val="0"/>
          <w:numId w:val="34"/>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 xml:space="preserve">Silberberg, E. &amp; W. Suer, 2001. </w:t>
      </w:r>
      <w:r w:rsidRPr="00AD2FEF">
        <w:rPr>
          <w:rFonts w:ascii="Times New Roman" w:hAnsi="Times New Roman" w:cs="Times New Roman"/>
          <w:i/>
          <w:iCs/>
        </w:rPr>
        <w:t xml:space="preserve">The Structure of Economics: a Mathematical Analysis </w:t>
      </w:r>
      <w:r w:rsidRPr="00AD2FEF">
        <w:rPr>
          <w:rFonts w:ascii="Times New Roman" w:hAnsi="Times New Roman" w:cs="Times New Roman"/>
        </w:rPr>
        <w:t>3</w:t>
      </w:r>
      <w:r w:rsidRPr="00AD2FEF">
        <w:rPr>
          <w:rFonts w:ascii="Times New Roman" w:hAnsi="Times New Roman" w:cs="Times New Roman"/>
          <w:vertAlign w:val="superscript"/>
        </w:rPr>
        <w:t>rd</w:t>
      </w:r>
      <w:r w:rsidRPr="00AD2FEF">
        <w:rPr>
          <w:rFonts w:ascii="Times New Roman" w:hAnsi="Times New Roman" w:cs="Times New Roman"/>
        </w:rPr>
        <w:t xml:space="preserve"> edition, McGraw Hill Book co.</w:t>
      </w:r>
    </w:p>
    <w:p w:rsidR="00CF7A7E" w:rsidRPr="00AD2FEF" w:rsidRDefault="00CF7A7E" w:rsidP="00E33A04">
      <w:pPr>
        <w:numPr>
          <w:ilvl w:val="0"/>
          <w:numId w:val="34"/>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 xml:space="preserve">Simon, C. P., and Blume, L. (1994 or latest edition). </w:t>
      </w:r>
      <w:r w:rsidRPr="00AD2FEF">
        <w:rPr>
          <w:rFonts w:ascii="Times New Roman" w:hAnsi="Times New Roman" w:cs="Times New Roman"/>
          <w:i/>
          <w:iCs/>
        </w:rPr>
        <w:t>Mathematics for Economists</w:t>
      </w:r>
      <w:r w:rsidRPr="00AD2FEF">
        <w:rPr>
          <w:rFonts w:ascii="Times New Roman" w:hAnsi="Times New Roman" w:cs="Times New Roman"/>
        </w:rPr>
        <w:t>. W. W. Norton &amp; Company.</w:t>
      </w:r>
    </w:p>
    <w:p w:rsidR="00CF7A7E" w:rsidRPr="00AD2FEF" w:rsidRDefault="00CF7A7E" w:rsidP="00CF7A7E">
      <w:pPr>
        <w:autoSpaceDE w:val="0"/>
        <w:autoSpaceDN w:val="0"/>
        <w:adjustRightInd w:val="0"/>
        <w:spacing w:after="0" w:line="360" w:lineRule="auto"/>
        <w:jc w:val="both"/>
        <w:rPr>
          <w:rFonts w:ascii="Times New Roman" w:hAnsi="Times New Roman" w:cs="Times New Roman"/>
          <w:b/>
          <w:bCs/>
        </w:rPr>
      </w:pPr>
      <w:r w:rsidRPr="00AD2FEF">
        <w:rPr>
          <w:rFonts w:ascii="Times New Roman" w:hAnsi="Times New Roman" w:cs="Times New Roman"/>
          <w:b/>
          <w:bCs/>
        </w:rPr>
        <w:t>Further Readings</w:t>
      </w:r>
    </w:p>
    <w:p w:rsidR="00CF7A7E" w:rsidRPr="00AD2FEF" w:rsidRDefault="00CF7A7E" w:rsidP="00E33A04">
      <w:pPr>
        <w:numPr>
          <w:ilvl w:val="0"/>
          <w:numId w:val="35"/>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 xml:space="preserve">Samuelson, P. (1983). </w:t>
      </w:r>
      <w:r w:rsidRPr="00AD2FEF">
        <w:rPr>
          <w:rFonts w:ascii="Times New Roman" w:hAnsi="Times New Roman" w:cs="Times New Roman"/>
          <w:i/>
          <w:iCs/>
        </w:rPr>
        <w:t xml:space="preserve">Foundations of Economics Analysis. </w:t>
      </w:r>
      <w:r w:rsidRPr="00AD2FEF">
        <w:rPr>
          <w:rFonts w:ascii="Times New Roman" w:hAnsi="Times New Roman" w:cs="Times New Roman"/>
        </w:rPr>
        <w:t>London: Harvard University Press.</w:t>
      </w:r>
    </w:p>
    <w:p w:rsidR="00CF7A7E" w:rsidRPr="00AD2FEF" w:rsidRDefault="00CF7A7E" w:rsidP="00E33A04">
      <w:pPr>
        <w:numPr>
          <w:ilvl w:val="0"/>
          <w:numId w:val="35"/>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 xml:space="preserve">Timbrell, M. (1990). </w:t>
      </w:r>
      <w:r w:rsidRPr="00AD2FEF">
        <w:rPr>
          <w:rFonts w:ascii="Times New Roman" w:hAnsi="Times New Roman" w:cs="Times New Roman"/>
          <w:i/>
          <w:iCs/>
        </w:rPr>
        <w:t xml:space="preserve">Mathematics for Economists. </w:t>
      </w:r>
      <w:r w:rsidRPr="00AD2FEF">
        <w:rPr>
          <w:rFonts w:ascii="Times New Roman" w:hAnsi="Times New Roman" w:cs="Times New Roman"/>
        </w:rPr>
        <w:t>Oxford: Basil Blackwell.</w:t>
      </w:r>
    </w:p>
    <w:p w:rsidR="00CF7A7E" w:rsidRPr="00AD2FEF" w:rsidRDefault="00CF7A7E" w:rsidP="00E33A04">
      <w:pPr>
        <w:numPr>
          <w:ilvl w:val="0"/>
          <w:numId w:val="35"/>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 xml:space="preserve">Weintraub, R. (1990). </w:t>
      </w:r>
      <w:r w:rsidRPr="00AD2FEF">
        <w:rPr>
          <w:rFonts w:ascii="Times New Roman" w:hAnsi="Times New Roman" w:cs="Times New Roman"/>
          <w:i/>
          <w:iCs/>
        </w:rPr>
        <w:t xml:space="preserve">Mathematics for Economists - An integrated Approach. </w:t>
      </w:r>
      <w:r w:rsidRPr="00AD2FEF">
        <w:rPr>
          <w:rFonts w:ascii="Times New Roman" w:hAnsi="Times New Roman" w:cs="Times New Roman"/>
        </w:rPr>
        <w:t>Cambridge: Cambridge University Press.</w:t>
      </w:r>
    </w:p>
    <w:p w:rsidR="00CF7A7E" w:rsidRPr="00AD2FEF" w:rsidRDefault="00CF7A7E" w:rsidP="00E33A04">
      <w:pPr>
        <w:numPr>
          <w:ilvl w:val="0"/>
          <w:numId w:val="35"/>
        </w:numPr>
        <w:autoSpaceDE w:val="0"/>
        <w:autoSpaceDN w:val="0"/>
        <w:adjustRightInd w:val="0"/>
        <w:spacing w:after="0" w:line="360" w:lineRule="auto"/>
        <w:jc w:val="both"/>
        <w:rPr>
          <w:rFonts w:ascii="Times New Roman" w:hAnsi="Times New Roman" w:cs="Times New Roman"/>
          <w:b/>
          <w:bCs/>
          <w:color w:val="FF0000"/>
        </w:rPr>
      </w:pPr>
      <w:r w:rsidRPr="00AD2FEF">
        <w:rPr>
          <w:rFonts w:ascii="Times New Roman" w:hAnsi="Times New Roman" w:cs="Times New Roman"/>
        </w:rPr>
        <w:t>Journalarticles illustrating the use of mathematics in developing conceptual models which are then linked to empirical analyses</w:t>
      </w:r>
    </w:p>
    <w:p w:rsidR="00CF7A7E" w:rsidRPr="00AD2FEF" w:rsidRDefault="005C02B6" w:rsidP="00CF7A7E">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Econ 5</w:t>
      </w:r>
      <w:r w:rsidR="00CF7A7E" w:rsidRPr="00AD2FEF">
        <w:rPr>
          <w:rFonts w:ascii="Times New Roman" w:hAnsi="Times New Roman" w:cs="Times New Roman"/>
          <w:b/>
          <w:bCs/>
          <w:sz w:val="24"/>
          <w:szCs w:val="24"/>
        </w:rPr>
        <w:t>12: Advanced Microeconomics</w:t>
      </w:r>
    </w:p>
    <w:p w:rsidR="008A079E" w:rsidRPr="00AD2FEF" w:rsidRDefault="00CF7A7E" w:rsidP="008A079E">
      <w:pPr>
        <w:autoSpaceDE w:val="0"/>
        <w:autoSpaceDN w:val="0"/>
        <w:adjustRightInd w:val="0"/>
        <w:spacing w:after="0" w:line="360" w:lineRule="auto"/>
        <w:jc w:val="both"/>
        <w:rPr>
          <w:rFonts w:ascii="Times New Roman" w:hAnsi="Times New Roman" w:cs="Times New Roman"/>
          <w:sz w:val="23"/>
          <w:szCs w:val="23"/>
        </w:rPr>
      </w:pPr>
      <w:r w:rsidRPr="00AD2FEF">
        <w:rPr>
          <w:rFonts w:ascii="Times New Roman" w:hAnsi="Times New Roman" w:cs="Times New Roman"/>
          <w:b/>
          <w:bCs/>
          <w:sz w:val="23"/>
          <w:szCs w:val="23"/>
        </w:rPr>
        <w:t xml:space="preserve">Classification: </w:t>
      </w:r>
      <w:r w:rsidRPr="00AD2FEF">
        <w:rPr>
          <w:rFonts w:ascii="Times New Roman" w:hAnsi="Times New Roman" w:cs="Times New Roman"/>
          <w:sz w:val="23"/>
          <w:szCs w:val="23"/>
        </w:rPr>
        <w:t>Common</w:t>
      </w:r>
      <w:r w:rsidRPr="00AD2FEF">
        <w:rPr>
          <w:rFonts w:ascii="Times New Roman" w:hAnsi="Times New Roman" w:cs="Times New Roman"/>
          <w:sz w:val="23"/>
          <w:szCs w:val="23"/>
        </w:rPr>
        <w:tab/>
      </w:r>
      <w:r w:rsidRPr="00AD2FEF">
        <w:rPr>
          <w:rFonts w:ascii="Times New Roman" w:hAnsi="Times New Roman" w:cs="Times New Roman"/>
          <w:sz w:val="23"/>
          <w:szCs w:val="23"/>
        </w:rPr>
        <w:tab/>
      </w:r>
      <w:r w:rsidRPr="00AD2FEF">
        <w:rPr>
          <w:rFonts w:ascii="Times New Roman" w:hAnsi="Times New Roman" w:cs="Times New Roman"/>
          <w:sz w:val="23"/>
          <w:szCs w:val="23"/>
        </w:rPr>
        <w:tab/>
      </w:r>
      <w:r w:rsidRPr="00AD2FEF">
        <w:rPr>
          <w:rFonts w:ascii="Times New Roman" w:hAnsi="Times New Roman" w:cs="Times New Roman"/>
          <w:b/>
          <w:bCs/>
          <w:sz w:val="23"/>
          <w:szCs w:val="23"/>
        </w:rPr>
        <w:t xml:space="preserve">Number of Credits: </w:t>
      </w:r>
      <w:r w:rsidRPr="00AD2FEF">
        <w:rPr>
          <w:rFonts w:ascii="Times New Roman" w:hAnsi="Times New Roman" w:cs="Times New Roman"/>
          <w:sz w:val="23"/>
          <w:szCs w:val="23"/>
        </w:rPr>
        <w:t>3</w:t>
      </w:r>
      <w:r w:rsidRPr="00AD2FEF">
        <w:rPr>
          <w:rFonts w:ascii="Times New Roman" w:hAnsi="Times New Roman" w:cs="Times New Roman"/>
          <w:sz w:val="23"/>
          <w:szCs w:val="23"/>
        </w:rPr>
        <w:tab/>
      </w:r>
      <w:r w:rsidRPr="00AD2FEF">
        <w:rPr>
          <w:rFonts w:ascii="Times New Roman" w:hAnsi="Times New Roman" w:cs="Times New Roman"/>
          <w:sz w:val="23"/>
          <w:szCs w:val="23"/>
        </w:rPr>
        <w:tab/>
      </w:r>
      <w:r w:rsidRPr="00AD2FEF">
        <w:rPr>
          <w:rFonts w:ascii="Times New Roman" w:hAnsi="Times New Roman" w:cs="Times New Roman"/>
          <w:sz w:val="23"/>
          <w:szCs w:val="23"/>
        </w:rPr>
        <w:tab/>
      </w:r>
    </w:p>
    <w:p w:rsidR="00CF7A7E" w:rsidRPr="00AD2FEF" w:rsidRDefault="00CF7A7E" w:rsidP="008A079E">
      <w:pPr>
        <w:autoSpaceDE w:val="0"/>
        <w:autoSpaceDN w:val="0"/>
        <w:adjustRightInd w:val="0"/>
        <w:spacing w:after="0" w:line="360" w:lineRule="auto"/>
        <w:jc w:val="both"/>
        <w:rPr>
          <w:rFonts w:ascii="Times New Roman" w:hAnsi="Times New Roman" w:cs="Times New Roman"/>
          <w:b/>
          <w:bCs/>
        </w:rPr>
      </w:pPr>
      <w:r w:rsidRPr="00AD2FEF">
        <w:rPr>
          <w:rFonts w:ascii="Times New Roman" w:hAnsi="Times New Roman" w:cs="Times New Roman"/>
          <w:b/>
          <w:bCs/>
        </w:rPr>
        <w:t>Course Objectives</w:t>
      </w:r>
    </w:p>
    <w:p w:rsidR="00CF7A7E" w:rsidRPr="00AD2FEF" w:rsidRDefault="00CF7A7E" w:rsidP="00CF7A7E">
      <w:p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 xml:space="preserve">This course provides a theoretical foundation in Economics and its application for almost all other courses in the program. Specifically, the course is intended to enable students: </w:t>
      </w:r>
    </w:p>
    <w:p w:rsidR="00CF7A7E" w:rsidRPr="00AD2FEF" w:rsidRDefault="00CF7A7E" w:rsidP="00E33A04">
      <w:pPr>
        <w:pStyle w:val="ListParagraph"/>
        <w:numPr>
          <w:ilvl w:val="0"/>
          <w:numId w:val="9"/>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lastRenderedPageBreak/>
        <w:t>Acquire and use the language and logic of microeconomic theories of the consumer and the firm;</w:t>
      </w:r>
    </w:p>
    <w:p w:rsidR="00CF7A7E" w:rsidRPr="00AD2FEF" w:rsidRDefault="00CF7A7E" w:rsidP="00E33A04">
      <w:pPr>
        <w:pStyle w:val="ListParagraph"/>
        <w:numPr>
          <w:ilvl w:val="0"/>
          <w:numId w:val="9"/>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Apply microeconomic theories to problems of agriculture, rural development, and the environment; and</w:t>
      </w:r>
    </w:p>
    <w:p w:rsidR="00CF7A7E" w:rsidRPr="00AD2FEF" w:rsidRDefault="00CF7A7E" w:rsidP="00E33A04">
      <w:pPr>
        <w:pStyle w:val="ListParagraph"/>
        <w:numPr>
          <w:ilvl w:val="0"/>
          <w:numId w:val="9"/>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Acquire knowledge of the practical uses of Microeconomics in research and management.</w:t>
      </w:r>
    </w:p>
    <w:p w:rsidR="00CF7A7E" w:rsidRPr="00AD2FEF" w:rsidRDefault="00CF7A7E" w:rsidP="00E33A04">
      <w:pPr>
        <w:numPr>
          <w:ilvl w:val="0"/>
          <w:numId w:val="28"/>
        </w:numPr>
        <w:autoSpaceDE w:val="0"/>
        <w:autoSpaceDN w:val="0"/>
        <w:adjustRightInd w:val="0"/>
        <w:spacing w:after="0" w:line="360" w:lineRule="auto"/>
        <w:jc w:val="both"/>
        <w:rPr>
          <w:rFonts w:ascii="Times New Roman" w:hAnsi="Times New Roman" w:cs="Times New Roman"/>
          <w:b/>
          <w:bCs/>
        </w:rPr>
      </w:pPr>
      <w:r w:rsidRPr="00AD2FEF">
        <w:rPr>
          <w:rFonts w:ascii="Times New Roman" w:hAnsi="Times New Roman" w:cs="Times New Roman"/>
          <w:b/>
          <w:bCs/>
        </w:rPr>
        <w:t>Expected Learning Outcomes</w:t>
      </w:r>
    </w:p>
    <w:p w:rsidR="00CF7A7E" w:rsidRPr="00AD2FEF" w:rsidRDefault="00CF7A7E" w:rsidP="00CF7A7E">
      <w:p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By the end of the course, students should be able to:</w:t>
      </w:r>
    </w:p>
    <w:p w:rsidR="00CF7A7E" w:rsidRPr="00AD2FEF" w:rsidRDefault="00CF7A7E" w:rsidP="00E33A04">
      <w:pPr>
        <w:pStyle w:val="ListParagraph"/>
        <w:numPr>
          <w:ilvl w:val="0"/>
          <w:numId w:val="7"/>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Apply the Lagrangian technique of constrained optimization;</w:t>
      </w:r>
    </w:p>
    <w:p w:rsidR="00CF7A7E" w:rsidRPr="00AD2FEF" w:rsidRDefault="00CF7A7E" w:rsidP="00E33A04">
      <w:pPr>
        <w:pStyle w:val="ListParagraph"/>
        <w:numPr>
          <w:ilvl w:val="0"/>
          <w:numId w:val="7"/>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Derive and apply individual demand functions;</w:t>
      </w:r>
    </w:p>
    <w:p w:rsidR="00CF7A7E" w:rsidRPr="00AD2FEF" w:rsidRDefault="00CF7A7E" w:rsidP="00E33A04">
      <w:pPr>
        <w:pStyle w:val="ListParagraph"/>
        <w:numPr>
          <w:ilvl w:val="0"/>
          <w:numId w:val="7"/>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Derive the market demand functions;</w:t>
      </w:r>
    </w:p>
    <w:p w:rsidR="00CF7A7E" w:rsidRPr="00AD2FEF" w:rsidRDefault="00CF7A7E" w:rsidP="00E33A04">
      <w:pPr>
        <w:pStyle w:val="ListParagraph"/>
        <w:numPr>
          <w:ilvl w:val="0"/>
          <w:numId w:val="7"/>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Derive elasticity’s and apply them;</w:t>
      </w:r>
    </w:p>
    <w:p w:rsidR="00CF7A7E" w:rsidRPr="00AD2FEF" w:rsidRDefault="00CF7A7E" w:rsidP="00E33A04">
      <w:pPr>
        <w:pStyle w:val="ListParagraph"/>
        <w:numPr>
          <w:ilvl w:val="0"/>
          <w:numId w:val="7"/>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 xml:space="preserve"> Explain Pareto optimum conditions;</w:t>
      </w:r>
    </w:p>
    <w:p w:rsidR="00CF7A7E" w:rsidRPr="00AD2FEF" w:rsidRDefault="00CF7A7E" w:rsidP="00E33A04">
      <w:pPr>
        <w:pStyle w:val="ListParagraph"/>
        <w:numPr>
          <w:ilvl w:val="0"/>
          <w:numId w:val="7"/>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Show the gains from exchange using the Edge worth Box;</w:t>
      </w:r>
    </w:p>
    <w:p w:rsidR="00CF7A7E" w:rsidRPr="00AD2FEF" w:rsidRDefault="00CF7A7E" w:rsidP="00E33A04">
      <w:pPr>
        <w:pStyle w:val="ListParagraph"/>
        <w:numPr>
          <w:ilvl w:val="0"/>
          <w:numId w:val="7"/>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Understand the fundamental theorems of welfare economics and application;</w:t>
      </w:r>
    </w:p>
    <w:p w:rsidR="00CF7A7E" w:rsidRPr="00AD2FEF" w:rsidRDefault="00CF7A7E" w:rsidP="00E33A04">
      <w:pPr>
        <w:pStyle w:val="ListParagraph"/>
        <w:numPr>
          <w:ilvl w:val="0"/>
          <w:numId w:val="7"/>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Analyze the behavior of the firms</w:t>
      </w:r>
    </w:p>
    <w:p w:rsidR="00CF7A7E" w:rsidRPr="00AD2FEF" w:rsidRDefault="00CF7A7E" w:rsidP="00CF7A7E">
      <w:pPr>
        <w:autoSpaceDE w:val="0"/>
        <w:autoSpaceDN w:val="0"/>
        <w:adjustRightInd w:val="0"/>
        <w:spacing w:after="0" w:line="360" w:lineRule="auto"/>
        <w:jc w:val="both"/>
        <w:rPr>
          <w:rFonts w:ascii="Times New Roman" w:hAnsi="Times New Roman" w:cs="Times New Roman"/>
          <w:b/>
          <w:bCs/>
          <w:sz w:val="10"/>
          <w:szCs w:val="10"/>
        </w:rPr>
      </w:pPr>
    </w:p>
    <w:p w:rsidR="00CF7A7E" w:rsidRPr="00AD2FEF" w:rsidRDefault="00CF7A7E" w:rsidP="00E33A04">
      <w:pPr>
        <w:numPr>
          <w:ilvl w:val="0"/>
          <w:numId w:val="28"/>
        </w:numPr>
        <w:autoSpaceDE w:val="0"/>
        <w:autoSpaceDN w:val="0"/>
        <w:adjustRightInd w:val="0"/>
        <w:spacing w:after="0" w:line="360" w:lineRule="auto"/>
        <w:jc w:val="both"/>
        <w:rPr>
          <w:rFonts w:ascii="Times New Roman" w:hAnsi="Times New Roman" w:cs="Times New Roman"/>
          <w:b/>
          <w:bCs/>
        </w:rPr>
      </w:pPr>
      <w:r w:rsidRPr="00AD2FEF">
        <w:rPr>
          <w:rFonts w:ascii="Times New Roman" w:hAnsi="Times New Roman" w:cs="Times New Roman"/>
          <w:b/>
          <w:bCs/>
        </w:rPr>
        <w:t>Prerequisites</w:t>
      </w:r>
    </w:p>
    <w:p w:rsidR="00CF7A7E" w:rsidRPr="00AD2FEF" w:rsidRDefault="00CF7A7E" w:rsidP="00CF7A7E">
      <w:p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Students enrolled for this course are expected to have acquired competence in undergraduate Microeconomics and Mathematics. In Microeconomics, mastery up to the intermediate undergraduate level is expected. In Mathematics, students are expected to have a working knowledge of Algebra, Analytic Geometry, and Differential Calculus.</w:t>
      </w:r>
    </w:p>
    <w:p w:rsidR="00CF7A7E" w:rsidRPr="00AD2FEF" w:rsidRDefault="00CF7A7E" w:rsidP="00CF7A7E">
      <w:pPr>
        <w:autoSpaceDE w:val="0"/>
        <w:autoSpaceDN w:val="0"/>
        <w:adjustRightInd w:val="0"/>
        <w:spacing w:after="0" w:line="360" w:lineRule="auto"/>
        <w:jc w:val="both"/>
        <w:rPr>
          <w:rFonts w:ascii="Times New Roman" w:hAnsi="Times New Roman" w:cs="Times New Roman"/>
          <w:b/>
          <w:bCs/>
          <w:sz w:val="10"/>
          <w:szCs w:val="10"/>
        </w:rPr>
      </w:pPr>
    </w:p>
    <w:p w:rsidR="00CF7A7E" w:rsidRPr="00AD2FEF" w:rsidRDefault="00CF7A7E" w:rsidP="00E33A04">
      <w:pPr>
        <w:numPr>
          <w:ilvl w:val="0"/>
          <w:numId w:val="28"/>
        </w:numPr>
        <w:autoSpaceDE w:val="0"/>
        <w:autoSpaceDN w:val="0"/>
        <w:adjustRightInd w:val="0"/>
        <w:spacing w:after="0" w:line="360" w:lineRule="auto"/>
        <w:jc w:val="both"/>
        <w:rPr>
          <w:rFonts w:ascii="Times New Roman" w:hAnsi="Times New Roman" w:cs="Times New Roman"/>
          <w:b/>
          <w:bCs/>
        </w:rPr>
      </w:pPr>
      <w:r w:rsidRPr="00AD2FEF">
        <w:rPr>
          <w:rFonts w:ascii="Times New Roman" w:hAnsi="Times New Roman" w:cs="Times New Roman"/>
          <w:b/>
          <w:bCs/>
        </w:rPr>
        <w:t>Course Description</w:t>
      </w:r>
    </w:p>
    <w:p w:rsidR="00CF7A7E" w:rsidRPr="00AD2FEF" w:rsidRDefault="00CF7A7E" w:rsidP="00CF7A7E">
      <w:pPr>
        <w:autoSpaceDE w:val="0"/>
        <w:autoSpaceDN w:val="0"/>
        <w:adjustRightInd w:val="0"/>
        <w:spacing w:after="0" w:line="360" w:lineRule="auto"/>
        <w:rPr>
          <w:rFonts w:ascii="Times New Roman" w:hAnsi="Times New Roman" w:cs="Times New Roman"/>
        </w:rPr>
      </w:pPr>
      <w:r w:rsidRPr="00AD2FEF">
        <w:rPr>
          <w:rFonts w:ascii="Times New Roman" w:hAnsi="Times New Roman" w:cs="Times New Roman"/>
        </w:rPr>
        <w:t xml:space="preserve">An in-depth study of microeconomic theory and its applications as represented by published articles in academic journals and other contemporary literature. Topics may include individual decision making of the consumer and the producer, market analysis and welfare economics and analysis. </w:t>
      </w:r>
    </w:p>
    <w:p w:rsidR="00CF7A7E" w:rsidRPr="00AD2FEF" w:rsidRDefault="00CF7A7E" w:rsidP="00CF7A7E">
      <w:pPr>
        <w:autoSpaceDE w:val="0"/>
        <w:autoSpaceDN w:val="0"/>
        <w:adjustRightInd w:val="0"/>
        <w:spacing w:after="0" w:line="360" w:lineRule="auto"/>
        <w:jc w:val="both"/>
        <w:rPr>
          <w:rFonts w:ascii="Times New Roman" w:hAnsi="Times New Roman" w:cs="Times New Roman"/>
          <w:b/>
          <w:bCs/>
          <w:sz w:val="10"/>
          <w:szCs w:val="10"/>
        </w:rPr>
      </w:pPr>
    </w:p>
    <w:p w:rsidR="00CF7A7E" w:rsidRPr="00AD2FEF" w:rsidRDefault="00CF7A7E" w:rsidP="00CF7A7E">
      <w:pPr>
        <w:autoSpaceDE w:val="0"/>
        <w:autoSpaceDN w:val="0"/>
        <w:adjustRightInd w:val="0"/>
        <w:spacing w:after="0" w:line="360" w:lineRule="auto"/>
        <w:jc w:val="both"/>
        <w:rPr>
          <w:rFonts w:ascii="Times New Roman" w:hAnsi="Times New Roman" w:cs="Times New Roman"/>
          <w:b/>
          <w:bCs/>
        </w:rPr>
      </w:pPr>
      <w:r w:rsidRPr="00AD2FEF">
        <w:rPr>
          <w:rFonts w:ascii="Times New Roman" w:hAnsi="Times New Roman" w:cs="Times New Roman"/>
          <w:b/>
          <w:bCs/>
        </w:rPr>
        <w:t>Part I: Individual Decision Making</w:t>
      </w:r>
    </w:p>
    <w:p w:rsidR="00CF7A7E" w:rsidRPr="00AD2FEF" w:rsidRDefault="00CF7A7E" w:rsidP="00CF7A7E">
      <w:pPr>
        <w:autoSpaceDE w:val="0"/>
        <w:autoSpaceDN w:val="0"/>
        <w:adjustRightInd w:val="0"/>
        <w:spacing w:after="0" w:line="360" w:lineRule="auto"/>
        <w:jc w:val="both"/>
        <w:rPr>
          <w:rFonts w:ascii="Times New Roman" w:hAnsi="Times New Roman" w:cs="Times New Roman"/>
          <w:bCs/>
        </w:rPr>
      </w:pPr>
      <w:r w:rsidRPr="00AD2FEF">
        <w:rPr>
          <w:rFonts w:ascii="Times New Roman" w:hAnsi="Times New Roman" w:cs="Times New Roman"/>
          <w:b/>
          <w:bCs/>
        </w:rPr>
        <w:t xml:space="preserve">Topic 1: Consumer </w:t>
      </w:r>
      <w:r w:rsidR="00080B68" w:rsidRPr="00AD2FEF">
        <w:rPr>
          <w:rFonts w:ascii="Times New Roman" w:hAnsi="Times New Roman" w:cs="Times New Roman"/>
          <w:b/>
          <w:bCs/>
        </w:rPr>
        <w:t xml:space="preserve">Behavior </w:t>
      </w:r>
      <w:r w:rsidRPr="00AD2FEF">
        <w:rPr>
          <w:rFonts w:ascii="Times New Roman" w:hAnsi="Times New Roman" w:cs="Times New Roman"/>
          <w:b/>
          <w:bCs/>
        </w:rPr>
        <w:t>Theory</w:t>
      </w:r>
      <w:r w:rsidRPr="00AD2FEF">
        <w:rPr>
          <w:rFonts w:ascii="Times New Roman" w:hAnsi="Times New Roman" w:cs="Times New Roman"/>
          <w:bCs/>
        </w:rPr>
        <w:t xml:space="preserve"> </w:t>
      </w:r>
    </w:p>
    <w:p w:rsidR="00CF7A7E" w:rsidRPr="00AD2FEF" w:rsidRDefault="00CF7A7E" w:rsidP="00E33A04">
      <w:pPr>
        <w:pStyle w:val="ListParagraph"/>
        <w:numPr>
          <w:ilvl w:val="1"/>
          <w:numId w:val="36"/>
        </w:numPr>
        <w:autoSpaceDE w:val="0"/>
        <w:autoSpaceDN w:val="0"/>
        <w:adjustRightInd w:val="0"/>
        <w:spacing w:after="0" w:line="360" w:lineRule="auto"/>
        <w:jc w:val="both"/>
        <w:rPr>
          <w:rFonts w:ascii="Times New Roman" w:hAnsi="Times New Roman" w:cs="Times New Roman"/>
          <w:b/>
          <w:bCs/>
        </w:rPr>
      </w:pPr>
      <w:r w:rsidRPr="00AD2FEF">
        <w:rPr>
          <w:rFonts w:ascii="Times New Roman" w:hAnsi="Times New Roman" w:cs="Times New Roman"/>
          <w:bCs/>
        </w:rPr>
        <w:t xml:space="preserve"> </w:t>
      </w:r>
      <w:r w:rsidRPr="00AD2FEF">
        <w:rPr>
          <w:rFonts w:ascii="Times New Roman" w:hAnsi="Times New Roman" w:cs="Times New Roman"/>
          <w:b/>
          <w:bCs/>
        </w:rPr>
        <w:t>Introduction</w:t>
      </w:r>
    </w:p>
    <w:p w:rsidR="00CF7A7E" w:rsidRPr="00AD2FEF" w:rsidRDefault="00CF7A7E" w:rsidP="00E33A04">
      <w:pPr>
        <w:pStyle w:val="ListParagraph"/>
        <w:numPr>
          <w:ilvl w:val="1"/>
          <w:numId w:val="36"/>
        </w:numPr>
        <w:autoSpaceDE w:val="0"/>
        <w:autoSpaceDN w:val="0"/>
        <w:adjustRightInd w:val="0"/>
        <w:spacing w:after="0" w:line="360" w:lineRule="auto"/>
        <w:jc w:val="both"/>
        <w:rPr>
          <w:rFonts w:ascii="Times New Roman" w:hAnsi="Times New Roman" w:cs="Times New Roman"/>
          <w:b/>
          <w:bCs/>
        </w:rPr>
      </w:pPr>
      <w:r w:rsidRPr="00AD2FEF">
        <w:rPr>
          <w:rFonts w:ascii="Times New Roman" w:hAnsi="Times New Roman" w:cs="Times New Roman"/>
          <w:b/>
          <w:bCs/>
        </w:rPr>
        <w:t xml:space="preserve"> Consumption set and Budget constraint</w:t>
      </w:r>
    </w:p>
    <w:p w:rsidR="00CF7A7E" w:rsidRPr="00AD2FEF" w:rsidRDefault="00CF7A7E" w:rsidP="00E33A04">
      <w:pPr>
        <w:pStyle w:val="ListParagraph"/>
        <w:numPr>
          <w:ilvl w:val="1"/>
          <w:numId w:val="36"/>
        </w:numPr>
        <w:autoSpaceDE w:val="0"/>
        <w:autoSpaceDN w:val="0"/>
        <w:adjustRightInd w:val="0"/>
        <w:spacing w:after="0" w:line="360" w:lineRule="auto"/>
        <w:jc w:val="both"/>
        <w:rPr>
          <w:rFonts w:ascii="Times New Roman" w:hAnsi="Times New Roman" w:cs="Times New Roman"/>
          <w:b/>
          <w:bCs/>
        </w:rPr>
      </w:pPr>
      <w:r w:rsidRPr="00AD2FEF">
        <w:rPr>
          <w:rFonts w:ascii="Times New Roman" w:hAnsi="Times New Roman" w:cs="Times New Roman"/>
          <w:b/>
          <w:bCs/>
        </w:rPr>
        <w:t xml:space="preserve"> Preference and Utility</w:t>
      </w:r>
    </w:p>
    <w:p w:rsidR="00CF7A7E" w:rsidRPr="00AD2FEF" w:rsidRDefault="00CF7A7E" w:rsidP="00E33A04">
      <w:pPr>
        <w:pStyle w:val="ListParagraph"/>
        <w:numPr>
          <w:ilvl w:val="1"/>
          <w:numId w:val="36"/>
        </w:numPr>
        <w:autoSpaceDE w:val="0"/>
        <w:autoSpaceDN w:val="0"/>
        <w:adjustRightInd w:val="0"/>
        <w:spacing w:after="0" w:line="360" w:lineRule="auto"/>
        <w:jc w:val="both"/>
        <w:rPr>
          <w:rFonts w:ascii="Times New Roman" w:hAnsi="Times New Roman" w:cs="Times New Roman"/>
          <w:b/>
          <w:bCs/>
        </w:rPr>
      </w:pPr>
      <w:r w:rsidRPr="00AD2FEF">
        <w:rPr>
          <w:rFonts w:ascii="Times New Roman" w:hAnsi="Times New Roman" w:cs="Times New Roman"/>
          <w:b/>
          <w:bCs/>
        </w:rPr>
        <w:t xml:space="preserve"> Utility Maximization and Optimal choice</w:t>
      </w:r>
    </w:p>
    <w:p w:rsidR="00CF7A7E" w:rsidRPr="00AD2FEF" w:rsidRDefault="00CF7A7E" w:rsidP="00E33A04">
      <w:pPr>
        <w:pStyle w:val="ListParagraph"/>
        <w:numPr>
          <w:ilvl w:val="1"/>
          <w:numId w:val="36"/>
        </w:numPr>
        <w:autoSpaceDE w:val="0"/>
        <w:autoSpaceDN w:val="0"/>
        <w:adjustRightInd w:val="0"/>
        <w:spacing w:after="0" w:line="360" w:lineRule="auto"/>
        <w:jc w:val="both"/>
        <w:rPr>
          <w:rFonts w:ascii="Times New Roman" w:hAnsi="Times New Roman" w:cs="Times New Roman"/>
          <w:b/>
          <w:bCs/>
        </w:rPr>
      </w:pPr>
      <w:r w:rsidRPr="00AD2FEF">
        <w:rPr>
          <w:rFonts w:ascii="Times New Roman" w:hAnsi="Times New Roman" w:cs="Times New Roman"/>
          <w:b/>
          <w:bCs/>
        </w:rPr>
        <w:t xml:space="preserve"> Indirect Utility, Expenditure and money metric utility function, and Some important Identities</w:t>
      </w:r>
    </w:p>
    <w:p w:rsidR="00CF7A7E" w:rsidRPr="00AD2FEF" w:rsidRDefault="00CF7A7E" w:rsidP="00E33A04">
      <w:pPr>
        <w:pStyle w:val="ListParagraph"/>
        <w:numPr>
          <w:ilvl w:val="1"/>
          <w:numId w:val="36"/>
        </w:numPr>
        <w:autoSpaceDE w:val="0"/>
        <w:autoSpaceDN w:val="0"/>
        <w:adjustRightInd w:val="0"/>
        <w:spacing w:after="0" w:line="360" w:lineRule="auto"/>
        <w:jc w:val="both"/>
        <w:rPr>
          <w:rFonts w:ascii="Times New Roman" w:hAnsi="Times New Roman" w:cs="Times New Roman"/>
          <w:b/>
          <w:bCs/>
        </w:rPr>
      </w:pPr>
      <w:r w:rsidRPr="00AD2FEF">
        <w:rPr>
          <w:rFonts w:ascii="Times New Roman" w:hAnsi="Times New Roman" w:cs="Times New Roman"/>
          <w:b/>
          <w:bCs/>
        </w:rPr>
        <w:t xml:space="preserve"> Dual Utility direct and indirect utility</w:t>
      </w:r>
    </w:p>
    <w:p w:rsidR="00CF7A7E" w:rsidRPr="00AD2FEF" w:rsidRDefault="00CF7A7E" w:rsidP="00E33A04">
      <w:pPr>
        <w:pStyle w:val="ListParagraph"/>
        <w:numPr>
          <w:ilvl w:val="1"/>
          <w:numId w:val="36"/>
        </w:numPr>
        <w:autoSpaceDE w:val="0"/>
        <w:autoSpaceDN w:val="0"/>
        <w:adjustRightInd w:val="0"/>
        <w:spacing w:after="0" w:line="360" w:lineRule="auto"/>
        <w:jc w:val="both"/>
        <w:rPr>
          <w:rFonts w:ascii="Times New Roman" w:hAnsi="Times New Roman" w:cs="Times New Roman"/>
          <w:b/>
          <w:bCs/>
        </w:rPr>
      </w:pPr>
      <w:r w:rsidRPr="00AD2FEF">
        <w:rPr>
          <w:rFonts w:ascii="Times New Roman" w:hAnsi="Times New Roman" w:cs="Times New Roman"/>
          <w:b/>
          <w:bCs/>
        </w:rPr>
        <w:t xml:space="preserve"> Properties of consumer demand</w:t>
      </w:r>
    </w:p>
    <w:p w:rsidR="00CF7A7E" w:rsidRPr="00AD2FEF" w:rsidRDefault="00CF7A7E" w:rsidP="00E33A04">
      <w:pPr>
        <w:pStyle w:val="ListParagraph"/>
        <w:numPr>
          <w:ilvl w:val="0"/>
          <w:numId w:val="37"/>
        </w:numPr>
        <w:autoSpaceDE w:val="0"/>
        <w:autoSpaceDN w:val="0"/>
        <w:adjustRightInd w:val="0"/>
        <w:spacing w:after="0" w:line="360" w:lineRule="auto"/>
        <w:jc w:val="both"/>
        <w:rPr>
          <w:rFonts w:ascii="Times New Roman" w:hAnsi="Times New Roman" w:cs="Times New Roman"/>
          <w:bCs/>
        </w:rPr>
      </w:pPr>
      <w:r w:rsidRPr="00AD2FEF">
        <w:rPr>
          <w:rFonts w:ascii="Times New Roman" w:hAnsi="Times New Roman" w:cs="Times New Roman"/>
          <w:bCs/>
        </w:rPr>
        <w:lastRenderedPageBreak/>
        <w:t>Income changes and consumption choice</w:t>
      </w:r>
    </w:p>
    <w:p w:rsidR="00CF7A7E" w:rsidRPr="00AD2FEF" w:rsidRDefault="00CF7A7E" w:rsidP="00E33A04">
      <w:pPr>
        <w:pStyle w:val="ListParagraph"/>
        <w:numPr>
          <w:ilvl w:val="0"/>
          <w:numId w:val="37"/>
        </w:numPr>
        <w:autoSpaceDE w:val="0"/>
        <w:autoSpaceDN w:val="0"/>
        <w:adjustRightInd w:val="0"/>
        <w:spacing w:after="0" w:line="360" w:lineRule="auto"/>
        <w:jc w:val="both"/>
        <w:rPr>
          <w:rFonts w:ascii="Times New Roman" w:hAnsi="Times New Roman" w:cs="Times New Roman"/>
          <w:bCs/>
        </w:rPr>
      </w:pPr>
      <w:r w:rsidRPr="00AD2FEF">
        <w:rPr>
          <w:rFonts w:ascii="Times New Roman" w:hAnsi="Times New Roman" w:cs="Times New Roman"/>
          <w:bCs/>
        </w:rPr>
        <w:t>Price changes and consumption choice</w:t>
      </w:r>
    </w:p>
    <w:p w:rsidR="00CF7A7E" w:rsidRPr="00AD2FEF" w:rsidRDefault="00CF7A7E" w:rsidP="00E33A04">
      <w:pPr>
        <w:pStyle w:val="ListParagraph"/>
        <w:numPr>
          <w:ilvl w:val="0"/>
          <w:numId w:val="37"/>
        </w:numPr>
        <w:autoSpaceDE w:val="0"/>
        <w:autoSpaceDN w:val="0"/>
        <w:adjustRightInd w:val="0"/>
        <w:spacing w:after="0" w:line="360" w:lineRule="auto"/>
        <w:jc w:val="both"/>
        <w:rPr>
          <w:rFonts w:ascii="Times New Roman" w:hAnsi="Times New Roman" w:cs="Times New Roman"/>
          <w:bCs/>
        </w:rPr>
      </w:pPr>
      <w:r w:rsidRPr="00AD2FEF">
        <w:rPr>
          <w:rFonts w:ascii="Times New Roman" w:hAnsi="Times New Roman" w:cs="Times New Roman"/>
          <w:bCs/>
        </w:rPr>
        <w:t xml:space="preserve">Income-substitution effect; Slutsky and Hicks equation </w:t>
      </w:r>
    </w:p>
    <w:p w:rsidR="00CF7A7E" w:rsidRPr="00AD2FEF" w:rsidRDefault="00CF7A7E" w:rsidP="00E33A04">
      <w:pPr>
        <w:pStyle w:val="ListParagraph"/>
        <w:numPr>
          <w:ilvl w:val="0"/>
          <w:numId w:val="37"/>
        </w:numPr>
        <w:autoSpaceDE w:val="0"/>
        <w:autoSpaceDN w:val="0"/>
        <w:adjustRightInd w:val="0"/>
        <w:spacing w:after="0" w:line="360" w:lineRule="auto"/>
        <w:jc w:val="both"/>
        <w:rPr>
          <w:rFonts w:ascii="Times New Roman" w:hAnsi="Times New Roman" w:cs="Times New Roman"/>
          <w:bCs/>
        </w:rPr>
      </w:pPr>
      <w:r w:rsidRPr="00AD2FEF">
        <w:rPr>
          <w:rFonts w:ascii="Times New Roman" w:hAnsi="Times New Roman" w:cs="Times New Roman"/>
          <w:bCs/>
        </w:rPr>
        <w:t xml:space="preserve">Continuity and differentiability of demand function </w:t>
      </w:r>
    </w:p>
    <w:p w:rsidR="00CF7A7E" w:rsidRPr="00AD2FEF" w:rsidRDefault="00CF7A7E" w:rsidP="00E33A04">
      <w:pPr>
        <w:pStyle w:val="ListParagraph"/>
        <w:numPr>
          <w:ilvl w:val="0"/>
          <w:numId w:val="37"/>
        </w:numPr>
        <w:autoSpaceDE w:val="0"/>
        <w:autoSpaceDN w:val="0"/>
        <w:adjustRightInd w:val="0"/>
        <w:spacing w:after="0" w:line="360" w:lineRule="auto"/>
        <w:jc w:val="both"/>
        <w:rPr>
          <w:rFonts w:ascii="Times New Roman" w:hAnsi="Times New Roman" w:cs="Times New Roman"/>
          <w:bCs/>
        </w:rPr>
      </w:pPr>
      <w:r w:rsidRPr="00AD2FEF">
        <w:rPr>
          <w:rFonts w:ascii="Times New Roman" w:hAnsi="Times New Roman" w:cs="Times New Roman"/>
          <w:bCs/>
        </w:rPr>
        <w:t xml:space="preserve">Inverse demand function </w:t>
      </w:r>
    </w:p>
    <w:p w:rsidR="00CF7A7E" w:rsidRPr="00AD2FEF" w:rsidRDefault="00CF7A7E" w:rsidP="00E33A04">
      <w:pPr>
        <w:pStyle w:val="ListParagraph"/>
        <w:numPr>
          <w:ilvl w:val="1"/>
          <w:numId w:val="36"/>
        </w:numPr>
        <w:autoSpaceDE w:val="0"/>
        <w:autoSpaceDN w:val="0"/>
        <w:adjustRightInd w:val="0"/>
        <w:spacing w:after="0" w:line="360" w:lineRule="auto"/>
        <w:jc w:val="both"/>
        <w:rPr>
          <w:rFonts w:ascii="Times New Roman" w:hAnsi="Times New Roman" w:cs="Times New Roman"/>
          <w:b/>
          <w:bCs/>
        </w:rPr>
      </w:pPr>
      <w:r w:rsidRPr="00AD2FEF">
        <w:rPr>
          <w:rFonts w:ascii="Times New Roman" w:hAnsi="Times New Roman" w:cs="Times New Roman"/>
          <w:bCs/>
        </w:rPr>
        <w:t xml:space="preserve">  </w:t>
      </w:r>
      <w:r w:rsidRPr="00AD2FEF">
        <w:rPr>
          <w:rFonts w:ascii="Times New Roman" w:hAnsi="Times New Roman" w:cs="Times New Roman"/>
          <w:b/>
          <w:bCs/>
        </w:rPr>
        <w:t>Reveled Preference</w:t>
      </w:r>
    </w:p>
    <w:p w:rsidR="00CF7A7E" w:rsidRPr="00AD2FEF" w:rsidRDefault="00CF7A7E" w:rsidP="00E33A04">
      <w:pPr>
        <w:pStyle w:val="ListParagraph"/>
        <w:numPr>
          <w:ilvl w:val="1"/>
          <w:numId w:val="36"/>
        </w:numPr>
        <w:autoSpaceDE w:val="0"/>
        <w:autoSpaceDN w:val="0"/>
        <w:adjustRightInd w:val="0"/>
        <w:spacing w:after="0" w:line="360" w:lineRule="auto"/>
        <w:jc w:val="both"/>
        <w:rPr>
          <w:rFonts w:ascii="Times New Roman" w:hAnsi="Times New Roman" w:cs="Times New Roman"/>
          <w:b/>
          <w:bCs/>
        </w:rPr>
      </w:pPr>
      <w:r w:rsidRPr="00AD2FEF">
        <w:rPr>
          <w:rFonts w:ascii="Times New Roman" w:hAnsi="Times New Roman" w:cs="Times New Roman"/>
          <w:b/>
          <w:bCs/>
        </w:rPr>
        <w:t xml:space="preserve"> Topics in demand Behavior </w:t>
      </w:r>
    </w:p>
    <w:p w:rsidR="00CF7A7E" w:rsidRPr="00AD2FEF" w:rsidRDefault="00CF7A7E" w:rsidP="00E33A04">
      <w:pPr>
        <w:pStyle w:val="ListParagraph"/>
        <w:numPr>
          <w:ilvl w:val="0"/>
          <w:numId w:val="38"/>
        </w:numPr>
        <w:autoSpaceDE w:val="0"/>
        <w:autoSpaceDN w:val="0"/>
        <w:adjustRightInd w:val="0"/>
        <w:spacing w:after="0" w:line="360" w:lineRule="auto"/>
        <w:jc w:val="both"/>
        <w:rPr>
          <w:rFonts w:ascii="Times New Roman" w:hAnsi="Times New Roman" w:cs="Times New Roman"/>
          <w:bCs/>
        </w:rPr>
      </w:pPr>
      <w:r w:rsidRPr="00AD2FEF">
        <w:rPr>
          <w:rFonts w:ascii="Times New Roman" w:hAnsi="Times New Roman" w:cs="Times New Roman"/>
          <w:bCs/>
        </w:rPr>
        <w:t>Endowments in the budget constraint</w:t>
      </w:r>
    </w:p>
    <w:p w:rsidR="00CF7A7E" w:rsidRPr="00AD2FEF" w:rsidRDefault="00CF7A7E" w:rsidP="00E33A04">
      <w:pPr>
        <w:pStyle w:val="ListParagraph"/>
        <w:numPr>
          <w:ilvl w:val="0"/>
          <w:numId w:val="38"/>
        </w:numPr>
        <w:autoSpaceDE w:val="0"/>
        <w:autoSpaceDN w:val="0"/>
        <w:adjustRightInd w:val="0"/>
        <w:spacing w:after="0" w:line="360" w:lineRule="auto"/>
        <w:jc w:val="both"/>
        <w:rPr>
          <w:rFonts w:ascii="Times New Roman" w:hAnsi="Times New Roman" w:cs="Times New Roman"/>
          <w:bCs/>
        </w:rPr>
      </w:pPr>
      <w:r w:rsidRPr="00AD2FEF">
        <w:rPr>
          <w:rFonts w:ascii="Times New Roman" w:hAnsi="Times New Roman" w:cs="Times New Roman"/>
          <w:bCs/>
        </w:rPr>
        <w:t>Income – Leisure choice model</w:t>
      </w:r>
    </w:p>
    <w:p w:rsidR="00CF7A7E" w:rsidRPr="00AD2FEF" w:rsidRDefault="00CF7A7E" w:rsidP="00E33A04">
      <w:pPr>
        <w:pStyle w:val="ListParagraph"/>
        <w:numPr>
          <w:ilvl w:val="0"/>
          <w:numId w:val="38"/>
        </w:numPr>
        <w:autoSpaceDE w:val="0"/>
        <w:autoSpaceDN w:val="0"/>
        <w:adjustRightInd w:val="0"/>
        <w:spacing w:after="0" w:line="360" w:lineRule="auto"/>
        <w:jc w:val="both"/>
        <w:rPr>
          <w:rFonts w:ascii="Times New Roman" w:hAnsi="Times New Roman" w:cs="Times New Roman"/>
          <w:bCs/>
        </w:rPr>
      </w:pPr>
      <w:r w:rsidRPr="00AD2FEF">
        <w:rPr>
          <w:rFonts w:ascii="Times New Roman" w:hAnsi="Times New Roman" w:cs="Times New Roman"/>
          <w:bCs/>
        </w:rPr>
        <w:t>Homothetic utility functions</w:t>
      </w:r>
    </w:p>
    <w:p w:rsidR="00CF7A7E" w:rsidRPr="00AD2FEF" w:rsidRDefault="00CF7A7E" w:rsidP="00E33A04">
      <w:pPr>
        <w:pStyle w:val="ListParagraph"/>
        <w:numPr>
          <w:ilvl w:val="0"/>
          <w:numId w:val="38"/>
        </w:numPr>
        <w:autoSpaceDE w:val="0"/>
        <w:autoSpaceDN w:val="0"/>
        <w:adjustRightInd w:val="0"/>
        <w:spacing w:after="0" w:line="360" w:lineRule="auto"/>
        <w:jc w:val="both"/>
        <w:rPr>
          <w:rFonts w:ascii="Times New Roman" w:hAnsi="Times New Roman" w:cs="Times New Roman"/>
          <w:bCs/>
        </w:rPr>
      </w:pPr>
      <w:r w:rsidRPr="00AD2FEF">
        <w:rPr>
          <w:rFonts w:ascii="Times New Roman" w:hAnsi="Times New Roman" w:cs="Times New Roman"/>
          <w:bCs/>
        </w:rPr>
        <w:t>Aggregating across goods</w:t>
      </w:r>
    </w:p>
    <w:p w:rsidR="00CF7A7E" w:rsidRPr="00AD2FEF" w:rsidRDefault="00CF7A7E" w:rsidP="00E33A04">
      <w:pPr>
        <w:pStyle w:val="ListParagraph"/>
        <w:numPr>
          <w:ilvl w:val="0"/>
          <w:numId w:val="38"/>
        </w:numPr>
        <w:autoSpaceDE w:val="0"/>
        <w:autoSpaceDN w:val="0"/>
        <w:adjustRightInd w:val="0"/>
        <w:spacing w:after="0" w:line="360" w:lineRule="auto"/>
        <w:jc w:val="both"/>
        <w:rPr>
          <w:rFonts w:ascii="Times New Roman" w:hAnsi="Times New Roman" w:cs="Times New Roman"/>
          <w:bCs/>
        </w:rPr>
      </w:pPr>
      <w:r w:rsidRPr="00AD2FEF">
        <w:rPr>
          <w:rFonts w:ascii="Times New Roman" w:hAnsi="Times New Roman" w:cs="Times New Roman"/>
          <w:bCs/>
        </w:rPr>
        <w:t>Aggregating across consumers</w:t>
      </w:r>
    </w:p>
    <w:p w:rsidR="00CF7A7E" w:rsidRPr="00AD2FEF" w:rsidRDefault="00CF7A7E" w:rsidP="00E33A04">
      <w:pPr>
        <w:pStyle w:val="ListParagraph"/>
        <w:numPr>
          <w:ilvl w:val="1"/>
          <w:numId w:val="36"/>
        </w:numPr>
        <w:autoSpaceDE w:val="0"/>
        <w:autoSpaceDN w:val="0"/>
        <w:adjustRightInd w:val="0"/>
        <w:spacing w:after="0" w:line="360" w:lineRule="auto"/>
        <w:jc w:val="both"/>
        <w:rPr>
          <w:rFonts w:ascii="Times New Roman" w:hAnsi="Times New Roman" w:cs="Times New Roman"/>
          <w:b/>
          <w:bCs/>
        </w:rPr>
      </w:pPr>
      <w:r w:rsidRPr="00AD2FEF">
        <w:rPr>
          <w:rFonts w:ascii="Times New Roman" w:hAnsi="Times New Roman" w:cs="Times New Roman"/>
          <w:b/>
          <w:bCs/>
        </w:rPr>
        <w:t>Elasticity of Demand Functions</w:t>
      </w:r>
    </w:p>
    <w:p w:rsidR="00CF7A7E" w:rsidRPr="00AD2FEF" w:rsidRDefault="00CF7A7E" w:rsidP="00E33A04">
      <w:pPr>
        <w:pStyle w:val="ListParagraph"/>
        <w:numPr>
          <w:ilvl w:val="0"/>
          <w:numId w:val="10"/>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Cross-price elasticity of demand</w:t>
      </w:r>
    </w:p>
    <w:p w:rsidR="00CF7A7E" w:rsidRPr="00AD2FEF" w:rsidRDefault="00CF7A7E" w:rsidP="00E33A04">
      <w:pPr>
        <w:pStyle w:val="ListParagraph"/>
        <w:numPr>
          <w:ilvl w:val="0"/>
          <w:numId w:val="38"/>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Elasticity’s for various types of demand functions</w:t>
      </w:r>
    </w:p>
    <w:p w:rsidR="00CF7A7E" w:rsidRPr="00AD2FEF" w:rsidRDefault="00CF7A7E" w:rsidP="00E33A04">
      <w:pPr>
        <w:pStyle w:val="ListParagraph"/>
        <w:numPr>
          <w:ilvl w:val="0"/>
          <w:numId w:val="38"/>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The relationship between price elasticity and total revenue for linear demand functions</w:t>
      </w:r>
    </w:p>
    <w:p w:rsidR="00CF7A7E" w:rsidRPr="00AD2FEF" w:rsidRDefault="00CF7A7E" w:rsidP="00E33A04">
      <w:pPr>
        <w:pStyle w:val="ListParagraph"/>
        <w:numPr>
          <w:ilvl w:val="0"/>
          <w:numId w:val="38"/>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Elasticity of substitution in consumption</w:t>
      </w:r>
    </w:p>
    <w:p w:rsidR="00CF7A7E" w:rsidRPr="00AD2FEF" w:rsidRDefault="00CF7A7E" w:rsidP="00CF7A7E">
      <w:pPr>
        <w:autoSpaceDE w:val="0"/>
        <w:autoSpaceDN w:val="0"/>
        <w:adjustRightInd w:val="0"/>
        <w:spacing w:after="0" w:line="360" w:lineRule="auto"/>
        <w:jc w:val="both"/>
        <w:rPr>
          <w:rFonts w:ascii="Times New Roman" w:hAnsi="Times New Roman" w:cs="Times New Roman"/>
          <w:b/>
          <w:bCs/>
        </w:rPr>
      </w:pPr>
      <w:r w:rsidRPr="00AD2FEF">
        <w:rPr>
          <w:rFonts w:ascii="Times New Roman" w:hAnsi="Times New Roman" w:cs="Times New Roman"/>
          <w:b/>
          <w:bCs/>
        </w:rPr>
        <w:t>Topic 2: Theory of the Firm</w:t>
      </w:r>
    </w:p>
    <w:p w:rsidR="00CF7A7E" w:rsidRPr="00AD2FEF" w:rsidRDefault="00CF7A7E" w:rsidP="00E33A04">
      <w:pPr>
        <w:pStyle w:val="ListParagraph"/>
        <w:numPr>
          <w:ilvl w:val="1"/>
          <w:numId w:val="39"/>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 xml:space="preserve"> Production Technology</w:t>
      </w:r>
    </w:p>
    <w:p w:rsidR="00CF7A7E" w:rsidRPr="00AD2FEF" w:rsidRDefault="00CF7A7E" w:rsidP="00E33A04">
      <w:pPr>
        <w:pStyle w:val="ListParagraph"/>
        <w:numPr>
          <w:ilvl w:val="1"/>
          <w:numId w:val="39"/>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 xml:space="preserve"> Profit Maximization</w:t>
      </w:r>
    </w:p>
    <w:p w:rsidR="00CF7A7E" w:rsidRPr="00AD2FEF" w:rsidRDefault="00CF7A7E" w:rsidP="00E33A04">
      <w:pPr>
        <w:pStyle w:val="ListParagraph"/>
        <w:numPr>
          <w:ilvl w:val="1"/>
          <w:numId w:val="39"/>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lastRenderedPageBreak/>
        <w:t xml:space="preserve"> Cost and Profit Functions</w:t>
      </w:r>
    </w:p>
    <w:p w:rsidR="00CF7A7E" w:rsidRPr="00AD2FEF" w:rsidRDefault="00CF7A7E" w:rsidP="00E33A04">
      <w:pPr>
        <w:pStyle w:val="ListParagraph"/>
        <w:numPr>
          <w:ilvl w:val="1"/>
          <w:numId w:val="39"/>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 xml:space="preserve"> Cost Minimization</w:t>
      </w:r>
    </w:p>
    <w:p w:rsidR="00CF7A7E" w:rsidRPr="00AD2FEF" w:rsidRDefault="00CF7A7E" w:rsidP="00E33A04">
      <w:pPr>
        <w:pStyle w:val="ListParagraph"/>
        <w:numPr>
          <w:ilvl w:val="1"/>
          <w:numId w:val="39"/>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 xml:space="preserve"> Relating Demand Functions to Profit Functions</w:t>
      </w:r>
    </w:p>
    <w:p w:rsidR="00CF7A7E" w:rsidRPr="00AD2FEF" w:rsidRDefault="00CF7A7E" w:rsidP="00CF7A7E">
      <w:pPr>
        <w:autoSpaceDE w:val="0"/>
        <w:autoSpaceDN w:val="0"/>
        <w:adjustRightInd w:val="0"/>
        <w:spacing w:after="0" w:line="360" w:lineRule="auto"/>
        <w:jc w:val="both"/>
        <w:rPr>
          <w:rFonts w:ascii="Times New Roman" w:hAnsi="Times New Roman" w:cs="Times New Roman"/>
          <w:b/>
          <w:bCs/>
        </w:rPr>
      </w:pPr>
      <w:r w:rsidRPr="00AD2FEF">
        <w:rPr>
          <w:rFonts w:ascii="Times New Roman" w:hAnsi="Times New Roman" w:cs="Times New Roman"/>
          <w:b/>
          <w:bCs/>
        </w:rPr>
        <w:t>Topic 3: The Problem of Choice in Situations Involving Risk</w:t>
      </w:r>
    </w:p>
    <w:p w:rsidR="00CF7A7E" w:rsidRPr="00AD2FEF" w:rsidRDefault="00CF7A7E" w:rsidP="00E33A04">
      <w:pPr>
        <w:pStyle w:val="ListParagraph"/>
        <w:numPr>
          <w:ilvl w:val="1"/>
          <w:numId w:val="40"/>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The Axioms</w:t>
      </w:r>
    </w:p>
    <w:p w:rsidR="00CF7A7E" w:rsidRPr="00AD2FEF" w:rsidRDefault="00CF7A7E" w:rsidP="00E33A04">
      <w:pPr>
        <w:pStyle w:val="ListParagraph"/>
        <w:numPr>
          <w:ilvl w:val="1"/>
          <w:numId w:val="40"/>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 xml:space="preserve"> Expected utility</w:t>
      </w:r>
    </w:p>
    <w:p w:rsidR="00CF7A7E" w:rsidRPr="00AD2FEF" w:rsidRDefault="00CF7A7E" w:rsidP="00E33A04">
      <w:pPr>
        <w:pStyle w:val="ListParagraph"/>
        <w:numPr>
          <w:ilvl w:val="1"/>
          <w:numId w:val="40"/>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 xml:space="preserve"> Attitudes towards risk</w:t>
      </w:r>
    </w:p>
    <w:p w:rsidR="00CF7A7E" w:rsidRPr="00AD2FEF" w:rsidRDefault="00CF7A7E" w:rsidP="00E33A04">
      <w:pPr>
        <w:pStyle w:val="ListParagraph"/>
        <w:numPr>
          <w:ilvl w:val="1"/>
          <w:numId w:val="40"/>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 xml:space="preserve"> Risk and insurance</w:t>
      </w:r>
    </w:p>
    <w:p w:rsidR="00CF7A7E" w:rsidRPr="00AD2FEF" w:rsidRDefault="00CF7A7E" w:rsidP="00CF7A7E">
      <w:pPr>
        <w:autoSpaceDE w:val="0"/>
        <w:autoSpaceDN w:val="0"/>
        <w:adjustRightInd w:val="0"/>
        <w:spacing w:after="0" w:line="360" w:lineRule="auto"/>
        <w:jc w:val="both"/>
        <w:rPr>
          <w:rFonts w:ascii="Times New Roman" w:hAnsi="Times New Roman" w:cs="Times New Roman"/>
          <w:b/>
          <w:bCs/>
        </w:rPr>
      </w:pPr>
      <w:r w:rsidRPr="00AD2FEF">
        <w:rPr>
          <w:rFonts w:ascii="Times New Roman" w:hAnsi="Times New Roman" w:cs="Times New Roman"/>
          <w:b/>
          <w:bCs/>
        </w:rPr>
        <w:t xml:space="preserve">Part II: Strategic Behavior and Market </w:t>
      </w:r>
    </w:p>
    <w:p w:rsidR="00CF7A7E" w:rsidRPr="00AD2FEF" w:rsidRDefault="00CF7A7E" w:rsidP="00CF7A7E">
      <w:pPr>
        <w:autoSpaceDE w:val="0"/>
        <w:autoSpaceDN w:val="0"/>
        <w:adjustRightInd w:val="0"/>
        <w:spacing w:after="0" w:line="360" w:lineRule="auto"/>
        <w:jc w:val="both"/>
        <w:rPr>
          <w:rFonts w:ascii="Times New Roman" w:hAnsi="Times New Roman" w:cs="Times New Roman"/>
          <w:b/>
          <w:bCs/>
        </w:rPr>
      </w:pPr>
      <w:r w:rsidRPr="00AD2FEF">
        <w:rPr>
          <w:rFonts w:ascii="Times New Roman" w:hAnsi="Times New Roman" w:cs="Times New Roman"/>
          <w:b/>
          <w:bCs/>
        </w:rPr>
        <w:t xml:space="preserve">Topic 4: Game Theory </w:t>
      </w:r>
    </w:p>
    <w:p w:rsidR="00CF7A7E" w:rsidRPr="00AD2FEF" w:rsidRDefault="00CF7A7E" w:rsidP="00E33A04">
      <w:pPr>
        <w:pStyle w:val="ListParagraph"/>
        <w:numPr>
          <w:ilvl w:val="1"/>
          <w:numId w:val="28"/>
        </w:numPr>
        <w:autoSpaceDE w:val="0"/>
        <w:autoSpaceDN w:val="0"/>
        <w:adjustRightInd w:val="0"/>
        <w:spacing w:after="0" w:line="360" w:lineRule="auto"/>
        <w:jc w:val="both"/>
        <w:rPr>
          <w:rFonts w:ascii="Times New Roman" w:hAnsi="Times New Roman" w:cs="Times New Roman"/>
          <w:bCs/>
        </w:rPr>
      </w:pPr>
      <w:r w:rsidRPr="00AD2FEF">
        <w:rPr>
          <w:rFonts w:ascii="Times New Roman" w:hAnsi="Times New Roman" w:cs="Times New Roman"/>
          <w:bCs/>
        </w:rPr>
        <w:t xml:space="preserve"> Introduction</w:t>
      </w:r>
    </w:p>
    <w:p w:rsidR="00CF7A7E" w:rsidRPr="00AD2FEF" w:rsidRDefault="00CF7A7E" w:rsidP="00E33A04">
      <w:pPr>
        <w:pStyle w:val="ListParagraph"/>
        <w:numPr>
          <w:ilvl w:val="1"/>
          <w:numId w:val="28"/>
        </w:numPr>
        <w:autoSpaceDE w:val="0"/>
        <w:autoSpaceDN w:val="0"/>
        <w:adjustRightInd w:val="0"/>
        <w:spacing w:after="0" w:line="360" w:lineRule="auto"/>
        <w:jc w:val="both"/>
        <w:rPr>
          <w:rFonts w:ascii="Times New Roman" w:hAnsi="Times New Roman" w:cs="Times New Roman"/>
          <w:bCs/>
        </w:rPr>
      </w:pPr>
      <w:r w:rsidRPr="00AD2FEF">
        <w:rPr>
          <w:rFonts w:ascii="Times New Roman" w:hAnsi="Times New Roman" w:cs="Times New Roman"/>
          <w:bCs/>
        </w:rPr>
        <w:t xml:space="preserve"> Description of a Game</w:t>
      </w:r>
    </w:p>
    <w:p w:rsidR="00CF7A7E" w:rsidRPr="00AD2FEF" w:rsidRDefault="00CF7A7E" w:rsidP="00E33A04">
      <w:pPr>
        <w:pStyle w:val="ListParagraph"/>
        <w:numPr>
          <w:ilvl w:val="1"/>
          <w:numId w:val="28"/>
        </w:numPr>
        <w:autoSpaceDE w:val="0"/>
        <w:autoSpaceDN w:val="0"/>
        <w:adjustRightInd w:val="0"/>
        <w:spacing w:after="0" w:line="360" w:lineRule="auto"/>
        <w:jc w:val="both"/>
        <w:rPr>
          <w:rFonts w:ascii="Times New Roman" w:hAnsi="Times New Roman" w:cs="Times New Roman"/>
          <w:bCs/>
        </w:rPr>
      </w:pPr>
      <w:r w:rsidRPr="00AD2FEF">
        <w:rPr>
          <w:rFonts w:ascii="Times New Roman" w:hAnsi="Times New Roman" w:cs="Times New Roman"/>
          <w:bCs/>
        </w:rPr>
        <w:t xml:space="preserve"> Solution concepts</w:t>
      </w:r>
    </w:p>
    <w:p w:rsidR="00CF7A7E" w:rsidRPr="00AD2FEF" w:rsidRDefault="00CF7A7E" w:rsidP="00E33A04">
      <w:pPr>
        <w:pStyle w:val="ListParagraph"/>
        <w:numPr>
          <w:ilvl w:val="1"/>
          <w:numId w:val="28"/>
        </w:numPr>
        <w:autoSpaceDE w:val="0"/>
        <w:autoSpaceDN w:val="0"/>
        <w:adjustRightInd w:val="0"/>
        <w:spacing w:after="0" w:line="360" w:lineRule="auto"/>
        <w:jc w:val="both"/>
        <w:rPr>
          <w:rFonts w:ascii="Times New Roman" w:hAnsi="Times New Roman" w:cs="Times New Roman"/>
          <w:bCs/>
        </w:rPr>
      </w:pPr>
      <w:r w:rsidRPr="00AD2FEF">
        <w:rPr>
          <w:rFonts w:ascii="Times New Roman" w:hAnsi="Times New Roman" w:cs="Times New Roman"/>
          <w:bCs/>
        </w:rPr>
        <w:t xml:space="preserve"> Repeated Game</w:t>
      </w:r>
    </w:p>
    <w:p w:rsidR="00CF7A7E" w:rsidRPr="00AD2FEF" w:rsidRDefault="00CF7A7E" w:rsidP="00E33A04">
      <w:pPr>
        <w:pStyle w:val="ListParagraph"/>
        <w:numPr>
          <w:ilvl w:val="1"/>
          <w:numId w:val="28"/>
        </w:numPr>
        <w:autoSpaceDE w:val="0"/>
        <w:autoSpaceDN w:val="0"/>
        <w:adjustRightInd w:val="0"/>
        <w:spacing w:after="0" w:line="360" w:lineRule="auto"/>
        <w:jc w:val="both"/>
        <w:rPr>
          <w:rFonts w:ascii="Times New Roman" w:hAnsi="Times New Roman" w:cs="Times New Roman"/>
          <w:bCs/>
        </w:rPr>
      </w:pPr>
      <w:r w:rsidRPr="00AD2FEF">
        <w:rPr>
          <w:rFonts w:ascii="Times New Roman" w:hAnsi="Times New Roman" w:cs="Times New Roman"/>
          <w:bCs/>
        </w:rPr>
        <w:lastRenderedPageBreak/>
        <w:t xml:space="preserve"> Refinement of Nash Equilibrium </w:t>
      </w:r>
    </w:p>
    <w:p w:rsidR="00CF7A7E" w:rsidRPr="00AD2FEF" w:rsidRDefault="00CF7A7E" w:rsidP="00E33A04">
      <w:pPr>
        <w:pStyle w:val="ListParagraph"/>
        <w:numPr>
          <w:ilvl w:val="1"/>
          <w:numId w:val="28"/>
        </w:numPr>
        <w:autoSpaceDE w:val="0"/>
        <w:autoSpaceDN w:val="0"/>
        <w:adjustRightInd w:val="0"/>
        <w:spacing w:after="0" w:line="360" w:lineRule="auto"/>
        <w:jc w:val="both"/>
        <w:rPr>
          <w:rFonts w:ascii="Times New Roman" w:hAnsi="Times New Roman" w:cs="Times New Roman"/>
          <w:bCs/>
        </w:rPr>
      </w:pPr>
      <w:r w:rsidRPr="00AD2FEF">
        <w:rPr>
          <w:rFonts w:ascii="Times New Roman" w:hAnsi="Times New Roman" w:cs="Times New Roman"/>
          <w:bCs/>
        </w:rPr>
        <w:t xml:space="preserve">Games with Incomplete information </w:t>
      </w:r>
    </w:p>
    <w:p w:rsidR="00CF7A7E" w:rsidRPr="00AD2FEF" w:rsidRDefault="00CF7A7E" w:rsidP="00CF7A7E">
      <w:pPr>
        <w:autoSpaceDE w:val="0"/>
        <w:autoSpaceDN w:val="0"/>
        <w:adjustRightInd w:val="0"/>
        <w:spacing w:after="0" w:line="360" w:lineRule="auto"/>
        <w:jc w:val="both"/>
        <w:rPr>
          <w:rFonts w:ascii="Times New Roman" w:hAnsi="Times New Roman" w:cs="Times New Roman"/>
          <w:b/>
          <w:bCs/>
        </w:rPr>
      </w:pPr>
      <w:r w:rsidRPr="00AD2FEF">
        <w:rPr>
          <w:rFonts w:ascii="Times New Roman" w:hAnsi="Times New Roman" w:cs="Times New Roman"/>
          <w:b/>
          <w:bCs/>
        </w:rPr>
        <w:t xml:space="preserve">Topic 5: Market Analysis </w:t>
      </w:r>
    </w:p>
    <w:p w:rsidR="00CF7A7E" w:rsidRPr="00AD2FEF" w:rsidRDefault="00CF7A7E" w:rsidP="00E33A04">
      <w:pPr>
        <w:pStyle w:val="ListParagraph"/>
        <w:numPr>
          <w:ilvl w:val="1"/>
          <w:numId w:val="41"/>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 xml:space="preserve"> Perfect competition</w:t>
      </w:r>
    </w:p>
    <w:p w:rsidR="00CF7A7E" w:rsidRPr="00AD2FEF" w:rsidRDefault="00CF7A7E" w:rsidP="00E33A04">
      <w:pPr>
        <w:pStyle w:val="ListParagraph"/>
        <w:numPr>
          <w:ilvl w:val="1"/>
          <w:numId w:val="41"/>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Pure Monopoly</w:t>
      </w:r>
    </w:p>
    <w:p w:rsidR="00CF7A7E" w:rsidRPr="00AD2FEF" w:rsidRDefault="00CF7A7E" w:rsidP="00E33A04">
      <w:pPr>
        <w:pStyle w:val="ListParagraph"/>
        <w:numPr>
          <w:ilvl w:val="1"/>
          <w:numId w:val="41"/>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 xml:space="preserve"> Monopolistic Competition</w:t>
      </w:r>
    </w:p>
    <w:p w:rsidR="00CF7A7E" w:rsidRPr="00AD2FEF" w:rsidRDefault="00CF7A7E" w:rsidP="00E33A04">
      <w:pPr>
        <w:pStyle w:val="ListParagraph"/>
        <w:numPr>
          <w:ilvl w:val="1"/>
          <w:numId w:val="41"/>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 xml:space="preserve"> Oligopoly</w:t>
      </w:r>
    </w:p>
    <w:p w:rsidR="00CF7A7E" w:rsidRPr="00AD2FEF" w:rsidRDefault="00CF7A7E" w:rsidP="00E33A04">
      <w:pPr>
        <w:pStyle w:val="ListParagraph"/>
        <w:numPr>
          <w:ilvl w:val="1"/>
          <w:numId w:val="41"/>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 xml:space="preserve"> Monopsony </w:t>
      </w:r>
    </w:p>
    <w:p w:rsidR="00CF7A7E" w:rsidRPr="00AD2FEF" w:rsidRDefault="00CF7A7E" w:rsidP="00CF7A7E">
      <w:pPr>
        <w:autoSpaceDE w:val="0"/>
        <w:autoSpaceDN w:val="0"/>
        <w:adjustRightInd w:val="0"/>
        <w:spacing w:after="0" w:line="360" w:lineRule="auto"/>
        <w:jc w:val="both"/>
        <w:rPr>
          <w:rFonts w:ascii="Times New Roman" w:hAnsi="Times New Roman" w:cs="Times New Roman"/>
          <w:b/>
          <w:bCs/>
        </w:rPr>
      </w:pPr>
      <w:r w:rsidRPr="00AD2FEF">
        <w:rPr>
          <w:rFonts w:ascii="Times New Roman" w:hAnsi="Times New Roman" w:cs="Times New Roman"/>
          <w:b/>
          <w:bCs/>
        </w:rPr>
        <w:t>Part III: General Equilibrium Theory and Social Welfare</w:t>
      </w:r>
    </w:p>
    <w:p w:rsidR="00CF7A7E" w:rsidRPr="00AD2FEF" w:rsidRDefault="00CF7A7E" w:rsidP="00CF7A7E">
      <w:pPr>
        <w:autoSpaceDE w:val="0"/>
        <w:autoSpaceDN w:val="0"/>
        <w:adjustRightInd w:val="0"/>
        <w:spacing w:after="0" w:line="360" w:lineRule="auto"/>
        <w:jc w:val="both"/>
        <w:rPr>
          <w:rFonts w:ascii="Times New Roman" w:hAnsi="Times New Roman" w:cs="Times New Roman"/>
          <w:b/>
          <w:bCs/>
        </w:rPr>
      </w:pPr>
      <w:r w:rsidRPr="00AD2FEF">
        <w:rPr>
          <w:rFonts w:ascii="Times New Roman" w:hAnsi="Times New Roman" w:cs="Times New Roman"/>
          <w:b/>
          <w:bCs/>
        </w:rPr>
        <w:t>Topic 6: Consumption Efficiency and Gains from Exchange</w:t>
      </w:r>
    </w:p>
    <w:p w:rsidR="00CF7A7E" w:rsidRPr="00AD2FEF" w:rsidRDefault="00CF7A7E" w:rsidP="00E33A04">
      <w:pPr>
        <w:pStyle w:val="ListParagraph"/>
        <w:numPr>
          <w:ilvl w:val="1"/>
          <w:numId w:val="42"/>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 xml:space="preserve"> Partial Equilibrium analysis</w:t>
      </w:r>
    </w:p>
    <w:p w:rsidR="00CF7A7E" w:rsidRPr="00AD2FEF" w:rsidRDefault="00CF7A7E" w:rsidP="00E33A04">
      <w:pPr>
        <w:pStyle w:val="ListParagraph"/>
        <w:numPr>
          <w:ilvl w:val="1"/>
          <w:numId w:val="42"/>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 xml:space="preserve"> The structure of general equilibrium analysis</w:t>
      </w:r>
    </w:p>
    <w:p w:rsidR="00CF7A7E" w:rsidRPr="00AD2FEF" w:rsidRDefault="00CF7A7E" w:rsidP="00CF7A7E">
      <w:pPr>
        <w:autoSpaceDE w:val="0"/>
        <w:autoSpaceDN w:val="0"/>
        <w:adjustRightInd w:val="0"/>
        <w:spacing w:after="0" w:line="360" w:lineRule="auto"/>
        <w:jc w:val="both"/>
        <w:rPr>
          <w:rFonts w:ascii="Times New Roman" w:hAnsi="Times New Roman" w:cs="Times New Roman"/>
          <w:b/>
          <w:bCs/>
        </w:rPr>
      </w:pPr>
      <w:r w:rsidRPr="00AD2FEF">
        <w:rPr>
          <w:rFonts w:ascii="Times New Roman" w:hAnsi="Times New Roman" w:cs="Times New Roman"/>
          <w:b/>
          <w:bCs/>
        </w:rPr>
        <w:t xml:space="preserve">Topic 7: Theory of Welfare </w:t>
      </w:r>
    </w:p>
    <w:p w:rsidR="00CF7A7E" w:rsidRPr="00AD2FEF" w:rsidRDefault="00CF7A7E" w:rsidP="00E33A04">
      <w:pPr>
        <w:pStyle w:val="ListParagraph"/>
        <w:numPr>
          <w:ilvl w:val="1"/>
          <w:numId w:val="43"/>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 xml:space="preserve"> Pareto Efficiency of Allocation</w:t>
      </w:r>
    </w:p>
    <w:p w:rsidR="00CF7A7E" w:rsidRPr="00AD2FEF" w:rsidRDefault="00CF7A7E" w:rsidP="00E33A04">
      <w:pPr>
        <w:pStyle w:val="ListParagraph"/>
        <w:numPr>
          <w:ilvl w:val="1"/>
          <w:numId w:val="43"/>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 xml:space="preserve"> First fundamental theorems of welfare economics </w:t>
      </w:r>
    </w:p>
    <w:p w:rsidR="00CF7A7E" w:rsidRPr="00AD2FEF" w:rsidRDefault="00CF7A7E" w:rsidP="00E33A04">
      <w:pPr>
        <w:pStyle w:val="ListParagraph"/>
        <w:numPr>
          <w:ilvl w:val="1"/>
          <w:numId w:val="43"/>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 xml:space="preserve"> Second fundamental theorems of welfare economics </w:t>
      </w:r>
    </w:p>
    <w:p w:rsidR="00CF7A7E" w:rsidRPr="00AD2FEF" w:rsidRDefault="00CF7A7E" w:rsidP="00E33A04">
      <w:pPr>
        <w:pStyle w:val="ListParagraph"/>
        <w:numPr>
          <w:ilvl w:val="1"/>
          <w:numId w:val="43"/>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 xml:space="preserve"> Non-convex production Technologies and Marginal  cost pricing</w:t>
      </w:r>
    </w:p>
    <w:p w:rsidR="00CF7A7E" w:rsidRPr="00AD2FEF" w:rsidRDefault="00CF7A7E" w:rsidP="00E33A04">
      <w:pPr>
        <w:pStyle w:val="ListParagraph"/>
        <w:numPr>
          <w:ilvl w:val="1"/>
          <w:numId w:val="43"/>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 xml:space="preserve"> Pareto Optimality and Social welfare maximization </w:t>
      </w:r>
    </w:p>
    <w:p w:rsidR="00CF7A7E" w:rsidRDefault="00CF7A7E" w:rsidP="00E33A04">
      <w:pPr>
        <w:pStyle w:val="ListParagraph"/>
        <w:numPr>
          <w:ilvl w:val="1"/>
          <w:numId w:val="43"/>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 xml:space="preserve"> Political overtones </w:t>
      </w:r>
    </w:p>
    <w:p w:rsidR="005C02B6" w:rsidRPr="00AD2FEF" w:rsidRDefault="005C02B6" w:rsidP="005C02B6">
      <w:pPr>
        <w:pStyle w:val="ListParagraph"/>
        <w:autoSpaceDE w:val="0"/>
        <w:autoSpaceDN w:val="0"/>
        <w:adjustRightInd w:val="0"/>
        <w:spacing w:after="0" w:line="360" w:lineRule="auto"/>
        <w:ind w:left="927"/>
        <w:jc w:val="both"/>
        <w:rPr>
          <w:rFonts w:ascii="Times New Roman" w:hAnsi="Times New Roman" w:cs="Times New Roman"/>
        </w:rPr>
      </w:pPr>
    </w:p>
    <w:p w:rsidR="00CF7A7E" w:rsidRPr="00AD2FEF" w:rsidRDefault="00CF7A7E" w:rsidP="00CF7A7E">
      <w:pPr>
        <w:autoSpaceDE w:val="0"/>
        <w:autoSpaceDN w:val="0"/>
        <w:adjustRightInd w:val="0"/>
        <w:spacing w:after="0" w:line="360" w:lineRule="auto"/>
        <w:jc w:val="both"/>
        <w:rPr>
          <w:rFonts w:ascii="Times New Roman" w:hAnsi="Times New Roman" w:cs="Times New Roman"/>
          <w:b/>
          <w:bCs/>
        </w:rPr>
      </w:pPr>
      <w:r w:rsidRPr="00AD2FEF">
        <w:rPr>
          <w:rFonts w:ascii="Times New Roman" w:hAnsi="Times New Roman" w:cs="Times New Roman"/>
          <w:b/>
          <w:bCs/>
        </w:rPr>
        <w:lastRenderedPageBreak/>
        <w:t>6. Mode of Delivery</w:t>
      </w:r>
    </w:p>
    <w:p w:rsidR="00CF7A7E" w:rsidRPr="00AD2FEF" w:rsidRDefault="00CF7A7E" w:rsidP="00CF7A7E">
      <w:p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The course materials will be delivered through lectures, reading and homework assignments. There will be 3 contact hours per week and 9 hrs of independent study per week for the 16-week semester.</w:t>
      </w:r>
    </w:p>
    <w:p w:rsidR="00CF7A7E" w:rsidRPr="00AD2FEF" w:rsidRDefault="00CF7A7E" w:rsidP="00CF7A7E">
      <w:pPr>
        <w:autoSpaceDE w:val="0"/>
        <w:autoSpaceDN w:val="0"/>
        <w:adjustRightInd w:val="0"/>
        <w:spacing w:after="0" w:line="360" w:lineRule="auto"/>
        <w:jc w:val="both"/>
        <w:rPr>
          <w:rFonts w:ascii="Times New Roman" w:hAnsi="Times New Roman" w:cs="Times New Roman"/>
          <w:b/>
          <w:bCs/>
        </w:rPr>
      </w:pPr>
      <w:r w:rsidRPr="00AD2FEF">
        <w:rPr>
          <w:rFonts w:ascii="Times New Roman" w:hAnsi="Times New Roman" w:cs="Times New Roman"/>
          <w:b/>
          <w:bCs/>
        </w:rPr>
        <w:t>7. Assessment Methods</w:t>
      </w:r>
    </w:p>
    <w:p w:rsidR="00CF7A7E" w:rsidRPr="00AD2FEF" w:rsidRDefault="00CF7A7E" w:rsidP="00CF7A7E">
      <w:p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The following assessment methods will be used:</w:t>
      </w:r>
    </w:p>
    <w:p w:rsidR="00CF7A7E" w:rsidRPr="00AD2FEF" w:rsidRDefault="00CF7A7E" w:rsidP="00E33A04">
      <w:pPr>
        <w:pStyle w:val="ListParagraph"/>
        <w:numPr>
          <w:ilvl w:val="0"/>
          <w:numId w:val="11"/>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Assignments &amp; Continuous Assessment Tests (CATs) 20%</w:t>
      </w:r>
    </w:p>
    <w:p w:rsidR="00CF7A7E" w:rsidRPr="00AD2FEF" w:rsidRDefault="00CF7A7E" w:rsidP="00E33A04">
      <w:pPr>
        <w:pStyle w:val="ListParagraph"/>
        <w:numPr>
          <w:ilvl w:val="0"/>
          <w:numId w:val="11"/>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Project/term paper 30%</w:t>
      </w:r>
    </w:p>
    <w:p w:rsidR="00CF7A7E" w:rsidRPr="00AD2FEF" w:rsidRDefault="00CF7A7E" w:rsidP="00E33A04">
      <w:pPr>
        <w:pStyle w:val="ListParagraph"/>
        <w:numPr>
          <w:ilvl w:val="0"/>
          <w:numId w:val="11"/>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Final examination 50%</w:t>
      </w:r>
    </w:p>
    <w:p w:rsidR="00CF7A7E" w:rsidRPr="00AD2FEF" w:rsidRDefault="00CF7A7E" w:rsidP="00CF7A7E">
      <w:p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The assignments will consist of theoretical and applied microeconomic problems to be solved by the students. The CATs will be based on the lectures, readings, and homework assignments. The final examination will test knowledge gained throughout the course.</w:t>
      </w:r>
    </w:p>
    <w:p w:rsidR="00CF7A7E" w:rsidRPr="00AD2FEF" w:rsidRDefault="00CF7A7E" w:rsidP="00CF7A7E">
      <w:pPr>
        <w:autoSpaceDE w:val="0"/>
        <w:autoSpaceDN w:val="0"/>
        <w:adjustRightInd w:val="0"/>
        <w:spacing w:after="0" w:line="360" w:lineRule="auto"/>
        <w:jc w:val="both"/>
        <w:rPr>
          <w:rFonts w:ascii="Times New Roman" w:hAnsi="Times New Roman" w:cs="Times New Roman"/>
          <w:b/>
          <w:bCs/>
        </w:rPr>
      </w:pPr>
      <w:r w:rsidRPr="00AD2FEF">
        <w:rPr>
          <w:rFonts w:ascii="Times New Roman" w:hAnsi="Times New Roman" w:cs="Times New Roman"/>
          <w:b/>
          <w:bCs/>
        </w:rPr>
        <w:t>8. Course Materials</w:t>
      </w:r>
    </w:p>
    <w:p w:rsidR="00CF7A7E" w:rsidRPr="00AD2FEF" w:rsidRDefault="00CF7A7E" w:rsidP="00CF7A7E">
      <w:pPr>
        <w:autoSpaceDE w:val="0"/>
        <w:autoSpaceDN w:val="0"/>
        <w:adjustRightInd w:val="0"/>
        <w:spacing w:after="0" w:line="360" w:lineRule="auto"/>
        <w:jc w:val="both"/>
        <w:rPr>
          <w:rFonts w:ascii="Times New Roman" w:hAnsi="Times New Roman" w:cs="Times New Roman"/>
          <w:b/>
          <w:bCs/>
        </w:rPr>
      </w:pPr>
      <w:r w:rsidRPr="00AD2FEF">
        <w:rPr>
          <w:rFonts w:ascii="Times New Roman" w:hAnsi="Times New Roman" w:cs="Times New Roman"/>
          <w:b/>
          <w:bCs/>
        </w:rPr>
        <w:t>Recommended Textbooks</w:t>
      </w:r>
    </w:p>
    <w:p w:rsidR="00E61D42" w:rsidRPr="00AD2FEF" w:rsidRDefault="00E61D42" w:rsidP="00E61D42">
      <w:pPr>
        <w:numPr>
          <w:ilvl w:val="0"/>
          <w:numId w:val="29"/>
        </w:numPr>
        <w:autoSpaceDE w:val="0"/>
        <w:autoSpaceDN w:val="0"/>
        <w:adjustRightInd w:val="0"/>
        <w:spacing w:after="0" w:line="360" w:lineRule="auto"/>
        <w:jc w:val="both"/>
        <w:rPr>
          <w:rFonts w:ascii="Times New Roman" w:hAnsi="Times New Roman" w:cs="Times New Roman"/>
          <w:b/>
          <w:bCs/>
        </w:rPr>
      </w:pPr>
      <w:r w:rsidRPr="00AD2FEF">
        <w:rPr>
          <w:rFonts w:ascii="Times New Roman" w:hAnsi="Times New Roman" w:cs="Times New Roman"/>
        </w:rPr>
        <w:t>Hal. Varian, (1992), Microeconomic Analysis 3</w:t>
      </w:r>
      <w:r w:rsidRPr="00AD2FEF">
        <w:rPr>
          <w:rFonts w:ascii="Times New Roman" w:hAnsi="Times New Roman" w:cs="Times New Roman"/>
          <w:vertAlign w:val="superscript"/>
        </w:rPr>
        <w:t>rd</w:t>
      </w:r>
      <w:r w:rsidRPr="00AD2FEF">
        <w:rPr>
          <w:rFonts w:ascii="Times New Roman" w:hAnsi="Times New Roman" w:cs="Times New Roman"/>
        </w:rPr>
        <w:t xml:space="preserve"> Ed. W.W.W. Notern &amp; Compancy, INC. New york</w:t>
      </w:r>
    </w:p>
    <w:p w:rsidR="00CF7A7E" w:rsidRPr="00AD2FEF" w:rsidRDefault="00CF7A7E" w:rsidP="00E33A04">
      <w:pPr>
        <w:numPr>
          <w:ilvl w:val="0"/>
          <w:numId w:val="29"/>
        </w:numPr>
        <w:autoSpaceDE w:val="0"/>
        <w:autoSpaceDN w:val="0"/>
        <w:adjustRightInd w:val="0"/>
        <w:spacing w:after="0" w:line="360" w:lineRule="auto"/>
        <w:jc w:val="both"/>
        <w:rPr>
          <w:rFonts w:ascii="Times New Roman" w:hAnsi="Times New Roman" w:cs="Times New Roman"/>
          <w:b/>
          <w:bCs/>
        </w:rPr>
      </w:pPr>
      <w:r w:rsidRPr="00AD2FEF">
        <w:rPr>
          <w:rFonts w:ascii="Times New Roman" w:hAnsi="Times New Roman" w:cs="Times New Roman"/>
        </w:rPr>
        <w:lastRenderedPageBreak/>
        <w:t xml:space="preserve">Nicholson, Walter. 2002. </w:t>
      </w:r>
      <w:r w:rsidRPr="00AD2FEF">
        <w:rPr>
          <w:rFonts w:ascii="Times New Roman" w:hAnsi="Times New Roman" w:cs="Times New Roman"/>
          <w:i/>
          <w:iCs/>
        </w:rPr>
        <w:t xml:space="preserve">Microeconomic Theory: Basic Principles and Extensions, </w:t>
      </w:r>
      <w:r w:rsidRPr="00AD2FEF">
        <w:rPr>
          <w:rFonts w:ascii="Times New Roman" w:hAnsi="Times New Roman" w:cs="Times New Roman"/>
        </w:rPr>
        <w:t xml:space="preserve">8th Edition. London: South-Western (Thomas Learning). </w:t>
      </w:r>
    </w:p>
    <w:p w:rsidR="00CF7A7E" w:rsidRPr="00AD2FEF" w:rsidRDefault="00CF7A7E" w:rsidP="00E33A04">
      <w:pPr>
        <w:numPr>
          <w:ilvl w:val="0"/>
          <w:numId w:val="29"/>
        </w:numPr>
        <w:autoSpaceDE w:val="0"/>
        <w:autoSpaceDN w:val="0"/>
        <w:adjustRightInd w:val="0"/>
        <w:spacing w:after="0" w:line="360" w:lineRule="auto"/>
        <w:jc w:val="both"/>
        <w:rPr>
          <w:rFonts w:ascii="Times New Roman" w:hAnsi="Times New Roman" w:cs="Times New Roman"/>
          <w:b/>
          <w:bCs/>
        </w:rPr>
      </w:pPr>
      <w:r w:rsidRPr="00AD2FEF">
        <w:rPr>
          <w:rFonts w:ascii="Times New Roman" w:hAnsi="Times New Roman" w:cs="Times New Roman"/>
        </w:rPr>
        <w:t xml:space="preserve">Henderson, J.M., and R.E. Quandt. 1980. </w:t>
      </w:r>
      <w:r w:rsidRPr="00AD2FEF">
        <w:rPr>
          <w:rFonts w:ascii="Times New Roman" w:hAnsi="Times New Roman" w:cs="Times New Roman"/>
          <w:i/>
          <w:iCs/>
        </w:rPr>
        <w:t>Microeconomic Theory: A Mathematical Approach</w:t>
      </w:r>
      <w:r w:rsidRPr="00AD2FEF">
        <w:rPr>
          <w:rFonts w:ascii="Times New Roman" w:hAnsi="Times New Roman" w:cs="Times New Roman"/>
        </w:rPr>
        <w:t>, 3rd Edition. London: McGraw Hill.</w:t>
      </w:r>
    </w:p>
    <w:p w:rsidR="00CF7A7E" w:rsidRPr="00AD2FEF" w:rsidRDefault="00CF7A7E" w:rsidP="00CF7A7E">
      <w:pPr>
        <w:autoSpaceDE w:val="0"/>
        <w:autoSpaceDN w:val="0"/>
        <w:adjustRightInd w:val="0"/>
        <w:spacing w:after="0" w:line="360" w:lineRule="auto"/>
        <w:jc w:val="both"/>
        <w:rPr>
          <w:rFonts w:ascii="Times New Roman" w:hAnsi="Times New Roman" w:cs="Times New Roman"/>
          <w:b/>
          <w:bCs/>
        </w:rPr>
      </w:pPr>
      <w:r w:rsidRPr="00AD2FEF">
        <w:rPr>
          <w:rFonts w:ascii="Times New Roman" w:hAnsi="Times New Roman" w:cs="Times New Roman"/>
          <w:b/>
          <w:bCs/>
        </w:rPr>
        <w:t>Further Readings</w:t>
      </w:r>
    </w:p>
    <w:p w:rsidR="00CF7A7E" w:rsidRPr="00AD2FEF" w:rsidRDefault="00CF7A7E" w:rsidP="00E33A04">
      <w:pPr>
        <w:numPr>
          <w:ilvl w:val="0"/>
          <w:numId w:val="30"/>
        </w:numPr>
        <w:autoSpaceDE w:val="0"/>
        <w:autoSpaceDN w:val="0"/>
        <w:adjustRightInd w:val="0"/>
        <w:spacing w:after="0" w:line="360" w:lineRule="auto"/>
        <w:jc w:val="both"/>
        <w:rPr>
          <w:rFonts w:ascii="Times New Roman" w:hAnsi="Times New Roman" w:cs="Times New Roman"/>
          <w:sz w:val="20"/>
        </w:rPr>
      </w:pPr>
      <w:r w:rsidRPr="00AD2FEF">
        <w:rPr>
          <w:rFonts w:ascii="Times New Roman" w:hAnsi="Times New Roman" w:cs="Times New Roman"/>
          <w:sz w:val="20"/>
        </w:rPr>
        <w:t xml:space="preserve">Baumol, William J. 1999. </w:t>
      </w:r>
      <w:r w:rsidRPr="00AD2FEF">
        <w:rPr>
          <w:rFonts w:ascii="Times New Roman" w:hAnsi="Times New Roman" w:cs="Times New Roman"/>
          <w:i/>
          <w:iCs/>
          <w:sz w:val="20"/>
        </w:rPr>
        <w:t>Economic Theory and Operations Analysis</w:t>
      </w:r>
      <w:r w:rsidRPr="00AD2FEF">
        <w:rPr>
          <w:rFonts w:ascii="Times New Roman" w:hAnsi="Times New Roman" w:cs="Times New Roman"/>
          <w:sz w:val="20"/>
        </w:rPr>
        <w:t>, 4th Edition. New Delhi: Prentice-Hall of India.</w:t>
      </w:r>
    </w:p>
    <w:p w:rsidR="00CF7A7E" w:rsidRPr="00AD2FEF" w:rsidRDefault="00CF7A7E" w:rsidP="00E33A04">
      <w:pPr>
        <w:numPr>
          <w:ilvl w:val="0"/>
          <w:numId w:val="30"/>
        </w:numPr>
        <w:autoSpaceDE w:val="0"/>
        <w:autoSpaceDN w:val="0"/>
        <w:adjustRightInd w:val="0"/>
        <w:spacing w:after="0" w:line="360" w:lineRule="auto"/>
        <w:jc w:val="both"/>
        <w:rPr>
          <w:rFonts w:ascii="Times New Roman" w:hAnsi="Times New Roman" w:cs="Times New Roman"/>
          <w:sz w:val="20"/>
        </w:rPr>
      </w:pPr>
      <w:r w:rsidRPr="00AD2FEF">
        <w:rPr>
          <w:rFonts w:ascii="Times New Roman" w:hAnsi="Times New Roman" w:cs="Times New Roman"/>
          <w:sz w:val="20"/>
        </w:rPr>
        <w:t xml:space="preserve">Binger, Brian, and Elizabeth Hoffman. 1998. </w:t>
      </w:r>
      <w:r w:rsidRPr="00AD2FEF">
        <w:rPr>
          <w:rFonts w:ascii="Times New Roman" w:hAnsi="Times New Roman" w:cs="Times New Roman"/>
          <w:i/>
          <w:iCs/>
          <w:sz w:val="20"/>
        </w:rPr>
        <w:t>Microeconomics with Calculus</w:t>
      </w:r>
      <w:r w:rsidRPr="00AD2FEF">
        <w:rPr>
          <w:rFonts w:ascii="Times New Roman" w:hAnsi="Times New Roman" w:cs="Times New Roman"/>
          <w:sz w:val="20"/>
        </w:rPr>
        <w:t>, 2nd Edition.</w:t>
      </w:r>
    </w:p>
    <w:p w:rsidR="00CF7A7E" w:rsidRPr="00AD2FEF" w:rsidRDefault="00CF7A7E" w:rsidP="00E33A04">
      <w:pPr>
        <w:numPr>
          <w:ilvl w:val="0"/>
          <w:numId w:val="30"/>
        </w:numPr>
        <w:autoSpaceDE w:val="0"/>
        <w:autoSpaceDN w:val="0"/>
        <w:adjustRightInd w:val="0"/>
        <w:spacing w:after="0" w:line="360" w:lineRule="auto"/>
        <w:jc w:val="both"/>
        <w:rPr>
          <w:rFonts w:ascii="Times New Roman" w:hAnsi="Times New Roman" w:cs="Times New Roman"/>
          <w:sz w:val="20"/>
        </w:rPr>
      </w:pPr>
      <w:r w:rsidRPr="00AD2FEF">
        <w:rPr>
          <w:rFonts w:ascii="Times New Roman" w:hAnsi="Times New Roman" w:cs="Times New Roman"/>
          <w:sz w:val="20"/>
        </w:rPr>
        <w:t>Reading, Massachusetts: Addison-Wesley.</w:t>
      </w:r>
    </w:p>
    <w:p w:rsidR="00CF7A7E" w:rsidRPr="00AD2FEF" w:rsidRDefault="00CF7A7E" w:rsidP="00E33A04">
      <w:pPr>
        <w:numPr>
          <w:ilvl w:val="0"/>
          <w:numId w:val="30"/>
        </w:numPr>
        <w:autoSpaceDE w:val="0"/>
        <w:autoSpaceDN w:val="0"/>
        <w:adjustRightInd w:val="0"/>
        <w:spacing w:after="0" w:line="360" w:lineRule="auto"/>
        <w:jc w:val="both"/>
        <w:rPr>
          <w:rFonts w:ascii="Times New Roman" w:hAnsi="Times New Roman" w:cs="Times New Roman"/>
          <w:sz w:val="20"/>
        </w:rPr>
      </w:pPr>
      <w:r w:rsidRPr="00AD2FEF">
        <w:rPr>
          <w:rFonts w:ascii="Times New Roman" w:hAnsi="Times New Roman" w:cs="Times New Roman"/>
          <w:sz w:val="20"/>
        </w:rPr>
        <w:t xml:space="preserve">Chiang, Alpha C. 1985. </w:t>
      </w:r>
      <w:r w:rsidRPr="00AD2FEF">
        <w:rPr>
          <w:rFonts w:ascii="Times New Roman" w:hAnsi="Times New Roman" w:cs="Times New Roman"/>
          <w:i/>
          <w:iCs/>
          <w:sz w:val="20"/>
        </w:rPr>
        <w:t>Fundamental Methods of Mathematical Economics</w:t>
      </w:r>
      <w:r w:rsidRPr="00AD2FEF">
        <w:rPr>
          <w:rFonts w:ascii="Times New Roman" w:hAnsi="Times New Roman" w:cs="Times New Roman"/>
          <w:sz w:val="20"/>
        </w:rPr>
        <w:t>. London: McGraw Hill.</w:t>
      </w:r>
    </w:p>
    <w:p w:rsidR="00CF7A7E" w:rsidRPr="00AD2FEF" w:rsidRDefault="00CF7A7E" w:rsidP="00E33A04">
      <w:pPr>
        <w:numPr>
          <w:ilvl w:val="0"/>
          <w:numId w:val="30"/>
        </w:numPr>
        <w:autoSpaceDE w:val="0"/>
        <w:autoSpaceDN w:val="0"/>
        <w:adjustRightInd w:val="0"/>
        <w:spacing w:after="0" w:line="360" w:lineRule="auto"/>
        <w:jc w:val="both"/>
        <w:rPr>
          <w:rFonts w:ascii="Times New Roman" w:hAnsi="Times New Roman" w:cs="Times New Roman"/>
          <w:sz w:val="20"/>
        </w:rPr>
      </w:pPr>
      <w:r w:rsidRPr="00AD2FEF">
        <w:rPr>
          <w:rFonts w:ascii="Times New Roman" w:hAnsi="Times New Roman" w:cs="Times New Roman"/>
          <w:sz w:val="20"/>
        </w:rPr>
        <w:t xml:space="preserve">Dowling, Edward T. 2001. </w:t>
      </w:r>
      <w:r w:rsidRPr="00AD2FEF">
        <w:rPr>
          <w:rFonts w:ascii="Times New Roman" w:hAnsi="Times New Roman" w:cs="Times New Roman"/>
          <w:i/>
          <w:iCs/>
          <w:sz w:val="20"/>
        </w:rPr>
        <w:t>Schaum’s Outline: Introduction to Mathematical Economics</w:t>
      </w:r>
      <w:r w:rsidRPr="00AD2FEF">
        <w:rPr>
          <w:rFonts w:ascii="Times New Roman" w:hAnsi="Times New Roman" w:cs="Times New Roman"/>
          <w:sz w:val="20"/>
        </w:rPr>
        <w:t>. 3</w:t>
      </w:r>
      <w:r w:rsidRPr="00AD2FEF">
        <w:rPr>
          <w:rFonts w:ascii="Times New Roman" w:hAnsi="Times New Roman" w:cs="Times New Roman"/>
          <w:sz w:val="20"/>
          <w:vertAlign w:val="superscript"/>
        </w:rPr>
        <w:t>rd</w:t>
      </w:r>
      <w:r w:rsidRPr="00AD2FEF">
        <w:rPr>
          <w:rFonts w:ascii="Times New Roman" w:hAnsi="Times New Roman" w:cs="Times New Roman"/>
          <w:sz w:val="20"/>
        </w:rPr>
        <w:t xml:space="preserve"> Edition. New York: McGraw-Hill.</w:t>
      </w:r>
    </w:p>
    <w:p w:rsidR="00CF7A7E" w:rsidRPr="00AD2FEF" w:rsidRDefault="00CF7A7E" w:rsidP="00E33A04">
      <w:pPr>
        <w:numPr>
          <w:ilvl w:val="0"/>
          <w:numId w:val="30"/>
        </w:numPr>
        <w:autoSpaceDE w:val="0"/>
        <w:autoSpaceDN w:val="0"/>
        <w:adjustRightInd w:val="0"/>
        <w:spacing w:after="0" w:line="360" w:lineRule="auto"/>
        <w:jc w:val="both"/>
        <w:rPr>
          <w:rFonts w:ascii="Times New Roman" w:hAnsi="Times New Roman" w:cs="Times New Roman"/>
          <w:sz w:val="20"/>
        </w:rPr>
      </w:pPr>
      <w:r w:rsidRPr="00AD2FEF">
        <w:rPr>
          <w:rFonts w:ascii="Times New Roman" w:hAnsi="Times New Roman" w:cs="Times New Roman"/>
          <w:sz w:val="20"/>
        </w:rPr>
        <w:t xml:space="preserve">Harkwick, P., B. Khan, and J. Langmead. 1996. </w:t>
      </w:r>
      <w:r w:rsidRPr="00AD2FEF">
        <w:rPr>
          <w:rFonts w:ascii="Times New Roman" w:hAnsi="Times New Roman" w:cs="Times New Roman"/>
          <w:i/>
          <w:iCs/>
          <w:sz w:val="20"/>
        </w:rPr>
        <w:t>An Introduction to Modern Economics</w:t>
      </w:r>
      <w:r w:rsidRPr="00AD2FEF">
        <w:rPr>
          <w:rFonts w:ascii="Times New Roman" w:hAnsi="Times New Roman" w:cs="Times New Roman"/>
          <w:sz w:val="20"/>
        </w:rPr>
        <w:t>, 4</w:t>
      </w:r>
      <w:r w:rsidRPr="00AD2FEF">
        <w:rPr>
          <w:rFonts w:ascii="Times New Roman" w:hAnsi="Times New Roman" w:cs="Times New Roman"/>
          <w:sz w:val="20"/>
          <w:vertAlign w:val="superscript"/>
        </w:rPr>
        <w:t>th</w:t>
      </w:r>
      <w:r w:rsidRPr="00AD2FEF">
        <w:rPr>
          <w:rFonts w:ascii="Times New Roman" w:hAnsi="Times New Roman" w:cs="Times New Roman"/>
          <w:sz w:val="20"/>
        </w:rPr>
        <w:t xml:space="preserve"> Edition. New York: Addison Wesley Longman Publishing.</w:t>
      </w:r>
    </w:p>
    <w:p w:rsidR="00CF7A7E" w:rsidRPr="00AD2FEF" w:rsidRDefault="00CF7A7E" w:rsidP="00E33A04">
      <w:pPr>
        <w:numPr>
          <w:ilvl w:val="0"/>
          <w:numId w:val="30"/>
        </w:numPr>
        <w:autoSpaceDE w:val="0"/>
        <w:autoSpaceDN w:val="0"/>
        <w:adjustRightInd w:val="0"/>
        <w:spacing w:after="0" w:line="360" w:lineRule="auto"/>
        <w:jc w:val="both"/>
        <w:rPr>
          <w:rFonts w:ascii="Times New Roman" w:hAnsi="Times New Roman" w:cs="Times New Roman"/>
          <w:sz w:val="20"/>
        </w:rPr>
      </w:pPr>
      <w:r w:rsidRPr="00AD2FEF">
        <w:rPr>
          <w:rFonts w:ascii="Times New Roman" w:hAnsi="Times New Roman" w:cs="Times New Roman"/>
          <w:sz w:val="20"/>
        </w:rPr>
        <w:t xml:space="preserve">Lipsey, R. G., and K. A. Christal. 1999. </w:t>
      </w:r>
      <w:r w:rsidRPr="00AD2FEF">
        <w:rPr>
          <w:rFonts w:ascii="Times New Roman" w:hAnsi="Times New Roman" w:cs="Times New Roman"/>
          <w:i/>
          <w:iCs/>
          <w:sz w:val="20"/>
        </w:rPr>
        <w:t>Principles of Economics</w:t>
      </w:r>
      <w:r w:rsidRPr="00AD2FEF">
        <w:rPr>
          <w:rFonts w:ascii="Times New Roman" w:hAnsi="Times New Roman" w:cs="Times New Roman"/>
          <w:sz w:val="20"/>
        </w:rPr>
        <w:t>, 9th Edition. Oxford University Press.</w:t>
      </w:r>
    </w:p>
    <w:p w:rsidR="00CF7A7E" w:rsidRPr="00AD2FEF" w:rsidRDefault="00CF7A7E" w:rsidP="00E33A04">
      <w:pPr>
        <w:numPr>
          <w:ilvl w:val="0"/>
          <w:numId w:val="30"/>
        </w:numPr>
        <w:autoSpaceDE w:val="0"/>
        <w:autoSpaceDN w:val="0"/>
        <w:adjustRightInd w:val="0"/>
        <w:spacing w:after="0" w:line="360" w:lineRule="auto"/>
        <w:jc w:val="both"/>
        <w:rPr>
          <w:rFonts w:ascii="Times New Roman" w:hAnsi="Times New Roman" w:cs="Times New Roman"/>
          <w:sz w:val="20"/>
        </w:rPr>
      </w:pPr>
      <w:r w:rsidRPr="00AD2FEF">
        <w:rPr>
          <w:rFonts w:ascii="Times New Roman" w:hAnsi="Times New Roman" w:cs="Times New Roman"/>
          <w:sz w:val="20"/>
        </w:rPr>
        <w:t xml:space="preserve">Salvatore, Dominick. 1992. </w:t>
      </w:r>
      <w:r w:rsidRPr="00AD2FEF">
        <w:rPr>
          <w:rFonts w:ascii="Times New Roman" w:hAnsi="Times New Roman" w:cs="Times New Roman"/>
          <w:i/>
          <w:iCs/>
          <w:sz w:val="20"/>
        </w:rPr>
        <w:t>Schaum’s Outline of Theory and Problems of Microeconomic Theory</w:t>
      </w:r>
      <w:r w:rsidRPr="00AD2FEF">
        <w:rPr>
          <w:rFonts w:ascii="Times New Roman" w:hAnsi="Times New Roman" w:cs="Times New Roman"/>
          <w:sz w:val="20"/>
        </w:rPr>
        <w:t>. 3rd Edition. New York: McGraw-Hill.</w:t>
      </w:r>
    </w:p>
    <w:p w:rsidR="00CF7A7E" w:rsidRPr="00AD2FEF" w:rsidRDefault="00CF7A7E" w:rsidP="00E33A04">
      <w:pPr>
        <w:numPr>
          <w:ilvl w:val="0"/>
          <w:numId w:val="30"/>
        </w:numPr>
        <w:autoSpaceDE w:val="0"/>
        <w:autoSpaceDN w:val="0"/>
        <w:adjustRightInd w:val="0"/>
        <w:spacing w:after="0" w:line="360" w:lineRule="auto"/>
        <w:jc w:val="both"/>
        <w:rPr>
          <w:rFonts w:ascii="Times New Roman" w:hAnsi="Times New Roman" w:cs="Times New Roman"/>
          <w:sz w:val="20"/>
        </w:rPr>
      </w:pPr>
      <w:r w:rsidRPr="00AD2FEF">
        <w:rPr>
          <w:rFonts w:ascii="Times New Roman" w:hAnsi="Times New Roman" w:cs="Times New Roman"/>
          <w:sz w:val="20"/>
        </w:rPr>
        <w:t xml:space="preserve">Silberberg, E. &amp; W. Suer, 2001. </w:t>
      </w:r>
      <w:r w:rsidRPr="00AD2FEF">
        <w:rPr>
          <w:rFonts w:ascii="Times New Roman" w:hAnsi="Times New Roman" w:cs="Times New Roman"/>
          <w:i/>
          <w:iCs/>
          <w:sz w:val="20"/>
        </w:rPr>
        <w:t xml:space="preserve">The Structure of Economics: a Mathematical Analysis </w:t>
      </w:r>
      <w:r w:rsidRPr="00AD2FEF">
        <w:rPr>
          <w:rFonts w:ascii="Times New Roman" w:hAnsi="Times New Roman" w:cs="Times New Roman"/>
          <w:sz w:val="20"/>
        </w:rPr>
        <w:t>3</w:t>
      </w:r>
      <w:r w:rsidRPr="00AD2FEF">
        <w:rPr>
          <w:rFonts w:ascii="Times New Roman" w:hAnsi="Times New Roman" w:cs="Times New Roman"/>
          <w:sz w:val="20"/>
          <w:vertAlign w:val="superscript"/>
        </w:rPr>
        <w:t>rd</w:t>
      </w:r>
      <w:r w:rsidRPr="00AD2FEF">
        <w:rPr>
          <w:rFonts w:ascii="Times New Roman" w:hAnsi="Times New Roman" w:cs="Times New Roman"/>
          <w:sz w:val="20"/>
        </w:rPr>
        <w:t xml:space="preserve"> edition, McGraw Hill Book co.</w:t>
      </w:r>
    </w:p>
    <w:p w:rsidR="00CF7A7E" w:rsidRPr="00AD2FEF" w:rsidRDefault="00CF7A7E" w:rsidP="00E33A04">
      <w:pPr>
        <w:numPr>
          <w:ilvl w:val="0"/>
          <w:numId w:val="30"/>
        </w:numPr>
        <w:autoSpaceDE w:val="0"/>
        <w:autoSpaceDN w:val="0"/>
        <w:adjustRightInd w:val="0"/>
        <w:spacing w:after="0" w:line="360" w:lineRule="auto"/>
        <w:jc w:val="both"/>
        <w:rPr>
          <w:rFonts w:ascii="Times New Roman" w:hAnsi="Times New Roman" w:cs="Times New Roman"/>
          <w:i/>
          <w:iCs/>
          <w:sz w:val="20"/>
        </w:rPr>
      </w:pPr>
      <w:r w:rsidRPr="00AD2FEF">
        <w:rPr>
          <w:rFonts w:ascii="Times New Roman" w:hAnsi="Times New Roman" w:cs="Times New Roman"/>
          <w:sz w:val="20"/>
        </w:rPr>
        <w:t xml:space="preserve">Wetzstein, Michael. 2004. </w:t>
      </w:r>
      <w:r w:rsidRPr="00AD2FEF">
        <w:rPr>
          <w:rFonts w:ascii="Times New Roman" w:hAnsi="Times New Roman" w:cs="Times New Roman"/>
          <w:i/>
          <w:iCs/>
          <w:sz w:val="20"/>
        </w:rPr>
        <w:t>Microeconomic Theory: Concepts and Connections with Economic Applications</w:t>
      </w:r>
      <w:r w:rsidRPr="00AD2FEF">
        <w:rPr>
          <w:rFonts w:ascii="Times New Roman" w:hAnsi="Times New Roman" w:cs="Times New Roman"/>
          <w:sz w:val="20"/>
        </w:rPr>
        <w:t>. South-Western College Publishers.</w:t>
      </w:r>
    </w:p>
    <w:p w:rsidR="002A396C" w:rsidRPr="00AD2FEF" w:rsidRDefault="005C02B6" w:rsidP="002A396C">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Econ 5</w:t>
      </w:r>
      <w:r w:rsidR="008525A3" w:rsidRPr="00AD2FEF">
        <w:rPr>
          <w:rFonts w:ascii="Times New Roman" w:hAnsi="Times New Roman" w:cs="Times New Roman"/>
          <w:b/>
          <w:bCs/>
          <w:sz w:val="24"/>
          <w:szCs w:val="24"/>
        </w:rPr>
        <w:t>13</w:t>
      </w:r>
      <w:r w:rsidR="002A396C" w:rsidRPr="00AD2FEF">
        <w:rPr>
          <w:rFonts w:ascii="Times New Roman" w:hAnsi="Times New Roman" w:cs="Times New Roman"/>
          <w:b/>
          <w:bCs/>
          <w:sz w:val="24"/>
          <w:szCs w:val="24"/>
        </w:rPr>
        <w:t>: Advanced Macroeconomics</w:t>
      </w:r>
    </w:p>
    <w:p w:rsidR="002A396C" w:rsidRPr="00AD2FEF" w:rsidRDefault="002A396C" w:rsidP="002A396C">
      <w:pPr>
        <w:autoSpaceDE w:val="0"/>
        <w:autoSpaceDN w:val="0"/>
        <w:adjustRightInd w:val="0"/>
        <w:spacing w:after="0" w:line="360" w:lineRule="auto"/>
        <w:jc w:val="both"/>
        <w:rPr>
          <w:rFonts w:ascii="Times New Roman" w:hAnsi="Times New Roman" w:cs="Times New Roman"/>
          <w:sz w:val="24"/>
          <w:szCs w:val="24"/>
        </w:rPr>
      </w:pPr>
      <w:r w:rsidRPr="00AD2FEF">
        <w:rPr>
          <w:rFonts w:ascii="Times New Roman" w:hAnsi="Times New Roman" w:cs="Times New Roman"/>
          <w:b/>
          <w:bCs/>
          <w:sz w:val="24"/>
          <w:szCs w:val="24"/>
        </w:rPr>
        <w:t>Classification</w:t>
      </w:r>
      <w:r w:rsidR="005C3A31" w:rsidRPr="00AD2FEF">
        <w:rPr>
          <w:rFonts w:ascii="Times New Roman" w:hAnsi="Times New Roman" w:cs="Times New Roman"/>
          <w:sz w:val="24"/>
          <w:szCs w:val="24"/>
        </w:rPr>
        <w:t>: Common</w:t>
      </w:r>
      <w:r w:rsidRPr="00AD2FEF">
        <w:rPr>
          <w:rFonts w:ascii="Times New Roman" w:hAnsi="Times New Roman" w:cs="Times New Roman"/>
          <w:sz w:val="24"/>
          <w:szCs w:val="24"/>
        </w:rPr>
        <w:tab/>
      </w:r>
      <w:r w:rsidRPr="00AD2FEF">
        <w:rPr>
          <w:rFonts w:ascii="Times New Roman" w:hAnsi="Times New Roman" w:cs="Times New Roman"/>
          <w:sz w:val="24"/>
          <w:szCs w:val="24"/>
        </w:rPr>
        <w:tab/>
      </w:r>
      <w:r w:rsidRPr="00AD2FEF">
        <w:rPr>
          <w:rFonts w:ascii="Times New Roman" w:hAnsi="Times New Roman" w:cs="Times New Roman"/>
          <w:b/>
          <w:bCs/>
          <w:sz w:val="24"/>
          <w:szCs w:val="24"/>
        </w:rPr>
        <w:t>Credits</w:t>
      </w:r>
      <w:r w:rsidR="005C3A31" w:rsidRPr="00AD2FEF">
        <w:rPr>
          <w:rFonts w:ascii="Times New Roman" w:hAnsi="Times New Roman" w:cs="Times New Roman"/>
          <w:b/>
          <w:bCs/>
          <w:sz w:val="24"/>
          <w:szCs w:val="24"/>
        </w:rPr>
        <w:t xml:space="preserve"> Hours</w:t>
      </w:r>
      <w:r w:rsidRPr="00AD2FEF">
        <w:rPr>
          <w:rFonts w:ascii="Times New Roman" w:hAnsi="Times New Roman" w:cs="Times New Roman"/>
          <w:sz w:val="24"/>
          <w:szCs w:val="24"/>
        </w:rPr>
        <w:t xml:space="preserve">: 3 </w:t>
      </w:r>
      <w:r w:rsidRPr="00AD2FEF">
        <w:rPr>
          <w:rFonts w:ascii="Times New Roman" w:hAnsi="Times New Roman" w:cs="Times New Roman"/>
          <w:sz w:val="24"/>
          <w:szCs w:val="24"/>
        </w:rPr>
        <w:tab/>
      </w:r>
      <w:r w:rsidRPr="00AD2FEF">
        <w:rPr>
          <w:rFonts w:ascii="Times New Roman" w:hAnsi="Times New Roman" w:cs="Times New Roman"/>
          <w:sz w:val="24"/>
          <w:szCs w:val="24"/>
        </w:rPr>
        <w:tab/>
      </w:r>
      <w:r w:rsidRPr="00AD2FEF">
        <w:rPr>
          <w:rFonts w:ascii="Times New Roman" w:hAnsi="Times New Roman" w:cs="Times New Roman"/>
          <w:sz w:val="24"/>
          <w:szCs w:val="24"/>
        </w:rPr>
        <w:tab/>
      </w:r>
    </w:p>
    <w:p w:rsidR="002A396C" w:rsidRPr="00AD2FEF" w:rsidRDefault="002A396C" w:rsidP="00E33A04">
      <w:pPr>
        <w:pStyle w:val="ListParagraph"/>
        <w:numPr>
          <w:ilvl w:val="0"/>
          <w:numId w:val="44"/>
        </w:numPr>
        <w:autoSpaceDE w:val="0"/>
        <w:autoSpaceDN w:val="0"/>
        <w:adjustRightInd w:val="0"/>
        <w:spacing w:after="0" w:line="360" w:lineRule="auto"/>
        <w:jc w:val="both"/>
        <w:rPr>
          <w:rFonts w:ascii="Times New Roman" w:hAnsi="Times New Roman" w:cs="Times New Roman"/>
          <w:b/>
          <w:bCs/>
        </w:rPr>
      </w:pPr>
      <w:r w:rsidRPr="00AD2FEF">
        <w:rPr>
          <w:rFonts w:ascii="Times New Roman" w:hAnsi="Times New Roman" w:cs="Times New Roman"/>
          <w:b/>
          <w:bCs/>
        </w:rPr>
        <w:t>Course Objectives</w:t>
      </w:r>
    </w:p>
    <w:p w:rsidR="002A396C" w:rsidRPr="00AD2FEF" w:rsidRDefault="002A396C" w:rsidP="002A396C">
      <w:p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This course is an advanced treatment of macroeconomic theory, models, practice, and policies. The course presents a critical review of both mainstream and structuralist macroeconomic traditions. The relevance of the forgoing to the contemporary world of developed and developing countries, specifically to the African context will be adequately emphasized.</w:t>
      </w:r>
    </w:p>
    <w:p w:rsidR="002A396C" w:rsidRPr="00AD2FEF" w:rsidRDefault="002A396C" w:rsidP="002A396C">
      <w:pPr>
        <w:autoSpaceDE w:val="0"/>
        <w:autoSpaceDN w:val="0"/>
        <w:adjustRightInd w:val="0"/>
        <w:spacing w:after="0" w:line="360" w:lineRule="auto"/>
        <w:jc w:val="both"/>
        <w:rPr>
          <w:rFonts w:ascii="Times New Roman" w:hAnsi="Times New Roman" w:cs="Times New Roman"/>
        </w:rPr>
      </w:pPr>
    </w:p>
    <w:p w:rsidR="002A396C" w:rsidRPr="00AD2FEF" w:rsidRDefault="002A396C" w:rsidP="002A396C">
      <w:p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The objectives of the course are:</w:t>
      </w:r>
    </w:p>
    <w:p w:rsidR="002A396C" w:rsidRPr="00AD2FEF" w:rsidRDefault="002A396C" w:rsidP="00E33A04">
      <w:pPr>
        <w:pStyle w:val="ListParagraph"/>
        <w:numPr>
          <w:ilvl w:val="0"/>
          <w:numId w:val="12"/>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To develop a thorough knowledge of different approaches in Macro-Economics;</w:t>
      </w:r>
    </w:p>
    <w:p w:rsidR="002A396C" w:rsidRPr="00AD2FEF" w:rsidRDefault="002A396C" w:rsidP="00E33A04">
      <w:pPr>
        <w:pStyle w:val="ListParagraph"/>
        <w:numPr>
          <w:ilvl w:val="0"/>
          <w:numId w:val="12"/>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Develop a critical perspective in macroeconomics theory and applications;</w:t>
      </w:r>
    </w:p>
    <w:p w:rsidR="002A396C" w:rsidRPr="00AD2FEF" w:rsidRDefault="002A396C" w:rsidP="00E33A04">
      <w:pPr>
        <w:pStyle w:val="ListParagraph"/>
        <w:numPr>
          <w:ilvl w:val="0"/>
          <w:numId w:val="12"/>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Expose the students to the nature and importance of linkages between agriculture and the macro-economy; and</w:t>
      </w:r>
    </w:p>
    <w:p w:rsidR="002A396C" w:rsidRPr="00AD2FEF" w:rsidRDefault="002A396C" w:rsidP="00E33A04">
      <w:pPr>
        <w:pStyle w:val="ListParagraph"/>
        <w:numPr>
          <w:ilvl w:val="0"/>
          <w:numId w:val="12"/>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Examine theories and methods as applied in developing countries</w:t>
      </w:r>
    </w:p>
    <w:p w:rsidR="002A396C" w:rsidRPr="00AD2FEF" w:rsidRDefault="002A396C" w:rsidP="00E33A04">
      <w:pPr>
        <w:pStyle w:val="ListParagraph"/>
        <w:numPr>
          <w:ilvl w:val="0"/>
          <w:numId w:val="44"/>
        </w:numPr>
        <w:autoSpaceDE w:val="0"/>
        <w:autoSpaceDN w:val="0"/>
        <w:adjustRightInd w:val="0"/>
        <w:spacing w:after="0" w:line="360" w:lineRule="auto"/>
        <w:jc w:val="both"/>
        <w:rPr>
          <w:rFonts w:ascii="Times New Roman" w:hAnsi="Times New Roman" w:cs="Times New Roman"/>
          <w:b/>
          <w:bCs/>
        </w:rPr>
      </w:pPr>
      <w:r w:rsidRPr="00AD2FEF">
        <w:rPr>
          <w:rFonts w:ascii="Times New Roman" w:hAnsi="Times New Roman" w:cs="Times New Roman"/>
          <w:b/>
          <w:bCs/>
        </w:rPr>
        <w:lastRenderedPageBreak/>
        <w:t>Expected Learning Outcomes</w:t>
      </w:r>
    </w:p>
    <w:p w:rsidR="002A396C" w:rsidRPr="00AD2FEF" w:rsidRDefault="002A396C" w:rsidP="002A396C">
      <w:p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At the end of the course the students are expected to:</w:t>
      </w:r>
    </w:p>
    <w:p w:rsidR="002A396C" w:rsidRPr="00AD2FEF" w:rsidRDefault="002A396C" w:rsidP="00E33A04">
      <w:pPr>
        <w:pStyle w:val="ListParagraph"/>
        <w:numPr>
          <w:ilvl w:val="0"/>
          <w:numId w:val="13"/>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Understand the structure of a macroeconomic system and the underlying theoretical framework as well as controversies and debates;</w:t>
      </w:r>
    </w:p>
    <w:p w:rsidR="002A396C" w:rsidRPr="00AD2FEF" w:rsidRDefault="002A396C" w:rsidP="00E33A04">
      <w:pPr>
        <w:pStyle w:val="ListParagraph"/>
        <w:numPr>
          <w:ilvl w:val="0"/>
          <w:numId w:val="13"/>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 xml:space="preserve">Apply methodology and techniques studied in </w:t>
      </w:r>
      <w:r w:rsidR="005C3A31" w:rsidRPr="00AD2FEF">
        <w:rPr>
          <w:rFonts w:ascii="Times New Roman" w:hAnsi="Times New Roman" w:cs="Times New Roman"/>
        </w:rPr>
        <w:t>conceptualizing</w:t>
      </w:r>
      <w:r w:rsidRPr="00AD2FEF">
        <w:rPr>
          <w:rFonts w:ascii="Times New Roman" w:hAnsi="Times New Roman" w:cs="Times New Roman"/>
        </w:rPr>
        <w:t xml:space="preserve"> macro-economic issues;</w:t>
      </w:r>
    </w:p>
    <w:p w:rsidR="002A396C" w:rsidRPr="00AD2FEF" w:rsidRDefault="005C3A31" w:rsidP="00E33A04">
      <w:pPr>
        <w:pStyle w:val="ListParagraph"/>
        <w:numPr>
          <w:ilvl w:val="0"/>
          <w:numId w:val="13"/>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Analyze</w:t>
      </w:r>
      <w:r w:rsidR="002A396C" w:rsidRPr="00AD2FEF">
        <w:rPr>
          <w:rFonts w:ascii="Times New Roman" w:hAnsi="Times New Roman" w:cs="Times New Roman"/>
        </w:rPr>
        <w:t xml:space="preserve"> relevant macroeconomic policies and issues, especially those that relates to agriculture; </w:t>
      </w:r>
      <w:r w:rsidRPr="00AD2FEF">
        <w:rPr>
          <w:rFonts w:ascii="Times New Roman" w:hAnsi="Times New Roman" w:cs="Times New Roman"/>
        </w:rPr>
        <w:t>&amp;</w:t>
      </w:r>
    </w:p>
    <w:p w:rsidR="002A396C" w:rsidRPr="00AD2FEF" w:rsidRDefault="002A396C" w:rsidP="00E33A04">
      <w:pPr>
        <w:pStyle w:val="ListParagraph"/>
        <w:numPr>
          <w:ilvl w:val="0"/>
          <w:numId w:val="13"/>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Evaluate macroeconomic policies and their impacts in contemporary developing countries.</w:t>
      </w:r>
    </w:p>
    <w:p w:rsidR="002A396C" w:rsidRPr="00AD2FEF" w:rsidRDefault="002A396C" w:rsidP="00E33A04">
      <w:pPr>
        <w:pStyle w:val="ListParagraph"/>
        <w:numPr>
          <w:ilvl w:val="0"/>
          <w:numId w:val="44"/>
        </w:numPr>
        <w:autoSpaceDE w:val="0"/>
        <w:autoSpaceDN w:val="0"/>
        <w:adjustRightInd w:val="0"/>
        <w:spacing w:after="0" w:line="360" w:lineRule="auto"/>
        <w:jc w:val="both"/>
        <w:rPr>
          <w:rFonts w:ascii="Times New Roman" w:hAnsi="Times New Roman" w:cs="Times New Roman"/>
          <w:b/>
          <w:bCs/>
        </w:rPr>
      </w:pPr>
      <w:r w:rsidRPr="00AD2FEF">
        <w:rPr>
          <w:rFonts w:ascii="Times New Roman" w:hAnsi="Times New Roman" w:cs="Times New Roman"/>
          <w:b/>
          <w:bCs/>
        </w:rPr>
        <w:t xml:space="preserve"> Prerequisites</w:t>
      </w:r>
    </w:p>
    <w:p w:rsidR="002A396C" w:rsidRPr="00AD2FEF" w:rsidRDefault="002A396C" w:rsidP="002A396C">
      <w:p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Students will be required to have completed at least upper undergraduate Macroeconomics. The student should have covered IS-LM analysis, open economy macroeconomics and growth theories. Those not meeting the prerequisite should take remedial courses in preparation. Mathematical Economics at undergraduate especially Calculus and Matrix Algebra is required and should also be taken as a remedial course if prerequisite is not met.</w:t>
      </w:r>
    </w:p>
    <w:p w:rsidR="002920C8" w:rsidRPr="00AD2FEF" w:rsidRDefault="002A396C" w:rsidP="00E33A04">
      <w:pPr>
        <w:pStyle w:val="ListParagraph"/>
        <w:numPr>
          <w:ilvl w:val="0"/>
          <w:numId w:val="44"/>
        </w:numPr>
        <w:autoSpaceDE w:val="0"/>
        <w:autoSpaceDN w:val="0"/>
        <w:adjustRightInd w:val="0"/>
        <w:spacing w:after="0" w:line="360" w:lineRule="auto"/>
        <w:jc w:val="both"/>
        <w:rPr>
          <w:rFonts w:ascii="Times New Roman" w:hAnsi="Times New Roman" w:cs="Times New Roman"/>
          <w:b/>
          <w:bCs/>
        </w:rPr>
      </w:pPr>
      <w:r w:rsidRPr="00AD2FEF">
        <w:rPr>
          <w:rFonts w:ascii="Times New Roman" w:hAnsi="Times New Roman" w:cs="Times New Roman"/>
          <w:b/>
          <w:bCs/>
        </w:rPr>
        <w:t xml:space="preserve">Course </w:t>
      </w:r>
      <w:r w:rsidR="008525A3" w:rsidRPr="00AD2FEF">
        <w:rPr>
          <w:rFonts w:ascii="Times New Roman" w:hAnsi="Times New Roman" w:cs="Times New Roman"/>
          <w:b/>
          <w:bCs/>
        </w:rPr>
        <w:t>Content</w:t>
      </w:r>
    </w:p>
    <w:p w:rsidR="004357D8" w:rsidRPr="00AD2FEF" w:rsidRDefault="002A396C" w:rsidP="004357D8">
      <w:pPr>
        <w:pStyle w:val="Default"/>
        <w:spacing w:line="360" w:lineRule="auto"/>
        <w:rPr>
          <w:rFonts w:eastAsia="Times New Roman"/>
          <w:b/>
        </w:rPr>
      </w:pPr>
      <w:r w:rsidRPr="00AD2FEF">
        <w:rPr>
          <w:b/>
          <w:bCs/>
        </w:rPr>
        <w:t>Topic 1</w:t>
      </w:r>
      <w:r w:rsidR="00BE08B7" w:rsidRPr="00AD2FEF">
        <w:rPr>
          <w:b/>
          <w:bCs/>
        </w:rPr>
        <w:t>:</w:t>
      </w:r>
      <w:r w:rsidR="00731977" w:rsidRPr="00AD2FEF">
        <w:rPr>
          <w:b/>
          <w:bCs/>
        </w:rPr>
        <w:t xml:space="preserve"> </w:t>
      </w:r>
      <w:r w:rsidR="004357D8" w:rsidRPr="00AD2FEF">
        <w:rPr>
          <w:rFonts w:eastAsia="Times New Roman"/>
          <w:b/>
        </w:rPr>
        <w:t xml:space="preserve">Aggregate Demand and Aggregate Supply </w:t>
      </w:r>
    </w:p>
    <w:p w:rsidR="004357D8" w:rsidRPr="00AD2FEF" w:rsidRDefault="004357D8" w:rsidP="003B4F3E">
      <w:pPr>
        <w:pStyle w:val="Default"/>
        <w:numPr>
          <w:ilvl w:val="1"/>
          <w:numId w:val="68"/>
        </w:numPr>
        <w:spacing w:line="360" w:lineRule="auto"/>
        <w:rPr>
          <w:rFonts w:eastAsia="Times New Roman"/>
        </w:rPr>
      </w:pPr>
      <w:r w:rsidRPr="00AD2FEF">
        <w:rPr>
          <w:rFonts w:eastAsia="Times New Roman"/>
        </w:rPr>
        <w:t>The aggregate labour market</w:t>
      </w:r>
    </w:p>
    <w:p w:rsidR="004357D8" w:rsidRPr="00AD2FEF" w:rsidRDefault="004357D8" w:rsidP="003B4F3E">
      <w:pPr>
        <w:pStyle w:val="Default"/>
        <w:numPr>
          <w:ilvl w:val="1"/>
          <w:numId w:val="68"/>
        </w:numPr>
        <w:spacing w:line="360" w:lineRule="auto"/>
        <w:rPr>
          <w:rFonts w:eastAsia="Times New Roman"/>
        </w:rPr>
      </w:pPr>
      <w:r w:rsidRPr="00AD2FEF">
        <w:rPr>
          <w:rFonts w:eastAsia="Times New Roman"/>
        </w:rPr>
        <w:t>Aggregate Demand: Review of the IS-LM Model</w:t>
      </w:r>
    </w:p>
    <w:p w:rsidR="004357D8" w:rsidRPr="00AD2FEF" w:rsidRDefault="004357D8" w:rsidP="003B4F3E">
      <w:pPr>
        <w:pStyle w:val="Default"/>
        <w:numPr>
          <w:ilvl w:val="1"/>
          <w:numId w:val="68"/>
        </w:numPr>
        <w:spacing w:line="360" w:lineRule="auto"/>
        <w:rPr>
          <w:rFonts w:eastAsia="Times New Roman"/>
        </w:rPr>
      </w:pPr>
      <w:r w:rsidRPr="00AD2FEF">
        <w:rPr>
          <w:rFonts w:eastAsia="Times New Roman"/>
        </w:rPr>
        <w:t>Schools in macroeconomics</w:t>
      </w:r>
    </w:p>
    <w:p w:rsidR="004357D8" w:rsidRPr="00AD2FEF" w:rsidRDefault="004357D8" w:rsidP="004357D8">
      <w:pPr>
        <w:pStyle w:val="Default"/>
        <w:spacing w:line="360" w:lineRule="auto"/>
        <w:rPr>
          <w:rFonts w:eastAsia="Times New Roman"/>
          <w:b/>
        </w:rPr>
      </w:pPr>
      <w:r w:rsidRPr="00AD2FEF">
        <w:rPr>
          <w:rFonts w:eastAsia="Times New Roman"/>
          <w:b/>
        </w:rPr>
        <w:t>Topic 2: Dynamics in Aggregate Demand and Supply</w:t>
      </w:r>
    </w:p>
    <w:p w:rsidR="004357D8" w:rsidRPr="00AD2FEF" w:rsidRDefault="004357D8" w:rsidP="003B4F3E">
      <w:pPr>
        <w:pStyle w:val="Default"/>
        <w:numPr>
          <w:ilvl w:val="1"/>
          <w:numId w:val="54"/>
        </w:numPr>
        <w:spacing w:line="360" w:lineRule="auto"/>
        <w:rPr>
          <w:rFonts w:eastAsia="Times New Roman"/>
          <w:b/>
        </w:rPr>
      </w:pPr>
      <w:r w:rsidRPr="00AD2FEF">
        <w:rPr>
          <w:rFonts w:eastAsia="Times New Roman"/>
        </w:rPr>
        <w:lastRenderedPageBreak/>
        <w:t>The adaptive expectations and stability analysis</w:t>
      </w:r>
    </w:p>
    <w:p w:rsidR="004357D8" w:rsidRPr="00AD2FEF" w:rsidRDefault="004357D8" w:rsidP="003B4F3E">
      <w:pPr>
        <w:pStyle w:val="Default"/>
        <w:numPr>
          <w:ilvl w:val="1"/>
          <w:numId w:val="54"/>
        </w:numPr>
        <w:spacing w:line="360" w:lineRule="auto"/>
        <w:rPr>
          <w:rFonts w:eastAsia="Times New Roman"/>
          <w:b/>
        </w:rPr>
      </w:pPr>
      <w:r w:rsidRPr="00AD2FEF">
        <w:rPr>
          <w:rFonts w:eastAsia="Times New Roman"/>
        </w:rPr>
        <w:t xml:space="preserve"> Investment, capital stock and stability</w:t>
      </w:r>
    </w:p>
    <w:p w:rsidR="004357D8" w:rsidRPr="00AD2FEF" w:rsidRDefault="004357D8" w:rsidP="003B4F3E">
      <w:pPr>
        <w:pStyle w:val="Default"/>
        <w:numPr>
          <w:ilvl w:val="1"/>
          <w:numId w:val="54"/>
        </w:numPr>
        <w:spacing w:line="360" w:lineRule="auto"/>
        <w:rPr>
          <w:rFonts w:eastAsia="Times New Roman"/>
          <w:b/>
        </w:rPr>
      </w:pPr>
      <w:r w:rsidRPr="00AD2FEF">
        <w:rPr>
          <w:rFonts w:eastAsia="Times New Roman"/>
        </w:rPr>
        <w:t xml:space="preserve"> Wealth effects and the government budget constraints</w:t>
      </w:r>
    </w:p>
    <w:p w:rsidR="002A396C" w:rsidRPr="00AD2FEF" w:rsidRDefault="002A396C" w:rsidP="00731977">
      <w:pPr>
        <w:autoSpaceDE w:val="0"/>
        <w:autoSpaceDN w:val="0"/>
        <w:adjustRightInd w:val="0"/>
        <w:spacing w:after="0" w:line="360" w:lineRule="auto"/>
        <w:jc w:val="both"/>
        <w:rPr>
          <w:rFonts w:ascii="Times New Roman" w:hAnsi="Times New Roman" w:cs="Times New Roman"/>
          <w:b/>
          <w:bCs/>
        </w:rPr>
      </w:pPr>
      <w:r w:rsidRPr="00AD2FEF">
        <w:rPr>
          <w:rFonts w:ascii="Times New Roman" w:hAnsi="Times New Roman" w:cs="Times New Roman"/>
          <w:b/>
          <w:bCs/>
        </w:rPr>
        <w:t xml:space="preserve">Topic </w:t>
      </w:r>
      <w:r w:rsidR="004357D8" w:rsidRPr="00AD2FEF">
        <w:rPr>
          <w:rFonts w:ascii="Times New Roman" w:hAnsi="Times New Roman" w:cs="Times New Roman"/>
          <w:b/>
          <w:bCs/>
        </w:rPr>
        <w:t>3</w:t>
      </w:r>
      <w:r w:rsidRPr="00AD2FEF">
        <w:rPr>
          <w:rFonts w:ascii="Times New Roman" w:hAnsi="Times New Roman" w:cs="Times New Roman"/>
          <w:b/>
          <w:bCs/>
        </w:rPr>
        <w:t xml:space="preserve">: </w:t>
      </w:r>
      <w:r w:rsidR="00754DE8" w:rsidRPr="00AD2FEF">
        <w:rPr>
          <w:rFonts w:ascii="Times New Roman" w:hAnsi="Times New Roman" w:cs="Times New Roman"/>
          <w:b/>
          <w:bCs/>
        </w:rPr>
        <w:t xml:space="preserve">Real Business Cycle </w:t>
      </w:r>
    </w:p>
    <w:p w:rsidR="00754DE8" w:rsidRPr="00AD2FEF" w:rsidRDefault="00754DE8" w:rsidP="00E33A04">
      <w:pPr>
        <w:pStyle w:val="ListParagraph"/>
        <w:numPr>
          <w:ilvl w:val="1"/>
          <w:numId w:val="34"/>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 xml:space="preserve"> Introduction</w:t>
      </w:r>
    </w:p>
    <w:p w:rsidR="00754DE8" w:rsidRPr="00AD2FEF" w:rsidRDefault="00754DE8" w:rsidP="00E33A04">
      <w:pPr>
        <w:pStyle w:val="ListParagraph"/>
        <w:numPr>
          <w:ilvl w:val="1"/>
          <w:numId w:val="34"/>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 xml:space="preserve"> Theories of Economic fluctuations </w:t>
      </w:r>
    </w:p>
    <w:p w:rsidR="00754DE8" w:rsidRPr="00AD2FEF" w:rsidRDefault="00754DE8" w:rsidP="00E33A04">
      <w:pPr>
        <w:pStyle w:val="ListParagraph"/>
        <w:numPr>
          <w:ilvl w:val="1"/>
          <w:numId w:val="34"/>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 xml:space="preserve"> Baseline Real business cycle model</w:t>
      </w:r>
    </w:p>
    <w:p w:rsidR="00754DE8" w:rsidRPr="00AD2FEF" w:rsidRDefault="00754DE8" w:rsidP="00E33A04">
      <w:pPr>
        <w:pStyle w:val="ListParagraph"/>
        <w:numPr>
          <w:ilvl w:val="1"/>
          <w:numId w:val="34"/>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 xml:space="preserve"> Household Behavior </w:t>
      </w:r>
    </w:p>
    <w:p w:rsidR="00754DE8" w:rsidRPr="00AD2FEF" w:rsidRDefault="00754DE8" w:rsidP="00E33A04">
      <w:pPr>
        <w:pStyle w:val="ListParagraph"/>
        <w:numPr>
          <w:ilvl w:val="1"/>
          <w:numId w:val="34"/>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Solving the model in general case</w:t>
      </w:r>
    </w:p>
    <w:p w:rsidR="00754DE8" w:rsidRPr="00AD2FEF" w:rsidRDefault="00754DE8" w:rsidP="00E33A04">
      <w:pPr>
        <w:pStyle w:val="ListParagraph"/>
        <w:numPr>
          <w:ilvl w:val="1"/>
          <w:numId w:val="34"/>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 xml:space="preserve">Implications </w:t>
      </w:r>
    </w:p>
    <w:p w:rsidR="00B65068" w:rsidRPr="00AD2FEF" w:rsidRDefault="002A396C" w:rsidP="00EC7D6D">
      <w:p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b/>
          <w:bCs/>
        </w:rPr>
        <w:t xml:space="preserve">Topic </w:t>
      </w:r>
      <w:r w:rsidR="004357D8" w:rsidRPr="00AD2FEF">
        <w:rPr>
          <w:rFonts w:ascii="Times New Roman" w:hAnsi="Times New Roman" w:cs="Times New Roman"/>
          <w:b/>
          <w:bCs/>
        </w:rPr>
        <w:t>4</w:t>
      </w:r>
      <w:r w:rsidRPr="00AD2FEF">
        <w:rPr>
          <w:rFonts w:ascii="Times New Roman" w:hAnsi="Times New Roman" w:cs="Times New Roman"/>
          <w:b/>
          <w:bCs/>
        </w:rPr>
        <w:t>:</w:t>
      </w:r>
      <w:r w:rsidR="00926B75" w:rsidRPr="00AD2FEF">
        <w:rPr>
          <w:rFonts w:ascii="Times New Roman" w:hAnsi="Times New Roman" w:cs="Times New Roman"/>
          <w:b/>
          <w:bCs/>
        </w:rPr>
        <w:t xml:space="preserve"> Consumption and Saving Theories and Application</w:t>
      </w:r>
      <w:r w:rsidR="00B65068" w:rsidRPr="00AD2FEF">
        <w:rPr>
          <w:rFonts w:ascii="Times New Roman" w:hAnsi="Times New Roman" w:cs="Times New Roman"/>
        </w:rPr>
        <w:t xml:space="preserve"> </w:t>
      </w:r>
    </w:p>
    <w:p w:rsidR="00BC3987" w:rsidRPr="00AD2FEF" w:rsidRDefault="00EC7D6D" w:rsidP="00E33A04">
      <w:pPr>
        <w:pStyle w:val="ListParagraph"/>
        <w:numPr>
          <w:ilvl w:val="1"/>
          <w:numId w:val="44"/>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 xml:space="preserve"> </w:t>
      </w:r>
      <w:r w:rsidR="00BC3987" w:rsidRPr="00AD2FEF">
        <w:rPr>
          <w:rFonts w:ascii="Times New Roman" w:hAnsi="Times New Roman" w:cs="Times New Roman"/>
        </w:rPr>
        <w:t>Keynesian Consumption Function</w:t>
      </w:r>
    </w:p>
    <w:p w:rsidR="00BC3987" w:rsidRPr="00AD2FEF" w:rsidRDefault="00EC7D6D" w:rsidP="00E33A04">
      <w:pPr>
        <w:pStyle w:val="ListParagraph"/>
        <w:numPr>
          <w:ilvl w:val="1"/>
          <w:numId w:val="44"/>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 xml:space="preserve"> </w:t>
      </w:r>
      <w:r w:rsidR="00BC3987" w:rsidRPr="00AD2FEF">
        <w:rPr>
          <w:rFonts w:ascii="Times New Roman" w:hAnsi="Times New Roman" w:cs="Times New Roman"/>
        </w:rPr>
        <w:t xml:space="preserve">Life- Cycle Hypothesis </w:t>
      </w:r>
    </w:p>
    <w:p w:rsidR="00B65068" w:rsidRPr="00AD2FEF" w:rsidRDefault="00EC7D6D" w:rsidP="00E33A04">
      <w:pPr>
        <w:pStyle w:val="ListParagraph"/>
        <w:numPr>
          <w:ilvl w:val="1"/>
          <w:numId w:val="44"/>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 xml:space="preserve"> </w:t>
      </w:r>
      <w:r w:rsidR="00B65068" w:rsidRPr="00AD2FEF">
        <w:rPr>
          <w:rFonts w:ascii="Times New Roman" w:hAnsi="Times New Roman" w:cs="Times New Roman"/>
        </w:rPr>
        <w:t>Consumption under Certainty: Permanent Income Hypothesis</w:t>
      </w:r>
    </w:p>
    <w:p w:rsidR="00B65068" w:rsidRPr="00AD2FEF" w:rsidRDefault="00B65068" w:rsidP="00E33A04">
      <w:pPr>
        <w:pStyle w:val="ListParagraph"/>
        <w:numPr>
          <w:ilvl w:val="2"/>
          <w:numId w:val="44"/>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lastRenderedPageBreak/>
        <w:t>Saving and Consumption</w:t>
      </w:r>
    </w:p>
    <w:p w:rsidR="00BC3987" w:rsidRPr="00AD2FEF" w:rsidRDefault="00EC7D6D" w:rsidP="00E33A04">
      <w:pPr>
        <w:pStyle w:val="ListParagraph"/>
        <w:numPr>
          <w:ilvl w:val="1"/>
          <w:numId w:val="44"/>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 xml:space="preserve"> </w:t>
      </w:r>
      <w:r w:rsidR="00BC3987" w:rsidRPr="00AD2FEF">
        <w:rPr>
          <w:rFonts w:ascii="Times New Roman" w:hAnsi="Times New Roman" w:cs="Times New Roman"/>
        </w:rPr>
        <w:t>Consumption under uncertainty: Random Walk Hypothesis</w:t>
      </w:r>
    </w:p>
    <w:p w:rsidR="00BC3987" w:rsidRPr="00AD2FEF" w:rsidRDefault="00BC3987" w:rsidP="00E33A04">
      <w:pPr>
        <w:pStyle w:val="ListParagraph"/>
        <w:numPr>
          <w:ilvl w:val="2"/>
          <w:numId w:val="44"/>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Interest rate and saving</w:t>
      </w:r>
    </w:p>
    <w:p w:rsidR="00BC3987" w:rsidRPr="00AD2FEF" w:rsidRDefault="00BC3987" w:rsidP="00E33A04">
      <w:pPr>
        <w:pStyle w:val="ListParagraph"/>
        <w:numPr>
          <w:ilvl w:val="2"/>
          <w:numId w:val="44"/>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Interest Rate and Consumption Growth</w:t>
      </w:r>
    </w:p>
    <w:p w:rsidR="00BC3987" w:rsidRPr="00AD2FEF" w:rsidRDefault="00EC7D6D" w:rsidP="00E33A04">
      <w:pPr>
        <w:pStyle w:val="ListParagraph"/>
        <w:numPr>
          <w:ilvl w:val="1"/>
          <w:numId w:val="44"/>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 xml:space="preserve"> </w:t>
      </w:r>
      <w:r w:rsidR="00BC3987" w:rsidRPr="00AD2FEF">
        <w:rPr>
          <w:rFonts w:ascii="Times New Roman" w:hAnsi="Times New Roman" w:cs="Times New Roman"/>
        </w:rPr>
        <w:t>Consumption and Risky Assets</w:t>
      </w:r>
    </w:p>
    <w:p w:rsidR="00BC3987" w:rsidRPr="00AD2FEF" w:rsidRDefault="00EC7D6D" w:rsidP="00E33A04">
      <w:pPr>
        <w:pStyle w:val="ListParagraph"/>
        <w:numPr>
          <w:ilvl w:val="1"/>
          <w:numId w:val="44"/>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 xml:space="preserve"> </w:t>
      </w:r>
      <w:r w:rsidR="00AC3D3F" w:rsidRPr="00AD2FEF">
        <w:rPr>
          <w:rFonts w:ascii="Times New Roman" w:hAnsi="Times New Roman" w:cs="Times New Roman"/>
        </w:rPr>
        <w:t xml:space="preserve"> </w:t>
      </w:r>
      <w:r w:rsidR="00BC3987" w:rsidRPr="00AD2FEF">
        <w:rPr>
          <w:rFonts w:ascii="Times New Roman" w:hAnsi="Times New Roman" w:cs="Times New Roman"/>
        </w:rPr>
        <w:t>Beyond Permanent Income Hypothesis</w:t>
      </w:r>
    </w:p>
    <w:p w:rsidR="00BC3987" w:rsidRPr="00AD2FEF" w:rsidRDefault="00BC3987" w:rsidP="00E33A04">
      <w:pPr>
        <w:pStyle w:val="ListParagraph"/>
        <w:numPr>
          <w:ilvl w:val="2"/>
          <w:numId w:val="44"/>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Buffer-stock saving</w:t>
      </w:r>
    </w:p>
    <w:p w:rsidR="00BC3987" w:rsidRPr="00AD2FEF" w:rsidRDefault="00BC3987" w:rsidP="00E33A04">
      <w:pPr>
        <w:pStyle w:val="ListParagraph"/>
        <w:numPr>
          <w:ilvl w:val="2"/>
          <w:numId w:val="44"/>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Precautionary saving</w:t>
      </w:r>
    </w:p>
    <w:p w:rsidR="002A396C" w:rsidRPr="00AD2FEF" w:rsidRDefault="003D72DD" w:rsidP="00292252">
      <w:p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b/>
          <w:bCs/>
        </w:rPr>
        <w:t xml:space="preserve">Topic </w:t>
      </w:r>
      <w:r w:rsidR="004357D8" w:rsidRPr="00AD2FEF">
        <w:rPr>
          <w:rFonts w:ascii="Times New Roman" w:hAnsi="Times New Roman" w:cs="Times New Roman"/>
          <w:b/>
          <w:bCs/>
        </w:rPr>
        <w:t>5</w:t>
      </w:r>
      <w:r w:rsidRPr="00AD2FEF">
        <w:rPr>
          <w:rFonts w:ascii="Times New Roman" w:hAnsi="Times New Roman" w:cs="Times New Roman"/>
          <w:b/>
          <w:bCs/>
        </w:rPr>
        <w:t xml:space="preserve">: </w:t>
      </w:r>
      <w:r w:rsidR="002A396C" w:rsidRPr="00AD2FEF">
        <w:rPr>
          <w:rFonts w:ascii="Times New Roman" w:hAnsi="Times New Roman" w:cs="Times New Roman"/>
          <w:b/>
          <w:bCs/>
        </w:rPr>
        <w:t xml:space="preserve">Investment </w:t>
      </w:r>
      <w:r w:rsidR="001C42DB" w:rsidRPr="00AD2FEF">
        <w:rPr>
          <w:rFonts w:ascii="Times New Roman" w:hAnsi="Times New Roman" w:cs="Times New Roman"/>
          <w:b/>
          <w:bCs/>
        </w:rPr>
        <w:t xml:space="preserve">of </w:t>
      </w:r>
      <w:r w:rsidR="002A396C" w:rsidRPr="00AD2FEF">
        <w:rPr>
          <w:rFonts w:ascii="Times New Roman" w:hAnsi="Times New Roman" w:cs="Times New Roman"/>
          <w:b/>
          <w:bCs/>
        </w:rPr>
        <w:t xml:space="preserve">Theories </w:t>
      </w:r>
    </w:p>
    <w:p w:rsidR="009D1EB8" w:rsidRPr="00AD2FEF" w:rsidRDefault="003D72DD" w:rsidP="003B4F3E">
      <w:pPr>
        <w:pStyle w:val="ListParagraph"/>
        <w:numPr>
          <w:ilvl w:val="1"/>
          <w:numId w:val="69"/>
        </w:numPr>
        <w:tabs>
          <w:tab w:val="left" w:pos="851"/>
        </w:tabs>
        <w:autoSpaceDE w:val="0"/>
        <w:autoSpaceDN w:val="0"/>
        <w:adjustRightInd w:val="0"/>
        <w:spacing w:after="0" w:line="240" w:lineRule="auto"/>
        <w:jc w:val="both"/>
        <w:rPr>
          <w:rFonts w:ascii="Times New Roman" w:hAnsi="Times New Roman" w:cs="Times New Roman"/>
          <w:bCs/>
          <w:sz w:val="24"/>
          <w:szCs w:val="24"/>
        </w:rPr>
      </w:pPr>
      <w:r w:rsidRPr="00AD2FEF">
        <w:rPr>
          <w:rFonts w:ascii="Times New Roman" w:hAnsi="Times New Roman" w:cs="Times New Roman"/>
          <w:bCs/>
          <w:sz w:val="24"/>
          <w:szCs w:val="24"/>
        </w:rPr>
        <w:t xml:space="preserve"> </w:t>
      </w:r>
      <w:r w:rsidR="009D1EB8" w:rsidRPr="00AD2FEF">
        <w:rPr>
          <w:rFonts w:ascii="Times New Roman" w:hAnsi="Times New Roman" w:cs="Times New Roman"/>
          <w:bCs/>
          <w:sz w:val="24"/>
          <w:szCs w:val="24"/>
        </w:rPr>
        <w:t xml:space="preserve">Investment and cost of Capital </w:t>
      </w:r>
    </w:p>
    <w:p w:rsidR="009D1EB8" w:rsidRPr="00AD2FEF" w:rsidRDefault="003D72DD" w:rsidP="003B4F3E">
      <w:pPr>
        <w:pStyle w:val="ListParagraph"/>
        <w:numPr>
          <w:ilvl w:val="1"/>
          <w:numId w:val="69"/>
        </w:numPr>
        <w:tabs>
          <w:tab w:val="left" w:pos="851"/>
        </w:tabs>
        <w:autoSpaceDE w:val="0"/>
        <w:autoSpaceDN w:val="0"/>
        <w:adjustRightInd w:val="0"/>
        <w:spacing w:after="0" w:line="240" w:lineRule="auto"/>
        <w:jc w:val="both"/>
        <w:rPr>
          <w:rFonts w:ascii="Times New Roman" w:hAnsi="Times New Roman" w:cs="Times New Roman"/>
          <w:bCs/>
          <w:sz w:val="24"/>
          <w:szCs w:val="24"/>
        </w:rPr>
      </w:pPr>
      <w:r w:rsidRPr="00AD2FEF">
        <w:rPr>
          <w:rFonts w:ascii="Times New Roman" w:hAnsi="Times New Roman" w:cs="Times New Roman"/>
          <w:bCs/>
          <w:sz w:val="24"/>
          <w:szCs w:val="24"/>
        </w:rPr>
        <w:t xml:space="preserve"> </w:t>
      </w:r>
      <w:r w:rsidR="009D1EB8" w:rsidRPr="00AD2FEF">
        <w:rPr>
          <w:rFonts w:ascii="Times New Roman" w:hAnsi="Times New Roman" w:cs="Times New Roman"/>
          <w:bCs/>
          <w:sz w:val="24"/>
          <w:szCs w:val="24"/>
        </w:rPr>
        <w:t>Model of Adjustment with Adjustment Cost</w:t>
      </w:r>
    </w:p>
    <w:p w:rsidR="009D1EB8" w:rsidRPr="00AD2FEF" w:rsidRDefault="003D72DD" w:rsidP="003B4F3E">
      <w:pPr>
        <w:pStyle w:val="ListParagraph"/>
        <w:numPr>
          <w:ilvl w:val="1"/>
          <w:numId w:val="69"/>
        </w:numPr>
        <w:tabs>
          <w:tab w:val="left" w:pos="851"/>
        </w:tabs>
        <w:autoSpaceDE w:val="0"/>
        <w:autoSpaceDN w:val="0"/>
        <w:adjustRightInd w:val="0"/>
        <w:spacing w:after="0" w:line="240" w:lineRule="auto"/>
        <w:jc w:val="both"/>
        <w:rPr>
          <w:rFonts w:ascii="Times New Roman" w:hAnsi="Times New Roman" w:cs="Times New Roman"/>
          <w:bCs/>
          <w:sz w:val="24"/>
          <w:szCs w:val="24"/>
        </w:rPr>
      </w:pPr>
      <w:r w:rsidRPr="00AD2FEF">
        <w:rPr>
          <w:rFonts w:ascii="Times New Roman" w:hAnsi="Times New Roman" w:cs="Times New Roman"/>
          <w:bCs/>
          <w:sz w:val="24"/>
          <w:szCs w:val="24"/>
        </w:rPr>
        <w:t xml:space="preserve"> </w:t>
      </w:r>
      <w:r w:rsidR="009D1EB8" w:rsidRPr="00AD2FEF">
        <w:rPr>
          <w:rFonts w:ascii="Times New Roman" w:hAnsi="Times New Roman" w:cs="Times New Roman"/>
          <w:bCs/>
          <w:sz w:val="24"/>
          <w:szCs w:val="24"/>
        </w:rPr>
        <w:t xml:space="preserve">Tobin’s </w:t>
      </w:r>
      <w:r w:rsidRPr="00AD2FEF">
        <w:rPr>
          <w:rFonts w:ascii="Times New Roman" w:hAnsi="Times New Roman" w:cs="Times New Roman"/>
          <w:bCs/>
          <w:sz w:val="24"/>
          <w:szCs w:val="24"/>
        </w:rPr>
        <w:t>‘</w:t>
      </w:r>
      <w:r w:rsidR="009D1EB8" w:rsidRPr="00AD2FEF">
        <w:rPr>
          <w:rFonts w:ascii="Times New Roman" w:hAnsi="Times New Roman" w:cs="Times New Roman"/>
          <w:bCs/>
          <w:sz w:val="24"/>
          <w:szCs w:val="24"/>
        </w:rPr>
        <w:t>q</w:t>
      </w:r>
      <w:r w:rsidRPr="00AD2FEF">
        <w:rPr>
          <w:rFonts w:ascii="Times New Roman" w:hAnsi="Times New Roman" w:cs="Times New Roman"/>
          <w:bCs/>
          <w:sz w:val="24"/>
          <w:szCs w:val="24"/>
        </w:rPr>
        <w:t>’</w:t>
      </w:r>
      <w:r w:rsidR="009D1EB8" w:rsidRPr="00AD2FEF">
        <w:rPr>
          <w:rFonts w:ascii="Times New Roman" w:hAnsi="Times New Roman" w:cs="Times New Roman"/>
          <w:bCs/>
          <w:sz w:val="24"/>
          <w:szCs w:val="24"/>
        </w:rPr>
        <w:t xml:space="preserve"> model of Investment </w:t>
      </w:r>
    </w:p>
    <w:p w:rsidR="002A396C" w:rsidRPr="00AD2FEF" w:rsidRDefault="003D72DD" w:rsidP="003B4F3E">
      <w:pPr>
        <w:pStyle w:val="ListParagraph"/>
        <w:numPr>
          <w:ilvl w:val="1"/>
          <w:numId w:val="69"/>
        </w:numPr>
        <w:tabs>
          <w:tab w:val="left" w:pos="851"/>
        </w:tabs>
        <w:autoSpaceDE w:val="0"/>
        <w:autoSpaceDN w:val="0"/>
        <w:adjustRightInd w:val="0"/>
        <w:spacing w:after="0" w:line="240" w:lineRule="auto"/>
        <w:jc w:val="both"/>
        <w:rPr>
          <w:rFonts w:ascii="Times New Roman" w:hAnsi="Times New Roman" w:cs="Times New Roman"/>
          <w:bCs/>
          <w:sz w:val="24"/>
          <w:szCs w:val="24"/>
        </w:rPr>
      </w:pPr>
      <w:r w:rsidRPr="00AD2FEF">
        <w:rPr>
          <w:rFonts w:ascii="Times New Roman" w:hAnsi="Times New Roman" w:cs="Times New Roman"/>
          <w:bCs/>
          <w:sz w:val="24"/>
          <w:szCs w:val="24"/>
        </w:rPr>
        <w:t xml:space="preserve"> </w:t>
      </w:r>
      <w:r w:rsidR="009D1EB8" w:rsidRPr="00AD2FEF">
        <w:rPr>
          <w:rFonts w:ascii="Times New Roman" w:hAnsi="Times New Roman" w:cs="Times New Roman"/>
          <w:bCs/>
          <w:sz w:val="24"/>
          <w:szCs w:val="24"/>
        </w:rPr>
        <w:t>Uncertainty and Investment</w:t>
      </w:r>
    </w:p>
    <w:p w:rsidR="003D72DD" w:rsidRPr="00AD2FEF" w:rsidRDefault="003D72DD" w:rsidP="003B4F3E">
      <w:pPr>
        <w:pStyle w:val="ListParagraph"/>
        <w:numPr>
          <w:ilvl w:val="1"/>
          <w:numId w:val="69"/>
        </w:numPr>
        <w:tabs>
          <w:tab w:val="left" w:pos="851"/>
        </w:tabs>
        <w:autoSpaceDE w:val="0"/>
        <w:autoSpaceDN w:val="0"/>
        <w:adjustRightInd w:val="0"/>
        <w:spacing w:after="0" w:line="240" w:lineRule="auto"/>
        <w:jc w:val="both"/>
        <w:rPr>
          <w:rFonts w:ascii="Times New Roman" w:hAnsi="Times New Roman" w:cs="Times New Roman"/>
          <w:bCs/>
          <w:sz w:val="24"/>
          <w:szCs w:val="24"/>
        </w:rPr>
      </w:pPr>
      <w:r w:rsidRPr="00AD2FEF">
        <w:rPr>
          <w:rFonts w:ascii="Times New Roman" w:hAnsi="Times New Roman" w:cs="Times New Roman"/>
          <w:bCs/>
          <w:sz w:val="24"/>
          <w:szCs w:val="24"/>
        </w:rPr>
        <w:t xml:space="preserve"> Financial Market Imperfection and Investment </w:t>
      </w:r>
    </w:p>
    <w:p w:rsidR="001C42DB" w:rsidRPr="00AD2FEF" w:rsidRDefault="004357D8" w:rsidP="001C42DB">
      <w:pPr>
        <w:autoSpaceDE w:val="0"/>
        <w:autoSpaceDN w:val="0"/>
        <w:adjustRightInd w:val="0"/>
        <w:spacing w:after="0" w:line="240" w:lineRule="auto"/>
        <w:rPr>
          <w:rFonts w:ascii="Times New Roman" w:hAnsi="Times New Roman" w:cs="Times New Roman"/>
          <w:color w:val="008000"/>
          <w:sz w:val="24"/>
          <w:szCs w:val="24"/>
        </w:rPr>
      </w:pPr>
      <w:r w:rsidRPr="00AD2FEF">
        <w:rPr>
          <w:rFonts w:ascii="Times New Roman" w:hAnsi="Times New Roman" w:cs="Times New Roman"/>
          <w:b/>
          <w:bCs/>
        </w:rPr>
        <w:t>Topic 6</w:t>
      </w:r>
      <w:r w:rsidR="002A396C" w:rsidRPr="00AD2FEF">
        <w:rPr>
          <w:rFonts w:ascii="Times New Roman" w:hAnsi="Times New Roman" w:cs="Times New Roman"/>
          <w:b/>
          <w:bCs/>
        </w:rPr>
        <w:t xml:space="preserve">: </w:t>
      </w:r>
      <w:r w:rsidR="001C42DB" w:rsidRPr="00AD2FEF">
        <w:rPr>
          <w:rFonts w:ascii="Times New Roman" w:hAnsi="Times New Roman" w:cs="Times New Roman"/>
          <w:b/>
          <w:sz w:val="24"/>
          <w:szCs w:val="24"/>
        </w:rPr>
        <w:t>Rational Expectations and Economic Policy</w:t>
      </w:r>
    </w:p>
    <w:p w:rsidR="001C42DB" w:rsidRPr="00AD2FEF" w:rsidRDefault="001C42DB" w:rsidP="003B4F3E">
      <w:pPr>
        <w:pStyle w:val="ListParagraph"/>
        <w:numPr>
          <w:ilvl w:val="1"/>
          <w:numId w:val="70"/>
        </w:numPr>
        <w:tabs>
          <w:tab w:val="left" w:pos="851"/>
        </w:tabs>
        <w:autoSpaceDE w:val="0"/>
        <w:autoSpaceDN w:val="0"/>
        <w:adjustRightInd w:val="0"/>
        <w:spacing w:after="0" w:line="240" w:lineRule="auto"/>
        <w:jc w:val="both"/>
        <w:rPr>
          <w:rFonts w:ascii="Times New Roman" w:hAnsi="Times New Roman" w:cs="Times New Roman"/>
          <w:bCs/>
          <w:sz w:val="24"/>
          <w:szCs w:val="24"/>
        </w:rPr>
      </w:pPr>
      <w:r w:rsidRPr="00AD2FEF">
        <w:rPr>
          <w:rFonts w:ascii="Times New Roman" w:hAnsi="Times New Roman" w:cs="Times New Roman"/>
          <w:bCs/>
          <w:sz w:val="24"/>
          <w:szCs w:val="24"/>
        </w:rPr>
        <w:t>Some Facts about Economic Fluctuations</w:t>
      </w:r>
    </w:p>
    <w:p w:rsidR="001C42DB" w:rsidRPr="00AD2FEF" w:rsidRDefault="001C42DB" w:rsidP="003B4F3E">
      <w:pPr>
        <w:pStyle w:val="ListParagraph"/>
        <w:numPr>
          <w:ilvl w:val="1"/>
          <w:numId w:val="70"/>
        </w:numPr>
        <w:tabs>
          <w:tab w:val="left" w:pos="851"/>
        </w:tabs>
        <w:autoSpaceDE w:val="0"/>
        <w:autoSpaceDN w:val="0"/>
        <w:adjustRightInd w:val="0"/>
        <w:spacing w:after="0" w:line="240" w:lineRule="auto"/>
        <w:jc w:val="both"/>
        <w:rPr>
          <w:rFonts w:ascii="Times New Roman" w:hAnsi="Times New Roman" w:cs="Times New Roman"/>
        </w:rPr>
      </w:pPr>
      <w:r w:rsidRPr="00AD2FEF">
        <w:rPr>
          <w:rFonts w:ascii="Times New Roman" w:hAnsi="Times New Roman" w:cs="Times New Roman"/>
        </w:rPr>
        <w:t xml:space="preserve">  Theories of fluctuations</w:t>
      </w:r>
    </w:p>
    <w:p w:rsidR="001C42DB" w:rsidRPr="00AD2FEF" w:rsidRDefault="004357D8" w:rsidP="003B4F3E">
      <w:pPr>
        <w:pStyle w:val="ListParagraph"/>
        <w:numPr>
          <w:ilvl w:val="1"/>
          <w:numId w:val="70"/>
        </w:numPr>
        <w:tabs>
          <w:tab w:val="left" w:pos="851"/>
        </w:tabs>
        <w:autoSpaceDE w:val="0"/>
        <w:autoSpaceDN w:val="0"/>
        <w:adjustRightInd w:val="0"/>
        <w:spacing w:after="0" w:line="240" w:lineRule="auto"/>
        <w:jc w:val="both"/>
        <w:rPr>
          <w:rFonts w:ascii="Times New Roman" w:hAnsi="Times New Roman" w:cs="Times New Roman"/>
          <w:bCs/>
          <w:sz w:val="24"/>
          <w:szCs w:val="24"/>
        </w:rPr>
      </w:pPr>
      <w:r w:rsidRPr="00AD2FEF">
        <w:rPr>
          <w:rFonts w:ascii="Times New Roman" w:hAnsi="Times New Roman" w:cs="Times New Roman"/>
          <w:bCs/>
          <w:sz w:val="24"/>
          <w:szCs w:val="24"/>
        </w:rPr>
        <w:t xml:space="preserve"> </w:t>
      </w:r>
      <w:r w:rsidR="001C42DB" w:rsidRPr="00AD2FEF">
        <w:rPr>
          <w:rFonts w:ascii="Times New Roman" w:hAnsi="Times New Roman" w:cs="Times New Roman"/>
          <w:bCs/>
          <w:sz w:val="24"/>
          <w:szCs w:val="24"/>
        </w:rPr>
        <w:t>Baseline in Real Business Cycle Model</w:t>
      </w:r>
    </w:p>
    <w:p w:rsidR="001C42DB" w:rsidRPr="00AD2FEF" w:rsidRDefault="001C42DB" w:rsidP="003B4F3E">
      <w:pPr>
        <w:pStyle w:val="ListParagraph"/>
        <w:numPr>
          <w:ilvl w:val="1"/>
          <w:numId w:val="70"/>
        </w:numPr>
        <w:tabs>
          <w:tab w:val="left" w:pos="851"/>
        </w:tabs>
        <w:autoSpaceDE w:val="0"/>
        <w:autoSpaceDN w:val="0"/>
        <w:adjustRightInd w:val="0"/>
        <w:spacing w:after="0" w:line="240" w:lineRule="auto"/>
        <w:jc w:val="both"/>
        <w:rPr>
          <w:rFonts w:ascii="Times New Roman" w:hAnsi="Times New Roman" w:cs="Times New Roman"/>
        </w:rPr>
      </w:pPr>
      <w:r w:rsidRPr="00AD2FEF">
        <w:rPr>
          <w:rFonts w:ascii="Times New Roman" w:hAnsi="Times New Roman" w:cs="Times New Roman"/>
          <w:bCs/>
          <w:sz w:val="24"/>
          <w:szCs w:val="24"/>
        </w:rPr>
        <w:t xml:space="preserve">  Household Behavior </w:t>
      </w:r>
    </w:p>
    <w:p w:rsidR="001C42DB" w:rsidRPr="00AD2FEF" w:rsidRDefault="00731977" w:rsidP="003B4F3E">
      <w:pPr>
        <w:pStyle w:val="ListParagraph"/>
        <w:numPr>
          <w:ilvl w:val="1"/>
          <w:numId w:val="70"/>
        </w:numPr>
        <w:tabs>
          <w:tab w:val="left" w:pos="851"/>
        </w:tabs>
        <w:autoSpaceDE w:val="0"/>
        <w:autoSpaceDN w:val="0"/>
        <w:adjustRightInd w:val="0"/>
        <w:spacing w:after="0" w:line="240" w:lineRule="auto"/>
        <w:jc w:val="both"/>
        <w:rPr>
          <w:rFonts w:ascii="Times New Roman" w:hAnsi="Times New Roman" w:cs="Times New Roman"/>
        </w:rPr>
      </w:pPr>
      <w:r w:rsidRPr="00AD2FEF">
        <w:rPr>
          <w:rFonts w:ascii="Times New Roman" w:hAnsi="Times New Roman" w:cs="Times New Roman"/>
        </w:rPr>
        <w:t xml:space="preserve">  </w:t>
      </w:r>
      <w:r w:rsidR="001C42DB" w:rsidRPr="00AD2FEF">
        <w:rPr>
          <w:rFonts w:ascii="Times New Roman" w:hAnsi="Times New Roman" w:cs="Times New Roman"/>
        </w:rPr>
        <w:t>Empirical applications</w:t>
      </w:r>
    </w:p>
    <w:p w:rsidR="00BC3987" w:rsidRPr="00AD2FEF" w:rsidRDefault="00BC3987" w:rsidP="003B4F3E">
      <w:pPr>
        <w:pStyle w:val="ListParagraph"/>
        <w:numPr>
          <w:ilvl w:val="1"/>
          <w:numId w:val="70"/>
        </w:numPr>
        <w:tabs>
          <w:tab w:val="left" w:pos="851"/>
        </w:tabs>
        <w:autoSpaceDE w:val="0"/>
        <w:autoSpaceDN w:val="0"/>
        <w:adjustRightInd w:val="0"/>
        <w:spacing w:after="0" w:line="240" w:lineRule="auto"/>
        <w:jc w:val="both"/>
        <w:rPr>
          <w:rFonts w:ascii="Times New Roman" w:hAnsi="Times New Roman" w:cs="Times New Roman"/>
        </w:rPr>
      </w:pPr>
      <w:r w:rsidRPr="00AD2FEF">
        <w:rPr>
          <w:rFonts w:ascii="Times New Roman" w:hAnsi="Times New Roman" w:cs="Times New Roman"/>
        </w:rPr>
        <w:t xml:space="preserve"> Policy Imperfection with </w:t>
      </w:r>
      <w:r w:rsidR="00EC7D6D" w:rsidRPr="00AD2FEF">
        <w:rPr>
          <w:rFonts w:ascii="Times New Roman" w:hAnsi="Times New Roman" w:cs="Times New Roman"/>
        </w:rPr>
        <w:t xml:space="preserve">rational Expectation </w:t>
      </w:r>
    </w:p>
    <w:p w:rsidR="001B60C8" w:rsidRDefault="001B60C8" w:rsidP="001B60C8">
      <w:pPr>
        <w:tabs>
          <w:tab w:val="left" w:pos="851"/>
        </w:tabs>
        <w:autoSpaceDE w:val="0"/>
        <w:autoSpaceDN w:val="0"/>
        <w:adjustRightInd w:val="0"/>
        <w:spacing w:after="0" w:line="240" w:lineRule="auto"/>
        <w:jc w:val="both"/>
        <w:rPr>
          <w:rFonts w:ascii="Times New Roman" w:hAnsi="Times New Roman" w:cs="Times New Roman"/>
        </w:rPr>
      </w:pPr>
    </w:p>
    <w:p w:rsidR="005C02B6" w:rsidRDefault="005C02B6" w:rsidP="001B60C8">
      <w:pPr>
        <w:tabs>
          <w:tab w:val="left" w:pos="851"/>
        </w:tabs>
        <w:autoSpaceDE w:val="0"/>
        <w:autoSpaceDN w:val="0"/>
        <w:adjustRightInd w:val="0"/>
        <w:spacing w:after="0" w:line="240" w:lineRule="auto"/>
        <w:jc w:val="both"/>
        <w:rPr>
          <w:rFonts w:ascii="Times New Roman" w:hAnsi="Times New Roman" w:cs="Times New Roman"/>
        </w:rPr>
      </w:pPr>
    </w:p>
    <w:p w:rsidR="005C02B6" w:rsidRPr="00AD2FEF" w:rsidRDefault="005C02B6" w:rsidP="001B60C8">
      <w:pPr>
        <w:tabs>
          <w:tab w:val="left" w:pos="851"/>
        </w:tabs>
        <w:autoSpaceDE w:val="0"/>
        <w:autoSpaceDN w:val="0"/>
        <w:adjustRightInd w:val="0"/>
        <w:spacing w:after="0" w:line="240" w:lineRule="auto"/>
        <w:jc w:val="both"/>
        <w:rPr>
          <w:rFonts w:ascii="Times New Roman" w:hAnsi="Times New Roman" w:cs="Times New Roman"/>
        </w:rPr>
      </w:pPr>
    </w:p>
    <w:p w:rsidR="002A396C" w:rsidRPr="00AD2FEF" w:rsidRDefault="002A396C" w:rsidP="002A396C">
      <w:pPr>
        <w:autoSpaceDE w:val="0"/>
        <w:autoSpaceDN w:val="0"/>
        <w:adjustRightInd w:val="0"/>
        <w:spacing w:after="0" w:line="360" w:lineRule="auto"/>
        <w:jc w:val="both"/>
        <w:rPr>
          <w:rFonts w:ascii="Times New Roman" w:hAnsi="Times New Roman" w:cs="Times New Roman"/>
          <w:b/>
          <w:bCs/>
        </w:rPr>
      </w:pPr>
      <w:r w:rsidRPr="00AD2FEF">
        <w:rPr>
          <w:rFonts w:ascii="Times New Roman" w:hAnsi="Times New Roman" w:cs="Times New Roman"/>
          <w:b/>
          <w:bCs/>
        </w:rPr>
        <w:lastRenderedPageBreak/>
        <w:t xml:space="preserve">Topic </w:t>
      </w:r>
      <w:r w:rsidR="004357D8" w:rsidRPr="00AD2FEF">
        <w:rPr>
          <w:rFonts w:ascii="Times New Roman" w:hAnsi="Times New Roman" w:cs="Times New Roman"/>
          <w:b/>
          <w:bCs/>
        </w:rPr>
        <w:t>7</w:t>
      </w:r>
      <w:r w:rsidRPr="00AD2FEF">
        <w:rPr>
          <w:rFonts w:ascii="Times New Roman" w:hAnsi="Times New Roman" w:cs="Times New Roman"/>
          <w:b/>
          <w:bCs/>
        </w:rPr>
        <w:t>: Open Macroeconomic Theories</w:t>
      </w:r>
    </w:p>
    <w:p w:rsidR="005C649C" w:rsidRPr="00AD2FEF" w:rsidRDefault="005C649C" w:rsidP="003B4F3E">
      <w:pPr>
        <w:pStyle w:val="ListParagraph"/>
        <w:numPr>
          <w:ilvl w:val="1"/>
          <w:numId w:val="71"/>
        </w:numPr>
        <w:autoSpaceDE w:val="0"/>
        <w:autoSpaceDN w:val="0"/>
        <w:adjustRightInd w:val="0"/>
        <w:spacing w:after="0" w:line="240" w:lineRule="auto"/>
        <w:jc w:val="both"/>
        <w:rPr>
          <w:rFonts w:ascii="Times New Roman" w:hAnsi="Times New Roman" w:cs="Times New Roman"/>
          <w:sz w:val="24"/>
          <w:szCs w:val="24"/>
        </w:rPr>
      </w:pPr>
      <w:r w:rsidRPr="00AD2FEF">
        <w:rPr>
          <w:rFonts w:ascii="Times New Roman" w:hAnsi="Times New Roman" w:cs="Times New Roman"/>
          <w:sz w:val="24"/>
          <w:szCs w:val="24"/>
        </w:rPr>
        <w:t>National Income and Monetary Accounting</w:t>
      </w:r>
    </w:p>
    <w:p w:rsidR="005C649C" w:rsidRPr="00AD2FEF" w:rsidRDefault="005C649C" w:rsidP="003B4F3E">
      <w:pPr>
        <w:pStyle w:val="ListParagraph"/>
        <w:numPr>
          <w:ilvl w:val="1"/>
          <w:numId w:val="71"/>
        </w:numPr>
        <w:autoSpaceDE w:val="0"/>
        <w:autoSpaceDN w:val="0"/>
        <w:adjustRightInd w:val="0"/>
        <w:spacing w:after="0" w:line="240" w:lineRule="auto"/>
        <w:jc w:val="both"/>
        <w:rPr>
          <w:rFonts w:ascii="Times New Roman" w:hAnsi="Times New Roman" w:cs="Times New Roman"/>
          <w:sz w:val="24"/>
          <w:szCs w:val="24"/>
        </w:rPr>
      </w:pPr>
      <w:r w:rsidRPr="00AD2FEF">
        <w:rPr>
          <w:rFonts w:ascii="Times New Roman" w:hAnsi="Times New Roman" w:cs="Times New Roman"/>
          <w:sz w:val="24"/>
          <w:szCs w:val="24"/>
        </w:rPr>
        <w:t>Open Economy IS-LM-BP Model</w:t>
      </w:r>
    </w:p>
    <w:p w:rsidR="005C649C" w:rsidRPr="00AD2FEF" w:rsidRDefault="005C649C" w:rsidP="003B4F3E">
      <w:pPr>
        <w:pStyle w:val="ListParagraph"/>
        <w:numPr>
          <w:ilvl w:val="1"/>
          <w:numId w:val="71"/>
        </w:numPr>
        <w:autoSpaceDE w:val="0"/>
        <w:autoSpaceDN w:val="0"/>
        <w:adjustRightInd w:val="0"/>
        <w:spacing w:after="0" w:line="240" w:lineRule="auto"/>
        <w:jc w:val="both"/>
        <w:rPr>
          <w:rFonts w:ascii="Times New Roman" w:hAnsi="Times New Roman" w:cs="Times New Roman"/>
          <w:sz w:val="24"/>
          <w:szCs w:val="24"/>
        </w:rPr>
      </w:pPr>
      <w:r w:rsidRPr="00AD2FEF">
        <w:rPr>
          <w:rFonts w:ascii="Times New Roman" w:hAnsi="Times New Roman" w:cs="Times New Roman"/>
          <w:sz w:val="24"/>
          <w:szCs w:val="24"/>
        </w:rPr>
        <w:t>Capital Mobility and Economic Policy</w:t>
      </w:r>
    </w:p>
    <w:p w:rsidR="005C649C" w:rsidRPr="00AD2FEF" w:rsidRDefault="005C649C" w:rsidP="003B4F3E">
      <w:pPr>
        <w:pStyle w:val="ListParagraph"/>
        <w:numPr>
          <w:ilvl w:val="2"/>
          <w:numId w:val="71"/>
        </w:numPr>
        <w:autoSpaceDE w:val="0"/>
        <w:autoSpaceDN w:val="0"/>
        <w:adjustRightInd w:val="0"/>
        <w:spacing w:after="0" w:line="240" w:lineRule="auto"/>
        <w:jc w:val="both"/>
        <w:rPr>
          <w:rFonts w:ascii="Times New Roman" w:hAnsi="Times New Roman" w:cs="Times New Roman"/>
          <w:sz w:val="24"/>
          <w:szCs w:val="24"/>
        </w:rPr>
      </w:pPr>
      <w:r w:rsidRPr="00AD2FEF">
        <w:rPr>
          <w:rFonts w:ascii="Times New Roman" w:hAnsi="Times New Roman" w:cs="Times New Roman"/>
          <w:sz w:val="24"/>
          <w:szCs w:val="24"/>
        </w:rPr>
        <w:t>Immobile Capital and Fixed Exchange Rates</w:t>
      </w:r>
    </w:p>
    <w:p w:rsidR="005C649C" w:rsidRPr="00AD2FEF" w:rsidRDefault="005C649C" w:rsidP="003B4F3E">
      <w:pPr>
        <w:pStyle w:val="ListParagraph"/>
        <w:numPr>
          <w:ilvl w:val="2"/>
          <w:numId w:val="71"/>
        </w:numPr>
        <w:autoSpaceDE w:val="0"/>
        <w:autoSpaceDN w:val="0"/>
        <w:adjustRightInd w:val="0"/>
        <w:spacing w:after="0" w:line="240" w:lineRule="auto"/>
        <w:jc w:val="both"/>
        <w:rPr>
          <w:rFonts w:ascii="Times New Roman" w:hAnsi="Times New Roman" w:cs="Times New Roman"/>
          <w:sz w:val="24"/>
          <w:szCs w:val="24"/>
        </w:rPr>
      </w:pPr>
      <w:r w:rsidRPr="00AD2FEF">
        <w:rPr>
          <w:rFonts w:ascii="Times New Roman" w:hAnsi="Times New Roman" w:cs="Times New Roman"/>
          <w:sz w:val="24"/>
          <w:szCs w:val="24"/>
        </w:rPr>
        <w:t>Perfectly Mobile Capital and Fixed Exchange Rates</w:t>
      </w:r>
    </w:p>
    <w:p w:rsidR="005C649C" w:rsidRPr="00AD2FEF" w:rsidRDefault="005C649C" w:rsidP="003B4F3E">
      <w:pPr>
        <w:pStyle w:val="ListParagraph"/>
        <w:numPr>
          <w:ilvl w:val="2"/>
          <w:numId w:val="71"/>
        </w:numPr>
        <w:autoSpaceDE w:val="0"/>
        <w:autoSpaceDN w:val="0"/>
        <w:adjustRightInd w:val="0"/>
        <w:spacing w:after="0" w:line="240" w:lineRule="auto"/>
        <w:jc w:val="both"/>
        <w:rPr>
          <w:rFonts w:ascii="Times New Roman" w:hAnsi="Times New Roman" w:cs="Times New Roman"/>
          <w:sz w:val="24"/>
          <w:szCs w:val="24"/>
        </w:rPr>
      </w:pPr>
      <w:r w:rsidRPr="00AD2FEF">
        <w:rPr>
          <w:rFonts w:ascii="Times New Roman" w:hAnsi="Times New Roman" w:cs="Times New Roman"/>
          <w:sz w:val="24"/>
          <w:szCs w:val="24"/>
        </w:rPr>
        <w:t>Perfect Capital Mobility and Flexible Exchange Rates</w:t>
      </w:r>
    </w:p>
    <w:p w:rsidR="005C649C" w:rsidRPr="00AD2FEF" w:rsidRDefault="005C649C" w:rsidP="003B4F3E">
      <w:pPr>
        <w:pStyle w:val="ListParagraph"/>
        <w:numPr>
          <w:ilvl w:val="1"/>
          <w:numId w:val="71"/>
        </w:numPr>
        <w:autoSpaceDE w:val="0"/>
        <w:autoSpaceDN w:val="0"/>
        <w:adjustRightInd w:val="0"/>
        <w:spacing w:after="0" w:line="240" w:lineRule="auto"/>
        <w:jc w:val="both"/>
        <w:rPr>
          <w:rFonts w:ascii="Times New Roman" w:hAnsi="Times New Roman" w:cs="Times New Roman"/>
          <w:sz w:val="24"/>
          <w:szCs w:val="24"/>
        </w:rPr>
      </w:pPr>
      <w:r w:rsidRPr="00AD2FEF">
        <w:rPr>
          <w:rFonts w:ascii="Times New Roman" w:hAnsi="Times New Roman" w:cs="Times New Roman"/>
          <w:sz w:val="24"/>
          <w:szCs w:val="24"/>
        </w:rPr>
        <w:t>Extended Mundell-Fleming Model</w:t>
      </w:r>
    </w:p>
    <w:p w:rsidR="005C649C" w:rsidRPr="00AD2FEF" w:rsidRDefault="005C649C" w:rsidP="003B4F3E">
      <w:pPr>
        <w:pStyle w:val="ListParagraph"/>
        <w:numPr>
          <w:ilvl w:val="1"/>
          <w:numId w:val="71"/>
        </w:numPr>
        <w:autoSpaceDE w:val="0"/>
        <w:autoSpaceDN w:val="0"/>
        <w:adjustRightInd w:val="0"/>
        <w:spacing w:after="0" w:line="240" w:lineRule="auto"/>
        <w:jc w:val="both"/>
        <w:rPr>
          <w:rFonts w:ascii="Times New Roman" w:hAnsi="Times New Roman" w:cs="Times New Roman"/>
          <w:sz w:val="24"/>
          <w:szCs w:val="24"/>
        </w:rPr>
      </w:pPr>
      <w:r w:rsidRPr="00AD2FEF">
        <w:rPr>
          <w:rFonts w:ascii="Times New Roman" w:hAnsi="Times New Roman" w:cs="Times New Roman"/>
          <w:sz w:val="24"/>
          <w:szCs w:val="24"/>
        </w:rPr>
        <w:t>Comparative Static Effects</w:t>
      </w:r>
    </w:p>
    <w:p w:rsidR="005C649C" w:rsidRPr="00AD2FEF" w:rsidRDefault="005C649C" w:rsidP="003B4F3E">
      <w:pPr>
        <w:pStyle w:val="ListParagraph"/>
        <w:numPr>
          <w:ilvl w:val="1"/>
          <w:numId w:val="71"/>
        </w:numPr>
        <w:autoSpaceDE w:val="0"/>
        <w:autoSpaceDN w:val="0"/>
        <w:adjustRightInd w:val="0"/>
        <w:spacing w:after="0" w:line="240" w:lineRule="auto"/>
        <w:jc w:val="both"/>
        <w:rPr>
          <w:rFonts w:ascii="Times New Roman" w:hAnsi="Times New Roman" w:cs="Times New Roman"/>
          <w:sz w:val="24"/>
          <w:szCs w:val="24"/>
        </w:rPr>
      </w:pPr>
      <w:r w:rsidRPr="00AD2FEF">
        <w:rPr>
          <w:rFonts w:ascii="Times New Roman" w:hAnsi="Times New Roman" w:cs="Times New Roman"/>
          <w:sz w:val="24"/>
          <w:szCs w:val="24"/>
        </w:rPr>
        <w:t>Economic Policy and the World Economy</w:t>
      </w:r>
    </w:p>
    <w:p w:rsidR="005C649C" w:rsidRPr="00AD2FEF" w:rsidRDefault="005C649C" w:rsidP="003B4F3E">
      <w:pPr>
        <w:pStyle w:val="ListParagraph"/>
        <w:numPr>
          <w:ilvl w:val="2"/>
          <w:numId w:val="71"/>
        </w:numPr>
        <w:autoSpaceDE w:val="0"/>
        <w:autoSpaceDN w:val="0"/>
        <w:adjustRightInd w:val="0"/>
        <w:spacing w:after="0" w:line="240" w:lineRule="auto"/>
        <w:jc w:val="both"/>
        <w:rPr>
          <w:rFonts w:ascii="Times New Roman" w:hAnsi="Times New Roman" w:cs="Times New Roman"/>
          <w:sz w:val="24"/>
          <w:szCs w:val="24"/>
        </w:rPr>
      </w:pPr>
      <w:r w:rsidRPr="00AD2FEF">
        <w:rPr>
          <w:rFonts w:ascii="Times New Roman" w:hAnsi="Times New Roman" w:cs="Times New Roman"/>
          <w:sz w:val="24"/>
          <w:szCs w:val="24"/>
        </w:rPr>
        <w:t>Wage Rigidity and Economic policy</w:t>
      </w:r>
    </w:p>
    <w:p w:rsidR="005C649C" w:rsidRPr="00AD2FEF" w:rsidRDefault="005C649C" w:rsidP="003B4F3E">
      <w:pPr>
        <w:pStyle w:val="ListParagraph"/>
        <w:numPr>
          <w:ilvl w:val="2"/>
          <w:numId w:val="71"/>
        </w:numPr>
        <w:autoSpaceDE w:val="0"/>
        <w:autoSpaceDN w:val="0"/>
        <w:adjustRightInd w:val="0"/>
        <w:spacing w:after="0" w:line="240" w:lineRule="auto"/>
        <w:jc w:val="both"/>
        <w:rPr>
          <w:rFonts w:ascii="Times New Roman" w:hAnsi="Times New Roman" w:cs="Times New Roman"/>
          <w:sz w:val="24"/>
          <w:szCs w:val="24"/>
        </w:rPr>
      </w:pPr>
      <w:r w:rsidRPr="00AD2FEF">
        <w:rPr>
          <w:rFonts w:ascii="Times New Roman" w:hAnsi="Times New Roman" w:cs="Times New Roman"/>
          <w:sz w:val="24"/>
          <w:szCs w:val="24"/>
        </w:rPr>
        <w:t>International Policy Coordination</w:t>
      </w:r>
    </w:p>
    <w:p w:rsidR="002A396C" w:rsidRPr="00AD2FEF" w:rsidRDefault="002A396C" w:rsidP="003D72DD">
      <w:pPr>
        <w:autoSpaceDE w:val="0"/>
        <w:autoSpaceDN w:val="0"/>
        <w:adjustRightInd w:val="0"/>
        <w:spacing w:after="0" w:line="360" w:lineRule="auto"/>
        <w:jc w:val="both"/>
        <w:rPr>
          <w:rFonts w:ascii="Times New Roman" w:hAnsi="Times New Roman" w:cs="Times New Roman"/>
          <w:b/>
          <w:bCs/>
        </w:rPr>
      </w:pPr>
      <w:r w:rsidRPr="00AD2FEF">
        <w:rPr>
          <w:rFonts w:ascii="Times New Roman" w:hAnsi="Times New Roman" w:cs="Times New Roman"/>
          <w:b/>
          <w:bCs/>
        </w:rPr>
        <w:t xml:space="preserve">Topic </w:t>
      </w:r>
      <w:r w:rsidR="004357D8" w:rsidRPr="00AD2FEF">
        <w:rPr>
          <w:rFonts w:ascii="Times New Roman" w:hAnsi="Times New Roman" w:cs="Times New Roman"/>
          <w:b/>
          <w:bCs/>
        </w:rPr>
        <w:t>8</w:t>
      </w:r>
      <w:r w:rsidRPr="00AD2FEF">
        <w:rPr>
          <w:rFonts w:ascii="Times New Roman" w:hAnsi="Times New Roman" w:cs="Times New Roman"/>
          <w:b/>
          <w:bCs/>
        </w:rPr>
        <w:t xml:space="preserve">: Growth Models and </w:t>
      </w:r>
      <w:r w:rsidR="001E5CE8" w:rsidRPr="00AD2FEF">
        <w:rPr>
          <w:rFonts w:ascii="Times New Roman" w:hAnsi="Times New Roman" w:cs="Times New Roman"/>
          <w:b/>
          <w:bCs/>
        </w:rPr>
        <w:t>E</w:t>
      </w:r>
      <w:r w:rsidR="001E5CE8" w:rsidRPr="00AD2FEF">
        <w:rPr>
          <w:rFonts w:ascii="Times New Roman" w:hAnsi="Times New Roman" w:cs="Times New Roman"/>
          <w:b/>
        </w:rPr>
        <w:t>conomic Growth Analysis</w:t>
      </w:r>
    </w:p>
    <w:p w:rsidR="002A396C" w:rsidRPr="00AD2FEF" w:rsidRDefault="001E5CE8" w:rsidP="003B4F3E">
      <w:pPr>
        <w:pStyle w:val="ListParagraph"/>
        <w:numPr>
          <w:ilvl w:val="1"/>
          <w:numId w:val="72"/>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 xml:space="preserve"> Harrod-Domar model</w:t>
      </w:r>
    </w:p>
    <w:p w:rsidR="002A396C" w:rsidRPr="00AD2FEF" w:rsidRDefault="001E5CE8" w:rsidP="003B4F3E">
      <w:pPr>
        <w:pStyle w:val="ListParagraph"/>
        <w:numPr>
          <w:ilvl w:val="1"/>
          <w:numId w:val="72"/>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 xml:space="preserve"> </w:t>
      </w:r>
      <w:r w:rsidR="002A396C" w:rsidRPr="00AD2FEF">
        <w:rPr>
          <w:rFonts w:ascii="Times New Roman" w:hAnsi="Times New Roman" w:cs="Times New Roman"/>
        </w:rPr>
        <w:t>The neoclassical growth model</w:t>
      </w:r>
    </w:p>
    <w:p w:rsidR="002A396C" w:rsidRPr="00AD2FEF" w:rsidRDefault="001E5CE8" w:rsidP="003B4F3E">
      <w:pPr>
        <w:pStyle w:val="ListParagraph"/>
        <w:numPr>
          <w:ilvl w:val="1"/>
          <w:numId w:val="72"/>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 xml:space="preserve"> </w:t>
      </w:r>
      <w:r w:rsidR="002A396C" w:rsidRPr="00AD2FEF">
        <w:rPr>
          <w:rFonts w:ascii="Times New Roman" w:hAnsi="Times New Roman" w:cs="Times New Roman"/>
        </w:rPr>
        <w:t>Endogenous growth models.</w:t>
      </w:r>
    </w:p>
    <w:p w:rsidR="002A396C" w:rsidRPr="00AD2FEF" w:rsidRDefault="002A396C" w:rsidP="002A396C">
      <w:pPr>
        <w:autoSpaceDE w:val="0"/>
        <w:autoSpaceDN w:val="0"/>
        <w:adjustRightInd w:val="0"/>
        <w:spacing w:after="0" w:line="360" w:lineRule="auto"/>
        <w:jc w:val="both"/>
        <w:rPr>
          <w:rFonts w:ascii="Times New Roman" w:hAnsi="Times New Roman" w:cs="Times New Roman"/>
          <w:b/>
          <w:bCs/>
        </w:rPr>
      </w:pPr>
      <w:r w:rsidRPr="00AD2FEF">
        <w:rPr>
          <w:rFonts w:ascii="Times New Roman" w:hAnsi="Times New Roman" w:cs="Times New Roman"/>
          <w:b/>
          <w:bCs/>
        </w:rPr>
        <w:t xml:space="preserve">Topic </w:t>
      </w:r>
      <w:r w:rsidR="004357D8" w:rsidRPr="00AD2FEF">
        <w:rPr>
          <w:rFonts w:ascii="Times New Roman" w:hAnsi="Times New Roman" w:cs="Times New Roman"/>
          <w:b/>
          <w:bCs/>
        </w:rPr>
        <w:t>9</w:t>
      </w:r>
      <w:r w:rsidRPr="00AD2FEF">
        <w:rPr>
          <w:rFonts w:ascii="Times New Roman" w:hAnsi="Times New Roman" w:cs="Times New Roman"/>
          <w:b/>
          <w:bCs/>
        </w:rPr>
        <w:t>: Unemployment</w:t>
      </w:r>
    </w:p>
    <w:p w:rsidR="00E64ECF" w:rsidRPr="00AD2FEF" w:rsidRDefault="004357D8" w:rsidP="003B4F3E">
      <w:pPr>
        <w:pStyle w:val="ListParagraph"/>
        <w:numPr>
          <w:ilvl w:val="1"/>
          <w:numId w:val="73"/>
        </w:numPr>
        <w:tabs>
          <w:tab w:val="left" w:pos="1276"/>
        </w:tabs>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 xml:space="preserve"> </w:t>
      </w:r>
      <w:r w:rsidR="00D72989" w:rsidRPr="00AD2FEF">
        <w:rPr>
          <w:rFonts w:ascii="Times New Roman" w:hAnsi="Times New Roman" w:cs="Times New Roman"/>
        </w:rPr>
        <w:t xml:space="preserve"> The Generic </w:t>
      </w:r>
      <w:r w:rsidR="00E64ECF" w:rsidRPr="00AD2FEF">
        <w:rPr>
          <w:rFonts w:ascii="Times New Roman" w:hAnsi="Times New Roman" w:cs="Times New Roman"/>
        </w:rPr>
        <w:t xml:space="preserve">Efficiency wages </w:t>
      </w:r>
    </w:p>
    <w:p w:rsidR="00D72989" w:rsidRPr="00AD2FEF" w:rsidRDefault="00D72989" w:rsidP="003B4F3E">
      <w:pPr>
        <w:pStyle w:val="ListParagraph"/>
        <w:numPr>
          <w:ilvl w:val="1"/>
          <w:numId w:val="73"/>
        </w:numPr>
        <w:tabs>
          <w:tab w:val="left" w:pos="1276"/>
        </w:tabs>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lastRenderedPageBreak/>
        <w:t xml:space="preserve"> The </w:t>
      </w:r>
      <w:r w:rsidR="00E64ECF" w:rsidRPr="00AD2FEF">
        <w:rPr>
          <w:rFonts w:ascii="Times New Roman" w:hAnsi="Times New Roman" w:cs="Times New Roman"/>
        </w:rPr>
        <w:t>Shapiro-Stieglitz model</w:t>
      </w:r>
    </w:p>
    <w:p w:rsidR="00D72989" w:rsidRPr="00AD2FEF" w:rsidRDefault="00D72989" w:rsidP="003B4F3E">
      <w:pPr>
        <w:pStyle w:val="ListParagraph"/>
        <w:numPr>
          <w:ilvl w:val="1"/>
          <w:numId w:val="73"/>
        </w:numPr>
        <w:tabs>
          <w:tab w:val="left" w:pos="1276"/>
        </w:tabs>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 xml:space="preserve"> The Implicit Contracts</w:t>
      </w:r>
    </w:p>
    <w:p w:rsidR="009D1EB8" w:rsidRPr="00AD2FEF" w:rsidRDefault="00D72989" w:rsidP="003B4F3E">
      <w:pPr>
        <w:pStyle w:val="ListParagraph"/>
        <w:numPr>
          <w:ilvl w:val="1"/>
          <w:numId w:val="73"/>
        </w:numPr>
        <w:tabs>
          <w:tab w:val="left" w:pos="1276"/>
        </w:tabs>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 xml:space="preserve"> </w:t>
      </w:r>
      <w:r w:rsidR="005B31F3" w:rsidRPr="00AD2FEF">
        <w:rPr>
          <w:rFonts w:ascii="Times New Roman" w:hAnsi="Times New Roman" w:cs="Times New Roman"/>
        </w:rPr>
        <w:t xml:space="preserve">Search Matching Model </w:t>
      </w:r>
    </w:p>
    <w:p w:rsidR="00926B75" w:rsidRPr="00AD2FEF" w:rsidRDefault="00926B75" w:rsidP="00926B75">
      <w:pPr>
        <w:autoSpaceDE w:val="0"/>
        <w:autoSpaceDN w:val="0"/>
        <w:adjustRightInd w:val="0"/>
        <w:spacing w:after="0" w:line="360" w:lineRule="auto"/>
        <w:jc w:val="both"/>
        <w:rPr>
          <w:rFonts w:ascii="Times New Roman" w:hAnsi="Times New Roman" w:cs="Times New Roman"/>
          <w:b/>
          <w:bCs/>
        </w:rPr>
      </w:pPr>
      <w:r w:rsidRPr="00AD2FEF">
        <w:rPr>
          <w:rFonts w:ascii="Times New Roman" w:hAnsi="Times New Roman" w:cs="Times New Roman"/>
          <w:b/>
          <w:bCs/>
        </w:rPr>
        <w:t xml:space="preserve">Topic </w:t>
      </w:r>
      <w:r w:rsidR="004357D8" w:rsidRPr="00AD2FEF">
        <w:rPr>
          <w:rFonts w:ascii="Times New Roman" w:hAnsi="Times New Roman" w:cs="Times New Roman"/>
          <w:b/>
          <w:bCs/>
        </w:rPr>
        <w:t>10</w:t>
      </w:r>
      <w:r w:rsidRPr="00AD2FEF">
        <w:rPr>
          <w:rFonts w:ascii="Times New Roman" w:hAnsi="Times New Roman" w:cs="Times New Roman"/>
          <w:b/>
          <w:bCs/>
        </w:rPr>
        <w:t>: Macroeconomics Policies</w:t>
      </w:r>
    </w:p>
    <w:p w:rsidR="009D1EB8" w:rsidRPr="00AD2FEF" w:rsidRDefault="009D1EB8" w:rsidP="00E33A04">
      <w:pPr>
        <w:pStyle w:val="ListParagraph"/>
        <w:numPr>
          <w:ilvl w:val="1"/>
          <w:numId w:val="8"/>
        </w:numPr>
        <w:autoSpaceDE w:val="0"/>
        <w:autoSpaceDN w:val="0"/>
        <w:adjustRightInd w:val="0"/>
        <w:spacing w:after="0" w:line="360" w:lineRule="auto"/>
        <w:jc w:val="both"/>
        <w:rPr>
          <w:rFonts w:ascii="Times New Roman" w:hAnsi="Times New Roman" w:cs="Times New Roman"/>
          <w:bCs/>
        </w:rPr>
      </w:pPr>
      <w:r w:rsidRPr="00AD2FEF">
        <w:rPr>
          <w:rFonts w:ascii="Times New Roman" w:hAnsi="Times New Roman" w:cs="Times New Roman"/>
          <w:b/>
          <w:bCs/>
        </w:rPr>
        <w:t xml:space="preserve"> </w:t>
      </w:r>
      <w:r w:rsidRPr="00AD2FEF">
        <w:rPr>
          <w:rFonts w:ascii="Times New Roman" w:hAnsi="Times New Roman" w:cs="Times New Roman"/>
          <w:bCs/>
        </w:rPr>
        <w:t>Inflation and Monetary Policy</w:t>
      </w:r>
    </w:p>
    <w:p w:rsidR="009D1EB8" w:rsidRPr="00AD2FEF" w:rsidRDefault="003D72DD" w:rsidP="00E33A04">
      <w:pPr>
        <w:pStyle w:val="ListParagraph"/>
        <w:numPr>
          <w:ilvl w:val="1"/>
          <w:numId w:val="8"/>
        </w:numPr>
        <w:autoSpaceDE w:val="0"/>
        <w:autoSpaceDN w:val="0"/>
        <w:adjustRightInd w:val="0"/>
        <w:spacing w:after="0" w:line="360" w:lineRule="auto"/>
        <w:jc w:val="both"/>
        <w:rPr>
          <w:rFonts w:ascii="Times New Roman" w:hAnsi="Times New Roman" w:cs="Times New Roman"/>
          <w:bCs/>
        </w:rPr>
      </w:pPr>
      <w:r w:rsidRPr="00AD2FEF">
        <w:rPr>
          <w:rFonts w:ascii="Times New Roman" w:hAnsi="Times New Roman" w:cs="Times New Roman"/>
          <w:bCs/>
        </w:rPr>
        <w:t xml:space="preserve"> </w:t>
      </w:r>
      <w:r w:rsidR="009D1EB8" w:rsidRPr="00AD2FEF">
        <w:rPr>
          <w:rFonts w:ascii="Times New Roman" w:hAnsi="Times New Roman" w:cs="Times New Roman"/>
          <w:bCs/>
        </w:rPr>
        <w:t>Budget Deficit and Fiscal Policy</w:t>
      </w:r>
    </w:p>
    <w:p w:rsidR="002A396C" w:rsidRPr="00AD2FEF" w:rsidRDefault="002A396C" w:rsidP="003B4F3E">
      <w:pPr>
        <w:pStyle w:val="ListParagraph"/>
        <w:numPr>
          <w:ilvl w:val="0"/>
          <w:numId w:val="68"/>
        </w:numPr>
        <w:autoSpaceDE w:val="0"/>
        <w:autoSpaceDN w:val="0"/>
        <w:adjustRightInd w:val="0"/>
        <w:spacing w:after="0" w:line="360" w:lineRule="auto"/>
        <w:jc w:val="both"/>
        <w:rPr>
          <w:rFonts w:ascii="Times New Roman" w:hAnsi="Times New Roman" w:cs="Times New Roman"/>
          <w:b/>
          <w:bCs/>
        </w:rPr>
      </w:pPr>
      <w:r w:rsidRPr="00AD2FEF">
        <w:rPr>
          <w:rFonts w:ascii="Times New Roman" w:hAnsi="Times New Roman" w:cs="Times New Roman"/>
          <w:b/>
          <w:bCs/>
        </w:rPr>
        <w:t>Mode of Delivery</w:t>
      </w:r>
    </w:p>
    <w:p w:rsidR="002A396C" w:rsidRPr="00AD2FEF" w:rsidRDefault="002A396C" w:rsidP="002A396C">
      <w:p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Being a graduate course, delivery will combine both lectures and seminars. Students will be required to select topics for which they present and write terms papers as well as having regular lectures on each topic. The specific teaching aids required are overhead projectors and white boards for presentation of material. The course shall carry a total of 3 credit hours. Each week students will devote a minimum of 3 contact hours to this course. In addition, the students shall also do some independent work, which will be 9 hours of work.</w:t>
      </w:r>
    </w:p>
    <w:p w:rsidR="002A396C" w:rsidRPr="00AD2FEF" w:rsidRDefault="002A396C" w:rsidP="003B4F3E">
      <w:pPr>
        <w:pStyle w:val="ListParagraph"/>
        <w:numPr>
          <w:ilvl w:val="0"/>
          <w:numId w:val="68"/>
        </w:numPr>
        <w:autoSpaceDE w:val="0"/>
        <w:autoSpaceDN w:val="0"/>
        <w:adjustRightInd w:val="0"/>
        <w:spacing w:after="0" w:line="360" w:lineRule="auto"/>
        <w:jc w:val="both"/>
        <w:rPr>
          <w:rFonts w:ascii="Times New Roman" w:hAnsi="Times New Roman" w:cs="Times New Roman"/>
          <w:b/>
          <w:bCs/>
        </w:rPr>
      </w:pPr>
      <w:r w:rsidRPr="00AD2FEF">
        <w:rPr>
          <w:rFonts w:ascii="Times New Roman" w:hAnsi="Times New Roman" w:cs="Times New Roman"/>
          <w:b/>
          <w:bCs/>
        </w:rPr>
        <w:t>Assessment Methods</w:t>
      </w:r>
    </w:p>
    <w:p w:rsidR="002A396C" w:rsidRDefault="002A396C" w:rsidP="002A396C">
      <w:p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Assessment shall be by combination of a test, a term paper and two assignments. There will also be a final examination whose weight will be 50% of the total assessment. The distribution of the rest of the 50 percent of the continuous assessment shall be, 20 percent for test and assignments and 30 percent for term paper. The timing of each assessment is left to the individual lecturer so as to maintain some flexibility.</w:t>
      </w:r>
    </w:p>
    <w:p w:rsidR="005C02B6" w:rsidRPr="00AD2FEF" w:rsidRDefault="005C02B6" w:rsidP="002A396C">
      <w:pPr>
        <w:autoSpaceDE w:val="0"/>
        <w:autoSpaceDN w:val="0"/>
        <w:adjustRightInd w:val="0"/>
        <w:spacing w:after="0" w:line="360" w:lineRule="auto"/>
        <w:jc w:val="both"/>
        <w:rPr>
          <w:rFonts w:ascii="Times New Roman" w:hAnsi="Times New Roman" w:cs="Times New Roman"/>
        </w:rPr>
      </w:pPr>
    </w:p>
    <w:p w:rsidR="002A396C" w:rsidRPr="00AD2FEF" w:rsidRDefault="002A396C" w:rsidP="003B4F3E">
      <w:pPr>
        <w:pStyle w:val="ListParagraph"/>
        <w:numPr>
          <w:ilvl w:val="0"/>
          <w:numId w:val="68"/>
        </w:numPr>
        <w:autoSpaceDE w:val="0"/>
        <w:autoSpaceDN w:val="0"/>
        <w:adjustRightInd w:val="0"/>
        <w:spacing w:after="0" w:line="360" w:lineRule="auto"/>
        <w:jc w:val="both"/>
        <w:rPr>
          <w:rFonts w:ascii="Times New Roman" w:hAnsi="Times New Roman" w:cs="Times New Roman"/>
          <w:b/>
          <w:bCs/>
        </w:rPr>
      </w:pPr>
      <w:r w:rsidRPr="00AD2FEF">
        <w:rPr>
          <w:rFonts w:ascii="Times New Roman" w:hAnsi="Times New Roman" w:cs="Times New Roman"/>
          <w:b/>
          <w:bCs/>
        </w:rPr>
        <w:lastRenderedPageBreak/>
        <w:t xml:space="preserve"> Course Materials</w:t>
      </w:r>
    </w:p>
    <w:p w:rsidR="002A396C" w:rsidRPr="00AD2FEF" w:rsidRDefault="002A396C" w:rsidP="002A396C">
      <w:pPr>
        <w:autoSpaceDE w:val="0"/>
        <w:autoSpaceDN w:val="0"/>
        <w:adjustRightInd w:val="0"/>
        <w:spacing w:after="0" w:line="360" w:lineRule="auto"/>
        <w:jc w:val="both"/>
        <w:rPr>
          <w:rFonts w:ascii="Times New Roman" w:hAnsi="Times New Roman" w:cs="Times New Roman"/>
          <w:b/>
          <w:bCs/>
        </w:rPr>
      </w:pPr>
      <w:r w:rsidRPr="00AD2FEF">
        <w:rPr>
          <w:rFonts w:ascii="Times New Roman" w:hAnsi="Times New Roman" w:cs="Times New Roman"/>
          <w:b/>
          <w:bCs/>
        </w:rPr>
        <w:t>Recommended Textbooks</w:t>
      </w:r>
    </w:p>
    <w:p w:rsidR="007E398C" w:rsidRPr="00AD2FEF" w:rsidRDefault="007E398C" w:rsidP="00E33A04">
      <w:pPr>
        <w:pStyle w:val="ListParagraph"/>
        <w:numPr>
          <w:ilvl w:val="0"/>
          <w:numId w:val="45"/>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Romer, D. (200</w:t>
      </w:r>
      <w:r w:rsidR="00453F92" w:rsidRPr="00AD2FEF">
        <w:rPr>
          <w:rFonts w:ascii="Times New Roman" w:hAnsi="Times New Roman" w:cs="Times New Roman"/>
        </w:rPr>
        <w:t>6</w:t>
      </w:r>
      <w:r w:rsidRPr="00AD2FEF">
        <w:rPr>
          <w:rFonts w:ascii="Times New Roman" w:hAnsi="Times New Roman" w:cs="Times New Roman"/>
        </w:rPr>
        <w:t xml:space="preserve">), </w:t>
      </w:r>
      <w:r w:rsidRPr="00AD2FEF">
        <w:rPr>
          <w:rFonts w:ascii="Times New Roman" w:hAnsi="Times New Roman" w:cs="Times New Roman"/>
          <w:i/>
          <w:iCs/>
        </w:rPr>
        <w:t>Advanced Macroeconomics</w:t>
      </w:r>
      <w:r w:rsidR="00453F92" w:rsidRPr="00AD2FEF">
        <w:rPr>
          <w:rFonts w:ascii="Times New Roman" w:hAnsi="Times New Roman" w:cs="Times New Roman"/>
        </w:rPr>
        <w:t>, 3</w:t>
      </w:r>
      <w:r w:rsidR="00453F92" w:rsidRPr="00AD2FEF">
        <w:rPr>
          <w:rFonts w:ascii="Times New Roman" w:hAnsi="Times New Roman" w:cs="Times New Roman"/>
          <w:vertAlign w:val="superscript"/>
        </w:rPr>
        <w:t>rd</w:t>
      </w:r>
      <w:r w:rsidR="00453F92" w:rsidRPr="00AD2FEF">
        <w:rPr>
          <w:rFonts w:ascii="Times New Roman" w:hAnsi="Times New Roman" w:cs="Times New Roman"/>
        </w:rPr>
        <w:t xml:space="preserve"> </w:t>
      </w:r>
      <w:r w:rsidRPr="00AD2FEF">
        <w:rPr>
          <w:rFonts w:ascii="Times New Roman" w:hAnsi="Times New Roman" w:cs="Times New Roman"/>
        </w:rPr>
        <w:t>Ed. New York: McGraw Hill. *</w:t>
      </w:r>
    </w:p>
    <w:p w:rsidR="00C06AA1" w:rsidRPr="00AD2FEF" w:rsidRDefault="00C06AA1" w:rsidP="00E33A04">
      <w:pPr>
        <w:pStyle w:val="ListParagraph"/>
        <w:numPr>
          <w:ilvl w:val="0"/>
          <w:numId w:val="45"/>
        </w:numPr>
        <w:autoSpaceDE w:val="0"/>
        <w:autoSpaceDN w:val="0"/>
        <w:adjustRightInd w:val="0"/>
        <w:spacing w:after="0" w:line="240" w:lineRule="auto"/>
        <w:jc w:val="both"/>
        <w:rPr>
          <w:rFonts w:ascii="Times New Roman" w:hAnsi="Times New Roman" w:cs="Times New Roman"/>
          <w:i/>
          <w:iCs/>
          <w:color w:val="FF0000"/>
          <w:sz w:val="84"/>
          <w:szCs w:val="84"/>
        </w:rPr>
      </w:pPr>
      <w:r w:rsidRPr="00AD2FEF">
        <w:rPr>
          <w:rFonts w:ascii="Times New Roman" w:hAnsi="Times New Roman" w:cs="Times New Roman"/>
        </w:rPr>
        <w:t>B. J. Heijdra &amp; F. van der Ploeg, (), Foundations of Modern Macroeconomics</w:t>
      </w:r>
    </w:p>
    <w:p w:rsidR="002A396C" w:rsidRPr="00AD2FEF" w:rsidRDefault="002A396C" w:rsidP="00E33A04">
      <w:pPr>
        <w:pStyle w:val="ListParagraph"/>
        <w:numPr>
          <w:ilvl w:val="0"/>
          <w:numId w:val="45"/>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 xml:space="preserve">Branson, William H. (1989) </w:t>
      </w:r>
      <w:r w:rsidRPr="00AD2FEF">
        <w:rPr>
          <w:rFonts w:ascii="Times New Roman" w:hAnsi="Times New Roman" w:cs="Times New Roman"/>
          <w:i/>
          <w:iCs/>
        </w:rPr>
        <w:t>Macroeconomic Theory and Policy</w:t>
      </w:r>
      <w:r w:rsidR="00453F92" w:rsidRPr="00AD2FEF">
        <w:rPr>
          <w:rFonts w:ascii="Times New Roman" w:hAnsi="Times New Roman" w:cs="Times New Roman"/>
        </w:rPr>
        <w:t>, 3</w:t>
      </w:r>
      <w:r w:rsidR="00453F92" w:rsidRPr="00AD2FEF">
        <w:rPr>
          <w:rFonts w:ascii="Times New Roman" w:hAnsi="Times New Roman" w:cs="Times New Roman"/>
          <w:vertAlign w:val="superscript"/>
        </w:rPr>
        <w:t>rd</w:t>
      </w:r>
      <w:r w:rsidR="00453F92" w:rsidRPr="00AD2FEF">
        <w:rPr>
          <w:rFonts w:ascii="Times New Roman" w:hAnsi="Times New Roman" w:cs="Times New Roman"/>
        </w:rPr>
        <w:t xml:space="preserve"> </w:t>
      </w:r>
      <w:r w:rsidRPr="00AD2FEF">
        <w:rPr>
          <w:rFonts w:ascii="Times New Roman" w:hAnsi="Times New Roman" w:cs="Times New Roman"/>
        </w:rPr>
        <w:t>Har</w:t>
      </w:r>
      <w:r w:rsidR="00453F92" w:rsidRPr="00AD2FEF">
        <w:rPr>
          <w:rFonts w:ascii="Times New Roman" w:hAnsi="Times New Roman" w:cs="Times New Roman"/>
        </w:rPr>
        <w:t>per &amp; Row, Publishers, New York</w:t>
      </w:r>
      <w:r w:rsidRPr="00AD2FEF">
        <w:rPr>
          <w:rFonts w:ascii="Times New Roman" w:hAnsi="Times New Roman" w:cs="Times New Roman"/>
        </w:rPr>
        <w:t>, Chaps 2, 3, 4 and 5*.</w:t>
      </w:r>
    </w:p>
    <w:p w:rsidR="002A396C" w:rsidRPr="00AD2FEF" w:rsidRDefault="002A396C" w:rsidP="00E33A04">
      <w:pPr>
        <w:pStyle w:val="ListParagraph"/>
        <w:numPr>
          <w:ilvl w:val="0"/>
          <w:numId w:val="45"/>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 xml:space="preserve">Jones, Charles I. </w:t>
      </w:r>
      <w:r w:rsidRPr="00AD2FEF">
        <w:rPr>
          <w:rFonts w:ascii="Times New Roman" w:hAnsi="Times New Roman" w:cs="Times New Roman"/>
          <w:i/>
          <w:iCs/>
        </w:rPr>
        <w:t>Introduction to Economic Growth</w:t>
      </w:r>
      <w:r w:rsidR="00205D7A" w:rsidRPr="00AD2FEF">
        <w:rPr>
          <w:rFonts w:ascii="Times New Roman" w:hAnsi="Times New Roman" w:cs="Times New Roman"/>
          <w:i/>
          <w:iCs/>
        </w:rPr>
        <w:t xml:space="preserve"> </w:t>
      </w:r>
    </w:p>
    <w:p w:rsidR="002A396C" w:rsidRPr="00AD2FEF" w:rsidRDefault="002A396C" w:rsidP="002A396C">
      <w:pPr>
        <w:autoSpaceDE w:val="0"/>
        <w:autoSpaceDN w:val="0"/>
        <w:adjustRightInd w:val="0"/>
        <w:spacing w:after="0" w:line="360" w:lineRule="auto"/>
        <w:jc w:val="both"/>
        <w:rPr>
          <w:rFonts w:ascii="Times New Roman" w:hAnsi="Times New Roman" w:cs="Times New Roman"/>
          <w:b/>
          <w:bCs/>
        </w:rPr>
      </w:pPr>
      <w:r w:rsidRPr="00AD2FEF">
        <w:rPr>
          <w:rFonts w:ascii="Times New Roman" w:hAnsi="Times New Roman" w:cs="Times New Roman"/>
          <w:b/>
          <w:bCs/>
        </w:rPr>
        <w:t>Further Readings</w:t>
      </w:r>
    </w:p>
    <w:p w:rsidR="002A396C" w:rsidRPr="00AD2FEF" w:rsidRDefault="002A396C" w:rsidP="002A396C">
      <w:p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 xml:space="preserve">- A. Hanson (1953) </w:t>
      </w:r>
      <w:r w:rsidRPr="00AD2FEF">
        <w:rPr>
          <w:rFonts w:ascii="Times New Roman" w:hAnsi="Times New Roman" w:cs="Times New Roman"/>
          <w:i/>
          <w:iCs/>
        </w:rPr>
        <w:t xml:space="preserve">A Guide to Keynes, </w:t>
      </w:r>
      <w:r w:rsidRPr="00AD2FEF">
        <w:rPr>
          <w:rFonts w:ascii="Times New Roman" w:hAnsi="Times New Roman" w:cs="Times New Roman"/>
        </w:rPr>
        <w:t>New York: McGraw- Hill.</w:t>
      </w:r>
    </w:p>
    <w:p w:rsidR="002A396C" w:rsidRPr="00AD2FEF" w:rsidRDefault="002A396C" w:rsidP="002A396C">
      <w:p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 xml:space="preserve">- A.C Pigou (1943)’ The Classical Stationary State ‘ </w:t>
      </w:r>
      <w:r w:rsidRPr="00AD2FEF">
        <w:rPr>
          <w:rFonts w:ascii="Times New Roman" w:hAnsi="Times New Roman" w:cs="Times New Roman"/>
          <w:i/>
          <w:iCs/>
        </w:rPr>
        <w:t>Economic Journal</w:t>
      </w:r>
      <w:r w:rsidRPr="00AD2FEF">
        <w:rPr>
          <w:rFonts w:ascii="Times New Roman" w:hAnsi="Times New Roman" w:cs="Times New Roman"/>
        </w:rPr>
        <w:t>, 53, December*</w:t>
      </w:r>
    </w:p>
    <w:p w:rsidR="002A396C" w:rsidRPr="00AD2FEF" w:rsidRDefault="002A396C" w:rsidP="002A396C">
      <w:p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 xml:space="preserve">- Adepoju, A. (Ed.). </w:t>
      </w:r>
      <w:r w:rsidRPr="00AD2FEF">
        <w:rPr>
          <w:rFonts w:ascii="Times New Roman" w:hAnsi="Times New Roman" w:cs="Times New Roman"/>
          <w:i/>
          <w:iCs/>
        </w:rPr>
        <w:t xml:space="preserve">The Impact of Structural Adjustment on the Population of Africa. </w:t>
      </w:r>
      <w:r w:rsidRPr="00AD2FEF">
        <w:rPr>
          <w:rFonts w:ascii="Times New Roman" w:hAnsi="Times New Roman" w:cs="Times New Roman"/>
        </w:rPr>
        <w:t>London: Great Britain by Villiers Publications. 1993.</w:t>
      </w:r>
    </w:p>
    <w:p w:rsidR="002A396C" w:rsidRPr="00AD2FEF" w:rsidRDefault="002A396C" w:rsidP="002A396C">
      <w:p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 xml:space="preserve">- Agenor, Paul and P.J. Montiel (2000), </w:t>
      </w:r>
      <w:r w:rsidRPr="00AD2FEF">
        <w:rPr>
          <w:rFonts w:ascii="Times New Roman" w:hAnsi="Times New Roman" w:cs="Times New Roman"/>
          <w:i/>
          <w:iCs/>
        </w:rPr>
        <w:t>Development Macroeconomics</w:t>
      </w:r>
      <w:r w:rsidRPr="00AD2FEF">
        <w:rPr>
          <w:rFonts w:ascii="Times New Roman" w:hAnsi="Times New Roman" w:cs="Times New Roman"/>
        </w:rPr>
        <w:t xml:space="preserve">, Princeton University Press. </w:t>
      </w:r>
    </w:p>
    <w:p w:rsidR="002A396C" w:rsidRPr="00AD2FEF" w:rsidRDefault="002A396C" w:rsidP="002A396C">
      <w:p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 xml:space="preserve">- Agenor, P-R. (1990) “Stabilisation Policies in Developing Countries with a Parallel Market for Foreign Exchange: A Formal Framework” </w:t>
      </w:r>
      <w:r w:rsidRPr="00AD2FEF">
        <w:rPr>
          <w:rFonts w:ascii="Times New Roman" w:hAnsi="Times New Roman" w:cs="Times New Roman"/>
          <w:i/>
          <w:iCs/>
        </w:rPr>
        <w:t>IMF Staff Papers</w:t>
      </w:r>
      <w:r w:rsidRPr="00AD2FEF">
        <w:rPr>
          <w:rFonts w:ascii="Times New Roman" w:hAnsi="Times New Roman" w:cs="Times New Roman"/>
        </w:rPr>
        <w:t>, September.</w:t>
      </w:r>
    </w:p>
    <w:p w:rsidR="002A396C" w:rsidRPr="00AD2FEF" w:rsidRDefault="002A396C" w:rsidP="002A396C">
      <w:p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 xml:space="preserve">- Aghion, P. and P. Howitt, </w:t>
      </w:r>
      <w:r w:rsidRPr="00AD2FEF">
        <w:rPr>
          <w:rFonts w:ascii="Times New Roman" w:hAnsi="Times New Roman" w:cs="Times New Roman"/>
          <w:i/>
          <w:iCs/>
        </w:rPr>
        <w:t>Endogenous Growth Theory</w:t>
      </w:r>
      <w:r w:rsidRPr="00AD2FEF">
        <w:rPr>
          <w:rFonts w:ascii="Times New Roman" w:hAnsi="Times New Roman" w:cs="Times New Roman"/>
        </w:rPr>
        <w:t>. Cambridge: MIT Press.</w:t>
      </w:r>
    </w:p>
    <w:p w:rsidR="002A396C" w:rsidRPr="00AD2FEF" w:rsidRDefault="002A396C" w:rsidP="002A396C">
      <w:p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 xml:space="preserve">- Alberto Arce (2003): ‘Value Contestations in Development Interventions: Community Development and Sustainable Livelihoods approaches’, </w:t>
      </w:r>
      <w:r w:rsidRPr="00AD2FEF">
        <w:rPr>
          <w:rFonts w:ascii="Times New Roman" w:hAnsi="Times New Roman" w:cs="Times New Roman"/>
          <w:i/>
          <w:iCs/>
        </w:rPr>
        <w:t xml:space="preserve">Community Development Journal </w:t>
      </w:r>
      <w:r w:rsidRPr="00AD2FEF">
        <w:rPr>
          <w:rFonts w:ascii="Times New Roman" w:hAnsi="Times New Roman" w:cs="Times New Roman"/>
        </w:rPr>
        <w:t>38: 199-212</w:t>
      </w:r>
    </w:p>
    <w:p w:rsidR="002A396C" w:rsidRPr="00AD2FEF" w:rsidRDefault="002A396C" w:rsidP="002A396C">
      <w:p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 xml:space="preserve">- Alchian, A. (1955) “The Rate of Interest, Fisher’s rate of return over Costs and Keynes’ Internal Rate of Return” </w:t>
      </w:r>
      <w:r w:rsidRPr="00AD2FEF">
        <w:rPr>
          <w:rFonts w:ascii="Times New Roman" w:hAnsi="Times New Roman" w:cs="Times New Roman"/>
          <w:i/>
          <w:iCs/>
        </w:rPr>
        <w:t>American Economic Review</w:t>
      </w:r>
      <w:r w:rsidRPr="00AD2FEF">
        <w:rPr>
          <w:rFonts w:ascii="Times New Roman" w:hAnsi="Times New Roman" w:cs="Times New Roman"/>
        </w:rPr>
        <w:t>, December*</w:t>
      </w:r>
    </w:p>
    <w:p w:rsidR="00B23259" w:rsidRPr="00AD2FEF" w:rsidRDefault="00B23259" w:rsidP="000D3F0A">
      <w:pPr>
        <w:autoSpaceDE w:val="0"/>
        <w:autoSpaceDN w:val="0"/>
        <w:adjustRightInd w:val="0"/>
        <w:spacing w:after="0" w:line="360" w:lineRule="auto"/>
        <w:jc w:val="both"/>
        <w:rPr>
          <w:rFonts w:ascii="Times New Roman" w:hAnsi="Times New Roman" w:cs="Times New Roman"/>
          <w:b/>
          <w:bCs/>
          <w:sz w:val="24"/>
          <w:szCs w:val="24"/>
        </w:rPr>
      </w:pPr>
    </w:p>
    <w:p w:rsidR="000D3F0A" w:rsidRPr="00AD2FEF" w:rsidRDefault="005C02B6" w:rsidP="000D3F0A">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Econ 5</w:t>
      </w:r>
      <w:r w:rsidR="00C91D08" w:rsidRPr="00AD2FEF">
        <w:rPr>
          <w:rFonts w:ascii="Times New Roman" w:hAnsi="Times New Roman" w:cs="Times New Roman"/>
          <w:b/>
          <w:bCs/>
          <w:sz w:val="24"/>
          <w:szCs w:val="24"/>
        </w:rPr>
        <w:t>3</w:t>
      </w:r>
      <w:r w:rsidR="000D3F0A" w:rsidRPr="00AD2FEF">
        <w:rPr>
          <w:rFonts w:ascii="Times New Roman" w:hAnsi="Times New Roman" w:cs="Times New Roman"/>
          <w:b/>
          <w:bCs/>
          <w:sz w:val="24"/>
          <w:szCs w:val="24"/>
        </w:rPr>
        <w:t xml:space="preserve">1: Advanced Econometrics Theory and Application </w:t>
      </w:r>
    </w:p>
    <w:p w:rsidR="000D3F0A" w:rsidRPr="00AD2FEF" w:rsidRDefault="000D3F0A" w:rsidP="000D3F0A">
      <w:pPr>
        <w:autoSpaceDE w:val="0"/>
        <w:autoSpaceDN w:val="0"/>
        <w:adjustRightInd w:val="0"/>
        <w:spacing w:after="0" w:line="360" w:lineRule="auto"/>
        <w:jc w:val="both"/>
        <w:rPr>
          <w:rFonts w:ascii="Times New Roman" w:hAnsi="Times New Roman" w:cs="Times New Roman"/>
          <w:b/>
          <w:bCs/>
          <w:sz w:val="8"/>
          <w:szCs w:val="24"/>
        </w:rPr>
      </w:pPr>
    </w:p>
    <w:p w:rsidR="000D3F0A" w:rsidRPr="00AD2FEF" w:rsidRDefault="000D3F0A" w:rsidP="000D3F0A">
      <w:pPr>
        <w:autoSpaceDE w:val="0"/>
        <w:autoSpaceDN w:val="0"/>
        <w:adjustRightInd w:val="0"/>
        <w:spacing w:after="0" w:line="360" w:lineRule="auto"/>
        <w:jc w:val="both"/>
        <w:rPr>
          <w:rFonts w:ascii="Times New Roman" w:hAnsi="Times New Roman" w:cs="Times New Roman"/>
          <w:b/>
          <w:bCs/>
          <w:sz w:val="16"/>
          <w:szCs w:val="24"/>
        </w:rPr>
      </w:pPr>
      <w:r w:rsidRPr="00AD2FEF">
        <w:rPr>
          <w:rFonts w:ascii="Times New Roman" w:hAnsi="Times New Roman" w:cs="Times New Roman"/>
          <w:b/>
          <w:bCs/>
          <w:sz w:val="24"/>
          <w:szCs w:val="24"/>
        </w:rPr>
        <w:t xml:space="preserve">Classification: </w:t>
      </w:r>
      <w:r w:rsidR="008525A3" w:rsidRPr="00AD2FEF">
        <w:rPr>
          <w:rFonts w:ascii="Times New Roman" w:hAnsi="Times New Roman" w:cs="Times New Roman"/>
          <w:sz w:val="24"/>
          <w:szCs w:val="24"/>
        </w:rPr>
        <w:t>Common</w:t>
      </w:r>
      <w:r w:rsidRPr="00AD2FEF">
        <w:rPr>
          <w:rFonts w:ascii="Times New Roman" w:hAnsi="Times New Roman" w:cs="Times New Roman"/>
          <w:sz w:val="24"/>
          <w:szCs w:val="24"/>
        </w:rPr>
        <w:tab/>
      </w:r>
      <w:r w:rsidRPr="00AD2FEF">
        <w:rPr>
          <w:rFonts w:ascii="Times New Roman" w:hAnsi="Times New Roman" w:cs="Times New Roman"/>
          <w:sz w:val="24"/>
          <w:szCs w:val="24"/>
        </w:rPr>
        <w:tab/>
      </w:r>
      <w:r w:rsidRPr="00AD2FEF">
        <w:rPr>
          <w:rFonts w:ascii="Times New Roman" w:hAnsi="Times New Roman" w:cs="Times New Roman"/>
          <w:b/>
          <w:bCs/>
          <w:sz w:val="24"/>
          <w:szCs w:val="24"/>
        </w:rPr>
        <w:t xml:space="preserve">Number of Credits: </w:t>
      </w:r>
      <w:r w:rsidRPr="00AD2FEF">
        <w:rPr>
          <w:rFonts w:ascii="Times New Roman" w:hAnsi="Times New Roman" w:cs="Times New Roman"/>
          <w:sz w:val="24"/>
          <w:szCs w:val="24"/>
        </w:rPr>
        <w:t xml:space="preserve">4 </w:t>
      </w:r>
      <w:r w:rsidRPr="00AD2FEF">
        <w:rPr>
          <w:rFonts w:ascii="Times New Roman" w:hAnsi="Times New Roman" w:cs="Times New Roman"/>
          <w:sz w:val="24"/>
          <w:szCs w:val="24"/>
        </w:rPr>
        <w:tab/>
      </w:r>
      <w:r w:rsidRPr="00AD2FEF">
        <w:rPr>
          <w:rFonts w:ascii="Times New Roman" w:hAnsi="Times New Roman" w:cs="Times New Roman"/>
          <w:sz w:val="24"/>
          <w:szCs w:val="24"/>
        </w:rPr>
        <w:tab/>
      </w:r>
      <w:r w:rsidRPr="00AD2FEF">
        <w:rPr>
          <w:rFonts w:ascii="Times New Roman" w:hAnsi="Times New Roman" w:cs="Times New Roman"/>
          <w:sz w:val="24"/>
          <w:szCs w:val="24"/>
        </w:rPr>
        <w:tab/>
      </w:r>
    </w:p>
    <w:p w:rsidR="000D3F0A" w:rsidRPr="00AD2FEF" w:rsidRDefault="000D3F0A" w:rsidP="00E33A04">
      <w:pPr>
        <w:pStyle w:val="ListParagraph"/>
        <w:numPr>
          <w:ilvl w:val="0"/>
          <w:numId w:val="46"/>
        </w:numPr>
        <w:autoSpaceDE w:val="0"/>
        <w:autoSpaceDN w:val="0"/>
        <w:adjustRightInd w:val="0"/>
        <w:spacing w:after="0" w:line="360" w:lineRule="auto"/>
        <w:jc w:val="both"/>
        <w:rPr>
          <w:rFonts w:ascii="Times New Roman" w:hAnsi="Times New Roman" w:cs="Times New Roman"/>
          <w:b/>
          <w:bCs/>
        </w:rPr>
      </w:pPr>
      <w:r w:rsidRPr="00AD2FEF">
        <w:rPr>
          <w:rFonts w:ascii="Times New Roman" w:hAnsi="Times New Roman" w:cs="Times New Roman"/>
          <w:b/>
          <w:bCs/>
        </w:rPr>
        <w:t>Course Description</w:t>
      </w:r>
      <w:r w:rsidRPr="00AD2FEF">
        <w:rPr>
          <w:rFonts w:ascii="Times New Roman" w:hAnsi="Times New Roman" w:cs="Times New Roman"/>
        </w:rPr>
        <w:t xml:space="preserve">  </w:t>
      </w:r>
    </w:p>
    <w:p w:rsidR="000D3F0A" w:rsidRPr="00AD2FEF" w:rsidRDefault="000D3F0A" w:rsidP="000D3F0A">
      <w:p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 xml:space="preserve">Social scientists are often interested in quantifying relationships between different variables. The objective of Econometrics is thus to quantify such relationships using available data and statistical techniques to interpret and use the resulting outcomes. So, Econometrics is the application of statistical and mathematical methods to the analysis of economic data, with the purpose of giving empirical content to economic theories and then verifying or refuting them. Bridging the gap between theory and policy analysis requires acquiring the practice of applying the concepts, theories and methods of Economics to policy analysis. This Econometrics course is designed to meet this challenge by providing insights on how the three elements of Econometrics namely: economic theory, mathematical economics and statistical procedures can be combined, to provide useful information to policy analysts and decision makers. In </w:t>
      </w:r>
      <w:r w:rsidRPr="00AD2FEF">
        <w:rPr>
          <w:rFonts w:ascii="Times New Roman" w:hAnsi="Times New Roman" w:cs="Times New Roman"/>
        </w:rPr>
        <w:lastRenderedPageBreak/>
        <w:t>addition, the course will give insight the application of software packages like STATA, EVIEWS and PCGIVE.</w:t>
      </w:r>
    </w:p>
    <w:p w:rsidR="000D3F0A" w:rsidRPr="00AD2FEF" w:rsidRDefault="000D3F0A" w:rsidP="00E33A04">
      <w:pPr>
        <w:pStyle w:val="ListParagraph"/>
        <w:numPr>
          <w:ilvl w:val="0"/>
          <w:numId w:val="46"/>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b/>
          <w:bCs/>
        </w:rPr>
        <w:t>Course Objectives</w:t>
      </w:r>
    </w:p>
    <w:p w:rsidR="000D3F0A" w:rsidRPr="00AD2FEF" w:rsidRDefault="000D3F0A" w:rsidP="000D3F0A">
      <w:p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The objective of the course is to equip students with the knowledge and skill of econometrics and able to read, analyze and conduct empirical investigations in the field of economics. Therefore, the objectives of the course are to:</w:t>
      </w:r>
    </w:p>
    <w:p w:rsidR="000D3F0A" w:rsidRPr="00AD2FEF" w:rsidRDefault="000D3F0A" w:rsidP="00E33A04">
      <w:pPr>
        <w:pStyle w:val="ListParagraph"/>
        <w:numPr>
          <w:ilvl w:val="0"/>
          <w:numId w:val="14"/>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Develop an understanding of the theory and application of Econometrics to quantifying economic relationships and testing economic theories;</w:t>
      </w:r>
    </w:p>
    <w:p w:rsidR="000D3F0A" w:rsidRPr="00AD2FEF" w:rsidRDefault="000D3F0A" w:rsidP="00E33A04">
      <w:pPr>
        <w:pStyle w:val="ListParagraph"/>
        <w:numPr>
          <w:ilvl w:val="0"/>
          <w:numId w:val="14"/>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Enable students to translate results from econometric analysis based on economic principles into useful and reliable policy reasoning;</w:t>
      </w:r>
    </w:p>
    <w:p w:rsidR="000D3F0A" w:rsidRPr="00AD2FEF" w:rsidRDefault="000D3F0A" w:rsidP="00E33A04">
      <w:pPr>
        <w:pStyle w:val="ListParagraph"/>
        <w:numPr>
          <w:ilvl w:val="0"/>
          <w:numId w:val="14"/>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Equip students to read, evaluate and understand empirical papers in professional journals; and</w:t>
      </w:r>
    </w:p>
    <w:p w:rsidR="000D3F0A" w:rsidRPr="00AD2FEF" w:rsidRDefault="000D3F0A" w:rsidP="00E33A04">
      <w:pPr>
        <w:pStyle w:val="ListParagraph"/>
        <w:numPr>
          <w:ilvl w:val="0"/>
          <w:numId w:val="14"/>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Provide students with practical experience of using econometric computer software to fit economic models.</w:t>
      </w:r>
    </w:p>
    <w:p w:rsidR="000D3F0A" w:rsidRPr="00AD2FEF" w:rsidRDefault="000D3F0A" w:rsidP="00E33A04">
      <w:pPr>
        <w:pStyle w:val="ListParagraph"/>
        <w:numPr>
          <w:ilvl w:val="0"/>
          <w:numId w:val="46"/>
        </w:numPr>
        <w:autoSpaceDE w:val="0"/>
        <w:autoSpaceDN w:val="0"/>
        <w:adjustRightInd w:val="0"/>
        <w:spacing w:after="0" w:line="360" w:lineRule="auto"/>
        <w:jc w:val="both"/>
        <w:rPr>
          <w:rFonts w:ascii="Times New Roman" w:hAnsi="Times New Roman" w:cs="Times New Roman"/>
          <w:b/>
          <w:bCs/>
        </w:rPr>
      </w:pPr>
      <w:r w:rsidRPr="00AD2FEF">
        <w:rPr>
          <w:rFonts w:ascii="Times New Roman" w:hAnsi="Times New Roman" w:cs="Times New Roman"/>
          <w:b/>
          <w:bCs/>
        </w:rPr>
        <w:t>Expected Learning Outcomes</w:t>
      </w:r>
    </w:p>
    <w:p w:rsidR="000D3F0A" w:rsidRPr="00AD2FEF" w:rsidRDefault="000D3F0A" w:rsidP="000D3F0A">
      <w:p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By the end of the course students should:</w:t>
      </w:r>
    </w:p>
    <w:p w:rsidR="000D3F0A" w:rsidRPr="00AD2FEF" w:rsidRDefault="000D3F0A" w:rsidP="00E33A04">
      <w:pPr>
        <w:pStyle w:val="ListParagraph"/>
        <w:numPr>
          <w:ilvl w:val="0"/>
          <w:numId w:val="15"/>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Have a solid understanding of the classical regression model, its underlying assumptions and the consequences of violating them;</w:t>
      </w:r>
    </w:p>
    <w:p w:rsidR="000D3F0A" w:rsidRPr="00AD2FEF" w:rsidRDefault="000D3F0A" w:rsidP="00E33A04">
      <w:pPr>
        <w:pStyle w:val="ListParagraph"/>
        <w:numPr>
          <w:ilvl w:val="0"/>
          <w:numId w:val="15"/>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Understand how to specify an econometric model and conduct the necessary diagnostic and specification tests;</w:t>
      </w:r>
    </w:p>
    <w:p w:rsidR="000D3F0A" w:rsidRPr="00AD2FEF" w:rsidRDefault="000D3F0A" w:rsidP="00E33A04">
      <w:pPr>
        <w:pStyle w:val="ListParagraph"/>
        <w:numPr>
          <w:ilvl w:val="0"/>
          <w:numId w:val="15"/>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Be able to conduct their own empirical investigations and critically evaluate econometric and other statistical evidence; and</w:t>
      </w:r>
    </w:p>
    <w:p w:rsidR="000D3F0A" w:rsidRPr="00AD2FEF" w:rsidRDefault="000D3F0A" w:rsidP="00E33A04">
      <w:pPr>
        <w:pStyle w:val="ListParagraph"/>
        <w:numPr>
          <w:ilvl w:val="0"/>
          <w:numId w:val="15"/>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Understand econometric literature addressing economic issues in the region and be able to critically review their methodology and interpretation of results</w:t>
      </w:r>
    </w:p>
    <w:p w:rsidR="000D3F0A" w:rsidRPr="00AD2FEF" w:rsidRDefault="000D3F0A" w:rsidP="00E33A04">
      <w:pPr>
        <w:pStyle w:val="ListParagraph"/>
        <w:numPr>
          <w:ilvl w:val="0"/>
          <w:numId w:val="15"/>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Understand the Discrete Analysis, Time Series Analysis and Panel Data Analysis with software application.</w:t>
      </w:r>
    </w:p>
    <w:p w:rsidR="000D3F0A" w:rsidRPr="00AD2FEF" w:rsidRDefault="000D3F0A" w:rsidP="00E33A04">
      <w:pPr>
        <w:pStyle w:val="ListParagraph"/>
        <w:numPr>
          <w:ilvl w:val="0"/>
          <w:numId w:val="46"/>
        </w:numPr>
        <w:autoSpaceDE w:val="0"/>
        <w:autoSpaceDN w:val="0"/>
        <w:adjustRightInd w:val="0"/>
        <w:spacing w:after="0" w:line="360" w:lineRule="auto"/>
        <w:jc w:val="both"/>
        <w:rPr>
          <w:rFonts w:ascii="Times New Roman" w:hAnsi="Times New Roman" w:cs="Times New Roman"/>
          <w:b/>
          <w:bCs/>
        </w:rPr>
      </w:pPr>
      <w:r w:rsidRPr="00AD2FEF">
        <w:rPr>
          <w:rFonts w:ascii="Times New Roman" w:hAnsi="Times New Roman" w:cs="Times New Roman"/>
          <w:b/>
          <w:bCs/>
        </w:rPr>
        <w:t xml:space="preserve">Course Content </w:t>
      </w:r>
    </w:p>
    <w:p w:rsidR="000D3F0A" w:rsidRPr="00AD2FEF" w:rsidRDefault="000D3F0A" w:rsidP="000D3F0A">
      <w:pPr>
        <w:autoSpaceDE w:val="0"/>
        <w:autoSpaceDN w:val="0"/>
        <w:adjustRightInd w:val="0"/>
        <w:spacing w:after="0" w:line="360" w:lineRule="auto"/>
        <w:jc w:val="both"/>
        <w:rPr>
          <w:rFonts w:ascii="Times New Roman" w:hAnsi="Times New Roman" w:cs="Times New Roman"/>
          <w:b/>
          <w:bCs/>
        </w:rPr>
      </w:pPr>
      <w:r w:rsidRPr="00AD2FEF">
        <w:rPr>
          <w:rFonts w:ascii="Times New Roman" w:hAnsi="Times New Roman" w:cs="Times New Roman"/>
          <w:b/>
          <w:bCs/>
        </w:rPr>
        <w:t>Topic 1: Introduction</w:t>
      </w:r>
    </w:p>
    <w:p w:rsidR="000D3F0A" w:rsidRPr="00AD2FEF" w:rsidRDefault="00844537" w:rsidP="003B4F3E">
      <w:pPr>
        <w:pStyle w:val="ListParagraph"/>
        <w:numPr>
          <w:ilvl w:val="1"/>
          <w:numId w:val="59"/>
        </w:numPr>
        <w:autoSpaceDE w:val="0"/>
        <w:autoSpaceDN w:val="0"/>
        <w:adjustRightInd w:val="0"/>
        <w:spacing w:after="0" w:line="360" w:lineRule="auto"/>
        <w:jc w:val="both"/>
        <w:rPr>
          <w:rFonts w:ascii="Times New Roman" w:hAnsi="Times New Roman" w:cs="Times New Roman"/>
          <w:sz w:val="24"/>
          <w:szCs w:val="24"/>
        </w:rPr>
      </w:pPr>
      <w:r w:rsidRPr="00AD2FEF">
        <w:rPr>
          <w:rFonts w:ascii="Times New Roman" w:hAnsi="Times New Roman" w:cs="Times New Roman"/>
          <w:bCs/>
          <w:sz w:val="24"/>
          <w:szCs w:val="24"/>
        </w:rPr>
        <w:t xml:space="preserve"> </w:t>
      </w:r>
      <w:r w:rsidR="000D3F0A" w:rsidRPr="00AD2FEF">
        <w:rPr>
          <w:rFonts w:ascii="Times New Roman" w:hAnsi="Times New Roman" w:cs="Times New Roman"/>
          <w:bCs/>
          <w:sz w:val="24"/>
          <w:szCs w:val="24"/>
        </w:rPr>
        <w:t>Introduction about Econometrics</w:t>
      </w:r>
    </w:p>
    <w:p w:rsidR="000D3F0A" w:rsidRPr="00AD2FEF" w:rsidRDefault="000D3F0A" w:rsidP="003B4F3E">
      <w:pPr>
        <w:pStyle w:val="ListParagraph"/>
        <w:numPr>
          <w:ilvl w:val="1"/>
          <w:numId w:val="59"/>
        </w:numPr>
        <w:autoSpaceDE w:val="0"/>
        <w:autoSpaceDN w:val="0"/>
        <w:adjustRightInd w:val="0"/>
        <w:spacing w:after="0" w:line="360" w:lineRule="auto"/>
        <w:jc w:val="both"/>
        <w:rPr>
          <w:rFonts w:ascii="Times New Roman" w:hAnsi="Times New Roman" w:cs="Times New Roman"/>
          <w:sz w:val="24"/>
          <w:szCs w:val="24"/>
        </w:rPr>
      </w:pPr>
      <w:r w:rsidRPr="00AD2FEF">
        <w:rPr>
          <w:rFonts w:ascii="Times New Roman" w:hAnsi="Times New Roman" w:cs="Times New Roman"/>
          <w:bCs/>
          <w:sz w:val="24"/>
          <w:szCs w:val="24"/>
        </w:rPr>
        <w:t xml:space="preserve"> Linear Regression Models</w:t>
      </w:r>
    </w:p>
    <w:p w:rsidR="000D3F0A" w:rsidRPr="00AD2FEF" w:rsidRDefault="000D3F0A" w:rsidP="003B4F3E">
      <w:pPr>
        <w:pStyle w:val="ListParagraph"/>
        <w:numPr>
          <w:ilvl w:val="2"/>
          <w:numId w:val="59"/>
        </w:numPr>
        <w:autoSpaceDE w:val="0"/>
        <w:autoSpaceDN w:val="0"/>
        <w:adjustRightInd w:val="0"/>
        <w:spacing w:after="0" w:line="360" w:lineRule="auto"/>
        <w:jc w:val="both"/>
        <w:rPr>
          <w:rFonts w:ascii="Times New Roman" w:hAnsi="Times New Roman" w:cs="Times New Roman"/>
          <w:sz w:val="24"/>
          <w:szCs w:val="24"/>
        </w:rPr>
      </w:pPr>
      <w:r w:rsidRPr="00AD2FEF">
        <w:rPr>
          <w:rFonts w:ascii="Times New Roman" w:hAnsi="Times New Roman" w:cs="Times New Roman"/>
          <w:bCs/>
          <w:sz w:val="24"/>
          <w:szCs w:val="24"/>
        </w:rPr>
        <w:t xml:space="preserve"> </w:t>
      </w:r>
      <w:r w:rsidRPr="00AD2FEF">
        <w:rPr>
          <w:rFonts w:ascii="Times New Roman" w:hAnsi="Times New Roman" w:cs="Times New Roman"/>
          <w:sz w:val="24"/>
          <w:szCs w:val="24"/>
        </w:rPr>
        <w:t>Ordinary Least Squares as</w:t>
      </w:r>
    </w:p>
    <w:p w:rsidR="000D3F0A" w:rsidRPr="00AD2FEF" w:rsidRDefault="000D3F0A" w:rsidP="003B4F3E">
      <w:pPr>
        <w:pStyle w:val="ListParagraph"/>
        <w:numPr>
          <w:ilvl w:val="2"/>
          <w:numId w:val="59"/>
        </w:numPr>
        <w:autoSpaceDE w:val="0"/>
        <w:autoSpaceDN w:val="0"/>
        <w:adjustRightInd w:val="0"/>
        <w:spacing w:after="0" w:line="360" w:lineRule="auto"/>
        <w:jc w:val="both"/>
        <w:rPr>
          <w:rFonts w:ascii="Times New Roman" w:hAnsi="Times New Roman" w:cs="Times New Roman"/>
          <w:sz w:val="24"/>
          <w:szCs w:val="24"/>
        </w:rPr>
      </w:pPr>
      <w:r w:rsidRPr="00AD2FEF">
        <w:rPr>
          <w:rFonts w:ascii="Times New Roman" w:hAnsi="Times New Roman" w:cs="Times New Roman"/>
          <w:sz w:val="24"/>
          <w:szCs w:val="24"/>
        </w:rPr>
        <w:t>Small Sample Properties of the OLS Estimator</w:t>
      </w:r>
    </w:p>
    <w:p w:rsidR="000D3F0A" w:rsidRPr="00AD2FEF" w:rsidRDefault="000D3F0A" w:rsidP="003B4F3E">
      <w:pPr>
        <w:pStyle w:val="ListParagraph"/>
        <w:numPr>
          <w:ilvl w:val="2"/>
          <w:numId w:val="59"/>
        </w:numPr>
        <w:autoSpaceDE w:val="0"/>
        <w:autoSpaceDN w:val="0"/>
        <w:adjustRightInd w:val="0"/>
        <w:spacing w:after="0" w:line="360" w:lineRule="auto"/>
        <w:jc w:val="both"/>
        <w:rPr>
          <w:rFonts w:ascii="Times New Roman" w:hAnsi="Times New Roman" w:cs="Times New Roman"/>
          <w:sz w:val="24"/>
          <w:szCs w:val="24"/>
        </w:rPr>
      </w:pPr>
      <w:r w:rsidRPr="00AD2FEF">
        <w:rPr>
          <w:rFonts w:ascii="Times New Roman" w:hAnsi="Times New Roman" w:cs="Times New Roman"/>
          <w:sz w:val="24"/>
          <w:szCs w:val="24"/>
        </w:rPr>
        <w:t xml:space="preserve">Goodness-of-fit </w:t>
      </w:r>
    </w:p>
    <w:p w:rsidR="000D3F0A" w:rsidRPr="00AD2FEF" w:rsidRDefault="000D3F0A" w:rsidP="003B4F3E">
      <w:pPr>
        <w:pStyle w:val="ListParagraph"/>
        <w:numPr>
          <w:ilvl w:val="2"/>
          <w:numId w:val="59"/>
        </w:numPr>
        <w:autoSpaceDE w:val="0"/>
        <w:autoSpaceDN w:val="0"/>
        <w:adjustRightInd w:val="0"/>
        <w:spacing w:after="0" w:line="360" w:lineRule="auto"/>
        <w:jc w:val="both"/>
        <w:rPr>
          <w:rFonts w:ascii="Times New Roman" w:hAnsi="Times New Roman" w:cs="Times New Roman"/>
          <w:sz w:val="24"/>
          <w:szCs w:val="24"/>
        </w:rPr>
      </w:pPr>
      <w:r w:rsidRPr="00AD2FEF">
        <w:rPr>
          <w:rFonts w:ascii="Times New Roman" w:hAnsi="Times New Roman" w:cs="Times New Roman"/>
          <w:sz w:val="24"/>
          <w:szCs w:val="24"/>
        </w:rPr>
        <w:t xml:space="preserve"> Hypothesis Testing</w:t>
      </w:r>
    </w:p>
    <w:p w:rsidR="000D3F0A" w:rsidRPr="00AD2FEF" w:rsidRDefault="000D3F0A" w:rsidP="003B4F3E">
      <w:pPr>
        <w:pStyle w:val="ListParagraph"/>
        <w:numPr>
          <w:ilvl w:val="2"/>
          <w:numId w:val="59"/>
        </w:numPr>
        <w:autoSpaceDE w:val="0"/>
        <w:autoSpaceDN w:val="0"/>
        <w:adjustRightInd w:val="0"/>
        <w:spacing w:after="0" w:line="360" w:lineRule="auto"/>
        <w:jc w:val="both"/>
        <w:rPr>
          <w:rFonts w:ascii="Times New Roman" w:hAnsi="Times New Roman" w:cs="Times New Roman"/>
          <w:sz w:val="24"/>
          <w:szCs w:val="24"/>
        </w:rPr>
      </w:pPr>
      <w:r w:rsidRPr="00AD2FEF">
        <w:rPr>
          <w:rFonts w:ascii="Times New Roman" w:hAnsi="Times New Roman" w:cs="Times New Roman"/>
          <w:sz w:val="24"/>
          <w:szCs w:val="24"/>
        </w:rPr>
        <w:lastRenderedPageBreak/>
        <w:t>Asymptotic Properties of the OLS Estimator</w:t>
      </w:r>
    </w:p>
    <w:p w:rsidR="000D3F0A" w:rsidRPr="00AD2FEF" w:rsidRDefault="000D3F0A" w:rsidP="003B4F3E">
      <w:pPr>
        <w:pStyle w:val="ListParagraph"/>
        <w:numPr>
          <w:ilvl w:val="1"/>
          <w:numId w:val="59"/>
        </w:numPr>
        <w:autoSpaceDE w:val="0"/>
        <w:autoSpaceDN w:val="0"/>
        <w:adjustRightInd w:val="0"/>
        <w:spacing w:after="0" w:line="360" w:lineRule="auto"/>
        <w:jc w:val="both"/>
        <w:rPr>
          <w:rFonts w:ascii="Times New Roman" w:hAnsi="Times New Roman" w:cs="Times New Roman"/>
          <w:sz w:val="24"/>
          <w:szCs w:val="24"/>
        </w:rPr>
      </w:pPr>
      <w:r w:rsidRPr="00AD2FEF">
        <w:rPr>
          <w:rFonts w:ascii="Times New Roman" w:hAnsi="Times New Roman" w:cs="Times New Roman"/>
          <w:sz w:val="24"/>
          <w:szCs w:val="24"/>
        </w:rPr>
        <w:t xml:space="preserve">Model Specification </w:t>
      </w:r>
    </w:p>
    <w:p w:rsidR="00844537" w:rsidRPr="00AD2FEF" w:rsidRDefault="00844537" w:rsidP="003B4F3E">
      <w:pPr>
        <w:pStyle w:val="ListParagraph"/>
        <w:numPr>
          <w:ilvl w:val="2"/>
          <w:numId w:val="59"/>
        </w:numPr>
        <w:autoSpaceDE w:val="0"/>
        <w:autoSpaceDN w:val="0"/>
        <w:adjustRightInd w:val="0"/>
        <w:spacing w:after="0" w:line="360" w:lineRule="auto"/>
        <w:jc w:val="both"/>
        <w:rPr>
          <w:rFonts w:ascii="Times New Roman" w:hAnsi="Times New Roman" w:cs="Times New Roman"/>
          <w:sz w:val="24"/>
          <w:szCs w:val="24"/>
        </w:rPr>
      </w:pPr>
      <w:r w:rsidRPr="00AD2FEF">
        <w:rPr>
          <w:rFonts w:ascii="Times New Roman" w:hAnsi="Times New Roman" w:cs="Times New Roman"/>
          <w:sz w:val="24"/>
          <w:szCs w:val="24"/>
        </w:rPr>
        <w:t>Selecting the Set of Regressors</w:t>
      </w:r>
    </w:p>
    <w:p w:rsidR="000D3F0A" w:rsidRPr="00AD2FEF" w:rsidRDefault="000D3F0A" w:rsidP="003B4F3E">
      <w:pPr>
        <w:pStyle w:val="ListParagraph"/>
        <w:numPr>
          <w:ilvl w:val="2"/>
          <w:numId w:val="59"/>
        </w:numPr>
        <w:autoSpaceDE w:val="0"/>
        <w:autoSpaceDN w:val="0"/>
        <w:adjustRightInd w:val="0"/>
        <w:spacing w:after="0" w:line="360" w:lineRule="auto"/>
        <w:jc w:val="both"/>
        <w:rPr>
          <w:rFonts w:ascii="Times New Roman" w:hAnsi="Times New Roman" w:cs="Times New Roman"/>
          <w:sz w:val="24"/>
          <w:szCs w:val="24"/>
        </w:rPr>
      </w:pPr>
      <w:r w:rsidRPr="00AD2FEF">
        <w:rPr>
          <w:rFonts w:ascii="Times New Roman" w:hAnsi="Times New Roman" w:cs="Times New Roman"/>
          <w:sz w:val="24"/>
          <w:szCs w:val="24"/>
        </w:rPr>
        <w:t>Mis</w:t>
      </w:r>
      <w:r w:rsidR="00844537" w:rsidRPr="00AD2FEF">
        <w:rPr>
          <w:rFonts w:ascii="Times New Roman" w:hAnsi="Times New Roman" w:cs="Times New Roman"/>
          <w:sz w:val="24"/>
          <w:szCs w:val="24"/>
        </w:rPr>
        <w:t>-</w:t>
      </w:r>
      <w:r w:rsidRPr="00AD2FEF">
        <w:rPr>
          <w:rFonts w:ascii="Times New Roman" w:hAnsi="Times New Roman" w:cs="Times New Roman"/>
          <w:sz w:val="24"/>
          <w:szCs w:val="24"/>
        </w:rPr>
        <w:t>specifying the Functional Form</w:t>
      </w:r>
    </w:p>
    <w:p w:rsidR="000D3F0A" w:rsidRPr="00AD2FEF" w:rsidRDefault="000D3F0A" w:rsidP="000D3F0A">
      <w:pPr>
        <w:autoSpaceDE w:val="0"/>
        <w:autoSpaceDN w:val="0"/>
        <w:adjustRightInd w:val="0"/>
        <w:spacing w:after="0" w:line="360" w:lineRule="auto"/>
        <w:jc w:val="both"/>
        <w:rPr>
          <w:rFonts w:ascii="Times New Roman" w:hAnsi="Times New Roman" w:cs="Times New Roman"/>
          <w:b/>
          <w:bCs/>
        </w:rPr>
      </w:pPr>
      <w:r w:rsidRPr="00AD2FEF">
        <w:rPr>
          <w:rFonts w:ascii="Times New Roman" w:hAnsi="Times New Roman" w:cs="Times New Roman"/>
          <w:b/>
          <w:bCs/>
        </w:rPr>
        <w:t>Topic 2: Problems of Measurement, specification, estimation and their Solutions</w:t>
      </w:r>
    </w:p>
    <w:p w:rsidR="00844537" w:rsidRPr="00AD2FEF" w:rsidRDefault="000D3F0A" w:rsidP="003B4F3E">
      <w:pPr>
        <w:pStyle w:val="ListParagraph"/>
        <w:numPr>
          <w:ilvl w:val="1"/>
          <w:numId w:val="58"/>
        </w:numPr>
        <w:autoSpaceDE w:val="0"/>
        <w:autoSpaceDN w:val="0"/>
        <w:adjustRightInd w:val="0"/>
        <w:spacing w:after="0" w:line="360" w:lineRule="auto"/>
        <w:jc w:val="both"/>
        <w:rPr>
          <w:rFonts w:ascii="Times New Roman" w:hAnsi="Times New Roman" w:cs="Times New Roman"/>
          <w:sz w:val="24"/>
          <w:szCs w:val="24"/>
        </w:rPr>
      </w:pPr>
      <w:r w:rsidRPr="00AD2FEF">
        <w:rPr>
          <w:rFonts w:ascii="Times New Roman" w:hAnsi="Times New Roman" w:cs="Times New Roman"/>
        </w:rPr>
        <w:t xml:space="preserve"> </w:t>
      </w:r>
      <w:r w:rsidR="00844537" w:rsidRPr="00AD2FEF">
        <w:rPr>
          <w:rFonts w:ascii="Times New Roman" w:hAnsi="Times New Roman" w:cs="Times New Roman"/>
          <w:sz w:val="24"/>
          <w:szCs w:val="24"/>
        </w:rPr>
        <w:t>Multicollnerity</w:t>
      </w:r>
    </w:p>
    <w:p w:rsidR="000D3F0A" w:rsidRPr="00AD2FEF" w:rsidRDefault="00844537" w:rsidP="003B4F3E">
      <w:pPr>
        <w:pStyle w:val="ListParagraph"/>
        <w:numPr>
          <w:ilvl w:val="1"/>
          <w:numId w:val="58"/>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 xml:space="preserve"> </w:t>
      </w:r>
      <w:r w:rsidR="000D3F0A" w:rsidRPr="00AD2FEF">
        <w:rPr>
          <w:rFonts w:ascii="Times New Roman" w:hAnsi="Times New Roman" w:cs="Times New Roman"/>
        </w:rPr>
        <w:t>Heteroskedasticity</w:t>
      </w:r>
    </w:p>
    <w:p w:rsidR="000D3F0A" w:rsidRPr="00AD2FEF" w:rsidRDefault="000D3F0A" w:rsidP="003B4F3E">
      <w:pPr>
        <w:pStyle w:val="ListParagraph"/>
        <w:numPr>
          <w:ilvl w:val="1"/>
          <w:numId w:val="58"/>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 xml:space="preserve"> Autocorrelation</w:t>
      </w:r>
    </w:p>
    <w:p w:rsidR="000D3F0A" w:rsidRPr="00AD2FEF" w:rsidRDefault="000D3F0A" w:rsidP="003B4F3E">
      <w:pPr>
        <w:pStyle w:val="ListParagraph"/>
        <w:numPr>
          <w:ilvl w:val="1"/>
          <w:numId w:val="58"/>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 xml:space="preserve"> Model Specification Errors</w:t>
      </w:r>
    </w:p>
    <w:p w:rsidR="000D3F0A" w:rsidRPr="00AD2FEF" w:rsidRDefault="000D3F0A" w:rsidP="003B4F3E">
      <w:pPr>
        <w:pStyle w:val="ListParagraph"/>
        <w:numPr>
          <w:ilvl w:val="1"/>
          <w:numId w:val="58"/>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 xml:space="preserve"> Distributed lag models and Expectations</w:t>
      </w:r>
    </w:p>
    <w:p w:rsidR="000D3F0A" w:rsidRPr="00AD2FEF" w:rsidRDefault="000D3F0A" w:rsidP="000D3F0A">
      <w:pPr>
        <w:autoSpaceDE w:val="0"/>
        <w:autoSpaceDN w:val="0"/>
        <w:adjustRightInd w:val="0"/>
        <w:spacing w:after="0" w:line="360" w:lineRule="auto"/>
        <w:jc w:val="both"/>
        <w:rPr>
          <w:rFonts w:ascii="Times New Roman" w:hAnsi="Times New Roman" w:cs="Times New Roman"/>
          <w:b/>
          <w:bCs/>
        </w:rPr>
      </w:pPr>
      <w:r w:rsidRPr="00AD2FEF">
        <w:rPr>
          <w:rFonts w:ascii="Times New Roman" w:hAnsi="Times New Roman" w:cs="Times New Roman"/>
          <w:b/>
          <w:bCs/>
        </w:rPr>
        <w:t xml:space="preserve">Topic 3: Discrete Choice Model </w:t>
      </w:r>
    </w:p>
    <w:p w:rsidR="000D3F0A" w:rsidRPr="00AD2FEF" w:rsidRDefault="000D3F0A" w:rsidP="003B4F3E">
      <w:pPr>
        <w:pStyle w:val="ListParagraph"/>
        <w:numPr>
          <w:ilvl w:val="1"/>
          <w:numId w:val="57"/>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Dummy variables</w:t>
      </w:r>
      <w:r w:rsidRPr="00AD2FEF">
        <w:rPr>
          <w:rFonts w:ascii="Times New Roman" w:hAnsi="Times New Roman" w:cs="Times New Roman"/>
          <w:sz w:val="20"/>
          <w:szCs w:val="20"/>
        </w:rPr>
        <w:t xml:space="preserve"> </w:t>
      </w:r>
    </w:p>
    <w:p w:rsidR="000D3F0A" w:rsidRPr="00AD2FEF" w:rsidRDefault="000D3F0A" w:rsidP="003B4F3E">
      <w:pPr>
        <w:pStyle w:val="ListParagraph"/>
        <w:numPr>
          <w:ilvl w:val="1"/>
          <w:numId w:val="57"/>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 xml:space="preserve">Binary Choice Models </w:t>
      </w:r>
    </w:p>
    <w:p w:rsidR="000D3F0A" w:rsidRPr="00AD2FEF" w:rsidRDefault="000D3F0A" w:rsidP="003B4F3E">
      <w:pPr>
        <w:pStyle w:val="ListParagraph"/>
        <w:numPr>
          <w:ilvl w:val="1"/>
          <w:numId w:val="57"/>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 xml:space="preserve">Multi-response Models </w:t>
      </w:r>
    </w:p>
    <w:p w:rsidR="000D3F0A" w:rsidRPr="00AD2FEF" w:rsidRDefault="000D3F0A" w:rsidP="003B4F3E">
      <w:pPr>
        <w:pStyle w:val="ListParagraph"/>
        <w:numPr>
          <w:ilvl w:val="1"/>
          <w:numId w:val="57"/>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Binary and multinomial choice models: Probit and Logit models</w:t>
      </w:r>
    </w:p>
    <w:p w:rsidR="000D3F0A" w:rsidRPr="00AD2FEF" w:rsidRDefault="000D3F0A" w:rsidP="003B4F3E">
      <w:pPr>
        <w:pStyle w:val="ListParagraph"/>
        <w:numPr>
          <w:ilvl w:val="1"/>
          <w:numId w:val="57"/>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Truncated variables: The Tobit model</w:t>
      </w:r>
    </w:p>
    <w:p w:rsidR="000D3F0A" w:rsidRPr="00AD2FEF" w:rsidRDefault="000D3F0A" w:rsidP="000D3F0A">
      <w:pPr>
        <w:autoSpaceDE w:val="0"/>
        <w:autoSpaceDN w:val="0"/>
        <w:adjustRightInd w:val="0"/>
        <w:spacing w:after="0" w:line="360" w:lineRule="auto"/>
        <w:jc w:val="both"/>
        <w:rPr>
          <w:rFonts w:ascii="Times New Roman" w:hAnsi="Times New Roman" w:cs="Times New Roman"/>
          <w:b/>
          <w:bCs/>
        </w:rPr>
      </w:pPr>
      <w:r w:rsidRPr="00AD2FEF">
        <w:rPr>
          <w:rFonts w:ascii="Times New Roman" w:hAnsi="Times New Roman" w:cs="Times New Roman"/>
          <w:b/>
          <w:bCs/>
        </w:rPr>
        <w:t>Topic 4: Simultaneous Equations Models</w:t>
      </w:r>
    </w:p>
    <w:p w:rsidR="000D3F0A" w:rsidRPr="00AD2FEF" w:rsidRDefault="000D3F0A" w:rsidP="00E33A04">
      <w:pPr>
        <w:pStyle w:val="ListParagraph"/>
        <w:numPr>
          <w:ilvl w:val="1"/>
          <w:numId w:val="35"/>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Endogenous and exogenous variables</w:t>
      </w:r>
    </w:p>
    <w:p w:rsidR="000D3F0A" w:rsidRPr="00AD2FEF" w:rsidRDefault="000D3F0A" w:rsidP="00E33A04">
      <w:pPr>
        <w:pStyle w:val="ListParagraph"/>
        <w:numPr>
          <w:ilvl w:val="1"/>
          <w:numId w:val="35"/>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 xml:space="preserve">The identification problem: Necessary and sufficient conditions for identification </w:t>
      </w:r>
    </w:p>
    <w:p w:rsidR="000D3F0A" w:rsidRPr="00AD2FEF" w:rsidRDefault="000D3F0A" w:rsidP="00E33A04">
      <w:pPr>
        <w:pStyle w:val="ListParagraph"/>
        <w:numPr>
          <w:ilvl w:val="1"/>
          <w:numId w:val="35"/>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 xml:space="preserve"> Estimation of simultaneous equations (two Stage Estimation Methods)</w:t>
      </w:r>
    </w:p>
    <w:p w:rsidR="000D3F0A" w:rsidRPr="00AD2FEF" w:rsidRDefault="000D3F0A" w:rsidP="00E33A04">
      <w:pPr>
        <w:pStyle w:val="ListParagraph"/>
        <w:numPr>
          <w:ilvl w:val="1"/>
          <w:numId w:val="35"/>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 xml:space="preserve"> Exogeneity and Causality </w:t>
      </w:r>
    </w:p>
    <w:p w:rsidR="000D3F0A" w:rsidRPr="00AD2FEF" w:rsidRDefault="000D3F0A" w:rsidP="00E33A04">
      <w:pPr>
        <w:pStyle w:val="ListParagraph"/>
        <w:numPr>
          <w:ilvl w:val="1"/>
          <w:numId w:val="35"/>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 xml:space="preserve"> Endogneity and Instrumental Variables</w:t>
      </w:r>
    </w:p>
    <w:p w:rsidR="000D3F0A" w:rsidRPr="00AD2FEF" w:rsidRDefault="000D3F0A" w:rsidP="00E33A04">
      <w:pPr>
        <w:pStyle w:val="ListParagraph"/>
        <w:numPr>
          <w:ilvl w:val="1"/>
          <w:numId w:val="35"/>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 xml:space="preserve"> Recursive models</w:t>
      </w:r>
    </w:p>
    <w:p w:rsidR="000D3F0A" w:rsidRPr="00AD2FEF" w:rsidRDefault="000D3F0A" w:rsidP="000D3F0A">
      <w:pPr>
        <w:autoSpaceDE w:val="0"/>
        <w:autoSpaceDN w:val="0"/>
        <w:adjustRightInd w:val="0"/>
        <w:spacing w:after="0" w:line="360" w:lineRule="auto"/>
        <w:jc w:val="both"/>
        <w:rPr>
          <w:rFonts w:ascii="Times New Roman" w:hAnsi="Times New Roman" w:cs="Times New Roman"/>
          <w:b/>
          <w:bCs/>
        </w:rPr>
      </w:pPr>
      <w:r w:rsidRPr="00AD2FEF">
        <w:rPr>
          <w:rFonts w:ascii="Times New Roman" w:hAnsi="Times New Roman" w:cs="Times New Roman"/>
          <w:b/>
          <w:bCs/>
        </w:rPr>
        <w:t>Topic 5: Time Series Analysis</w:t>
      </w:r>
    </w:p>
    <w:p w:rsidR="000D3F0A" w:rsidRPr="00AD2FEF" w:rsidRDefault="000D3F0A" w:rsidP="003B4F3E">
      <w:pPr>
        <w:pStyle w:val="ListParagraph"/>
        <w:numPr>
          <w:ilvl w:val="1"/>
          <w:numId w:val="56"/>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 xml:space="preserve"> Some time series models: AR and MA</w:t>
      </w:r>
    </w:p>
    <w:p w:rsidR="000D3F0A" w:rsidRPr="00AD2FEF" w:rsidRDefault="000D3F0A" w:rsidP="003B4F3E">
      <w:pPr>
        <w:pStyle w:val="ListParagraph"/>
        <w:numPr>
          <w:ilvl w:val="1"/>
          <w:numId w:val="56"/>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 xml:space="preserve"> Stationary versus non-stationary time series, spurious regression</w:t>
      </w:r>
    </w:p>
    <w:p w:rsidR="000D3F0A" w:rsidRPr="00AD2FEF" w:rsidRDefault="000D3F0A" w:rsidP="003B4F3E">
      <w:pPr>
        <w:pStyle w:val="ListParagraph"/>
        <w:numPr>
          <w:ilvl w:val="1"/>
          <w:numId w:val="56"/>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 xml:space="preserve"> Testing for non-stationary time series: Unit root test (Dickey-Fuller test)</w:t>
      </w:r>
    </w:p>
    <w:p w:rsidR="000D3F0A" w:rsidRPr="00AD2FEF" w:rsidRDefault="000D3F0A" w:rsidP="003B4F3E">
      <w:pPr>
        <w:pStyle w:val="ListParagraph"/>
        <w:numPr>
          <w:ilvl w:val="1"/>
          <w:numId w:val="56"/>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 xml:space="preserve"> The Box-Jenkins approach and ARMA, ARIMA and SARIMA </w:t>
      </w:r>
    </w:p>
    <w:p w:rsidR="000D3F0A" w:rsidRPr="00AD2FEF" w:rsidRDefault="000D3F0A" w:rsidP="003B4F3E">
      <w:pPr>
        <w:pStyle w:val="ListParagraph"/>
        <w:numPr>
          <w:ilvl w:val="1"/>
          <w:numId w:val="56"/>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 xml:space="preserve"> Predicting with ARMA Models</w:t>
      </w:r>
    </w:p>
    <w:p w:rsidR="000D3F0A" w:rsidRPr="00AD2FEF" w:rsidRDefault="000D3F0A" w:rsidP="003B4F3E">
      <w:pPr>
        <w:pStyle w:val="ListParagraph"/>
        <w:numPr>
          <w:ilvl w:val="1"/>
          <w:numId w:val="56"/>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 xml:space="preserve"> Autoregressive Conditional Heteroskedasticity</w:t>
      </w:r>
    </w:p>
    <w:p w:rsidR="000D3F0A" w:rsidRPr="00AD2FEF" w:rsidRDefault="000D3F0A" w:rsidP="003B4F3E">
      <w:pPr>
        <w:pStyle w:val="ListParagraph"/>
        <w:numPr>
          <w:ilvl w:val="1"/>
          <w:numId w:val="56"/>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 xml:space="preserve"> Dynamic Models with Stationary Variables </w:t>
      </w:r>
    </w:p>
    <w:p w:rsidR="000D3F0A" w:rsidRPr="00AD2FEF" w:rsidRDefault="000D3F0A" w:rsidP="003B4F3E">
      <w:pPr>
        <w:pStyle w:val="ListParagraph"/>
        <w:numPr>
          <w:ilvl w:val="1"/>
          <w:numId w:val="56"/>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 xml:space="preserve"> Models with Non-stationary Variables </w:t>
      </w:r>
    </w:p>
    <w:p w:rsidR="000D3F0A" w:rsidRPr="00AD2FEF" w:rsidRDefault="000D3F0A" w:rsidP="003B4F3E">
      <w:pPr>
        <w:pStyle w:val="ListParagraph"/>
        <w:numPr>
          <w:ilvl w:val="1"/>
          <w:numId w:val="56"/>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 xml:space="preserve"> Vector Autoregressive Models </w:t>
      </w:r>
    </w:p>
    <w:p w:rsidR="000D3F0A" w:rsidRPr="00AD2FEF" w:rsidRDefault="000D3F0A" w:rsidP="003B4F3E">
      <w:pPr>
        <w:pStyle w:val="ListParagraph"/>
        <w:numPr>
          <w:ilvl w:val="1"/>
          <w:numId w:val="56"/>
        </w:numPr>
        <w:tabs>
          <w:tab w:val="left" w:pos="993"/>
        </w:tabs>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Co-integration and error-correction models (Engle-Granger test)</w:t>
      </w:r>
    </w:p>
    <w:p w:rsidR="000D3F0A" w:rsidRPr="00AD2FEF" w:rsidRDefault="000D3F0A" w:rsidP="000D3F0A">
      <w:pPr>
        <w:rPr>
          <w:rFonts w:ascii="Times New Roman" w:hAnsi="Times New Roman" w:cs="Times New Roman"/>
          <w:b/>
          <w:bCs/>
        </w:rPr>
      </w:pPr>
      <w:r w:rsidRPr="00AD2FEF">
        <w:rPr>
          <w:rFonts w:ascii="Times New Roman" w:hAnsi="Times New Roman" w:cs="Times New Roman"/>
          <w:color w:val="101010"/>
          <w:sz w:val="16"/>
          <w:szCs w:val="16"/>
        </w:rPr>
        <w:lastRenderedPageBreak/>
        <w:t xml:space="preserve"> </w:t>
      </w:r>
      <w:r w:rsidRPr="00AD2FEF">
        <w:rPr>
          <w:rFonts w:ascii="Times New Roman" w:hAnsi="Times New Roman" w:cs="Times New Roman"/>
          <w:b/>
          <w:bCs/>
        </w:rPr>
        <w:t>Topic 6: Analysis of Panel Data</w:t>
      </w:r>
    </w:p>
    <w:p w:rsidR="000D3F0A" w:rsidRPr="00AD2FEF" w:rsidRDefault="000D3F0A" w:rsidP="003B4F3E">
      <w:pPr>
        <w:pStyle w:val="ListParagraph"/>
        <w:numPr>
          <w:ilvl w:val="1"/>
          <w:numId w:val="55"/>
        </w:numPr>
        <w:autoSpaceDE w:val="0"/>
        <w:autoSpaceDN w:val="0"/>
        <w:adjustRightInd w:val="0"/>
        <w:spacing w:after="0" w:line="360" w:lineRule="auto"/>
        <w:rPr>
          <w:rFonts w:ascii="Times New Roman" w:hAnsi="Times New Roman" w:cs="Times New Roman"/>
        </w:rPr>
      </w:pPr>
      <w:r w:rsidRPr="00AD2FEF">
        <w:rPr>
          <w:rFonts w:ascii="Times New Roman" w:hAnsi="Times New Roman" w:cs="Times New Roman"/>
        </w:rPr>
        <w:t xml:space="preserve"> Introduction to Panel Data Modeling  </w:t>
      </w:r>
    </w:p>
    <w:p w:rsidR="000D3F0A" w:rsidRPr="00AD2FEF" w:rsidRDefault="000D3F0A" w:rsidP="003B4F3E">
      <w:pPr>
        <w:pStyle w:val="ListParagraph"/>
        <w:numPr>
          <w:ilvl w:val="1"/>
          <w:numId w:val="55"/>
        </w:numPr>
        <w:autoSpaceDE w:val="0"/>
        <w:autoSpaceDN w:val="0"/>
        <w:adjustRightInd w:val="0"/>
        <w:spacing w:after="0" w:line="360" w:lineRule="auto"/>
        <w:rPr>
          <w:rFonts w:ascii="Times New Roman" w:hAnsi="Times New Roman" w:cs="Times New Roman"/>
        </w:rPr>
      </w:pPr>
      <w:r w:rsidRPr="00AD2FEF">
        <w:rPr>
          <w:rFonts w:ascii="Times New Roman" w:hAnsi="Times New Roman" w:cs="Times New Roman"/>
        </w:rPr>
        <w:t xml:space="preserve">The Static Linear Model </w:t>
      </w:r>
    </w:p>
    <w:p w:rsidR="000D3F0A" w:rsidRPr="00AD2FEF" w:rsidRDefault="000D3F0A" w:rsidP="003B4F3E">
      <w:pPr>
        <w:pStyle w:val="ListParagraph"/>
        <w:numPr>
          <w:ilvl w:val="1"/>
          <w:numId w:val="55"/>
        </w:numPr>
        <w:autoSpaceDE w:val="0"/>
        <w:autoSpaceDN w:val="0"/>
        <w:adjustRightInd w:val="0"/>
        <w:spacing w:after="0" w:line="360" w:lineRule="auto"/>
        <w:rPr>
          <w:rFonts w:ascii="Times New Roman" w:hAnsi="Times New Roman" w:cs="Times New Roman"/>
        </w:rPr>
      </w:pPr>
      <w:r w:rsidRPr="00AD2FEF">
        <w:rPr>
          <w:rFonts w:ascii="Times New Roman" w:hAnsi="Times New Roman" w:cs="Times New Roman"/>
        </w:rPr>
        <w:t xml:space="preserve"> Dynamic Linear Models </w:t>
      </w:r>
    </w:p>
    <w:p w:rsidR="000D3F0A" w:rsidRPr="00AD2FEF" w:rsidRDefault="000D3F0A" w:rsidP="003B4F3E">
      <w:pPr>
        <w:pStyle w:val="ListParagraph"/>
        <w:numPr>
          <w:ilvl w:val="1"/>
          <w:numId w:val="55"/>
        </w:numPr>
        <w:autoSpaceDE w:val="0"/>
        <w:autoSpaceDN w:val="0"/>
        <w:adjustRightInd w:val="0"/>
        <w:spacing w:after="0" w:line="360" w:lineRule="auto"/>
        <w:rPr>
          <w:rFonts w:ascii="Times New Roman" w:hAnsi="Times New Roman" w:cs="Times New Roman"/>
        </w:rPr>
      </w:pPr>
      <w:r w:rsidRPr="00AD2FEF">
        <w:rPr>
          <w:rFonts w:ascii="Times New Roman" w:hAnsi="Times New Roman" w:cs="Times New Roman"/>
        </w:rPr>
        <w:t xml:space="preserve"> Panel Time Series </w:t>
      </w:r>
    </w:p>
    <w:p w:rsidR="000D3F0A" w:rsidRPr="00AD2FEF" w:rsidRDefault="000D3F0A" w:rsidP="003B4F3E">
      <w:pPr>
        <w:pStyle w:val="ListParagraph"/>
        <w:numPr>
          <w:ilvl w:val="1"/>
          <w:numId w:val="55"/>
        </w:numPr>
        <w:autoSpaceDE w:val="0"/>
        <w:autoSpaceDN w:val="0"/>
        <w:adjustRightInd w:val="0"/>
        <w:spacing w:after="0" w:line="360" w:lineRule="auto"/>
        <w:rPr>
          <w:rFonts w:ascii="Times New Roman" w:hAnsi="Times New Roman" w:cs="Times New Roman"/>
        </w:rPr>
      </w:pPr>
      <w:r w:rsidRPr="00AD2FEF">
        <w:rPr>
          <w:rFonts w:ascii="Times New Roman" w:hAnsi="Times New Roman" w:cs="Times New Roman"/>
        </w:rPr>
        <w:t xml:space="preserve"> Models with Limited Dependent Variables </w:t>
      </w:r>
    </w:p>
    <w:p w:rsidR="005C02B6" w:rsidRDefault="000D3F0A" w:rsidP="005C02B6">
      <w:pPr>
        <w:pStyle w:val="ListParagraph"/>
        <w:numPr>
          <w:ilvl w:val="0"/>
          <w:numId w:val="46"/>
        </w:numPr>
        <w:autoSpaceDE w:val="0"/>
        <w:autoSpaceDN w:val="0"/>
        <w:adjustRightInd w:val="0"/>
        <w:spacing w:after="0" w:line="360" w:lineRule="auto"/>
        <w:rPr>
          <w:rFonts w:ascii="Times New Roman" w:hAnsi="Times New Roman" w:cs="Times New Roman"/>
          <w:b/>
          <w:bCs/>
        </w:rPr>
      </w:pPr>
      <w:r w:rsidRPr="005C02B6">
        <w:rPr>
          <w:rFonts w:ascii="Times New Roman" w:hAnsi="Times New Roman" w:cs="Times New Roman"/>
        </w:rPr>
        <w:t xml:space="preserve"> Incomplete Panels and Selection Bias </w:t>
      </w:r>
      <w:r w:rsidRPr="005C02B6">
        <w:rPr>
          <w:rFonts w:ascii="Times New Roman" w:hAnsi="Times New Roman" w:cs="Times New Roman"/>
        </w:rPr>
        <w:br/>
      </w:r>
    </w:p>
    <w:p w:rsidR="000D3F0A" w:rsidRPr="005C02B6" w:rsidRDefault="000D3F0A" w:rsidP="00E33A04">
      <w:pPr>
        <w:pStyle w:val="ListParagraph"/>
        <w:numPr>
          <w:ilvl w:val="0"/>
          <w:numId w:val="46"/>
        </w:numPr>
        <w:autoSpaceDE w:val="0"/>
        <w:autoSpaceDN w:val="0"/>
        <w:adjustRightInd w:val="0"/>
        <w:spacing w:after="0" w:line="360" w:lineRule="auto"/>
        <w:jc w:val="both"/>
        <w:rPr>
          <w:rFonts w:ascii="Times New Roman" w:hAnsi="Times New Roman" w:cs="Times New Roman"/>
          <w:b/>
          <w:bCs/>
        </w:rPr>
      </w:pPr>
      <w:r w:rsidRPr="005C02B6">
        <w:rPr>
          <w:rFonts w:ascii="Times New Roman" w:hAnsi="Times New Roman" w:cs="Times New Roman"/>
          <w:b/>
          <w:bCs/>
        </w:rPr>
        <w:t>Mode of Delivery</w:t>
      </w:r>
    </w:p>
    <w:p w:rsidR="000D3F0A" w:rsidRPr="00AD2FEF" w:rsidRDefault="000D3F0A" w:rsidP="000D3F0A">
      <w:p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The course aims to balance theory and hands-on experience while working with economic data. As such, the lectures will emphasize the practical uses of econometric theory, and students will have ample opportunity to put this to use in computer-based assignments, including a project paper. In addition, students will select articles of their choice from professional journals for critical review and presentation in class as a basis for discussion regarding application of econometrics in analysis of economic problems.</w:t>
      </w:r>
    </w:p>
    <w:p w:rsidR="000D3F0A" w:rsidRPr="00AD2FEF" w:rsidRDefault="000D3F0A" w:rsidP="00E33A04">
      <w:pPr>
        <w:pStyle w:val="ListParagraph"/>
        <w:numPr>
          <w:ilvl w:val="0"/>
          <w:numId w:val="16"/>
        </w:numPr>
        <w:autoSpaceDE w:val="0"/>
        <w:autoSpaceDN w:val="0"/>
        <w:adjustRightInd w:val="0"/>
        <w:spacing w:after="0" w:line="360" w:lineRule="auto"/>
        <w:jc w:val="both"/>
        <w:rPr>
          <w:rFonts w:ascii="Times New Roman" w:hAnsi="Times New Roman" w:cs="Times New Roman"/>
          <w:b/>
          <w:bCs/>
        </w:rPr>
      </w:pPr>
      <w:r w:rsidRPr="00AD2FEF">
        <w:rPr>
          <w:rFonts w:ascii="Times New Roman" w:hAnsi="Times New Roman" w:cs="Times New Roman"/>
          <w:b/>
          <w:bCs/>
        </w:rPr>
        <w:t>Lectures (Theory)</w:t>
      </w:r>
    </w:p>
    <w:p w:rsidR="000D3F0A" w:rsidRPr="00AD2FEF" w:rsidRDefault="000D3F0A" w:rsidP="000D3F0A">
      <w:p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 xml:space="preserve">There will be 4 lectures per week each lasting for 60 minutes. Students will be expected to undertake </w:t>
      </w:r>
      <w:r w:rsidR="00844537" w:rsidRPr="00AD2FEF">
        <w:rPr>
          <w:rFonts w:ascii="Times New Roman" w:hAnsi="Times New Roman" w:cs="Times New Roman"/>
        </w:rPr>
        <w:t xml:space="preserve">3 </w:t>
      </w:r>
      <w:r w:rsidRPr="00AD2FEF">
        <w:rPr>
          <w:rFonts w:ascii="Times New Roman" w:hAnsi="Times New Roman" w:cs="Times New Roman"/>
        </w:rPr>
        <w:t>hours of independent study for every 1 contact hour.</w:t>
      </w:r>
    </w:p>
    <w:p w:rsidR="000D3F0A" w:rsidRPr="00AD2FEF" w:rsidRDefault="000D3F0A" w:rsidP="00E33A04">
      <w:pPr>
        <w:pStyle w:val="ListParagraph"/>
        <w:numPr>
          <w:ilvl w:val="0"/>
          <w:numId w:val="16"/>
        </w:numPr>
        <w:autoSpaceDE w:val="0"/>
        <w:autoSpaceDN w:val="0"/>
        <w:adjustRightInd w:val="0"/>
        <w:spacing w:after="0" w:line="360" w:lineRule="auto"/>
        <w:jc w:val="both"/>
        <w:rPr>
          <w:rFonts w:ascii="Times New Roman" w:hAnsi="Times New Roman" w:cs="Times New Roman"/>
          <w:b/>
          <w:bCs/>
        </w:rPr>
      </w:pPr>
      <w:r w:rsidRPr="00AD2FEF">
        <w:rPr>
          <w:rFonts w:ascii="Times New Roman" w:hAnsi="Times New Roman" w:cs="Times New Roman"/>
          <w:b/>
          <w:bCs/>
        </w:rPr>
        <w:t>Practical Classes</w:t>
      </w:r>
    </w:p>
    <w:p w:rsidR="000D3F0A" w:rsidRPr="00AD2FEF" w:rsidRDefault="000D3F0A" w:rsidP="000D3F0A">
      <w:p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There will be 2 hour of practical class per week. Each practical class will be preceded by a computer tutorial where the relevant commands for performing that week’s exercise will be introduced. The course instructor will identify relevant data sets (cross-section and time-series) for use in the practical classes: the textbook by Greene contains data sets and examples (including computer codes). Each student will subject his/her data set to various econometric tests and write a report.</w:t>
      </w:r>
    </w:p>
    <w:p w:rsidR="000D3F0A" w:rsidRPr="00AD2FEF" w:rsidRDefault="000D3F0A" w:rsidP="00E33A04">
      <w:pPr>
        <w:pStyle w:val="ListParagraph"/>
        <w:numPr>
          <w:ilvl w:val="0"/>
          <w:numId w:val="16"/>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b/>
          <w:bCs/>
        </w:rPr>
        <w:t xml:space="preserve">Computer Tutorials </w:t>
      </w:r>
      <w:r w:rsidRPr="00AD2FEF">
        <w:rPr>
          <w:rFonts w:ascii="Times New Roman" w:hAnsi="Times New Roman" w:cs="Times New Roman"/>
        </w:rPr>
        <w:t>(SPSS, STATA</w:t>
      </w:r>
      <w:r w:rsidR="001842E1" w:rsidRPr="00AD2FEF">
        <w:rPr>
          <w:rFonts w:ascii="Times New Roman" w:hAnsi="Times New Roman" w:cs="Times New Roman"/>
        </w:rPr>
        <w:t>,</w:t>
      </w:r>
      <w:r w:rsidRPr="00AD2FEF">
        <w:rPr>
          <w:rFonts w:ascii="Times New Roman" w:hAnsi="Times New Roman" w:cs="Times New Roman"/>
        </w:rPr>
        <w:t xml:space="preserve"> EVIEWS</w:t>
      </w:r>
      <w:r w:rsidR="001842E1" w:rsidRPr="00AD2FEF">
        <w:rPr>
          <w:rFonts w:ascii="Times New Roman" w:hAnsi="Times New Roman" w:cs="Times New Roman"/>
        </w:rPr>
        <w:t>, R</w:t>
      </w:r>
      <w:r w:rsidRPr="00AD2FEF">
        <w:rPr>
          <w:rFonts w:ascii="Times New Roman" w:hAnsi="Times New Roman" w:cs="Times New Roman"/>
        </w:rPr>
        <w:t>)</w:t>
      </w:r>
    </w:p>
    <w:p w:rsidR="000D3F0A" w:rsidRPr="00AD2FEF" w:rsidRDefault="000D3F0A" w:rsidP="000D3F0A">
      <w:p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As the course involves a considerable amount of computing, students will have to learn and use selected econometric software packages. Three econometric software packages that are highly recommended are SPSS, EVIEW, and STATA. The recommended packages are widely used and are window based thus reducing the amount of programming until the user acquires sufficient experience.</w:t>
      </w:r>
    </w:p>
    <w:p w:rsidR="000D3F0A" w:rsidRPr="00AD2FEF" w:rsidRDefault="000D3F0A" w:rsidP="00E33A04">
      <w:pPr>
        <w:pStyle w:val="ListParagraph"/>
        <w:numPr>
          <w:ilvl w:val="0"/>
          <w:numId w:val="46"/>
        </w:numPr>
        <w:autoSpaceDE w:val="0"/>
        <w:autoSpaceDN w:val="0"/>
        <w:adjustRightInd w:val="0"/>
        <w:spacing w:after="0" w:line="360" w:lineRule="auto"/>
        <w:jc w:val="both"/>
        <w:rPr>
          <w:rFonts w:ascii="Times New Roman" w:hAnsi="Times New Roman" w:cs="Times New Roman"/>
          <w:b/>
          <w:bCs/>
        </w:rPr>
      </w:pPr>
      <w:r w:rsidRPr="00AD2FEF">
        <w:rPr>
          <w:rFonts w:ascii="Times New Roman" w:hAnsi="Times New Roman" w:cs="Times New Roman"/>
          <w:b/>
          <w:bCs/>
        </w:rPr>
        <w:t>Assessment Methods</w:t>
      </w:r>
    </w:p>
    <w:p w:rsidR="000D3F0A" w:rsidRPr="00AD2FEF" w:rsidRDefault="000D3F0A" w:rsidP="000D3F0A">
      <w:p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The assessment criteria and their respective weights will be as follows:</w:t>
      </w:r>
    </w:p>
    <w:p w:rsidR="000D3F0A" w:rsidRPr="00AD2FEF" w:rsidRDefault="000D3F0A" w:rsidP="00E33A04">
      <w:pPr>
        <w:pStyle w:val="ListParagraph"/>
        <w:numPr>
          <w:ilvl w:val="0"/>
          <w:numId w:val="16"/>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Written Continuous Assessment Tests at least two tests 20%</w:t>
      </w:r>
    </w:p>
    <w:p w:rsidR="000D3F0A" w:rsidRPr="00AD2FEF" w:rsidRDefault="000D3F0A" w:rsidP="00E33A04">
      <w:pPr>
        <w:pStyle w:val="ListParagraph"/>
        <w:numPr>
          <w:ilvl w:val="0"/>
          <w:numId w:val="16"/>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Written Practical Tests/Term Paper 30%</w:t>
      </w:r>
    </w:p>
    <w:p w:rsidR="000D3F0A" w:rsidRDefault="000D3F0A" w:rsidP="00E33A04">
      <w:pPr>
        <w:pStyle w:val="ListParagraph"/>
        <w:numPr>
          <w:ilvl w:val="0"/>
          <w:numId w:val="16"/>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Written Final Examination 50%</w:t>
      </w:r>
    </w:p>
    <w:p w:rsidR="005C02B6" w:rsidRPr="00AD2FEF" w:rsidRDefault="005C02B6" w:rsidP="005C02B6">
      <w:pPr>
        <w:pStyle w:val="ListParagraph"/>
        <w:autoSpaceDE w:val="0"/>
        <w:autoSpaceDN w:val="0"/>
        <w:adjustRightInd w:val="0"/>
        <w:spacing w:after="0" w:line="360" w:lineRule="auto"/>
        <w:jc w:val="both"/>
        <w:rPr>
          <w:rFonts w:ascii="Times New Roman" w:hAnsi="Times New Roman" w:cs="Times New Roman"/>
        </w:rPr>
      </w:pPr>
    </w:p>
    <w:p w:rsidR="000D3F0A" w:rsidRPr="00AD2FEF" w:rsidRDefault="000D3F0A" w:rsidP="00E33A04">
      <w:pPr>
        <w:pStyle w:val="ListParagraph"/>
        <w:numPr>
          <w:ilvl w:val="0"/>
          <w:numId w:val="46"/>
        </w:numPr>
        <w:autoSpaceDE w:val="0"/>
        <w:autoSpaceDN w:val="0"/>
        <w:adjustRightInd w:val="0"/>
        <w:spacing w:after="0" w:line="360" w:lineRule="auto"/>
        <w:jc w:val="both"/>
        <w:rPr>
          <w:rFonts w:ascii="Times New Roman" w:hAnsi="Times New Roman" w:cs="Times New Roman"/>
          <w:b/>
          <w:bCs/>
        </w:rPr>
      </w:pPr>
      <w:r w:rsidRPr="00AD2FEF">
        <w:rPr>
          <w:rFonts w:ascii="Times New Roman" w:hAnsi="Times New Roman" w:cs="Times New Roman"/>
          <w:b/>
          <w:bCs/>
        </w:rPr>
        <w:lastRenderedPageBreak/>
        <w:t>Course Materials</w:t>
      </w:r>
    </w:p>
    <w:p w:rsidR="000D3F0A" w:rsidRPr="00AD2FEF" w:rsidRDefault="000D3F0A" w:rsidP="000D3F0A">
      <w:pPr>
        <w:autoSpaceDE w:val="0"/>
        <w:autoSpaceDN w:val="0"/>
        <w:adjustRightInd w:val="0"/>
        <w:spacing w:after="0" w:line="360" w:lineRule="auto"/>
        <w:jc w:val="both"/>
        <w:rPr>
          <w:rFonts w:ascii="Times New Roman" w:hAnsi="Times New Roman" w:cs="Times New Roman"/>
          <w:b/>
          <w:bCs/>
        </w:rPr>
      </w:pPr>
      <w:r w:rsidRPr="00AD2FEF">
        <w:rPr>
          <w:rFonts w:ascii="Times New Roman" w:hAnsi="Times New Roman" w:cs="Times New Roman"/>
          <w:b/>
          <w:bCs/>
        </w:rPr>
        <w:t>Recommended Textbooks</w:t>
      </w:r>
    </w:p>
    <w:p w:rsidR="000D3F0A" w:rsidRPr="00AD2FEF" w:rsidRDefault="000D3F0A" w:rsidP="003B4F3E">
      <w:pPr>
        <w:pStyle w:val="ListParagraph"/>
        <w:numPr>
          <w:ilvl w:val="0"/>
          <w:numId w:val="51"/>
        </w:numPr>
        <w:autoSpaceDE w:val="0"/>
        <w:autoSpaceDN w:val="0"/>
        <w:adjustRightInd w:val="0"/>
        <w:spacing w:after="0" w:line="360" w:lineRule="auto"/>
        <w:jc w:val="both"/>
        <w:rPr>
          <w:rFonts w:ascii="Times New Roman" w:hAnsi="Times New Roman" w:cs="Times New Roman"/>
          <w:i/>
          <w:iCs/>
        </w:rPr>
      </w:pPr>
      <w:r w:rsidRPr="00AD2FEF">
        <w:rPr>
          <w:rFonts w:ascii="Times New Roman" w:hAnsi="Times New Roman" w:cs="Times New Roman"/>
          <w:lang w:val="en-GB"/>
        </w:rPr>
        <w:t xml:space="preserve">Verbeek, M. (2008). </w:t>
      </w:r>
      <w:r w:rsidRPr="00AD2FEF">
        <w:rPr>
          <w:rFonts w:ascii="Times New Roman" w:hAnsi="Times New Roman" w:cs="Times New Roman"/>
          <w:b/>
          <w:iCs/>
        </w:rPr>
        <w:t>A Guide to Modern Econometrics</w:t>
      </w:r>
      <w:r w:rsidRPr="00AD2FEF">
        <w:rPr>
          <w:rFonts w:ascii="Times New Roman" w:hAnsi="Times New Roman" w:cs="Times New Roman"/>
          <w:lang w:val="en-GB"/>
        </w:rPr>
        <w:t xml:space="preserve"> (3</w:t>
      </w:r>
      <w:r w:rsidRPr="00AD2FEF">
        <w:rPr>
          <w:rFonts w:ascii="Times New Roman" w:hAnsi="Times New Roman" w:cs="Times New Roman"/>
          <w:vertAlign w:val="superscript"/>
          <w:lang w:val="en-GB"/>
        </w:rPr>
        <w:t>nd</w:t>
      </w:r>
      <w:r w:rsidRPr="00AD2FEF">
        <w:rPr>
          <w:rFonts w:ascii="Times New Roman" w:hAnsi="Times New Roman" w:cs="Times New Roman"/>
          <w:lang w:val="en-GB"/>
        </w:rPr>
        <w:t xml:space="preserve"> ed.). John Wiley and Sons Ltd. </w:t>
      </w:r>
    </w:p>
    <w:p w:rsidR="000D3F0A" w:rsidRPr="00AD2FEF" w:rsidRDefault="000D3F0A" w:rsidP="003B4F3E">
      <w:pPr>
        <w:pStyle w:val="ListParagraph"/>
        <w:numPr>
          <w:ilvl w:val="0"/>
          <w:numId w:val="51"/>
        </w:numPr>
        <w:autoSpaceDE w:val="0"/>
        <w:autoSpaceDN w:val="0"/>
        <w:adjustRightInd w:val="0"/>
        <w:spacing w:after="0" w:line="360" w:lineRule="auto"/>
        <w:jc w:val="both"/>
        <w:rPr>
          <w:rFonts w:ascii="Times New Roman" w:hAnsi="Times New Roman" w:cs="Times New Roman"/>
          <w:i/>
          <w:iCs/>
        </w:rPr>
      </w:pPr>
      <w:r w:rsidRPr="00AD2FEF">
        <w:rPr>
          <w:rFonts w:ascii="Times New Roman" w:hAnsi="Times New Roman" w:cs="Times New Roman"/>
          <w:i/>
          <w:iCs/>
        </w:rPr>
        <w:t xml:space="preserve">Wooldridge () </w:t>
      </w:r>
      <w:r w:rsidRPr="00AD2FEF">
        <w:rPr>
          <w:rFonts w:ascii="Times New Roman" w:hAnsi="Times New Roman" w:cs="Times New Roman"/>
          <w:b/>
          <w:iCs/>
        </w:rPr>
        <w:t>Introductory Econometrics</w:t>
      </w:r>
      <w:r w:rsidRPr="00AD2FEF">
        <w:rPr>
          <w:rFonts w:ascii="Times New Roman" w:hAnsi="Times New Roman" w:cs="Times New Roman"/>
          <w:i/>
          <w:iCs/>
        </w:rPr>
        <w:t xml:space="preserve">; 2nd ed. </w:t>
      </w:r>
    </w:p>
    <w:p w:rsidR="000D3F0A" w:rsidRPr="00AD2FEF" w:rsidRDefault="000D3F0A" w:rsidP="003B4F3E">
      <w:pPr>
        <w:pStyle w:val="ListParagraph"/>
        <w:numPr>
          <w:ilvl w:val="0"/>
          <w:numId w:val="51"/>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 xml:space="preserve">Damodar Gujarati, (2001), </w:t>
      </w:r>
      <w:r w:rsidRPr="00AD2FEF">
        <w:rPr>
          <w:rFonts w:ascii="Times New Roman" w:hAnsi="Times New Roman" w:cs="Times New Roman"/>
          <w:b/>
          <w:iCs/>
        </w:rPr>
        <w:t>Basic Econometrics</w:t>
      </w:r>
      <w:r w:rsidRPr="00AD2FEF">
        <w:rPr>
          <w:rFonts w:ascii="Times New Roman" w:hAnsi="Times New Roman" w:cs="Times New Roman"/>
        </w:rPr>
        <w:t>, Mc-Graw Hill, Tokyo</w:t>
      </w:r>
    </w:p>
    <w:p w:rsidR="000D3F0A" w:rsidRPr="00AD2FEF" w:rsidRDefault="000D3F0A" w:rsidP="003B4F3E">
      <w:pPr>
        <w:pStyle w:val="ListParagraph"/>
        <w:numPr>
          <w:ilvl w:val="0"/>
          <w:numId w:val="51"/>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Greene, William, H .(2000)</w:t>
      </w:r>
      <w:r w:rsidRPr="00AD2FEF">
        <w:rPr>
          <w:rFonts w:ascii="Times New Roman" w:hAnsi="Times New Roman" w:cs="Times New Roman"/>
          <w:b/>
          <w:iCs/>
        </w:rPr>
        <w:t>Econometric</w:t>
      </w:r>
      <w:r w:rsidRPr="00AD2FEF">
        <w:rPr>
          <w:rFonts w:ascii="Times New Roman" w:hAnsi="Times New Roman" w:cs="Times New Roman"/>
          <w:i/>
          <w:iCs/>
        </w:rPr>
        <w:t xml:space="preserve"> </w:t>
      </w:r>
      <w:r w:rsidRPr="00AD2FEF">
        <w:rPr>
          <w:rFonts w:ascii="Times New Roman" w:hAnsi="Times New Roman" w:cs="Times New Roman"/>
          <w:b/>
          <w:iCs/>
        </w:rPr>
        <w:t>Analysis</w:t>
      </w:r>
      <w:r w:rsidRPr="00AD2FEF">
        <w:rPr>
          <w:rFonts w:ascii="Times New Roman" w:hAnsi="Times New Roman" w:cs="Times New Roman"/>
          <w:i/>
          <w:iCs/>
        </w:rPr>
        <w:t xml:space="preserve"> </w:t>
      </w:r>
      <w:r w:rsidRPr="00AD2FEF">
        <w:rPr>
          <w:rFonts w:ascii="Times New Roman" w:hAnsi="Times New Roman" w:cs="Times New Roman"/>
        </w:rPr>
        <w:t>(Fourth Edition), Prentice Hall International.</w:t>
      </w:r>
    </w:p>
    <w:p w:rsidR="000D3F0A" w:rsidRPr="00AD2FEF" w:rsidRDefault="000D3F0A" w:rsidP="000D3F0A">
      <w:pPr>
        <w:autoSpaceDE w:val="0"/>
        <w:autoSpaceDN w:val="0"/>
        <w:adjustRightInd w:val="0"/>
        <w:spacing w:after="0" w:line="360" w:lineRule="auto"/>
        <w:jc w:val="both"/>
        <w:rPr>
          <w:rFonts w:ascii="Times New Roman" w:hAnsi="Times New Roman" w:cs="Times New Roman"/>
          <w:b/>
          <w:bCs/>
        </w:rPr>
      </w:pPr>
      <w:r w:rsidRPr="00AD2FEF">
        <w:rPr>
          <w:rFonts w:ascii="Times New Roman" w:hAnsi="Times New Roman" w:cs="Times New Roman"/>
          <w:b/>
          <w:bCs/>
        </w:rPr>
        <w:t>Further Readings</w:t>
      </w:r>
    </w:p>
    <w:p w:rsidR="000D3F0A" w:rsidRPr="00AD2FEF" w:rsidRDefault="000D3F0A" w:rsidP="003B4F3E">
      <w:pPr>
        <w:pStyle w:val="ListParagraph"/>
        <w:numPr>
          <w:ilvl w:val="0"/>
          <w:numId w:val="65"/>
        </w:numPr>
        <w:autoSpaceDE w:val="0"/>
        <w:autoSpaceDN w:val="0"/>
        <w:adjustRightInd w:val="0"/>
        <w:spacing w:after="0" w:line="360" w:lineRule="auto"/>
        <w:jc w:val="both"/>
        <w:rPr>
          <w:rFonts w:ascii="Times New Roman" w:hAnsi="Times New Roman" w:cs="Times New Roman"/>
          <w:lang w:val="en-GB"/>
        </w:rPr>
      </w:pPr>
      <w:r w:rsidRPr="00AD2FEF">
        <w:rPr>
          <w:rFonts w:ascii="Times New Roman" w:hAnsi="Times New Roman" w:cs="Times New Roman"/>
          <w:lang w:val="en-GB"/>
        </w:rPr>
        <w:t>___, 1996, “Education returns across Quantiles of the wage function; alternative explanations for returns to education in South Africa,” American Economics Review, 86, 335- 39.</w:t>
      </w:r>
    </w:p>
    <w:p w:rsidR="000D3F0A" w:rsidRPr="00AD2FEF" w:rsidRDefault="000D3F0A" w:rsidP="003B4F3E">
      <w:pPr>
        <w:pStyle w:val="ListParagraph"/>
        <w:numPr>
          <w:ilvl w:val="0"/>
          <w:numId w:val="65"/>
        </w:numPr>
        <w:autoSpaceDE w:val="0"/>
        <w:autoSpaceDN w:val="0"/>
        <w:adjustRightInd w:val="0"/>
        <w:spacing w:after="0" w:line="360" w:lineRule="auto"/>
        <w:jc w:val="both"/>
        <w:rPr>
          <w:rFonts w:ascii="Times New Roman" w:hAnsi="Times New Roman" w:cs="Times New Roman"/>
          <w:lang w:val="en-GB"/>
        </w:rPr>
      </w:pPr>
      <w:r w:rsidRPr="00AD2FEF">
        <w:rPr>
          <w:rFonts w:ascii="Times New Roman" w:hAnsi="Times New Roman" w:cs="Times New Roman"/>
          <w:lang w:val="en-GB"/>
        </w:rPr>
        <w:t>Aboagye A.Q and Kisan Gunjal. 2000. An Analysis of Short-Run Response of Export and Domestic Agriculture in Sub-Saharan Africa. Agricultural Economics 23 (1), 41-53.</w:t>
      </w:r>
    </w:p>
    <w:p w:rsidR="000D3F0A" w:rsidRPr="00AD2FEF" w:rsidRDefault="000D3F0A" w:rsidP="003B4F3E">
      <w:pPr>
        <w:pStyle w:val="ListParagraph"/>
        <w:numPr>
          <w:ilvl w:val="0"/>
          <w:numId w:val="65"/>
        </w:numPr>
        <w:autoSpaceDE w:val="0"/>
        <w:autoSpaceDN w:val="0"/>
        <w:adjustRightInd w:val="0"/>
        <w:spacing w:after="0" w:line="360" w:lineRule="auto"/>
        <w:jc w:val="both"/>
        <w:rPr>
          <w:rFonts w:ascii="Times New Roman" w:hAnsi="Times New Roman" w:cs="Times New Roman"/>
          <w:lang w:val="en-GB"/>
        </w:rPr>
      </w:pPr>
      <w:r w:rsidRPr="00AD2FEF">
        <w:rPr>
          <w:rFonts w:ascii="Times New Roman" w:hAnsi="Times New Roman" w:cs="Times New Roman"/>
          <w:lang w:val="en-GB"/>
        </w:rPr>
        <w:t>Ainsworth, Martha, and Juan Mñoz, 1986, The Côte d’Ivoìre living standards study, LSMS Working Paper 26, Washington, D.C. World Bank.</w:t>
      </w:r>
    </w:p>
    <w:p w:rsidR="000D3F0A" w:rsidRPr="00AD2FEF" w:rsidRDefault="000D3F0A" w:rsidP="003B4F3E">
      <w:pPr>
        <w:pStyle w:val="ListParagraph"/>
        <w:numPr>
          <w:ilvl w:val="0"/>
          <w:numId w:val="65"/>
        </w:numPr>
        <w:autoSpaceDE w:val="0"/>
        <w:autoSpaceDN w:val="0"/>
        <w:adjustRightInd w:val="0"/>
        <w:spacing w:after="0" w:line="360" w:lineRule="auto"/>
        <w:jc w:val="both"/>
        <w:rPr>
          <w:rFonts w:ascii="Times New Roman" w:hAnsi="Times New Roman" w:cs="Times New Roman"/>
          <w:lang w:val="en-GB"/>
        </w:rPr>
      </w:pPr>
      <w:r w:rsidRPr="00AD2FEF">
        <w:rPr>
          <w:rFonts w:ascii="Times New Roman" w:hAnsi="Times New Roman" w:cs="Times New Roman"/>
          <w:lang w:val="en-GB"/>
        </w:rPr>
        <w:t>Alderman, Harold. 1993. “International Price Transmittal: Analysis of Food Markets in Ghana.” Oxford Bulletin of Economics and Statistics 55: 43-64.</w:t>
      </w:r>
    </w:p>
    <w:p w:rsidR="000D3F0A" w:rsidRPr="00AD2FEF" w:rsidRDefault="000D3F0A" w:rsidP="003B4F3E">
      <w:pPr>
        <w:pStyle w:val="ListParagraph"/>
        <w:numPr>
          <w:ilvl w:val="0"/>
          <w:numId w:val="65"/>
        </w:numPr>
        <w:autoSpaceDE w:val="0"/>
        <w:autoSpaceDN w:val="0"/>
        <w:adjustRightInd w:val="0"/>
        <w:spacing w:after="0" w:line="360" w:lineRule="auto"/>
        <w:jc w:val="both"/>
        <w:rPr>
          <w:rFonts w:ascii="Times New Roman" w:hAnsi="Times New Roman" w:cs="Times New Roman"/>
          <w:lang w:val="en-GB"/>
        </w:rPr>
      </w:pPr>
      <w:r w:rsidRPr="00AD2FEF">
        <w:rPr>
          <w:rFonts w:ascii="Times New Roman" w:hAnsi="Times New Roman" w:cs="Times New Roman"/>
          <w:lang w:val="en-GB"/>
        </w:rPr>
        <w:t xml:space="preserve"> Barrett C.B. 1999. The Effect of Real Exchange Rate Depreciation on Stochastic Producer Prices in Low-Income Agriculture. Agricultural Economics 9 20 (3), 215-230.</w:t>
      </w:r>
    </w:p>
    <w:p w:rsidR="000D3F0A" w:rsidRPr="00AD2FEF" w:rsidRDefault="000D3F0A" w:rsidP="003B4F3E">
      <w:pPr>
        <w:pStyle w:val="ListParagraph"/>
        <w:numPr>
          <w:ilvl w:val="0"/>
          <w:numId w:val="65"/>
        </w:numPr>
        <w:autoSpaceDE w:val="0"/>
        <w:autoSpaceDN w:val="0"/>
        <w:adjustRightInd w:val="0"/>
        <w:spacing w:after="0" w:line="360" w:lineRule="auto"/>
        <w:jc w:val="both"/>
        <w:rPr>
          <w:rFonts w:ascii="Times New Roman" w:hAnsi="Times New Roman" w:cs="Times New Roman"/>
          <w:lang w:val="en-GB"/>
        </w:rPr>
      </w:pPr>
      <w:r w:rsidRPr="00AD2FEF">
        <w:rPr>
          <w:rFonts w:ascii="Times New Roman" w:hAnsi="Times New Roman" w:cs="Times New Roman"/>
          <w:lang w:val="en-GB"/>
        </w:rPr>
        <w:t>Barrett, C.B. 1997. Liberalization and Food Price Distributions ARCH-M Evidence from Madagascar. Food Policy 22 (2), 155-173.</w:t>
      </w:r>
    </w:p>
    <w:p w:rsidR="008A079E" w:rsidRPr="00AD2FEF" w:rsidRDefault="008A079E" w:rsidP="00314857">
      <w:pPr>
        <w:autoSpaceDE w:val="0"/>
        <w:autoSpaceDN w:val="0"/>
        <w:adjustRightInd w:val="0"/>
        <w:spacing w:after="0" w:line="360" w:lineRule="auto"/>
        <w:jc w:val="both"/>
        <w:rPr>
          <w:rFonts w:ascii="Times New Roman" w:hAnsi="Times New Roman" w:cs="Times New Roman"/>
          <w:b/>
          <w:bCs/>
          <w:sz w:val="24"/>
          <w:szCs w:val="24"/>
        </w:rPr>
      </w:pPr>
    </w:p>
    <w:p w:rsidR="00314857" w:rsidRPr="00AD2FEF" w:rsidRDefault="008A079E" w:rsidP="00314857">
      <w:pPr>
        <w:autoSpaceDE w:val="0"/>
        <w:autoSpaceDN w:val="0"/>
        <w:adjustRightInd w:val="0"/>
        <w:spacing w:after="0" w:line="360" w:lineRule="auto"/>
        <w:jc w:val="both"/>
        <w:rPr>
          <w:rFonts w:ascii="Times New Roman" w:hAnsi="Times New Roman" w:cs="Times New Roman"/>
          <w:b/>
          <w:bCs/>
          <w:sz w:val="24"/>
          <w:szCs w:val="24"/>
        </w:rPr>
      </w:pPr>
      <w:r w:rsidRPr="00AD2FEF">
        <w:rPr>
          <w:rFonts w:ascii="Times New Roman" w:hAnsi="Times New Roman" w:cs="Times New Roman"/>
          <w:b/>
          <w:bCs/>
          <w:sz w:val="24"/>
          <w:szCs w:val="24"/>
        </w:rPr>
        <w:t>E</w:t>
      </w:r>
      <w:r w:rsidR="005C02B6">
        <w:rPr>
          <w:rFonts w:ascii="Times New Roman" w:hAnsi="Times New Roman" w:cs="Times New Roman"/>
          <w:b/>
          <w:bCs/>
          <w:sz w:val="24"/>
          <w:szCs w:val="24"/>
        </w:rPr>
        <w:t>con 5</w:t>
      </w:r>
      <w:r w:rsidR="00314857" w:rsidRPr="00AD2FEF">
        <w:rPr>
          <w:rFonts w:ascii="Times New Roman" w:hAnsi="Times New Roman" w:cs="Times New Roman"/>
          <w:b/>
          <w:bCs/>
          <w:sz w:val="24"/>
          <w:szCs w:val="24"/>
        </w:rPr>
        <w:t>32: Research Methods for Economists</w:t>
      </w:r>
    </w:p>
    <w:p w:rsidR="008A079E" w:rsidRPr="00AD2FEF" w:rsidRDefault="00314857" w:rsidP="008A079E">
      <w:pPr>
        <w:autoSpaceDE w:val="0"/>
        <w:autoSpaceDN w:val="0"/>
        <w:adjustRightInd w:val="0"/>
        <w:spacing w:after="0" w:line="360" w:lineRule="auto"/>
        <w:jc w:val="both"/>
        <w:rPr>
          <w:rFonts w:ascii="Times New Roman" w:hAnsi="Times New Roman" w:cs="Times New Roman"/>
          <w:sz w:val="24"/>
          <w:szCs w:val="24"/>
        </w:rPr>
      </w:pPr>
      <w:r w:rsidRPr="00AD2FEF">
        <w:rPr>
          <w:rFonts w:ascii="Times New Roman" w:hAnsi="Times New Roman" w:cs="Times New Roman"/>
          <w:b/>
          <w:bCs/>
          <w:sz w:val="24"/>
          <w:szCs w:val="24"/>
        </w:rPr>
        <w:t xml:space="preserve">Classification: </w:t>
      </w:r>
      <w:r w:rsidRPr="00AD2FEF">
        <w:rPr>
          <w:rFonts w:ascii="Times New Roman" w:hAnsi="Times New Roman" w:cs="Times New Roman"/>
          <w:sz w:val="24"/>
          <w:szCs w:val="24"/>
        </w:rPr>
        <w:t xml:space="preserve">Common </w:t>
      </w:r>
      <w:r w:rsidRPr="00AD2FEF">
        <w:rPr>
          <w:rFonts w:ascii="Times New Roman" w:hAnsi="Times New Roman" w:cs="Times New Roman"/>
          <w:sz w:val="24"/>
          <w:szCs w:val="24"/>
        </w:rPr>
        <w:tab/>
      </w:r>
      <w:r w:rsidRPr="00AD2FEF">
        <w:rPr>
          <w:rFonts w:ascii="Times New Roman" w:hAnsi="Times New Roman" w:cs="Times New Roman"/>
          <w:sz w:val="24"/>
          <w:szCs w:val="24"/>
        </w:rPr>
        <w:tab/>
      </w:r>
      <w:r w:rsidRPr="00AD2FEF">
        <w:rPr>
          <w:rFonts w:ascii="Times New Roman" w:hAnsi="Times New Roman" w:cs="Times New Roman"/>
          <w:sz w:val="24"/>
          <w:szCs w:val="24"/>
        </w:rPr>
        <w:tab/>
      </w:r>
      <w:r w:rsidRPr="00AD2FEF">
        <w:rPr>
          <w:rFonts w:ascii="Times New Roman" w:hAnsi="Times New Roman" w:cs="Times New Roman"/>
          <w:b/>
          <w:bCs/>
          <w:sz w:val="24"/>
          <w:szCs w:val="24"/>
        </w:rPr>
        <w:t>Number of Credits: 2</w:t>
      </w:r>
      <w:r w:rsidRPr="00AD2FEF">
        <w:rPr>
          <w:rFonts w:ascii="Times New Roman" w:hAnsi="Times New Roman" w:cs="Times New Roman"/>
          <w:sz w:val="24"/>
          <w:szCs w:val="24"/>
        </w:rPr>
        <w:tab/>
      </w:r>
      <w:r w:rsidRPr="00AD2FEF">
        <w:rPr>
          <w:rFonts w:ascii="Times New Roman" w:hAnsi="Times New Roman" w:cs="Times New Roman"/>
          <w:sz w:val="24"/>
          <w:szCs w:val="24"/>
        </w:rPr>
        <w:tab/>
      </w:r>
    </w:p>
    <w:p w:rsidR="00314857" w:rsidRPr="00AD2FEF" w:rsidRDefault="00314857" w:rsidP="008A079E">
      <w:pPr>
        <w:autoSpaceDE w:val="0"/>
        <w:autoSpaceDN w:val="0"/>
        <w:adjustRightInd w:val="0"/>
        <w:spacing w:after="0" w:line="360" w:lineRule="auto"/>
        <w:jc w:val="both"/>
        <w:rPr>
          <w:rFonts w:ascii="Times New Roman" w:hAnsi="Times New Roman" w:cs="Times New Roman"/>
          <w:b/>
          <w:bCs/>
        </w:rPr>
      </w:pPr>
      <w:r w:rsidRPr="00AD2FEF">
        <w:rPr>
          <w:rFonts w:ascii="Times New Roman" w:hAnsi="Times New Roman" w:cs="Times New Roman"/>
          <w:b/>
          <w:bCs/>
        </w:rPr>
        <w:t xml:space="preserve">Course Description </w:t>
      </w:r>
    </w:p>
    <w:p w:rsidR="00314857" w:rsidRPr="00AD2FEF" w:rsidRDefault="00314857" w:rsidP="009E203E">
      <w:pPr>
        <w:pStyle w:val="Default"/>
        <w:spacing w:line="360" w:lineRule="auto"/>
        <w:jc w:val="both"/>
      </w:pPr>
      <w:r w:rsidRPr="00AD2FEF">
        <w:t xml:space="preserve"> This course explores the process of designing, implementing, disseminating and analyzing the results of economic data. This course is about processes of obtaining, analyzing, interpreting and reporting </w:t>
      </w:r>
      <w:r w:rsidR="00396D5C" w:rsidRPr="00AD2FEF">
        <w:t>reliable data of the real world</w:t>
      </w:r>
      <w:r w:rsidRPr="00AD2FEF">
        <w:t>. It aims to encourage students to appreciate their responsibilities to society and the scientific community as researchers. Students need to be well versed in the ‘real life’ issues, which have to be decided in setting up and managing research projects and how research can be used in development work. Students need to be able to balance their academic requirements with the needs of projects and development participants. They need the skills and adaptability to work in interdisciplinary teams and to understand what is required for their specific discipl</w:t>
      </w:r>
      <w:r w:rsidR="009E203E" w:rsidRPr="00AD2FEF">
        <w:t xml:space="preserve">ine and the broader requirement. The course covers introduction to research, research process, measurement scale, sampling and data collection, data analysis and </w:t>
      </w:r>
      <w:r w:rsidR="009E203E" w:rsidRPr="00AD2FEF">
        <w:lastRenderedPageBreak/>
        <w:t xml:space="preserve">interpretation, conducting participatory research as well as the writing of research report and documentation. </w:t>
      </w:r>
    </w:p>
    <w:p w:rsidR="00314857" w:rsidRPr="00AD2FEF" w:rsidRDefault="00314857" w:rsidP="00E33A04">
      <w:pPr>
        <w:pStyle w:val="ListParagraph"/>
        <w:numPr>
          <w:ilvl w:val="0"/>
          <w:numId w:val="47"/>
        </w:numPr>
        <w:autoSpaceDE w:val="0"/>
        <w:autoSpaceDN w:val="0"/>
        <w:adjustRightInd w:val="0"/>
        <w:spacing w:after="0" w:line="360" w:lineRule="auto"/>
        <w:ind w:left="567" w:hanging="567"/>
        <w:jc w:val="both"/>
        <w:rPr>
          <w:rFonts w:ascii="Times New Roman" w:hAnsi="Times New Roman" w:cs="Times New Roman"/>
          <w:b/>
          <w:bCs/>
        </w:rPr>
      </w:pPr>
      <w:r w:rsidRPr="00AD2FEF">
        <w:rPr>
          <w:rFonts w:ascii="Times New Roman" w:hAnsi="Times New Roman" w:cs="Times New Roman"/>
          <w:b/>
          <w:bCs/>
        </w:rPr>
        <w:t xml:space="preserve">Course Objectives </w:t>
      </w:r>
    </w:p>
    <w:p w:rsidR="00314857" w:rsidRPr="00AD2FEF" w:rsidRDefault="00314857" w:rsidP="003B4F3E">
      <w:pPr>
        <w:pStyle w:val="ListParagraph"/>
        <w:numPr>
          <w:ilvl w:val="0"/>
          <w:numId w:val="61"/>
        </w:numPr>
        <w:autoSpaceDE w:val="0"/>
        <w:autoSpaceDN w:val="0"/>
        <w:adjustRightInd w:val="0"/>
        <w:spacing w:after="0" w:line="360" w:lineRule="auto"/>
        <w:jc w:val="both"/>
        <w:rPr>
          <w:rFonts w:ascii="Times New Roman" w:hAnsi="Times New Roman" w:cs="Times New Roman"/>
          <w:bCs/>
        </w:rPr>
      </w:pPr>
      <w:r w:rsidRPr="00AD2FEF">
        <w:rPr>
          <w:rFonts w:ascii="Times New Roman" w:hAnsi="Times New Roman" w:cs="Times New Roman"/>
          <w:bCs/>
        </w:rPr>
        <w:t>To understand the fundamentals of research concepts</w:t>
      </w:r>
    </w:p>
    <w:p w:rsidR="00314857" w:rsidRPr="00AD2FEF" w:rsidRDefault="00314857" w:rsidP="003B4F3E">
      <w:pPr>
        <w:pStyle w:val="ListParagraph"/>
        <w:numPr>
          <w:ilvl w:val="0"/>
          <w:numId w:val="61"/>
        </w:numPr>
        <w:autoSpaceDE w:val="0"/>
        <w:autoSpaceDN w:val="0"/>
        <w:adjustRightInd w:val="0"/>
        <w:spacing w:after="0" w:line="360" w:lineRule="auto"/>
        <w:jc w:val="both"/>
        <w:rPr>
          <w:rFonts w:ascii="Times New Roman" w:hAnsi="Times New Roman" w:cs="Times New Roman"/>
          <w:bCs/>
        </w:rPr>
      </w:pPr>
      <w:r w:rsidRPr="00AD2FEF">
        <w:rPr>
          <w:rFonts w:ascii="Times New Roman" w:hAnsi="Times New Roman" w:cs="Times New Roman"/>
          <w:bCs/>
        </w:rPr>
        <w:t>To be familiar with different types of research design</w:t>
      </w:r>
    </w:p>
    <w:p w:rsidR="00314857" w:rsidRPr="00AD2FEF" w:rsidRDefault="00314857" w:rsidP="003B4F3E">
      <w:pPr>
        <w:pStyle w:val="ListParagraph"/>
        <w:numPr>
          <w:ilvl w:val="0"/>
          <w:numId w:val="61"/>
        </w:numPr>
        <w:autoSpaceDE w:val="0"/>
        <w:autoSpaceDN w:val="0"/>
        <w:adjustRightInd w:val="0"/>
        <w:spacing w:after="0" w:line="360" w:lineRule="auto"/>
        <w:jc w:val="both"/>
        <w:rPr>
          <w:rFonts w:ascii="Times New Roman" w:hAnsi="Times New Roman" w:cs="Times New Roman"/>
          <w:bCs/>
        </w:rPr>
      </w:pPr>
      <w:r w:rsidRPr="00AD2FEF">
        <w:rPr>
          <w:rFonts w:ascii="Times New Roman" w:hAnsi="Times New Roman" w:cs="Times New Roman"/>
          <w:bCs/>
        </w:rPr>
        <w:t>To become familiar with major research methods</w:t>
      </w:r>
    </w:p>
    <w:p w:rsidR="00314857" w:rsidRPr="00AD2FEF" w:rsidRDefault="00314857" w:rsidP="003B4F3E">
      <w:pPr>
        <w:pStyle w:val="ListParagraph"/>
        <w:numPr>
          <w:ilvl w:val="0"/>
          <w:numId w:val="61"/>
        </w:numPr>
        <w:autoSpaceDE w:val="0"/>
        <w:autoSpaceDN w:val="0"/>
        <w:adjustRightInd w:val="0"/>
        <w:spacing w:after="0" w:line="360" w:lineRule="auto"/>
        <w:jc w:val="both"/>
        <w:rPr>
          <w:rFonts w:ascii="Times New Roman" w:hAnsi="Times New Roman" w:cs="Times New Roman"/>
          <w:bCs/>
        </w:rPr>
      </w:pPr>
      <w:r w:rsidRPr="00AD2FEF">
        <w:rPr>
          <w:rFonts w:ascii="Times New Roman" w:hAnsi="Times New Roman" w:cs="Times New Roman"/>
          <w:bCs/>
        </w:rPr>
        <w:t>To gain knowledge of processing and analysis of data for inferences</w:t>
      </w:r>
    </w:p>
    <w:p w:rsidR="00314857" w:rsidRPr="00AD2FEF" w:rsidRDefault="00314857" w:rsidP="003B4F3E">
      <w:pPr>
        <w:pStyle w:val="ListParagraph"/>
        <w:numPr>
          <w:ilvl w:val="0"/>
          <w:numId w:val="61"/>
        </w:numPr>
        <w:autoSpaceDE w:val="0"/>
        <w:autoSpaceDN w:val="0"/>
        <w:adjustRightInd w:val="0"/>
        <w:spacing w:after="0" w:line="360" w:lineRule="auto"/>
        <w:jc w:val="both"/>
        <w:rPr>
          <w:rFonts w:ascii="Times New Roman" w:hAnsi="Times New Roman" w:cs="Times New Roman"/>
          <w:bCs/>
        </w:rPr>
      </w:pPr>
      <w:r w:rsidRPr="00AD2FEF">
        <w:rPr>
          <w:rFonts w:ascii="Times New Roman" w:hAnsi="Times New Roman" w:cs="Times New Roman"/>
          <w:bCs/>
        </w:rPr>
        <w:t xml:space="preserve">To impact the skill of preparing scientific proposal and writing scientific researches </w:t>
      </w:r>
    </w:p>
    <w:p w:rsidR="00314857" w:rsidRPr="00AD2FEF" w:rsidRDefault="00314857" w:rsidP="00E33A04">
      <w:pPr>
        <w:pStyle w:val="ListParagraph"/>
        <w:numPr>
          <w:ilvl w:val="0"/>
          <w:numId w:val="47"/>
        </w:numPr>
        <w:autoSpaceDE w:val="0"/>
        <w:autoSpaceDN w:val="0"/>
        <w:adjustRightInd w:val="0"/>
        <w:spacing w:after="0" w:line="360" w:lineRule="auto"/>
        <w:ind w:left="567" w:hanging="567"/>
        <w:jc w:val="both"/>
        <w:rPr>
          <w:rFonts w:ascii="Times New Roman" w:hAnsi="Times New Roman" w:cs="Times New Roman"/>
          <w:b/>
          <w:bCs/>
        </w:rPr>
      </w:pPr>
      <w:r w:rsidRPr="00AD2FEF">
        <w:rPr>
          <w:rFonts w:ascii="Times New Roman" w:hAnsi="Times New Roman" w:cs="Times New Roman"/>
          <w:b/>
          <w:bCs/>
        </w:rPr>
        <w:t>Expected Learning Outcomes</w:t>
      </w:r>
    </w:p>
    <w:p w:rsidR="00314857" w:rsidRPr="00AD2FEF" w:rsidRDefault="00314857" w:rsidP="00314857">
      <w:p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At the end of the course, students will be expected to understand that every research project should ask and answer the following questions: What is the problem/issue? Why is it important? How am I proposing to examine it? Why is this approach appropriate? How is it grounded in the literature, and what does it add to the literature? What did I expect to find/learn- i.e., my hypotheses/expectations? What did I actually learn? Why is what I learned important i.e. what are the implications for further research or for policy? Specifically, the student will:</w:t>
      </w:r>
    </w:p>
    <w:p w:rsidR="00314857" w:rsidRPr="00AD2FEF" w:rsidRDefault="00314857" w:rsidP="00E33A04">
      <w:pPr>
        <w:pStyle w:val="ListParagraph"/>
        <w:numPr>
          <w:ilvl w:val="0"/>
          <w:numId w:val="17"/>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Acquire an understanding of the role of effective research;</w:t>
      </w:r>
    </w:p>
    <w:p w:rsidR="00314857" w:rsidRPr="00AD2FEF" w:rsidRDefault="00314857" w:rsidP="00E33A04">
      <w:pPr>
        <w:pStyle w:val="ListParagraph"/>
        <w:numPr>
          <w:ilvl w:val="0"/>
          <w:numId w:val="17"/>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Be able to explain systematically and illustrate essential components of the research process;</w:t>
      </w:r>
    </w:p>
    <w:p w:rsidR="00314857" w:rsidRPr="00AD2FEF" w:rsidRDefault="00314857" w:rsidP="00E33A04">
      <w:pPr>
        <w:pStyle w:val="ListParagraph"/>
        <w:numPr>
          <w:ilvl w:val="0"/>
          <w:numId w:val="17"/>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 xml:space="preserve">Develop skills in a range of research tools (qualitative and quantitative) </w:t>
      </w:r>
    </w:p>
    <w:p w:rsidR="00314857" w:rsidRPr="00AD2FEF" w:rsidRDefault="00314857" w:rsidP="00E33A04">
      <w:pPr>
        <w:pStyle w:val="ListParagraph"/>
        <w:numPr>
          <w:ilvl w:val="0"/>
          <w:numId w:val="17"/>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Have a thorough grounding in the scientific approach to research;</w:t>
      </w:r>
    </w:p>
    <w:p w:rsidR="00314857" w:rsidRPr="00AD2FEF" w:rsidRDefault="00314857" w:rsidP="00E33A04">
      <w:pPr>
        <w:pStyle w:val="ListParagraph"/>
        <w:numPr>
          <w:ilvl w:val="0"/>
          <w:numId w:val="17"/>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Appreciate the advantages, limitations and complementarily of different research approaches and methods according to context, purpose of research and type of data required;</w:t>
      </w:r>
    </w:p>
    <w:p w:rsidR="00314857" w:rsidRPr="00AD2FEF" w:rsidRDefault="00314857" w:rsidP="00E33A04">
      <w:pPr>
        <w:pStyle w:val="ListParagraph"/>
        <w:numPr>
          <w:ilvl w:val="0"/>
          <w:numId w:val="17"/>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Apply quantitative and qualitative data analysis techniques used to organize data into some meaningful form;</w:t>
      </w:r>
    </w:p>
    <w:p w:rsidR="00314857" w:rsidRPr="00AD2FEF" w:rsidRDefault="00314857" w:rsidP="00E33A04">
      <w:pPr>
        <w:pStyle w:val="ListParagraph"/>
        <w:numPr>
          <w:ilvl w:val="0"/>
          <w:numId w:val="17"/>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Be exposed to important components of the process of research management; and</w:t>
      </w:r>
    </w:p>
    <w:p w:rsidR="00314857" w:rsidRPr="00AD2FEF" w:rsidRDefault="00314857" w:rsidP="00E33A04">
      <w:pPr>
        <w:pStyle w:val="ListParagraph"/>
        <w:numPr>
          <w:ilvl w:val="0"/>
          <w:numId w:val="17"/>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Be able to undertake a postgraduate research project for their thesis.</w:t>
      </w:r>
    </w:p>
    <w:p w:rsidR="00314857" w:rsidRPr="00AD2FEF" w:rsidRDefault="00314857" w:rsidP="00E33A04">
      <w:pPr>
        <w:pStyle w:val="ListParagraph"/>
        <w:numPr>
          <w:ilvl w:val="0"/>
          <w:numId w:val="47"/>
        </w:numPr>
        <w:autoSpaceDE w:val="0"/>
        <w:autoSpaceDN w:val="0"/>
        <w:adjustRightInd w:val="0"/>
        <w:spacing w:after="0" w:line="360" w:lineRule="auto"/>
        <w:jc w:val="both"/>
        <w:rPr>
          <w:rFonts w:ascii="Times New Roman" w:hAnsi="Times New Roman" w:cs="Times New Roman"/>
          <w:b/>
          <w:bCs/>
        </w:rPr>
      </w:pPr>
      <w:r w:rsidRPr="00AD2FEF">
        <w:rPr>
          <w:rFonts w:ascii="Times New Roman" w:hAnsi="Times New Roman" w:cs="Times New Roman"/>
          <w:b/>
          <w:bCs/>
        </w:rPr>
        <w:t xml:space="preserve">Course Content </w:t>
      </w:r>
    </w:p>
    <w:p w:rsidR="00314857" w:rsidRPr="00AD2FEF" w:rsidRDefault="00314857" w:rsidP="00314857">
      <w:pPr>
        <w:autoSpaceDE w:val="0"/>
        <w:autoSpaceDN w:val="0"/>
        <w:adjustRightInd w:val="0"/>
        <w:spacing w:after="0" w:line="360" w:lineRule="auto"/>
        <w:jc w:val="both"/>
        <w:rPr>
          <w:rFonts w:ascii="Times New Roman" w:hAnsi="Times New Roman" w:cs="Times New Roman"/>
          <w:b/>
          <w:bCs/>
        </w:rPr>
      </w:pPr>
      <w:r w:rsidRPr="00AD2FEF">
        <w:rPr>
          <w:rFonts w:ascii="Times New Roman" w:hAnsi="Times New Roman" w:cs="Times New Roman"/>
          <w:b/>
          <w:bCs/>
        </w:rPr>
        <w:t xml:space="preserve">Topic 1: Introduction </w:t>
      </w:r>
    </w:p>
    <w:p w:rsidR="00314857" w:rsidRPr="00AD2FEF" w:rsidRDefault="00314857" w:rsidP="00E33A04">
      <w:pPr>
        <w:pStyle w:val="ListParagraph"/>
        <w:numPr>
          <w:ilvl w:val="0"/>
          <w:numId w:val="18"/>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Research: types, criteria of good research, limitations &amp; ethical issues in social research. Scientific Research Methods, Approach and Designs (The case study, The longitudinal study,  The comparison, The longitudinal comparison, The experiment, Controlling for influence in social science research)</w:t>
      </w:r>
    </w:p>
    <w:p w:rsidR="00314857" w:rsidRPr="00AD2FEF" w:rsidRDefault="00314857" w:rsidP="00314857">
      <w:pPr>
        <w:autoSpaceDE w:val="0"/>
        <w:autoSpaceDN w:val="0"/>
        <w:adjustRightInd w:val="0"/>
        <w:spacing w:after="0" w:line="360" w:lineRule="auto"/>
        <w:jc w:val="both"/>
        <w:rPr>
          <w:rFonts w:ascii="Times New Roman" w:hAnsi="Times New Roman" w:cs="Times New Roman"/>
          <w:b/>
          <w:bCs/>
        </w:rPr>
      </w:pPr>
      <w:r w:rsidRPr="00AD2FEF">
        <w:rPr>
          <w:rFonts w:ascii="Times New Roman" w:hAnsi="Times New Roman" w:cs="Times New Roman"/>
          <w:b/>
          <w:bCs/>
        </w:rPr>
        <w:t xml:space="preserve">Topic 2: Research Process </w:t>
      </w:r>
    </w:p>
    <w:p w:rsidR="00314857" w:rsidRPr="00AD2FEF" w:rsidRDefault="00314857" w:rsidP="003B4F3E">
      <w:pPr>
        <w:pStyle w:val="ListParagraph"/>
        <w:numPr>
          <w:ilvl w:val="0"/>
          <w:numId w:val="62"/>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lastRenderedPageBreak/>
        <w:t>Steps, Problem discovery and formulation, research proposal, Research Modeling- Hypothesis: Types, Formulation of Hypothesis, Errors in hypothesis testing, Parametric and Nonparametric tests.</w:t>
      </w:r>
    </w:p>
    <w:p w:rsidR="00314857" w:rsidRPr="00AD2FEF" w:rsidRDefault="00314857" w:rsidP="00314857">
      <w:pPr>
        <w:autoSpaceDE w:val="0"/>
        <w:autoSpaceDN w:val="0"/>
        <w:adjustRightInd w:val="0"/>
        <w:spacing w:after="0" w:line="360" w:lineRule="auto"/>
        <w:jc w:val="both"/>
        <w:rPr>
          <w:rFonts w:ascii="Times New Roman" w:hAnsi="Times New Roman" w:cs="Times New Roman"/>
          <w:b/>
          <w:bCs/>
        </w:rPr>
      </w:pPr>
      <w:r w:rsidRPr="00AD2FEF">
        <w:rPr>
          <w:rFonts w:ascii="Times New Roman" w:hAnsi="Times New Roman" w:cs="Times New Roman"/>
          <w:b/>
          <w:bCs/>
        </w:rPr>
        <w:t>Topic 3: Measurement in Research</w:t>
      </w:r>
    </w:p>
    <w:p w:rsidR="00314857" w:rsidRPr="00AD2FEF" w:rsidRDefault="00314857" w:rsidP="003B4F3E">
      <w:pPr>
        <w:pStyle w:val="ListParagraph"/>
        <w:numPr>
          <w:ilvl w:val="0"/>
          <w:numId w:val="62"/>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Measurement &amp; Scaling Techniques, Scale Properties, Criteria for good measurement; Likert’s Scale, Semantic Differential Scale, Thurstone-equal appearing interval scale, MDS – Multi Dimensional Scaling.</w:t>
      </w:r>
    </w:p>
    <w:p w:rsidR="00314857" w:rsidRPr="00AD2FEF" w:rsidRDefault="00314857" w:rsidP="00314857">
      <w:pPr>
        <w:autoSpaceDE w:val="0"/>
        <w:autoSpaceDN w:val="0"/>
        <w:adjustRightInd w:val="0"/>
        <w:spacing w:after="0" w:line="240" w:lineRule="auto"/>
        <w:rPr>
          <w:rFonts w:ascii="Times New Roman" w:hAnsi="Times New Roman" w:cs="Times New Roman"/>
        </w:rPr>
      </w:pPr>
      <w:r w:rsidRPr="00AD2FEF">
        <w:rPr>
          <w:rFonts w:ascii="Times New Roman" w:hAnsi="Times New Roman" w:cs="Times New Roman"/>
          <w:b/>
          <w:bCs/>
        </w:rPr>
        <w:t>Topic 4: Sampling &amp; Data collection:</w:t>
      </w:r>
    </w:p>
    <w:p w:rsidR="00314857" w:rsidRPr="00AD2FEF" w:rsidRDefault="00314857" w:rsidP="003B4F3E">
      <w:pPr>
        <w:pStyle w:val="ListParagraph"/>
        <w:numPr>
          <w:ilvl w:val="0"/>
          <w:numId w:val="62"/>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Principles of sampling design, Types of Sampling - Probability and Non-probability Sampling Techniques, Sample Size. Data collection: Source &amp; Techniques. Goodness of Data: Reliability, Validity, Generalizability, Authenticity &amp; Trustworthiness</w:t>
      </w:r>
    </w:p>
    <w:p w:rsidR="00314857" w:rsidRPr="00AD2FEF" w:rsidRDefault="00314857" w:rsidP="00314857">
      <w:pPr>
        <w:autoSpaceDE w:val="0"/>
        <w:autoSpaceDN w:val="0"/>
        <w:adjustRightInd w:val="0"/>
        <w:spacing w:after="0" w:line="240" w:lineRule="auto"/>
        <w:rPr>
          <w:rFonts w:ascii="Times New Roman" w:hAnsi="Times New Roman" w:cs="Times New Roman"/>
          <w:b/>
          <w:bCs/>
        </w:rPr>
      </w:pPr>
      <w:r w:rsidRPr="00AD2FEF">
        <w:rPr>
          <w:rFonts w:ascii="Times New Roman" w:hAnsi="Times New Roman" w:cs="Times New Roman"/>
          <w:b/>
          <w:bCs/>
        </w:rPr>
        <w:t xml:space="preserve">Topic 5: Data Analysis and Interpretation </w:t>
      </w:r>
    </w:p>
    <w:p w:rsidR="00314857" w:rsidRPr="00AD2FEF" w:rsidRDefault="00314857" w:rsidP="003B4F3E">
      <w:pPr>
        <w:pStyle w:val="ListParagraph"/>
        <w:numPr>
          <w:ilvl w:val="0"/>
          <w:numId w:val="63"/>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b/>
        </w:rPr>
        <w:t>Analysis of Quantitative Data:</w:t>
      </w:r>
      <w:r w:rsidRPr="00AD2FEF">
        <w:rPr>
          <w:rFonts w:ascii="Times New Roman" w:hAnsi="Times New Roman" w:cs="Times New Roman"/>
        </w:rPr>
        <w:t xml:space="preserve"> Factor analysis, Correlation, Regressions, analysis of Moderators and Moderators, t-test, ANOVA, MANOVA, Structural equation modeling and Meta analysis.</w:t>
      </w:r>
    </w:p>
    <w:p w:rsidR="00314857" w:rsidRPr="00AD2FEF" w:rsidRDefault="00314857" w:rsidP="003B4F3E">
      <w:pPr>
        <w:pStyle w:val="ListParagraph"/>
        <w:numPr>
          <w:ilvl w:val="0"/>
          <w:numId w:val="63"/>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b/>
        </w:rPr>
        <w:t>Analysis of Qualitative Data</w:t>
      </w:r>
      <w:r w:rsidRPr="00AD2FEF">
        <w:rPr>
          <w:rFonts w:ascii="Times New Roman" w:hAnsi="Times New Roman" w:cs="Times New Roman"/>
        </w:rPr>
        <w:t xml:space="preserve">: Interview Approach, grounded theory and Narrative analysis, observation method, case studies and ethnography, critical management research </w:t>
      </w:r>
    </w:p>
    <w:p w:rsidR="00314857" w:rsidRPr="00AD2FEF" w:rsidRDefault="00314857" w:rsidP="003B4F3E">
      <w:pPr>
        <w:pStyle w:val="ListParagraph"/>
        <w:numPr>
          <w:ilvl w:val="0"/>
          <w:numId w:val="63"/>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Principles of good report/thesis writing</w:t>
      </w:r>
    </w:p>
    <w:p w:rsidR="00396D5C" w:rsidRPr="00AD2FEF" w:rsidRDefault="00396D5C" w:rsidP="00396D5C">
      <w:pPr>
        <w:autoSpaceDE w:val="0"/>
        <w:autoSpaceDN w:val="0"/>
        <w:adjustRightInd w:val="0"/>
        <w:spacing w:after="0" w:line="360" w:lineRule="auto"/>
        <w:jc w:val="both"/>
        <w:rPr>
          <w:rFonts w:ascii="Times New Roman" w:hAnsi="Times New Roman" w:cs="Times New Roman"/>
          <w:b/>
          <w:bCs/>
        </w:rPr>
      </w:pPr>
      <w:r w:rsidRPr="00AD2FEF">
        <w:rPr>
          <w:rFonts w:ascii="Times New Roman" w:hAnsi="Times New Roman" w:cs="Times New Roman"/>
          <w:b/>
          <w:bCs/>
        </w:rPr>
        <w:t>Topic 6: Special Topic: Conducting Participatory Research</w:t>
      </w:r>
    </w:p>
    <w:p w:rsidR="00396D5C" w:rsidRPr="00AD2FEF" w:rsidRDefault="00396D5C" w:rsidP="00E33A04">
      <w:pPr>
        <w:pStyle w:val="ListParagraph"/>
        <w:numPr>
          <w:ilvl w:val="0"/>
          <w:numId w:val="19"/>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The main ideas underlying RRA/PRA, PRA methods and techniques, Preparation for PRA, PRA Implementation, Participation in the Analysis Process, How much participation is appropriate, Issues in Participatory research</w:t>
      </w:r>
    </w:p>
    <w:p w:rsidR="00314857" w:rsidRPr="00AD2FEF" w:rsidRDefault="00314857" w:rsidP="00314857">
      <w:p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b/>
          <w:bCs/>
        </w:rPr>
        <w:t xml:space="preserve">Topics </w:t>
      </w:r>
      <w:r w:rsidR="00396D5C" w:rsidRPr="00AD2FEF">
        <w:rPr>
          <w:rFonts w:ascii="Times New Roman" w:hAnsi="Times New Roman" w:cs="Times New Roman"/>
          <w:b/>
          <w:bCs/>
        </w:rPr>
        <w:t>7</w:t>
      </w:r>
      <w:r w:rsidRPr="00AD2FEF">
        <w:rPr>
          <w:rFonts w:ascii="Times New Roman" w:hAnsi="Times New Roman" w:cs="Times New Roman"/>
          <w:b/>
          <w:bCs/>
        </w:rPr>
        <w:t xml:space="preserve">: Writing Research proposal, paper and Documentation </w:t>
      </w:r>
    </w:p>
    <w:p w:rsidR="00396D5C" w:rsidRPr="00AD2FEF" w:rsidRDefault="00314857" w:rsidP="00E33A04">
      <w:pPr>
        <w:pStyle w:val="ListParagraph"/>
        <w:numPr>
          <w:ilvl w:val="0"/>
          <w:numId w:val="20"/>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 xml:space="preserve">Research report writing, Steps in Report Writing- format of Research Report- documentation footnotes and </w:t>
      </w:r>
      <w:r w:rsidR="00396D5C" w:rsidRPr="00AD2FEF">
        <w:rPr>
          <w:rFonts w:ascii="Times New Roman" w:hAnsi="Times New Roman" w:cs="Times New Roman"/>
        </w:rPr>
        <w:t>Citation, references and plagiarism</w:t>
      </w:r>
      <w:r w:rsidR="009E203E" w:rsidRPr="00AD2FEF">
        <w:rPr>
          <w:rFonts w:ascii="Times New Roman" w:hAnsi="Times New Roman" w:cs="Times New Roman"/>
        </w:rPr>
        <w:t xml:space="preserve">, </w:t>
      </w:r>
      <w:r w:rsidRPr="00AD2FEF">
        <w:rPr>
          <w:rFonts w:ascii="Times New Roman" w:hAnsi="Times New Roman" w:cs="Times New Roman"/>
        </w:rPr>
        <w:t>Preparing a grant proposal</w:t>
      </w:r>
      <w:r w:rsidR="009E203E" w:rsidRPr="00AD2FEF">
        <w:rPr>
          <w:rFonts w:ascii="Times New Roman" w:hAnsi="Times New Roman" w:cs="Times New Roman"/>
        </w:rPr>
        <w:t xml:space="preserve"> and </w:t>
      </w:r>
      <w:r w:rsidR="00396D5C" w:rsidRPr="00AD2FEF">
        <w:rPr>
          <w:rFonts w:ascii="Times New Roman" w:hAnsi="Times New Roman" w:cs="Times New Roman"/>
        </w:rPr>
        <w:t xml:space="preserve"> Some guidelines for disseminating results in different dissemination media</w:t>
      </w:r>
    </w:p>
    <w:p w:rsidR="00314857" w:rsidRPr="00AD2FEF" w:rsidRDefault="00314857" w:rsidP="00E33A04">
      <w:pPr>
        <w:pStyle w:val="ListParagraph"/>
        <w:numPr>
          <w:ilvl w:val="0"/>
          <w:numId w:val="47"/>
        </w:numPr>
        <w:autoSpaceDE w:val="0"/>
        <w:autoSpaceDN w:val="0"/>
        <w:adjustRightInd w:val="0"/>
        <w:spacing w:after="0" w:line="360" w:lineRule="auto"/>
        <w:ind w:left="426" w:hanging="426"/>
        <w:jc w:val="both"/>
        <w:rPr>
          <w:rFonts w:ascii="Times New Roman" w:hAnsi="Times New Roman" w:cs="Times New Roman"/>
          <w:b/>
          <w:bCs/>
        </w:rPr>
      </w:pPr>
      <w:r w:rsidRPr="00AD2FEF">
        <w:rPr>
          <w:rFonts w:ascii="Times New Roman" w:hAnsi="Times New Roman" w:cs="Times New Roman"/>
          <w:b/>
          <w:bCs/>
        </w:rPr>
        <w:t>Mode of Delivery</w:t>
      </w:r>
    </w:p>
    <w:p w:rsidR="00314857" w:rsidRPr="00AD2FEF" w:rsidRDefault="00314857" w:rsidP="00E33A04">
      <w:pPr>
        <w:pStyle w:val="ListParagraph"/>
        <w:numPr>
          <w:ilvl w:val="0"/>
          <w:numId w:val="21"/>
        </w:numPr>
        <w:autoSpaceDE w:val="0"/>
        <w:autoSpaceDN w:val="0"/>
        <w:adjustRightInd w:val="0"/>
        <w:spacing w:after="0" w:line="360" w:lineRule="auto"/>
        <w:jc w:val="both"/>
        <w:rPr>
          <w:rFonts w:ascii="Times New Roman" w:hAnsi="Times New Roman" w:cs="Times New Roman"/>
          <w:b/>
          <w:bCs/>
        </w:rPr>
      </w:pPr>
      <w:r w:rsidRPr="00AD2FEF">
        <w:rPr>
          <w:rFonts w:ascii="Times New Roman" w:hAnsi="Times New Roman" w:cs="Times New Roman"/>
        </w:rPr>
        <w:t>Lectures/study guide</w:t>
      </w:r>
      <w:r w:rsidR="009E203E" w:rsidRPr="00AD2FEF">
        <w:rPr>
          <w:rFonts w:ascii="Times New Roman" w:hAnsi="Times New Roman" w:cs="Times New Roman"/>
        </w:rPr>
        <w:t>, Seminars, group discussion, proposal preparation and if possible filed trip</w:t>
      </w:r>
    </w:p>
    <w:p w:rsidR="00314857" w:rsidRPr="00AD2FEF" w:rsidRDefault="009E203E" w:rsidP="00314857">
      <w:pPr>
        <w:autoSpaceDE w:val="0"/>
        <w:autoSpaceDN w:val="0"/>
        <w:adjustRightInd w:val="0"/>
        <w:spacing w:after="0" w:line="360" w:lineRule="auto"/>
        <w:jc w:val="both"/>
        <w:rPr>
          <w:rFonts w:ascii="Times New Roman" w:hAnsi="Times New Roman" w:cs="Times New Roman"/>
          <w:b/>
          <w:bCs/>
        </w:rPr>
      </w:pPr>
      <w:r w:rsidRPr="00AD2FEF">
        <w:rPr>
          <w:rFonts w:ascii="Times New Roman" w:hAnsi="Times New Roman" w:cs="Times New Roman"/>
          <w:b/>
          <w:bCs/>
        </w:rPr>
        <w:t>Practical</w:t>
      </w:r>
      <w:r w:rsidR="00314857" w:rsidRPr="00AD2FEF">
        <w:rPr>
          <w:rFonts w:ascii="Times New Roman" w:hAnsi="Times New Roman" w:cs="Times New Roman"/>
          <w:b/>
          <w:bCs/>
        </w:rPr>
        <w:t xml:space="preserve"> in data management, data analysis and reporting</w:t>
      </w:r>
    </w:p>
    <w:p w:rsidR="00314857" w:rsidRPr="00AD2FEF" w:rsidRDefault="00314857" w:rsidP="00E33A04">
      <w:pPr>
        <w:pStyle w:val="ListParagraph"/>
        <w:numPr>
          <w:ilvl w:val="0"/>
          <w:numId w:val="22"/>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Processing the data</w:t>
      </w:r>
      <w:r w:rsidR="009E203E" w:rsidRPr="00AD2FEF">
        <w:rPr>
          <w:rFonts w:ascii="Times New Roman" w:hAnsi="Times New Roman" w:cs="Times New Roman"/>
        </w:rPr>
        <w:t xml:space="preserve">, </w:t>
      </w:r>
      <w:r w:rsidRPr="00AD2FEF">
        <w:rPr>
          <w:rFonts w:ascii="Times New Roman" w:hAnsi="Times New Roman" w:cs="Times New Roman"/>
        </w:rPr>
        <w:t>Describing data distributions</w:t>
      </w:r>
      <w:r w:rsidR="009E203E" w:rsidRPr="00AD2FEF">
        <w:rPr>
          <w:rFonts w:ascii="Times New Roman" w:hAnsi="Times New Roman" w:cs="Times New Roman"/>
        </w:rPr>
        <w:t xml:space="preserve">, </w:t>
      </w:r>
      <w:r w:rsidRPr="00AD2FEF">
        <w:rPr>
          <w:rFonts w:ascii="Times New Roman" w:hAnsi="Times New Roman" w:cs="Times New Roman"/>
        </w:rPr>
        <w:t>Measuring Relationships between variables</w:t>
      </w:r>
      <w:r w:rsidR="009E203E" w:rsidRPr="00AD2FEF">
        <w:rPr>
          <w:rFonts w:ascii="Times New Roman" w:hAnsi="Times New Roman" w:cs="Times New Roman"/>
        </w:rPr>
        <w:t xml:space="preserve">, </w:t>
      </w:r>
      <w:r w:rsidRPr="00AD2FEF">
        <w:rPr>
          <w:rFonts w:ascii="Times New Roman" w:hAnsi="Times New Roman" w:cs="Times New Roman"/>
        </w:rPr>
        <w:t>Reporting the information – tabular and graphic</w:t>
      </w:r>
      <w:r w:rsidR="009E203E" w:rsidRPr="00AD2FEF">
        <w:rPr>
          <w:rFonts w:ascii="Times New Roman" w:hAnsi="Times New Roman" w:cs="Times New Roman"/>
        </w:rPr>
        <w:t xml:space="preserve">, </w:t>
      </w:r>
      <w:r w:rsidRPr="00AD2FEF">
        <w:rPr>
          <w:rFonts w:ascii="Times New Roman" w:hAnsi="Times New Roman" w:cs="Times New Roman"/>
        </w:rPr>
        <w:t>Reporting the information – power point presentations</w:t>
      </w:r>
    </w:p>
    <w:p w:rsidR="00314857" w:rsidRPr="00AD2FEF" w:rsidRDefault="00314857" w:rsidP="00314857">
      <w:pPr>
        <w:autoSpaceDE w:val="0"/>
        <w:autoSpaceDN w:val="0"/>
        <w:adjustRightInd w:val="0"/>
        <w:spacing w:after="0" w:line="360" w:lineRule="auto"/>
        <w:jc w:val="both"/>
        <w:rPr>
          <w:rFonts w:ascii="Times New Roman" w:hAnsi="Times New Roman" w:cs="Times New Roman"/>
          <w:b/>
          <w:bCs/>
        </w:rPr>
      </w:pPr>
      <w:r w:rsidRPr="00AD2FEF">
        <w:rPr>
          <w:rFonts w:ascii="Times New Roman" w:hAnsi="Times New Roman" w:cs="Times New Roman"/>
          <w:b/>
          <w:bCs/>
        </w:rPr>
        <w:t>Seminars by visiting professionals (suggested topics)</w:t>
      </w:r>
    </w:p>
    <w:p w:rsidR="00314857" w:rsidRPr="00AD2FEF" w:rsidRDefault="00314857" w:rsidP="00E33A04">
      <w:pPr>
        <w:pStyle w:val="ListParagraph"/>
        <w:numPr>
          <w:ilvl w:val="0"/>
          <w:numId w:val="23"/>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lastRenderedPageBreak/>
        <w:t>Review of national statistical sources – agricultural surveys,</w:t>
      </w:r>
      <w:r w:rsidR="009E203E" w:rsidRPr="00AD2FEF">
        <w:rPr>
          <w:rFonts w:ascii="Times New Roman" w:hAnsi="Times New Roman" w:cs="Times New Roman"/>
        </w:rPr>
        <w:t xml:space="preserve">  CSA surveys, </w:t>
      </w:r>
      <w:r w:rsidRPr="00AD2FEF">
        <w:rPr>
          <w:rFonts w:ascii="Times New Roman" w:hAnsi="Times New Roman" w:cs="Times New Roman"/>
        </w:rPr>
        <w:t>Ongoing Local or regional research project with particular focus on data collections tools, limitations of data and managing the data gathering and processing</w:t>
      </w:r>
    </w:p>
    <w:p w:rsidR="00314857" w:rsidRPr="00AD2FEF" w:rsidRDefault="00314857" w:rsidP="00E33A04">
      <w:pPr>
        <w:pStyle w:val="ListParagraph"/>
        <w:numPr>
          <w:ilvl w:val="0"/>
          <w:numId w:val="47"/>
        </w:numPr>
        <w:autoSpaceDE w:val="0"/>
        <w:autoSpaceDN w:val="0"/>
        <w:adjustRightInd w:val="0"/>
        <w:spacing w:after="0" w:line="360" w:lineRule="auto"/>
        <w:jc w:val="both"/>
        <w:rPr>
          <w:rFonts w:ascii="Times New Roman" w:hAnsi="Times New Roman" w:cs="Times New Roman"/>
          <w:b/>
          <w:bCs/>
        </w:rPr>
      </w:pPr>
      <w:r w:rsidRPr="00AD2FEF">
        <w:rPr>
          <w:rFonts w:ascii="Times New Roman" w:hAnsi="Times New Roman" w:cs="Times New Roman"/>
          <w:b/>
          <w:bCs/>
        </w:rPr>
        <w:t>Assessment Methods</w:t>
      </w:r>
    </w:p>
    <w:p w:rsidR="009E203E" w:rsidRPr="00AD2FEF" w:rsidRDefault="00314857" w:rsidP="00E33A04">
      <w:pPr>
        <w:pStyle w:val="ListParagraph"/>
        <w:numPr>
          <w:ilvl w:val="0"/>
          <w:numId w:val="24"/>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Continuous assessments (20%)</w:t>
      </w:r>
      <w:r w:rsidR="00BF5D77" w:rsidRPr="00AD2FEF">
        <w:rPr>
          <w:rFonts w:ascii="Times New Roman" w:hAnsi="Times New Roman" w:cs="Times New Roman"/>
        </w:rPr>
        <w:t xml:space="preserve">: </w:t>
      </w:r>
      <w:r w:rsidRPr="00AD2FEF">
        <w:rPr>
          <w:rFonts w:ascii="Times New Roman" w:hAnsi="Times New Roman" w:cs="Times New Roman"/>
        </w:rPr>
        <w:t>At least three written assignments</w:t>
      </w:r>
      <w:r w:rsidR="00BF5D77" w:rsidRPr="00AD2FEF">
        <w:rPr>
          <w:rFonts w:ascii="Times New Roman" w:hAnsi="Times New Roman" w:cs="Times New Roman"/>
        </w:rPr>
        <w:t xml:space="preserve"> and tests</w:t>
      </w:r>
      <w:r w:rsidRPr="00AD2FEF">
        <w:rPr>
          <w:rFonts w:ascii="Times New Roman" w:hAnsi="Times New Roman" w:cs="Times New Roman"/>
        </w:rPr>
        <w:t xml:space="preserve"> that cover the essential comp</w:t>
      </w:r>
      <w:r w:rsidR="009E203E" w:rsidRPr="00AD2FEF">
        <w:rPr>
          <w:rFonts w:ascii="Times New Roman" w:hAnsi="Times New Roman" w:cs="Times New Roman"/>
        </w:rPr>
        <w:t xml:space="preserve">onents of the research process </w:t>
      </w:r>
    </w:p>
    <w:p w:rsidR="00314857" w:rsidRPr="00AD2FEF" w:rsidRDefault="009E203E" w:rsidP="00E33A04">
      <w:pPr>
        <w:pStyle w:val="ListParagraph"/>
        <w:numPr>
          <w:ilvl w:val="0"/>
          <w:numId w:val="24"/>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Project/Term pape</w:t>
      </w:r>
      <w:r w:rsidR="00BF5D77" w:rsidRPr="00AD2FEF">
        <w:rPr>
          <w:rFonts w:ascii="Times New Roman" w:hAnsi="Times New Roman" w:cs="Times New Roman"/>
        </w:rPr>
        <w:t>r</w:t>
      </w:r>
      <w:r w:rsidRPr="00AD2FEF">
        <w:rPr>
          <w:rFonts w:ascii="Times New Roman" w:hAnsi="Times New Roman" w:cs="Times New Roman"/>
        </w:rPr>
        <w:t>/Reviewing of journals/preparation of proposals</w:t>
      </w:r>
      <w:r w:rsidR="00314857" w:rsidRPr="00AD2FEF">
        <w:rPr>
          <w:rFonts w:ascii="Times New Roman" w:hAnsi="Times New Roman" w:cs="Times New Roman"/>
        </w:rPr>
        <w:t xml:space="preserve"> – 30%</w:t>
      </w:r>
    </w:p>
    <w:p w:rsidR="00E20388" w:rsidRPr="00AD2FEF" w:rsidRDefault="009E203E" w:rsidP="00E33A04">
      <w:pPr>
        <w:pStyle w:val="ListParagraph"/>
        <w:numPr>
          <w:ilvl w:val="0"/>
          <w:numId w:val="24"/>
        </w:numPr>
        <w:autoSpaceDE w:val="0"/>
        <w:autoSpaceDN w:val="0"/>
        <w:adjustRightInd w:val="0"/>
        <w:spacing w:after="0" w:line="360" w:lineRule="auto"/>
        <w:jc w:val="both"/>
        <w:rPr>
          <w:rFonts w:ascii="Times New Roman" w:hAnsi="Times New Roman" w:cs="Times New Roman"/>
          <w:b/>
          <w:bCs/>
        </w:rPr>
      </w:pPr>
      <w:r w:rsidRPr="00AD2FEF">
        <w:rPr>
          <w:rFonts w:ascii="Times New Roman" w:hAnsi="Times New Roman" w:cs="Times New Roman"/>
        </w:rPr>
        <w:t xml:space="preserve">Final </w:t>
      </w:r>
      <w:r w:rsidR="00314857" w:rsidRPr="00AD2FEF">
        <w:rPr>
          <w:rFonts w:ascii="Times New Roman" w:hAnsi="Times New Roman" w:cs="Times New Roman"/>
        </w:rPr>
        <w:t xml:space="preserve">Examination (50%) </w:t>
      </w:r>
      <w:r w:rsidRPr="00AD2FEF">
        <w:rPr>
          <w:rFonts w:ascii="Times New Roman" w:hAnsi="Times New Roman" w:cs="Times New Roman"/>
        </w:rPr>
        <w:t>–</w:t>
      </w:r>
      <w:r w:rsidR="00314857" w:rsidRPr="00AD2FEF">
        <w:rPr>
          <w:rFonts w:ascii="Times New Roman" w:hAnsi="Times New Roman" w:cs="Times New Roman"/>
        </w:rPr>
        <w:t xml:space="preserve"> </w:t>
      </w:r>
      <w:r w:rsidRPr="00AD2FEF">
        <w:rPr>
          <w:rFonts w:ascii="Times New Roman" w:hAnsi="Times New Roman" w:cs="Times New Roman"/>
        </w:rPr>
        <w:t xml:space="preserve">which </w:t>
      </w:r>
      <w:r w:rsidR="00E20388" w:rsidRPr="00AD2FEF">
        <w:rPr>
          <w:rFonts w:ascii="Times New Roman" w:hAnsi="Times New Roman" w:cs="Times New Roman"/>
        </w:rPr>
        <w:t>course</w:t>
      </w:r>
      <w:r w:rsidRPr="00AD2FEF">
        <w:rPr>
          <w:rFonts w:ascii="Times New Roman" w:hAnsi="Times New Roman" w:cs="Times New Roman"/>
        </w:rPr>
        <w:t xml:space="preserve"> the whole course content  </w:t>
      </w:r>
    </w:p>
    <w:p w:rsidR="00314857" w:rsidRPr="00AD2FEF" w:rsidRDefault="00314857" w:rsidP="00E33A04">
      <w:pPr>
        <w:pStyle w:val="ListParagraph"/>
        <w:numPr>
          <w:ilvl w:val="0"/>
          <w:numId w:val="47"/>
        </w:numPr>
        <w:autoSpaceDE w:val="0"/>
        <w:autoSpaceDN w:val="0"/>
        <w:adjustRightInd w:val="0"/>
        <w:spacing w:after="0" w:line="360" w:lineRule="auto"/>
        <w:jc w:val="both"/>
        <w:rPr>
          <w:rFonts w:ascii="Times New Roman" w:hAnsi="Times New Roman" w:cs="Times New Roman"/>
          <w:b/>
          <w:bCs/>
        </w:rPr>
      </w:pPr>
      <w:r w:rsidRPr="00AD2FEF">
        <w:rPr>
          <w:rFonts w:ascii="Times New Roman" w:hAnsi="Times New Roman" w:cs="Times New Roman"/>
          <w:b/>
          <w:bCs/>
        </w:rPr>
        <w:t>Course Materials</w:t>
      </w:r>
    </w:p>
    <w:p w:rsidR="00314857" w:rsidRPr="00AD2FEF" w:rsidRDefault="00314857" w:rsidP="00314857">
      <w:pPr>
        <w:autoSpaceDE w:val="0"/>
        <w:autoSpaceDN w:val="0"/>
        <w:adjustRightInd w:val="0"/>
        <w:spacing w:after="0" w:line="360" w:lineRule="auto"/>
        <w:jc w:val="both"/>
        <w:rPr>
          <w:rFonts w:ascii="Times New Roman" w:hAnsi="Times New Roman" w:cs="Times New Roman"/>
          <w:b/>
          <w:bCs/>
        </w:rPr>
      </w:pPr>
      <w:r w:rsidRPr="00AD2FEF">
        <w:rPr>
          <w:rFonts w:ascii="Times New Roman" w:hAnsi="Times New Roman" w:cs="Times New Roman"/>
          <w:b/>
          <w:bCs/>
        </w:rPr>
        <w:t>Recommended Textbooks</w:t>
      </w:r>
    </w:p>
    <w:p w:rsidR="00314857" w:rsidRPr="00AD2FEF" w:rsidRDefault="00314857" w:rsidP="003B4F3E">
      <w:pPr>
        <w:pStyle w:val="ListParagraph"/>
        <w:numPr>
          <w:ilvl w:val="1"/>
          <w:numId w:val="64"/>
        </w:numPr>
        <w:spacing w:after="0" w:line="360" w:lineRule="auto"/>
        <w:jc w:val="both"/>
        <w:rPr>
          <w:rFonts w:ascii="Times New Roman" w:hAnsi="Times New Roman" w:cs="Times New Roman"/>
          <w:sz w:val="20"/>
          <w:szCs w:val="20"/>
        </w:rPr>
      </w:pPr>
      <w:r w:rsidRPr="00AD2FEF">
        <w:rPr>
          <w:rFonts w:ascii="Times New Roman" w:hAnsi="Times New Roman" w:cs="Times New Roman"/>
          <w:sz w:val="20"/>
          <w:szCs w:val="20"/>
        </w:rPr>
        <w:t>Kothari, C.R. (1994) Research Methodology: Methods and Techniques, 2</w:t>
      </w:r>
      <w:r w:rsidRPr="00AD2FEF">
        <w:rPr>
          <w:rFonts w:ascii="Times New Roman" w:hAnsi="Times New Roman" w:cs="Times New Roman"/>
          <w:sz w:val="20"/>
          <w:szCs w:val="20"/>
          <w:vertAlign w:val="superscript"/>
        </w:rPr>
        <w:t>nd</w:t>
      </w:r>
      <w:r w:rsidRPr="00AD2FEF">
        <w:rPr>
          <w:rFonts w:ascii="Times New Roman" w:hAnsi="Times New Roman" w:cs="Times New Roman"/>
          <w:sz w:val="20"/>
          <w:szCs w:val="20"/>
        </w:rPr>
        <w:t xml:space="preserve"> ed., Wishwa Prakashan, New Delhi.</w:t>
      </w:r>
    </w:p>
    <w:p w:rsidR="00314857" w:rsidRPr="00AD2FEF" w:rsidRDefault="00314857" w:rsidP="003B4F3E">
      <w:pPr>
        <w:pStyle w:val="ListParagraph"/>
        <w:numPr>
          <w:ilvl w:val="1"/>
          <w:numId w:val="64"/>
        </w:numPr>
        <w:spacing w:after="0" w:line="360" w:lineRule="auto"/>
        <w:jc w:val="both"/>
        <w:rPr>
          <w:rFonts w:ascii="Times New Roman" w:hAnsi="Times New Roman" w:cs="Times New Roman"/>
          <w:sz w:val="20"/>
          <w:szCs w:val="20"/>
        </w:rPr>
      </w:pPr>
      <w:r w:rsidRPr="00AD2FEF">
        <w:rPr>
          <w:rFonts w:ascii="Times New Roman" w:hAnsi="Times New Roman" w:cs="Times New Roman"/>
          <w:sz w:val="20"/>
          <w:szCs w:val="20"/>
        </w:rPr>
        <w:t>Dasgupta, A.K (1968a). Methodology of Economic Research. N. Sinha Institute.</w:t>
      </w:r>
    </w:p>
    <w:p w:rsidR="00314857" w:rsidRPr="00AD2FEF" w:rsidRDefault="00314857" w:rsidP="003B4F3E">
      <w:pPr>
        <w:pStyle w:val="ListParagraph"/>
        <w:numPr>
          <w:ilvl w:val="1"/>
          <w:numId w:val="64"/>
        </w:numPr>
        <w:spacing w:after="0" w:line="360" w:lineRule="auto"/>
        <w:jc w:val="both"/>
        <w:rPr>
          <w:rFonts w:ascii="Times New Roman" w:hAnsi="Times New Roman" w:cs="Times New Roman"/>
        </w:rPr>
      </w:pPr>
      <w:r w:rsidRPr="00AD2FEF">
        <w:rPr>
          <w:rFonts w:ascii="Times New Roman" w:hAnsi="Times New Roman" w:cs="Times New Roman"/>
        </w:rPr>
        <w:t xml:space="preserve">Alreck, P.L. and Settle R.B 2004. </w:t>
      </w:r>
      <w:r w:rsidRPr="00AD2FEF">
        <w:rPr>
          <w:rFonts w:ascii="Times New Roman" w:hAnsi="Times New Roman" w:cs="Times New Roman"/>
          <w:i/>
          <w:iCs/>
        </w:rPr>
        <w:t xml:space="preserve">The Survey Research Handbook. </w:t>
      </w:r>
      <w:r w:rsidRPr="00AD2FEF">
        <w:rPr>
          <w:rFonts w:ascii="Times New Roman" w:hAnsi="Times New Roman" w:cs="Times New Roman"/>
        </w:rPr>
        <w:t>Irwin Hill. Third Edition.</w:t>
      </w:r>
    </w:p>
    <w:p w:rsidR="00314857" w:rsidRPr="00AD2FEF" w:rsidRDefault="00314857" w:rsidP="003B4F3E">
      <w:pPr>
        <w:pStyle w:val="ListParagraph"/>
        <w:numPr>
          <w:ilvl w:val="1"/>
          <w:numId w:val="64"/>
        </w:numPr>
        <w:spacing w:after="0" w:line="360" w:lineRule="auto"/>
        <w:jc w:val="both"/>
        <w:rPr>
          <w:rFonts w:ascii="Times New Roman" w:hAnsi="Times New Roman" w:cs="Times New Roman"/>
        </w:rPr>
      </w:pPr>
      <w:r w:rsidRPr="00AD2FEF">
        <w:rPr>
          <w:rFonts w:ascii="Times New Roman" w:hAnsi="Times New Roman" w:cs="Times New Roman"/>
        </w:rPr>
        <w:t xml:space="preserve"> Sophie Laws. 2003 </w:t>
      </w:r>
      <w:r w:rsidRPr="00AD2FEF">
        <w:rPr>
          <w:rFonts w:ascii="Times New Roman" w:hAnsi="Times New Roman" w:cs="Times New Roman"/>
          <w:i/>
          <w:iCs/>
        </w:rPr>
        <w:t>Research for Rural Development: A Practical Guide</w:t>
      </w:r>
      <w:r w:rsidRPr="00AD2FEF">
        <w:rPr>
          <w:rFonts w:ascii="Times New Roman" w:hAnsi="Times New Roman" w:cs="Times New Roman"/>
        </w:rPr>
        <w:t>. Sage Publications.</w:t>
      </w:r>
    </w:p>
    <w:p w:rsidR="00314857" w:rsidRPr="00AD2FEF" w:rsidRDefault="00314857" w:rsidP="00314857">
      <w:pPr>
        <w:autoSpaceDE w:val="0"/>
        <w:autoSpaceDN w:val="0"/>
        <w:adjustRightInd w:val="0"/>
        <w:spacing w:after="0" w:line="360" w:lineRule="auto"/>
        <w:jc w:val="both"/>
        <w:rPr>
          <w:rFonts w:ascii="Times New Roman" w:hAnsi="Times New Roman" w:cs="Times New Roman"/>
          <w:b/>
          <w:bCs/>
        </w:rPr>
      </w:pPr>
      <w:r w:rsidRPr="00AD2FEF">
        <w:rPr>
          <w:rFonts w:ascii="Times New Roman" w:hAnsi="Times New Roman" w:cs="Times New Roman"/>
          <w:b/>
          <w:bCs/>
        </w:rPr>
        <w:t>Further Readings</w:t>
      </w:r>
    </w:p>
    <w:p w:rsidR="00314857" w:rsidRPr="00AD2FEF" w:rsidRDefault="00314857" w:rsidP="003B4F3E">
      <w:pPr>
        <w:pStyle w:val="ListParagraph"/>
        <w:numPr>
          <w:ilvl w:val="1"/>
          <w:numId w:val="64"/>
        </w:numPr>
        <w:spacing w:after="0" w:line="360" w:lineRule="auto"/>
        <w:jc w:val="both"/>
        <w:rPr>
          <w:rFonts w:ascii="Times New Roman" w:hAnsi="Times New Roman" w:cs="Times New Roman"/>
          <w:sz w:val="18"/>
          <w:szCs w:val="20"/>
        </w:rPr>
      </w:pPr>
      <w:r w:rsidRPr="00AD2FEF">
        <w:rPr>
          <w:rFonts w:ascii="Times New Roman" w:hAnsi="Times New Roman" w:cs="Times New Roman"/>
          <w:sz w:val="18"/>
          <w:szCs w:val="20"/>
        </w:rPr>
        <w:t>Anandajayasekeran J. B. and Matata, K. et al Farming Systems Approach: A Handbook for East and Southern Africa</w:t>
      </w:r>
    </w:p>
    <w:p w:rsidR="00314857" w:rsidRPr="00AD2FEF" w:rsidRDefault="00314857" w:rsidP="003B4F3E">
      <w:pPr>
        <w:pStyle w:val="ListParagraph"/>
        <w:numPr>
          <w:ilvl w:val="1"/>
          <w:numId w:val="64"/>
        </w:numPr>
        <w:spacing w:after="0" w:line="360" w:lineRule="auto"/>
        <w:jc w:val="both"/>
        <w:rPr>
          <w:rFonts w:ascii="Times New Roman" w:hAnsi="Times New Roman" w:cs="Times New Roman"/>
          <w:sz w:val="20"/>
          <w:szCs w:val="20"/>
        </w:rPr>
      </w:pPr>
      <w:r w:rsidRPr="00AD2FEF">
        <w:rPr>
          <w:rFonts w:ascii="Times New Roman" w:hAnsi="Times New Roman" w:cs="Times New Roman"/>
          <w:sz w:val="20"/>
          <w:szCs w:val="20"/>
        </w:rPr>
        <w:t>Babbies, E. 1989, The Practice of Social Research. Wadsworth Publishing Company</w:t>
      </w:r>
    </w:p>
    <w:p w:rsidR="00314857" w:rsidRPr="00AD2FEF" w:rsidRDefault="00314857" w:rsidP="003B4F3E">
      <w:pPr>
        <w:pStyle w:val="ListParagraph"/>
        <w:numPr>
          <w:ilvl w:val="1"/>
          <w:numId w:val="64"/>
        </w:numPr>
        <w:spacing w:after="0" w:line="360" w:lineRule="auto"/>
        <w:jc w:val="both"/>
        <w:rPr>
          <w:rFonts w:ascii="Times New Roman" w:hAnsi="Times New Roman" w:cs="Times New Roman"/>
          <w:sz w:val="20"/>
          <w:szCs w:val="20"/>
        </w:rPr>
      </w:pPr>
      <w:r w:rsidRPr="00AD2FEF">
        <w:rPr>
          <w:rFonts w:ascii="Times New Roman" w:hAnsi="Times New Roman" w:cs="Times New Roman"/>
          <w:sz w:val="20"/>
          <w:szCs w:val="20"/>
        </w:rPr>
        <w:t>Bulmer M and D.P. Warwick Eds. Social Research in Developing Countries</w:t>
      </w:r>
    </w:p>
    <w:p w:rsidR="00314857" w:rsidRPr="00AD2FEF" w:rsidRDefault="00314857" w:rsidP="003B4F3E">
      <w:pPr>
        <w:pStyle w:val="ListParagraph"/>
        <w:numPr>
          <w:ilvl w:val="1"/>
          <w:numId w:val="64"/>
        </w:numPr>
        <w:spacing w:after="0" w:line="360" w:lineRule="auto"/>
        <w:jc w:val="both"/>
        <w:rPr>
          <w:rFonts w:ascii="Times New Roman" w:hAnsi="Times New Roman" w:cs="Times New Roman"/>
          <w:sz w:val="20"/>
          <w:szCs w:val="20"/>
        </w:rPr>
      </w:pPr>
      <w:r w:rsidRPr="00AD2FEF">
        <w:rPr>
          <w:rFonts w:ascii="Times New Roman" w:hAnsi="Times New Roman" w:cs="Times New Roman"/>
          <w:sz w:val="20"/>
          <w:szCs w:val="20"/>
        </w:rPr>
        <w:t>Bulmer, M. 1982. The Use of Social Research: Social Investigation in Public Policy Making. London: George Allen and Unwin</w:t>
      </w:r>
    </w:p>
    <w:p w:rsidR="00314857" w:rsidRPr="00AD2FEF" w:rsidRDefault="00314857" w:rsidP="003B4F3E">
      <w:pPr>
        <w:pStyle w:val="ListParagraph"/>
        <w:numPr>
          <w:ilvl w:val="1"/>
          <w:numId w:val="64"/>
        </w:numPr>
        <w:spacing w:after="0" w:line="360" w:lineRule="auto"/>
        <w:jc w:val="both"/>
        <w:rPr>
          <w:rFonts w:ascii="Times New Roman" w:hAnsi="Times New Roman" w:cs="Times New Roman"/>
          <w:sz w:val="20"/>
          <w:szCs w:val="20"/>
        </w:rPr>
      </w:pPr>
      <w:r w:rsidRPr="00AD2FEF">
        <w:rPr>
          <w:rFonts w:ascii="Times New Roman" w:hAnsi="Times New Roman" w:cs="Times New Roman"/>
          <w:sz w:val="20"/>
          <w:szCs w:val="20"/>
        </w:rPr>
        <w:t xml:space="preserve"> Casley, D.J and Lury, D.A 1993. Data Collection in Developing Countries. Oxford University Press.</w:t>
      </w:r>
    </w:p>
    <w:p w:rsidR="00314857" w:rsidRPr="00AD2FEF" w:rsidRDefault="00314857" w:rsidP="003B4F3E">
      <w:pPr>
        <w:pStyle w:val="ListParagraph"/>
        <w:numPr>
          <w:ilvl w:val="1"/>
          <w:numId w:val="64"/>
        </w:numPr>
        <w:spacing w:after="0" w:line="360" w:lineRule="auto"/>
        <w:jc w:val="both"/>
        <w:rPr>
          <w:rFonts w:ascii="Times New Roman" w:hAnsi="Times New Roman" w:cs="Times New Roman"/>
          <w:sz w:val="20"/>
          <w:szCs w:val="20"/>
        </w:rPr>
      </w:pPr>
      <w:r w:rsidRPr="00AD2FEF">
        <w:rPr>
          <w:rFonts w:ascii="Times New Roman" w:hAnsi="Times New Roman" w:cs="Times New Roman"/>
          <w:sz w:val="20"/>
          <w:szCs w:val="20"/>
        </w:rPr>
        <w:t xml:space="preserve"> Chambers, Robert 1992, Principles Methods and Discoveries of PRA. In: Rural Appraisal: Rapid Relaxed and Participatory, Institute of Development Studies Discussion Paper No 311.</w:t>
      </w:r>
    </w:p>
    <w:p w:rsidR="005C02B6" w:rsidRDefault="005C02B6" w:rsidP="00B92A9E">
      <w:pPr>
        <w:spacing w:line="360" w:lineRule="auto"/>
        <w:contextualSpacing/>
        <w:rPr>
          <w:rFonts w:ascii="Times New Roman" w:hAnsi="Times New Roman" w:cs="Times New Roman"/>
          <w:b/>
          <w:sz w:val="28"/>
          <w:szCs w:val="28"/>
        </w:rPr>
      </w:pPr>
    </w:p>
    <w:p w:rsidR="00B92A9E" w:rsidRPr="00AD2FEF" w:rsidRDefault="005C02B6" w:rsidP="00B92A9E">
      <w:pPr>
        <w:spacing w:line="360" w:lineRule="auto"/>
        <w:contextualSpacing/>
        <w:rPr>
          <w:rFonts w:ascii="Times New Roman" w:hAnsi="Times New Roman" w:cs="Times New Roman"/>
          <w:b/>
          <w:sz w:val="28"/>
          <w:szCs w:val="28"/>
        </w:rPr>
      </w:pPr>
      <w:r>
        <w:rPr>
          <w:rFonts w:ascii="Times New Roman" w:hAnsi="Times New Roman" w:cs="Times New Roman"/>
          <w:b/>
          <w:sz w:val="28"/>
          <w:szCs w:val="28"/>
        </w:rPr>
        <w:t>Econ 6</w:t>
      </w:r>
      <w:r w:rsidR="008525A3" w:rsidRPr="00AD2FEF">
        <w:rPr>
          <w:rFonts w:ascii="Times New Roman" w:hAnsi="Times New Roman" w:cs="Times New Roman"/>
          <w:b/>
          <w:sz w:val="28"/>
          <w:szCs w:val="28"/>
        </w:rPr>
        <w:t>2</w:t>
      </w:r>
      <w:r w:rsidR="00B92A9E" w:rsidRPr="00AD2FEF">
        <w:rPr>
          <w:rFonts w:ascii="Times New Roman" w:hAnsi="Times New Roman" w:cs="Times New Roman"/>
          <w:b/>
          <w:sz w:val="28"/>
          <w:szCs w:val="28"/>
        </w:rPr>
        <w:t>1: Development Economics</w:t>
      </w:r>
      <w:r w:rsidR="008525A3" w:rsidRPr="00AD2FEF">
        <w:rPr>
          <w:rFonts w:ascii="Times New Roman" w:hAnsi="Times New Roman" w:cs="Times New Roman"/>
          <w:b/>
          <w:sz w:val="28"/>
          <w:szCs w:val="28"/>
        </w:rPr>
        <w:t xml:space="preserve"> I</w:t>
      </w:r>
    </w:p>
    <w:p w:rsidR="008A079E" w:rsidRPr="00AD2FEF" w:rsidRDefault="00B92A9E" w:rsidP="008A079E">
      <w:pPr>
        <w:spacing w:line="360" w:lineRule="auto"/>
        <w:contextualSpacing/>
        <w:rPr>
          <w:rFonts w:ascii="Times New Roman" w:hAnsi="Times New Roman" w:cs="Times New Roman"/>
          <w:b/>
          <w:sz w:val="24"/>
          <w:szCs w:val="24"/>
        </w:rPr>
      </w:pPr>
      <w:r w:rsidRPr="00AD2FEF">
        <w:rPr>
          <w:rFonts w:ascii="Times New Roman" w:hAnsi="Times New Roman" w:cs="Times New Roman"/>
          <w:b/>
          <w:sz w:val="24"/>
          <w:szCs w:val="24"/>
        </w:rPr>
        <w:t>Classification: Core</w:t>
      </w:r>
      <w:r w:rsidRPr="00AD2FEF">
        <w:rPr>
          <w:rFonts w:ascii="Times New Roman" w:hAnsi="Times New Roman" w:cs="Times New Roman"/>
          <w:b/>
          <w:sz w:val="24"/>
          <w:szCs w:val="24"/>
        </w:rPr>
        <w:tab/>
      </w:r>
      <w:r w:rsidRPr="00AD2FEF">
        <w:rPr>
          <w:rFonts w:ascii="Times New Roman" w:hAnsi="Times New Roman" w:cs="Times New Roman"/>
          <w:b/>
          <w:sz w:val="24"/>
          <w:szCs w:val="24"/>
        </w:rPr>
        <w:tab/>
      </w:r>
      <w:r w:rsidRPr="00AD2FEF">
        <w:rPr>
          <w:rFonts w:ascii="Times New Roman" w:hAnsi="Times New Roman" w:cs="Times New Roman"/>
          <w:b/>
          <w:sz w:val="24"/>
          <w:szCs w:val="24"/>
        </w:rPr>
        <w:tab/>
      </w:r>
      <w:r w:rsidRPr="00AD2FEF">
        <w:rPr>
          <w:rFonts w:ascii="Times New Roman" w:hAnsi="Times New Roman" w:cs="Times New Roman"/>
          <w:b/>
          <w:sz w:val="24"/>
          <w:szCs w:val="24"/>
        </w:rPr>
        <w:tab/>
        <w:t>Credit Hours: 3</w:t>
      </w:r>
      <w:r w:rsidRPr="00AD2FEF">
        <w:rPr>
          <w:rFonts w:ascii="Times New Roman" w:hAnsi="Times New Roman" w:cs="Times New Roman"/>
          <w:b/>
          <w:sz w:val="24"/>
          <w:szCs w:val="24"/>
        </w:rPr>
        <w:tab/>
      </w:r>
      <w:r w:rsidRPr="00AD2FEF">
        <w:rPr>
          <w:rFonts w:ascii="Times New Roman" w:hAnsi="Times New Roman" w:cs="Times New Roman"/>
          <w:b/>
          <w:sz w:val="24"/>
          <w:szCs w:val="24"/>
        </w:rPr>
        <w:tab/>
      </w:r>
    </w:p>
    <w:p w:rsidR="00C63961" w:rsidRPr="00AD2FEF" w:rsidRDefault="00C63961" w:rsidP="008A079E">
      <w:pPr>
        <w:spacing w:line="360" w:lineRule="auto"/>
        <w:contextualSpacing/>
        <w:rPr>
          <w:rFonts w:ascii="Times New Roman" w:hAnsi="Times New Roman" w:cs="Times New Roman"/>
          <w:b/>
        </w:rPr>
      </w:pPr>
      <w:r w:rsidRPr="00AD2FEF">
        <w:rPr>
          <w:rFonts w:ascii="Times New Roman" w:hAnsi="Times New Roman" w:cs="Times New Roman"/>
          <w:b/>
        </w:rPr>
        <w:t xml:space="preserve">Course Description </w:t>
      </w:r>
    </w:p>
    <w:p w:rsidR="00C63961" w:rsidRPr="00AD2FEF" w:rsidRDefault="00C63961" w:rsidP="00C63961">
      <w:pPr>
        <w:widowControl w:val="0"/>
        <w:autoSpaceDE w:val="0"/>
        <w:autoSpaceDN w:val="0"/>
        <w:adjustRightInd w:val="0"/>
        <w:spacing w:line="360" w:lineRule="auto"/>
        <w:contextualSpacing/>
        <w:jc w:val="both"/>
        <w:rPr>
          <w:rFonts w:ascii="Times New Roman" w:hAnsi="Times New Roman" w:cs="Times New Roman"/>
        </w:rPr>
      </w:pPr>
      <w:r w:rsidRPr="00AD2FEF">
        <w:rPr>
          <w:rFonts w:ascii="Times New Roman" w:hAnsi="Times New Roman" w:cs="Times New Roman"/>
          <w:bCs/>
        </w:rPr>
        <w:t xml:space="preserve">The course focuses on the macroeconomic aspects of development. Topics to be considered include: </w:t>
      </w:r>
      <w:r w:rsidRPr="00AD2FEF">
        <w:rPr>
          <w:rFonts w:ascii="Times New Roman" w:hAnsi="Times New Roman" w:cs="Times New Roman"/>
        </w:rPr>
        <w:t>contemporary and historic features of development;</w:t>
      </w:r>
      <w:r w:rsidRPr="00AD2FEF">
        <w:rPr>
          <w:rFonts w:ascii="Times New Roman" w:hAnsi="Times New Roman" w:cs="Times New Roman"/>
          <w:bCs/>
        </w:rPr>
        <w:t xml:space="preserve"> economics of growth and its application to developing economies; growth and inequality; structural change; the role of the state; </w:t>
      </w:r>
      <w:r w:rsidRPr="00AD2FEF">
        <w:rPr>
          <w:rFonts w:ascii="Times New Roman" w:hAnsi="Times New Roman" w:cs="Times New Roman"/>
        </w:rPr>
        <w:t>institutional determinants of development and governance</w:t>
      </w:r>
      <w:r w:rsidRPr="00AD2FEF">
        <w:rPr>
          <w:rFonts w:ascii="Times New Roman" w:hAnsi="Times New Roman" w:cs="Times New Roman"/>
          <w:bCs/>
        </w:rPr>
        <w:t xml:space="preserve">; structural adjustments, and other relevant topics. </w:t>
      </w:r>
      <w:r w:rsidRPr="00AD2FEF">
        <w:rPr>
          <w:rFonts w:ascii="Times New Roman" w:hAnsi="Times New Roman" w:cs="Times New Roman"/>
        </w:rPr>
        <w:t>The course will pay particular attention to the policy implications from each of the topics covered here with special emphasis on how they relate to Sub-Saharan Africa in general and Ethiopia in particular.</w:t>
      </w:r>
    </w:p>
    <w:p w:rsidR="00227EC7" w:rsidRPr="00AD2FEF" w:rsidRDefault="00227EC7" w:rsidP="00FF1A8D">
      <w:pPr>
        <w:pStyle w:val="ListParagraph"/>
        <w:numPr>
          <w:ilvl w:val="0"/>
          <w:numId w:val="86"/>
        </w:numPr>
        <w:spacing w:line="360" w:lineRule="auto"/>
        <w:rPr>
          <w:rFonts w:ascii="Times New Roman" w:hAnsi="Times New Roman" w:cs="Times New Roman"/>
          <w:b/>
        </w:rPr>
      </w:pPr>
      <w:r w:rsidRPr="00AD2FEF">
        <w:rPr>
          <w:rFonts w:ascii="Times New Roman" w:hAnsi="Times New Roman" w:cs="Times New Roman"/>
          <w:b/>
        </w:rPr>
        <w:t>Course Objective</w:t>
      </w:r>
    </w:p>
    <w:p w:rsidR="00227EC7" w:rsidRPr="00AD2FEF" w:rsidRDefault="00227EC7" w:rsidP="00227EC7">
      <w:pPr>
        <w:spacing w:line="360" w:lineRule="auto"/>
        <w:jc w:val="both"/>
        <w:rPr>
          <w:rFonts w:ascii="Times New Roman" w:hAnsi="Times New Roman" w:cs="Times New Roman"/>
        </w:rPr>
      </w:pPr>
      <w:r w:rsidRPr="00AD2FEF">
        <w:rPr>
          <w:rFonts w:ascii="Times New Roman" w:hAnsi="Times New Roman" w:cs="Times New Roman"/>
        </w:rPr>
        <w:lastRenderedPageBreak/>
        <w:t>The objective of this course is to provide some of the basic skills to analyse issues related to economic development. The course is designed to deal with issues and problems facing under-developed countries. It aims to develop the ability of students to critically evaluate alternative theories and models of economic growth and development and their applications to less-developed countries. Moreover, the course will enable students to acquire enough knowledge to discuss the problems that developing nations face, assess the seriousness of these problems, and evaluate the effectiveness of various policies designed to deal with the issues.</w:t>
      </w:r>
    </w:p>
    <w:p w:rsidR="00C63961" w:rsidRPr="00AD2FEF" w:rsidRDefault="00C63961" w:rsidP="00FF1A8D">
      <w:pPr>
        <w:pStyle w:val="ListParagraph"/>
        <w:numPr>
          <w:ilvl w:val="0"/>
          <w:numId w:val="86"/>
        </w:numPr>
        <w:spacing w:line="360" w:lineRule="auto"/>
        <w:rPr>
          <w:rFonts w:ascii="Times New Roman" w:hAnsi="Times New Roman" w:cs="Times New Roman"/>
          <w:b/>
          <w:bCs/>
        </w:rPr>
      </w:pPr>
      <w:r w:rsidRPr="00AD2FEF">
        <w:rPr>
          <w:rFonts w:ascii="Times New Roman" w:hAnsi="Times New Roman" w:cs="Times New Roman"/>
          <w:b/>
          <w:bCs/>
        </w:rPr>
        <w:t>Course Content</w:t>
      </w:r>
    </w:p>
    <w:p w:rsidR="00B92A9E" w:rsidRPr="00AD2FEF" w:rsidRDefault="00B92A9E" w:rsidP="00B92A9E">
      <w:pPr>
        <w:widowControl w:val="0"/>
        <w:autoSpaceDE w:val="0"/>
        <w:autoSpaceDN w:val="0"/>
        <w:adjustRightInd w:val="0"/>
        <w:spacing w:line="360" w:lineRule="auto"/>
        <w:contextualSpacing/>
        <w:jc w:val="both"/>
        <w:rPr>
          <w:rFonts w:ascii="Times New Roman" w:hAnsi="Times New Roman" w:cs="Times New Roman"/>
          <w:b/>
          <w:bCs/>
        </w:rPr>
      </w:pPr>
      <w:r w:rsidRPr="00AD2FEF">
        <w:rPr>
          <w:rFonts w:ascii="Times New Roman" w:hAnsi="Times New Roman" w:cs="Times New Roman"/>
          <w:b/>
          <w:bCs/>
        </w:rPr>
        <w:t>Topic I: An Overview of Economic Development</w:t>
      </w:r>
    </w:p>
    <w:p w:rsidR="00B92A9E" w:rsidRPr="00AD2FEF" w:rsidRDefault="00B92A9E" w:rsidP="003B4F3E">
      <w:pPr>
        <w:pStyle w:val="ListParagraph"/>
        <w:widowControl w:val="0"/>
        <w:numPr>
          <w:ilvl w:val="0"/>
          <w:numId w:val="75"/>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Why study economic development – evolution of development economics – measuring economic growth and development – income distribution in developing countries – the many faces of underdevelopment – some structural features of developing countries – development in historical perspective – patterns of economic development in Africa.</w:t>
      </w:r>
    </w:p>
    <w:p w:rsidR="00B92A9E" w:rsidRPr="00AD2FEF" w:rsidRDefault="00B92A9E" w:rsidP="008525A3">
      <w:pPr>
        <w:widowControl w:val="0"/>
        <w:autoSpaceDE w:val="0"/>
        <w:autoSpaceDN w:val="0"/>
        <w:adjustRightInd w:val="0"/>
        <w:spacing w:after="0" w:line="360" w:lineRule="auto"/>
        <w:contextualSpacing/>
        <w:jc w:val="both"/>
        <w:rPr>
          <w:rFonts w:ascii="Times New Roman" w:hAnsi="Times New Roman" w:cs="Times New Roman"/>
          <w:sz w:val="10"/>
          <w:szCs w:val="10"/>
        </w:rPr>
      </w:pPr>
    </w:p>
    <w:p w:rsidR="00B92A9E" w:rsidRPr="00AD2FEF" w:rsidRDefault="00B92A9E" w:rsidP="008525A3">
      <w:pPr>
        <w:widowControl w:val="0"/>
        <w:autoSpaceDE w:val="0"/>
        <w:autoSpaceDN w:val="0"/>
        <w:adjustRightInd w:val="0"/>
        <w:spacing w:after="0" w:line="360" w:lineRule="auto"/>
        <w:contextualSpacing/>
        <w:rPr>
          <w:rFonts w:ascii="Times New Roman" w:hAnsi="Times New Roman" w:cs="Times New Roman"/>
          <w:b/>
        </w:rPr>
      </w:pPr>
      <w:r w:rsidRPr="00AD2FEF">
        <w:rPr>
          <w:rFonts w:ascii="Times New Roman" w:hAnsi="Times New Roman" w:cs="Times New Roman"/>
          <w:b/>
        </w:rPr>
        <w:t>Topic II: T</w:t>
      </w:r>
      <w:r w:rsidRPr="00AD2FEF">
        <w:rPr>
          <w:rFonts w:ascii="Times New Roman" w:hAnsi="Times New Roman" w:cs="Times New Roman"/>
          <w:b/>
          <w:bCs/>
        </w:rPr>
        <w:t>heories of Economic Growth</w:t>
      </w:r>
    </w:p>
    <w:p w:rsidR="00B92A9E" w:rsidRPr="00AD2FEF" w:rsidRDefault="00B92A9E" w:rsidP="003B4F3E">
      <w:pPr>
        <w:pStyle w:val="ListParagraph"/>
        <w:widowControl w:val="0"/>
        <w:numPr>
          <w:ilvl w:val="0"/>
          <w:numId w:val="75"/>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 xml:space="preserve">Classical growth theory – the Harrod-Domar growth model – neoclassical growth theory – ‘new’ (endogenous) growth theory and the macro determinants of growth, Growth miracles: East Asia, China, and India. </w:t>
      </w:r>
    </w:p>
    <w:p w:rsidR="00B92A9E" w:rsidRPr="00AD2FEF" w:rsidRDefault="00B92A9E" w:rsidP="00B92A9E">
      <w:pPr>
        <w:spacing w:line="360" w:lineRule="auto"/>
        <w:contextualSpacing/>
        <w:rPr>
          <w:rFonts w:ascii="Times New Roman" w:hAnsi="Times New Roman" w:cs="Times New Roman"/>
          <w:b/>
        </w:rPr>
      </w:pPr>
      <w:r w:rsidRPr="00AD2FEF">
        <w:rPr>
          <w:rFonts w:ascii="Times New Roman" w:hAnsi="Times New Roman" w:cs="Times New Roman"/>
          <w:b/>
        </w:rPr>
        <w:t xml:space="preserve">Topic III: Approaches to Development </w:t>
      </w:r>
    </w:p>
    <w:p w:rsidR="00B92A9E" w:rsidRPr="00AD2FEF" w:rsidRDefault="00B92A9E" w:rsidP="003B4F3E">
      <w:pPr>
        <w:pStyle w:val="ListParagraph"/>
        <w:numPr>
          <w:ilvl w:val="0"/>
          <w:numId w:val="75"/>
        </w:numPr>
        <w:spacing w:line="360" w:lineRule="auto"/>
        <w:jc w:val="both"/>
        <w:rPr>
          <w:rFonts w:ascii="Times New Roman" w:hAnsi="Times New Roman" w:cs="Times New Roman"/>
        </w:rPr>
      </w:pPr>
      <w:r w:rsidRPr="00AD2FEF">
        <w:rPr>
          <w:rFonts w:ascii="Times New Roman" w:hAnsi="Times New Roman" w:cs="Times New Roman"/>
        </w:rPr>
        <w:t xml:space="preserve">The theory of big push – balanced growth – unbalanced growth – stages of growth theory – structure of a dual economy: Lewis model – structural change and patterns of development – the Latin American structuralists – dependency analysis – classical Marxism – New Structural Economics. </w:t>
      </w:r>
    </w:p>
    <w:p w:rsidR="00B92A9E" w:rsidRPr="00AD2FEF" w:rsidRDefault="00B92A9E" w:rsidP="00B92A9E">
      <w:pPr>
        <w:spacing w:line="360" w:lineRule="auto"/>
        <w:contextualSpacing/>
        <w:rPr>
          <w:rFonts w:ascii="Times New Roman" w:hAnsi="Times New Roman" w:cs="Times New Roman"/>
          <w:b/>
        </w:rPr>
      </w:pPr>
      <w:r w:rsidRPr="00AD2FEF">
        <w:rPr>
          <w:rFonts w:ascii="Times New Roman" w:hAnsi="Times New Roman" w:cs="Times New Roman"/>
          <w:b/>
        </w:rPr>
        <w:t>Topic IV: Economic Inequality and Growth</w:t>
      </w:r>
    </w:p>
    <w:p w:rsidR="00B92A9E" w:rsidRPr="00AD2FEF" w:rsidRDefault="00B92A9E" w:rsidP="003B4F3E">
      <w:pPr>
        <w:pStyle w:val="ListParagraph"/>
        <w:widowControl w:val="0"/>
        <w:numPr>
          <w:ilvl w:val="0"/>
          <w:numId w:val="75"/>
        </w:numPr>
        <w:autoSpaceDE w:val="0"/>
        <w:autoSpaceDN w:val="0"/>
        <w:adjustRightInd w:val="0"/>
        <w:spacing w:line="360" w:lineRule="auto"/>
        <w:jc w:val="both"/>
        <w:rPr>
          <w:rFonts w:ascii="Times New Roman" w:hAnsi="Times New Roman" w:cs="Times New Roman"/>
        </w:rPr>
      </w:pPr>
      <w:r w:rsidRPr="00AD2FEF">
        <w:rPr>
          <w:rFonts w:ascii="Times New Roman" w:hAnsi="Times New Roman" w:cs="Times New Roman"/>
        </w:rPr>
        <w:t>Concept of inequality – economic inequality – inequality and income – inverted-U shape hypothesis – inequality and saving – inequality and political redistribution – inequality and capital market – inequality and human capital formation.</w:t>
      </w:r>
    </w:p>
    <w:p w:rsidR="00B92A9E" w:rsidRPr="00AD2FEF" w:rsidRDefault="00B92A9E" w:rsidP="00B92A9E">
      <w:pPr>
        <w:spacing w:line="360" w:lineRule="auto"/>
        <w:contextualSpacing/>
        <w:rPr>
          <w:rFonts w:ascii="Times New Roman" w:hAnsi="Times New Roman" w:cs="Times New Roman"/>
          <w:b/>
        </w:rPr>
      </w:pPr>
      <w:r w:rsidRPr="00AD2FEF">
        <w:rPr>
          <w:rFonts w:ascii="Times New Roman" w:hAnsi="Times New Roman" w:cs="Times New Roman"/>
          <w:b/>
        </w:rPr>
        <w:t>Topic V: Structural and Sectoral Issues</w:t>
      </w:r>
    </w:p>
    <w:p w:rsidR="00B92A9E" w:rsidRPr="00AD2FEF" w:rsidRDefault="00B92A9E" w:rsidP="003B4F3E">
      <w:pPr>
        <w:pStyle w:val="ListParagraph"/>
        <w:widowControl w:val="0"/>
        <w:numPr>
          <w:ilvl w:val="0"/>
          <w:numId w:val="75"/>
        </w:numPr>
        <w:autoSpaceDE w:val="0"/>
        <w:autoSpaceDN w:val="0"/>
        <w:adjustRightInd w:val="0"/>
        <w:spacing w:line="360" w:lineRule="auto"/>
        <w:jc w:val="both"/>
        <w:rPr>
          <w:rFonts w:ascii="Times New Roman" w:hAnsi="Times New Roman" w:cs="Times New Roman"/>
        </w:rPr>
      </w:pPr>
      <w:r w:rsidRPr="00AD2FEF">
        <w:rPr>
          <w:rFonts w:ascii="Times New Roman" w:hAnsi="Times New Roman" w:cs="Times New Roman"/>
        </w:rPr>
        <w:t xml:space="preserve">Structural change and development – the role of agriculture in economic development – some theoretical aspects of agricultural policies – new technology and sustainable agriculture – a </w:t>
      </w:r>
      <w:r w:rsidRPr="00AD2FEF">
        <w:rPr>
          <w:rFonts w:ascii="Times New Roman" w:hAnsi="Times New Roman" w:cs="Times New Roman"/>
        </w:rPr>
        <w:lastRenderedPageBreak/>
        <w:t>perspective on the green revolution – political economy of land reform – agrarian transition – globalization and agricultural growth. Rationale and pattern of industrialization in developing countries – the choice of techniques – agriculture-industry interrelationships in the development process – A model of the complementarity between agriculture and industry – resource based industrialization. Rethinking African development.</w:t>
      </w:r>
    </w:p>
    <w:p w:rsidR="00B92A9E" w:rsidRPr="00AD2FEF" w:rsidRDefault="00B92A9E" w:rsidP="00B92A9E">
      <w:pPr>
        <w:widowControl w:val="0"/>
        <w:autoSpaceDE w:val="0"/>
        <w:autoSpaceDN w:val="0"/>
        <w:adjustRightInd w:val="0"/>
        <w:spacing w:line="360" w:lineRule="auto"/>
        <w:contextualSpacing/>
        <w:jc w:val="both"/>
        <w:rPr>
          <w:rFonts w:ascii="Times New Roman" w:hAnsi="Times New Roman" w:cs="Times New Roman"/>
          <w:sz w:val="10"/>
          <w:szCs w:val="10"/>
        </w:rPr>
      </w:pPr>
    </w:p>
    <w:p w:rsidR="00B92A9E" w:rsidRPr="00AD2FEF" w:rsidRDefault="00B92A9E" w:rsidP="00B92A9E">
      <w:pPr>
        <w:spacing w:line="360" w:lineRule="auto"/>
        <w:contextualSpacing/>
        <w:jc w:val="both"/>
        <w:rPr>
          <w:rFonts w:ascii="Times New Roman" w:hAnsi="Times New Roman" w:cs="Times New Roman"/>
          <w:b/>
        </w:rPr>
      </w:pPr>
      <w:r w:rsidRPr="00AD2FEF">
        <w:rPr>
          <w:rFonts w:ascii="Times New Roman" w:hAnsi="Times New Roman" w:cs="Times New Roman"/>
          <w:b/>
        </w:rPr>
        <w:t>Topic VI</w:t>
      </w:r>
      <w:r w:rsidR="00104D74" w:rsidRPr="00AD2FEF">
        <w:rPr>
          <w:rFonts w:ascii="Times New Roman" w:hAnsi="Times New Roman" w:cs="Times New Roman"/>
        </w:rPr>
        <w:t xml:space="preserve">: </w:t>
      </w:r>
      <w:r w:rsidRPr="00AD2FEF">
        <w:rPr>
          <w:rFonts w:ascii="Times New Roman" w:hAnsi="Times New Roman" w:cs="Times New Roman"/>
          <w:b/>
        </w:rPr>
        <w:t xml:space="preserve"> The International Debt Crisis and Structural Adjustment</w:t>
      </w:r>
    </w:p>
    <w:p w:rsidR="00B92A9E" w:rsidRPr="00AD2FEF" w:rsidRDefault="00B92A9E" w:rsidP="003B4F3E">
      <w:pPr>
        <w:pStyle w:val="ListParagraph"/>
        <w:numPr>
          <w:ilvl w:val="0"/>
          <w:numId w:val="75"/>
        </w:numPr>
        <w:spacing w:line="360" w:lineRule="auto"/>
        <w:jc w:val="both"/>
        <w:rPr>
          <w:rFonts w:ascii="Times New Roman" w:hAnsi="Times New Roman" w:cs="Times New Roman"/>
        </w:rPr>
      </w:pPr>
      <w:r w:rsidRPr="00AD2FEF">
        <w:rPr>
          <w:rFonts w:ascii="Times New Roman" w:hAnsi="Times New Roman" w:cs="Times New Roman"/>
        </w:rPr>
        <w:t xml:space="preserve">The evolving debt position of the developing world – why do developing countries become indebted – Origins of the 1970s–1980s external debt dilemma – The debt service obligation: the real cost of debt repayment – debt forgiveness – debt buybacks and debt swaps – Longer-term efforts to overcome the debt crisis. Structural adjustment and stabilization policies – structural adjustment programme and its impact on industrialization – sub-Saharan African countries experience with structural adjustment programmes. </w:t>
      </w:r>
    </w:p>
    <w:p w:rsidR="00B92A9E" w:rsidRPr="00AD2FEF" w:rsidRDefault="00B92A9E" w:rsidP="00B92A9E">
      <w:pPr>
        <w:spacing w:line="360" w:lineRule="auto"/>
        <w:contextualSpacing/>
        <w:jc w:val="both"/>
        <w:rPr>
          <w:rFonts w:ascii="Times New Roman" w:hAnsi="Times New Roman" w:cs="Times New Roman"/>
          <w:sz w:val="10"/>
          <w:szCs w:val="10"/>
        </w:rPr>
      </w:pPr>
    </w:p>
    <w:p w:rsidR="00B92A9E" w:rsidRPr="00AD2FEF" w:rsidRDefault="00104D74" w:rsidP="00B92A9E">
      <w:pPr>
        <w:spacing w:line="360" w:lineRule="auto"/>
        <w:contextualSpacing/>
        <w:jc w:val="both"/>
        <w:rPr>
          <w:rFonts w:ascii="Times New Roman" w:hAnsi="Times New Roman" w:cs="Times New Roman"/>
          <w:b/>
        </w:rPr>
      </w:pPr>
      <w:r w:rsidRPr="00AD2FEF">
        <w:rPr>
          <w:rFonts w:ascii="Times New Roman" w:hAnsi="Times New Roman" w:cs="Times New Roman"/>
          <w:b/>
        </w:rPr>
        <w:t>Topic V</w:t>
      </w:r>
      <w:r w:rsidR="00B92A9E" w:rsidRPr="00AD2FEF">
        <w:rPr>
          <w:rFonts w:ascii="Times New Roman" w:hAnsi="Times New Roman" w:cs="Times New Roman"/>
          <w:b/>
        </w:rPr>
        <w:t>II: The Institutional Aspect</w:t>
      </w:r>
    </w:p>
    <w:p w:rsidR="00B92A9E" w:rsidRPr="00AD2FEF" w:rsidRDefault="00B92A9E" w:rsidP="003B4F3E">
      <w:pPr>
        <w:pStyle w:val="ListParagraph"/>
        <w:numPr>
          <w:ilvl w:val="0"/>
          <w:numId w:val="75"/>
        </w:numPr>
        <w:spacing w:line="360" w:lineRule="auto"/>
        <w:jc w:val="both"/>
        <w:rPr>
          <w:rFonts w:ascii="Times New Roman" w:hAnsi="Times New Roman" w:cs="Times New Roman"/>
        </w:rPr>
      </w:pPr>
      <w:r w:rsidRPr="00AD2FEF">
        <w:rPr>
          <w:rFonts w:ascii="Times New Roman" w:hAnsi="Times New Roman" w:cs="Times New Roman"/>
        </w:rPr>
        <w:t xml:space="preserve">The role of the state in less developed countries – institutions and economic development – public finance – political economy and misgovernance – rent seeking and government failure – governance reform – corruption and growth – conflict and development policy. </w:t>
      </w:r>
    </w:p>
    <w:p w:rsidR="00B92A9E" w:rsidRPr="00AD2FEF" w:rsidRDefault="00B92A9E" w:rsidP="00FF1A8D">
      <w:pPr>
        <w:pStyle w:val="ListParagraph"/>
        <w:numPr>
          <w:ilvl w:val="0"/>
          <w:numId w:val="86"/>
        </w:numPr>
        <w:spacing w:line="360" w:lineRule="auto"/>
        <w:rPr>
          <w:rFonts w:ascii="Times New Roman" w:hAnsi="Times New Roman" w:cs="Times New Roman"/>
          <w:b/>
        </w:rPr>
      </w:pPr>
      <w:r w:rsidRPr="00AD2FEF">
        <w:rPr>
          <w:rFonts w:ascii="Times New Roman" w:hAnsi="Times New Roman" w:cs="Times New Roman"/>
          <w:b/>
        </w:rPr>
        <w:t>Modes of Delivery:</w:t>
      </w:r>
    </w:p>
    <w:p w:rsidR="00B92A9E" w:rsidRPr="00AD2FEF" w:rsidRDefault="00B92A9E" w:rsidP="00B92A9E">
      <w:pPr>
        <w:spacing w:line="360" w:lineRule="auto"/>
        <w:contextualSpacing/>
        <w:jc w:val="both"/>
        <w:rPr>
          <w:rFonts w:ascii="Times New Roman" w:hAnsi="Times New Roman" w:cs="Times New Roman"/>
        </w:rPr>
      </w:pPr>
      <w:r w:rsidRPr="00AD2FEF">
        <w:rPr>
          <w:rFonts w:ascii="Times New Roman" w:hAnsi="Times New Roman" w:cs="Times New Roman"/>
        </w:rPr>
        <w:t xml:space="preserve"> The course will be delivered through lectures, Term Papers, individual and group assignments. </w:t>
      </w:r>
    </w:p>
    <w:p w:rsidR="00B92A9E" w:rsidRPr="00AD2FEF" w:rsidRDefault="00B92A9E" w:rsidP="00FF1A8D">
      <w:pPr>
        <w:pStyle w:val="ListParagraph"/>
        <w:numPr>
          <w:ilvl w:val="0"/>
          <w:numId w:val="86"/>
        </w:numPr>
        <w:spacing w:line="360" w:lineRule="auto"/>
        <w:rPr>
          <w:rFonts w:ascii="Times New Roman" w:hAnsi="Times New Roman" w:cs="Times New Roman"/>
        </w:rPr>
      </w:pPr>
      <w:r w:rsidRPr="00AD2FEF">
        <w:rPr>
          <w:rFonts w:ascii="Times New Roman" w:hAnsi="Times New Roman" w:cs="Times New Roman"/>
          <w:b/>
        </w:rPr>
        <w:t>Modes of Assessment</w:t>
      </w:r>
      <w:r w:rsidRPr="00AD2FEF">
        <w:rPr>
          <w:rFonts w:ascii="Times New Roman" w:hAnsi="Times New Roman" w:cs="Times New Roman"/>
        </w:rPr>
        <w:t xml:space="preserve"> </w:t>
      </w:r>
    </w:p>
    <w:p w:rsidR="00B92A9E" w:rsidRPr="00AD2FEF" w:rsidRDefault="00B92A9E" w:rsidP="00E33A04">
      <w:pPr>
        <w:pStyle w:val="ListParagraph"/>
        <w:numPr>
          <w:ilvl w:val="0"/>
          <w:numId w:val="25"/>
        </w:numPr>
        <w:spacing w:line="360" w:lineRule="auto"/>
        <w:jc w:val="both"/>
        <w:rPr>
          <w:rFonts w:ascii="Times New Roman" w:hAnsi="Times New Roman" w:cs="Times New Roman"/>
        </w:rPr>
      </w:pPr>
      <w:r w:rsidRPr="00AD2FEF">
        <w:rPr>
          <w:rFonts w:ascii="Times New Roman" w:hAnsi="Times New Roman" w:cs="Times New Roman"/>
        </w:rPr>
        <w:t xml:space="preserve">Written exam which covered all portions. Exam questions could be essay type, workout, multiple choices and others depending on the teaching approach and materials provided to students (50%) </w:t>
      </w:r>
    </w:p>
    <w:p w:rsidR="00B92A9E" w:rsidRPr="00AD2FEF" w:rsidRDefault="00B92A9E" w:rsidP="00E33A04">
      <w:pPr>
        <w:pStyle w:val="ListParagraph"/>
        <w:numPr>
          <w:ilvl w:val="0"/>
          <w:numId w:val="25"/>
        </w:numPr>
        <w:spacing w:line="360" w:lineRule="auto"/>
        <w:jc w:val="both"/>
        <w:rPr>
          <w:rFonts w:ascii="Times New Roman" w:hAnsi="Times New Roman" w:cs="Times New Roman"/>
        </w:rPr>
      </w:pPr>
      <w:r w:rsidRPr="00AD2FEF">
        <w:rPr>
          <w:rFonts w:ascii="Times New Roman" w:hAnsi="Times New Roman" w:cs="Times New Roman"/>
        </w:rPr>
        <w:t>Case study assignment at individual and group Level (20%)</w:t>
      </w:r>
    </w:p>
    <w:p w:rsidR="00B92A9E" w:rsidRPr="00AD2FEF" w:rsidRDefault="00B92A9E" w:rsidP="00E33A04">
      <w:pPr>
        <w:pStyle w:val="ListParagraph"/>
        <w:numPr>
          <w:ilvl w:val="0"/>
          <w:numId w:val="25"/>
        </w:numPr>
        <w:spacing w:line="360" w:lineRule="auto"/>
        <w:jc w:val="both"/>
        <w:rPr>
          <w:rFonts w:ascii="Times New Roman" w:hAnsi="Times New Roman" w:cs="Times New Roman"/>
        </w:rPr>
      </w:pPr>
      <w:r w:rsidRPr="00AD2FEF">
        <w:rPr>
          <w:rFonts w:ascii="Times New Roman" w:hAnsi="Times New Roman" w:cs="Times New Roman"/>
        </w:rPr>
        <w:t>Term Paper and Presentation  (30%)</w:t>
      </w:r>
    </w:p>
    <w:p w:rsidR="00B92A9E" w:rsidRPr="00AD2FEF" w:rsidRDefault="00B92A9E" w:rsidP="00FF1A8D">
      <w:pPr>
        <w:pStyle w:val="ListParagraph"/>
        <w:numPr>
          <w:ilvl w:val="0"/>
          <w:numId w:val="86"/>
        </w:numPr>
        <w:spacing w:line="360" w:lineRule="auto"/>
        <w:jc w:val="both"/>
        <w:rPr>
          <w:rFonts w:ascii="Times New Roman" w:hAnsi="Times New Roman" w:cs="Times New Roman"/>
          <w:b/>
        </w:rPr>
      </w:pPr>
      <w:r w:rsidRPr="00AD2FEF">
        <w:rPr>
          <w:rFonts w:ascii="Times New Roman" w:hAnsi="Times New Roman" w:cs="Times New Roman"/>
          <w:b/>
        </w:rPr>
        <w:t>References/Textbooks</w:t>
      </w:r>
    </w:p>
    <w:p w:rsidR="005C02B6" w:rsidRDefault="00B92A9E" w:rsidP="00B92A9E">
      <w:pPr>
        <w:spacing w:line="360" w:lineRule="auto"/>
        <w:contextualSpacing/>
        <w:jc w:val="both"/>
        <w:rPr>
          <w:rFonts w:ascii="Times New Roman" w:hAnsi="Times New Roman" w:cs="Times New Roman"/>
        </w:rPr>
      </w:pPr>
      <w:r w:rsidRPr="00AD2FEF">
        <w:rPr>
          <w:rFonts w:ascii="Times New Roman" w:hAnsi="Times New Roman" w:cs="Times New Roman"/>
        </w:rPr>
        <w:t>Apart from the following textbooks, the course will draw on seminal and recent journal articles giving varied perspectives.</w:t>
      </w:r>
    </w:p>
    <w:p w:rsidR="005C02B6" w:rsidRDefault="005C02B6" w:rsidP="00B92A9E">
      <w:pPr>
        <w:spacing w:line="360" w:lineRule="auto"/>
        <w:contextualSpacing/>
        <w:jc w:val="both"/>
        <w:rPr>
          <w:rFonts w:ascii="Times New Roman" w:hAnsi="Times New Roman" w:cs="Times New Roman"/>
        </w:rPr>
      </w:pPr>
    </w:p>
    <w:p w:rsidR="00B92A9E" w:rsidRPr="00AD2FEF" w:rsidRDefault="00B92A9E" w:rsidP="00B92A9E">
      <w:pPr>
        <w:spacing w:line="360" w:lineRule="auto"/>
        <w:contextualSpacing/>
        <w:jc w:val="both"/>
        <w:rPr>
          <w:rFonts w:ascii="Times New Roman" w:hAnsi="Times New Roman" w:cs="Times New Roman"/>
        </w:rPr>
      </w:pPr>
      <w:r w:rsidRPr="00AD2FEF">
        <w:rPr>
          <w:rFonts w:ascii="Times New Roman" w:hAnsi="Times New Roman" w:cs="Times New Roman"/>
        </w:rPr>
        <w:t xml:space="preserve"> </w:t>
      </w:r>
    </w:p>
    <w:p w:rsidR="00B92A9E" w:rsidRPr="00AD2FEF" w:rsidRDefault="00B92A9E" w:rsidP="00B92A9E">
      <w:pPr>
        <w:spacing w:line="360" w:lineRule="auto"/>
        <w:contextualSpacing/>
        <w:jc w:val="both"/>
        <w:rPr>
          <w:rFonts w:ascii="Times New Roman" w:hAnsi="Times New Roman" w:cs="Times New Roman"/>
          <w:b/>
          <w:sz w:val="10"/>
          <w:szCs w:val="10"/>
        </w:rPr>
      </w:pPr>
    </w:p>
    <w:p w:rsidR="00B92A9E" w:rsidRPr="00AD2FEF" w:rsidRDefault="00B92A9E" w:rsidP="00B92A9E">
      <w:pPr>
        <w:spacing w:line="360" w:lineRule="auto"/>
        <w:contextualSpacing/>
        <w:jc w:val="both"/>
        <w:rPr>
          <w:rFonts w:ascii="Times New Roman" w:hAnsi="Times New Roman" w:cs="Times New Roman"/>
          <w:b/>
        </w:rPr>
      </w:pPr>
      <w:r w:rsidRPr="00AD2FEF">
        <w:rPr>
          <w:rFonts w:ascii="Times New Roman" w:hAnsi="Times New Roman" w:cs="Times New Roman"/>
          <w:b/>
          <w:bCs/>
        </w:rPr>
        <w:lastRenderedPageBreak/>
        <w:t>Essential Reading</w:t>
      </w:r>
      <w:r w:rsidRPr="00AD2FEF">
        <w:rPr>
          <w:rFonts w:ascii="Times New Roman" w:hAnsi="Times New Roman" w:cs="Times New Roman"/>
          <w:b/>
        </w:rPr>
        <w:t xml:space="preserve"> </w:t>
      </w:r>
    </w:p>
    <w:p w:rsidR="00B92A9E" w:rsidRPr="00AD2FEF" w:rsidRDefault="00B92A9E" w:rsidP="00E33A04">
      <w:pPr>
        <w:pStyle w:val="ListParagraph"/>
        <w:numPr>
          <w:ilvl w:val="0"/>
          <w:numId w:val="26"/>
        </w:numPr>
        <w:spacing w:line="360" w:lineRule="auto"/>
        <w:rPr>
          <w:rFonts w:ascii="Times New Roman" w:hAnsi="Times New Roman" w:cs="Times New Roman"/>
        </w:rPr>
      </w:pPr>
      <w:r w:rsidRPr="00AD2FEF">
        <w:rPr>
          <w:rFonts w:ascii="Times New Roman" w:hAnsi="Times New Roman" w:cs="Times New Roman"/>
        </w:rPr>
        <w:t>Thirlwall, A. P. (2006). Growth and Development, 8</w:t>
      </w:r>
      <w:r w:rsidRPr="00AD2FEF">
        <w:rPr>
          <w:rFonts w:ascii="Times New Roman" w:hAnsi="Times New Roman" w:cs="Times New Roman"/>
          <w:vertAlign w:val="superscript"/>
        </w:rPr>
        <w:t>th</w:t>
      </w:r>
      <w:r w:rsidRPr="00AD2FEF">
        <w:rPr>
          <w:rFonts w:ascii="Times New Roman" w:hAnsi="Times New Roman" w:cs="Times New Roman"/>
        </w:rPr>
        <w:t xml:space="preserve"> ed., Palgrave Macmillan.</w:t>
      </w:r>
    </w:p>
    <w:p w:rsidR="00B92A9E" w:rsidRPr="00AD2FEF" w:rsidRDefault="00B92A9E" w:rsidP="00E33A04">
      <w:pPr>
        <w:pStyle w:val="ListParagraph"/>
        <w:numPr>
          <w:ilvl w:val="0"/>
          <w:numId w:val="26"/>
        </w:numPr>
        <w:spacing w:line="360" w:lineRule="auto"/>
        <w:rPr>
          <w:rFonts w:ascii="Times New Roman" w:hAnsi="Times New Roman" w:cs="Times New Roman"/>
        </w:rPr>
      </w:pPr>
      <w:r w:rsidRPr="00AD2FEF">
        <w:rPr>
          <w:rFonts w:ascii="Times New Roman" w:hAnsi="Times New Roman" w:cs="Times New Roman"/>
        </w:rPr>
        <w:t>Ray, D. (1999). Development Economics, Oxford University Press.</w:t>
      </w:r>
    </w:p>
    <w:p w:rsidR="00B92A9E" w:rsidRPr="00AD2FEF" w:rsidRDefault="00B92A9E" w:rsidP="00E33A04">
      <w:pPr>
        <w:pStyle w:val="ListParagraph"/>
        <w:numPr>
          <w:ilvl w:val="0"/>
          <w:numId w:val="26"/>
        </w:numPr>
        <w:spacing w:line="360" w:lineRule="auto"/>
        <w:rPr>
          <w:rFonts w:ascii="Times New Roman" w:hAnsi="Times New Roman" w:cs="Times New Roman"/>
        </w:rPr>
      </w:pPr>
      <w:r w:rsidRPr="00AD2FEF">
        <w:rPr>
          <w:rFonts w:ascii="Times New Roman" w:hAnsi="Times New Roman" w:cs="Times New Roman"/>
        </w:rPr>
        <w:t>Cypher, J. M. and J. L. Dietz (2009). The Process of Economic Development, 3rd ed., Routledge.</w:t>
      </w:r>
    </w:p>
    <w:p w:rsidR="00B92A9E" w:rsidRPr="00AD2FEF" w:rsidRDefault="00B92A9E" w:rsidP="00E33A04">
      <w:pPr>
        <w:pStyle w:val="ListParagraph"/>
        <w:numPr>
          <w:ilvl w:val="0"/>
          <w:numId w:val="26"/>
        </w:numPr>
        <w:spacing w:line="360" w:lineRule="auto"/>
        <w:rPr>
          <w:rFonts w:ascii="Times New Roman" w:hAnsi="Times New Roman" w:cs="Times New Roman"/>
        </w:rPr>
      </w:pPr>
      <w:r w:rsidRPr="00AD2FEF">
        <w:rPr>
          <w:rFonts w:ascii="Times New Roman" w:hAnsi="Times New Roman" w:cs="Times New Roman"/>
        </w:rPr>
        <w:t xml:space="preserve">Chang, Ha-Joon </w:t>
      </w:r>
      <w:r w:rsidRPr="00AD2FEF">
        <w:rPr>
          <w:rFonts w:ascii="Times New Roman" w:hAnsi="Times New Roman" w:cs="Times New Roman"/>
          <w:noProof/>
        </w:rPr>
        <w:t xml:space="preserve">(Ed.) </w:t>
      </w:r>
      <w:r w:rsidRPr="00AD2FEF">
        <w:rPr>
          <w:rFonts w:ascii="Times New Roman" w:hAnsi="Times New Roman" w:cs="Times New Roman"/>
        </w:rPr>
        <w:t>(2003). Rethinking Development Economics, Anthem Press.</w:t>
      </w:r>
    </w:p>
    <w:p w:rsidR="00B92A9E" w:rsidRPr="00AD2FEF" w:rsidRDefault="00B92A9E" w:rsidP="00B92A9E">
      <w:pPr>
        <w:spacing w:line="360" w:lineRule="auto"/>
        <w:contextualSpacing/>
        <w:jc w:val="both"/>
        <w:rPr>
          <w:rFonts w:ascii="Times New Roman" w:hAnsi="Times New Roman" w:cs="Times New Roman"/>
          <w:b/>
        </w:rPr>
      </w:pPr>
      <w:r w:rsidRPr="00AD2FEF">
        <w:rPr>
          <w:rFonts w:ascii="Times New Roman" w:hAnsi="Times New Roman" w:cs="Times New Roman"/>
          <w:b/>
          <w:bCs/>
        </w:rPr>
        <w:t>Additional Reading</w:t>
      </w:r>
      <w:r w:rsidRPr="00AD2FEF">
        <w:rPr>
          <w:rFonts w:ascii="Times New Roman" w:hAnsi="Times New Roman" w:cs="Times New Roman"/>
          <w:b/>
        </w:rPr>
        <w:t xml:space="preserve"> </w:t>
      </w:r>
    </w:p>
    <w:p w:rsidR="00B92A9E" w:rsidRPr="00AD2FEF" w:rsidRDefault="00B92A9E" w:rsidP="00E33A04">
      <w:pPr>
        <w:pStyle w:val="ListParagraph"/>
        <w:widowControl w:val="0"/>
        <w:numPr>
          <w:ilvl w:val="0"/>
          <w:numId w:val="26"/>
        </w:numPr>
        <w:autoSpaceDE w:val="0"/>
        <w:autoSpaceDN w:val="0"/>
        <w:adjustRightInd w:val="0"/>
        <w:spacing w:line="360" w:lineRule="auto"/>
        <w:rPr>
          <w:rFonts w:ascii="Times New Roman" w:hAnsi="Times New Roman" w:cs="Times New Roman"/>
        </w:rPr>
      </w:pPr>
      <w:r w:rsidRPr="00AD2FEF">
        <w:rPr>
          <w:rFonts w:ascii="Times New Roman" w:hAnsi="Times New Roman" w:cs="Times New Roman"/>
        </w:rPr>
        <w:t>Basu, Kaushik (1998). Analytical Development Economics, Oxford University Press.</w:t>
      </w:r>
    </w:p>
    <w:p w:rsidR="00B92A9E" w:rsidRPr="00AD2FEF" w:rsidRDefault="00B92A9E" w:rsidP="00E33A04">
      <w:pPr>
        <w:pStyle w:val="ListParagraph"/>
        <w:widowControl w:val="0"/>
        <w:numPr>
          <w:ilvl w:val="0"/>
          <w:numId w:val="26"/>
        </w:numPr>
        <w:autoSpaceDE w:val="0"/>
        <w:autoSpaceDN w:val="0"/>
        <w:adjustRightInd w:val="0"/>
        <w:spacing w:line="360" w:lineRule="auto"/>
        <w:rPr>
          <w:rFonts w:ascii="Times New Roman" w:hAnsi="Times New Roman" w:cs="Times New Roman"/>
          <w:sz w:val="18"/>
        </w:rPr>
      </w:pPr>
      <w:r w:rsidRPr="00AD2FEF">
        <w:rPr>
          <w:rFonts w:ascii="Times New Roman" w:hAnsi="Times New Roman" w:cs="Times New Roman"/>
          <w:sz w:val="18"/>
        </w:rPr>
        <w:t>Chang, Ha-Joon (2002). Kicking Away the Ladder: Development Strategy in Historical Perspective, Anthem Press.</w:t>
      </w:r>
    </w:p>
    <w:p w:rsidR="00B92A9E" w:rsidRPr="00AD2FEF" w:rsidRDefault="00B92A9E" w:rsidP="00E33A04">
      <w:pPr>
        <w:pStyle w:val="ListParagraph"/>
        <w:widowControl w:val="0"/>
        <w:numPr>
          <w:ilvl w:val="0"/>
          <w:numId w:val="26"/>
        </w:numPr>
        <w:autoSpaceDE w:val="0"/>
        <w:autoSpaceDN w:val="0"/>
        <w:adjustRightInd w:val="0"/>
        <w:spacing w:line="360" w:lineRule="auto"/>
        <w:rPr>
          <w:rFonts w:ascii="Times New Roman" w:hAnsi="Times New Roman" w:cs="Times New Roman"/>
          <w:sz w:val="20"/>
        </w:rPr>
      </w:pPr>
      <w:r w:rsidRPr="00AD2FEF">
        <w:rPr>
          <w:rFonts w:ascii="Times New Roman" w:hAnsi="Times New Roman" w:cs="Times New Roman"/>
          <w:sz w:val="20"/>
        </w:rPr>
        <w:t>Collier, Paul, et al. (2003). Breaking The Conflict Trap: Civil War and Development Policy, World Bank.</w:t>
      </w:r>
    </w:p>
    <w:p w:rsidR="00B92A9E" w:rsidRPr="00AD2FEF" w:rsidRDefault="00B92A9E" w:rsidP="00E33A04">
      <w:pPr>
        <w:pStyle w:val="ListParagraph"/>
        <w:widowControl w:val="0"/>
        <w:numPr>
          <w:ilvl w:val="0"/>
          <w:numId w:val="26"/>
        </w:numPr>
        <w:autoSpaceDE w:val="0"/>
        <w:autoSpaceDN w:val="0"/>
        <w:adjustRightInd w:val="0"/>
        <w:spacing w:line="360" w:lineRule="auto"/>
        <w:rPr>
          <w:rFonts w:ascii="Times New Roman" w:hAnsi="Times New Roman" w:cs="Times New Roman"/>
        </w:rPr>
      </w:pPr>
      <w:r w:rsidRPr="00AD2FEF">
        <w:rPr>
          <w:rFonts w:ascii="Times New Roman" w:hAnsi="Times New Roman" w:cs="Times New Roman"/>
        </w:rPr>
        <w:t>Collier, Paul (2007). The Bottom Billion, Oxford University Press.</w:t>
      </w:r>
    </w:p>
    <w:p w:rsidR="00B92A9E" w:rsidRPr="00AD2FEF" w:rsidRDefault="00B92A9E" w:rsidP="00E33A04">
      <w:pPr>
        <w:pStyle w:val="ListParagraph"/>
        <w:widowControl w:val="0"/>
        <w:numPr>
          <w:ilvl w:val="0"/>
          <w:numId w:val="26"/>
        </w:numPr>
        <w:autoSpaceDE w:val="0"/>
        <w:autoSpaceDN w:val="0"/>
        <w:adjustRightInd w:val="0"/>
        <w:spacing w:line="360" w:lineRule="auto"/>
        <w:rPr>
          <w:rFonts w:ascii="Times New Roman" w:hAnsi="Times New Roman" w:cs="Times New Roman"/>
        </w:rPr>
      </w:pPr>
      <w:r w:rsidRPr="00AD2FEF">
        <w:rPr>
          <w:rFonts w:ascii="Times New Roman" w:hAnsi="Times New Roman" w:cs="Times New Roman"/>
        </w:rPr>
        <w:t xml:space="preserve">Dessalegn Rahmato (2009). The Peasant and the State, Addis Ababa University Press. </w:t>
      </w:r>
    </w:p>
    <w:p w:rsidR="00B92A9E" w:rsidRPr="00AD2FEF" w:rsidRDefault="00B92A9E" w:rsidP="00E33A04">
      <w:pPr>
        <w:pStyle w:val="ListParagraph"/>
        <w:widowControl w:val="0"/>
        <w:numPr>
          <w:ilvl w:val="0"/>
          <w:numId w:val="26"/>
        </w:numPr>
        <w:autoSpaceDE w:val="0"/>
        <w:autoSpaceDN w:val="0"/>
        <w:adjustRightInd w:val="0"/>
        <w:spacing w:line="360" w:lineRule="auto"/>
        <w:rPr>
          <w:rFonts w:ascii="Times New Roman" w:hAnsi="Times New Roman" w:cs="Times New Roman"/>
        </w:rPr>
      </w:pPr>
      <w:r w:rsidRPr="00AD2FEF">
        <w:rPr>
          <w:rFonts w:ascii="Times New Roman" w:hAnsi="Times New Roman" w:cs="Times New Roman"/>
        </w:rPr>
        <w:t xml:space="preserve">Eshetu Chole (2004). Underdevelopment in Ethiopia, OSSREA. </w:t>
      </w:r>
    </w:p>
    <w:p w:rsidR="00B92A9E" w:rsidRPr="00AD2FEF" w:rsidRDefault="00B92A9E" w:rsidP="00E33A04">
      <w:pPr>
        <w:pStyle w:val="ListParagraph"/>
        <w:widowControl w:val="0"/>
        <w:numPr>
          <w:ilvl w:val="0"/>
          <w:numId w:val="26"/>
        </w:numPr>
        <w:autoSpaceDE w:val="0"/>
        <w:autoSpaceDN w:val="0"/>
        <w:adjustRightInd w:val="0"/>
        <w:spacing w:line="360" w:lineRule="auto"/>
        <w:rPr>
          <w:rFonts w:ascii="Times New Roman" w:hAnsi="Times New Roman" w:cs="Times New Roman"/>
        </w:rPr>
      </w:pPr>
      <w:r w:rsidRPr="00AD2FEF">
        <w:rPr>
          <w:rFonts w:ascii="Times New Roman" w:hAnsi="Times New Roman" w:cs="Times New Roman"/>
        </w:rPr>
        <w:t xml:space="preserve">Ghatak, Subrata (2003). Introduction to Development Economics, Routledge. </w:t>
      </w:r>
    </w:p>
    <w:p w:rsidR="00B92A9E" w:rsidRPr="00AD2FEF" w:rsidRDefault="00B92A9E" w:rsidP="00E33A04">
      <w:pPr>
        <w:pStyle w:val="ListParagraph"/>
        <w:widowControl w:val="0"/>
        <w:numPr>
          <w:ilvl w:val="0"/>
          <w:numId w:val="26"/>
        </w:numPr>
        <w:autoSpaceDE w:val="0"/>
        <w:autoSpaceDN w:val="0"/>
        <w:adjustRightInd w:val="0"/>
        <w:spacing w:line="360" w:lineRule="auto"/>
        <w:rPr>
          <w:rFonts w:ascii="Times New Roman" w:hAnsi="Times New Roman" w:cs="Times New Roman"/>
        </w:rPr>
      </w:pPr>
      <w:r w:rsidRPr="00AD2FEF">
        <w:rPr>
          <w:rFonts w:ascii="Times New Roman" w:hAnsi="Times New Roman" w:cs="Times New Roman"/>
        </w:rPr>
        <w:t>Handbook of Development Economics, Vol. I to V, Elsevier.</w:t>
      </w:r>
    </w:p>
    <w:p w:rsidR="00B92A9E" w:rsidRPr="00AD2FEF" w:rsidRDefault="00B92A9E" w:rsidP="00E33A04">
      <w:pPr>
        <w:pStyle w:val="ListParagraph"/>
        <w:widowControl w:val="0"/>
        <w:numPr>
          <w:ilvl w:val="0"/>
          <w:numId w:val="26"/>
        </w:numPr>
        <w:autoSpaceDE w:val="0"/>
        <w:autoSpaceDN w:val="0"/>
        <w:adjustRightInd w:val="0"/>
        <w:spacing w:line="360" w:lineRule="auto"/>
        <w:rPr>
          <w:rFonts w:ascii="Times New Roman" w:hAnsi="Times New Roman" w:cs="Times New Roman"/>
          <w:sz w:val="20"/>
        </w:rPr>
      </w:pPr>
      <w:r w:rsidRPr="00AD2FEF">
        <w:rPr>
          <w:rFonts w:ascii="Times New Roman" w:hAnsi="Times New Roman" w:cs="Times New Roman"/>
        </w:rPr>
        <w:t xml:space="preserve">Hayami, Y. and Y. Godo (2005) Development Economics: From the Poverty to the Wealth of </w:t>
      </w:r>
      <w:r w:rsidRPr="00AD2FEF">
        <w:rPr>
          <w:rFonts w:ascii="Times New Roman" w:hAnsi="Times New Roman" w:cs="Times New Roman"/>
          <w:sz w:val="20"/>
        </w:rPr>
        <w:t>Nations, 3</w:t>
      </w:r>
      <w:r w:rsidRPr="00AD2FEF">
        <w:rPr>
          <w:rFonts w:ascii="Times New Roman" w:hAnsi="Times New Roman" w:cs="Times New Roman"/>
          <w:sz w:val="20"/>
          <w:vertAlign w:val="superscript"/>
        </w:rPr>
        <w:t>rd</w:t>
      </w:r>
      <w:r w:rsidRPr="00AD2FEF">
        <w:rPr>
          <w:rFonts w:ascii="Times New Roman" w:hAnsi="Times New Roman" w:cs="Times New Roman"/>
          <w:sz w:val="20"/>
        </w:rPr>
        <w:t xml:space="preserve"> ed., Oxford University Press.</w:t>
      </w:r>
    </w:p>
    <w:p w:rsidR="00B92A9E" w:rsidRPr="00AD2FEF" w:rsidRDefault="00B92A9E" w:rsidP="00E33A04">
      <w:pPr>
        <w:pStyle w:val="ListParagraph"/>
        <w:widowControl w:val="0"/>
        <w:numPr>
          <w:ilvl w:val="0"/>
          <w:numId w:val="26"/>
        </w:numPr>
        <w:autoSpaceDE w:val="0"/>
        <w:autoSpaceDN w:val="0"/>
        <w:adjustRightInd w:val="0"/>
        <w:spacing w:after="0" w:line="360" w:lineRule="auto"/>
        <w:rPr>
          <w:rFonts w:ascii="Times New Roman" w:hAnsi="Times New Roman" w:cs="Times New Roman"/>
          <w:sz w:val="20"/>
        </w:rPr>
      </w:pPr>
      <w:r w:rsidRPr="00AD2FEF">
        <w:rPr>
          <w:rFonts w:ascii="Times New Roman" w:hAnsi="Times New Roman" w:cs="Times New Roman"/>
          <w:sz w:val="20"/>
        </w:rPr>
        <w:t>Jones, C. I. (2006). Introduction to Economic Growth, 2nd ed., Viva Books.</w:t>
      </w:r>
    </w:p>
    <w:tbl>
      <w:tblPr>
        <w:tblW w:w="4598" w:type="pct"/>
        <w:tblCellSpacing w:w="0" w:type="dxa"/>
        <w:tblCellMar>
          <w:left w:w="0" w:type="dxa"/>
          <w:right w:w="0" w:type="dxa"/>
        </w:tblCellMar>
        <w:tblLook w:val="04A0" w:firstRow="1" w:lastRow="0" w:firstColumn="1" w:lastColumn="0" w:noHBand="0" w:noVBand="1"/>
      </w:tblPr>
      <w:tblGrid>
        <w:gridCol w:w="8648"/>
      </w:tblGrid>
      <w:tr w:rsidR="00B92A9E" w:rsidRPr="00AD2FEF" w:rsidTr="00196E50">
        <w:trPr>
          <w:tblCellSpacing w:w="0" w:type="dxa"/>
        </w:trPr>
        <w:tc>
          <w:tcPr>
            <w:tcW w:w="0" w:type="auto"/>
            <w:vAlign w:val="center"/>
            <w:hideMark/>
          </w:tcPr>
          <w:p w:rsidR="00B92A9E" w:rsidRPr="00AD2FEF" w:rsidRDefault="00B92A9E" w:rsidP="00196E50">
            <w:pPr>
              <w:widowControl w:val="0"/>
              <w:autoSpaceDE w:val="0"/>
              <w:autoSpaceDN w:val="0"/>
              <w:adjustRightInd w:val="0"/>
              <w:spacing w:after="0" w:line="360" w:lineRule="auto"/>
              <w:contextualSpacing/>
              <w:rPr>
                <w:rFonts w:ascii="Times New Roman" w:hAnsi="Times New Roman" w:cs="Times New Roman"/>
                <w:sz w:val="20"/>
              </w:rPr>
            </w:pPr>
          </w:p>
        </w:tc>
      </w:tr>
    </w:tbl>
    <w:p w:rsidR="00B92A9E" w:rsidRPr="00AD2FEF" w:rsidRDefault="00B92A9E" w:rsidP="00E33A04">
      <w:pPr>
        <w:pStyle w:val="ListParagraph"/>
        <w:widowControl w:val="0"/>
        <w:numPr>
          <w:ilvl w:val="0"/>
          <w:numId w:val="26"/>
        </w:numPr>
        <w:autoSpaceDE w:val="0"/>
        <w:autoSpaceDN w:val="0"/>
        <w:adjustRightInd w:val="0"/>
        <w:spacing w:after="0" w:line="360" w:lineRule="auto"/>
        <w:rPr>
          <w:rFonts w:ascii="Times New Roman" w:hAnsi="Times New Roman" w:cs="Times New Roman"/>
          <w:sz w:val="20"/>
        </w:rPr>
      </w:pPr>
      <w:r w:rsidRPr="00AD2FEF">
        <w:rPr>
          <w:rFonts w:ascii="Times New Roman" w:hAnsi="Times New Roman" w:cs="Times New Roman"/>
          <w:sz w:val="20"/>
        </w:rPr>
        <w:t>Kohli, Atul (2004). State-Directed Development, Cambridge University Press.</w:t>
      </w:r>
    </w:p>
    <w:p w:rsidR="00B92A9E" w:rsidRPr="00AD2FEF" w:rsidRDefault="00B92A9E" w:rsidP="00E33A04">
      <w:pPr>
        <w:pStyle w:val="ListParagraph"/>
        <w:numPr>
          <w:ilvl w:val="0"/>
          <w:numId w:val="26"/>
        </w:numPr>
        <w:spacing w:line="360" w:lineRule="auto"/>
        <w:rPr>
          <w:rFonts w:ascii="Times New Roman" w:hAnsi="Times New Roman" w:cs="Times New Roman"/>
          <w:sz w:val="18"/>
        </w:rPr>
      </w:pPr>
      <w:r w:rsidRPr="00AD2FEF">
        <w:rPr>
          <w:rFonts w:ascii="Times New Roman" w:hAnsi="Times New Roman" w:cs="Times New Roman"/>
          <w:sz w:val="18"/>
        </w:rPr>
        <w:t>Meier, G. M. and James E. R. (2005). Leading Issues in Economic Development, 8th ed., Oxford University Press.</w:t>
      </w:r>
    </w:p>
    <w:p w:rsidR="00B92A9E" w:rsidRPr="00AD2FEF" w:rsidRDefault="00B92A9E" w:rsidP="00E33A04">
      <w:pPr>
        <w:pStyle w:val="ListParagraph"/>
        <w:widowControl w:val="0"/>
        <w:numPr>
          <w:ilvl w:val="0"/>
          <w:numId w:val="26"/>
        </w:numPr>
        <w:autoSpaceDE w:val="0"/>
        <w:autoSpaceDN w:val="0"/>
        <w:adjustRightInd w:val="0"/>
        <w:spacing w:line="360" w:lineRule="auto"/>
        <w:rPr>
          <w:rFonts w:ascii="Times New Roman" w:hAnsi="Times New Roman" w:cs="Times New Roman"/>
          <w:sz w:val="20"/>
        </w:rPr>
      </w:pPr>
      <w:r w:rsidRPr="00AD2FEF">
        <w:rPr>
          <w:rFonts w:ascii="Times New Roman" w:hAnsi="Times New Roman" w:cs="Times New Roman"/>
          <w:color w:val="231F20"/>
          <w:sz w:val="20"/>
        </w:rPr>
        <w:t>Mkandawire, T. and C. C. Soludo (1998).</w:t>
      </w:r>
      <w:r w:rsidRPr="00AD2FEF">
        <w:rPr>
          <w:rFonts w:ascii="Times New Roman" w:hAnsi="Times New Roman" w:cs="Times New Roman"/>
          <w:sz w:val="20"/>
        </w:rPr>
        <w:t xml:space="preserve"> Our Continent Our Future, Africa World Press. </w:t>
      </w:r>
    </w:p>
    <w:p w:rsidR="00B92A9E" w:rsidRPr="00AD2FEF" w:rsidRDefault="00B92A9E" w:rsidP="00E33A04">
      <w:pPr>
        <w:pStyle w:val="ListParagraph"/>
        <w:widowControl w:val="0"/>
        <w:numPr>
          <w:ilvl w:val="0"/>
          <w:numId w:val="26"/>
        </w:numPr>
        <w:autoSpaceDE w:val="0"/>
        <w:autoSpaceDN w:val="0"/>
        <w:adjustRightInd w:val="0"/>
        <w:spacing w:line="360" w:lineRule="auto"/>
        <w:rPr>
          <w:rFonts w:ascii="Times New Roman" w:hAnsi="Times New Roman" w:cs="Times New Roman"/>
          <w:sz w:val="20"/>
        </w:rPr>
      </w:pPr>
      <w:r w:rsidRPr="00AD2FEF">
        <w:rPr>
          <w:rFonts w:ascii="Times New Roman" w:hAnsi="Times New Roman" w:cs="Times New Roman"/>
          <w:sz w:val="20"/>
        </w:rPr>
        <w:t>Sundaram,</w:t>
      </w:r>
      <w:r w:rsidRPr="00AD2FEF">
        <w:rPr>
          <w:rFonts w:ascii="Times New Roman" w:hAnsi="Times New Roman" w:cs="Times New Roman"/>
          <w:i/>
          <w:iCs/>
          <w:sz w:val="20"/>
        </w:rPr>
        <w:t xml:space="preserve"> </w:t>
      </w:r>
      <w:r w:rsidRPr="00AD2FEF">
        <w:rPr>
          <w:rFonts w:ascii="Times New Roman" w:hAnsi="Times New Roman" w:cs="Times New Roman"/>
          <w:iCs/>
          <w:sz w:val="20"/>
        </w:rPr>
        <w:t>Jomo</w:t>
      </w:r>
      <w:r w:rsidRPr="00AD2FEF">
        <w:rPr>
          <w:rFonts w:ascii="Times New Roman" w:hAnsi="Times New Roman" w:cs="Times New Roman"/>
          <w:sz w:val="20"/>
        </w:rPr>
        <w:t xml:space="preserve"> K. and Ben Fine (Eds.) (2006). The New Development Economics, Tulika Books.</w:t>
      </w:r>
    </w:p>
    <w:p w:rsidR="00B92A9E" w:rsidRPr="00AD2FEF" w:rsidRDefault="00B92A9E" w:rsidP="00E33A04">
      <w:pPr>
        <w:pStyle w:val="ListParagraph"/>
        <w:widowControl w:val="0"/>
        <w:numPr>
          <w:ilvl w:val="0"/>
          <w:numId w:val="26"/>
        </w:numPr>
        <w:autoSpaceDE w:val="0"/>
        <w:autoSpaceDN w:val="0"/>
        <w:adjustRightInd w:val="0"/>
        <w:spacing w:line="360" w:lineRule="auto"/>
        <w:rPr>
          <w:rFonts w:ascii="Times New Roman" w:hAnsi="Times New Roman" w:cs="Times New Roman"/>
          <w:sz w:val="20"/>
        </w:rPr>
      </w:pPr>
      <w:r w:rsidRPr="00AD2FEF">
        <w:rPr>
          <w:rFonts w:ascii="Times New Roman" w:hAnsi="Times New Roman" w:cs="Times New Roman"/>
          <w:sz w:val="20"/>
        </w:rPr>
        <w:t>Sundaram,</w:t>
      </w:r>
      <w:r w:rsidRPr="00AD2FEF">
        <w:rPr>
          <w:rFonts w:ascii="Times New Roman" w:hAnsi="Times New Roman" w:cs="Times New Roman"/>
          <w:i/>
          <w:iCs/>
          <w:sz w:val="20"/>
        </w:rPr>
        <w:t xml:space="preserve"> </w:t>
      </w:r>
      <w:r w:rsidRPr="00AD2FEF">
        <w:rPr>
          <w:rFonts w:ascii="Times New Roman" w:hAnsi="Times New Roman" w:cs="Times New Roman"/>
          <w:iCs/>
          <w:sz w:val="20"/>
        </w:rPr>
        <w:t>Jomo</w:t>
      </w:r>
      <w:r w:rsidRPr="00AD2FEF">
        <w:rPr>
          <w:rFonts w:ascii="Times New Roman" w:hAnsi="Times New Roman" w:cs="Times New Roman"/>
          <w:sz w:val="20"/>
        </w:rPr>
        <w:t xml:space="preserve"> K. and Erik S. R. (Eds.) (2005). The Origins of Development Economics, Tulika Books.</w:t>
      </w:r>
    </w:p>
    <w:p w:rsidR="00B92A9E" w:rsidRPr="00AD2FEF" w:rsidRDefault="00B92A9E" w:rsidP="00E33A04">
      <w:pPr>
        <w:pStyle w:val="ListParagraph"/>
        <w:widowControl w:val="0"/>
        <w:numPr>
          <w:ilvl w:val="0"/>
          <w:numId w:val="26"/>
        </w:numPr>
        <w:autoSpaceDE w:val="0"/>
        <w:autoSpaceDN w:val="0"/>
        <w:adjustRightInd w:val="0"/>
        <w:spacing w:line="360" w:lineRule="auto"/>
        <w:rPr>
          <w:rFonts w:ascii="Times New Roman" w:hAnsi="Times New Roman" w:cs="Times New Roman"/>
        </w:rPr>
      </w:pPr>
      <w:r w:rsidRPr="00AD2FEF">
        <w:rPr>
          <w:rFonts w:ascii="Times New Roman" w:hAnsi="Times New Roman" w:cs="Times New Roman"/>
        </w:rPr>
        <w:t>Weiss, John (2002). Industrialisation and Globalisation, Routledge.</w:t>
      </w:r>
    </w:p>
    <w:p w:rsidR="002A396C" w:rsidRPr="00AD2FEF" w:rsidRDefault="00993141" w:rsidP="002A396C">
      <w:pPr>
        <w:autoSpaceDE w:val="0"/>
        <w:autoSpaceDN w:val="0"/>
        <w:adjustRightInd w:val="0"/>
        <w:spacing w:after="0" w:line="360" w:lineRule="auto"/>
        <w:jc w:val="both"/>
        <w:rPr>
          <w:rFonts w:ascii="Times New Roman" w:hAnsi="Times New Roman" w:cs="Times New Roman"/>
          <w:b/>
          <w:bCs/>
          <w:sz w:val="28"/>
          <w:szCs w:val="28"/>
        </w:rPr>
      </w:pPr>
      <w:r w:rsidRPr="00AD2FEF">
        <w:rPr>
          <w:rFonts w:ascii="Times New Roman" w:hAnsi="Times New Roman" w:cs="Times New Roman"/>
          <w:b/>
          <w:bCs/>
          <w:sz w:val="28"/>
          <w:szCs w:val="28"/>
        </w:rPr>
        <w:t>Econ 5</w:t>
      </w:r>
      <w:r w:rsidR="008525A3" w:rsidRPr="00AD2FEF">
        <w:rPr>
          <w:rFonts w:ascii="Times New Roman" w:hAnsi="Times New Roman" w:cs="Times New Roman"/>
          <w:b/>
          <w:bCs/>
          <w:sz w:val="28"/>
          <w:szCs w:val="28"/>
        </w:rPr>
        <w:t>2</w:t>
      </w:r>
      <w:r w:rsidR="00B92A9E" w:rsidRPr="00AD2FEF">
        <w:rPr>
          <w:rFonts w:ascii="Times New Roman" w:hAnsi="Times New Roman" w:cs="Times New Roman"/>
          <w:b/>
          <w:bCs/>
          <w:sz w:val="28"/>
          <w:szCs w:val="28"/>
        </w:rPr>
        <w:t>2</w:t>
      </w:r>
      <w:r w:rsidR="002A396C" w:rsidRPr="00AD2FEF">
        <w:rPr>
          <w:rFonts w:ascii="Times New Roman" w:hAnsi="Times New Roman" w:cs="Times New Roman"/>
          <w:b/>
          <w:bCs/>
          <w:sz w:val="28"/>
          <w:szCs w:val="28"/>
        </w:rPr>
        <w:t xml:space="preserve">: Development </w:t>
      </w:r>
      <w:r w:rsidR="00BF5D77" w:rsidRPr="00AD2FEF">
        <w:rPr>
          <w:rFonts w:ascii="Times New Roman" w:hAnsi="Times New Roman" w:cs="Times New Roman"/>
          <w:b/>
          <w:bCs/>
          <w:sz w:val="28"/>
          <w:szCs w:val="28"/>
        </w:rPr>
        <w:t>E</w:t>
      </w:r>
      <w:r w:rsidR="002A396C" w:rsidRPr="00AD2FEF">
        <w:rPr>
          <w:rFonts w:ascii="Times New Roman" w:hAnsi="Times New Roman" w:cs="Times New Roman"/>
          <w:b/>
          <w:bCs/>
          <w:sz w:val="28"/>
          <w:szCs w:val="28"/>
        </w:rPr>
        <w:t>conomics</w:t>
      </w:r>
      <w:r w:rsidR="00BF5D77" w:rsidRPr="00AD2FEF">
        <w:rPr>
          <w:rFonts w:ascii="Times New Roman" w:hAnsi="Times New Roman" w:cs="Times New Roman"/>
          <w:b/>
          <w:bCs/>
          <w:sz w:val="28"/>
          <w:szCs w:val="28"/>
        </w:rPr>
        <w:t xml:space="preserve"> I</w:t>
      </w:r>
      <w:r w:rsidR="00B92A9E" w:rsidRPr="00AD2FEF">
        <w:rPr>
          <w:rFonts w:ascii="Times New Roman" w:hAnsi="Times New Roman" w:cs="Times New Roman"/>
          <w:b/>
          <w:bCs/>
          <w:sz w:val="28"/>
          <w:szCs w:val="28"/>
        </w:rPr>
        <w:t>I</w:t>
      </w:r>
    </w:p>
    <w:p w:rsidR="008A079E" w:rsidRPr="00AD2FEF" w:rsidRDefault="002A396C" w:rsidP="008A079E">
      <w:pPr>
        <w:autoSpaceDE w:val="0"/>
        <w:autoSpaceDN w:val="0"/>
        <w:adjustRightInd w:val="0"/>
        <w:spacing w:after="0" w:line="360" w:lineRule="auto"/>
        <w:jc w:val="both"/>
        <w:rPr>
          <w:rFonts w:ascii="Times New Roman" w:hAnsi="Times New Roman" w:cs="Times New Roman"/>
          <w:b/>
          <w:bCs/>
          <w:sz w:val="24"/>
          <w:szCs w:val="24"/>
        </w:rPr>
      </w:pPr>
      <w:r w:rsidRPr="00AD2FEF">
        <w:rPr>
          <w:rFonts w:ascii="Times New Roman" w:hAnsi="Times New Roman" w:cs="Times New Roman"/>
          <w:b/>
          <w:bCs/>
          <w:sz w:val="24"/>
          <w:szCs w:val="24"/>
        </w:rPr>
        <w:t>Classification: Core</w:t>
      </w:r>
      <w:r w:rsidRPr="00AD2FEF">
        <w:rPr>
          <w:rFonts w:ascii="Times New Roman" w:hAnsi="Times New Roman" w:cs="Times New Roman"/>
          <w:b/>
          <w:bCs/>
          <w:sz w:val="24"/>
          <w:szCs w:val="24"/>
        </w:rPr>
        <w:tab/>
      </w:r>
      <w:r w:rsidRPr="00AD2FEF">
        <w:rPr>
          <w:rFonts w:ascii="Times New Roman" w:hAnsi="Times New Roman" w:cs="Times New Roman"/>
          <w:b/>
          <w:bCs/>
          <w:sz w:val="24"/>
          <w:szCs w:val="24"/>
        </w:rPr>
        <w:tab/>
      </w:r>
      <w:r w:rsidRPr="00AD2FEF">
        <w:rPr>
          <w:rFonts w:ascii="Times New Roman" w:hAnsi="Times New Roman" w:cs="Times New Roman"/>
          <w:b/>
          <w:bCs/>
          <w:sz w:val="24"/>
          <w:szCs w:val="24"/>
        </w:rPr>
        <w:tab/>
        <w:t>Credit Hours: 3</w:t>
      </w:r>
      <w:r w:rsidRPr="00AD2FEF">
        <w:rPr>
          <w:rFonts w:ascii="Times New Roman" w:hAnsi="Times New Roman" w:cs="Times New Roman"/>
          <w:b/>
          <w:bCs/>
          <w:sz w:val="24"/>
          <w:szCs w:val="24"/>
        </w:rPr>
        <w:tab/>
      </w:r>
      <w:r w:rsidRPr="00AD2FEF">
        <w:rPr>
          <w:rFonts w:ascii="Times New Roman" w:hAnsi="Times New Roman" w:cs="Times New Roman"/>
          <w:b/>
          <w:bCs/>
          <w:sz w:val="24"/>
          <w:szCs w:val="24"/>
        </w:rPr>
        <w:tab/>
      </w:r>
      <w:r w:rsidRPr="00AD2FEF">
        <w:rPr>
          <w:rFonts w:ascii="Times New Roman" w:hAnsi="Times New Roman" w:cs="Times New Roman"/>
          <w:b/>
          <w:bCs/>
          <w:sz w:val="24"/>
          <w:szCs w:val="24"/>
        </w:rPr>
        <w:tab/>
      </w:r>
    </w:p>
    <w:p w:rsidR="00BE0C9F" w:rsidRPr="00AD2FEF" w:rsidRDefault="00BE0C9F" w:rsidP="008A079E">
      <w:pPr>
        <w:autoSpaceDE w:val="0"/>
        <w:autoSpaceDN w:val="0"/>
        <w:adjustRightInd w:val="0"/>
        <w:spacing w:after="0" w:line="360" w:lineRule="auto"/>
        <w:jc w:val="both"/>
        <w:rPr>
          <w:rFonts w:ascii="Times New Roman" w:hAnsi="Times New Roman" w:cs="Times New Roman"/>
          <w:b/>
        </w:rPr>
      </w:pPr>
      <w:r w:rsidRPr="00AD2FEF">
        <w:rPr>
          <w:rFonts w:ascii="Times New Roman" w:hAnsi="Times New Roman" w:cs="Times New Roman"/>
          <w:b/>
        </w:rPr>
        <w:t>Course Description</w:t>
      </w:r>
    </w:p>
    <w:p w:rsidR="00BE0C9F" w:rsidRDefault="00BE0C9F" w:rsidP="00BE0C9F">
      <w:pPr>
        <w:spacing w:line="360" w:lineRule="auto"/>
        <w:jc w:val="both"/>
        <w:rPr>
          <w:rFonts w:ascii="Times New Roman" w:hAnsi="Times New Roman" w:cs="Times New Roman"/>
        </w:rPr>
      </w:pPr>
      <w:r w:rsidRPr="00AD2FEF">
        <w:rPr>
          <w:rFonts w:ascii="Times New Roman" w:hAnsi="Times New Roman" w:cs="Times New Roman"/>
        </w:rPr>
        <w:t>This course focuses on the microeconomic aspects of development from a policy-oriented perspective. Topics to be considered include: capital and credit markets, labour markets, poverty, population, health and education, rural-urban interaction, and randomized trials in development economics</w:t>
      </w:r>
      <w:r w:rsidRPr="00AD2FEF">
        <w:rPr>
          <w:rFonts w:ascii="Times New Roman" w:hAnsi="Times New Roman" w:cs="Times New Roman"/>
          <w:bCs/>
        </w:rPr>
        <w:t xml:space="preserve">. </w:t>
      </w:r>
      <w:r w:rsidRPr="00AD2FEF">
        <w:rPr>
          <w:rFonts w:ascii="Times New Roman" w:hAnsi="Times New Roman" w:cs="Times New Roman"/>
        </w:rPr>
        <w:t>The issues will be discussed keeping in mind the African context.</w:t>
      </w:r>
    </w:p>
    <w:p w:rsidR="005C02B6" w:rsidRPr="00AD2FEF" w:rsidRDefault="005C02B6" w:rsidP="00BE0C9F">
      <w:pPr>
        <w:spacing w:line="360" w:lineRule="auto"/>
        <w:jc w:val="both"/>
        <w:rPr>
          <w:rFonts w:ascii="Times New Roman" w:hAnsi="Times New Roman" w:cs="Times New Roman"/>
          <w:b/>
          <w:color w:val="FF0000"/>
        </w:rPr>
      </w:pPr>
    </w:p>
    <w:p w:rsidR="00BE0C9F" w:rsidRPr="00AD2FEF" w:rsidRDefault="00BE0C9F" w:rsidP="00FF1A8D">
      <w:pPr>
        <w:pStyle w:val="ListParagraph"/>
        <w:numPr>
          <w:ilvl w:val="0"/>
          <w:numId w:val="85"/>
        </w:numPr>
        <w:spacing w:line="360" w:lineRule="auto"/>
        <w:jc w:val="both"/>
        <w:rPr>
          <w:rFonts w:ascii="Times New Roman" w:hAnsi="Times New Roman" w:cs="Times New Roman"/>
          <w:b/>
        </w:rPr>
      </w:pPr>
      <w:r w:rsidRPr="00AD2FEF">
        <w:rPr>
          <w:rFonts w:ascii="Times New Roman" w:hAnsi="Times New Roman" w:cs="Times New Roman"/>
          <w:b/>
        </w:rPr>
        <w:lastRenderedPageBreak/>
        <w:t>Course Objectives</w:t>
      </w:r>
    </w:p>
    <w:p w:rsidR="00BE0C9F" w:rsidRPr="00AD2FEF" w:rsidRDefault="00BE0C9F" w:rsidP="00BE0C9F">
      <w:pPr>
        <w:widowControl w:val="0"/>
        <w:autoSpaceDE w:val="0"/>
        <w:autoSpaceDN w:val="0"/>
        <w:adjustRightInd w:val="0"/>
        <w:spacing w:line="360" w:lineRule="auto"/>
        <w:contextualSpacing/>
        <w:jc w:val="both"/>
        <w:rPr>
          <w:rFonts w:ascii="Times New Roman" w:hAnsi="Times New Roman" w:cs="Times New Roman"/>
        </w:rPr>
      </w:pPr>
      <w:r w:rsidRPr="00AD2FEF">
        <w:rPr>
          <w:rFonts w:ascii="Times New Roman" w:hAnsi="Times New Roman" w:cs="Times New Roman"/>
        </w:rPr>
        <w:t xml:space="preserve">The principal aim of this course is to provide students with a thorough understanding of microeconomic models applied to a wide range of issues of development in less developed countries. The course will introduce students to some of the dominant problems faced by developing countries such as poverty, low levels of human capital, urbanization, and rural transformation and various policies to resolve them. </w:t>
      </w:r>
    </w:p>
    <w:p w:rsidR="002A396C" w:rsidRPr="00AD2FEF" w:rsidRDefault="002A396C" w:rsidP="00FF1A8D">
      <w:pPr>
        <w:pStyle w:val="ListParagraph"/>
        <w:numPr>
          <w:ilvl w:val="0"/>
          <w:numId w:val="85"/>
        </w:numPr>
        <w:spacing w:line="360" w:lineRule="auto"/>
        <w:jc w:val="both"/>
        <w:rPr>
          <w:rFonts w:ascii="Times New Roman" w:hAnsi="Times New Roman" w:cs="Times New Roman"/>
          <w:b/>
        </w:rPr>
      </w:pPr>
      <w:r w:rsidRPr="00AD2FEF">
        <w:rPr>
          <w:rFonts w:ascii="Times New Roman" w:hAnsi="Times New Roman" w:cs="Times New Roman"/>
          <w:b/>
        </w:rPr>
        <w:t xml:space="preserve">Prerequisite: </w:t>
      </w:r>
      <w:r w:rsidR="005C02B6">
        <w:rPr>
          <w:rFonts w:ascii="Times New Roman" w:hAnsi="Times New Roman" w:cs="Times New Roman"/>
          <w:b/>
        </w:rPr>
        <w:t>Econ 5</w:t>
      </w:r>
      <w:r w:rsidR="002A643B" w:rsidRPr="00AD2FEF">
        <w:rPr>
          <w:rFonts w:ascii="Times New Roman" w:hAnsi="Times New Roman" w:cs="Times New Roman"/>
          <w:b/>
        </w:rPr>
        <w:t>2</w:t>
      </w:r>
      <w:r w:rsidR="00993141" w:rsidRPr="00AD2FEF">
        <w:rPr>
          <w:rFonts w:ascii="Times New Roman" w:hAnsi="Times New Roman" w:cs="Times New Roman"/>
          <w:b/>
        </w:rPr>
        <w:t>1</w:t>
      </w:r>
    </w:p>
    <w:p w:rsidR="00744E47" w:rsidRPr="00AD2FEF" w:rsidRDefault="00744E47" w:rsidP="00FF1A8D">
      <w:pPr>
        <w:pStyle w:val="ListParagraph"/>
        <w:numPr>
          <w:ilvl w:val="0"/>
          <w:numId w:val="85"/>
        </w:numPr>
        <w:spacing w:line="360" w:lineRule="auto"/>
        <w:jc w:val="both"/>
        <w:rPr>
          <w:rFonts w:ascii="Times New Roman" w:hAnsi="Times New Roman" w:cs="Times New Roman"/>
          <w:b/>
          <w:bCs/>
        </w:rPr>
      </w:pPr>
      <w:r w:rsidRPr="00AD2FEF">
        <w:rPr>
          <w:rFonts w:ascii="Times New Roman" w:hAnsi="Times New Roman" w:cs="Times New Roman"/>
          <w:b/>
          <w:bCs/>
        </w:rPr>
        <w:t>Course outline</w:t>
      </w:r>
    </w:p>
    <w:p w:rsidR="002A396C" w:rsidRPr="00AD2FEF" w:rsidRDefault="00744E47" w:rsidP="002A396C">
      <w:pPr>
        <w:widowControl w:val="0"/>
        <w:autoSpaceDE w:val="0"/>
        <w:autoSpaceDN w:val="0"/>
        <w:adjustRightInd w:val="0"/>
        <w:spacing w:line="360" w:lineRule="auto"/>
        <w:contextualSpacing/>
        <w:jc w:val="both"/>
        <w:rPr>
          <w:rFonts w:ascii="Times New Roman" w:hAnsi="Times New Roman" w:cs="Times New Roman"/>
          <w:b/>
          <w:bCs/>
        </w:rPr>
      </w:pPr>
      <w:r w:rsidRPr="00AD2FEF">
        <w:rPr>
          <w:rFonts w:ascii="Times New Roman" w:hAnsi="Times New Roman" w:cs="Times New Roman"/>
          <w:b/>
          <w:bCs/>
        </w:rPr>
        <w:t xml:space="preserve">Topic I: </w:t>
      </w:r>
      <w:r w:rsidR="002A396C" w:rsidRPr="00AD2FEF">
        <w:rPr>
          <w:rFonts w:ascii="Times New Roman" w:hAnsi="Times New Roman" w:cs="Times New Roman"/>
          <w:b/>
          <w:bCs/>
        </w:rPr>
        <w:t xml:space="preserve">Poverty and </w:t>
      </w:r>
      <w:r w:rsidR="00212ED0" w:rsidRPr="00AD2FEF">
        <w:rPr>
          <w:rFonts w:ascii="Times New Roman" w:hAnsi="Times New Roman" w:cs="Times New Roman"/>
          <w:b/>
          <w:bCs/>
        </w:rPr>
        <w:t>under</w:t>
      </w:r>
      <w:r w:rsidR="002A396C" w:rsidRPr="00AD2FEF">
        <w:rPr>
          <w:rFonts w:ascii="Times New Roman" w:hAnsi="Times New Roman" w:cs="Times New Roman"/>
          <w:b/>
          <w:bCs/>
        </w:rPr>
        <w:t xml:space="preserve"> nutrition</w:t>
      </w:r>
    </w:p>
    <w:p w:rsidR="002A396C" w:rsidRPr="00AD2FEF" w:rsidRDefault="002A396C" w:rsidP="003B4F3E">
      <w:pPr>
        <w:pStyle w:val="ListParagraph"/>
        <w:widowControl w:val="0"/>
        <w:numPr>
          <w:ilvl w:val="0"/>
          <w:numId w:val="74"/>
        </w:numPr>
        <w:autoSpaceDE w:val="0"/>
        <w:autoSpaceDN w:val="0"/>
        <w:adjustRightInd w:val="0"/>
        <w:spacing w:line="360" w:lineRule="auto"/>
        <w:jc w:val="both"/>
        <w:rPr>
          <w:rFonts w:ascii="Times New Roman" w:hAnsi="Times New Roman" w:cs="Times New Roman"/>
        </w:rPr>
      </w:pPr>
      <w:r w:rsidRPr="00AD2FEF">
        <w:rPr>
          <w:rFonts w:ascii="Times New Roman" w:hAnsi="Times New Roman" w:cs="Times New Roman"/>
        </w:rPr>
        <w:t>Conceptual issues – measurement issues. The functional impact of poverty: p</w:t>
      </w:r>
      <w:r w:rsidR="005D70D0" w:rsidRPr="00AD2FEF">
        <w:rPr>
          <w:rFonts w:ascii="Times New Roman" w:hAnsi="Times New Roman" w:cs="Times New Roman"/>
        </w:rPr>
        <w:t xml:space="preserve">overty, credit, and insurance </w:t>
      </w:r>
      <w:r w:rsidRPr="00AD2FEF">
        <w:rPr>
          <w:rFonts w:ascii="Times New Roman" w:hAnsi="Times New Roman" w:cs="Times New Roman"/>
        </w:rPr>
        <w:t xml:space="preserve">poverty, nutrition, and labour markets – poverty and household allocation of resources. </w:t>
      </w:r>
    </w:p>
    <w:p w:rsidR="002A396C" w:rsidRPr="00AD2FEF" w:rsidRDefault="002A396C" w:rsidP="002A396C">
      <w:pPr>
        <w:widowControl w:val="0"/>
        <w:autoSpaceDE w:val="0"/>
        <w:autoSpaceDN w:val="0"/>
        <w:adjustRightInd w:val="0"/>
        <w:spacing w:line="360" w:lineRule="auto"/>
        <w:contextualSpacing/>
        <w:jc w:val="both"/>
        <w:rPr>
          <w:rFonts w:ascii="Times New Roman" w:hAnsi="Times New Roman" w:cs="Times New Roman"/>
          <w:sz w:val="10"/>
          <w:szCs w:val="10"/>
        </w:rPr>
      </w:pPr>
    </w:p>
    <w:p w:rsidR="002A396C" w:rsidRPr="00AD2FEF" w:rsidRDefault="00744E47" w:rsidP="002A396C">
      <w:pPr>
        <w:widowControl w:val="0"/>
        <w:autoSpaceDE w:val="0"/>
        <w:autoSpaceDN w:val="0"/>
        <w:adjustRightInd w:val="0"/>
        <w:spacing w:line="360" w:lineRule="auto"/>
        <w:contextualSpacing/>
        <w:jc w:val="both"/>
        <w:rPr>
          <w:rFonts w:ascii="Times New Roman" w:hAnsi="Times New Roman" w:cs="Times New Roman"/>
          <w:b/>
          <w:bCs/>
        </w:rPr>
      </w:pPr>
      <w:r w:rsidRPr="00AD2FEF">
        <w:rPr>
          <w:rFonts w:ascii="Times New Roman" w:hAnsi="Times New Roman" w:cs="Times New Roman"/>
          <w:b/>
          <w:bCs/>
        </w:rPr>
        <w:t xml:space="preserve">Topic II: </w:t>
      </w:r>
      <w:r w:rsidR="002A396C" w:rsidRPr="00AD2FEF">
        <w:rPr>
          <w:rFonts w:ascii="Times New Roman" w:hAnsi="Times New Roman" w:cs="Times New Roman"/>
          <w:b/>
          <w:bCs/>
        </w:rPr>
        <w:t>Population Growth in Economic Development</w:t>
      </w:r>
    </w:p>
    <w:p w:rsidR="002A396C" w:rsidRPr="00AD2FEF" w:rsidRDefault="002A396C" w:rsidP="003B4F3E">
      <w:pPr>
        <w:pStyle w:val="ListParagraph"/>
        <w:widowControl w:val="0"/>
        <w:numPr>
          <w:ilvl w:val="0"/>
          <w:numId w:val="74"/>
        </w:numPr>
        <w:autoSpaceDE w:val="0"/>
        <w:autoSpaceDN w:val="0"/>
        <w:adjustRightInd w:val="0"/>
        <w:spacing w:line="360" w:lineRule="auto"/>
        <w:jc w:val="both"/>
        <w:rPr>
          <w:rFonts w:ascii="Times New Roman" w:hAnsi="Times New Roman" w:cs="Times New Roman"/>
        </w:rPr>
      </w:pPr>
      <w:r w:rsidRPr="00AD2FEF">
        <w:rPr>
          <w:rFonts w:ascii="Times New Roman" w:hAnsi="Times New Roman" w:cs="Times New Roman"/>
        </w:rPr>
        <w:t>Some basic issues – the demographic transition – is fertility too high – economic theories of population growth – some negative and positive effects of population growth.</w:t>
      </w:r>
    </w:p>
    <w:p w:rsidR="002A396C" w:rsidRPr="00AD2FEF" w:rsidRDefault="00744E47" w:rsidP="002A396C">
      <w:pPr>
        <w:widowControl w:val="0"/>
        <w:autoSpaceDE w:val="0"/>
        <w:autoSpaceDN w:val="0"/>
        <w:adjustRightInd w:val="0"/>
        <w:spacing w:line="360" w:lineRule="auto"/>
        <w:contextualSpacing/>
        <w:rPr>
          <w:rFonts w:ascii="Times New Roman" w:hAnsi="Times New Roman" w:cs="Times New Roman"/>
          <w:b/>
          <w:bCs/>
        </w:rPr>
      </w:pPr>
      <w:r w:rsidRPr="00AD2FEF">
        <w:rPr>
          <w:rFonts w:ascii="Times New Roman" w:hAnsi="Times New Roman" w:cs="Times New Roman"/>
          <w:b/>
          <w:bCs/>
        </w:rPr>
        <w:t xml:space="preserve">Topic III: </w:t>
      </w:r>
      <w:r w:rsidR="002A396C" w:rsidRPr="00AD2FEF">
        <w:rPr>
          <w:rFonts w:ascii="Times New Roman" w:hAnsi="Times New Roman" w:cs="Times New Roman"/>
          <w:b/>
          <w:bCs/>
        </w:rPr>
        <w:t xml:space="preserve">Rural </w:t>
      </w:r>
      <w:r w:rsidR="005D70D0" w:rsidRPr="00AD2FEF">
        <w:rPr>
          <w:rFonts w:ascii="Times New Roman" w:hAnsi="Times New Roman" w:cs="Times New Roman"/>
          <w:b/>
          <w:bCs/>
        </w:rPr>
        <w:t xml:space="preserve">- </w:t>
      </w:r>
      <w:r w:rsidR="002A396C" w:rsidRPr="00AD2FEF">
        <w:rPr>
          <w:rFonts w:ascii="Times New Roman" w:hAnsi="Times New Roman" w:cs="Times New Roman"/>
          <w:b/>
          <w:bCs/>
        </w:rPr>
        <w:t>Urban Interaction</w:t>
      </w:r>
    </w:p>
    <w:p w:rsidR="002A396C" w:rsidRPr="00AD2FEF" w:rsidRDefault="002A396C" w:rsidP="003B4F3E">
      <w:pPr>
        <w:pStyle w:val="ListParagraph"/>
        <w:widowControl w:val="0"/>
        <w:numPr>
          <w:ilvl w:val="0"/>
          <w:numId w:val="74"/>
        </w:numPr>
        <w:autoSpaceDE w:val="0"/>
        <w:autoSpaceDN w:val="0"/>
        <w:adjustRightInd w:val="0"/>
        <w:spacing w:line="360" w:lineRule="auto"/>
        <w:jc w:val="both"/>
        <w:rPr>
          <w:rFonts w:ascii="Times New Roman" w:hAnsi="Times New Roman" w:cs="Times New Roman"/>
        </w:rPr>
      </w:pPr>
      <w:r w:rsidRPr="00AD2FEF">
        <w:rPr>
          <w:rFonts w:ascii="Times New Roman" w:hAnsi="Times New Roman" w:cs="Times New Roman"/>
        </w:rPr>
        <w:t>Structure of rural and urban economy – formal and informal sectors – Rural and urban interaction – Lewis model – Rural-Urban migration: Harris and Todaro model – government policy.</w:t>
      </w:r>
    </w:p>
    <w:p w:rsidR="002A396C" w:rsidRPr="00AD2FEF" w:rsidRDefault="00744E47" w:rsidP="002A396C">
      <w:pPr>
        <w:widowControl w:val="0"/>
        <w:autoSpaceDE w:val="0"/>
        <w:autoSpaceDN w:val="0"/>
        <w:adjustRightInd w:val="0"/>
        <w:spacing w:line="360" w:lineRule="auto"/>
        <w:contextualSpacing/>
        <w:jc w:val="both"/>
        <w:rPr>
          <w:rFonts w:ascii="Times New Roman" w:hAnsi="Times New Roman" w:cs="Times New Roman"/>
          <w:b/>
        </w:rPr>
      </w:pPr>
      <w:r w:rsidRPr="00AD2FEF">
        <w:rPr>
          <w:rFonts w:ascii="Times New Roman" w:hAnsi="Times New Roman" w:cs="Times New Roman"/>
          <w:b/>
        </w:rPr>
        <w:t xml:space="preserve">Topic IV: </w:t>
      </w:r>
      <w:r w:rsidR="002A396C" w:rsidRPr="00AD2FEF">
        <w:rPr>
          <w:rFonts w:ascii="Times New Roman" w:hAnsi="Times New Roman" w:cs="Times New Roman"/>
          <w:b/>
        </w:rPr>
        <w:t>Health and education</w:t>
      </w:r>
    </w:p>
    <w:p w:rsidR="002A396C" w:rsidRPr="00AD2FEF" w:rsidRDefault="002A396C" w:rsidP="003B4F3E">
      <w:pPr>
        <w:pStyle w:val="ListParagraph"/>
        <w:widowControl w:val="0"/>
        <w:numPr>
          <w:ilvl w:val="0"/>
          <w:numId w:val="74"/>
        </w:numPr>
        <w:autoSpaceDE w:val="0"/>
        <w:autoSpaceDN w:val="0"/>
        <w:adjustRightInd w:val="0"/>
        <w:spacing w:line="360" w:lineRule="auto"/>
        <w:jc w:val="both"/>
        <w:rPr>
          <w:rFonts w:ascii="Times New Roman" w:hAnsi="Times New Roman" w:cs="Times New Roman"/>
        </w:rPr>
      </w:pPr>
      <w:r w:rsidRPr="00AD2FEF">
        <w:rPr>
          <w:rFonts w:ascii="Times New Roman" w:hAnsi="Times New Roman" w:cs="Times New Roman"/>
        </w:rPr>
        <w:t xml:space="preserve">Contribution of health and education to economic growth – health and education as joint investment – poverty traps and returns to health – returns to education – health and schooling investments in Africa – government Intervention in health and education </w:t>
      </w:r>
    </w:p>
    <w:p w:rsidR="002A396C" w:rsidRPr="00AD2FEF" w:rsidRDefault="002A396C" w:rsidP="002A396C">
      <w:pPr>
        <w:widowControl w:val="0"/>
        <w:autoSpaceDE w:val="0"/>
        <w:autoSpaceDN w:val="0"/>
        <w:adjustRightInd w:val="0"/>
        <w:spacing w:line="360" w:lineRule="auto"/>
        <w:contextualSpacing/>
        <w:jc w:val="both"/>
        <w:rPr>
          <w:rFonts w:ascii="Times New Roman" w:hAnsi="Times New Roman" w:cs="Times New Roman"/>
          <w:sz w:val="10"/>
          <w:szCs w:val="10"/>
        </w:rPr>
      </w:pPr>
    </w:p>
    <w:p w:rsidR="002A396C" w:rsidRPr="00AD2FEF" w:rsidRDefault="00744E47" w:rsidP="002A396C">
      <w:pPr>
        <w:widowControl w:val="0"/>
        <w:autoSpaceDE w:val="0"/>
        <w:autoSpaceDN w:val="0"/>
        <w:adjustRightInd w:val="0"/>
        <w:spacing w:line="360" w:lineRule="auto"/>
        <w:contextualSpacing/>
        <w:rPr>
          <w:rFonts w:ascii="Times New Roman" w:hAnsi="Times New Roman" w:cs="Times New Roman"/>
          <w:b/>
          <w:bCs/>
        </w:rPr>
      </w:pPr>
      <w:r w:rsidRPr="00AD2FEF">
        <w:rPr>
          <w:rFonts w:ascii="Times New Roman" w:hAnsi="Times New Roman" w:cs="Times New Roman"/>
          <w:b/>
          <w:bCs/>
        </w:rPr>
        <w:t xml:space="preserve">Topic V: </w:t>
      </w:r>
      <w:r w:rsidR="002A396C" w:rsidRPr="00AD2FEF">
        <w:rPr>
          <w:rFonts w:ascii="Times New Roman" w:hAnsi="Times New Roman" w:cs="Times New Roman"/>
          <w:b/>
          <w:bCs/>
        </w:rPr>
        <w:t>Markets Related to Agriculture</w:t>
      </w:r>
    </w:p>
    <w:p w:rsidR="00AD2FEF" w:rsidRPr="00AD2FEF" w:rsidRDefault="002A396C" w:rsidP="00B92A9E">
      <w:pPr>
        <w:pStyle w:val="ListParagraph"/>
        <w:widowControl w:val="0"/>
        <w:numPr>
          <w:ilvl w:val="0"/>
          <w:numId w:val="74"/>
        </w:numPr>
        <w:autoSpaceDE w:val="0"/>
        <w:autoSpaceDN w:val="0"/>
        <w:adjustRightInd w:val="0"/>
        <w:spacing w:line="360" w:lineRule="auto"/>
        <w:jc w:val="both"/>
        <w:rPr>
          <w:rFonts w:ascii="Times New Roman" w:hAnsi="Times New Roman" w:cs="Times New Roman"/>
        </w:rPr>
      </w:pPr>
      <w:r w:rsidRPr="00AD2FEF">
        <w:rPr>
          <w:rFonts w:ascii="Times New Roman" w:hAnsi="Times New Roman" w:cs="Times New Roman"/>
        </w:rPr>
        <w:t>Land market– land and rental contracts – contracts and production incentives – land size and productivity – land reform and land tenure. Labour market – permanent labour markets. Credit market – features of rural credit market – interlinked transactions in rural markets – alternative credit policies. Market for insurance – the perfect insurance model – limits to insurance.</w:t>
      </w:r>
    </w:p>
    <w:p w:rsidR="00B92A9E" w:rsidRPr="00AD2FEF" w:rsidRDefault="00744E47" w:rsidP="00AD2FEF">
      <w:pPr>
        <w:widowControl w:val="0"/>
        <w:autoSpaceDE w:val="0"/>
        <w:autoSpaceDN w:val="0"/>
        <w:adjustRightInd w:val="0"/>
        <w:spacing w:line="360" w:lineRule="auto"/>
        <w:jc w:val="both"/>
        <w:rPr>
          <w:rFonts w:ascii="Times New Roman" w:hAnsi="Times New Roman" w:cs="Times New Roman"/>
        </w:rPr>
      </w:pPr>
      <w:r w:rsidRPr="00AD2FEF">
        <w:rPr>
          <w:rFonts w:ascii="Times New Roman" w:hAnsi="Times New Roman" w:cs="Times New Roman"/>
          <w:b/>
          <w:bCs/>
        </w:rPr>
        <w:t xml:space="preserve">Topic VI: </w:t>
      </w:r>
      <w:r w:rsidR="00B92A9E" w:rsidRPr="00AD2FEF">
        <w:rPr>
          <w:rFonts w:ascii="Times New Roman" w:hAnsi="Times New Roman" w:cs="Times New Roman"/>
          <w:b/>
        </w:rPr>
        <w:t xml:space="preserve">Industrialization and Trade Policies: </w:t>
      </w:r>
    </w:p>
    <w:p w:rsidR="00B92A9E" w:rsidRPr="00AD2FEF" w:rsidRDefault="00B92A9E" w:rsidP="003B4F3E">
      <w:pPr>
        <w:pStyle w:val="ListParagraph"/>
        <w:numPr>
          <w:ilvl w:val="0"/>
          <w:numId w:val="75"/>
        </w:numPr>
        <w:spacing w:line="360" w:lineRule="auto"/>
        <w:jc w:val="both"/>
        <w:rPr>
          <w:rFonts w:ascii="Times New Roman" w:hAnsi="Times New Roman" w:cs="Times New Roman"/>
        </w:rPr>
      </w:pPr>
      <w:r w:rsidRPr="00AD2FEF">
        <w:rPr>
          <w:rFonts w:ascii="Times New Roman" w:hAnsi="Times New Roman" w:cs="Times New Roman"/>
        </w:rPr>
        <w:lastRenderedPageBreak/>
        <w:t xml:space="preserve">Globalization and the dilemmas of development – economic openness and industrialization – terms of trade between developed and developing countries – import-substituting industrialization and the infant industry argument – export promotion – foreign exchange constraints and growth – trade liberalization and industrialization – regional co-operation among less developed countries – foreign contact and technology transfer. </w:t>
      </w:r>
    </w:p>
    <w:p w:rsidR="002A396C" w:rsidRPr="00AD2FEF" w:rsidRDefault="00B92A9E" w:rsidP="002A396C">
      <w:pPr>
        <w:widowControl w:val="0"/>
        <w:autoSpaceDE w:val="0"/>
        <w:autoSpaceDN w:val="0"/>
        <w:adjustRightInd w:val="0"/>
        <w:spacing w:line="360" w:lineRule="auto"/>
        <w:contextualSpacing/>
        <w:rPr>
          <w:rFonts w:ascii="Times New Roman" w:hAnsi="Times New Roman" w:cs="Times New Roman"/>
          <w:b/>
          <w:bCs/>
        </w:rPr>
      </w:pPr>
      <w:r w:rsidRPr="00AD2FEF">
        <w:rPr>
          <w:rFonts w:ascii="Times New Roman" w:hAnsi="Times New Roman" w:cs="Times New Roman"/>
          <w:b/>
          <w:bCs/>
        </w:rPr>
        <w:t xml:space="preserve">Topic VII: </w:t>
      </w:r>
      <w:r w:rsidR="002A396C" w:rsidRPr="00AD2FEF">
        <w:rPr>
          <w:rFonts w:ascii="Times New Roman" w:hAnsi="Times New Roman" w:cs="Times New Roman"/>
          <w:b/>
          <w:bCs/>
        </w:rPr>
        <w:t>Empirical Development Economics</w:t>
      </w:r>
    </w:p>
    <w:p w:rsidR="002A396C" w:rsidRPr="00AD2FEF" w:rsidRDefault="002A396C" w:rsidP="003B4F3E">
      <w:pPr>
        <w:pStyle w:val="ListParagraph"/>
        <w:widowControl w:val="0"/>
        <w:numPr>
          <w:ilvl w:val="0"/>
          <w:numId w:val="74"/>
        </w:numPr>
        <w:autoSpaceDE w:val="0"/>
        <w:autoSpaceDN w:val="0"/>
        <w:adjustRightInd w:val="0"/>
        <w:spacing w:line="360" w:lineRule="auto"/>
        <w:jc w:val="both"/>
        <w:rPr>
          <w:rFonts w:ascii="Times New Roman" w:hAnsi="Times New Roman" w:cs="Times New Roman"/>
        </w:rPr>
      </w:pPr>
      <w:r w:rsidRPr="00AD2FEF">
        <w:rPr>
          <w:rFonts w:ascii="Times New Roman" w:hAnsi="Times New Roman" w:cs="Times New Roman"/>
        </w:rPr>
        <w:t>The aim of this section is to familiarize the students with the randomized trials in development economics. The section would cover the structure and methodology of randomized trails as well as discusses the limitations of field experiments.</w:t>
      </w:r>
    </w:p>
    <w:p w:rsidR="00781A6C" w:rsidRPr="00AD2FEF" w:rsidRDefault="00781A6C" w:rsidP="00FF1A8D">
      <w:pPr>
        <w:pStyle w:val="ListParagraph"/>
        <w:numPr>
          <w:ilvl w:val="0"/>
          <w:numId w:val="85"/>
        </w:numPr>
        <w:spacing w:line="360" w:lineRule="auto"/>
        <w:rPr>
          <w:rFonts w:ascii="Times New Roman" w:hAnsi="Times New Roman" w:cs="Times New Roman"/>
          <w:b/>
        </w:rPr>
      </w:pPr>
      <w:r w:rsidRPr="00AD2FEF">
        <w:rPr>
          <w:rFonts w:ascii="Times New Roman" w:hAnsi="Times New Roman" w:cs="Times New Roman"/>
          <w:b/>
        </w:rPr>
        <w:t>Modes of Delivery:</w:t>
      </w:r>
    </w:p>
    <w:p w:rsidR="00781A6C" w:rsidRPr="00AD2FEF" w:rsidRDefault="00781A6C" w:rsidP="00781A6C">
      <w:pPr>
        <w:spacing w:line="360" w:lineRule="auto"/>
        <w:contextualSpacing/>
        <w:jc w:val="both"/>
        <w:rPr>
          <w:rFonts w:ascii="Times New Roman" w:hAnsi="Times New Roman" w:cs="Times New Roman"/>
        </w:rPr>
      </w:pPr>
      <w:r w:rsidRPr="00AD2FEF">
        <w:rPr>
          <w:rFonts w:ascii="Times New Roman" w:hAnsi="Times New Roman" w:cs="Times New Roman"/>
        </w:rPr>
        <w:t xml:space="preserve"> The course will be delivered through lectures, Term Papers, individual and group assignments. </w:t>
      </w:r>
    </w:p>
    <w:p w:rsidR="00781A6C" w:rsidRPr="00AD2FEF" w:rsidRDefault="00781A6C" w:rsidP="00FF1A8D">
      <w:pPr>
        <w:pStyle w:val="ListParagraph"/>
        <w:numPr>
          <w:ilvl w:val="0"/>
          <w:numId w:val="85"/>
        </w:numPr>
        <w:spacing w:line="360" w:lineRule="auto"/>
        <w:rPr>
          <w:rFonts w:ascii="Times New Roman" w:hAnsi="Times New Roman" w:cs="Times New Roman"/>
        </w:rPr>
      </w:pPr>
      <w:r w:rsidRPr="00AD2FEF">
        <w:rPr>
          <w:rFonts w:ascii="Times New Roman" w:hAnsi="Times New Roman" w:cs="Times New Roman"/>
          <w:b/>
        </w:rPr>
        <w:t>Modes of Assessment</w:t>
      </w:r>
      <w:r w:rsidRPr="00AD2FEF">
        <w:rPr>
          <w:rFonts w:ascii="Times New Roman" w:hAnsi="Times New Roman" w:cs="Times New Roman"/>
        </w:rPr>
        <w:t xml:space="preserve"> </w:t>
      </w:r>
    </w:p>
    <w:p w:rsidR="00781A6C" w:rsidRPr="00AD2FEF" w:rsidRDefault="00781A6C" w:rsidP="00E33A04">
      <w:pPr>
        <w:pStyle w:val="ListParagraph"/>
        <w:numPr>
          <w:ilvl w:val="0"/>
          <w:numId w:val="25"/>
        </w:numPr>
        <w:spacing w:line="360" w:lineRule="auto"/>
        <w:jc w:val="both"/>
        <w:rPr>
          <w:rFonts w:ascii="Times New Roman" w:hAnsi="Times New Roman" w:cs="Times New Roman"/>
        </w:rPr>
      </w:pPr>
      <w:r w:rsidRPr="00AD2FEF">
        <w:rPr>
          <w:rFonts w:ascii="Times New Roman" w:hAnsi="Times New Roman" w:cs="Times New Roman"/>
        </w:rPr>
        <w:t xml:space="preserve">Written exam which covered all portions. Exam questions could be essay type, workout, multiple choices and others depending on the teaching approach and materials provided to students (50%) </w:t>
      </w:r>
    </w:p>
    <w:p w:rsidR="00781A6C" w:rsidRPr="00AD2FEF" w:rsidRDefault="00781A6C" w:rsidP="00E33A04">
      <w:pPr>
        <w:pStyle w:val="ListParagraph"/>
        <w:numPr>
          <w:ilvl w:val="0"/>
          <w:numId w:val="25"/>
        </w:numPr>
        <w:spacing w:line="360" w:lineRule="auto"/>
        <w:jc w:val="both"/>
        <w:rPr>
          <w:rFonts w:ascii="Times New Roman" w:hAnsi="Times New Roman" w:cs="Times New Roman"/>
        </w:rPr>
      </w:pPr>
      <w:r w:rsidRPr="00AD2FEF">
        <w:rPr>
          <w:rFonts w:ascii="Times New Roman" w:hAnsi="Times New Roman" w:cs="Times New Roman"/>
        </w:rPr>
        <w:t>Case study assignment at individual and group Level (20%)</w:t>
      </w:r>
    </w:p>
    <w:p w:rsidR="00781A6C" w:rsidRPr="00AD2FEF" w:rsidRDefault="00781A6C" w:rsidP="00E33A04">
      <w:pPr>
        <w:pStyle w:val="ListParagraph"/>
        <w:numPr>
          <w:ilvl w:val="0"/>
          <w:numId w:val="25"/>
        </w:numPr>
        <w:spacing w:line="360" w:lineRule="auto"/>
        <w:jc w:val="both"/>
        <w:rPr>
          <w:rFonts w:ascii="Times New Roman" w:hAnsi="Times New Roman" w:cs="Times New Roman"/>
        </w:rPr>
      </w:pPr>
      <w:r w:rsidRPr="00AD2FEF">
        <w:rPr>
          <w:rFonts w:ascii="Times New Roman" w:hAnsi="Times New Roman" w:cs="Times New Roman"/>
        </w:rPr>
        <w:t xml:space="preserve">Term Paper and </w:t>
      </w:r>
      <w:r w:rsidR="005D70D0" w:rsidRPr="00AD2FEF">
        <w:rPr>
          <w:rFonts w:ascii="Times New Roman" w:hAnsi="Times New Roman" w:cs="Times New Roman"/>
        </w:rPr>
        <w:t>Presentation (</w:t>
      </w:r>
      <w:r w:rsidRPr="00AD2FEF">
        <w:rPr>
          <w:rFonts w:ascii="Times New Roman" w:hAnsi="Times New Roman" w:cs="Times New Roman"/>
        </w:rPr>
        <w:t>30%)</w:t>
      </w:r>
    </w:p>
    <w:p w:rsidR="005D70D0" w:rsidRPr="00AD2FEF" w:rsidRDefault="005D70D0" w:rsidP="00E33A04">
      <w:pPr>
        <w:pStyle w:val="ListParagraph"/>
        <w:numPr>
          <w:ilvl w:val="0"/>
          <w:numId w:val="25"/>
        </w:numPr>
        <w:spacing w:line="360" w:lineRule="auto"/>
        <w:jc w:val="both"/>
        <w:rPr>
          <w:rFonts w:ascii="Times New Roman" w:hAnsi="Times New Roman" w:cs="Times New Roman"/>
        </w:rPr>
      </w:pPr>
      <w:r w:rsidRPr="00AD2FEF">
        <w:rPr>
          <w:rFonts w:ascii="Times New Roman" w:hAnsi="Times New Roman" w:cs="Times New Roman"/>
        </w:rPr>
        <w:t>Final Exam (50%)</w:t>
      </w:r>
    </w:p>
    <w:p w:rsidR="002A396C" w:rsidRPr="00AD2FEF" w:rsidRDefault="002A396C" w:rsidP="00FF1A8D">
      <w:pPr>
        <w:pStyle w:val="ListParagraph"/>
        <w:widowControl w:val="0"/>
        <w:numPr>
          <w:ilvl w:val="0"/>
          <w:numId w:val="85"/>
        </w:numPr>
        <w:autoSpaceDE w:val="0"/>
        <w:autoSpaceDN w:val="0"/>
        <w:adjustRightInd w:val="0"/>
        <w:spacing w:line="360" w:lineRule="auto"/>
        <w:jc w:val="both"/>
        <w:rPr>
          <w:rFonts w:ascii="Times New Roman" w:hAnsi="Times New Roman" w:cs="Times New Roman"/>
          <w:b/>
        </w:rPr>
      </w:pPr>
      <w:r w:rsidRPr="00AD2FEF">
        <w:rPr>
          <w:rFonts w:ascii="Times New Roman" w:hAnsi="Times New Roman" w:cs="Times New Roman"/>
          <w:b/>
        </w:rPr>
        <w:t>References/Textbooks</w:t>
      </w:r>
    </w:p>
    <w:p w:rsidR="002A396C" w:rsidRPr="00AD2FEF" w:rsidRDefault="002A396C" w:rsidP="002A396C">
      <w:pPr>
        <w:spacing w:line="360" w:lineRule="auto"/>
        <w:contextualSpacing/>
        <w:jc w:val="both"/>
        <w:rPr>
          <w:rFonts w:ascii="Times New Roman" w:hAnsi="Times New Roman" w:cs="Times New Roman"/>
        </w:rPr>
      </w:pPr>
      <w:r w:rsidRPr="00AD2FEF">
        <w:rPr>
          <w:rFonts w:ascii="Times New Roman" w:hAnsi="Times New Roman" w:cs="Times New Roman"/>
        </w:rPr>
        <w:t xml:space="preserve">Apart from the following textbooks, the course will draw on seminal and recent journal articles giving varied perspectives. </w:t>
      </w:r>
    </w:p>
    <w:p w:rsidR="002A396C" w:rsidRPr="00AD2FEF" w:rsidRDefault="002A396C" w:rsidP="002A396C">
      <w:pPr>
        <w:spacing w:line="360" w:lineRule="auto"/>
        <w:contextualSpacing/>
        <w:jc w:val="both"/>
        <w:rPr>
          <w:rFonts w:ascii="Times New Roman" w:hAnsi="Times New Roman" w:cs="Times New Roman"/>
          <w:b/>
          <w:sz w:val="10"/>
          <w:szCs w:val="10"/>
        </w:rPr>
      </w:pPr>
    </w:p>
    <w:p w:rsidR="002A396C" w:rsidRPr="00AD2FEF" w:rsidRDefault="002A396C" w:rsidP="002A396C">
      <w:pPr>
        <w:spacing w:line="360" w:lineRule="auto"/>
        <w:contextualSpacing/>
        <w:jc w:val="both"/>
        <w:rPr>
          <w:rFonts w:ascii="Times New Roman" w:hAnsi="Times New Roman" w:cs="Times New Roman"/>
          <w:b/>
        </w:rPr>
      </w:pPr>
      <w:r w:rsidRPr="00AD2FEF">
        <w:rPr>
          <w:rFonts w:ascii="Times New Roman" w:hAnsi="Times New Roman" w:cs="Times New Roman"/>
          <w:b/>
          <w:bCs/>
        </w:rPr>
        <w:t>Essential Reading</w:t>
      </w:r>
      <w:r w:rsidRPr="00AD2FEF">
        <w:rPr>
          <w:rFonts w:ascii="Times New Roman" w:hAnsi="Times New Roman" w:cs="Times New Roman"/>
          <w:b/>
        </w:rPr>
        <w:t xml:space="preserve"> </w:t>
      </w:r>
    </w:p>
    <w:p w:rsidR="002A396C" w:rsidRPr="00AD2FEF" w:rsidRDefault="002A396C" w:rsidP="00E33A04">
      <w:pPr>
        <w:pStyle w:val="ListParagraph"/>
        <w:numPr>
          <w:ilvl w:val="0"/>
          <w:numId w:val="26"/>
        </w:numPr>
        <w:spacing w:line="360" w:lineRule="auto"/>
        <w:rPr>
          <w:rFonts w:ascii="Times New Roman" w:hAnsi="Times New Roman" w:cs="Times New Roman"/>
        </w:rPr>
      </w:pPr>
      <w:r w:rsidRPr="00AD2FEF">
        <w:rPr>
          <w:rFonts w:ascii="Times New Roman" w:hAnsi="Times New Roman" w:cs="Times New Roman"/>
        </w:rPr>
        <w:t xml:space="preserve">Ray, D. (1999). Development Economics, Oxford University Press.  </w:t>
      </w:r>
    </w:p>
    <w:p w:rsidR="002A396C" w:rsidRPr="00AD2FEF" w:rsidRDefault="002A396C" w:rsidP="00E33A04">
      <w:pPr>
        <w:pStyle w:val="ListParagraph"/>
        <w:numPr>
          <w:ilvl w:val="0"/>
          <w:numId w:val="26"/>
        </w:numPr>
        <w:spacing w:line="360" w:lineRule="auto"/>
        <w:rPr>
          <w:rFonts w:ascii="Times New Roman" w:hAnsi="Times New Roman" w:cs="Times New Roman"/>
        </w:rPr>
      </w:pPr>
      <w:r w:rsidRPr="00AD2FEF">
        <w:rPr>
          <w:rFonts w:ascii="Times New Roman" w:hAnsi="Times New Roman" w:cs="Times New Roman"/>
        </w:rPr>
        <w:t>Basu, Kaushik (1998). Analytical Development Economics, Oxford University Press.</w:t>
      </w:r>
    </w:p>
    <w:p w:rsidR="002A396C" w:rsidRPr="00AD2FEF" w:rsidRDefault="002A396C" w:rsidP="00E33A04">
      <w:pPr>
        <w:pStyle w:val="ListParagraph"/>
        <w:numPr>
          <w:ilvl w:val="0"/>
          <w:numId w:val="26"/>
        </w:numPr>
        <w:spacing w:line="360" w:lineRule="auto"/>
        <w:rPr>
          <w:rFonts w:ascii="Times New Roman" w:hAnsi="Times New Roman" w:cs="Times New Roman"/>
        </w:rPr>
      </w:pPr>
      <w:r w:rsidRPr="00AD2FEF">
        <w:rPr>
          <w:rFonts w:ascii="Times New Roman" w:hAnsi="Times New Roman" w:cs="Times New Roman"/>
        </w:rPr>
        <w:t>Bardhan, Pranab and Christopher Udry (1999). Development Microeconomics, Oxford University Press.</w:t>
      </w:r>
    </w:p>
    <w:p w:rsidR="002A396C" w:rsidRPr="00AD2FEF" w:rsidRDefault="002A396C" w:rsidP="002A396C">
      <w:pPr>
        <w:spacing w:line="360" w:lineRule="auto"/>
        <w:contextualSpacing/>
        <w:jc w:val="both"/>
        <w:rPr>
          <w:rFonts w:ascii="Times New Roman" w:hAnsi="Times New Roman" w:cs="Times New Roman"/>
          <w:b/>
        </w:rPr>
      </w:pPr>
      <w:r w:rsidRPr="00AD2FEF">
        <w:rPr>
          <w:rFonts w:ascii="Times New Roman" w:hAnsi="Times New Roman" w:cs="Times New Roman"/>
          <w:b/>
          <w:bCs/>
        </w:rPr>
        <w:t>Additional Reading</w:t>
      </w:r>
      <w:r w:rsidRPr="00AD2FEF">
        <w:rPr>
          <w:rFonts w:ascii="Times New Roman" w:hAnsi="Times New Roman" w:cs="Times New Roman"/>
          <w:b/>
        </w:rPr>
        <w:t xml:space="preserve"> </w:t>
      </w:r>
    </w:p>
    <w:p w:rsidR="002A396C" w:rsidRPr="00AD2FEF" w:rsidRDefault="002A396C" w:rsidP="00E33A04">
      <w:pPr>
        <w:pStyle w:val="ListParagraph"/>
        <w:widowControl w:val="0"/>
        <w:numPr>
          <w:ilvl w:val="0"/>
          <w:numId w:val="26"/>
        </w:numPr>
        <w:autoSpaceDE w:val="0"/>
        <w:autoSpaceDN w:val="0"/>
        <w:adjustRightInd w:val="0"/>
        <w:spacing w:line="360" w:lineRule="auto"/>
        <w:rPr>
          <w:rFonts w:ascii="Times New Roman" w:hAnsi="Times New Roman" w:cs="Times New Roman"/>
        </w:rPr>
      </w:pPr>
      <w:r w:rsidRPr="00AD2FEF">
        <w:rPr>
          <w:rFonts w:ascii="Times New Roman" w:hAnsi="Times New Roman" w:cs="Times New Roman"/>
        </w:rPr>
        <w:t>Banerjee, Abhijit, et al. (2006). Understanding Poverty, Oxford University Press.</w:t>
      </w:r>
    </w:p>
    <w:p w:rsidR="002A396C" w:rsidRPr="00AD2FEF" w:rsidRDefault="002A396C" w:rsidP="00E33A04">
      <w:pPr>
        <w:pStyle w:val="ListParagraph"/>
        <w:widowControl w:val="0"/>
        <w:numPr>
          <w:ilvl w:val="0"/>
          <w:numId w:val="26"/>
        </w:numPr>
        <w:autoSpaceDE w:val="0"/>
        <w:autoSpaceDN w:val="0"/>
        <w:adjustRightInd w:val="0"/>
        <w:spacing w:line="360" w:lineRule="auto"/>
        <w:rPr>
          <w:rFonts w:ascii="Times New Roman" w:hAnsi="Times New Roman" w:cs="Times New Roman"/>
        </w:rPr>
      </w:pPr>
      <w:r w:rsidRPr="00AD2FEF">
        <w:rPr>
          <w:rFonts w:ascii="Times New Roman" w:hAnsi="Times New Roman" w:cs="Times New Roman"/>
        </w:rPr>
        <w:t xml:space="preserve">Banerjee, Abhijit and Esther Duflo (2011). Poor Economics, Random House. </w:t>
      </w:r>
    </w:p>
    <w:p w:rsidR="002A396C" w:rsidRPr="00AD2FEF" w:rsidRDefault="002A396C" w:rsidP="00E33A04">
      <w:pPr>
        <w:pStyle w:val="ListParagraph"/>
        <w:widowControl w:val="0"/>
        <w:numPr>
          <w:ilvl w:val="0"/>
          <w:numId w:val="26"/>
        </w:numPr>
        <w:autoSpaceDE w:val="0"/>
        <w:autoSpaceDN w:val="0"/>
        <w:adjustRightInd w:val="0"/>
        <w:spacing w:line="360" w:lineRule="auto"/>
        <w:rPr>
          <w:rFonts w:ascii="Times New Roman" w:hAnsi="Times New Roman" w:cs="Times New Roman"/>
        </w:rPr>
      </w:pPr>
      <w:r w:rsidRPr="00AD2FEF">
        <w:rPr>
          <w:rFonts w:ascii="Times New Roman" w:hAnsi="Times New Roman" w:cs="Times New Roman"/>
        </w:rPr>
        <w:lastRenderedPageBreak/>
        <w:t xml:space="preserve">Dessalegn Rahmato (2009). The Peasant and the State, Addis Ababa University Press. </w:t>
      </w:r>
    </w:p>
    <w:p w:rsidR="002A396C" w:rsidRPr="00AD2FEF" w:rsidRDefault="002A396C" w:rsidP="00E33A04">
      <w:pPr>
        <w:pStyle w:val="ListParagraph"/>
        <w:widowControl w:val="0"/>
        <w:numPr>
          <w:ilvl w:val="0"/>
          <w:numId w:val="26"/>
        </w:numPr>
        <w:autoSpaceDE w:val="0"/>
        <w:autoSpaceDN w:val="0"/>
        <w:adjustRightInd w:val="0"/>
        <w:spacing w:line="360" w:lineRule="auto"/>
        <w:rPr>
          <w:rFonts w:ascii="Times New Roman" w:hAnsi="Times New Roman" w:cs="Times New Roman"/>
        </w:rPr>
      </w:pPr>
      <w:r w:rsidRPr="00AD2FEF">
        <w:rPr>
          <w:rFonts w:ascii="Times New Roman" w:hAnsi="Times New Roman" w:cs="Times New Roman"/>
        </w:rPr>
        <w:t>Handbook of Development Economics, Vol. I to V, Elsevier.</w:t>
      </w:r>
    </w:p>
    <w:p w:rsidR="002A396C" w:rsidRPr="00AD2FEF" w:rsidRDefault="002A396C" w:rsidP="00E33A04">
      <w:pPr>
        <w:pStyle w:val="ListParagraph"/>
        <w:widowControl w:val="0"/>
        <w:numPr>
          <w:ilvl w:val="0"/>
          <w:numId w:val="26"/>
        </w:numPr>
        <w:autoSpaceDE w:val="0"/>
        <w:autoSpaceDN w:val="0"/>
        <w:adjustRightInd w:val="0"/>
        <w:spacing w:line="360" w:lineRule="auto"/>
        <w:rPr>
          <w:rFonts w:ascii="Times New Roman" w:hAnsi="Times New Roman" w:cs="Times New Roman"/>
        </w:rPr>
      </w:pPr>
      <w:r w:rsidRPr="00AD2FEF">
        <w:rPr>
          <w:rFonts w:ascii="Times New Roman" w:hAnsi="Times New Roman" w:cs="Times New Roman"/>
        </w:rPr>
        <w:t>Hayami, Y. and Y. Godo (2005) Development Economics: From the Poverty to the Wealth of Nations, 3</w:t>
      </w:r>
      <w:r w:rsidRPr="00AD2FEF">
        <w:rPr>
          <w:rFonts w:ascii="Times New Roman" w:hAnsi="Times New Roman" w:cs="Times New Roman"/>
          <w:vertAlign w:val="superscript"/>
        </w:rPr>
        <w:t>rd</w:t>
      </w:r>
      <w:r w:rsidRPr="00AD2FEF">
        <w:rPr>
          <w:rFonts w:ascii="Times New Roman" w:hAnsi="Times New Roman" w:cs="Times New Roman"/>
        </w:rPr>
        <w:t xml:space="preserve"> ed., Oxford University Press.</w:t>
      </w:r>
    </w:p>
    <w:p w:rsidR="002A396C" w:rsidRPr="00AD2FEF" w:rsidRDefault="002A396C" w:rsidP="00E33A04">
      <w:pPr>
        <w:pStyle w:val="ListParagraph"/>
        <w:numPr>
          <w:ilvl w:val="0"/>
          <w:numId w:val="26"/>
        </w:numPr>
        <w:spacing w:line="360" w:lineRule="auto"/>
        <w:rPr>
          <w:rFonts w:ascii="Times New Roman" w:hAnsi="Times New Roman" w:cs="Times New Roman"/>
        </w:rPr>
      </w:pPr>
      <w:r w:rsidRPr="00AD2FEF">
        <w:rPr>
          <w:rFonts w:ascii="Times New Roman" w:hAnsi="Times New Roman" w:cs="Times New Roman"/>
        </w:rPr>
        <w:t>Meier, G. M. and James E. R. (2005). Leading Issues in Economic Development, 8th ed., Oxford University Press.</w:t>
      </w:r>
    </w:p>
    <w:p w:rsidR="002A396C" w:rsidRPr="00AD2FEF" w:rsidRDefault="002A396C" w:rsidP="00E33A04">
      <w:pPr>
        <w:pStyle w:val="ListParagraph"/>
        <w:numPr>
          <w:ilvl w:val="0"/>
          <w:numId w:val="26"/>
        </w:numPr>
        <w:spacing w:line="360" w:lineRule="auto"/>
        <w:rPr>
          <w:rFonts w:ascii="Times New Roman" w:hAnsi="Times New Roman" w:cs="Times New Roman"/>
        </w:rPr>
      </w:pPr>
      <w:r w:rsidRPr="00AD2FEF">
        <w:rPr>
          <w:rFonts w:ascii="Times New Roman" w:hAnsi="Times New Roman" w:cs="Times New Roman"/>
        </w:rPr>
        <w:t>Thirlwall, A. P. (2006). Growth and Development, 8</w:t>
      </w:r>
      <w:r w:rsidRPr="00AD2FEF">
        <w:rPr>
          <w:rFonts w:ascii="Times New Roman" w:hAnsi="Times New Roman" w:cs="Times New Roman"/>
          <w:vertAlign w:val="superscript"/>
        </w:rPr>
        <w:t>th</w:t>
      </w:r>
      <w:r w:rsidRPr="00AD2FEF">
        <w:rPr>
          <w:rFonts w:ascii="Times New Roman" w:hAnsi="Times New Roman" w:cs="Times New Roman"/>
        </w:rPr>
        <w:t xml:space="preserve"> ed., Palgrave Macmillan.</w:t>
      </w:r>
    </w:p>
    <w:p w:rsidR="00277E12" w:rsidRPr="00AD2FEF" w:rsidRDefault="005C02B6" w:rsidP="00B23259">
      <w:pPr>
        <w:pStyle w:val="Default"/>
        <w:spacing w:line="360" w:lineRule="auto"/>
        <w:rPr>
          <w:rFonts w:eastAsia="Times New Roman"/>
          <w:b/>
          <w:sz w:val="28"/>
          <w:szCs w:val="28"/>
        </w:rPr>
      </w:pPr>
      <w:r>
        <w:rPr>
          <w:rFonts w:eastAsia="Times New Roman"/>
          <w:b/>
          <w:sz w:val="28"/>
          <w:szCs w:val="28"/>
        </w:rPr>
        <w:t>Econ 5</w:t>
      </w:r>
      <w:r w:rsidR="000A1269" w:rsidRPr="00AD2FEF">
        <w:rPr>
          <w:rFonts w:eastAsia="Times New Roman"/>
          <w:b/>
          <w:sz w:val="28"/>
          <w:szCs w:val="28"/>
        </w:rPr>
        <w:t xml:space="preserve">23: </w:t>
      </w:r>
      <w:r w:rsidR="00277E12" w:rsidRPr="00AD2FEF">
        <w:rPr>
          <w:rFonts w:eastAsia="Times New Roman"/>
          <w:b/>
          <w:sz w:val="28"/>
          <w:szCs w:val="28"/>
        </w:rPr>
        <w:t>International Trade, Finance and Development</w:t>
      </w:r>
    </w:p>
    <w:p w:rsidR="00277E12" w:rsidRPr="00AD2FEF" w:rsidRDefault="00277E12" w:rsidP="00FF1A8D">
      <w:pPr>
        <w:pStyle w:val="Default"/>
        <w:numPr>
          <w:ilvl w:val="0"/>
          <w:numId w:val="94"/>
        </w:numPr>
        <w:spacing w:line="360" w:lineRule="auto"/>
        <w:rPr>
          <w:rFonts w:eastAsia="Times New Roman"/>
          <w:b/>
        </w:rPr>
      </w:pPr>
      <w:r w:rsidRPr="00AD2FEF">
        <w:rPr>
          <w:rFonts w:eastAsia="Times New Roman"/>
          <w:b/>
        </w:rPr>
        <w:t>Course Description</w:t>
      </w:r>
    </w:p>
    <w:p w:rsidR="00277E12" w:rsidRPr="00AD2FEF" w:rsidRDefault="00277E12" w:rsidP="00277E12">
      <w:pPr>
        <w:pStyle w:val="Default"/>
        <w:spacing w:line="360" w:lineRule="auto"/>
        <w:jc w:val="both"/>
        <w:rPr>
          <w:rFonts w:eastAsia="Times New Roman"/>
        </w:rPr>
      </w:pPr>
      <w:r w:rsidRPr="00AD2FEF">
        <w:rPr>
          <w:rFonts w:eastAsia="Times New Roman"/>
        </w:rPr>
        <w:t xml:space="preserve">Several aspects of international trade policy and finance are examined in the course, including its economic rationale and the policy instruments used. The first half of the course will provide analysis of main trade theories and policies. It includes topics such as pure theories of international trade, the political economy of international trade and various trade policies and their effects on economic growth and development. The emphasis is on both technical and institutional issues. </w:t>
      </w:r>
    </w:p>
    <w:p w:rsidR="00277E12" w:rsidRPr="00AD2FEF" w:rsidRDefault="00277E12" w:rsidP="00277E12">
      <w:pPr>
        <w:pStyle w:val="Default"/>
        <w:jc w:val="both"/>
        <w:rPr>
          <w:rFonts w:eastAsia="Times New Roman"/>
        </w:rPr>
      </w:pPr>
    </w:p>
    <w:p w:rsidR="00277E12" w:rsidRPr="00AD2FEF" w:rsidRDefault="00277E12" w:rsidP="00277E12">
      <w:pPr>
        <w:pStyle w:val="Default"/>
        <w:spacing w:line="360" w:lineRule="auto"/>
        <w:jc w:val="both"/>
        <w:rPr>
          <w:rFonts w:eastAsia="Times New Roman"/>
        </w:rPr>
      </w:pPr>
      <w:r w:rsidRPr="00AD2FEF">
        <w:rPr>
          <w:rFonts w:eastAsia="Times New Roman"/>
        </w:rPr>
        <w:t xml:space="preserve">The second half of the course deals with international finance and balance of payments adjustment. It covers topics such as </w:t>
      </w:r>
      <w:r w:rsidRPr="00AD2FEF">
        <w:t>open-economy macroeconomics, including</w:t>
      </w:r>
      <w:r w:rsidRPr="00AD2FEF">
        <w:rPr>
          <w:rFonts w:eastAsia="Times New Roman"/>
        </w:rPr>
        <w:t xml:space="preserve"> </w:t>
      </w:r>
      <w:r w:rsidRPr="00AD2FEF">
        <w:t xml:space="preserve">the determination of the exchange rate and the consequences of capital mobility, </w:t>
      </w:r>
      <w:r w:rsidRPr="00AD2FEF">
        <w:rPr>
          <w:rFonts w:eastAsia="Times New Roman"/>
        </w:rPr>
        <w:t>the historical and institutional context within which international financial flows occur and finally, the issue of financial liberalization and its effects on developing countries.</w:t>
      </w:r>
    </w:p>
    <w:p w:rsidR="00277E12" w:rsidRPr="00AD2FEF" w:rsidRDefault="00277E12" w:rsidP="00277E12">
      <w:pPr>
        <w:pStyle w:val="Default"/>
        <w:rPr>
          <w:rFonts w:eastAsia="Times New Roman"/>
          <w:b/>
        </w:rPr>
      </w:pPr>
    </w:p>
    <w:p w:rsidR="00277E12" w:rsidRPr="00AD2FEF" w:rsidRDefault="00277E12" w:rsidP="00FF1A8D">
      <w:pPr>
        <w:pStyle w:val="Default"/>
        <w:numPr>
          <w:ilvl w:val="0"/>
          <w:numId w:val="94"/>
        </w:numPr>
        <w:spacing w:line="360" w:lineRule="auto"/>
        <w:rPr>
          <w:rFonts w:eastAsia="Times New Roman"/>
          <w:b/>
        </w:rPr>
      </w:pPr>
      <w:r w:rsidRPr="00AD2FEF">
        <w:rPr>
          <w:rFonts w:eastAsia="Times New Roman"/>
          <w:b/>
        </w:rPr>
        <w:t>Course Objective</w:t>
      </w:r>
    </w:p>
    <w:p w:rsidR="00277E12" w:rsidRPr="00AD2FEF" w:rsidRDefault="00277E12" w:rsidP="00277E12">
      <w:pPr>
        <w:pStyle w:val="Default"/>
        <w:spacing w:line="360" w:lineRule="auto"/>
        <w:jc w:val="both"/>
        <w:rPr>
          <w:rFonts w:eastAsia="Times New Roman"/>
        </w:rPr>
      </w:pPr>
      <w:r w:rsidRPr="00AD2FEF">
        <w:rPr>
          <w:rFonts w:eastAsia="Times New Roman"/>
        </w:rPr>
        <w:t>The aim of this course is to develop critical understanding of international trade and finance theory and their policy implications for growth and development. It looks at both conventional theories and empirical analyses, as well as historical trends and positions topical current issues in a solid theoretical and historical framework. Upon the completion of this course students will:</w:t>
      </w:r>
    </w:p>
    <w:p w:rsidR="00277E12" w:rsidRPr="00AD2FEF" w:rsidRDefault="00277E12" w:rsidP="00FF1A8D">
      <w:pPr>
        <w:pStyle w:val="Default"/>
        <w:numPr>
          <w:ilvl w:val="0"/>
          <w:numId w:val="93"/>
        </w:numPr>
        <w:spacing w:line="360" w:lineRule="auto"/>
        <w:jc w:val="both"/>
        <w:rPr>
          <w:rFonts w:eastAsia="Times New Roman"/>
        </w:rPr>
      </w:pPr>
      <w:r w:rsidRPr="00AD2FEF">
        <w:rPr>
          <w:rFonts w:eastAsia="Times New Roman"/>
        </w:rPr>
        <w:t>have a good understanding of trade theories, international trade policies, and their consequences on many issues in developing countries.</w:t>
      </w:r>
    </w:p>
    <w:p w:rsidR="00277E12" w:rsidRPr="00AD2FEF" w:rsidRDefault="00277E12" w:rsidP="00FF1A8D">
      <w:pPr>
        <w:pStyle w:val="Default"/>
        <w:numPr>
          <w:ilvl w:val="0"/>
          <w:numId w:val="93"/>
        </w:numPr>
        <w:spacing w:line="360" w:lineRule="auto"/>
        <w:jc w:val="both"/>
        <w:rPr>
          <w:rFonts w:eastAsia="Times New Roman"/>
        </w:rPr>
      </w:pPr>
      <w:r w:rsidRPr="00AD2FEF">
        <w:rPr>
          <w:rFonts w:eastAsia="Times New Roman"/>
        </w:rPr>
        <w:t>understand the theoretical arguments for and against financial globalization and be able to evaluate the impact of international finance on the growth and broader development goals of less developed countries.</w:t>
      </w:r>
    </w:p>
    <w:p w:rsidR="00277E12" w:rsidRPr="00AD2FEF" w:rsidRDefault="00277E12" w:rsidP="00FF1A8D">
      <w:pPr>
        <w:pStyle w:val="Default"/>
        <w:numPr>
          <w:ilvl w:val="0"/>
          <w:numId w:val="94"/>
        </w:numPr>
        <w:spacing w:line="360" w:lineRule="auto"/>
        <w:rPr>
          <w:rFonts w:eastAsia="Times New Roman"/>
          <w:b/>
        </w:rPr>
      </w:pPr>
      <w:r w:rsidRPr="00AD2FEF">
        <w:rPr>
          <w:rFonts w:eastAsia="Times New Roman"/>
          <w:b/>
        </w:rPr>
        <w:lastRenderedPageBreak/>
        <w:t xml:space="preserve">Course Content </w:t>
      </w:r>
    </w:p>
    <w:p w:rsidR="00277E12" w:rsidRPr="00AD2FEF" w:rsidRDefault="00277E12" w:rsidP="00277E12">
      <w:pPr>
        <w:pStyle w:val="Default"/>
        <w:spacing w:line="360" w:lineRule="auto"/>
        <w:rPr>
          <w:rFonts w:eastAsiaTheme="minorEastAsia"/>
          <w:b/>
          <w:color w:val="auto"/>
        </w:rPr>
      </w:pPr>
      <w:r w:rsidRPr="00AD2FEF">
        <w:rPr>
          <w:rFonts w:eastAsiaTheme="minorEastAsia"/>
          <w:b/>
          <w:color w:val="auto"/>
        </w:rPr>
        <w:t>Part A – International Trade</w:t>
      </w:r>
    </w:p>
    <w:p w:rsidR="00277E12" w:rsidRPr="00AD2FEF" w:rsidRDefault="00277E12" w:rsidP="00277E12">
      <w:pPr>
        <w:rPr>
          <w:rFonts w:ascii="Times New Roman" w:hAnsi="Times New Roman" w:cs="Times New Roman"/>
          <w:b/>
        </w:rPr>
      </w:pPr>
      <w:r w:rsidRPr="00AD2FEF">
        <w:rPr>
          <w:rFonts w:ascii="Times New Roman" w:hAnsi="Times New Roman" w:cs="Times New Roman"/>
          <w:b/>
        </w:rPr>
        <w:t>Topic 1: Theories of international trade</w:t>
      </w:r>
    </w:p>
    <w:p w:rsidR="00277E12" w:rsidRPr="00AD2FEF" w:rsidRDefault="00277E12" w:rsidP="00FF1A8D">
      <w:pPr>
        <w:pStyle w:val="ListParagraph"/>
        <w:numPr>
          <w:ilvl w:val="0"/>
          <w:numId w:val="87"/>
        </w:numPr>
        <w:spacing w:after="0" w:line="240" w:lineRule="auto"/>
        <w:rPr>
          <w:rFonts w:ascii="Times New Roman" w:eastAsia="Times New Roman" w:hAnsi="Times New Roman" w:cs="Times New Roman"/>
          <w:color w:val="000000"/>
        </w:rPr>
      </w:pPr>
      <w:r w:rsidRPr="00AD2FEF">
        <w:rPr>
          <w:rFonts w:ascii="Times New Roman" w:eastAsia="Times New Roman" w:hAnsi="Times New Roman" w:cs="Times New Roman"/>
          <w:color w:val="000000"/>
        </w:rPr>
        <w:t xml:space="preserve">Why do countries trade, what determines the patterns of trade, what are the gains and implications of trade? </w:t>
      </w:r>
    </w:p>
    <w:p w:rsidR="00277E12" w:rsidRPr="00AD2FEF" w:rsidRDefault="00277E12" w:rsidP="00FF1A8D">
      <w:pPr>
        <w:pStyle w:val="ListParagraph"/>
        <w:numPr>
          <w:ilvl w:val="0"/>
          <w:numId w:val="87"/>
        </w:numPr>
        <w:spacing w:after="0" w:line="240" w:lineRule="auto"/>
        <w:rPr>
          <w:rFonts w:ascii="Times New Roman" w:eastAsia="Times New Roman" w:hAnsi="Times New Roman" w:cs="Times New Roman"/>
          <w:color w:val="000000"/>
        </w:rPr>
      </w:pPr>
      <w:r w:rsidRPr="00AD2FEF">
        <w:rPr>
          <w:rFonts w:ascii="Times New Roman" w:eastAsia="Times New Roman" w:hAnsi="Times New Roman" w:cs="Times New Roman"/>
          <w:color w:val="000000"/>
        </w:rPr>
        <w:t xml:space="preserve">Ricardian comparative advantage and other classical models </w:t>
      </w:r>
    </w:p>
    <w:p w:rsidR="00277E12" w:rsidRPr="00AD2FEF" w:rsidRDefault="00277E12" w:rsidP="00FF1A8D">
      <w:pPr>
        <w:pStyle w:val="ListParagraph"/>
        <w:numPr>
          <w:ilvl w:val="0"/>
          <w:numId w:val="87"/>
        </w:numPr>
        <w:spacing w:after="0" w:line="240" w:lineRule="auto"/>
        <w:rPr>
          <w:rFonts w:ascii="Times New Roman" w:eastAsia="Times New Roman" w:hAnsi="Times New Roman" w:cs="Times New Roman"/>
          <w:color w:val="000000"/>
        </w:rPr>
      </w:pPr>
      <w:r w:rsidRPr="00AD2FEF">
        <w:rPr>
          <w:rFonts w:ascii="Times New Roman" w:eastAsia="Times New Roman" w:hAnsi="Times New Roman" w:cs="Times New Roman"/>
          <w:color w:val="000000"/>
        </w:rPr>
        <w:t xml:space="preserve">Heckscher-Ohlin-Samuelson factor endowment based models </w:t>
      </w:r>
    </w:p>
    <w:p w:rsidR="00277E12" w:rsidRPr="00AD2FEF" w:rsidRDefault="00277E12" w:rsidP="00FF1A8D">
      <w:pPr>
        <w:pStyle w:val="ListParagraph"/>
        <w:numPr>
          <w:ilvl w:val="0"/>
          <w:numId w:val="87"/>
        </w:numPr>
        <w:spacing w:after="0" w:line="240" w:lineRule="auto"/>
        <w:rPr>
          <w:rFonts w:ascii="Times New Roman" w:eastAsia="Times New Roman" w:hAnsi="Times New Roman" w:cs="Times New Roman"/>
          <w:color w:val="000000"/>
        </w:rPr>
      </w:pPr>
      <w:r w:rsidRPr="00AD2FEF">
        <w:rPr>
          <w:rFonts w:ascii="Times New Roman" w:eastAsia="Times New Roman" w:hAnsi="Times New Roman" w:cs="Times New Roman"/>
          <w:color w:val="000000"/>
        </w:rPr>
        <w:t>Linder’s demand similarity hypothesis</w:t>
      </w:r>
    </w:p>
    <w:p w:rsidR="00277E12" w:rsidRPr="00AD2FEF" w:rsidRDefault="00277E12" w:rsidP="00FF1A8D">
      <w:pPr>
        <w:pStyle w:val="ListParagraph"/>
        <w:numPr>
          <w:ilvl w:val="0"/>
          <w:numId w:val="87"/>
        </w:numPr>
        <w:spacing w:after="0" w:line="240" w:lineRule="auto"/>
        <w:rPr>
          <w:rFonts w:ascii="Times New Roman" w:eastAsia="Times New Roman" w:hAnsi="Times New Roman" w:cs="Times New Roman"/>
          <w:color w:val="000000"/>
        </w:rPr>
      </w:pPr>
      <w:r w:rsidRPr="00AD2FEF">
        <w:rPr>
          <w:rFonts w:ascii="Times New Roman" w:eastAsia="Times New Roman" w:hAnsi="Times New Roman" w:cs="Times New Roman"/>
          <w:color w:val="000000"/>
        </w:rPr>
        <w:t>Imperfect competition models, models relating to intra-industry trade</w:t>
      </w:r>
    </w:p>
    <w:p w:rsidR="00277E12" w:rsidRPr="00AD2FEF" w:rsidRDefault="00277E12" w:rsidP="00FF1A8D">
      <w:pPr>
        <w:pStyle w:val="ListParagraph"/>
        <w:numPr>
          <w:ilvl w:val="0"/>
          <w:numId w:val="87"/>
        </w:numPr>
        <w:spacing w:after="0" w:line="240" w:lineRule="auto"/>
        <w:rPr>
          <w:rFonts w:ascii="Times New Roman" w:eastAsia="Times New Roman" w:hAnsi="Times New Roman" w:cs="Times New Roman"/>
          <w:color w:val="000000"/>
        </w:rPr>
      </w:pPr>
      <w:r w:rsidRPr="00AD2FEF">
        <w:rPr>
          <w:rFonts w:ascii="Times New Roman" w:eastAsia="Times New Roman" w:hAnsi="Times New Roman" w:cs="Times New Roman"/>
          <w:color w:val="000000"/>
        </w:rPr>
        <w:t xml:space="preserve">Theories of strategic trade policy </w:t>
      </w:r>
    </w:p>
    <w:p w:rsidR="00277E12" w:rsidRPr="00AD2FEF" w:rsidRDefault="00277E12" w:rsidP="00277E12">
      <w:pPr>
        <w:pStyle w:val="ListParagraph"/>
        <w:rPr>
          <w:rFonts w:ascii="Times New Roman" w:hAnsi="Times New Roman" w:cs="Times New Roman"/>
        </w:rPr>
      </w:pPr>
    </w:p>
    <w:p w:rsidR="00277E12" w:rsidRPr="00AD2FEF" w:rsidRDefault="00277E12" w:rsidP="00277E12">
      <w:pPr>
        <w:rPr>
          <w:rFonts w:ascii="Times New Roman" w:hAnsi="Times New Roman" w:cs="Times New Roman"/>
          <w:b/>
        </w:rPr>
      </w:pPr>
      <w:r w:rsidRPr="00AD2FEF">
        <w:rPr>
          <w:rFonts w:ascii="Times New Roman" w:hAnsi="Times New Roman" w:cs="Times New Roman"/>
          <w:b/>
        </w:rPr>
        <w:t>Topic 2: The political economy of international trade</w:t>
      </w:r>
    </w:p>
    <w:p w:rsidR="00277E12" w:rsidRPr="00AD2FEF" w:rsidRDefault="00277E12" w:rsidP="00FF1A8D">
      <w:pPr>
        <w:pStyle w:val="ListParagraph"/>
        <w:numPr>
          <w:ilvl w:val="0"/>
          <w:numId w:val="88"/>
        </w:numPr>
        <w:spacing w:after="0" w:line="240" w:lineRule="auto"/>
        <w:rPr>
          <w:rFonts w:ascii="Times New Roman" w:hAnsi="Times New Roman" w:cs="Times New Roman"/>
        </w:rPr>
      </w:pPr>
      <w:r w:rsidRPr="00AD2FEF">
        <w:rPr>
          <w:rFonts w:ascii="Times New Roman" w:hAnsi="Times New Roman" w:cs="Times New Roman"/>
        </w:rPr>
        <w:t>The historical evolution of trading patterns and the current institutional context of trade</w:t>
      </w:r>
    </w:p>
    <w:p w:rsidR="00277E12" w:rsidRPr="00AD2FEF" w:rsidRDefault="00277E12" w:rsidP="00FF1A8D">
      <w:pPr>
        <w:pStyle w:val="ListParagraph"/>
        <w:numPr>
          <w:ilvl w:val="0"/>
          <w:numId w:val="88"/>
        </w:numPr>
        <w:spacing w:after="0" w:line="240" w:lineRule="auto"/>
        <w:rPr>
          <w:rFonts w:ascii="Times New Roman" w:hAnsi="Times New Roman" w:cs="Times New Roman"/>
        </w:rPr>
      </w:pPr>
      <w:r w:rsidRPr="00AD2FEF">
        <w:rPr>
          <w:rFonts w:ascii="Times New Roman" w:hAnsi="Times New Roman" w:cs="Times New Roman"/>
        </w:rPr>
        <w:t xml:space="preserve">The emergence of the international division of labour in the mid 20th century </w:t>
      </w:r>
    </w:p>
    <w:p w:rsidR="00277E12" w:rsidRPr="00AD2FEF" w:rsidRDefault="00277E12" w:rsidP="00FF1A8D">
      <w:pPr>
        <w:pStyle w:val="ListParagraph"/>
        <w:numPr>
          <w:ilvl w:val="0"/>
          <w:numId w:val="88"/>
        </w:numPr>
        <w:spacing w:after="0" w:line="240" w:lineRule="auto"/>
        <w:rPr>
          <w:rFonts w:ascii="Times New Roman" w:hAnsi="Times New Roman" w:cs="Times New Roman"/>
        </w:rPr>
      </w:pPr>
      <w:r w:rsidRPr="00AD2FEF">
        <w:rPr>
          <w:rFonts w:ascii="Times New Roman" w:hAnsi="Times New Roman" w:cs="Times New Roman"/>
        </w:rPr>
        <w:t xml:space="preserve">Trade patterns of the past two decades </w:t>
      </w:r>
    </w:p>
    <w:p w:rsidR="00277E12" w:rsidRPr="00AD2FEF" w:rsidRDefault="00277E12" w:rsidP="00FF1A8D">
      <w:pPr>
        <w:pStyle w:val="ListParagraph"/>
        <w:numPr>
          <w:ilvl w:val="0"/>
          <w:numId w:val="88"/>
        </w:numPr>
        <w:spacing w:after="0" w:line="240" w:lineRule="auto"/>
        <w:rPr>
          <w:rFonts w:ascii="Times New Roman" w:hAnsi="Times New Roman" w:cs="Times New Roman"/>
        </w:rPr>
      </w:pPr>
      <w:r w:rsidRPr="00AD2FEF">
        <w:rPr>
          <w:rFonts w:ascii="Times New Roman" w:hAnsi="Times New Roman" w:cs="Times New Roman"/>
        </w:rPr>
        <w:t xml:space="preserve">GATT and the WTO </w:t>
      </w:r>
    </w:p>
    <w:p w:rsidR="00277E12" w:rsidRPr="00AD2FEF" w:rsidRDefault="00277E12" w:rsidP="00FF1A8D">
      <w:pPr>
        <w:pStyle w:val="ListParagraph"/>
        <w:numPr>
          <w:ilvl w:val="0"/>
          <w:numId w:val="88"/>
        </w:numPr>
        <w:spacing w:after="0" w:line="240" w:lineRule="auto"/>
        <w:rPr>
          <w:rFonts w:ascii="Times New Roman" w:hAnsi="Times New Roman" w:cs="Times New Roman"/>
        </w:rPr>
      </w:pPr>
      <w:r w:rsidRPr="00AD2FEF">
        <w:rPr>
          <w:rFonts w:ascii="Times New Roman" w:hAnsi="Times New Roman" w:cs="Times New Roman"/>
        </w:rPr>
        <w:t xml:space="preserve">Preferential trade agreements </w:t>
      </w:r>
    </w:p>
    <w:p w:rsidR="00277E12" w:rsidRPr="00AD2FEF" w:rsidRDefault="00277E12" w:rsidP="00FF1A8D">
      <w:pPr>
        <w:pStyle w:val="ListParagraph"/>
        <w:numPr>
          <w:ilvl w:val="0"/>
          <w:numId w:val="88"/>
        </w:numPr>
        <w:spacing w:after="0" w:line="240" w:lineRule="auto"/>
        <w:rPr>
          <w:rFonts w:ascii="Times New Roman" w:hAnsi="Times New Roman" w:cs="Times New Roman"/>
        </w:rPr>
      </w:pPr>
      <w:r w:rsidRPr="00AD2FEF">
        <w:rPr>
          <w:rFonts w:ascii="Times New Roman" w:hAnsi="Times New Roman" w:cs="Times New Roman"/>
        </w:rPr>
        <w:t>Political arguments for free trade, free trade and efficiency</w:t>
      </w:r>
    </w:p>
    <w:p w:rsidR="00277E12" w:rsidRPr="00AD2FEF" w:rsidRDefault="00277E12" w:rsidP="00FF1A8D">
      <w:pPr>
        <w:pStyle w:val="ListParagraph"/>
        <w:numPr>
          <w:ilvl w:val="0"/>
          <w:numId w:val="88"/>
        </w:numPr>
        <w:spacing w:after="0" w:line="240" w:lineRule="auto"/>
        <w:rPr>
          <w:rFonts w:ascii="Times New Roman" w:hAnsi="Times New Roman" w:cs="Times New Roman"/>
        </w:rPr>
      </w:pPr>
      <w:r w:rsidRPr="00AD2FEF">
        <w:rPr>
          <w:rFonts w:ascii="Times New Roman" w:hAnsi="Times New Roman" w:cs="Times New Roman"/>
        </w:rPr>
        <w:t xml:space="preserve">International investment and trade </w:t>
      </w:r>
    </w:p>
    <w:p w:rsidR="00277E12" w:rsidRPr="00AD2FEF" w:rsidRDefault="00277E12" w:rsidP="00277E12">
      <w:pPr>
        <w:pStyle w:val="ListParagraph"/>
        <w:rPr>
          <w:rFonts w:ascii="Times New Roman" w:hAnsi="Times New Roman" w:cs="Times New Roman"/>
        </w:rPr>
      </w:pPr>
    </w:p>
    <w:p w:rsidR="00277E12" w:rsidRPr="00AD2FEF" w:rsidRDefault="00277E12" w:rsidP="00277E12">
      <w:pPr>
        <w:rPr>
          <w:rFonts w:ascii="Times New Roman" w:hAnsi="Times New Roman" w:cs="Times New Roman"/>
          <w:b/>
        </w:rPr>
      </w:pPr>
      <w:r w:rsidRPr="00AD2FEF">
        <w:rPr>
          <w:rFonts w:ascii="Times New Roman" w:hAnsi="Times New Roman" w:cs="Times New Roman"/>
          <w:b/>
        </w:rPr>
        <w:t>Topic 3: Trade policies for development</w:t>
      </w:r>
    </w:p>
    <w:p w:rsidR="00277E12" w:rsidRPr="00AD2FEF" w:rsidRDefault="00277E12" w:rsidP="00FF1A8D">
      <w:pPr>
        <w:pStyle w:val="ListParagraph"/>
        <w:numPr>
          <w:ilvl w:val="0"/>
          <w:numId w:val="89"/>
        </w:numPr>
        <w:spacing w:after="0" w:line="240" w:lineRule="auto"/>
        <w:rPr>
          <w:rFonts w:ascii="Times New Roman" w:hAnsi="Times New Roman" w:cs="Times New Roman"/>
        </w:rPr>
      </w:pPr>
      <w:r w:rsidRPr="00AD2FEF">
        <w:rPr>
          <w:rFonts w:ascii="Times New Roman" w:hAnsi="Times New Roman" w:cs="Times New Roman"/>
        </w:rPr>
        <w:t xml:space="preserve">The theoretical and empirical basis for trade and industrialisation policies of developing countries, and the current constraints. </w:t>
      </w:r>
    </w:p>
    <w:p w:rsidR="00277E12" w:rsidRPr="00AD2FEF" w:rsidRDefault="00277E12" w:rsidP="00FF1A8D">
      <w:pPr>
        <w:pStyle w:val="ListParagraph"/>
        <w:numPr>
          <w:ilvl w:val="0"/>
          <w:numId w:val="89"/>
        </w:numPr>
        <w:spacing w:after="0" w:line="240" w:lineRule="auto"/>
        <w:rPr>
          <w:rFonts w:ascii="Times New Roman" w:hAnsi="Times New Roman" w:cs="Times New Roman"/>
        </w:rPr>
      </w:pPr>
      <w:r w:rsidRPr="00AD2FEF">
        <w:rPr>
          <w:rFonts w:ascii="Times New Roman" w:hAnsi="Times New Roman" w:cs="Times New Roman"/>
        </w:rPr>
        <w:t xml:space="preserve">Trade and growth </w:t>
      </w:r>
    </w:p>
    <w:p w:rsidR="00277E12" w:rsidRPr="00AD2FEF" w:rsidRDefault="00277E12" w:rsidP="00FF1A8D">
      <w:pPr>
        <w:pStyle w:val="ListParagraph"/>
        <w:numPr>
          <w:ilvl w:val="0"/>
          <w:numId w:val="89"/>
        </w:numPr>
        <w:spacing w:after="0" w:line="240" w:lineRule="auto"/>
        <w:rPr>
          <w:rFonts w:ascii="Times New Roman" w:hAnsi="Times New Roman" w:cs="Times New Roman"/>
        </w:rPr>
      </w:pPr>
      <w:r w:rsidRPr="00AD2FEF">
        <w:rPr>
          <w:rFonts w:ascii="Times New Roman" w:hAnsi="Times New Roman" w:cs="Times New Roman"/>
        </w:rPr>
        <w:t xml:space="preserve">Theories of tariff protection, infant industry protection and dynamic comparative advantage </w:t>
      </w:r>
    </w:p>
    <w:p w:rsidR="00277E12" w:rsidRPr="00AD2FEF" w:rsidRDefault="00277E12" w:rsidP="00FF1A8D">
      <w:pPr>
        <w:pStyle w:val="ListParagraph"/>
        <w:numPr>
          <w:ilvl w:val="0"/>
          <w:numId w:val="89"/>
        </w:numPr>
        <w:spacing w:after="0" w:line="240" w:lineRule="auto"/>
        <w:rPr>
          <w:rFonts w:ascii="Times New Roman" w:hAnsi="Times New Roman" w:cs="Times New Roman"/>
        </w:rPr>
      </w:pPr>
      <w:r w:rsidRPr="00AD2FEF">
        <w:rPr>
          <w:rFonts w:ascii="Times New Roman" w:hAnsi="Times New Roman" w:cs="Times New Roman"/>
        </w:rPr>
        <w:t>The partial and general equilibrium analysis of tariffs</w:t>
      </w:r>
    </w:p>
    <w:p w:rsidR="00277E12" w:rsidRPr="00AD2FEF" w:rsidRDefault="00277E12" w:rsidP="00FF1A8D">
      <w:pPr>
        <w:pStyle w:val="ListParagraph"/>
        <w:numPr>
          <w:ilvl w:val="0"/>
          <w:numId w:val="89"/>
        </w:numPr>
        <w:spacing w:after="0" w:line="240" w:lineRule="auto"/>
        <w:rPr>
          <w:rFonts w:ascii="Times New Roman" w:hAnsi="Times New Roman" w:cs="Times New Roman"/>
        </w:rPr>
      </w:pPr>
      <w:r w:rsidRPr="00AD2FEF">
        <w:rPr>
          <w:rFonts w:ascii="Times New Roman" w:hAnsi="Times New Roman" w:cs="Times New Roman"/>
        </w:rPr>
        <w:t>Other instruments of trade policy</w:t>
      </w:r>
    </w:p>
    <w:p w:rsidR="00277E12" w:rsidRPr="00AD2FEF" w:rsidRDefault="00277E12" w:rsidP="00FF1A8D">
      <w:pPr>
        <w:pStyle w:val="ListParagraph"/>
        <w:numPr>
          <w:ilvl w:val="0"/>
          <w:numId w:val="89"/>
        </w:numPr>
        <w:spacing w:after="0" w:line="240" w:lineRule="auto"/>
        <w:rPr>
          <w:rFonts w:ascii="Times New Roman" w:hAnsi="Times New Roman" w:cs="Times New Roman"/>
        </w:rPr>
      </w:pPr>
      <w:r w:rsidRPr="00AD2FEF">
        <w:rPr>
          <w:rFonts w:ascii="Times New Roman" w:hAnsi="Times New Roman" w:cs="Times New Roman"/>
        </w:rPr>
        <w:t xml:space="preserve">The experience of developing countries with trade openness </w:t>
      </w:r>
    </w:p>
    <w:p w:rsidR="00277E12" w:rsidRPr="00AD2FEF" w:rsidRDefault="00277E12" w:rsidP="00FF1A8D">
      <w:pPr>
        <w:pStyle w:val="ListParagraph"/>
        <w:numPr>
          <w:ilvl w:val="0"/>
          <w:numId w:val="89"/>
        </w:numPr>
        <w:spacing w:after="0" w:line="240" w:lineRule="auto"/>
        <w:rPr>
          <w:rFonts w:ascii="Times New Roman" w:hAnsi="Times New Roman" w:cs="Times New Roman"/>
        </w:rPr>
      </w:pPr>
      <w:r w:rsidRPr="00AD2FEF">
        <w:rPr>
          <w:rFonts w:ascii="Times New Roman" w:hAnsi="Times New Roman" w:cs="Times New Roman"/>
        </w:rPr>
        <w:t xml:space="preserve">Current constraints and emerging issues for developing countries in the period of globalisation </w:t>
      </w:r>
    </w:p>
    <w:p w:rsidR="00277E12" w:rsidRPr="00AD2FEF" w:rsidRDefault="00277E12" w:rsidP="00277E12">
      <w:pPr>
        <w:spacing w:line="360" w:lineRule="auto"/>
        <w:rPr>
          <w:rFonts w:ascii="Times New Roman" w:hAnsi="Times New Roman" w:cs="Times New Roman"/>
          <w:b/>
        </w:rPr>
      </w:pPr>
      <w:r w:rsidRPr="00AD2FEF">
        <w:rPr>
          <w:rFonts w:ascii="Times New Roman" w:hAnsi="Times New Roman" w:cs="Times New Roman"/>
          <w:b/>
        </w:rPr>
        <w:t xml:space="preserve">Part B: International Finance </w:t>
      </w:r>
    </w:p>
    <w:p w:rsidR="00277E12" w:rsidRPr="00AD2FEF" w:rsidRDefault="00277E12" w:rsidP="00277E12">
      <w:pPr>
        <w:rPr>
          <w:rFonts w:ascii="Times New Roman" w:hAnsi="Times New Roman" w:cs="Times New Roman"/>
          <w:b/>
        </w:rPr>
      </w:pPr>
      <w:r w:rsidRPr="00AD2FEF">
        <w:rPr>
          <w:rFonts w:ascii="Times New Roman" w:hAnsi="Times New Roman" w:cs="Times New Roman"/>
          <w:b/>
        </w:rPr>
        <w:t>Topic 4: Open economy macroeconomics</w:t>
      </w:r>
    </w:p>
    <w:p w:rsidR="00277E12" w:rsidRPr="00AD2FEF" w:rsidRDefault="00277E12" w:rsidP="00FF1A8D">
      <w:pPr>
        <w:pStyle w:val="ListParagraph"/>
        <w:numPr>
          <w:ilvl w:val="0"/>
          <w:numId w:val="90"/>
        </w:numPr>
        <w:spacing w:after="0" w:line="240" w:lineRule="auto"/>
        <w:rPr>
          <w:rFonts w:ascii="Times New Roman" w:eastAsia="Times New Roman" w:hAnsi="Times New Roman" w:cs="Times New Roman"/>
          <w:color w:val="000000"/>
        </w:rPr>
      </w:pPr>
      <w:r w:rsidRPr="00AD2FEF">
        <w:rPr>
          <w:rFonts w:ascii="Times New Roman" w:eastAsia="Times New Roman" w:hAnsi="Times New Roman" w:cs="Times New Roman"/>
          <w:color w:val="000000"/>
        </w:rPr>
        <w:t xml:space="preserve">The implications of openness for macro-economic performance and policy. </w:t>
      </w:r>
    </w:p>
    <w:p w:rsidR="00277E12" w:rsidRPr="00AD2FEF" w:rsidRDefault="00277E12" w:rsidP="00FF1A8D">
      <w:pPr>
        <w:pStyle w:val="ListParagraph"/>
        <w:numPr>
          <w:ilvl w:val="0"/>
          <w:numId w:val="90"/>
        </w:numPr>
        <w:spacing w:after="0" w:line="240" w:lineRule="auto"/>
        <w:rPr>
          <w:rFonts w:ascii="Times New Roman" w:eastAsia="Times New Roman" w:hAnsi="Times New Roman" w:cs="Times New Roman"/>
          <w:color w:val="000000"/>
        </w:rPr>
      </w:pPr>
      <w:bookmarkStart w:id="1" w:name="2"/>
      <w:bookmarkEnd w:id="1"/>
      <w:r w:rsidRPr="00AD2FEF">
        <w:rPr>
          <w:rFonts w:ascii="Times New Roman" w:eastAsia="Times New Roman" w:hAnsi="Times New Roman" w:cs="Times New Roman"/>
          <w:color w:val="000000"/>
        </w:rPr>
        <w:t xml:space="preserve">Approaches to balance of payments adjustment: the Keynesian  and Monetarist approaches </w:t>
      </w:r>
    </w:p>
    <w:p w:rsidR="00277E12" w:rsidRPr="00AD2FEF" w:rsidRDefault="00277E12" w:rsidP="00FF1A8D">
      <w:pPr>
        <w:pStyle w:val="ListParagraph"/>
        <w:numPr>
          <w:ilvl w:val="0"/>
          <w:numId w:val="90"/>
        </w:numPr>
        <w:spacing w:after="0" w:line="240" w:lineRule="auto"/>
        <w:rPr>
          <w:rFonts w:ascii="Times New Roman" w:eastAsia="Times New Roman" w:hAnsi="Times New Roman" w:cs="Times New Roman"/>
          <w:color w:val="000000"/>
        </w:rPr>
      </w:pPr>
      <w:r w:rsidRPr="00AD2FEF">
        <w:rPr>
          <w:rFonts w:ascii="Times New Roman" w:eastAsia="Times New Roman" w:hAnsi="Times New Roman" w:cs="Times New Roman"/>
          <w:color w:val="000000"/>
        </w:rPr>
        <w:t xml:space="preserve">Implications of capital flows, Mundell-Fleming and subsequent models </w:t>
      </w:r>
    </w:p>
    <w:p w:rsidR="00277E12" w:rsidRPr="00AD2FEF" w:rsidRDefault="00277E12" w:rsidP="00FF1A8D">
      <w:pPr>
        <w:pStyle w:val="ListParagraph"/>
        <w:numPr>
          <w:ilvl w:val="0"/>
          <w:numId w:val="90"/>
        </w:numPr>
        <w:spacing w:after="0" w:line="240" w:lineRule="auto"/>
        <w:rPr>
          <w:rFonts w:ascii="Times New Roman" w:eastAsia="Times New Roman" w:hAnsi="Times New Roman" w:cs="Times New Roman"/>
          <w:color w:val="000000"/>
        </w:rPr>
      </w:pPr>
      <w:r w:rsidRPr="00AD2FEF">
        <w:rPr>
          <w:rFonts w:ascii="Times New Roman" w:eastAsia="Times New Roman" w:hAnsi="Times New Roman" w:cs="Times New Roman"/>
          <w:color w:val="000000"/>
        </w:rPr>
        <w:t xml:space="preserve">Theories of exchange rate determination: Purchasing Power Parity, asset market model, etc. </w:t>
      </w:r>
    </w:p>
    <w:p w:rsidR="00277E12" w:rsidRPr="00AD2FEF" w:rsidRDefault="00277E12" w:rsidP="00277E12">
      <w:pPr>
        <w:rPr>
          <w:rFonts w:ascii="Times New Roman" w:hAnsi="Times New Roman" w:cs="Times New Roman"/>
          <w:b/>
        </w:rPr>
      </w:pPr>
      <w:r w:rsidRPr="00AD2FEF">
        <w:rPr>
          <w:rFonts w:ascii="Times New Roman" w:hAnsi="Times New Roman" w:cs="Times New Roman"/>
          <w:b/>
        </w:rPr>
        <w:t>Topic 5: The historical and institutional context</w:t>
      </w:r>
    </w:p>
    <w:p w:rsidR="00277E12" w:rsidRPr="00AD2FEF" w:rsidRDefault="00277E12" w:rsidP="00FF1A8D">
      <w:pPr>
        <w:pStyle w:val="ListParagraph"/>
        <w:numPr>
          <w:ilvl w:val="0"/>
          <w:numId w:val="91"/>
        </w:numPr>
        <w:spacing w:after="0" w:line="240" w:lineRule="auto"/>
        <w:rPr>
          <w:rFonts w:ascii="Times New Roman" w:hAnsi="Times New Roman" w:cs="Times New Roman"/>
        </w:rPr>
      </w:pPr>
      <w:r w:rsidRPr="00AD2FEF">
        <w:rPr>
          <w:rFonts w:ascii="Times New Roman" w:hAnsi="Times New Roman" w:cs="Times New Roman"/>
        </w:rPr>
        <w:t xml:space="preserve">The Gold Standard regime – Theoretical explanations and actual patterns </w:t>
      </w:r>
    </w:p>
    <w:p w:rsidR="00277E12" w:rsidRPr="00AD2FEF" w:rsidRDefault="00277E12" w:rsidP="00FF1A8D">
      <w:pPr>
        <w:pStyle w:val="ListParagraph"/>
        <w:numPr>
          <w:ilvl w:val="0"/>
          <w:numId w:val="91"/>
        </w:numPr>
        <w:spacing w:after="0" w:line="240" w:lineRule="auto"/>
        <w:rPr>
          <w:rFonts w:ascii="Times New Roman" w:hAnsi="Times New Roman" w:cs="Times New Roman"/>
        </w:rPr>
      </w:pPr>
      <w:r w:rsidRPr="00AD2FEF">
        <w:rPr>
          <w:rFonts w:ascii="Times New Roman" w:hAnsi="Times New Roman" w:cs="Times New Roman"/>
        </w:rPr>
        <w:t xml:space="preserve">The interwar period of international financial instability </w:t>
      </w:r>
    </w:p>
    <w:p w:rsidR="00277E12" w:rsidRPr="00AD2FEF" w:rsidRDefault="00277E12" w:rsidP="00FF1A8D">
      <w:pPr>
        <w:pStyle w:val="ListParagraph"/>
        <w:numPr>
          <w:ilvl w:val="0"/>
          <w:numId w:val="91"/>
        </w:numPr>
        <w:spacing w:after="0" w:line="240" w:lineRule="auto"/>
        <w:rPr>
          <w:rFonts w:ascii="Times New Roman" w:hAnsi="Times New Roman" w:cs="Times New Roman"/>
        </w:rPr>
      </w:pPr>
      <w:r w:rsidRPr="00AD2FEF">
        <w:rPr>
          <w:rFonts w:ascii="Times New Roman" w:hAnsi="Times New Roman" w:cs="Times New Roman"/>
        </w:rPr>
        <w:t xml:space="preserve">The Bretton Woods regime </w:t>
      </w:r>
    </w:p>
    <w:p w:rsidR="00277E12" w:rsidRPr="00AD2FEF" w:rsidRDefault="00277E12" w:rsidP="00FF1A8D">
      <w:pPr>
        <w:pStyle w:val="ListParagraph"/>
        <w:numPr>
          <w:ilvl w:val="0"/>
          <w:numId w:val="91"/>
        </w:numPr>
        <w:spacing w:after="0" w:line="240" w:lineRule="auto"/>
        <w:rPr>
          <w:rFonts w:ascii="Times New Roman" w:hAnsi="Times New Roman" w:cs="Times New Roman"/>
        </w:rPr>
      </w:pPr>
      <w:r w:rsidRPr="00AD2FEF">
        <w:rPr>
          <w:rFonts w:ascii="Times New Roman" w:hAnsi="Times New Roman" w:cs="Times New Roman"/>
        </w:rPr>
        <w:lastRenderedPageBreak/>
        <w:t xml:space="preserve">Post-Bretton Woods arrangements, including the current role of the IMF and World Bank, and the current structure of international financial markets </w:t>
      </w:r>
    </w:p>
    <w:p w:rsidR="00277E12" w:rsidRPr="00AD2FEF" w:rsidRDefault="00277E12" w:rsidP="00277E12">
      <w:pPr>
        <w:rPr>
          <w:rFonts w:ascii="Times New Roman" w:hAnsi="Times New Roman" w:cs="Times New Roman"/>
        </w:rPr>
      </w:pPr>
      <w:r w:rsidRPr="00AD2FEF">
        <w:rPr>
          <w:rFonts w:ascii="Times New Roman" w:hAnsi="Times New Roman" w:cs="Times New Roman"/>
          <w:b/>
        </w:rPr>
        <w:t>Topic 6: Financial liberalization and its effects</w:t>
      </w:r>
    </w:p>
    <w:p w:rsidR="00277E12" w:rsidRPr="00AD2FEF" w:rsidRDefault="00277E12" w:rsidP="00FF1A8D">
      <w:pPr>
        <w:pStyle w:val="ListParagraph"/>
        <w:numPr>
          <w:ilvl w:val="0"/>
          <w:numId w:val="92"/>
        </w:numPr>
        <w:spacing w:after="0" w:line="240" w:lineRule="auto"/>
        <w:rPr>
          <w:rFonts w:ascii="Times New Roman" w:hAnsi="Times New Roman" w:cs="Times New Roman"/>
          <w:b/>
        </w:rPr>
      </w:pPr>
      <w:r w:rsidRPr="00AD2FEF">
        <w:rPr>
          <w:rFonts w:ascii="Times New Roman" w:hAnsi="Times New Roman" w:cs="Times New Roman"/>
        </w:rPr>
        <w:t xml:space="preserve">Financial policies for developing countries </w:t>
      </w:r>
    </w:p>
    <w:p w:rsidR="00277E12" w:rsidRPr="00AD2FEF" w:rsidRDefault="00277E12" w:rsidP="00FF1A8D">
      <w:pPr>
        <w:pStyle w:val="ListParagraph"/>
        <w:numPr>
          <w:ilvl w:val="0"/>
          <w:numId w:val="92"/>
        </w:numPr>
        <w:spacing w:after="0" w:line="240" w:lineRule="auto"/>
        <w:rPr>
          <w:rFonts w:ascii="Times New Roman" w:hAnsi="Times New Roman" w:cs="Times New Roman"/>
        </w:rPr>
      </w:pPr>
      <w:r w:rsidRPr="00AD2FEF">
        <w:rPr>
          <w:rFonts w:ascii="Times New Roman" w:hAnsi="Times New Roman" w:cs="Times New Roman"/>
        </w:rPr>
        <w:t xml:space="preserve">Imperfections in international financial markets </w:t>
      </w:r>
    </w:p>
    <w:p w:rsidR="00277E12" w:rsidRPr="00AD2FEF" w:rsidRDefault="00277E12" w:rsidP="00FF1A8D">
      <w:pPr>
        <w:pStyle w:val="ListParagraph"/>
        <w:numPr>
          <w:ilvl w:val="0"/>
          <w:numId w:val="92"/>
        </w:numPr>
        <w:spacing w:after="0" w:line="240" w:lineRule="auto"/>
        <w:rPr>
          <w:rFonts w:ascii="Times New Roman" w:hAnsi="Times New Roman" w:cs="Times New Roman"/>
        </w:rPr>
      </w:pPr>
      <w:r w:rsidRPr="00AD2FEF">
        <w:rPr>
          <w:rFonts w:ascii="Times New Roman" w:hAnsi="Times New Roman" w:cs="Times New Roman"/>
        </w:rPr>
        <w:t xml:space="preserve">The elements of financial liberalisation </w:t>
      </w:r>
    </w:p>
    <w:p w:rsidR="00277E12" w:rsidRPr="00AD2FEF" w:rsidRDefault="00277E12" w:rsidP="00FF1A8D">
      <w:pPr>
        <w:pStyle w:val="ListParagraph"/>
        <w:numPr>
          <w:ilvl w:val="0"/>
          <w:numId w:val="92"/>
        </w:numPr>
        <w:spacing w:after="0" w:line="240" w:lineRule="auto"/>
        <w:rPr>
          <w:rFonts w:ascii="Times New Roman" w:hAnsi="Times New Roman" w:cs="Times New Roman"/>
        </w:rPr>
      </w:pPr>
      <w:r w:rsidRPr="00AD2FEF">
        <w:rPr>
          <w:rFonts w:ascii="Times New Roman" w:hAnsi="Times New Roman" w:cs="Times New Roman"/>
        </w:rPr>
        <w:t xml:space="preserve">Monetary integration and its consequences </w:t>
      </w:r>
    </w:p>
    <w:p w:rsidR="00277E12" w:rsidRPr="00AD2FEF" w:rsidRDefault="00277E12" w:rsidP="00FF1A8D">
      <w:pPr>
        <w:pStyle w:val="ListParagraph"/>
        <w:numPr>
          <w:ilvl w:val="0"/>
          <w:numId w:val="92"/>
        </w:numPr>
        <w:spacing w:after="0" w:line="240" w:lineRule="auto"/>
        <w:rPr>
          <w:rFonts w:ascii="Times New Roman" w:hAnsi="Times New Roman" w:cs="Times New Roman"/>
        </w:rPr>
      </w:pPr>
      <w:r w:rsidRPr="00AD2FEF">
        <w:rPr>
          <w:rFonts w:ascii="Times New Roman" w:hAnsi="Times New Roman" w:cs="Times New Roman"/>
        </w:rPr>
        <w:t xml:space="preserve">Issues in international financial architecture </w:t>
      </w:r>
    </w:p>
    <w:p w:rsidR="00277E12" w:rsidRPr="00AD2FEF" w:rsidRDefault="00277E12" w:rsidP="00FF1A8D">
      <w:pPr>
        <w:pStyle w:val="ListParagraph"/>
        <w:numPr>
          <w:ilvl w:val="0"/>
          <w:numId w:val="92"/>
        </w:numPr>
        <w:spacing w:after="0" w:line="240" w:lineRule="auto"/>
        <w:rPr>
          <w:rFonts w:ascii="Times New Roman" w:hAnsi="Times New Roman" w:cs="Times New Roman"/>
        </w:rPr>
      </w:pPr>
      <w:r w:rsidRPr="00AD2FEF">
        <w:rPr>
          <w:rFonts w:ascii="Times New Roman" w:hAnsi="Times New Roman" w:cs="Times New Roman"/>
        </w:rPr>
        <w:t xml:space="preserve">The development project in a world of mobile finance </w:t>
      </w:r>
    </w:p>
    <w:p w:rsidR="00277E12" w:rsidRPr="00AD2FEF" w:rsidRDefault="00277E12" w:rsidP="00277E12">
      <w:pPr>
        <w:pStyle w:val="Default"/>
        <w:spacing w:line="360" w:lineRule="auto"/>
        <w:rPr>
          <w:rFonts w:eastAsiaTheme="minorEastAsia"/>
          <w:color w:val="auto"/>
        </w:rPr>
      </w:pPr>
    </w:p>
    <w:p w:rsidR="00277E12" w:rsidRPr="00AD2FEF" w:rsidRDefault="00277E12" w:rsidP="00277E12">
      <w:pPr>
        <w:pStyle w:val="Default"/>
        <w:spacing w:line="360" w:lineRule="auto"/>
        <w:rPr>
          <w:rFonts w:eastAsia="Times New Roman"/>
          <w:b/>
          <w:sz w:val="28"/>
          <w:szCs w:val="28"/>
        </w:rPr>
      </w:pPr>
      <w:r w:rsidRPr="00AD2FEF">
        <w:rPr>
          <w:rFonts w:eastAsia="Times New Roman"/>
          <w:b/>
          <w:sz w:val="28"/>
          <w:szCs w:val="28"/>
        </w:rPr>
        <w:t>Reference:</w:t>
      </w:r>
    </w:p>
    <w:p w:rsidR="00277E12" w:rsidRPr="00AD2FEF" w:rsidRDefault="00277E12" w:rsidP="00277E12">
      <w:pPr>
        <w:pStyle w:val="Default"/>
        <w:spacing w:line="360" w:lineRule="auto"/>
        <w:rPr>
          <w:rFonts w:eastAsia="Times New Roman"/>
          <w:b/>
        </w:rPr>
      </w:pPr>
      <w:r w:rsidRPr="00AD2FEF">
        <w:rPr>
          <w:rFonts w:eastAsia="Times New Roman"/>
          <w:b/>
        </w:rPr>
        <w:t>Books</w:t>
      </w:r>
    </w:p>
    <w:p w:rsidR="00277E12" w:rsidRPr="00AD2FEF" w:rsidRDefault="00277E12" w:rsidP="00277E12">
      <w:pPr>
        <w:pStyle w:val="Default"/>
        <w:spacing w:line="360" w:lineRule="auto"/>
        <w:rPr>
          <w:rFonts w:eastAsia="Times New Roman"/>
        </w:rPr>
      </w:pPr>
      <w:r w:rsidRPr="00AD2FEF">
        <w:rPr>
          <w:rFonts w:eastAsia="Times New Roman"/>
        </w:rPr>
        <w:t xml:space="preserve">Bond, Patrick (2006). </w:t>
      </w:r>
      <w:r w:rsidRPr="00AD2FEF">
        <w:rPr>
          <w:rFonts w:eastAsia="Times New Roman"/>
          <w:i/>
        </w:rPr>
        <w:t>Looting Africa: The Economics of Exploitation</w:t>
      </w:r>
      <w:r w:rsidRPr="00AD2FEF">
        <w:rPr>
          <w:rFonts w:eastAsia="Times New Roman"/>
        </w:rPr>
        <w:t xml:space="preserve">, Zed Books. </w:t>
      </w:r>
    </w:p>
    <w:p w:rsidR="00277E12" w:rsidRPr="00AD2FEF" w:rsidRDefault="00277E12" w:rsidP="00277E12">
      <w:pPr>
        <w:pStyle w:val="Default"/>
        <w:spacing w:line="360" w:lineRule="auto"/>
        <w:rPr>
          <w:rFonts w:eastAsia="Times New Roman"/>
        </w:rPr>
      </w:pPr>
      <w:r w:rsidRPr="00AD2FEF">
        <w:rPr>
          <w:rFonts w:eastAsia="Times New Roman"/>
          <w:i/>
        </w:rPr>
        <w:t>Handbook of International Economics</w:t>
      </w:r>
      <w:r w:rsidRPr="00AD2FEF">
        <w:rPr>
          <w:rFonts w:eastAsia="Times New Roman"/>
        </w:rPr>
        <w:t>, Vol. I, II and III</w:t>
      </w:r>
    </w:p>
    <w:p w:rsidR="00277E12" w:rsidRPr="00AD2FEF" w:rsidRDefault="00277E12" w:rsidP="00277E12">
      <w:pPr>
        <w:pStyle w:val="Default"/>
        <w:rPr>
          <w:rFonts w:eastAsia="Times New Roman"/>
          <w:color w:val="auto"/>
        </w:rPr>
      </w:pPr>
      <w:r w:rsidRPr="00AD2FEF">
        <w:rPr>
          <w:rFonts w:eastAsia="Times New Roman"/>
          <w:color w:val="auto"/>
        </w:rPr>
        <w:t xml:space="preserve">Hoekman, B., et al. (eds.) (2002). </w:t>
      </w:r>
      <w:r w:rsidRPr="00AD2FEF">
        <w:rPr>
          <w:rFonts w:eastAsia="Times New Roman"/>
          <w:i/>
          <w:color w:val="auto"/>
        </w:rPr>
        <w:t>Development, Trade and the WTO: A Handbook</w:t>
      </w:r>
      <w:r w:rsidRPr="00AD2FEF">
        <w:rPr>
          <w:rFonts w:eastAsia="Times New Roman"/>
          <w:color w:val="auto"/>
        </w:rPr>
        <w:t xml:space="preserve">, </w:t>
      </w:r>
    </w:p>
    <w:p w:rsidR="00277E12" w:rsidRPr="00AD2FEF" w:rsidRDefault="00277E12" w:rsidP="00277E12">
      <w:pPr>
        <w:pStyle w:val="Default"/>
        <w:spacing w:line="360" w:lineRule="auto"/>
        <w:rPr>
          <w:rFonts w:eastAsia="Times New Roman"/>
        </w:rPr>
      </w:pPr>
      <w:r w:rsidRPr="00AD2FEF">
        <w:rPr>
          <w:rFonts w:eastAsia="Times New Roman"/>
          <w:color w:val="auto"/>
        </w:rPr>
        <w:tab/>
        <w:t>World Bank.</w:t>
      </w:r>
    </w:p>
    <w:p w:rsidR="00277E12" w:rsidRPr="00AD2FEF" w:rsidRDefault="00277E12" w:rsidP="00277E12">
      <w:pPr>
        <w:pStyle w:val="Default"/>
        <w:rPr>
          <w:rFonts w:eastAsia="Times New Roman"/>
          <w:i/>
          <w:color w:val="auto"/>
        </w:rPr>
      </w:pPr>
      <w:r w:rsidRPr="00AD2FEF">
        <w:rPr>
          <w:rFonts w:eastAsia="Times New Roman"/>
          <w:color w:val="auto"/>
        </w:rPr>
        <w:t xml:space="preserve">Hoekman, B. and Kostecki, M. (2009). </w:t>
      </w:r>
      <w:r w:rsidRPr="00AD2FEF">
        <w:rPr>
          <w:rFonts w:eastAsia="Times New Roman"/>
          <w:i/>
          <w:color w:val="auto"/>
        </w:rPr>
        <w:t xml:space="preserve">The Political Economy of the World Trading </w:t>
      </w:r>
    </w:p>
    <w:p w:rsidR="00277E12" w:rsidRPr="00AD2FEF" w:rsidRDefault="00277E12" w:rsidP="00277E12">
      <w:pPr>
        <w:pStyle w:val="Default"/>
        <w:spacing w:line="360" w:lineRule="auto"/>
        <w:rPr>
          <w:rFonts w:eastAsia="Times New Roman"/>
        </w:rPr>
      </w:pPr>
      <w:r w:rsidRPr="00AD2FEF">
        <w:rPr>
          <w:rFonts w:eastAsia="Times New Roman"/>
          <w:i/>
          <w:color w:val="auto"/>
        </w:rPr>
        <w:tab/>
        <w:t>System</w:t>
      </w:r>
      <w:r w:rsidRPr="00AD2FEF">
        <w:rPr>
          <w:rFonts w:eastAsia="Times New Roman"/>
          <w:color w:val="auto"/>
        </w:rPr>
        <w:t xml:space="preserve">: The WTO and Beyond, Oxford: Oxford University Press. </w:t>
      </w:r>
    </w:p>
    <w:p w:rsidR="00277E12" w:rsidRPr="00AD2FEF" w:rsidRDefault="00277E12" w:rsidP="00277E12">
      <w:pPr>
        <w:pStyle w:val="Default"/>
        <w:rPr>
          <w:rFonts w:eastAsia="Times New Roman"/>
          <w:i/>
        </w:rPr>
      </w:pPr>
      <w:r w:rsidRPr="00AD2FEF">
        <w:rPr>
          <w:rFonts w:eastAsia="Times New Roman"/>
        </w:rPr>
        <w:t xml:space="preserve">Krugman, P. R., Obstfeld, M. and Melitz, M. J. (2012). </w:t>
      </w:r>
      <w:r w:rsidRPr="00AD2FEF">
        <w:rPr>
          <w:rFonts w:eastAsia="Times New Roman"/>
          <w:i/>
        </w:rPr>
        <w:t xml:space="preserve">International economics, </w:t>
      </w:r>
    </w:p>
    <w:p w:rsidR="00277E12" w:rsidRPr="00AD2FEF" w:rsidRDefault="00277E12" w:rsidP="00277E12">
      <w:pPr>
        <w:pStyle w:val="Default"/>
        <w:spacing w:line="360" w:lineRule="auto"/>
        <w:rPr>
          <w:rFonts w:eastAsia="Times New Roman"/>
        </w:rPr>
      </w:pPr>
      <w:r w:rsidRPr="00AD2FEF">
        <w:rPr>
          <w:rFonts w:eastAsia="Times New Roman"/>
          <w:i/>
        </w:rPr>
        <w:tab/>
        <w:t>theory and policy</w:t>
      </w:r>
      <w:r w:rsidRPr="00AD2FEF">
        <w:rPr>
          <w:rFonts w:eastAsia="Times New Roman"/>
        </w:rPr>
        <w:t xml:space="preserve">, Addison-Wesley. </w:t>
      </w:r>
    </w:p>
    <w:p w:rsidR="00277E12" w:rsidRPr="00AD2FEF" w:rsidRDefault="00277E12" w:rsidP="00277E12">
      <w:pPr>
        <w:pStyle w:val="Default"/>
        <w:spacing w:line="360" w:lineRule="auto"/>
        <w:rPr>
          <w:rFonts w:eastAsia="Times New Roman"/>
        </w:rPr>
      </w:pPr>
      <w:r w:rsidRPr="00AD2FEF">
        <w:rPr>
          <w:rFonts w:eastAsia="Times New Roman"/>
        </w:rPr>
        <w:t xml:space="preserve">Levi, M. D. (2005). </w:t>
      </w:r>
      <w:r w:rsidRPr="00AD2FEF">
        <w:rPr>
          <w:rStyle w:val="Emphasis"/>
          <w:rFonts w:eastAsia="Times New Roman"/>
        </w:rPr>
        <w:t>International Finance</w:t>
      </w:r>
      <w:r w:rsidRPr="00AD2FEF">
        <w:rPr>
          <w:rFonts w:eastAsia="Times New Roman"/>
        </w:rPr>
        <w:t>, Routledge.</w:t>
      </w:r>
    </w:p>
    <w:p w:rsidR="00277E12" w:rsidRPr="00AD2FEF" w:rsidRDefault="00277E12" w:rsidP="00277E12">
      <w:pPr>
        <w:pStyle w:val="Default"/>
        <w:rPr>
          <w:rFonts w:eastAsia="Times New Roman"/>
        </w:rPr>
      </w:pPr>
      <w:r w:rsidRPr="00AD2FEF">
        <w:rPr>
          <w:rFonts w:eastAsia="Times New Roman"/>
        </w:rPr>
        <w:t xml:space="preserve">Markusen, James R. et al (1995). </w:t>
      </w:r>
      <w:r w:rsidRPr="00AD2FEF">
        <w:rPr>
          <w:rFonts w:eastAsia="Times New Roman"/>
          <w:i/>
        </w:rPr>
        <w:t>International Trade: Theory and Evidence</w:t>
      </w:r>
      <w:r w:rsidRPr="00AD2FEF">
        <w:rPr>
          <w:rFonts w:eastAsia="Times New Roman"/>
        </w:rPr>
        <w:t xml:space="preserve">, </w:t>
      </w:r>
    </w:p>
    <w:p w:rsidR="00277E12" w:rsidRPr="00AD2FEF" w:rsidRDefault="00277E12" w:rsidP="00277E12">
      <w:pPr>
        <w:pStyle w:val="Default"/>
        <w:spacing w:line="360" w:lineRule="auto"/>
        <w:rPr>
          <w:rFonts w:eastAsia="Times New Roman"/>
        </w:rPr>
      </w:pPr>
      <w:r w:rsidRPr="00AD2FEF">
        <w:rPr>
          <w:rFonts w:eastAsia="Times New Roman"/>
        </w:rPr>
        <w:tab/>
        <w:t>McGraw-Hill.</w:t>
      </w:r>
    </w:p>
    <w:p w:rsidR="00277E12" w:rsidRPr="00AD2FEF" w:rsidRDefault="00277E12" w:rsidP="00277E12">
      <w:pPr>
        <w:pStyle w:val="Default"/>
        <w:rPr>
          <w:rFonts w:eastAsia="Times New Roman"/>
        </w:rPr>
      </w:pPr>
      <w:r w:rsidRPr="00AD2FEF">
        <w:rPr>
          <w:rFonts w:eastAsia="Times New Roman"/>
        </w:rPr>
        <w:t xml:space="preserve">Obstfeld, M. and Rogoff, K. (1996). </w:t>
      </w:r>
      <w:r w:rsidRPr="00AD2FEF">
        <w:rPr>
          <w:rFonts w:eastAsia="Times New Roman"/>
          <w:i/>
        </w:rPr>
        <w:t>Foundations of International Macroeconomics</w:t>
      </w:r>
      <w:r w:rsidRPr="00AD2FEF">
        <w:rPr>
          <w:rFonts w:eastAsia="Times New Roman"/>
        </w:rPr>
        <w:t xml:space="preserve">, </w:t>
      </w:r>
    </w:p>
    <w:p w:rsidR="00277E12" w:rsidRPr="00AD2FEF" w:rsidRDefault="00277E12" w:rsidP="00277E12">
      <w:pPr>
        <w:pStyle w:val="Default"/>
        <w:spacing w:line="360" w:lineRule="auto"/>
        <w:rPr>
          <w:rFonts w:eastAsia="Times New Roman"/>
        </w:rPr>
      </w:pPr>
      <w:r w:rsidRPr="00AD2FEF">
        <w:rPr>
          <w:rFonts w:eastAsia="Times New Roman"/>
        </w:rPr>
        <w:tab/>
        <w:t xml:space="preserve">MIT Press. </w:t>
      </w:r>
    </w:p>
    <w:p w:rsidR="00277E12" w:rsidRPr="00AD2FEF" w:rsidRDefault="00277E12" w:rsidP="00277E12">
      <w:pPr>
        <w:widowControl w:val="0"/>
        <w:autoSpaceDE w:val="0"/>
        <w:autoSpaceDN w:val="0"/>
        <w:adjustRightInd w:val="0"/>
        <w:rPr>
          <w:rFonts w:ascii="Times New Roman" w:eastAsia="Times New Roman" w:hAnsi="Times New Roman" w:cs="Times New Roman"/>
          <w:i/>
        </w:rPr>
      </w:pPr>
      <w:r w:rsidRPr="00AD2FEF">
        <w:rPr>
          <w:rFonts w:ascii="Times New Roman" w:eastAsia="Times New Roman" w:hAnsi="Times New Roman" w:cs="Times New Roman"/>
        </w:rPr>
        <w:t xml:space="preserve">Thirlwall, A. P. and Pacheco-López, Penélope (2008). </w:t>
      </w:r>
      <w:r w:rsidRPr="00AD2FEF">
        <w:rPr>
          <w:rFonts w:ascii="Times New Roman" w:eastAsia="Times New Roman" w:hAnsi="Times New Roman" w:cs="Times New Roman"/>
          <w:i/>
          <w:color w:val="000000"/>
        </w:rPr>
        <w:t xml:space="preserve">Trade Liberalisation and </w:t>
      </w:r>
      <w:r w:rsidRPr="00AD2FEF">
        <w:rPr>
          <w:rFonts w:ascii="Times New Roman" w:eastAsia="Times New Roman" w:hAnsi="Times New Roman" w:cs="Times New Roman"/>
          <w:i/>
        </w:rPr>
        <w:t xml:space="preserve">the </w:t>
      </w:r>
    </w:p>
    <w:p w:rsidR="00277E12" w:rsidRPr="00AD2FEF" w:rsidRDefault="00277E12" w:rsidP="00277E12">
      <w:pPr>
        <w:widowControl w:val="0"/>
        <w:autoSpaceDE w:val="0"/>
        <w:autoSpaceDN w:val="0"/>
        <w:adjustRightInd w:val="0"/>
        <w:rPr>
          <w:rFonts w:ascii="Times New Roman" w:eastAsia="Times New Roman" w:hAnsi="Times New Roman" w:cs="Times New Roman"/>
          <w:color w:val="000000"/>
        </w:rPr>
      </w:pPr>
      <w:r w:rsidRPr="00AD2FEF">
        <w:rPr>
          <w:rFonts w:ascii="Times New Roman" w:eastAsia="Times New Roman" w:hAnsi="Times New Roman" w:cs="Times New Roman"/>
          <w:i/>
        </w:rPr>
        <w:tab/>
        <w:t>Poverty of Nations</w:t>
      </w:r>
      <w:r w:rsidRPr="00AD2FEF">
        <w:rPr>
          <w:rFonts w:ascii="Times New Roman" w:eastAsia="Times New Roman" w:hAnsi="Times New Roman" w:cs="Times New Roman"/>
        </w:rPr>
        <w:t>, Edward Elgar.</w:t>
      </w:r>
    </w:p>
    <w:p w:rsidR="00277E12" w:rsidRPr="00AD2FEF" w:rsidRDefault="00277E12" w:rsidP="00277E12">
      <w:pPr>
        <w:pStyle w:val="Default"/>
        <w:spacing w:line="360" w:lineRule="auto"/>
        <w:rPr>
          <w:rFonts w:eastAsia="Times New Roman"/>
          <w:b/>
        </w:rPr>
      </w:pPr>
      <w:r w:rsidRPr="00AD2FEF">
        <w:rPr>
          <w:rFonts w:eastAsia="Times New Roman"/>
          <w:color w:val="auto"/>
          <w:sz w:val="20"/>
          <w:szCs w:val="20"/>
        </w:rPr>
        <w:t xml:space="preserve"> </w:t>
      </w:r>
      <w:r w:rsidRPr="00AD2FEF">
        <w:rPr>
          <w:rFonts w:eastAsia="Times New Roman"/>
          <w:b/>
        </w:rPr>
        <w:t>Articles</w:t>
      </w:r>
    </w:p>
    <w:p w:rsidR="00277E12" w:rsidRPr="00AD2FEF" w:rsidRDefault="00277E12" w:rsidP="00277E12">
      <w:pPr>
        <w:rPr>
          <w:rFonts w:ascii="Times New Roman" w:eastAsia="Times New Roman" w:hAnsi="Times New Roman" w:cs="Times New Roman"/>
          <w:color w:val="000000"/>
        </w:rPr>
      </w:pPr>
      <w:r w:rsidRPr="00AD2FEF">
        <w:rPr>
          <w:rFonts w:ascii="Times New Roman" w:eastAsia="Times New Roman" w:hAnsi="Times New Roman" w:cs="Times New Roman"/>
          <w:color w:val="000000"/>
        </w:rPr>
        <w:t xml:space="preserve">Arestis, Philip (2005). </w:t>
      </w:r>
      <w:r w:rsidRPr="00AD2FEF">
        <w:rPr>
          <w:rFonts w:ascii="Times New Roman" w:eastAsia="Times New Roman" w:hAnsi="Times New Roman" w:cs="Times New Roman"/>
          <w:i/>
          <w:color w:val="000000"/>
        </w:rPr>
        <w:t>Washington Consensus and Financial Liberalization</w:t>
      </w:r>
      <w:r w:rsidRPr="00AD2FEF">
        <w:rPr>
          <w:rFonts w:ascii="Times New Roman" w:eastAsia="Times New Roman" w:hAnsi="Times New Roman" w:cs="Times New Roman"/>
          <w:color w:val="000000"/>
        </w:rPr>
        <w:t xml:space="preserve">, Journal </w:t>
      </w:r>
    </w:p>
    <w:p w:rsidR="00277E12" w:rsidRPr="00AD2FEF" w:rsidRDefault="00277E12" w:rsidP="00277E12">
      <w:pPr>
        <w:rPr>
          <w:rFonts w:ascii="Times New Roman" w:eastAsia="Times New Roman" w:hAnsi="Times New Roman" w:cs="Times New Roman"/>
          <w:color w:val="000000"/>
        </w:rPr>
      </w:pPr>
      <w:r w:rsidRPr="00AD2FEF">
        <w:rPr>
          <w:rFonts w:ascii="Times New Roman" w:eastAsia="Times New Roman" w:hAnsi="Times New Roman" w:cs="Times New Roman"/>
          <w:color w:val="000000"/>
        </w:rPr>
        <w:tab/>
        <w:t xml:space="preserve">of Post-Keynesian Economics, Winter 2004-05, Vol. 27 No. 2. </w:t>
      </w:r>
    </w:p>
    <w:p w:rsidR="00277E12" w:rsidRPr="00AD2FEF" w:rsidRDefault="00277E12" w:rsidP="00277E12">
      <w:pPr>
        <w:rPr>
          <w:rFonts w:ascii="Times New Roman" w:eastAsia="Times New Roman" w:hAnsi="Times New Roman" w:cs="Times New Roman"/>
          <w:i/>
          <w:color w:val="000000"/>
        </w:rPr>
      </w:pPr>
      <w:r w:rsidRPr="00AD2FEF">
        <w:rPr>
          <w:rFonts w:ascii="Times New Roman" w:eastAsia="Times New Roman" w:hAnsi="Times New Roman" w:cs="Times New Roman"/>
          <w:color w:val="000000"/>
        </w:rPr>
        <w:t xml:space="preserve">Kaminsky, Graciela Laura and Sergio L. Schmukler (2003), </w:t>
      </w:r>
      <w:r w:rsidRPr="00AD2FEF">
        <w:rPr>
          <w:rFonts w:ascii="Times New Roman" w:eastAsia="Times New Roman" w:hAnsi="Times New Roman" w:cs="Times New Roman"/>
          <w:i/>
          <w:color w:val="000000"/>
        </w:rPr>
        <w:t>Short-Run Pain, Long-</w:t>
      </w:r>
    </w:p>
    <w:p w:rsidR="00277E12" w:rsidRPr="00AD2FEF" w:rsidRDefault="00277E12" w:rsidP="00277E12">
      <w:pPr>
        <w:rPr>
          <w:rFonts w:ascii="Times New Roman" w:eastAsia="Times New Roman" w:hAnsi="Times New Roman" w:cs="Times New Roman"/>
          <w:color w:val="000000"/>
        </w:rPr>
      </w:pPr>
      <w:r w:rsidRPr="00AD2FEF">
        <w:rPr>
          <w:rFonts w:ascii="Times New Roman" w:eastAsia="Times New Roman" w:hAnsi="Times New Roman" w:cs="Times New Roman"/>
          <w:i/>
          <w:color w:val="000000"/>
        </w:rPr>
        <w:tab/>
        <w:t>Run Gain: The Effects of Financial Liberalization</w:t>
      </w:r>
      <w:r w:rsidRPr="00AD2FEF">
        <w:rPr>
          <w:rFonts w:ascii="Times New Roman" w:eastAsia="Times New Roman" w:hAnsi="Times New Roman" w:cs="Times New Roman"/>
          <w:color w:val="000000"/>
        </w:rPr>
        <w:t xml:space="preserve">, IMF Working Paper </w:t>
      </w:r>
    </w:p>
    <w:p w:rsidR="00277E12" w:rsidRPr="00AD2FEF" w:rsidRDefault="00277E12" w:rsidP="00277E12">
      <w:pPr>
        <w:rPr>
          <w:rFonts w:ascii="Times New Roman" w:eastAsia="Times New Roman" w:hAnsi="Times New Roman" w:cs="Times New Roman"/>
          <w:color w:val="000000"/>
        </w:rPr>
      </w:pPr>
      <w:r w:rsidRPr="00AD2FEF">
        <w:rPr>
          <w:rFonts w:ascii="Times New Roman" w:eastAsia="Times New Roman" w:hAnsi="Times New Roman" w:cs="Times New Roman"/>
          <w:color w:val="000000"/>
        </w:rPr>
        <w:tab/>
        <w:t xml:space="preserve">No.WP/03/34, February. </w:t>
      </w:r>
    </w:p>
    <w:p w:rsidR="00277E12" w:rsidRPr="00AD2FEF" w:rsidRDefault="00277E12" w:rsidP="00277E12">
      <w:pPr>
        <w:rPr>
          <w:rFonts w:ascii="Times New Roman" w:eastAsia="Times New Roman" w:hAnsi="Times New Roman" w:cs="Times New Roman"/>
          <w:i/>
          <w:color w:val="000000"/>
        </w:rPr>
      </w:pPr>
      <w:r w:rsidRPr="00AD2FEF">
        <w:rPr>
          <w:rFonts w:ascii="Times New Roman" w:eastAsia="Times New Roman" w:hAnsi="Times New Roman" w:cs="Times New Roman"/>
          <w:color w:val="000000"/>
        </w:rPr>
        <w:t xml:space="preserve">Prasad Eswar, Kenneth Rogoff, Shang-Jin Wei and M. Ayhan Kose (2003). </w:t>
      </w:r>
      <w:r w:rsidRPr="00AD2FEF">
        <w:rPr>
          <w:rFonts w:ascii="Times New Roman" w:eastAsia="Times New Roman" w:hAnsi="Times New Roman" w:cs="Times New Roman"/>
          <w:i/>
          <w:color w:val="000000"/>
        </w:rPr>
        <w:t xml:space="preserve">Effects of </w:t>
      </w:r>
    </w:p>
    <w:p w:rsidR="00277E12" w:rsidRPr="00AD2FEF" w:rsidRDefault="00277E12" w:rsidP="00277E12">
      <w:pPr>
        <w:ind w:left="720"/>
        <w:rPr>
          <w:rFonts w:ascii="Times New Roman" w:eastAsia="Times New Roman" w:hAnsi="Times New Roman" w:cs="Times New Roman"/>
          <w:color w:val="000000"/>
        </w:rPr>
      </w:pPr>
      <w:r w:rsidRPr="00AD2FEF">
        <w:rPr>
          <w:rFonts w:ascii="Times New Roman" w:eastAsia="Times New Roman" w:hAnsi="Times New Roman" w:cs="Times New Roman"/>
          <w:i/>
          <w:color w:val="000000"/>
        </w:rPr>
        <w:lastRenderedPageBreak/>
        <w:t>Financial Globalization on Developing Countries: Some Empirical Evidence</w:t>
      </w:r>
      <w:r w:rsidRPr="00AD2FEF">
        <w:rPr>
          <w:rFonts w:ascii="Times New Roman" w:eastAsia="Times New Roman" w:hAnsi="Times New Roman" w:cs="Times New Roman"/>
          <w:color w:val="000000"/>
        </w:rPr>
        <w:t xml:space="preserve">, International Monetary Fund. </w:t>
      </w:r>
    </w:p>
    <w:p w:rsidR="00277E12" w:rsidRPr="00AD2FEF" w:rsidRDefault="00277E12" w:rsidP="00277E12">
      <w:pPr>
        <w:rPr>
          <w:rFonts w:ascii="Times New Roman" w:eastAsia="Times New Roman" w:hAnsi="Times New Roman" w:cs="Times New Roman"/>
          <w:i/>
          <w:color w:val="000000"/>
        </w:rPr>
      </w:pPr>
      <w:r w:rsidRPr="00AD2FEF">
        <w:rPr>
          <w:rFonts w:ascii="Times New Roman" w:eastAsia="Times New Roman" w:hAnsi="Times New Roman" w:cs="Times New Roman"/>
          <w:color w:val="000000"/>
        </w:rPr>
        <w:t xml:space="preserve">Singh, Ajit (1997). </w:t>
      </w:r>
      <w:r w:rsidRPr="00AD2FEF">
        <w:rPr>
          <w:rFonts w:ascii="Times New Roman" w:eastAsia="Times New Roman" w:hAnsi="Times New Roman" w:cs="Times New Roman"/>
          <w:i/>
          <w:color w:val="000000"/>
        </w:rPr>
        <w:t xml:space="preserve">Financial Liberalisation, Stockmarkets and Economic </w:t>
      </w:r>
    </w:p>
    <w:p w:rsidR="00277E12" w:rsidRPr="00AD2FEF" w:rsidRDefault="00277E12" w:rsidP="00277E12">
      <w:pPr>
        <w:rPr>
          <w:rFonts w:ascii="Times New Roman" w:eastAsia="Times New Roman" w:hAnsi="Times New Roman" w:cs="Times New Roman"/>
          <w:color w:val="000000"/>
        </w:rPr>
      </w:pPr>
      <w:r w:rsidRPr="00AD2FEF">
        <w:rPr>
          <w:rFonts w:ascii="Times New Roman" w:eastAsia="Times New Roman" w:hAnsi="Times New Roman" w:cs="Times New Roman"/>
          <w:i/>
          <w:color w:val="000000"/>
        </w:rPr>
        <w:tab/>
        <w:t>Development</w:t>
      </w:r>
      <w:r w:rsidRPr="00AD2FEF">
        <w:rPr>
          <w:rFonts w:ascii="Times New Roman" w:eastAsia="Times New Roman" w:hAnsi="Times New Roman" w:cs="Times New Roman"/>
          <w:color w:val="000000"/>
        </w:rPr>
        <w:t>, Economic Journal, Vol. 107 Issue 442.</w:t>
      </w:r>
    </w:p>
    <w:p w:rsidR="00277E12" w:rsidRPr="00AD2FEF" w:rsidRDefault="00277E12" w:rsidP="00277E12">
      <w:pPr>
        <w:pStyle w:val="Default"/>
        <w:spacing w:line="360" w:lineRule="auto"/>
        <w:rPr>
          <w:rFonts w:eastAsia="Times New Roman"/>
          <w:b/>
        </w:rPr>
      </w:pPr>
      <w:r w:rsidRPr="00AD2FEF">
        <w:rPr>
          <w:rFonts w:eastAsia="Times New Roman"/>
          <w:b/>
        </w:rPr>
        <w:t>Annual Reports</w:t>
      </w:r>
    </w:p>
    <w:p w:rsidR="00277E12" w:rsidRPr="00AD2FEF" w:rsidRDefault="00277E12" w:rsidP="00277E12">
      <w:pPr>
        <w:spacing w:line="360" w:lineRule="auto"/>
        <w:rPr>
          <w:rFonts w:ascii="Times New Roman" w:eastAsia="Times New Roman" w:hAnsi="Times New Roman" w:cs="Times New Roman"/>
          <w:color w:val="000000"/>
        </w:rPr>
      </w:pPr>
      <w:r w:rsidRPr="00AD2FEF">
        <w:rPr>
          <w:rFonts w:ascii="Times New Roman" w:eastAsia="Times New Roman" w:hAnsi="Times New Roman" w:cs="Times New Roman"/>
          <w:color w:val="000000"/>
        </w:rPr>
        <w:t>UNCTAD: Trade and Development Report</w:t>
      </w:r>
    </w:p>
    <w:p w:rsidR="00277E12" w:rsidRPr="00AD2FEF" w:rsidRDefault="00277E12" w:rsidP="00277E12">
      <w:pPr>
        <w:spacing w:line="360" w:lineRule="auto"/>
        <w:rPr>
          <w:rFonts w:ascii="Times New Roman" w:eastAsia="Times New Roman" w:hAnsi="Times New Roman" w:cs="Times New Roman"/>
          <w:color w:val="000000"/>
        </w:rPr>
      </w:pPr>
      <w:r w:rsidRPr="00AD2FEF">
        <w:rPr>
          <w:rFonts w:ascii="Times New Roman" w:eastAsia="Times New Roman" w:hAnsi="Times New Roman" w:cs="Times New Roman"/>
          <w:color w:val="000000"/>
        </w:rPr>
        <w:t>UNCTAD: World Investment Report</w:t>
      </w:r>
    </w:p>
    <w:p w:rsidR="00277E12" w:rsidRPr="00AD2FEF" w:rsidRDefault="00277E12" w:rsidP="00277E12">
      <w:pPr>
        <w:spacing w:line="360" w:lineRule="auto"/>
        <w:rPr>
          <w:rFonts w:ascii="Times New Roman" w:eastAsia="Times New Roman" w:hAnsi="Times New Roman" w:cs="Times New Roman"/>
          <w:color w:val="000000"/>
        </w:rPr>
      </w:pPr>
      <w:r w:rsidRPr="00AD2FEF">
        <w:rPr>
          <w:rFonts w:ascii="Times New Roman" w:eastAsia="Times New Roman" w:hAnsi="Times New Roman" w:cs="Times New Roman"/>
          <w:color w:val="000000"/>
        </w:rPr>
        <w:t>UNCTAD: The Least Development Countries Report</w:t>
      </w:r>
    </w:p>
    <w:p w:rsidR="00277E12" w:rsidRPr="00AD2FEF" w:rsidRDefault="00277E12" w:rsidP="00277E12">
      <w:pPr>
        <w:spacing w:line="360" w:lineRule="auto"/>
        <w:rPr>
          <w:rFonts w:ascii="Times New Roman" w:eastAsia="Times New Roman" w:hAnsi="Times New Roman" w:cs="Times New Roman"/>
          <w:color w:val="000000"/>
        </w:rPr>
      </w:pPr>
      <w:r w:rsidRPr="00AD2FEF">
        <w:rPr>
          <w:rFonts w:ascii="Times New Roman" w:eastAsia="Times New Roman" w:hAnsi="Times New Roman" w:cs="Times New Roman"/>
          <w:color w:val="000000"/>
        </w:rPr>
        <w:t>World Bank: Global Financial Development</w:t>
      </w:r>
    </w:p>
    <w:p w:rsidR="009E7571" w:rsidRPr="00AD2FEF" w:rsidRDefault="005C02B6" w:rsidP="009E7571">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Econ 5</w:t>
      </w:r>
      <w:r w:rsidR="009E7571" w:rsidRPr="00AD2FEF">
        <w:rPr>
          <w:rFonts w:ascii="Times New Roman" w:hAnsi="Times New Roman" w:cs="Times New Roman"/>
          <w:b/>
          <w:bCs/>
          <w:sz w:val="24"/>
          <w:szCs w:val="24"/>
        </w:rPr>
        <w:t>41: Institutional Economics</w:t>
      </w:r>
    </w:p>
    <w:p w:rsidR="008A079E" w:rsidRPr="00AD2FEF" w:rsidRDefault="009E7571" w:rsidP="008A079E">
      <w:pPr>
        <w:autoSpaceDE w:val="0"/>
        <w:autoSpaceDN w:val="0"/>
        <w:adjustRightInd w:val="0"/>
        <w:spacing w:after="0" w:line="360" w:lineRule="auto"/>
        <w:jc w:val="both"/>
        <w:rPr>
          <w:rFonts w:ascii="Times New Roman" w:hAnsi="Times New Roman" w:cs="Times New Roman"/>
          <w:sz w:val="24"/>
          <w:szCs w:val="24"/>
        </w:rPr>
      </w:pPr>
      <w:r w:rsidRPr="00AD2FEF">
        <w:rPr>
          <w:rFonts w:ascii="Times New Roman" w:hAnsi="Times New Roman" w:cs="Times New Roman"/>
          <w:b/>
          <w:bCs/>
          <w:sz w:val="24"/>
          <w:szCs w:val="24"/>
        </w:rPr>
        <w:t xml:space="preserve">Classification: </w:t>
      </w:r>
      <w:r w:rsidRPr="00AD2FEF">
        <w:rPr>
          <w:rFonts w:ascii="Times New Roman" w:hAnsi="Times New Roman" w:cs="Times New Roman"/>
          <w:sz w:val="24"/>
          <w:szCs w:val="24"/>
        </w:rPr>
        <w:t xml:space="preserve">Common </w:t>
      </w:r>
      <w:r w:rsidRPr="00AD2FEF">
        <w:rPr>
          <w:rFonts w:ascii="Times New Roman" w:hAnsi="Times New Roman" w:cs="Times New Roman"/>
          <w:sz w:val="24"/>
          <w:szCs w:val="24"/>
        </w:rPr>
        <w:tab/>
      </w:r>
      <w:r w:rsidRPr="00AD2FEF">
        <w:rPr>
          <w:rFonts w:ascii="Times New Roman" w:hAnsi="Times New Roman" w:cs="Times New Roman"/>
          <w:sz w:val="24"/>
          <w:szCs w:val="24"/>
        </w:rPr>
        <w:tab/>
      </w:r>
      <w:r w:rsidRPr="00AD2FEF">
        <w:rPr>
          <w:rFonts w:ascii="Times New Roman" w:hAnsi="Times New Roman" w:cs="Times New Roman"/>
          <w:sz w:val="24"/>
          <w:szCs w:val="24"/>
        </w:rPr>
        <w:tab/>
        <w:t xml:space="preserve"> </w:t>
      </w:r>
      <w:r w:rsidRPr="00AD2FEF">
        <w:rPr>
          <w:rFonts w:ascii="Times New Roman" w:hAnsi="Times New Roman" w:cs="Times New Roman"/>
          <w:b/>
          <w:bCs/>
          <w:sz w:val="24"/>
          <w:szCs w:val="24"/>
        </w:rPr>
        <w:t>Number of Credits: 3</w:t>
      </w:r>
      <w:r w:rsidRPr="00AD2FEF">
        <w:rPr>
          <w:rFonts w:ascii="Times New Roman" w:hAnsi="Times New Roman" w:cs="Times New Roman"/>
          <w:sz w:val="24"/>
          <w:szCs w:val="24"/>
        </w:rPr>
        <w:t xml:space="preserve"> </w:t>
      </w:r>
      <w:r w:rsidRPr="00AD2FEF">
        <w:rPr>
          <w:rFonts w:ascii="Times New Roman" w:hAnsi="Times New Roman" w:cs="Times New Roman"/>
          <w:sz w:val="24"/>
          <w:szCs w:val="24"/>
        </w:rPr>
        <w:tab/>
      </w:r>
      <w:r w:rsidRPr="00AD2FEF">
        <w:rPr>
          <w:rFonts w:ascii="Times New Roman" w:hAnsi="Times New Roman" w:cs="Times New Roman"/>
          <w:sz w:val="24"/>
          <w:szCs w:val="24"/>
        </w:rPr>
        <w:tab/>
      </w:r>
    </w:p>
    <w:p w:rsidR="009E7571" w:rsidRPr="00AD2FEF" w:rsidRDefault="009E7571" w:rsidP="008A079E">
      <w:pPr>
        <w:autoSpaceDE w:val="0"/>
        <w:autoSpaceDN w:val="0"/>
        <w:adjustRightInd w:val="0"/>
        <w:spacing w:after="0" w:line="360" w:lineRule="auto"/>
        <w:jc w:val="both"/>
        <w:rPr>
          <w:rFonts w:ascii="Times New Roman" w:hAnsi="Times New Roman" w:cs="Times New Roman"/>
          <w:b/>
          <w:bCs/>
        </w:rPr>
      </w:pPr>
      <w:r w:rsidRPr="00AD2FEF">
        <w:rPr>
          <w:rFonts w:ascii="Times New Roman" w:hAnsi="Times New Roman" w:cs="Times New Roman"/>
          <w:b/>
          <w:bCs/>
        </w:rPr>
        <w:t>Course Objectives</w:t>
      </w:r>
    </w:p>
    <w:p w:rsidR="009E7571" w:rsidRPr="00AD2FEF" w:rsidRDefault="009E7571" w:rsidP="009E7571">
      <w:pPr>
        <w:autoSpaceDE w:val="0"/>
        <w:autoSpaceDN w:val="0"/>
        <w:adjustRightInd w:val="0"/>
        <w:spacing w:after="0" w:line="360" w:lineRule="auto"/>
        <w:jc w:val="both"/>
        <w:rPr>
          <w:rFonts w:ascii="Times New Roman" w:hAnsi="Times New Roman" w:cs="Times New Roman"/>
          <w:sz w:val="24"/>
          <w:szCs w:val="24"/>
        </w:rPr>
      </w:pPr>
      <w:r w:rsidRPr="00AD2FEF">
        <w:rPr>
          <w:rFonts w:ascii="Times New Roman" w:hAnsi="Times New Roman" w:cs="Times New Roman"/>
          <w:sz w:val="24"/>
          <w:szCs w:val="24"/>
        </w:rPr>
        <w:t>The general purpose of the course is to enable students understand how institutions are emerged and interaction among economic agents affected by them. The specific objectives are as follows:</w:t>
      </w:r>
    </w:p>
    <w:p w:rsidR="009E7571" w:rsidRPr="00AD2FEF" w:rsidRDefault="009E7571" w:rsidP="009E7571">
      <w:pPr>
        <w:numPr>
          <w:ilvl w:val="0"/>
          <w:numId w:val="32"/>
        </w:numPr>
        <w:autoSpaceDE w:val="0"/>
        <w:autoSpaceDN w:val="0"/>
        <w:adjustRightInd w:val="0"/>
        <w:spacing w:after="0" w:line="360" w:lineRule="auto"/>
        <w:jc w:val="both"/>
        <w:rPr>
          <w:rFonts w:ascii="Times New Roman" w:hAnsi="Times New Roman" w:cs="Times New Roman"/>
          <w:sz w:val="24"/>
          <w:szCs w:val="24"/>
        </w:rPr>
      </w:pPr>
      <w:r w:rsidRPr="00AD2FEF">
        <w:rPr>
          <w:rFonts w:ascii="Times New Roman" w:hAnsi="Times New Roman" w:cs="Times New Roman"/>
          <w:sz w:val="24"/>
          <w:szCs w:val="24"/>
        </w:rPr>
        <w:t>To equip the students with basic concept of institution and various theories in dealing with economic problems related to natural resource and environment;</w:t>
      </w:r>
    </w:p>
    <w:p w:rsidR="009E7571" w:rsidRPr="00AD2FEF" w:rsidRDefault="009E7571" w:rsidP="009E7571">
      <w:pPr>
        <w:numPr>
          <w:ilvl w:val="0"/>
          <w:numId w:val="32"/>
        </w:numPr>
        <w:autoSpaceDE w:val="0"/>
        <w:autoSpaceDN w:val="0"/>
        <w:adjustRightInd w:val="0"/>
        <w:spacing w:after="0" w:line="360" w:lineRule="auto"/>
        <w:jc w:val="both"/>
        <w:rPr>
          <w:rFonts w:ascii="Times New Roman" w:hAnsi="Times New Roman" w:cs="Times New Roman"/>
          <w:sz w:val="24"/>
          <w:szCs w:val="24"/>
        </w:rPr>
      </w:pPr>
      <w:r w:rsidRPr="00AD2FEF">
        <w:rPr>
          <w:rFonts w:ascii="Times New Roman" w:hAnsi="Times New Roman" w:cs="Times New Roman"/>
          <w:sz w:val="24"/>
          <w:szCs w:val="24"/>
        </w:rPr>
        <w:t>To assist the students to apply economics tools for analysis of institutions; and</w:t>
      </w:r>
    </w:p>
    <w:p w:rsidR="009E7571" w:rsidRPr="00AD2FEF" w:rsidRDefault="009E7571" w:rsidP="009E7571">
      <w:pPr>
        <w:numPr>
          <w:ilvl w:val="0"/>
          <w:numId w:val="32"/>
        </w:numPr>
        <w:autoSpaceDE w:val="0"/>
        <w:autoSpaceDN w:val="0"/>
        <w:adjustRightInd w:val="0"/>
        <w:spacing w:after="0" w:line="360" w:lineRule="auto"/>
        <w:jc w:val="both"/>
        <w:rPr>
          <w:rFonts w:ascii="Times New Roman" w:hAnsi="Times New Roman" w:cs="Times New Roman"/>
          <w:sz w:val="24"/>
          <w:szCs w:val="24"/>
        </w:rPr>
      </w:pPr>
      <w:r w:rsidRPr="00AD2FEF">
        <w:rPr>
          <w:rFonts w:ascii="Times New Roman" w:hAnsi="Times New Roman" w:cs="Times New Roman"/>
          <w:sz w:val="24"/>
          <w:szCs w:val="24"/>
        </w:rPr>
        <w:t>To provide a framework for enabling the students to see broader perspectives apart from Neoclassical economics concerning deriving force for actions of  economic agents and means of maximizing their incentives.</w:t>
      </w:r>
    </w:p>
    <w:p w:rsidR="009E7571" w:rsidRPr="00AD2FEF" w:rsidRDefault="009E7571" w:rsidP="009E7571">
      <w:pPr>
        <w:autoSpaceDE w:val="0"/>
        <w:autoSpaceDN w:val="0"/>
        <w:adjustRightInd w:val="0"/>
        <w:spacing w:after="0" w:line="360" w:lineRule="auto"/>
        <w:jc w:val="both"/>
        <w:rPr>
          <w:rFonts w:ascii="Times New Roman" w:hAnsi="Times New Roman" w:cs="Times New Roman"/>
          <w:sz w:val="10"/>
          <w:szCs w:val="10"/>
        </w:rPr>
      </w:pPr>
    </w:p>
    <w:p w:rsidR="009E7571" w:rsidRPr="00AD2FEF" w:rsidRDefault="009E7571" w:rsidP="00FF1A8D">
      <w:pPr>
        <w:pStyle w:val="ListParagraph"/>
        <w:numPr>
          <w:ilvl w:val="0"/>
          <w:numId w:val="101"/>
        </w:numPr>
        <w:autoSpaceDE w:val="0"/>
        <w:autoSpaceDN w:val="0"/>
        <w:adjustRightInd w:val="0"/>
        <w:spacing w:after="0" w:line="360" w:lineRule="auto"/>
        <w:jc w:val="both"/>
        <w:rPr>
          <w:rFonts w:ascii="Times New Roman" w:hAnsi="Times New Roman" w:cs="Times New Roman"/>
          <w:b/>
          <w:bCs/>
          <w:sz w:val="24"/>
          <w:szCs w:val="24"/>
        </w:rPr>
      </w:pPr>
      <w:r w:rsidRPr="00AD2FEF">
        <w:rPr>
          <w:rFonts w:ascii="Times New Roman" w:hAnsi="Times New Roman" w:cs="Times New Roman"/>
          <w:b/>
          <w:bCs/>
          <w:sz w:val="24"/>
          <w:szCs w:val="24"/>
        </w:rPr>
        <w:t>Expected Learning Outcomes</w:t>
      </w:r>
    </w:p>
    <w:p w:rsidR="009E7571" w:rsidRPr="00AD2FEF" w:rsidRDefault="009E7571" w:rsidP="009E7571">
      <w:pPr>
        <w:autoSpaceDE w:val="0"/>
        <w:autoSpaceDN w:val="0"/>
        <w:adjustRightInd w:val="0"/>
        <w:spacing w:after="0" w:line="360" w:lineRule="auto"/>
        <w:jc w:val="both"/>
        <w:rPr>
          <w:rFonts w:ascii="Times New Roman" w:hAnsi="Times New Roman" w:cs="Times New Roman"/>
          <w:sz w:val="24"/>
          <w:szCs w:val="24"/>
        </w:rPr>
      </w:pPr>
      <w:r w:rsidRPr="00AD2FEF">
        <w:rPr>
          <w:rFonts w:ascii="Times New Roman" w:hAnsi="Times New Roman" w:cs="Times New Roman"/>
          <w:sz w:val="24"/>
          <w:szCs w:val="24"/>
        </w:rPr>
        <w:t>At the end of the course, the student will be able to:</w:t>
      </w:r>
    </w:p>
    <w:p w:rsidR="009E7571" w:rsidRPr="00AD2FEF" w:rsidRDefault="009E7571" w:rsidP="009E7571">
      <w:pPr>
        <w:numPr>
          <w:ilvl w:val="0"/>
          <w:numId w:val="33"/>
        </w:numPr>
        <w:autoSpaceDE w:val="0"/>
        <w:autoSpaceDN w:val="0"/>
        <w:adjustRightInd w:val="0"/>
        <w:spacing w:after="0" w:line="360" w:lineRule="auto"/>
        <w:jc w:val="both"/>
        <w:rPr>
          <w:rFonts w:ascii="Times New Roman" w:hAnsi="Times New Roman" w:cs="Times New Roman"/>
          <w:sz w:val="24"/>
          <w:szCs w:val="24"/>
        </w:rPr>
      </w:pPr>
      <w:r w:rsidRPr="00AD2FEF">
        <w:rPr>
          <w:rFonts w:ascii="Times New Roman" w:hAnsi="Times New Roman" w:cs="Times New Roman"/>
          <w:sz w:val="24"/>
          <w:szCs w:val="24"/>
        </w:rPr>
        <w:t>Explain basic concepts of institutions and institutional economics and compare and contrast the Neoclassical Economics and New Institutional Economics</w:t>
      </w:r>
    </w:p>
    <w:p w:rsidR="009E7571" w:rsidRPr="00AD2FEF" w:rsidRDefault="009E7571" w:rsidP="009E7571">
      <w:pPr>
        <w:numPr>
          <w:ilvl w:val="0"/>
          <w:numId w:val="33"/>
        </w:numPr>
        <w:autoSpaceDE w:val="0"/>
        <w:autoSpaceDN w:val="0"/>
        <w:adjustRightInd w:val="0"/>
        <w:spacing w:after="0" w:line="360" w:lineRule="auto"/>
        <w:jc w:val="both"/>
        <w:rPr>
          <w:rFonts w:ascii="Times New Roman" w:hAnsi="Times New Roman" w:cs="Times New Roman"/>
          <w:sz w:val="24"/>
          <w:szCs w:val="24"/>
        </w:rPr>
      </w:pPr>
      <w:r w:rsidRPr="00AD2FEF">
        <w:rPr>
          <w:rFonts w:ascii="Times New Roman" w:hAnsi="Times New Roman" w:cs="Times New Roman"/>
          <w:sz w:val="24"/>
          <w:szCs w:val="24"/>
        </w:rPr>
        <w:t>Compare the different theories of institutional change with specific reference to their origin ,  focus and applicability;</w:t>
      </w:r>
    </w:p>
    <w:p w:rsidR="009E7571" w:rsidRPr="00AD2FEF" w:rsidRDefault="009E7571" w:rsidP="009E7571">
      <w:pPr>
        <w:numPr>
          <w:ilvl w:val="0"/>
          <w:numId w:val="33"/>
        </w:numPr>
        <w:autoSpaceDE w:val="0"/>
        <w:autoSpaceDN w:val="0"/>
        <w:adjustRightInd w:val="0"/>
        <w:spacing w:after="0" w:line="360" w:lineRule="auto"/>
        <w:jc w:val="both"/>
        <w:rPr>
          <w:rFonts w:ascii="Times New Roman" w:hAnsi="Times New Roman" w:cs="Times New Roman"/>
          <w:sz w:val="24"/>
          <w:szCs w:val="24"/>
        </w:rPr>
      </w:pPr>
      <w:r w:rsidRPr="00AD2FEF">
        <w:rPr>
          <w:rFonts w:ascii="Times New Roman" w:hAnsi="Times New Roman" w:cs="Times New Roman"/>
          <w:sz w:val="24"/>
          <w:szCs w:val="24"/>
        </w:rPr>
        <w:t>Explain alternative frameworks of institutional and be familiar with the use of game theory as a tool in institutional analysis;</w:t>
      </w:r>
    </w:p>
    <w:p w:rsidR="009E7571" w:rsidRPr="00AD2FEF" w:rsidRDefault="009E7571" w:rsidP="009E7571">
      <w:pPr>
        <w:numPr>
          <w:ilvl w:val="0"/>
          <w:numId w:val="33"/>
        </w:numPr>
        <w:autoSpaceDE w:val="0"/>
        <w:autoSpaceDN w:val="0"/>
        <w:adjustRightInd w:val="0"/>
        <w:spacing w:after="0" w:line="360" w:lineRule="auto"/>
        <w:jc w:val="both"/>
        <w:rPr>
          <w:rFonts w:ascii="Times New Roman" w:hAnsi="Times New Roman" w:cs="Times New Roman"/>
          <w:sz w:val="24"/>
          <w:szCs w:val="24"/>
        </w:rPr>
      </w:pPr>
      <w:r w:rsidRPr="00AD2FEF">
        <w:rPr>
          <w:rFonts w:ascii="Times New Roman" w:hAnsi="Times New Roman" w:cs="Times New Roman"/>
          <w:sz w:val="24"/>
          <w:szCs w:val="24"/>
        </w:rPr>
        <w:lastRenderedPageBreak/>
        <w:t>Clarify the theories of property rights and how property rights influence economic activities ; and</w:t>
      </w:r>
    </w:p>
    <w:p w:rsidR="009E7571" w:rsidRPr="00AD2FEF" w:rsidRDefault="009E7571" w:rsidP="009E7571">
      <w:pPr>
        <w:numPr>
          <w:ilvl w:val="0"/>
          <w:numId w:val="33"/>
        </w:numPr>
        <w:autoSpaceDE w:val="0"/>
        <w:autoSpaceDN w:val="0"/>
        <w:adjustRightInd w:val="0"/>
        <w:spacing w:after="0" w:line="360" w:lineRule="auto"/>
        <w:jc w:val="both"/>
        <w:rPr>
          <w:rFonts w:ascii="Times New Roman" w:hAnsi="Times New Roman" w:cs="Times New Roman"/>
          <w:b/>
          <w:bCs/>
          <w:sz w:val="24"/>
          <w:szCs w:val="24"/>
        </w:rPr>
      </w:pPr>
      <w:r w:rsidRPr="00AD2FEF">
        <w:rPr>
          <w:rFonts w:ascii="Times New Roman" w:hAnsi="Times New Roman" w:cs="Times New Roman"/>
          <w:sz w:val="24"/>
          <w:szCs w:val="24"/>
        </w:rPr>
        <w:t>Discuss transaction costs and link between transaction cost and contract</w:t>
      </w:r>
    </w:p>
    <w:p w:rsidR="009E7571" w:rsidRPr="00AD2FEF" w:rsidRDefault="009E7571" w:rsidP="009E7571">
      <w:pPr>
        <w:autoSpaceDE w:val="0"/>
        <w:autoSpaceDN w:val="0"/>
        <w:adjustRightInd w:val="0"/>
        <w:spacing w:after="0" w:line="360" w:lineRule="auto"/>
        <w:ind w:left="720"/>
        <w:jc w:val="both"/>
        <w:rPr>
          <w:rFonts w:ascii="Times New Roman" w:hAnsi="Times New Roman" w:cs="Times New Roman"/>
          <w:b/>
          <w:bCs/>
          <w:sz w:val="10"/>
          <w:szCs w:val="10"/>
        </w:rPr>
      </w:pPr>
    </w:p>
    <w:p w:rsidR="009E7571" w:rsidRPr="00AD2FEF" w:rsidRDefault="009E7571" w:rsidP="00FF1A8D">
      <w:pPr>
        <w:numPr>
          <w:ilvl w:val="0"/>
          <w:numId w:val="101"/>
        </w:numPr>
        <w:autoSpaceDE w:val="0"/>
        <w:autoSpaceDN w:val="0"/>
        <w:adjustRightInd w:val="0"/>
        <w:spacing w:after="0" w:line="360" w:lineRule="auto"/>
        <w:ind w:left="851" w:hanging="491"/>
        <w:jc w:val="both"/>
        <w:rPr>
          <w:rFonts w:ascii="Times New Roman" w:hAnsi="Times New Roman" w:cs="Times New Roman"/>
          <w:b/>
          <w:bCs/>
          <w:sz w:val="24"/>
          <w:szCs w:val="24"/>
        </w:rPr>
      </w:pPr>
      <w:r w:rsidRPr="00AD2FEF">
        <w:rPr>
          <w:rFonts w:ascii="Times New Roman" w:hAnsi="Times New Roman" w:cs="Times New Roman"/>
          <w:b/>
          <w:bCs/>
          <w:sz w:val="24"/>
          <w:szCs w:val="24"/>
        </w:rPr>
        <w:t xml:space="preserve">Course content </w:t>
      </w:r>
    </w:p>
    <w:p w:rsidR="009E7571" w:rsidRPr="00AD2FEF" w:rsidRDefault="009E7571" w:rsidP="009E7571">
      <w:pPr>
        <w:pStyle w:val="Default"/>
        <w:spacing w:line="360" w:lineRule="auto"/>
        <w:rPr>
          <w:b/>
          <w:bCs/>
          <w:color w:val="auto"/>
        </w:rPr>
      </w:pPr>
      <w:r w:rsidRPr="00AD2FEF">
        <w:rPr>
          <w:rFonts w:eastAsia="Times New Roman"/>
          <w:b/>
          <w:color w:val="auto"/>
        </w:rPr>
        <w:t>Topic 1:</w:t>
      </w:r>
      <w:r w:rsidRPr="00AD2FEF">
        <w:rPr>
          <w:b/>
          <w:bCs/>
          <w:color w:val="auto"/>
        </w:rPr>
        <w:t xml:space="preserve"> Basic Concepts of Institutions and Institutional Economics</w:t>
      </w:r>
    </w:p>
    <w:p w:rsidR="009E7571" w:rsidRPr="00AD2FEF" w:rsidRDefault="009E7571" w:rsidP="009E7571">
      <w:pPr>
        <w:pStyle w:val="Default"/>
        <w:spacing w:line="360" w:lineRule="auto"/>
        <w:rPr>
          <w:b/>
          <w:bCs/>
          <w:color w:val="auto"/>
        </w:rPr>
      </w:pPr>
      <w:r w:rsidRPr="00AD2FEF">
        <w:rPr>
          <w:color w:val="auto"/>
        </w:rPr>
        <w:t xml:space="preserve">       1.1. Basic concepts: definition, classification, functions of institutions</w:t>
      </w:r>
    </w:p>
    <w:p w:rsidR="009E7571" w:rsidRPr="00AD2FEF" w:rsidRDefault="009E7571" w:rsidP="00FF1A8D">
      <w:pPr>
        <w:pStyle w:val="Default"/>
        <w:numPr>
          <w:ilvl w:val="1"/>
          <w:numId w:val="103"/>
        </w:numPr>
        <w:spacing w:line="360" w:lineRule="auto"/>
        <w:rPr>
          <w:rFonts w:eastAsia="Times New Roman"/>
          <w:color w:val="auto"/>
        </w:rPr>
      </w:pPr>
      <w:r w:rsidRPr="00AD2FEF">
        <w:rPr>
          <w:color w:val="auto"/>
        </w:rPr>
        <w:t xml:space="preserve">.The need for non-market institutions </w:t>
      </w:r>
    </w:p>
    <w:p w:rsidR="009E7571" w:rsidRPr="00AD2FEF" w:rsidRDefault="009E7571" w:rsidP="00FF1A8D">
      <w:pPr>
        <w:pStyle w:val="Default"/>
        <w:numPr>
          <w:ilvl w:val="1"/>
          <w:numId w:val="103"/>
        </w:numPr>
        <w:spacing w:line="360" w:lineRule="auto"/>
        <w:rPr>
          <w:color w:val="auto"/>
        </w:rPr>
      </w:pPr>
      <w:r w:rsidRPr="00AD2FEF">
        <w:rPr>
          <w:color w:val="auto"/>
        </w:rPr>
        <w:t>.Institutionalism ancient, old, and new</w:t>
      </w:r>
    </w:p>
    <w:p w:rsidR="009E7571" w:rsidRPr="00AD2FEF" w:rsidRDefault="009E7571" w:rsidP="009E7571">
      <w:pPr>
        <w:pStyle w:val="Default"/>
        <w:spacing w:line="360" w:lineRule="auto"/>
        <w:ind w:left="426"/>
        <w:rPr>
          <w:rFonts w:eastAsia="Times New Roman"/>
          <w:color w:val="auto"/>
        </w:rPr>
      </w:pPr>
      <w:r w:rsidRPr="00AD2FEF">
        <w:rPr>
          <w:color w:val="auto"/>
        </w:rPr>
        <w:t xml:space="preserve">1.4 .Understanding the relationship between institutions and economic development </w:t>
      </w:r>
    </w:p>
    <w:p w:rsidR="009E7571" w:rsidRPr="00AD2FEF" w:rsidRDefault="009E7571" w:rsidP="009E7571">
      <w:pPr>
        <w:pStyle w:val="Default"/>
        <w:spacing w:line="360" w:lineRule="auto"/>
        <w:rPr>
          <w:rFonts w:eastAsia="Times New Roman"/>
          <w:b/>
          <w:color w:val="auto"/>
        </w:rPr>
      </w:pPr>
      <w:r w:rsidRPr="00AD2FEF">
        <w:rPr>
          <w:rFonts w:eastAsia="Times New Roman"/>
          <w:b/>
          <w:color w:val="auto"/>
        </w:rPr>
        <w:t>Topic 2: Informal Norms and Formal Laws</w:t>
      </w:r>
    </w:p>
    <w:p w:rsidR="009E7571" w:rsidRPr="00AD2FEF" w:rsidRDefault="009E7571" w:rsidP="00FF1A8D">
      <w:pPr>
        <w:pStyle w:val="Default"/>
        <w:numPr>
          <w:ilvl w:val="1"/>
          <w:numId w:val="104"/>
        </w:numPr>
        <w:spacing w:line="360" w:lineRule="auto"/>
        <w:rPr>
          <w:bCs/>
          <w:color w:val="auto"/>
        </w:rPr>
      </w:pPr>
      <w:r w:rsidRPr="00AD2FEF">
        <w:rPr>
          <w:bCs/>
          <w:color w:val="auto"/>
        </w:rPr>
        <w:t>Social Capital and Collective Action, Theories and Practices</w:t>
      </w:r>
    </w:p>
    <w:p w:rsidR="009E7571" w:rsidRPr="00AD2FEF" w:rsidRDefault="009E7571" w:rsidP="009E7571">
      <w:pPr>
        <w:autoSpaceDE w:val="0"/>
        <w:autoSpaceDN w:val="0"/>
        <w:adjustRightInd w:val="0"/>
        <w:spacing w:after="0" w:line="360" w:lineRule="auto"/>
        <w:ind w:left="426"/>
        <w:jc w:val="both"/>
        <w:rPr>
          <w:rFonts w:ascii="Times New Roman" w:hAnsi="Times New Roman" w:cs="Times New Roman"/>
          <w:sz w:val="24"/>
          <w:szCs w:val="24"/>
        </w:rPr>
      </w:pPr>
      <w:r w:rsidRPr="00AD2FEF">
        <w:rPr>
          <w:rFonts w:ascii="Times New Roman" w:hAnsi="Times New Roman" w:cs="Times New Roman"/>
          <w:bCs/>
          <w:sz w:val="24"/>
          <w:szCs w:val="24"/>
        </w:rPr>
        <w:t>-</w:t>
      </w:r>
      <w:r w:rsidRPr="00AD2FEF">
        <w:rPr>
          <w:rFonts w:ascii="Times New Roman" w:hAnsi="Times New Roman" w:cs="Times New Roman"/>
          <w:sz w:val="24"/>
          <w:szCs w:val="24"/>
        </w:rPr>
        <w:t>The Concept of Social Capital</w:t>
      </w:r>
    </w:p>
    <w:p w:rsidR="009E7571" w:rsidRPr="00AD2FEF" w:rsidRDefault="009E7571" w:rsidP="009E7571">
      <w:pPr>
        <w:autoSpaceDE w:val="0"/>
        <w:autoSpaceDN w:val="0"/>
        <w:adjustRightInd w:val="0"/>
        <w:spacing w:after="0" w:line="360" w:lineRule="auto"/>
        <w:ind w:left="426"/>
        <w:jc w:val="both"/>
        <w:rPr>
          <w:rFonts w:ascii="Times New Roman" w:hAnsi="Times New Roman" w:cs="Times New Roman"/>
          <w:sz w:val="24"/>
          <w:szCs w:val="24"/>
        </w:rPr>
      </w:pPr>
      <w:r w:rsidRPr="00AD2FEF">
        <w:rPr>
          <w:rFonts w:ascii="Times New Roman" w:hAnsi="Times New Roman" w:cs="Times New Roman"/>
          <w:sz w:val="24"/>
          <w:szCs w:val="24"/>
        </w:rPr>
        <w:t>-Theories of Collective Actions</w:t>
      </w:r>
    </w:p>
    <w:p w:rsidR="009E7571" w:rsidRPr="00AD2FEF" w:rsidRDefault="009E7571" w:rsidP="009E7571">
      <w:pPr>
        <w:autoSpaceDE w:val="0"/>
        <w:autoSpaceDN w:val="0"/>
        <w:adjustRightInd w:val="0"/>
        <w:spacing w:after="0" w:line="360" w:lineRule="auto"/>
        <w:ind w:left="426"/>
        <w:jc w:val="both"/>
        <w:rPr>
          <w:rFonts w:ascii="Times New Roman" w:hAnsi="Times New Roman" w:cs="Times New Roman"/>
          <w:sz w:val="24"/>
          <w:szCs w:val="24"/>
        </w:rPr>
      </w:pPr>
      <w:r w:rsidRPr="00AD2FEF">
        <w:rPr>
          <w:rFonts w:ascii="Times New Roman" w:hAnsi="Times New Roman" w:cs="Times New Roman"/>
          <w:sz w:val="24"/>
          <w:szCs w:val="24"/>
        </w:rPr>
        <w:t>-The role Social Capital in Collective actions (case examples)</w:t>
      </w:r>
    </w:p>
    <w:p w:rsidR="009E7571" w:rsidRPr="00AD2FEF" w:rsidRDefault="009E7571" w:rsidP="009E7571">
      <w:pPr>
        <w:autoSpaceDE w:val="0"/>
        <w:autoSpaceDN w:val="0"/>
        <w:adjustRightInd w:val="0"/>
        <w:spacing w:after="0" w:line="360" w:lineRule="auto"/>
        <w:ind w:left="426"/>
        <w:jc w:val="both"/>
        <w:rPr>
          <w:rFonts w:ascii="Times New Roman" w:hAnsi="Times New Roman" w:cs="Times New Roman"/>
          <w:sz w:val="24"/>
          <w:szCs w:val="24"/>
        </w:rPr>
      </w:pPr>
      <w:r w:rsidRPr="00AD2FEF">
        <w:rPr>
          <w:rFonts w:ascii="Times New Roman" w:hAnsi="Times New Roman" w:cs="Times New Roman"/>
          <w:sz w:val="24"/>
          <w:szCs w:val="24"/>
        </w:rPr>
        <w:t>-Other Determinants of Collective Action (case example)</w:t>
      </w:r>
    </w:p>
    <w:p w:rsidR="009E7571" w:rsidRPr="00AD2FEF" w:rsidRDefault="009E7571" w:rsidP="00FF1A8D">
      <w:pPr>
        <w:pStyle w:val="Default"/>
        <w:numPr>
          <w:ilvl w:val="1"/>
          <w:numId w:val="104"/>
        </w:numPr>
        <w:spacing w:line="360" w:lineRule="auto"/>
        <w:rPr>
          <w:bCs/>
          <w:color w:val="auto"/>
        </w:rPr>
      </w:pPr>
      <w:r w:rsidRPr="00AD2FEF">
        <w:rPr>
          <w:color w:val="auto"/>
        </w:rPr>
        <w:t xml:space="preserve"> </w:t>
      </w:r>
      <w:r w:rsidRPr="00AD2FEF">
        <w:rPr>
          <w:bCs/>
          <w:color w:val="auto"/>
        </w:rPr>
        <w:t>The rule of law, legal traditions, and economic growth</w:t>
      </w:r>
    </w:p>
    <w:p w:rsidR="009E7571" w:rsidRPr="00AD2FEF" w:rsidRDefault="009E7571" w:rsidP="00FF1A8D">
      <w:pPr>
        <w:pStyle w:val="Default"/>
        <w:numPr>
          <w:ilvl w:val="1"/>
          <w:numId w:val="104"/>
        </w:numPr>
        <w:spacing w:line="360" w:lineRule="auto"/>
        <w:rPr>
          <w:bCs/>
          <w:color w:val="auto"/>
        </w:rPr>
      </w:pPr>
      <w:r w:rsidRPr="00AD2FEF">
        <w:rPr>
          <w:bCs/>
          <w:color w:val="auto"/>
        </w:rPr>
        <w:t xml:space="preserve"> Property, politics, and development trajectories</w:t>
      </w:r>
    </w:p>
    <w:p w:rsidR="009E7571" w:rsidRPr="00AD2FEF" w:rsidRDefault="009E7571" w:rsidP="00FF1A8D">
      <w:pPr>
        <w:pStyle w:val="Default"/>
        <w:numPr>
          <w:ilvl w:val="1"/>
          <w:numId w:val="104"/>
        </w:numPr>
        <w:spacing w:line="360" w:lineRule="auto"/>
        <w:rPr>
          <w:bCs/>
          <w:color w:val="auto"/>
        </w:rPr>
      </w:pPr>
      <w:r w:rsidRPr="00AD2FEF">
        <w:rPr>
          <w:bCs/>
          <w:color w:val="auto"/>
        </w:rPr>
        <w:t xml:space="preserve"> Property rights and institutional change</w:t>
      </w:r>
    </w:p>
    <w:p w:rsidR="009E7571" w:rsidRPr="00AD2FEF" w:rsidRDefault="009E7571" w:rsidP="00FF1A8D">
      <w:pPr>
        <w:pStyle w:val="Default"/>
        <w:numPr>
          <w:ilvl w:val="1"/>
          <w:numId w:val="104"/>
        </w:numPr>
        <w:spacing w:line="360" w:lineRule="auto"/>
        <w:rPr>
          <w:bCs/>
          <w:color w:val="auto"/>
        </w:rPr>
      </w:pPr>
      <w:r w:rsidRPr="00AD2FEF">
        <w:rPr>
          <w:bCs/>
          <w:color w:val="auto"/>
        </w:rPr>
        <w:t>The interrelationship between legal and economic processes</w:t>
      </w:r>
    </w:p>
    <w:p w:rsidR="009E7571" w:rsidRPr="00AD2FEF" w:rsidRDefault="009E7571" w:rsidP="009E7571">
      <w:pPr>
        <w:autoSpaceDE w:val="0"/>
        <w:autoSpaceDN w:val="0"/>
        <w:adjustRightInd w:val="0"/>
        <w:spacing w:after="0" w:line="360" w:lineRule="auto"/>
        <w:jc w:val="both"/>
        <w:rPr>
          <w:rFonts w:ascii="Times New Roman" w:hAnsi="Times New Roman" w:cs="Times New Roman"/>
          <w:b/>
          <w:bCs/>
          <w:sz w:val="24"/>
          <w:szCs w:val="24"/>
        </w:rPr>
      </w:pPr>
      <w:r w:rsidRPr="00AD2FEF">
        <w:rPr>
          <w:rFonts w:ascii="Times New Roman" w:hAnsi="Times New Roman" w:cs="Times New Roman"/>
          <w:b/>
          <w:bCs/>
          <w:sz w:val="24"/>
          <w:szCs w:val="24"/>
        </w:rPr>
        <w:t>Topic 3: Transaction Cost Economics</w:t>
      </w:r>
    </w:p>
    <w:p w:rsidR="009E7571" w:rsidRPr="00AD2FEF" w:rsidRDefault="009E7571" w:rsidP="009E7571">
      <w:pPr>
        <w:autoSpaceDE w:val="0"/>
        <w:autoSpaceDN w:val="0"/>
        <w:adjustRightInd w:val="0"/>
        <w:spacing w:after="0" w:line="360" w:lineRule="auto"/>
        <w:jc w:val="both"/>
        <w:rPr>
          <w:rFonts w:ascii="Times New Roman" w:hAnsi="Times New Roman" w:cs="Times New Roman"/>
          <w:sz w:val="24"/>
          <w:szCs w:val="24"/>
        </w:rPr>
      </w:pPr>
      <w:r w:rsidRPr="00AD2FEF">
        <w:rPr>
          <w:rFonts w:ascii="Times New Roman" w:hAnsi="Times New Roman" w:cs="Times New Roman"/>
          <w:sz w:val="24"/>
          <w:szCs w:val="24"/>
        </w:rPr>
        <w:t>3.1. Neoclassical economics Vs Transaction cost Economics</w:t>
      </w:r>
    </w:p>
    <w:p w:rsidR="009E7571" w:rsidRPr="00AD2FEF" w:rsidRDefault="009E7571" w:rsidP="009E7571">
      <w:pPr>
        <w:autoSpaceDE w:val="0"/>
        <w:autoSpaceDN w:val="0"/>
        <w:adjustRightInd w:val="0"/>
        <w:spacing w:after="0" w:line="360" w:lineRule="auto"/>
        <w:jc w:val="both"/>
        <w:rPr>
          <w:rFonts w:ascii="Times New Roman" w:hAnsi="Times New Roman" w:cs="Times New Roman"/>
          <w:sz w:val="24"/>
          <w:szCs w:val="24"/>
        </w:rPr>
      </w:pPr>
      <w:r w:rsidRPr="00AD2FEF">
        <w:rPr>
          <w:rFonts w:ascii="Times New Roman" w:hAnsi="Times New Roman" w:cs="Times New Roman"/>
          <w:sz w:val="24"/>
          <w:szCs w:val="24"/>
        </w:rPr>
        <w:t>3.2. What transaction costs are and reasons for their existence(opportunism. Moral hazard, information asymmetry and Principal agent theory)</w:t>
      </w:r>
    </w:p>
    <w:p w:rsidR="009E7571" w:rsidRPr="00AD2FEF" w:rsidRDefault="009E7571" w:rsidP="009E7571">
      <w:pPr>
        <w:autoSpaceDE w:val="0"/>
        <w:autoSpaceDN w:val="0"/>
        <w:adjustRightInd w:val="0"/>
        <w:spacing w:after="0" w:line="360" w:lineRule="auto"/>
        <w:jc w:val="both"/>
        <w:rPr>
          <w:rFonts w:ascii="Times New Roman" w:hAnsi="Times New Roman" w:cs="Times New Roman"/>
          <w:sz w:val="24"/>
          <w:szCs w:val="24"/>
        </w:rPr>
      </w:pPr>
      <w:r w:rsidRPr="00AD2FEF">
        <w:rPr>
          <w:rFonts w:ascii="Times New Roman" w:hAnsi="Times New Roman" w:cs="Times New Roman"/>
          <w:sz w:val="24"/>
          <w:szCs w:val="24"/>
        </w:rPr>
        <w:t>3.3. Classification of Transaction Costs</w:t>
      </w:r>
    </w:p>
    <w:p w:rsidR="009E7571" w:rsidRPr="00AD2FEF" w:rsidRDefault="009E7571" w:rsidP="009E7571">
      <w:pPr>
        <w:autoSpaceDE w:val="0"/>
        <w:autoSpaceDN w:val="0"/>
        <w:adjustRightInd w:val="0"/>
        <w:spacing w:after="0" w:line="360" w:lineRule="auto"/>
        <w:jc w:val="both"/>
        <w:rPr>
          <w:rFonts w:ascii="Times New Roman" w:hAnsi="Times New Roman" w:cs="Times New Roman"/>
          <w:sz w:val="24"/>
          <w:szCs w:val="24"/>
        </w:rPr>
      </w:pPr>
      <w:r w:rsidRPr="00AD2FEF">
        <w:rPr>
          <w:rFonts w:ascii="Times New Roman" w:hAnsi="Times New Roman" w:cs="Times New Roman"/>
          <w:sz w:val="24"/>
          <w:szCs w:val="24"/>
        </w:rPr>
        <w:t>3.4. Determinants of Transaction Costs</w:t>
      </w:r>
    </w:p>
    <w:p w:rsidR="009E7571" w:rsidRPr="00AD2FEF" w:rsidRDefault="009E7571" w:rsidP="009E7571">
      <w:pPr>
        <w:autoSpaceDE w:val="0"/>
        <w:autoSpaceDN w:val="0"/>
        <w:adjustRightInd w:val="0"/>
        <w:spacing w:after="0" w:line="360" w:lineRule="auto"/>
        <w:jc w:val="both"/>
        <w:rPr>
          <w:rFonts w:ascii="Times New Roman" w:hAnsi="Times New Roman" w:cs="Times New Roman"/>
          <w:sz w:val="24"/>
          <w:szCs w:val="24"/>
        </w:rPr>
      </w:pPr>
      <w:r w:rsidRPr="00AD2FEF">
        <w:rPr>
          <w:rFonts w:ascii="Times New Roman" w:hAnsi="Times New Roman" w:cs="Times New Roman"/>
          <w:sz w:val="24"/>
          <w:szCs w:val="24"/>
        </w:rPr>
        <w:t>3.5. Measuring Transaction Costs</w:t>
      </w:r>
    </w:p>
    <w:p w:rsidR="009E7571" w:rsidRPr="00AD2FEF" w:rsidRDefault="009E7571" w:rsidP="009E7571">
      <w:pPr>
        <w:autoSpaceDE w:val="0"/>
        <w:autoSpaceDN w:val="0"/>
        <w:adjustRightInd w:val="0"/>
        <w:spacing w:after="0" w:line="360" w:lineRule="auto"/>
        <w:jc w:val="both"/>
        <w:rPr>
          <w:rFonts w:ascii="Times New Roman" w:hAnsi="Times New Roman" w:cs="Times New Roman"/>
          <w:sz w:val="24"/>
          <w:szCs w:val="24"/>
        </w:rPr>
      </w:pPr>
      <w:r w:rsidRPr="00AD2FEF">
        <w:rPr>
          <w:rFonts w:ascii="Times New Roman" w:hAnsi="Times New Roman" w:cs="Times New Roman"/>
          <w:sz w:val="24"/>
          <w:szCs w:val="24"/>
        </w:rPr>
        <w:t>3.6. Transaction costs and Contracts</w:t>
      </w:r>
    </w:p>
    <w:p w:rsidR="009E7571" w:rsidRPr="00AD2FEF" w:rsidRDefault="009E7571" w:rsidP="009E7571">
      <w:pPr>
        <w:autoSpaceDE w:val="0"/>
        <w:autoSpaceDN w:val="0"/>
        <w:adjustRightInd w:val="0"/>
        <w:spacing w:after="0" w:line="360" w:lineRule="auto"/>
        <w:jc w:val="both"/>
        <w:rPr>
          <w:rFonts w:ascii="Times New Roman" w:hAnsi="Times New Roman" w:cs="Times New Roman"/>
          <w:sz w:val="24"/>
          <w:szCs w:val="24"/>
        </w:rPr>
      </w:pPr>
      <w:r w:rsidRPr="00AD2FEF">
        <w:rPr>
          <w:rFonts w:ascii="Times New Roman" w:hAnsi="Times New Roman" w:cs="Times New Roman"/>
          <w:sz w:val="24"/>
          <w:szCs w:val="24"/>
        </w:rPr>
        <w:t xml:space="preserve">               -Contract as Absolute Property Right</w:t>
      </w:r>
    </w:p>
    <w:p w:rsidR="009E7571" w:rsidRPr="00AD2FEF" w:rsidRDefault="009E7571" w:rsidP="009E7571">
      <w:pPr>
        <w:autoSpaceDE w:val="0"/>
        <w:autoSpaceDN w:val="0"/>
        <w:adjustRightInd w:val="0"/>
        <w:spacing w:after="0" w:line="360" w:lineRule="auto"/>
        <w:jc w:val="both"/>
        <w:rPr>
          <w:rFonts w:ascii="Times New Roman" w:hAnsi="Times New Roman" w:cs="Times New Roman"/>
          <w:sz w:val="24"/>
          <w:szCs w:val="24"/>
        </w:rPr>
      </w:pPr>
      <w:r w:rsidRPr="00AD2FEF">
        <w:rPr>
          <w:rFonts w:ascii="Times New Roman" w:hAnsi="Times New Roman" w:cs="Times New Roman"/>
          <w:sz w:val="24"/>
          <w:szCs w:val="24"/>
        </w:rPr>
        <w:t xml:space="preserve">               -Bounded Rationality and Contractual Incompleteness</w:t>
      </w:r>
    </w:p>
    <w:p w:rsidR="009E7571" w:rsidRDefault="009E7571" w:rsidP="009E7571">
      <w:pPr>
        <w:autoSpaceDE w:val="0"/>
        <w:autoSpaceDN w:val="0"/>
        <w:adjustRightInd w:val="0"/>
        <w:spacing w:after="0" w:line="360" w:lineRule="auto"/>
        <w:jc w:val="both"/>
        <w:rPr>
          <w:rFonts w:ascii="Times New Roman" w:hAnsi="Times New Roman" w:cs="Times New Roman"/>
          <w:sz w:val="24"/>
          <w:szCs w:val="24"/>
        </w:rPr>
      </w:pPr>
      <w:r w:rsidRPr="00AD2FEF">
        <w:rPr>
          <w:rFonts w:ascii="Times New Roman" w:hAnsi="Times New Roman" w:cs="Times New Roman"/>
          <w:sz w:val="24"/>
          <w:szCs w:val="24"/>
        </w:rPr>
        <w:t xml:space="preserve">               -The Role of Contracts in Minimizing Transaction Costs (an Example)</w:t>
      </w:r>
    </w:p>
    <w:p w:rsidR="00217CE8" w:rsidRPr="00AD2FEF" w:rsidRDefault="00217CE8" w:rsidP="009E7571">
      <w:pPr>
        <w:autoSpaceDE w:val="0"/>
        <w:autoSpaceDN w:val="0"/>
        <w:adjustRightInd w:val="0"/>
        <w:spacing w:after="0" w:line="360" w:lineRule="auto"/>
        <w:jc w:val="both"/>
        <w:rPr>
          <w:rFonts w:ascii="Times New Roman" w:hAnsi="Times New Roman" w:cs="Times New Roman"/>
          <w:sz w:val="24"/>
          <w:szCs w:val="24"/>
        </w:rPr>
      </w:pPr>
    </w:p>
    <w:p w:rsidR="009E7571" w:rsidRPr="00AD2FEF" w:rsidRDefault="009E7571" w:rsidP="009E7571">
      <w:pPr>
        <w:pStyle w:val="Default"/>
        <w:spacing w:line="360" w:lineRule="auto"/>
        <w:rPr>
          <w:rFonts w:eastAsia="Times New Roman"/>
          <w:b/>
          <w:color w:val="auto"/>
        </w:rPr>
      </w:pPr>
      <w:r w:rsidRPr="00AD2FEF">
        <w:rPr>
          <w:rFonts w:eastAsia="Times New Roman"/>
          <w:b/>
          <w:color w:val="auto"/>
        </w:rPr>
        <w:lastRenderedPageBreak/>
        <w:t>Topic 4: Evolution of Particular Institutions</w:t>
      </w:r>
    </w:p>
    <w:p w:rsidR="009E7571" w:rsidRPr="00AD2FEF" w:rsidRDefault="009E7571" w:rsidP="009E7571">
      <w:pPr>
        <w:pStyle w:val="Default"/>
        <w:numPr>
          <w:ilvl w:val="1"/>
          <w:numId w:val="48"/>
        </w:numPr>
        <w:spacing w:line="360" w:lineRule="auto"/>
        <w:rPr>
          <w:color w:val="auto"/>
        </w:rPr>
      </w:pPr>
      <w:r w:rsidRPr="00AD2FEF">
        <w:rPr>
          <w:color w:val="auto"/>
        </w:rPr>
        <w:t>Efficient and inefficient institutions</w:t>
      </w:r>
    </w:p>
    <w:p w:rsidR="009E7571" w:rsidRPr="00AD2FEF" w:rsidRDefault="009E7571" w:rsidP="009E7571">
      <w:pPr>
        <w:pStyle w:val="Default"/>
        <w:numPr>
          <w:ilvl w:val="1"/>
          <w:numId w:val="48"/>
        </w:numPr>
        <w:spacing w:line="360" w:lineRule="auto"/>
        <w:rPr>
          <w:color w:val="auto"/>
        </w:rPr>
      </w:pPr>
      <w:r w:rsidRPr="00AD2FEF">
        <w:rPr>
          <w:color w:val="auto"/>
        </w:rPr>
        <w:t>Institutions and Political Economy</w:t>
      </w:r>
    </w:p>
    <w:p w:rsidR="009E7571" w:rsidRPr="00AD2FEF" w:rsidRDefault="009E7571" w:rsidP="009E7571">
      <w:pPr>
        <w:pStyle w:val="Default"/>
        <w:numPr>
          <w:ilvl w:val="1"/>
          <w:numId w:val="48"/>
        </w:numPr>
        <w:spacing w:line="360" w:lineRule="auto"/>
        <w:rPr>
          <w:color w:val="auto"/>
        </w:rPr>
      </w:pPr>
      <w:r w:rsidRPr="00AD2FEF">
        <w:rPr>
          <w:color w:val="auto"/>
        </w:rPr>
        <w:t>Modern bureaucracy</w:t>
      </w:r>
    </w:p>
    <w:p w:rsidR="009E7571" w:rsidRPr="00AD2FEF" w:rsidRDefault="009E7571" w:rsidP="009E7571">
      <w:pPr>
        <w:pStyle w:val="Default"/>
        <w:numPr>
          <w:ilvl w:val="1"/>
          <w:numId w:val="48"/>
        </w:numPr>
        <w:spacing w:line="360" w:lineRule="auto"/>
        <w:rPr>
          <w:color w:val="auto"/>
        </w:rPr>
      </w:pPr>
      <w:r w:rsidRPr="00AD2FEF">
        <w:rPr>
          <w:color w:val="auto"/>
        </w:rPr>
        <w:t>The Performance and Stability of Federalism: An Institutional Perspective</w:t>
      </w:r>
    </w:p>
    <w:p w:rsidR="009E7571" w:rsidRPr="00AD2FEF" w:rsidRDefault="009E7571" w:rsidP="009E7571">
      <w:pPr>
        <w:pStyle w:val="Default"/>
        <w:numPr>
          <w:ilvl w:val="1"/>
          <w:numId w:val="48"/>
        </w:numPr>
        <w:spacing w:line="360" w:lineRule="auto"/>
        <w:rPr>
          <w:color w:val="auto"/>
        </w:rPr>
      </w:pPr>
      <w:r w:rsidRPr="00AD2FEF">
        <w:rPr>
          <w:color w:val="auto"/>
        </w:rPr>
        <w:t>Corporate governance, innovative enterprise, and economic development</w:t>
      </w:r>
    </w:p>
    <w:p w:rsidR="009E7571" w:rsidRPr="00AD2FEF" w:rsidRDefault="009E7571" w:rsidP="009E7571">
      <w:pPr>
        <w:pStyle w:val="Default"/>
        <w:spacing w:line="360" w:lineRule="auto"/>
        <w:rPr>
          <w:rFonts w:eastAsia="Times New Roman"/>
          <w:b/>
          <w:color w:val="auto"/>
        </w:rPr>
      </w:pPr>
      <w:r w:rsidRPr="00AD2FEF">
        <w:rPr>
          <w:rFonts w:eastAsia="Times New Roman"/>
          <w:b/>
          <w:color w:val="auto"/>
        </w:rPr>
        <w:t>Topic 5: “New” Institutional Economics</w:t>
      </w:r>
    </w:p>
    <w:p w:rsidR="009E7571" w:rsidRPr="00AD2FEF" w:rsidRDefault="009E7571" w:rsidP="009E7571">
      <w:pPr>
        <w:pStyle w:val="Default"/>
        <w:numPr>
          <w:ilvl w:val="1"/>
          <w:numId w:val="68"/>
        </w:numPr>
        <w:spacing w:line="360" w:lineRule="auto"/>
        <w:rPr>
          <w:rFonts w:eastAsia="Times New Roman"/>
          <w:b/>
          <w:color w:val="auto"/>
        </w:rPr>
      </w:pPr>
      <w:r w:rsidRPr="00AD2FEF">
        <w:rPr>
          <w:rFonts w:eastAsia="Times New Roman"/>
          <w:color w:val="auto"/>
        </w:rPr>
        <w:t>The problem of social cost and externalities</w:t>
      </w:r>
    </w:p>
    <w:p w:rsidR="009E7571" w:rsidRPr="00AD2FEF" w:rsidRDefault="009E7571" w:rsidP="009E7571">
      <w:pPr>
        <w:pStyle w:val="Default"/>
        <w:numPr>
          <w:ilvl w:val="1"/>
          <w:numId w:val="68"/>
        </w:numPr>
        <w:spacing w:line="360" w:lineRule="auto"/>
        <w:rPr>
          <w:rFonts w:eastAsia="Times New Roman"/>
          <w:b/>
          <w:color w:val="auto"/>
        </w:rPr>
      </w:pPr>
      <w:r w:rsidRPr="00AD2FEF">
        <w:rPr>
          <w:rFonts w:eastAsia="Times New Roman"/>
          <w:color w:val="auto"/>
        </w:rPr>
        <w:t>Transaction cost analysis</w:t>
      </w:r>
    </w:p>
    <w:p w:rsidR="009E7571" w:rsidRPr="00AD2FEF" w:rsidRDefault="009E7571" w:rsidP="009E7571">
      <w:pPr>
        <w:pStyle w:val="Default"/>
        <w:numPr>
          <w:ilvl w:val="1"/>
          <w:numId w:val="68"/>
        </w:numPr>
        <w:spacing w:line="360" w:lineRule="auto"/>
        <w:rPr>
          <w:rFonts w:eastAsia="Times New Roman"/>
          <w:b/>
          <w:color w:val="auto"/>
        </w:rPr>
      </w:pPr>
      <w:r w:rsidRPr="00AD2FEF">
        <w:rPr>
          <w:rFonts w:eastAsia="Times New Roman"/>
          <w:color w:val="auto"/>
        </w:rPr>
        <w:t>Theory of property rights</w:t>
      </w:r>
    </w:p>
    <w:p w:rsidR="009E7571" w:rsidRPr="00AD2FEF" w:rsidRDefault="009E7571" w:rsidP="009E7571">
      <w:pPr>
        <w:pStyle w:val="Default"/>
        <w:numPr>
          <w:ilvl w:val="1"/>
          <w:numId w:val="68"/>
        </w:numPr>
        <w:spacing w:line="360" w:lineRule="auto"/>
        <w:rPr>
          <w:rFonts w:eastAsia="Times New Roman"/>
          <w:b/>
          <w:color w:val="auto"/>
        </w:rPr>
      </w:pPr>
      <w:r w:rsidRPr="00AD2FEF">
        <w:rPr>
          <w:rFonts w:eastAsia="Times New Roman"/>
          <w:color w:val="auto"/>
        </w:rPr>
        <w:t>Theory of Contracts</w:t>
      </w:r>
    </w:p>
    <w:p w:rsidR="009E7571" w:rsidRPr="00AD2FEF" w:rsidRDefault="009E7571" w:rsidP="009E7571">
      <w:pPr>
        <w:pStyle w:val="Default"/>
        <w:spacing w:line="360" w:lineRule="auto"/>
        <w:rPr>
          <w:rFonts w:eastAsia="Times New Roman"/>
          <w:b/>
          <w:color w:val="auto"/>
        </w:rPr>
      </w:pPr>
      <w:r w:rsidRPr="00AD2FEF">
        <w:rPr>
          <w:rFonts w:eastAsia="Times New Roman"/>
          <w:b/>
          <w:color w:val="auto"/>
        </w:rPr>
        <w:t>Topic 6: Markets, Firms and State</w:t>
      </w:r>
    </w:p>
    <w:p w:rsidR="009E7571" w:rsidRPr="00AD2FEF" w:rsidRDefault="009E7571" w:rsidP="00FF1A8D">
      <w:pPr>
        <w:pStyle w:val="Default"/>
        <w:numPr>
          <w:ilvl w:val="1"/>
          <w:numId w:val="102"/>
        </w:numPr>
        <w:spacing w:line="360" w:lineRule="auto"/>
        <w:rPr>
          <w:rFonts w:eastAsia="Times New Roman"/>
          <w:b/>
          <w:color w:val="auto"/>
        </w:rPr>
      </w:pPr>
      <w:r w:rsidRPr="00AD2FEF">
        <w:rPr>
          <w:rFonts w:eastAsia="Times New Roman"/>
          <w:color w:val="auto"/>
        </w:rPr>
        <w:t xml:space="preserve"> Market as organization</w:t>
      </w:r>
    </w:p>
    <w:p w:rsidR="009E7571" w:rsidRPr="00AD2FEF" w:rsidRDefault="009E7571" w:rsidP="00FF1A8D">
      <w:pPr>
        <w:pStyle w:val="Default"/>
        <w:numPr>
          <w:ilvl w:val="1"/>
          <w:numId w:val="102"/>
        </w:numPr>
        <w:spacing w:line="360" w:lineRule="auto"/>
        <w:rPr>
          <w:rFonts w:eastAsia="Times New Roman"/>
          <w:color w:val="auto"/>
        </w:rPr>
      </w:pPr>
      <w:r w:rsidRPr="00AD2FEF">
        <w:rPr>
          <w:rFonts w:eastAsia="Times New Roman"/>
          <w:color w:val="auto"/>
        </w:rPr>
        <w:t xml:space="preserve"> Market organization as a result of market cooperation</w:t>
      </w:r>
    </w:p>
    <w:p w:rsidR="009E7571" w:rsidRPr="00AD2FEF" w:rsidRDefault="009E7571" w:rsidP="00FF1A8D">
      <w:pPr>
        <w:pStyle w:val="Default"/>
        <w:numPr>
          <w:ilvl w:val="1"/>
          <w:numId w:val="102"/>
        </w:numPr>
        <w:spacing w:line="360" w:lineRule="auto"/>
        <w:rPr>
          <w:rFonts w:eastAsia="Times New Roman"/>
          <w:color w:val="auto"/>
        </w:rPr>
      </w:pPr>
      <w:r w:rsidRPr="00AD2FEF">
        <w:rPr>
          <w:rFonts w:eastAsia="Times New Roman"/>
          <w:color w:val="auto"/>
        </w:rPr>
        <w:t xml:space="preserve"> Incentive and limits to integrate</w:t>
      </w:r>
    </w:p>
    <w:p w:rsidR="009E7571" w:rsidRPr="00AD2FEF" w:rsidRDefault="009E7571" w:rsidP="00FF1A8D">
      <w:pPr>
        <w:pStyle w:val="Default"/>
        <w:numPr>
          <w:ilvl w:val="1"/>
          <w:numId w:val="102"/>
        </w:numPr>
        <w:spacing w:line="360" w:lineRule="auto"/>
        <w:rPr>
          <w:rFonts w:eastAsia="Times New Roman"/>
          <w:color w:val="auto"/>
        </w:rPr>
      </w:pPr>
      <w:r w:rsidRPr="00AD2FEF">
        <w:rPr>
          <w:rFonts w:eastAsia="Times New Roman"/>
          <w:color w:val="auto"/>
        </w:rPr>
        <w:t xml:space="preserve"> Institutional models in the tradition of the neoclassical theory of the State</w:t>
      </w:r>
    </w:p>
    <w:p w:rsidR="009E7571" w:rsidRPr="00AD2FEF" w:rsidRDefault="009E7571" w:rsidP="00FF1A8D">
      <w:pPr>
        <w:pStyle w:val="Default"/>
        <w:numPr>
          <w:ilvl w:val="1"/>
          <w:numId w:val="102"/>
        </w:numPr>
        <w:spacing w:line="360" w:lineRule="auto"/>
        <w:rPr>
          <w:rFonts w:eastAsia="Times New Roman"/>
          <w:color w:val="auto"/>
        </w:rPr>
      </w:pPr>
      <w:r w:rsidRPr="00AD2FEF">
        <w:rPr>
          <w:rFonts w:eastAsia="Times New Roman"/>
          <w:color w:val="auto"/>
        </w:rPr>
        <w:t xml:space="preserve"> Role of political institutions</w:t>
      </w:r>
    </w:p>
    <w:p w:rsidR="009E7571" w:rsidRPr="00AD2FEF" w:rsidRDefault="009E7571" w:rsidP="009E7571">
      <w:pPr>
        <w:spacing w:after="0" w:line="360" w:lineRule="auto"/>
        <w:rPr>
          <w:rFonts w:ascii="Times New Roman" w:eastAsia="Times New Roman" w:hAnsi="Times New Roman" w:cs="Times New Roman"/>
          <w:b/>
        </w:rPr>
      </w:pPr>
      <w:r w:rsidRPr="00AD2FEF">
        <w:rPr>
          <w:rFonts w:ascii="Times New Roman" w:eastAsia="Times New Roman" w:hAnsi="Times New Roman" w:cs="Times New Roman"/>
          <w:b/>
        </w:rPr>
        <w:t>Unit 7: Institutional Change</w:t>
      </w:r>
    </w:p>
    <w:p w:rsidR="009E7571" w:rsidRPr="00AD2FEF" w:rsidRDefault="009E7571" w:rsidP="00FF1A8D">
      <w:pPr>
        <w:pStyle w:val="ListParagraph"/>
        <w:numPr>
          <w:ilvl w:val="1"/>
          <w:numId w:val="105"/>
        </w:numPr>
        <w:spacing w:after="0" w:line="360" w:lineRule="auto"/>
        <w:rPr>
          <w:rFonts w:ascii="Times New Roman" w:eastAsia="Times New Roman" w:hAnsi="Times New Roman" w:cs="Times New Roman"/>
        </w:rPr>
      </w:pPr>
      <w:r w:rsidRPr="00AD2FEF">
        <w:rPr>
          <w:rFonts w:ascii="Times New Roman" w:eastAsia="Times New Roman" w:hAnsi="Times New Roman" w:cs="Times New Roman"/>
        </w:rPr>
        <w:t xml:space="preserve"> </w:t>
      </w:r>
      <w:r w:rsidRPr="00AD2FEF">
        <w:rPr>
          <w:rFonts w:ascii="Times New Roman" w:hAnsi="Times New Roman" w:cs="Times New Roman"/>
          <w:sz w:val="24"/>
          <w:szCs w:val="24"/>
        </w:rPr>
        <w:t>Nature of Institutional change (spontaneous Vs non spontaneous emergence)</w:t>
      </w:r>
    </w:p>
    <w:p w:rsidR="009E7571" w:rsidRPr="00AD2FEF" w:rsidRDefault="009E7571" w:rsidP="00FF1A8D">
      <w:pPr>
        <w:pStyle w:val="ListParagraph"/>
        <w:numPr>
          <w:ilvl w:val="1"/>
          <w:numId w:val="105"/>
        </w:numPr>
        <w:spacing w:after="0" w:line="360" w:lineRule="auto"/>
        <w:rPr>
          <w:rFonts w:ascii="Times New Roman" w:eastAsia="Times New Roman" w:hAnsi="Times New Roman" w:cs="Times New Roman"/>
        </w:rPr>
      </w:pPr>
      <w:r w:rsidRPr="00AD2FEF">
        <w:rPr>
          <w:rFonts w:ascii="Times New Roman" w:eastAsia="Times New Roman" w:hAnsi="Times New Roman" w:cs="Times New Roman"/>
        </w:rPr>
        <w:t xml:space="preserve"> Theories of Institutional Change (The efficiency theory, Distributive bargaining theory  and Political-economy theory)</w:t>
      </w:r>
    </w:p>
    <w:p w:rsidR="009E7571" w:rsidRPr="00AD2FEF" w:rsidRDefault="009E7571" w:rsidP="00FF1A8D">
      <w:pPr>
        <w:pStyle w:val="ListParagraph"/>
        <w:numPr>
          <w:ilvl w:val="1"/>
          <w:numId w:val="105"/>
        </w:numPr>
        <w:spacing w:after="0" w:line="360" w:lineRule="auto"/>
        <w:rPr>
          <w:rFonts w:ascii="Times New Roman" w:eastAsia="Times New Roman" w:hAnsi="Times New Roman" w:cs="Times New Roman"/>
        </w:rPr>
      </w:pPr>
      <w:r w:rsidRPr="00AD2FEF">
        <w:rPr>
          <w:rFonts w:ascii="Times New Roman" w:eastAsia="Times New Roman" w:hAnsi="Times New Roman" w:cs="Times New Roman"/>
        </w:rPr>
        <w:t xml:space="preserve">  Regulation in a dynamic setting </w:t>
      </w:r>
    </w:p>
    <w:p w:rsidR="009E7571" w:rsidRPr="00AD2FEF" w:rsidRDefault="009E7571" w:rsidP="00FF1A8D">
      <w:pPr>
        <w:pStyle w:val="ListParagraph"/>
        <w:numPr>
          <w:ilvl w:val="1"/>
          <w:numId w:val="105"/>
        </w:numPr>
        <w:spacing w:after="0" w:line="360" w:lineRule="auto"/>
        <w:rPr>
          <w:rFonts w:ascii="Times New Roman" w:eastAsia="Times New Roman" w:hAnsi="Times New Roman" w:cs="Times New Roman"/>
        </w:rPr>
      </w:pPr>
      <w:r w:rsidRPr="00AD2FEF">
        <w:rPr>
          <w:rFonts w:ascii="Times New Roman" w:eastAsia="Times New Roman" w:hAnsi="Times New Roman" w:cs="Times New Roman"/>
        </w:rPr>
        <w:t xml:space="preserve"> Regulating natural resources</w:t>
      </w:r>
    </w:p>
    <w:p w:rsidR="009E7571" w:rsidRPr="00AD2FEF" w:rsidRDefault="009E7571" w:rsidP="00FF1A8D">
      <w:pPr>
        <w:pStyle w:val="ListParagraph"/>
        <w:numPr>
          <w:ilvl w:val="1"/>
          <w:numId w:val="105"/>
        </w:numPr>
        <w:spacing w:after="0" w:line="360" w:lineRule="auto"/>
        <w:rPr>
          <w:rFonts w:ascii="Times New Roman" w:eastAsia="Times New Roman" w:hAnsi="Times New Roman" w:cs="Times New Roman"/>
        </w:rPr>
      </w:pPr>
      <w:r w:rsidRPr="00AD2FEF">
        <w:rPr>
          <w:rFonts w:ascii="Times New Roman" w:eastAsia="Times New Roman" w:hAnsi="Times New Roman" w:cs="Times New Roman"/>
        </w:rPr>
        <w:t>The politics of institutional change in a representative democracy</w:t>
      </w:r>
    </w:p>
    <w:p w:rsidR="009E7571" w:rsidRPr="00AD2FEF" w:rsidRDefault="009E7571" w:rsidP="00FF1A8D">
      <w:pPr>
        <w:pStyle w:val="ListParagraph"/>
        <w:numPr>
          <w:ilvl w:val="1"/>
          <w:numId w:val="105"/>
        </w:numPr>
        <w:spacing w:after="0" w:line="360" w:lineRule="auto"/>
        <w:rPr>
          <w:rFonts w:ascii="Times New Roman" w:eastAsia="Times New Roman" w:hAnsi="Times New Roman" w:cs="Times New Roman"/>
        </w:rPr>
      </w:pPr>
      <w:r w:rsidRPr="00AD2FEF">
        <w:rPr>
          <w:rFonts w:ascii="Times New Roman" w:eastAsia="Times New Roman" w:hAnsi="Times New Roman" w:cs="Times New Roman"/>
        </w:rPr>
        <w:t xml:space="preserve"> State failure in weak states</w:t>
      </w:r>
    </w:p>
    <w:p w:rsidR="009E7571" w:rsidRPr="00AD2FEF" w:rsidRDefault="009E7571" w:rsidP="00FF1A8D">
      <w:pPr>
        <w:pStyle w:val="ListParagraph"/>
        <w:numPr>
          <w:ilvl w:val="1"/>
          <w:numId w:val="105"/>
        </w:numPr>
        <w:spacing w:after="0" w:line="360" w:lineRule="auto"/>
        <w:rPr>
          <w:rFonts w:ascii="Times New Roman" w:hAnsi="Times New Roman" w:cs="Times New Roman"/>
        </w:rPr>
      </w:pPr>
      <w:r w:rsidRPr="00AD2FEF">
        <w:rPr>
          <w:rFonts w:ascii="Times New Roman" w:eastAsia="Times New Roman" w:hAnsi="Times New Roman" w:cs="Times New Roman"/>
        </w:rPr>
        <w:t>Rational individuals versus social</w:t>
      </w:r>
      <w:r w:rsidRPr="00AD2FEF">
        <w:rPr>
          <w:rFonts w:ascii="Times New Roman" w:hAnsi="Times New Roman" w:cs="Times New Roman"/>
        </w:rPr>
        <w:t xml:space="preserve"> dilemmas </w:t>
      </w:r>
    </w:p>
    <w:p w:rsidR="009E7571" w:rsidRPr="00AD2FEF" w:rsidRDefault="009E7571" w:rsidP="009E7571">
      <w:pPr>
        <w:autoSpaceDE w:val="0"/>
        <w:autoSpaceDN w:val="0"/>
        <w:adjustRightInd w:val="0"/>
        <w:spacing w:after="0" w:line="360" w:lineRule="auto"/>
        <w:jc w:val="both"/>
        <w:rPr>
          <w:rFonts w:ascii="Times New Roman" w:hAnsi="Times New Roman" w:cs="Times New Roman"/>
          <w:b/>
          <w:bCs/>
          <w:sz w:val="24"/>
          <w:szCs w:val="24"/>
        </w:rPr>
      </w:pPr>
      <w:r w:rsidRPr="00AD2FEF">
        <w:rPr>
          <w:rFonts w:ascii="Times New Roman" w:hAnsi="Times New Roman" w:cs="Times New Roman"/>
          <w:b/>
          <w:bCs/>
          <w:sz w:val="24"/>
          <w:szCs w:val="24"/>
        </w:rPr>
        <w:t>Topic 8: Institutional Performance and Economic Development</w:t>
      </w:r>
    </w:p>
    <w:p w:rsidR="009E7571" w:rsidRPr="00AD2FEF" w:rsidRDefault="009E7571" w:rsidP="00FF1A8D">
      <w:pPr>
        <w:pStyle w:val="ListParagraph"/>
        <w:numPr>
          <w:ilvl w:val="1"/>
          <w:numId w:val="106"/>
        </w:numPr>
        <w:autoSpaceDE w:val="0"/>
        <w:autoSpaceDN w:val="0"/>
        <w:adjustRightInd w:val="0"/>
        <w:spacing w:after="0" w:line="360" w:lineRule="auto"/>
        <w:jc w:val="both"/>
        <w:rPr>
          <w:rFonts w:ascii="Times New Roman" w:hAnsi="Times New Roman" w:cs="Times New Roman"/>
          <w:sz w:val="24"/>
          <w:szCs w:val="24"/>
        </w:rPr>
      </w:pPr>
      <w:r w:rsidRPr="00AD2FEF">
        <w:rPr>
          <w:rFonts w:ascii="Times New Roman" w:hAnsi="Times New Roman" w:cs="Times New Roman"/>
          <w:sz w:val="24"/>
          <w:szCs w:val="24"/>
        </w:rPr>
        <w:t>Institutional Explanations of Underdevelopment</w:t>
      </w:r>
    </w:p>
    <w:p w:rsidR="009E7571" w:rsidRPr="00AD2FEF" w:rsidRDefault="009E7571" w:rsidP="00FF1A8D">
      <w:pPr>
        <w:pStyle w:val="ListParagraph"/>
        <w:numPr>
          <w:ilvl w:val="1"/>
          <w:numId w:val="106"/>
        </w:numPr>
        <w:autoSpaceDE w:val="0"/>
        <w:autoSpaceDN w:val="0"/>
        <w:adjustRightInd w:val="0"/>
        <w:spacing w:after="0" w:line="360" w:lineRule="auto"/>
        <w:jc w:val="both"/>
        <w:rPr>
          <w:rFonts w:ascii="Times New Roman" w:hAnsi="Times New Roman" w:cs="Times New Roman"/>
          <w:sz w:val="24"/>
          <w:szCs w:val="24"/>
        </w:rPr>
      </w:pPr>
      <w:r w:rsidRPr="00AD2FEF">
        <w:rPr>
          <w:rFonts w:ascii="Times New Roman" w:hAnsi="Times New Roman" w:cs="Times New Roman"/>
          <w:sz w:val="24"/>
          <w:szCs w:val="24"/>
        </w:rPr>
        <w:t xml:space="preserve"> Institution that Support Development</w:t>
      </w:r>
    </w:p>
    <w:p w:rsidR="009E7571" w:rsidRPr="00AD2FEF" w:rsidRDefault="009E7571" w:rsidP="00FF1A8D">
      <w:pPr>
        <w:pStyle w:val="ListParagraph"/>
        <w:numPr>
          <w:ilvl w:val="1"/>
          <w:numId w:val="106"/>
        </w:numPr>
        <w:autoSpaceDE w:val="0"/>
        <w:autoSpaceDN w:val="0"/>
        <w:adjustRightInd w:val="0"/>
        <w:spacing w:after="0" w:line="360" w:lineRule="auto"/>
        <w:jc w:val="both"/>
        <w:rPr>
          <w:rFonts w:ascii="Times New Roman" w:hAnsi="Times New Roman" w:cs="Times New Roman"/>
          <w:sz w:val="24"/>
          <w:szCs w:val="24"/>
        </w:rPr>
      </w:pPr>
      <w:r w:rsidRPr="00AD2FEF">
        <w:rPr>
          <w:rFonts w:ascii="Times New Roman" w:hAnsi="Times New Roman" w:cs="Times New Roman"/>
          <w:sz w:val="24"/>
          <w:szCs w:val="24"/>
        </w:rPr>
        <w:t xml:space="preserve"> Institution and Economics on Foreign Aid</w:t>
      </w:r>
    </w:p>
    <w:p w:rsidR="009E7571" w:rsidRPr="00AD2FEF" w:rsidRDefault="009E7571" w:rsidP="009E7571">
      <w:pPr>
        <w:pStyle w:val="Default"/>
        <w:spacing w:line="360" w:lineRule="auto"/>
        <w:rPr>
          <w:rFonts w:eastAsia="Times New Roman"/>
          <w:b/>
          <w:color w:val="auto"/>
        </w:rPr>
      </w:pPr>
      <w:r w:rsidRPr="00AD2FEF">
        <w:rPr>
          <w:rFonts w:eastAsia="Times New Roman"/>
          <w:b/>
          <w:color w:val="auto"/>
        </w:rPr>
        <w:t>Unit 9: Some Country Experiences</w:t>
      </w:r>
    </w:p>
    <w:p w:rsidR="009E7571" w:rsidRPr="00AD2FEF" w:rsidRDefault="009E7571" w:rsidP="00FF1A8D">
      <w:pPr>
        <w:pStyle w:val="ListParagraph"/>
        <w:numPr>
          <w:ilvl w:val="1"/>
          <w:numId w:val="107"/>
        </w:numPr>
        <w:autoSpaceDE w:val="0"/>
        <w:autoSpaceDN w:val="0"/>
        <w:adjustRightInd w:val="0"/>
        <w:spacing w:after="0" w:line="360" w:lineRule="auto"/>
        <w:jc w:val="both"/>
        <w:rPr>
          <w:rFonts w:ascii="Times New Roman" w:hAnsi="Times New Roman" w:cs="Times New Roman"/>
          <w:sz w:val="24"/>
          <w:szCs w:val="24"/>
        </w:rPr>
      </w:pPr>
      <w:r w:rsidRPr="00AD2FEF">
        <w:rPr>
          <w:rFonts w:ascii="Times New Roman" w:hAnsi="Times New Roman" w:cs="Times New Roman"/>
        </w:rPr>
        <w:t xml:space="preserve"> </w:t>
      </w:r>
      <w:r w:rsidRPr="00AD2FEF">
        <w:rPr>
          <w:rFonts w:ascii="Times New Roman" w:hAnsi="Times New Roman" w:cs="Times New Roman"/>
          <w:sz w:val="24"/>
          <w:szCs w:val="24"/>
        </w:rPr>
        <w:t>State formation and the construction of institutions for the first industrial nation</w:t>
      </w:r>
    </w:p>
    <w:p w:rsidR="009E7571" w:rsidRPr="00AD2FEF" w:rsidRDefault="009E7571" w:rsidP="00FF1A8D">
      <w:pPr>
        <w:pStyle w:val="ListParagraph"/>
        <w:numPr>
          <w:ilvl w:val="1"/>
          <w:numId w:val="107"/>
        </w:numPr>
        <w:autoSpaceDE w:val="0"/>
        <w:autoSpaceDN w:val="0"/>
        <w:adjustRightInd w:val="0"/>
        <w:spacing w:after="0" w:line="360" w:lineRule="auto"/>
        <w:jc w:val="both"/>
        <w:rPr>
          <w:rFonts w:ascii="Times New Roman" w:hAnsi="Times New Roman" w:cs="Times New Roman"/>
          <w:sz w:val="24"/>
          <w:szCs w:val="24"/>
        </w:rPr>
      </w:pPr>
      <w:r w:rsidRPr="00AD2FEF">
        <w:rPr>
          <w:rFonts w:ascii="Times New Roman" w:hAnsi="Times New Roman" w:cs="Times New Roman"/>
          <w:sz w:val="24"/>
          <w:szCs w:val="24"/>
        </w:rPr>
        <w:lastRenderedPageBreak/>
        <w:t xml:space="preserve"> Development strategies and institutions in Taiwan and China</w:t>
      </w:r>
    </w:p>
    <w:p w:rsidR="009E7571" w:rsidRPr="00AD2FEF" w:rsidRDefault="009E7571" w:rsidP="00FF1A8D">
      <w:pPr>
        <w:pStyle w:val="ListParagraph"/>
        <w:numPr>
          <w:ilvl w:val="1"/>
          <w:numId w:val="107"/>
        </w:numPr>
        <w:autoSpaceDE w:val="0"/>
        <w:autoSpaceDN w:val="0"/>
        <w:adjustRightInd w:val="0"/>
        <w:spacing w:after="0" w:line="360" w:lineRule="auto"/>
        <w:jc w:val="both"/>
        <w:rPr>
          <w:rFonts w:ascii="Times New Roman" w:hAnsi="Times New Roman" w:cs="Times New Roman"/>
          <w:sz w:val="24"/>
          <w:szCs w:val="24"/>
        </w:rPr>
      </w:pPr>
      <w:r w:rsidRPr="00AD2FEF">
        <w:rPr>
          <w:rFonts w:ascii="Times New Roman" w:hAnsi="Times New Roman" w:cs="Times New Roman"/>
          <w:sz w:val="24"/>
          <w:szCs w:val="24"/>
        </w:rPr>
        <w:t xml:space="preserve"> Institutional innovation in Brazil</w:t>
      </w:r>
    </w:p>
    <w:p w:rsidR="009E7571" w:rsidRPr="00AD2FEF" w:rsidRDefault="009E7571" w:rsidP="00FF1A8D">
      <w:pPr>
        <w:pStyle w:val="ListParagraph"/>
        <w:numPr>
          <w:ilvl w:val="1"/>
          <w:numId w:val="107"/>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sz w:val="24"/>
          <w:szCs w:val="24"/>
        </w:rPr>
        <w:t xml:space="preserve"> Devel</w:t>
      </w:r>
      <w:r w:rsidRPr="00AD2FEF">
        <w:rPr>
          <w:rFonts w:ascii="Times New Roman" w:hAnsi="Times New Roman" w:cs="Times New Roman"/>
        </w:rPr>
        <w:t>opmental nationalism and economic performance in Africa</w:t>
      </w:r>
    </w:p>
    <w:p w:rsidR="009E7571" w:rsidRPr="00AD2FEF" w:rsidRDefault="009E7571" w:rsidP="009E7571">
      <w:pPr>
        <w:autoSpaceDE w:val="0"/>
        <w:autoSpaceDN w:val="0"/>
        <w:adjustRightInd w:val="0"/>
        <w:spacing w:after="0" w:line="360" w:lineRule="auto"/>
        <w:jc w:val="both"/>
        <w:rPr>
          <w:rFonts w:ascii="Times New Roman" w:hAnsi="Times New Roman" w:cs="Times New Roman"/>
          <w:sz w:val="10"/>
          <w:szCs w:val="10"/>
        </w:rPr>
      </w:pPr>
    </w:p>
    <w:p w:rsidR="009E7571" w:rsidRPr="00AD2FEF" w:rsidRDefault="009E7571" w:rsidP="00FF1A8D">
      <w:pPr>
        <w:pStyle w:val="ListParagraph"/>
        <w:numPr>
          <w:ilvl w:val="0"/>
          <w:numId w:val="101"/>
        </w:numPr>
        <w:autoSpaceDE w:val="0"/>
        <w:autoSpaceDN w:val="0"/>
        <w:adjustRightInd w:val="0"/>
        <w:spacing w:after="0" w:line="360" w:lineRule="auto"/>
        <w:jc w:val="both"/>
        <w:rPr>
          <w:rFonts w:ascii="Times New Roman" w:hAnsi="Times New Roman" w:cs="Times New Roman"/>
          <w:b/>
          <w:bCs/>
          <w:sz w:val="24"/>
          <w:szCs w:val="24"/>
        </w:rPr>
      </w:pPr>
      <w:r w:rsidRPr="00AD2FEF">
        <w:rPr>
          <w:rFonts w:ascii="Times New Roman" w:hAnsi="Times New Roman" w:cs="Times New Roman"/>
          <w:b/>
          <w:bCs/>
          <w:sz w:val="24"/>
          <w:szCs w:val="24"/>
        </w:rPr>
        <w:t>Modes of Delivery</w:t>
      </w:r>
    </w:p>
    <w:p w:rsidR="009E7571" w:rsidRPr="00AD2FEF" w:rsidRDefault="009E7571" w:rsidP="009E7571">
      <w:pPr>
        <w:autoSpaceDE w:val="0"/>
        <w:autoSpaceDN w:val="0"/>
        <w:adjustRightInd w:val="0"/>
        <w:spacing w:after="0" w:line="360" w:lineRule="auto"/>
        <w:jc w:val="both"/>
        <w:rPr>
          <w:rFonts w:ascii="Times New Roman" w:hAnsi="Times New Roman" w:cs="Times New Roman"/>
          <w:sz w:val="24"/>
          <w:szCs w:val="24"/>
        </w:rPr>
      </w:pPr>
      <w:r w:rsidRPr="00AD2FEF">
        <w:rPr>
          <w:rFonts w:ascii="Times New Roman" w:hAnsi="Times New Roman" w:cs="Times New Roman"/>
          <w:sz w:val="24"/>
          <w:szCs w:val="24"/>
        </w:rPr>
        <w:t>Being a graduate course, delivery will combine both lectures and seminars. Students will be required to select topics for which they present and write terms papers as well as having regular lectures on each topic. The specific teaching aids required are overhead projectors and white boards for presentation of material. The course shall carry a total of 3 credit hours. Each week students will devote a minimum of 3 contact hours to this course. In addition, the students shall also do some independent work, which will be 9 hours of work.</w:t>
      </w:r>
    </w:p>
    <w:p w:rsidR="009E7571" w:rsidRPr="00AD2FEF" w:rsidRDefault="009E7571" w:rsidP="009E7571">
      <w:pPr>
        <w:autoSpaceDE w:val="0"/>
        <w:autoSpaceDN w:val="0"/>
        <w:adjustRightInd w:val="0"/>
        <w:spacing w:after="0" w:line="360" w:lineRule="auto"/>
        <w:jc w:val="both"/>
        <w:rPr>
          <w:rFonts w:ascii="Times New Roman" w:hAnsi="Times New Roman" w:cs="Times New Roman"/>
          <w:sz w:val="10"/>
          <w:szCs w:val="10"/>
        </w:rPr>
      </w:pPr>
    </w:p>
    <w:p w:rsidR="009E7571" w:rsidRPr="00AD2FEF" w:rsidRDefault="009E7571" w:rsidP="00FF1A8D">
      <w:pPr>
        <w:pStyle w:val="ListParagraph"/>
        <w:numPr>
          <w:ilvl w:val="0"/>
          <w:numId w:val="101"/>
        </w:numPr>
        <w:autoSpaceDE w:val="0"/>
        <w:autoSpaceDN w:val="0"/>
        <w:adjustRightInd w:val="0"/>
        <w:spacing w:after="0" w:line="360" w:lineRule="auto"/>
        <w:jc w:val="both"/>
        <w:rPr>
          <w:rFonts w:ascii="Times New Roman" w:hAnsi="Times New Roman" w:cs="Times New Roman"/>
          <w:b/>
          <w:bCs/>
          <w:sz w:val="24"/>
          <w:szCs w:val="24"/>
        </w:rPr>
      </w:pPr>
      <w:r w:rsidRPr="00AD2FEF">
        <w:rPr>
          <w:rFonts w:ascii="Times New Roman" w:hAnsi="Times New Roman" w:cs="Times New Roman"/>
          <w:b/>
          <w:bCs/>
          <w:sz w:val="24"/>
          <w:szCs w:val="24"/>
        </w:rPr>
        <w:t>Assessment Methods</w:t>
      </w:r>
    </w:p>
    <w:p w:rsidR="009E7571" w:rsidRPr="00AD2FEF" w:rsidRDefault="009E7571" w:rsidP="009E7571">
      <w:pPr>
        <w:autoSpaceDE w:val="0"/>
        <w:autoSpaceDN w:val="0"/>
        <w:adjustRightInd w:val="0"/>
        <w:spacing w:after="0" w:line="360" w:lineRule="auto"/>
        <w:jc w:val="both"/>
        <w:rPr>
          <w:rFonts w:ascii="Times New Roman" w:hAnsi="Times New Roman" w:cs="Times New Roman"/>
          <w:sz w:val="24"/>
          <w:szCs w:val="24"/>
        </w:rPr>
      </w:pPr>
      <w:r w:rsidRPr="00AD2FEF">
        <w:rPr>
          <w:rFonts w:ascii="Times New Roman" w:hAnsi="Times New Roman" w:cs="Times New Roman"/>
          <w:sz w:val="24"/>
          <w:szCs w:val="24"/>
        </w:rPr>
        <w:t>This will be through assignments &amp; mid-term test (20%), term paper (30%) and final examination (50%).</w:t>
      </w:r>
    </w:p>
    <w:p w:rsidR="009E7571" w:rsidRPr="00AD2FEF" w:rsidRDefault="009E7571" w:rsidP="009E7571">
      <w:pPr>
        <w:autoSpaceDE w:val="0"/>
        <w:autoSpaceDN w:val="0"/>
        <w:adjustRightInd w:val="0"/>
        <w:spacing w:after="0" w:line="360" w:lineRule="auto"/>
        <w:jc w:val="both"/>
        <w:rPr>
          <w:rFonts w:ascii="Times New Roman" w:hAnsi="Times New Roman" w:cs="Times New Roman"/>
          <w:b/>
          <w:bCs/>
          <w:sz w:val="10"/>
          <w:szCs w:val="10"/>
        </w:rPr>
      </w:pPr>
    </w:p>
    <w:p w:rsidR="009E7571" w:rsidRPr="00AD2FEF" w:rsidRDefault="009E7571" w:rsidP="00FF1A8D">
      <w:pPr>
        <w:pStyle w:val="ListParagraph"/>
        <w:numPr>
          <w:ilvl w:val="0"/>
          <w:numId w:val="101"/>
        </w:numPr>
        <w:autoSpaceDE w:val="0"/>
        <w:autoSpaceDN w:val="0"/>
        <w:adjustRightInd w:val="0"/>
        <w:spacing w:after="0" w:line="360" w:lineRule="auto"/>
        <w:jc w:val="both"/>
        <w:rPr>
          <w:rFonts w:ascii="Times New Roman" w:hAnsi="Times New Roman" w:cs="Times New Roman"/>
          <w:b/>
          <w:bCs/>
          <w:sz w:val="24"/>
          <w:szCs w:val="24"/>
        </w:rPr>
      </w:pPr>
      <w:r w:rsidRPr="00AD2FEF">
        <w:rPr>
          <w:rFonts w:ascii="Times New Roman" w:hAnsi="Times New Roman" w:cs="Times New Roman"/>
          <w:b/>
          <w:bCs/>
          <w:sz w:val="24"/>
          <w:szCs w:val="24"/>
        </w:rPr>
        <w:t>Course Materials</w:t>
      </w:r>
    </w:p>
    <w:p w:rsidR="009E7571" w:rsidRPr="00AD2FEF" w:rsidRDefault="009E7571" w:rsidP="00FF1A8D">
      <w:pPr>
        <w:pStyle w:val="Default"/>
        <w:numPr>
          <w:ilvl w:val="0"/>
          <w:numId w:val="101"/>
        </w:numPr>
        <w:spacing w:line="360" w:lineRule="auto"/>
        <w:rPr>
          <w:rFonts w:eastAsia="Times New Roman"/>
          <w:b/>
        </w:rPr>
      </w:pPr>
      <w:r w:rsidRPr="00AD2FEF">
        <w:rPr>
          <w:rFonts w:eastAsia="Times New Roman"/>
          <w:b/>
        </w:rPr>
        <w:t>References</w:t>
      </w:r>
    </w:p>
    <w:p w:rsidR="009E7571" w:rsidRPr="00AD2FEF" w:rsidRDefault="009E7571" w:rsidP="009E7571">
      <w:pPr>
        <w:pStyle w:val="Default"/>
      </w:pPr>
      <w:r w:rsidRPr="00AD2FEF">
        <w:rPr>
          <w:sz w:val="23"/>
          <w:szCs w:val="23"/>
        </w:rPr>
        <w:t xml:space="preserve">Chang, Ha-Joon (ed.) (2007). </w:t>
      </w:r>
      <w:r w:rsidRPr="00AD2FEF">
        <w:rPr>
          <w:i/>
        </w:rPr>
        <w:t>Institutional Change and Economic Development</w:t>
      </w:r>
      <w:r w:rsidRPr="00AD2FEF">
        <w:t>, United  Nations University Press.</w:t>
      </w:r>
    </w:p>
    <w:p w:rsidR="009E7571" w:rsidRPr="00AD2FEF" w:rsidRDefault="009E7571" w:rsidP="009E7571">
      <w:pPr>
        <w:pStyle w:val="Default"/>
      </w:pPr>
    </w:p>
    <w:p w:rsidR="009E7571" w:rsidRPr="00AD2FEF" w:rsidRDefault="009E7571" w:rsidP="009E7571">
      <w:pPr>
        <w:pStyle w:val="Default"/>
      </w:pPr>
      <w:r w:rsidRPr="00AD2FEF">
        <w:rPr>
          <w:rFonts w:eastAsia="Times New Roman"/>
        </w:rPr>
        <w:t>Eggertson Thr. (1990) .Institutions and Economic Behavior. Cambridge, Cambridge University Press.</w:t>
      </w:r>
    </w:p>
    <w:p w:rsidR="009E7571" w:rsidRPr="00AD2FEF" w:rsidRDefault="009E7571" w:rsidP="009E7571">
      <w:pPr>
        <w:spacing w:after="0" w:line="360" w:lineRule="auto"/>
        <w:rPr>
          <w:rFonts w:ascii="Times New Roman" w:eastAsia="Times New Roman" w:hAnsi="Times New Roman" w:cs="Times New Roman"/>
          <w:sz w:val="24"/>
          <w:szCs w:val="24"/>
        </w:rPr>
      </w:pPr>
      <w:r w:rsidRPr="00AD2FEF">
        <w:rPr>
          <w:rFonts w:ascii="Times New Roman" w:eastAsia="Times New Roman" w:hAnsi="Times New Roman" w:cs="Times New Roman"/>
          <w:sz w:val="24"/>
          <w:szCs w:val="24"/>
        </w:rPr>
        <w:t xml:space="preserve">Furubotn E., Richter R.( 1997) Institutions and Economic Theory. Ann Arbor. The University of Vichigan Press. </w:t>
      </w:r>
    </w:p>
    <w:p w:rsidR="009E7571" w:rsidRPr="00AD2FEF" w:rsidRDefault="009E7571" w:rsidP="009E7571">
      <w:pPr>
        <w:widowControl w:val="0"/>
        <w:autoSpaceDE w:val="0"/>
        <w:autoSpaceDN w:val="0"/>
        <w:adjustRightInd w:val="0"/>
        <w:rPr>
          <w:rFonts w:ascii="Times New Roman" w:hAnsi="Times New Roman" w:cs="Times New Roman"/>
          <w:i/>
          <w:iCs/>
          <w:color w:val="000000"/>
          <w:sz w:val="23"/>
          <w:szCs w:val="23"/>
        </w:rPr>
      </w:pPr>
      <w:r w:rsidRPr="00AD2FEF">
        <w:rPr>
          <w:rFonts w:ascii="Times New Roman" w:hAnsi="Times New Roman" w:cs="Times New Roman"/>
          <w:color w:val="000000"/>
          <w:sz w:val="23"/>
          <w:szCs w:val="23"/>
        </w:rPr>
        <w:t xml:space="preserve">Hariss, J., Hunter, J. and Lewis, C.M. (eds.) (1995). </w:t>
      </w:r>
      <w:r w:rsidRPr="00AD2FEF">
        <w:rPr>
          <w:rFonts w:ascii="Times New Roman" w:hAnsi="Times New Roman" w:cs="Times New Roman"/>
          <w:i/>
          <w:iCs/>
          <w:color w:val="000000"/>
          <w:sz w:val="23"/>
          <w:szCs w:val="23"/>
        </w:rPr>
        <w:t>The New Institutional Economic and  Third World Development</w:t>
      </w:r>
      <w:r w:rsidRPr="00AD2FEF">
        <w:rPr>
          <w:rFonts w:ascii="Times New Roman" w:hAnsi="Times New Roman" w:cs="Times New Roman"/>
          <w:color w:val="000000"/>
          <w:sz w:val="23"/>
          <w:szCs w:val="23"/>
        </w:rPr>
        <w:t>, Routledge.</w:t>
      </w:r>
    </w:p>
    <w:p w:rsidR="009E7571" w:rsidRPr="00AD2FEF" w:rsidRDefault="009E7571" w:rsidP="009E7571">
      <w:pPr>
        <w:widowControl w:val="0"/>
        <w:autoSpaceDE w:val="0"/>
        <w:autoSpaceDN w:val="0"/>
        <w:adjustRightInd w:val="0"/>
        <w:rPr>
          <w:rFonts w:ascii="Times New Roman" w:hAnsi="Times New Roman" w:cs="Times New Roman"/>
          <w:i/>
          <w:iCs/>
          <w:color w:val="000000"/>
          <w:sz w:val="23"/>
          <w:szCs w:val="23"/>
        </w:rPr>
      </w:pPr>
      <w:r w:rsidRPr="00AD2FEF">
        <w:rPr>
          <w:rFonts w:ascii="Times New Roman" w:eastAsia="Times New Roman" w:hAnsi="Times New Roman" w:cs="Times New Roman"/>
          <w:sz w:val="24"/>
          <w:szCs w:val="24"/>
        </w:rPr>
        <w:t xml:space="preserve">Нart O. Firms(1995) Contracts and Financial Structure. Oxford,Clarendon Press </w:t>
      </w:r>
      <w:r w:rsidRPr="00AD2FEF">
        <w:rPr>
          <w:rFonts w:ascii="Times New Roman" w:hAnsi="Times New Roman" w:cs="Times New Roman"/>
        </w:rPr>
        <w:t xml:space="preserve">Ménard, Claude and Shirley, Mary M. (eds.) (2008). </w:t>
      </w:r>
      <w:r w:rsidRPr="00AD2FEF">
        <w:rPr>
          <w:rFonts w:ascii="Times New Roman" w:hAnsi="Times New Roman" w:cs="Times New Roman"/>
          <w:i/>
        </w:rPr>
        <w:t>Handbook of New Institutional economics</w:t>
      </w:r>
      <w:r w:rsidRPr="00AD2FEF">
        <w:rPr>
          <w:rFonts w:ascii="Times New Roman" w:hAnsi="Times New Roman" w:cs="Times New Roman"/>
        </w:rPr>
        <w:t>, Springer.</w:t>
      </w:r>
    </w:p>
    <w:p w:rsidR="009E7571" w:rsidRPr="00AD2FEF" w:rsidRDefault="009E7571" w:rsidP="009E7571">
      <w:pPr>
        <w:widowControl w:val="0"/>
        <w:autoSpaceDE w:val="0"/>
        <w:autoSpaceDN w:val="0"/>
        <w:adjustRightInd w:val="0"/>
        <w:rPr>
          <w:rFonts w:ascii="Times New Roman" w:hAnsi="Times New Roman" w:cs="Times New Roman"/>
          <w:i/>
          <w:iCs/>
          <w:color w:val="000000"/>
          <w:sz w:val="23"/>
          <w:szCs w:val="23"/>
        </w:rPr>
      </w:pPr>
      <w:r w:rsidRPr="00AD2FEF">
        <w:rPr>
          <w:rFonts w:ascii="Times New Roman" w:eastAsia="Times New Roman" w:hAnsi="Times New Roman" w:cs="Times New Roman"/>
          <w:sz w:val="24"/>
          <w:szCs w:val="24"/>
        </w:rPr>
        <w:t>Milgrom P., Roberts J.( 1992) Economics, Organization and Management. – Prentice-Hall Int.</w:t>
      </w:r>
    </w:p>
    <w:p w:rsidR="009E7571" w:rsidRPr="00AD2FEF" w:rsidRDefault="009E7571" w:rsidP="009E7571">
      <w:pPr>
        <w:widowControl w:val="0"/>
        <w:autoSpaceDE w:val="0"/>
        <w:autoSpaceDN w:val="0"/>
        <w:adjustRightInd w:val="0"/>
        <w:rPr>
          <w:rFonts w:ascii="Times New Roman" w:hAnsi="Times New Roman" w:cs="Times New Roman"/>
        </w:rPr>
      </w:pPr>
      <w:r w:rsidRPr="00AD2FEF">
        <w:rPr>
          <w:rFonts w:ascii="Times New Roman" w:hAnsi="Times New Roman" w:cs="Times New Roman"/>
        </w:rPr>
        <w:t xml:space="preserve">North, D. (1990). </w:t>
      </w:r>
      <w:r w:rsidRPr="00AD2FEF">
        <w:rPr>
          <w:rFonts w:ascii="Times New Roman" w:hAnsi="Times New Roman" w:cs="Times New Roman"/>
          <w:i/>
        </w:rPr>
        <w:t>Institutions, Institutional Change and Economic Performance</w:t>
      </w:r>
      <w:r w:rsidRPr="00AD2FEF">
        <w:rPr>
          <w:rFonts w:ascii="Times New Roman" w:hAnsi="Times New Roman" w:cs="Times New Roman"/>
        </w:rPr>
        <w:t>,  Cambridge University Press.</w:t>
      </w:r>
    </w:p>
    <w:p w:rsidR="009E7571" w:rsidRPr="00AD2FEF" w:rsidRDefault="009E7571" w:rsidP="009E7571">
      <w:pPr>
        <w:widowControl w:val="0"/>
        <w:autoSpaceDE w:val="0"/>
        <w:autoSpaceDN w:val="0"/>
        <w:adjustRightInd w:val="0"/>
        <w:rPr>
          <w:rFonts w:ascii="Times New Roman" w:hAnsi="Times New Roman" w:cs="Times New Roman"/>
        </w:rPr>
      </w:pPr>
      <w:r w:rsidRPr="00AD2FEF">
        <w:rPr>
          <w:rFonts w:ascii="Times New Roman" w:eastAsia="Times New Roman" w:hAnsi="Times New Roman" w:cs="Times New Roman"/>
          <w:sz w:val="24"/>
          <w:szCs w:val="24"/>
        </w:rPr>
        <w:t>Odintsova(</w:t>
      </w:r>
      <w:r w:rsidRPr="00AD2FEF">
        <w:rPr>
          <w:rFonts w:ascii="Times New Roman" w:hAnsi="Times New Roman" w:cs="Times New Roman"/>
          <w:sz w:val="24"/>
          <w:szCs w:val="24"/>
        </w:rPr>
        <w:t>2008</w:t>
      </w:r>
      <w:r w:rsidRPr="00AD2FEF">
        <w:rPr>
          <w:rFonts w:ascii="Times New Roman" w:eastAsia="Times New Roman" w:hAnsi="Times New Roman" w:cs="Times New Roman"/>
          <w:sz w:val="24"/>
          <w:szCs w:val="24"/>
        </w:rPr>
        <w:t>)</w:t>
      </w:r>
      <w:r w:rsidRPr="00AD2FEF">
        <w:rPr>
          <w:rFonts w:ascii="Times New Roman" w:hAnsi="Times New Roman" w:cs="Times New Roman"/>
          <w:sz w:val="24"/>
          <w:szCs w:val="24"/>
        </w:rPr>
        <w:t xml:space="preserve"> M.I. Institutional economics. Textbook. Moscow, SU-HSE </w:t>
      </w:r>
    </w:p>
    <w:p w:rsidR="009E7571" w:rsidRPr="00AD2FEF" w:rsidRDefault="009E7571" w:rsidP="009E7571">
      <w:pPr>
        <w:widowControl w:val="0"/>
        <w:autoSpaceDE w:val="0"/>
        <w:autoSpaceDN w:val="0"/>
        <w:adjustRightInd w:val="0"/>
        <w:rPr>
          <w:rFonts w:ascii="Times New Roman" w:hAnsi="Times New Roman" w:cs="Times New Roman"/>
          <w:i/>
        </w:rPr>
      </w:pPr>
      <w:r w:rsidRPr="00AD2FEF">
        <w:rPr>
          <w:rFonts w:ascii="Times New Roman" w:hAnsi="Times New Roman" w:cs="Times New Roman"/>
        </w:rPr>
        <w:t xml:space="preserve">Rutherford, Malcolm (1994). </w:t>
      </w:r>
      <w:r w:rsidRPr="00AD2FEF">
        <w:rPr>
          <w:rFonts w:ascii="Times New Roman" w:hAnsi="Times New Roman" w:cs="Times New Roman"/>
          <w:i/>
        </w:rPr>
        <w:t>Institutions in economics: The old and the new  institutionalism</w:t>
      </w:r>
      <w:r w:rsidRPr="00AD2FEF">
        <w:rPr>
          <w:rFonts w:ascii="Times New Roman" w:hAnsi="Times New Roman" w:cs="Times New Roman"/>
        </w:rPr>
        <w:t>, Cambridge University Press.</w:t>
      </w:r>
      <w:r w:rsidRPr="00AD2FEF">
        <w:rPr>
          <w:rFonts w:ascii="Times New Roman" w:hAnsi="Times New Roman" w:cs="Times New Roman"/>
        </w:rPr>
        <w:tab/>
      </w:r>
    </w:p>
    <w:p w:rsidR="009E7571" w:rsidRPr="00AD2FEF" w:rsidRDefault="009E7571" w:rsidP="009E7571">
      <w:pPr>
        <w:autoSpaceDE w:val="0"/>
        <w:autoSpaceDN w:val="0"/>
        <w:adjustRightInd w:val="0"/>
        <w:spacing w:after="0" w:line="360" w:lineRule="auto"/>
        <w:jc w:val="both"/>
        <w:rPr>
          <w:rFonts w:ascii="Times New Roman" w:hAnsi="Times New Roman" w:cs="Times New Roman"/>
          <w:b/>
          <w:bCs/>
          <w:sz w:val="24"/>
          <w:szCs w:val="24"/>
        </w:rPr>
      </w:pPr>
      <w:r w:rsidRPr="00AD2FEF">
        <w:rPr>
          <w:rFonts w:ascii="Times New Roman" w:eastAsia="Times New Roman" w:hAnsi="Times New Roman" w:cs="Times New Roman"/>
          <w:sz w:val="24"/>
          <w:szCs w:val="24"/>
        </w:rPr>
        <w:lastRenderedPageBreak/>
        <w:t xml:space="preserve">Williamson O. (1985) The Economic Institutions of Capitalism. The Free Press, N.Y. </w:t>
      </w:r>
    </w:p>
    <w:p w:rsidR="009E7571" w:rsidRPr="00AD2FEF" w:rsidRDefault="009E7571" w:rsidP="009E7571">
      <w:pPr>
        <w:spacing w:after="0" w:line="360" w:lineRule="auto"/>
        <w:rPr>
          <w:rFonts w:ascii="Times New Roman" w:hAnsi="Times New Roman" w:cs="Times New Roman"/>
          <w:sz w:val="24"/>
          <w:szCs w:val="24"/>
        </w:rPr>
      </w:pPr>
      <w:r w:rsidRPr="00AD2FEF">
        <w:rPr>
          <w:rFonts w:ascii="Times New Roman" w:eastAsia="Times New Roman" w:hAnsi="Times New Roman" w:cs="Times New Roman"/>
          <w:sz w:val="24"/>
          <w:szCs w:val="24"/>
        </w:rPr>
        <w:t xml:space="preserve">Williamson, O.(2008 )Transaction Cost Economics.In:C.Menrad and M.M. Shirley(eds) Handbook of  New Institutional Economics, Springer Verlag:Berln </w:t>
      </w:r>
    </w:p>
    <w:p w:rsidR="009E7571" w:rsidRPr="00AD2FEF" w:rsidRDefault="009E7571" w:rsidP="009E7571">
      <w:pPr>
        <w:autoSpaceDE w:val="0"/>
        <w:autoSpaceDN w:val="0"/>
        <w:adjustRightInd w:val="0"/>
        <w:spacing w:after="0" w:line="360" w:lineRule="auto"/>
        <w:jc w:val="both"/>
        <w:rPr>
          <w:rFonts w:ascii="Times New Roman" w:hAnsi="Times New Roman" w:cs="Times New Roman"/>
          <w:b/>
          <w:bCs/>
          <w:sz w:val="24"/>
          <w:szCs w:val="24"/>
        </w:rPr>
      </w:pPr>
      <w:r w:rsidRPr="00AD2FEF">
        <w:rPr>
          <w:rFonts w:ascii="Times New Roman" w:hAnsi="Times New Roman" w:cs="Times New Roman"/>
          <w:b/>
          <w:bCs/>
          <w:sz w:val="24"/>
          <w:szCs w:val="24"/>
        </w:rPr>
        <w:t>Further Readings Material</w:t>
      </w:r>
    </w:p>
    <w:p w:rsidR="009E7571" w:rsidRPr="001E260D" w:rsidRDefault="009E7571" w:rsidP="001E260D">
      <w:pPr>
        <w:pStyle w:val="ListParagraph"/>
        <w:numPr>
          <w:ilvl w:val="0"/>
          <w:numId w:val="113"/>
        </w:numPr>
        <w:spacing w:line="360" w:lineRule="auto"/>
        <w:rPr>
          <w:rFonts w:ascii="Times New Roman" w:hAnsi="Times New Roman" w:cs="Times New Roman"/>
          <w:sz w:val="24"/>
          <w:szCs w:val="24"/>
        </w:rPr>
      </w:pPr>
      <w:r w:rsidRPr="001E260D">
        <w:rPr>
          <w:rFonts w:ascii="Times New Roman" w:hAnsi="Times New Roman" w:cs="Times New Roman"/>
          <w:sz w:val="24"/>
          <w:szCs w:val="24"/>
        </w:rPr>
        <w:t>Bardhan,Pranab(1989).The Institutional Economics and Development Theory:A Brief Critical Assessment.World Development17(9),1389-1395.</w:t>
      </w:r>
    </w:p>
    <w:p w:rsidR="009E7571" w:rsidRPr="001E260D" w:rsidRDefault="009E7571" w:rsidP="001E260D">
      <w:pPr>
        <w:pStyle w:val="ListParagraph"/>
        <w:numPr>
          <w:ilvl w:val="0"/>
          <w:numId w:val="113"/>
        </w:numPr>
        <w:spacing w:line="360" w:lineRule="auto"/>
        <w:rPr>
          <w:rFonts w:ascii="Times New Roman" w:eastAsia="Times New Roman" w:hAnsi="Times New Roman" w:cs="Times New Roman"/>
          <w:sz w:val="24"/>
          <w:szCs w:val="24"/>
        </w:rPr>
      </w:pPr>
      <w:r w:rsidRPr="001E260D">
        <w:rPr>
          <w:rFonts w:ascii="Times New Roman" w:eastAsia="Times New Roman" w:hAnsi="Times New Roman" w:cs="Times New Roman"/>
          <w:sz w:val="24"/>
          <w:szCs w:val="24"/>
        </w:rPr>
        <w:t xml:space="preserve">Eggersson,Thrainn(1997).The Old Theory of  Economic Policy and the New Institutionalism. </w:t>
      </w:r>
      <w:r w:rsidRPr="001E260D">
        <w:rPr>
          <w:rFonts w:ascii="Times New Roman" w:eastAsia="Times New Roman" w:hAnsi="Times New Roman" w:cs="Times New Roman"/>
          <w:i/>
          <w:sz w:val="24"/>
          <w:szCs w:val="24"/>
        </w:rPr>
        <w:t xml:space="preserve">World Development 25(8), </w:t>
      </w:r>
      <w:r w:rsidRPr="001E260D">
        <w:rPr>
          <w:rFonts w:ascii="Times New Roman" w:eastAsia="Times New Roman" w:hAnsi="Times New Roman" w:cs="Times New Roman"/>
          <w:sz w:val="24"/>
          <w:szCs w:val="24"/>
        </w:rPr>
        <w:t>1187-1203</w:t>
      </w:r>
    </w:p>
    <w:p w:rsidR="009E7571" w:rsidRPr="001E260D" w:rsidRDefault="009E7571" w:rsidP="001E260D">
      <w:pPr>
        <w:pStyle w:val="ListParagraph"/>
        <w:numPr>
          <w:ilvl w:val="0"/>
          <w:numId w:val="113"/>
        </w:numPr>
        <w:spacing w:line="360" w:lineRule="auto"/>
        <w:rPr>
          <w:rFonts w:ascii="Times New Roman" w:hAnsi="Times New Roman" w:cs="Times New Roman"/>
          <w:sz w:val="24"/>
          <w:szCs w:val="24"/>
        </w:rPr>
      </w:pPr>
      <w:r w:rsidRPr="001E260D">
        <w:rPr>
          <w:rFonts w:ascii="Times New Roman" w:eastAsia="Times New Roman" w:hAnsi="Times New Roman" w:cs="Times New Roman"/>
          <w:sz w:val="24"/>
          <w:szCs w:val="24"/>
        </w:rPr>
        <w:t>Knight, Jack(1992).</w:t>
      </w:r>
      <w:r w:rsidRPr="001E260D">
        <w:rPr>
          <w:rFonts w:ascii="Times New Roman" w:eastAsia="Times New Roman" w:hAnsi="Times New Roman" w:cs="Times New Roman"/>
          <w:i/>
          <w:sz w:val="24"/>
          <w:szCs w:val="24"/>
        </w:rPr>
        <w:t xml:space="preserve">Institutions and Social Conflict. </w:t>
      </w:r>
      <w:r w:rsidRPr="001E260D">
        <w:rPr>
          <w:rFonts w:ascii="Times New Roman" w:eastAsia="Times New Roman" w:hAnsi="Times New Roman" w:cs="Times New Roman"/>
          <w:sz w:val="24"/>
          <w:szCs w:val="24"/>
        </w:rPr>
        <w:t>Cambridge: Cambridge University Press</w:t>
      </w:r>
    </w:p>
    <w:p w:rsidR="009E7571" w:rsidRPr="001E260D" w:rsidRDefault="009E7571" w:rsidP="001E260D">
      <w:pPr>
        <w:pStyle w:val="ListParagraph"/>
        <w:numPr>
          <w:ilvl w:val="0"/>
          <w:numId w:val="113"/>
        </w:numPr>
        <w:spacing w:line="360" w:lineRule="auto"/>
        <w:rPr>
          <w:rFonts w:ascii="Times New Roman" w:eastAsia="Times New Roman" w:hAnsi="Times New Roman" w:cs="Times New Roman"/>
          <w:sz w:val="24"/>
          <w:szCs w:val="24"/>
        </w:rPr>
      </w:pPr>
      <w:r w:rsidRPr="001E260D">
        <w:rPr>
          <w:rFonts w:ascii="Times New Roman" w:eastAsia="Times New Roman" w:hAnsi="Times New Roman" w:cs="Times New Roman"/>
          <w:sz w:val="24"/>
          <w:szCs w:val="24"/>
        </w:rPr>
        <w:t>Schmid,A.(2004).Conflict and Cooperation: Institutional and Behavioral Economics. Blackwell Publishing</w:t>
      </w:r>
    </w:p>
    <w:p w:rsidR="009E7571" w:rsidRPr="001E260D" w:rsidRDefault="009E7571" w:rsidP="001E260D">
      <w:pPr>
        <w:pStyle w:val="ListParagraph"/>
        <w:numPr>
          <w:ilvl w:val="0"/>
          <w:numId w:val="113"/>
        </w:numPr>
        <w:spacing w:line="360" w:lineRule="auto"/>
        <w:rPr>
          <w:rFonts w:ascii="Times New Roman" w:eastAsia="Times New Roman" w:hAnsi="Times New Roman" w:cs="Times New Roman"/>
          <w:sz w:val="24"/>
          <w:szCs w:val="24"/>
        </w:rPr>
      </w:pPr>
      <w:r w:rsidRPr="001E260D">
        <w:rPr>
          <w:rFonts w:ascii="Times New Roman" w:eastAsia="Times New Roman" w:hAnsi="Times New Roman" w:cs="Times New Roman"/>
          <w:sz w:val="24"/>
          <w:szCs w:val="24"/>
        </w:rPr>
        <w:t>Smith H.E.(2002).Exclusion Vs Governance:Two Strategies of Delineating Property Rights, Journal of  Legal Studies, vol 31</w:t>
      </w:r>
    </w:p>
    <w:p w:rsidR="009E7571" w:rsidRPr="001E260D" w:rsidRDefault="009E7571" w:rsidP="001E260D">
      <w:pPr>
        <w:pStyle w:val="ListParagraph"/>
        <w:numPr>
          <w:ilvl w:val="0"/>
          <w:numId w:val="113"/>
        </w:numPr>
        <w:spacing w:line="360" w:lineRule="auto"/>
        <w:rPr>
          <w:rFonts w:ascii="Times New Roman" w:eastAsia="Times New Roman" w:hAnsi="Times New Roman" w:cs="Times New Roman"/>
          <w:sz w:val="24"/>
          <w:szCs w:val="24"/>
        </w:rPr>
      </w:pPr>
      <w:r w:rsidRPr="001E260D">
        <w:rPr>
          <w:rFonts w:ascii="Times New Roman" w:eastAsia="Times New Roman" w:hAnsi="Times New Roman" w:cs="Times New Roman"/>
          <w:sz w:val="24"/>
          <w:szCs w:val="24"/>
        </w:rPr>
        <w:t>Scott,A.(2008).The Evolution of Property Rights. Oxford University Press.</w:t>
      </w:r>
    </w:p>
    <w:p w:rsidR="009E7571" w:rsidRPr="001E260D" w:rsidRDefault="009E7571" w:rsidP="001E260D">
      <w:pPr>
        <w:pStyle w:val="ListParagraph"/>
        <w:numPr>
          <w:ilvl w:val="0"/>
          <w:numId w:val="113"/>
        </w:numPr>
        <w:spacing w:line="360" w:lineRule="auto"/>
        <w:rPr>
          <w:rFonts w:ascii="Times New Roman" w:hAnsi="Times New Roman" w:cs="Times New Roman"/>
          <w:sz w:val="24"/>
          <w:szCs w:val="24"/>
        </w:rPr>
      </w:pPr>
      <w:r w:rsidRPr="001E260D">
        <w:rPr>
          <w:rFonts w:ascii="Times New Roman" w:eastAsia="Times New Roman" w:hAnsi="Times New Roman" w:cs="Times New Roman"/>
          <w:sz w:val="24"/>
          <w:szCs w:val="24"/>
        </w:rPr>
        <w:t>Ostrom, Elinor(1990).</w:t>
      </w:r>
      <w:r w:rsidRPr="001E260D">
        <w:rPr>
          <w:rFonts w:ascii="Times New Roman" w:eastAsia="Times New Roman" w:hAnsi="Times New Roman" w:cs="Times New Roman"/>
          <w:i/>
          <w:sz w:val="24"/>
          <w:szCs w:val="24"/>
        </w:rPr>
        <w:t xml:space="preserve">Governing the Commons:The Evolution of Institutions for Collective Action.Cambridge: Cambridge University Press. </w:t>
      </w:r>
    </w:p>
    <w:p w:rsidR="009E7571" w:rsidRPr="001E260D" w:rsidRDefault="009E7571" w:rsidP="001E260D">
      <w:pPr>
        <w:pStyle w:val="ListParagraph"/>
        <w:numPr>
          <w:ilvl w:val="0"/>
          <w:numId w:val="113"/>
        </w:numPr>
        <w:spacing w:line="360" w:lineRule="auto"/>
        <w:rPr>
          <w:rFonts w:ascii="Times New Roman" w:eastAsia="Times New Roman" w:hAnsi="Times New Roman" w:cs="Times New Roman"/>
          <w:sz w:val="24"/>
          <w:szCs w:val="24"/>
        </w:rPr>
      </w:pPr>
      <w:r w:rsidRPr="001E260D">
        <w:rPr>
          <w:rFonts w:ascii="Times New Roman" w:eastAsia="Times New Roman" w:hAnsi="Times New Roman" w:cs="Times New Roman"/>
          <w:sz w:val="24"/>
          <w:szCs w:val="24"/>
        </w:rPr>
        <w:t>Aggrawal, A.(2001) Common Property Institutions and Sustainable Governance of  Resources.World Deveopment, 29(10) 1649-1672.</w:t>
      </w:r>
    </w:p>
    <w:p w:rsidR="009E7571" w:rsidRPr="001E260D" w:rsidRDefault="009E7571" w:rsidP="001E260D">
      <w:pPr>
        <w:pStyle w:val="ListParagraph"/>
        <w:numPr>
          <w:ilvl w:val="0"/>
          <w:numId w:val="113"/>
        </w:numPr>
        <w:spacing w:line="360" w:lineRule="auto"/>
        <w:rPr>
          <w:rFonts w:ascii="Times New Roman" w:hAnsi="Times New Roman" w:cs="Times New Roman"/>
          <w:sz w:val="24"/>
          <w:szCs w:val="24"/>
        </w:rPr>
      </w:pPr>
      <w:r w:rsidRPr="001E260D">
        <w:rPr>
          <w:rFonts w:ascii="Times New Roman" w:eastAsia="Times New Roman" w:hAnsi="Times New Roman" w:cs="Times New Roman"/>
          <w:sz w:val="24"/>
          <w:szCs w:val="24"/>
        </w:rPr>
        <w:t>Bolton,G.E, and Ockenfels,A.(2000). A theory of equity, reciprocity, and Competition.</w:t>
      </w:r>
      <w:r w:rsidRPr="001E260D">
        <w:rPr>
          <w:rFonts w:ascii="Times New Roman" w:eastAsia="Times New Roman" w:hAnsi="Times New Roman" w:cs="Times New Roman"/>
          <w:i/>
          <w:sz w:val="24"/>
          <w:szCs w:val="24"/>
        </w:rPr>
        <w:t xml:space="preserve">American Economic Review </w:t>
      </w:r>
      <w:r w:rsidRPr="001E260D">
        <w:rPr>
          <w:rFonts w:ascii="Times New Roman" w:eastAsia="Times New Roman" w:hAnsi="Times New Roman" w:cs="Times New Roman"/>
          <w:sz w:val="24"/>
          <w:szCs w:val="24"/>
        </w:rPr>
        <w:t>90,166-93.</w:t>
      </w:r>
    </w:p>
    <w:p w:rsidR="009E7571" w:rsidRPr="001E260D" w:rsidRDefault="009E7571" w:rsidP="001E260D">
      <w:pPr>
        <w:pStyle w:val="ListParagraph"/>
        <w:numPr>
          <w:ilvl w:val="0"/>
          <w:numId w:val="113"/>
        </w:numPr>
        <w:spacing w:line="360" w:lineRule="auto"/>
        <w:rPr>
          <w:rFonts w:ascii="Times New Roman" w:eastAsia="Times New Roman" w:hAnsi="Times New Roman" w:cs="Times New Roman"/>
          <w:sz w:val="24"/>
          <w:szCs w:val="24"/>
        </w:rPr>
      </w:pPr>
      <w:r w:rsidRPr="001E260D">
        <w:rPr>
          <w:rFonts w:ascii="Times New Roman" w:eastAsia="Times New Roman" w:hAnsi="Times New Roman" w:cs="Times New Roman"/>
          <w:sz w:val="24"/>
          <w:szCs w:val="24"/>
        </w:rPr>
        <w:t>McCann, L.,Colby, B.,Easter,K.W.,Kastrine, A.,Kuperan, K.V.(2005).Transaction Cost Measurement of Environmental Policies. Ecological Economics 52:527-542</w:t>
      </w:r>
    </w:p>
    <w:p w:rsidR="009E7571" w:rsidRPr="001E260D" w:rsidRDefault="009E7571" w:rsidP="001E260D">
      <w:pPr>
        <w:pStyle w:val="ListParagraph"/>
        <w:numPr>
          <w:ilvl w:val="0"/>
          <w:numId w:val="113"/>
        </w:numPr>
        <w:spacing w:line="360" w:lineRule="auto"/>
        <w:rPr>
          <w:rFonts w:ascii="Times New Roman" w:eastAsia="Times New Roman" w:hAnsi="Times New Roman" w:cs="Times New Roman"/>
          <w:sz w:val="24"/>
          <w:szCs w:val="24"/>
        </w:rPr>
      </w:pPr>
      <w:r w:rsidRPr="001E260D">
        <w:rPr>
          <w:rFonts w:ascii="Times New Roman" w:eastAsia="Times New Roman" w:hAnsi="Times New Roman" w:cs="Times New Roman"/>
          <w:sz w:val="24"/>
          <w:szCs w:val="24"/>
        </w:rPr>
        <w:t>Shirley, M.M. (2008).Institutions and Development, Edwards Edgar, Cheltenham, UK,NorthamptonmMA,USA</w:t>
      </w:r>
    </w:p>
    <w:p w:rsidR="009E7571" w:rsidRPr="001E260D" w:rsidRDefault="009E7571" w:rsidP="001E260D">
      <w:pPr>
        <w:pStyle w:val="ListParagraph"/>
        <w:numPr>
          <w:ilvl w:val="0"/>
          <w:numId w:val="113"/>
        </w:numPr>
        <w:spacing w:line="360" w:lineRule="auto"/>
        <w:rPr>
          <w:rFonts w:ascii="Times New Roman" w:eastAsia="Times New Roman" w:hAnsi="Times New Roman" w:cs="Times New Roman"/>
          <w:sz w:val="24"/>
          <w:szCs w:val="24"/>
        </w:rPr>
      </w:pPr>
      <w:r w:rsidRPr="001E260D">
        <w:rPr>
          <w:rFonts w:ascii="Times New Roman" w:eastAsia="Times New Roman" w:hAnsi="Times New Roman" w:cs="Times New Roman"/>
          <w:sz w:val="24"/>
          <w:szCs w:val="24"/>
        </w:rPr>
        <w:t xml:space="preserve">Norht, Douglas(1989).Institution and Economic Growth: A Historical Introduction, </w:t>
      </w:r>
      <w:r w:rsidRPr="001E260D">
        <w:rPr>
          <w:rFonts w:ascii="Times New Roman" w:eastAsia="Times New Roman" w:hAnsi="Times New Roman" w:cs="Times New Roman"/>
          <w:i/>
          <w:sz w:val="24"/>
          <w:szCs w:val="24"/>
        </w:rPr>
        <w:t xml:space="preserve">World Development </w:t>
      </w:r>
      <w:r w:rsidRPr="001E260D">
        <w:rPr>
          <w:rFonts w:ascii="Times New Roman" w:eastAsia="Times New Roman" w:hAnsi="Times New Roman" w:cs="Times New Roman"/>
          <w:sz w:val="24"/>
          <w:szCs w:val="24"/>
        </w:rPr>
        <w:t>17(9),1319-1332.</w:t>
      </w:r>
    </w:p>
    <w:p w:rsidR="001E260D" w:rsidRDefault="001E260D" w:rsidP="008A079E">
      <w:pPr>
        <w:spacing w:after="0" w:line="360" w:lineRule="auto"/>
        <w:jc w:val="both"/>
        <w:outlineLvl w:val="2"/>
        <w:rPr>
          <w:rFonts w:ascii="Times New Roman" w:eastAsia="Times New Roman" w:hAnsi="Times New Roman" w:cs="Times New Roman"/>
          <w:b/>
          <w:sz w:val="24"/>
          <w:szCs w:val="24"/>
        </w:rPr>
      </w:pPr>
    </w:p>
    <w:p w:rsidR="001E260D" w:rsidRDefault="001E260D" w:rsidP="008A079E">
      <w:pPr>
        <w:spacing w:after="0" w:line="360" w:lineRule="auto"/>
        <w:jc w:val="both"/>
        <w:outlineLvl w:val="2"/>
        <w:rPr>
          <w:rFonts w:ascii="Times New Roman" w:eastAsia="Times New Roman" w:hAnsi="Times New Roman" w:cs="Times New Roman"/>
          <w:b/>
          <w:sz w:val="24"/>
          <w:szCs w:val="24"/>
        </w:rPr>
      </w:pPr>
    </w:p>
    <w:p w:rsidR="001E260D" w:rsidRDefault="001E260D" w:rsidP="008A079E">
      <w:pPr>
        <w:spacing w:after="0" w:line="360" w:lineRule="auto"/>
        <w:jc w:val="both"/>
        <w:outlineLvl w:val="2"/>
        <w:rPr>
          <w:rFonts w:ascii="Times New Roman" w:eastAsia="Times New Roman" w:hAnsi="Times New Roman" w:cs="Times New Roman"/>
          <w:b/>
          <w:sz w:val="24"/>
          <w:szCs w:val="24"/>
        </w:rPr>
      </w:pPr>
    </w:p>
    <w:p w:rsidR="001E260D" w:rsidRDefault="001E260D" w:rsidP="008A079E">
      <w:pPr>
        <w:spacing w:after="0" w:line="360" w:lineRule="auto"/>
        <w:jc w:val="both"/>
        <w:outlineLvl w:val="2"/>
        <w:rPr>
          <w:rFonts w:ascii="Times New Roman" w:eastAsia="Times New Roman" w:hAnsi="Times New Roman" w:cs="Times New Roman"/>
          <w:b/>
          <w:sz w:val="24"/>
          <w:szCs w:val="24"/>
        </w:rPr>
      </w:pPr>
    </w:p>
    <w:p w:rsidR="002A643B" w:rsidRPr="00AD2FEF" w:rsidRDefault="005C02B6" w:rsidP="008A079E">
      <w:pPr>
        <w:spacing w:after="0" w:line="360" w:lineRule="auto"/>
        <w:jc w:val="both"/>
        <w:outlineLvl w:val="2"/>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lastRenderedPageBreak/>
        <w:t>Econ 6</w:t>
      </w:r>
      <w:r w:rsidR="002A643B" w:rsidRPr="00AD2FEF">
        <w:rPr>
          <w:rFonts w:ascii="Times New Roman" w:eastAsia="Times New Roman" w:hAnsi="Times New Roman" w:cs="Times New Roman"/>
          <w:b/>
          <w:sz w:val="24"/>
          <w:szCs w:val="24"/>
        </w:rPr>
        <w:t xml:space="preserve">51: </w:t>
      </w:r>
      <w:r>
        <w:rPr>
          <w:rFonts w:ascii="Times New Roman" w:eastAsia="Times New Roman" w:hAnsi="Times New Roman" w:cs="Times New Roman"/>
          <w:b/>
          <w:bCs/>
          <w:sz w:val="24"/>
          <w:szCs w:val="24"/>
        </w:rPr>
        <w:t>Economics of A</w:t>
      </w:r>
      <w:r w:rsidR="002A643B" w:rsidRPr="00AD2FEF">
        <w:rPr>
          <w:rFonts w:ascii="Times New Roman" w:eastAsia="Times New Roman" w:hAnsi="Times New Roman" w:cs="Times New Roman"/>
          <w:b/>
          <w:bCs/>
          <w:sz w:val="24"/>
          <w:szCs w:val="24"/>
        </w:rPr>
        <w:t>griculture and Rural Development</w:t>
      </w:r>
    </w:p>
    <w:p w:rsidR="008A079E" w:rsidRPr="00AD2FEF" w:rsidRDefault="005C02B6" w:rsidP="008A079E">
      <w:pPr>
        <w:spacing w:after="0" w:line="360" w:lineRule="auto"/>
        <w:jc w:val="both"/>
        <w:rPr>
          <w:rFonts w:ascii="Times New Roman" w:eastAsia="Times New Roman" w:hAnsi="Times New Roman" w:cs="Times New Roman"/>
          <w:b/>
          <w:sz w:val="24"/>
          <w:szCs w:val="24"/>
        </w:rPr>
      </w:pPr>
      <w:r w:rsidRPr="00AD2FEF">
        <w:rPr>
          <w:rFonts w:ascii="Times New Roman" w:hAnsi="Times New Roman" w:cs="Times New Roman"/>
          <w:b/>
          <w:bCs/>
          <w:sz w:val="24"/>
          <w:szCs w:val="24"/>
        </w:rPr>
        <w:t xml:space="preserve">Classification: </w:t>
      </w:r>
      <w:r>
        <w:rPr>
          <w:rFonts w:ascii="Times New Roman" w:hAnsi="Times New Roman" w:cs="Times New Roman"/>
          <w:sz w:val="24"/>
          <w:szCs w:val="24"/>
        </w:rPr>
        <w:t xml:space="preserve">Elective                    </w:t>
      </w:r>
      <w:r w:rsidR="002A643B" w:rsidRPr="00AD2FEF">
        <w:rPr>
          <w:rFonts w:ascii="Times New Roman" w:eastAsia="Times New Roman" w:hAnsi="Times New Roman" w:cs="Times New Roman"/>
          <w:b/>
          <w:sz w:val="24"/>
          <w:szCs w:val="24"/>
        </w:rPr>
        <w:t xml:space="preserve">Credit Hour: 3                   </w:t>
      </w:r>
    </w:p>
    <w:p w:rsidR="002A643B" w:rsidRPr="00AD2FEF" w:rsidRDefault="002A643B" w:rsidP="008A079E">
      <w:pPr>
        <w:spacing w:after="0" w:line="360" w:lineRule="auto"/>
        <w:jc w:val="both"/>
        <w:rPr>
          <w:rFonts w:ascii="Times New Roman" w:eastAsia="Times New Roman" w:hAnsi="Times New Roman" w:cs="Times New Roman"/>
          <w:b/>
          <w:sz w:val="26"/>
          <w:szCs w:val="24"/>
        </w:rPr>
      </w:pPr>
      <w:r w:rsidRPr="00AD2FEF">
        <w:rPr>
          <w:rFonts w:ascii="Times New Roman" w:eastAsia="Times New Roman" w:hAnsi="Times New Roman" w:cs="Times New Roman"/>
          <w:b/>
          <w:sz w:val="26"/>
          <w:szCs w:val="24"/>
        </w:rPr>
        <w:t>Course Description</w:t>
      </w:r>
    </w:p>
    <w:p w:rsidR="002A643B" w:rsidRPr="00AD2FEF" w:rsidRDefault="002A643B" w:rsidP="002A643B">
      <w:pPr>
        <w:autoSpaceDE w:val="0"/>
        <w:autoSpaceDN w:val="0"/>
        <w:adjustRightInd w:val="0"/>
        <w:spacing w:after="0" w:line="360" w:lineRule="auto"/>
        <w:jc w:val="both"/>
        <w:rPr>
          <w:rFonts w:ascii="Times New Roman" w:hAnsi="Times New Roman" w:cs="Times New Roman"/>
          <w:sz w:val="24"/>
          <w:szCs w:val="24"/>
        </w:rPr>
      </w:pPr>
      <w:r w:rsidRPr="00AD2FEF">
        <w:rPr>
          <w:rFonts w:ascii="Times New Roman" w:eastAsia="Times New Roman" w:hAnsi="Times New Roman" w:cs="Times New Roman"/>
          <w:sz w:val="24"/>
          <w:szCs w:val="24"/>
        </w:rPr>
        <w:t>Most of the world’s poor still live in rural areas and whilst poverty in the world’s growing cities is a major problem, a large proportion of the urban poor are migrants from rural areas. This course is about progress and change in the rural areas of developing countries. It is concerned with the factors driving rural change, how we define progress, and what can be done to bring about the overriding objective of rural development, which is to reduce, and eventually eliminate poverty.</w:t>
      </w:r>
      <w:r w:rsidRPr="00AD2FEF">
        <w:rPr>
          <w:rFonts w:ascii="Times New Roman" w:hAnsi="Times New Roman" w:cs="Times New Roman"/>
          <w:sz w:val="24"/>
          <w:szCs w:val="24"/>
        </w:rPr>
        <w:t xml:space="preserve"> This course examines the importance of agriculture and its general role for economic development in developing countries. In addition, it also examines the concepts, theories and strategies of rural development.</w:t>
      </w:r>
    </w:p>
    <w:p w:rsidR="002A643B" w:rsidRPr="00AD2FEF" w:rsidRDefault="002A643B" w:rsidP="002A643B">
      <w:pPr>
        <w:autoSpaceDE w:val="0"/>
        <w:autoSpaceDN w:val="0"/>
        <w:adjustRightInd w:val="0"/>
        <w:spacing w:after="0" w:line="360" w:lineRule="auto"/>
        <w:jc w:val="both"/>
        <w:rPr>
          <w:rFonts w:ascii="Times New Roman" w:hAnsi="Times New Roman" w:cs="Times New Roman"/>
          <w:sz w:val="24"/>
          <w:szCs w:val="24"/>
        </w:rPr>
      </w:pPr>
      <w:r w:rsidRPr="00AD2FEF">
        <w:rPr>
          <w:rFonts w:ascii="Times New Roman" w:hAnsi="Times New Roman" w:cs="Times New Roman"/>
          <w:sz w:val="24"/>
          <w:szCs w:val="24"/>
        </w:rPr>
        <w:t xml:space="preserve">It examines the role of rural finance, rural infrastructure, cooperatives, agricultural research and extension, climate change adaptation and mitigation mechanisms for agricultural and rural development. </w:t>
      </w:r>
    </w:p>
    <w:p w:rsidR="002A643B" w:rsidRPr="00AD2FEF" w:rsidRDefault="002A643B" w:rsidP="003B4F3E">
      <w:pPr>
        <w:pStyle w:val="ListParagraph"/>
        <w:numPr>
          <w:ilvl w:val="0"/>
          <w:numId w:val="77"/>
        </w:numPr>
        <w:spacing w:after="0" w:line="360" w:lineRule="auto"/>
        <w:jc w:val="both"/>
        <w:rPr>
          <w:rFonts w:ascii="Times New Roman" w:eastAsia="Times New Roman" w:hAnsi="Times New Roman" w:cs="Times New Roman"/>
          <w:b/>
          <w:bCs/>
          <w:sz w:val="28"/>
          <w:szCs w:val="24"/>
        </w:rPr>
      </w:pPr>
      <w:r w:rsidRPr="00AD2FEF">
        <w:rPr>
          <w:rFonts w:ascii="Times New Roman" w:eastAsia="Times New Roman" w:hAnsi="Times New Roman" w:cs="Times New Roman"/>
          <w:b/>
          <w:bCs/>
          <w:sz w:val="28"/>
          <w:szCs w:val="24"/>
        </w:rPr>
        <w:t>Objectives and learning outcomes of the course</w:t>
      </w:r>
    </w:p>
    <w:p w:rsidR="002A643B" w:rsidRPr="00AD2FEF" w:rsidRDefault="002A643B" w:rsidP="002A643B">
      <w:pPr>
        <w:spacing w:before="100" w:beforeAutospacing="1" w:after="100" w:afterAutospacing="1" w:line="360" w:lineRule="auto"/>
        <w:jc w:val="both"/>
        <w:rPr>
          <w:rFonts w:ascii="Times New Roman" w:eastAsia="Times New Roman" w:hAnsi="Times New Roman" w:cs="Times New Roman"/>
          <w:sz w:val="24"/>
          <w:szCs w:val="24"/>
        </w:rPr>
      </w:pPr>
      <w:r w:rsidRPr="00AD2FEF">
        <w:rPr>
          <w:rFonts w:ascii="Times New Roman" w:eastAsia="Times New Roman" w:hAnsi="Times New Roman" w:cs="Times New Roman"/>
          <w:sz w:val="24"/>
          <w:szCs w:val="24"/>
        </w:rPr>
        <w:t>On completing this course, students will be able to:</w:t>
      </w:r>
    </w:p>
    <w:p w:rsidR="002A643B" w:rsidRPr="00AD2FEF" w:rsidRDefault="002A643B" w:rsidP="003B4F3E">
      <w:pPr>
        <w:numPr>
          <w:ilvl w:val="0"/>
          <w:numId w:val="76"/>
        </w:numPr>
        <w:spacing w:before="100" w:beforeAutospacing="1" w:after="100" w:afterAutospacing="1" w:line="360" w:lineRule="auto"/>
        <w:jc w:val="both"/>
        <w:rPr>
          <w:rFonts w:ascii="Times New Roman" w:eastAsia="Times New Roman" w:hAnsi="Times New Roman" w:cs="Times New Roman"/>
          <w:sz w:val="24"/>
          <w:szCs w:val="24"/>
        </w:rPr>
      </w:pPr>
      <w:r w:rsidRPr="00AD2FEF">
        <w:rPr>
          <w:rFonts w:ascii="Times New Roman" w:eastAsia="Times New Roman" w:hAnsi="Times New Roman" w:cs="Times New Roman"/>
          <w:sz w:val="24"/>
          <w:szCs w:val="24"/>
        </w:rPr>
        <w:t>Recognize and explain key concepts, ideas and debates in rural development and outline the main opportunities and constraints relating to the development of rural economies and the reduction of rural poverty</w:t>
      </w:r>
    </w:p>
    <w:p w:rsidR="002A643B" w:rsidRPr="00AD2FEF" w:rsidRDefault="002A643B" w:rsidP="003B4F3E">
      <w:pPr>
        <w:numPr>
          <w:ilvl w:val="0"/>
          <w:numId w:val="76"/>
        </w:numPr>
        <w:spacing w:before="100" w:beforeAutospacing="1" w:after="100" w:afterAutospacing="1" w:line="360" w:lineRule="auto"/>
        <w:jc w:val="both"/>
        <w:rPr>
          <w:rFonts w:ascii="Times New Roman" w:eastAsia="Times New Roman" w:hAnsi="Times New Roman" w:cs="Times New Roman"/>
          <w:sz w:val="24"/>
          <w:szCs w:val="24"/>
        </w:rPr>
      </w:pPr>
      <w:r w:rsidRPr="00AD2FEF">
        <w:rPr>
          <w:rFonts w:ascii="Times New Roman" w:eastAsia="Times New Roman" w:hAnsi="Times New Roman" w:cs="Times New Roman"/>
          <w:sz w:val="24"/>
          <w:szCs w:val="24"/>
        </w:rPr>
        <w:t>critically evaluate the contribution of different sectors, policies, services, and actors to the process of rural development</w:t>
      </w:r>
    </w:p>
    <w:p w:rsidR="002A643B" w:rsidRPr="00AD2FEF" w:rsidRDefault="002A643B" w:rsidP="003B4F3E">
      <w:pPr>
        <w:numPr>
          <w:ilvl w:val="0"/>
          <w:numId w:val="76"/>
        </w:numPr>
        <w:spacing w:before="100" w:beforeAutospacing="1" w:after="100" w:afterAutospacing="1" w:line="360" w:lineRule="auto"/>
        <w:jc w:val="both"/>
        <w:rPr>
          <w:rFonts w:ascii="Times New Roman" w:eastAsia="Times New Roman" w:hAnsi="Times New Roman" w:cs="Times New Roman"/>
          <w:sz w:val="24"/>
          <w:szCs w:val="24"/>
        </w:rPr>
      </w:pPr>
      <w:r w:rsidRPr="00AD2FEF">
        <w:rPr>
          <w:rFonts w:ascii="Times New Roman" w:eastAsia="Times New Roman" w:hAnsi="Times New Roman" w:cs="Times New Roman"/>
          <w:sz w:val="24"/>
          <w:szCs w:val="24"/>
        </w:rPr>
        <w:t>outline and discuss current debates regarding the roles of markets, the state, institutions, property rights, agriculture and the rural non-farm economy critically evaluate past and existing attempts to supply rural services, such as infrastructure, finance, research and extension</w:t>
      </w:r>
    </w:p>
    <w:p w:rsidR="002A643B" w:rsidRPr="00B32093" w:rsidRDefault="002A643B" w:rsidP="003B4F3E">
      <w:pPr>
        <w:numPr>
          <w:ilvl w:val="0"/>
          <w:numId w:val="76"/>
        </w:num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AD2FEF">
        <w:rPr>
          <w:rFonts w:ascii="Times New Roman" w:eastAsia="Times New Roman" w:hAnsi="Times New Roman" w:cs="Times New Roman"/>
          <w:sz w:val="24"/>
          <w:szCs w:val="24"/>
        </w:rPr>
        <w:t>analyze alternative policy options in terms of their potential impact on rural poverty</w:t>
      </w:r>
    </w:p>
    <w:p w:rsidR="00B32093" w:rsidRDefault="00B32093" w:rsidP="00B32093">
      <w:pPr>
        <w:spacing w:before="100" w:beforeAutospacing="1" w:after="100" w:afterAutospacing="1" w:line="360" w:lineRule="auto"/>
        <w:jc w:val="both"/>
        <w:outlineLvl w:val="3"/>
        <w:rPr>
          <w:rFonts w:ascii="Times New Roman" w:eastAsia="Times New Roman" w:hAnsi="Times New Roman" w:cs="Times New Roman"/>
          <w:sz w:val="24"/>
          <w:szCs w:val="24"/>
        </w:rPr>
      </w:pPr>
    </w:p>
    <w:p w:rsidR="00B32093" w:rsidRPr="00AD2FEF" w:rsidRDefault="00B32093" w:rsidP="00B32093">
      <w:pPr>
        <w:spacing w:before="100" w:beforeAutospacing="1" w:after="100" w:afterAutospacing="1" w:line="360" w:lineRule="auto"/>
        <w:jc w:val="both"/>
        <w:outlineLvl w:val="3"/>
        <w:rPr>
          <w:rFonts w:ascii="Times New Roman" w:eastAsia="Times New Roman" w:hAnsi="Times New Roman" w:cs="Times New Roman"/>
          <w:b/>
          <w:bCs/>
          <w:sz w:val="24"/>
          <w:szCs w:val="24"/>
        </w:rPr>
      </w:pPr>
    </w:p>
    <w:p w:rsidR="002A643B" w:rsidRPr="00AD2FEF" w:rsidRDefault="002A643B" w:rsidP="00B32093">
      <w:pPr>
        <w:pStyle w:val="ListParagraph"/>
        <w:numPr>
          <w:ilvl w:val="0"/>
          <w:numId w:val="77"/>
        </w:numPr>
        <w:spacing w:after="0" w:line="360" w:lineRule="auto"/>
        <w:jc w:val="both"/>
        <w:outlineLvl w:val="3"/>
        <w:rPr>
          <w:rFonts w:ascii="Times New Roman" w:eastAsia="Times New Roman" w:hAnsi="Times New Roman" w:cs="Times New Roman"/>
          <w:b/>
          <w:bCs/>
          <w:sz w:val="24"/>
          <w:szCs w:val="24"/>
        </w:rPr>
      </w:pPr>
      <w:r w:rsidRPr="00AD2FEF">
        <w:rPr>
          <w:rFonts w:ascii="Times New Roman" w:eastAsia="Times New Roman" w:hAnsi="Times New Roman" w:cs="Times New Roman"/>
          <w:b/>
          <w:bCs/>
          <w:sz w:val="24"/>
          <w:szCs w:val="24"/>
        </w:rPr>
        <w:lastRenderedPageBreak/>
        <w:t xml:space="preserve">Course Content </w:t>
      </w:r>
    </w:p>
    <w:p w:rsidR="002A643B" w:rsidRPr="00AD2FEF" w:rsidRDefault="002A643B" w:rsidP="00B32093">
      <w:pPr>
        <w:spacing w:after="0" w:line="360" w:lineRule="auto"/>
        <w:jc w:val="both"/>
        <w:outlineLvl w:val="5"/>
        <w:rPr>
          <w:rFonts w:ascii="Times New Roman" w:eastAsia="Times New Roman" w:hAnsi="Times New Roman" w:cs="Times New Roman"/>
          <w:b/>
          <w:bCs/>
          <w:sz w:val="24"/>
          <w:szCs w:val="24"/>
        </w:rPr>
      </w:pPr>
      <w:r w:rsidRPr="00AD2FEF">
        <w:rPr>
          <w:rFonts w:ascii="Times New Roman" w:eastAsia="Times New Roman" w:hAnsi="Times New Roman" w:cs="Times New Roman"/>
          <w:b/>
          <w:bCs/>
          <w:sz w:val="24"/>
          <w:szCs w:val="24"/>
        </w:rPr>
        <w:t xml:space="preserve">Topic I: Introduction </w:t>
      </w:r>
    </w:p>
    <w:p w:rsidR="002A643B" w:rsidRPr="00AD2FEF" w:rsidRDefault="002A643B" w:rsidP="00B32093">
      <w:pPr>
        <w:spacing w:after="0" w:line="360" w:lineRule="auto"/>
        <w:rPr>
          <w:rFonts w:ascii="Times New Roman" w:eastAsia="Times New Roman" w:hAnsi="Times New Roman" w:cs="Times New Roman"/>
          <w:sz w:val="24"/>
          <w:szCs w:val="24"/>
        </w:rPr>
      </w:pPr>
      <w:r w:rsidRPr="00AD2FEF">
        <w:rPr>
          <w:rFonts w:ascii="Times New Roman" w:eastAsia="Times New Roman" w:hAnsi="Times New Roman" w:cs="Times New Roman"/>
          <w:bCs/>
          <w:sz w:val="24"/>
          <w:szCs w:val="24"/>
        </w:rPr>
        <w:t>Meaning and basic concepts of agriculture and rural development,</w:t>
      </w:r>
      <w:r w:rsidRPr="00AD2FEF">
        <w:rPr>
          <w:rFonts w:ascii="Times New Roman" w:eastAsia="Times New Roman" w:hAnsi="Times New Roman" w:cs="Times New Roman"/>
          <w:sz w:val="24"/>
          <w:szCs w:val="24"/>
        </w:rPr>
        <w:t xml:space="preserve"> trends in agricultural growth, regional variations in growth of output and productivity, Impact of globalization on agriculture  Diversification of Rural Economic Activities: Livestock economies - Livestock resources and their productivity; White revolution; Fishery  and poultry development;  Forestry, Horticulture and floriculture; Issues and problems in rural industrialization  and development of agro-based industries, rural non-farm sector economy (RNFE), Inter sectoral relationships, maximization of the beneficial effects on rural income and employment levels)</w:t>
      </w:r>
    </w:p>
    <w:p w:rsidR="002A643B" w:rsidRPr="00AD2FEF" w:rsidRDefault="002A643B" w:rsidP="002A643B">
      <w:pPr>
        <w:spacing w:before="100" w:beforeAutospacing="1" w:after="100" w:afterAutospacing="1" w:line="360" w:lineRule="auto"/>
        <w:jc w:val="both"/>
        <w:outlineLvl w:val="5"/>
        <w:rPr>
          <w:rFonts w:ascii="Times New Roman" w:eastAsia="Times New Roman" w:hAnsi="Times New Roman" w:cs="Times New Roman"/>
          <w:b/>
          <w:bCs/>
          <w:sz w:val="24"/>
          <w:szCs w:val="24"/>
        </w:rPr>
      </w:pPr>
      <w:r w:rsidRPr="00AD2FEF">
        <w:rPr>
          <w:rFonts w:ascii="Times New Roman" w:eastAsia="Times New Roman" w:hAnsi="Times New Roman" w:cs="Times New Roman"/>
          <w:b/>
          <w:bCs/>
          <w:sz w:val="24"/>
          <w:szCs w:val="24"/>
        </w:rPr>
        <w:t>Topic II: Agricultural Development</w:t>
      </w:r>
    </w:p>
    <w:p w:rsidR="002A643B" w:rsidRPr="00AD2FEF" w:rsidRDefault="002A643B" w:rsidP="002A643B">
      <w:pPr>
        <w:spacing w:before="100" w:beforeAutospacing="1" w:after="100" w:afterAutospacing="1" w:line="360" w:lineRule="auto"/>
        <w:jc w:val="both"/>
        <w:rPr>
          <w:rFonts w:ascii="Times New Roman" w:eastAsia="Times New Roman" w:hAnsi="Times New Roman" w:cs="Times New Roman"/>
          <w:sz w:val="24"/>
          <w:szCs w:val="24"/>
        </w:rPr>
      </w:pPr>
      <w:r w:rsidRPr="00AD2FEF">
        <w:rPr>
          <w:rFonts w:ascii="Times New Roman" w:eastAsia="Times New Roman" w:hAnsi="Times New Roman" w:cs="Times New Roman"/>
          <w:sz w:val="24"/>
          <w:szCs w:val="24"/>
        </w:rPr>
        <w:t xml:space="preserve">Distinctive features of the agricultural sector in developing countries, the role of agriculture in economic development, strategies for agricultural development, the role of technological innovation and population growth, food security, resource scarcity and population challenges, Farm size and productivity,  Agricultural marketing, Models of agrarian household behavior, land property rights and policy and Women Empowerment in Agriculture  </w:t>
      </w:r>
    </w:p>
    <w:p w:rsidR="002A643B" w:rsidRPr="00AD2FEF" w:rsidRDefault="002A643B" w:rsidP="002A643B">
      <w:pPr>
        <w:spacing w:before="100" w:beforeAutospacing="1" w:after="100" w:afterAutospacing="1" w:line="360" w:lineRule="auto"/>
        <w:jc w:val="both"/>
        <w:outlineLvl w:val="5"/>
        <w:rPr>
          <w:rFonts w:ascii="Times New Roman" w:eastAsia="Times New Roman" w:hAnsi="Times New Roman" w:cs="Times New Roman"/>
          <w:b/>
          <w:bCs/>
          <w:sz w:val="24"/>
          <w:szCs w:val="24"/>
        </w:rPr>
      </w:pPr>
      <w:r w:rsidRPr="00AD2FEF">
        <w:rPr>
          <w:rFonts w:ascii="Times New Roman" w:eastAsia="Times New Roman" w:hAnsi="Times New Roman" w:cs="Times New Roman"/>
          <w:b/>
          <w:bCs/>
          <w:sz w:val="24"/>
          <w:szCs w:val="24"/>
        </w:rPr>
        <w:t>Topic III:  Rural infrastructure</w:t>
      </w:r>
    </w:p>
    <w:p w:rsidR="002A643B" w:rsidRPr="00AD2FEF" w:rsidRDefault="002A643B" w:rsidP="002A643B">
      <w:pPr>
        <w:spacing w:before="100" w:beforeAutospacing="1" w:after="100" w:afterAutospacing="1" w:line="360" w:lineRule="auto"/>
        <w:jc w:val="both"/>
        <w:rPr>
          <w:rFonts w:ascii="Times New Roman" w:eastAsia="Times New Roman" w:hAnsi="Times New Roman" w:cs="Times New Roman"/>
          <w:sz w:val="24"/>
          <w:szCs w:val="24"/>
        </w:rPr>
      </w:pPr>
      <w:r w:rsidRPr="00AD2FEF">
        <w:rPr>
          <w:rFonts w:ascii="Times New Roman" w:eastAsia="Times New Roman" w:hAnsi="Times New Roman" w:cs="Times New Roman"/>
          <w:sz w:val="24"/>
          <w:szCs w:val="24"/>
        </w:rPr>
        <w:t>The importance of Roads and transport to access markets and essential services, performance of infrastructural sector in rural areas, the role of infrastructure for rural development,  communication infrastructure</w:t>
      </w:r>
    </w:p>
    <w:p w:rsidR="002A643B" w:rsidRPr="00AD2FEF" w:rsidRDefault="002A643B" w:rsidP="002A643B">
      <w:pPr>
        <w:spacing w:before="100" w:beforeAutospacing="1" w:after="100" w:afterAutospacing="1" w:line="360" w:lineRule="auto"/>
        <w:jc w:val="both"/>
        <w:outlineLvl w:val="5"/>
        <w:rPr>
          <w:rFonts w:ascii="Times New Roman" w:eastAsia="Times New Roman" w:hAnsi="Times New Roman" w:cs="Times New Roman"/>
          <w:b/>
          <w:bCs/>
          <w:sz w:val="24"/>
          <w:szCs w:val="24"/>
        </w:rPr>
      </w:pPr>
      <w:r w:rsidRPr="00AD2FEF">
        <w:rPr>
          <w:rFonts w:ascii="Times New Roman" w:eastAsia="Times New Roman" w:hAnsi="Times New Roman" w:cs="Times New Roman"/>
          <w:b/>
          <w:bCs/>
          <w:sz w:val="24"/>
          <w:szCs w:val="24"/>
        </w:rPr>
        <w:t>Topic IV:  Rural finance</w:t>
      </w:r>
    </w:p>
    <w:p w:rsidR="002A643B" w:rsidRDefault="002A643B" w:rsidP="002A643B">
      <w:pPr>
        <w:spacing w:before="100" w:beforeAutospacing="1" w:after="100" w:afterAutospacing="1" w:line="360" w:lineRule="auto"/>
        <w:jc w:val="both"/>
        <w:rPr>
          <w:rFonts w:ascii="Times New Roman" w:eastAsia="Times New Roman" w:hAnsi="Times New Roman" w:cs="Times New Roman"/>
          <w:sz w:val="24"/>
          <w:szCs w:val="24"/>
        </w:rPr>
      </w:pPr>
      <w:r w:rsidRPr="00AD2FEF">
        <w:rPr>
          <w:rFonts w:ascii="Times New Roman" w:eastAsia="Times New Roman" w:hAnsi="Times New Roman" w:cs="Times New Roman"/>
          <w:sz w:val="24"/>
          <w:szCs w:val="24"/>
        </w:rPr>
        <w:t xml:space="preserve">The role of finance in rural development and the challenges involved in providing sustainable financial services to the rural poor, types of financial services and the factors influencing supply and demand in rural credit markets and the problems facing borrowers and lenders, and Rural credit policy </w:t>
      </w:r>
    </w:p>
    <w:p w:rsidR="00B32093" w:rsidRDefault="00B32093" w:rsidP="002A643B">
      <w:pPr>
        <w:spacing w:before="100" w:beforeAutospacing="1" w:after="100" w:afterAutospacing="1" w:line="360" w:lineRule="auto"/>
        <w:jc w:val="both"/>
        <w:rPr>
          <w:rFonts w:ascii="Times New Roman" w:eastAsia="Times New Roman" w:hAnsi="Times New Roman" w:cs="Times New Roman"/>
          <w:sz w:val="24"/>
          <w:szCs w:val="24"/>
        </w:rPr>
      </w:pPr>
    </w:p>
    <w:p w:rsidR="00B32093" w:rsidRPr="00AD2FEF" w:rsidRDefault="00B32093" w:rsidP="002A643B">
      <w:pPr>
        <w:spacing w:before="100" w:beforeAutospacing="1" w:after="100" w:afterAutospacing="1" w:line="360" w:lineRule="auto"/>
        <w:jc w:val="both"/>
        <w:rPr>
          <w:rFonts w:ascii="Times New Roman" w:eastAsia="Times New Roman" w:hAnsi="Times New Roman" w:cs="Times New Roman"/>
          <w:sz w:val="24"/>
          <w:szCs w:val="24"/>
        </w:rPr>
      </w:pPr>
    </w:p>
    <w:p w:rsidR="002A643B" w:rsidRPr="00AD2FEF" w:rsidRDefault="002A643B" w:rsidP="002A643B">
      <w:pPr>
        <w:spacing w:after="0" w:line="360" w:lineRule="auto"/>
        <w:jc w:val="both"/>
        <w:rPr>
          <w:rFonts w:ascii="Times New Roman" w:eastAsia="Times New Roman" w:hAnsi="Times New Roman" w:cs="Times New Roman"/>
          <w:b/>
          <w:sz w:val="26"/>
          <w:szCs w:val="24"/>
        </w:rPr>
      </w:pPr>
      <w:r w:rsidRPr="00AD2FEF">
        <w:rPr>
          <w:rFonts w:ascii="Times New Roman" w:eastAsia="Times New Roman" w:hAnsi="Times New Roman" w:cs="Times New Roman"/>
          <w:b/>
          <w:bCs/>
          <w:sz w:val="24"/>
          <w:szCs w:val="24"/>
        </w:rPr>
        <w:lastRenderedPageBreak/>
        <w:t>Topic V</w:t>
      </w:r>
      <w:r w:rsidRPr="00AD2FEF">
        <w:rPr>
          <w:rFonts w:ascii="Times New Roman" w:eastAsia="Times New Roman" w:hAnsi="Times New Roman" w:cs="Times New Roman"/>
          <w:sz w:val="24"/>
          <w:szCs w:val="24"/>
        </w:rPr>
        <w:t xml:space="preserve"> </w:t>
      </w:r>
      <w:r w:rsidRPr="00AD2FEF">
        <w:rPr>
          <w:rFonts w:ascii="Times New Roman" w:eastAsia="Times New Roman" w:hAnsi="Times New Roman" w:cs="Times New Roman"/>
          <w:b/>
          <w:sz w:val="26"/>
          <w:szCs w:val="24"/>
        </w:rPr>
        <w:t xml:space="preserve">Co-operatives: </w:t>
      </w:r>
    </w:p>
    <w:p w:rsidR="002A643B" w:rsidRPr="00AD2FEF" w:rsidRDefault="002A643B" w:rsidP="002A643B">
      <w:pPr>
        <w:spacing w:after="0" w:line="360" w:lineRule="auto"/>
        <w:jc w:val="both"/>
        <w:rPr>
          <w:rFonts w:ascii="Times New Roman" w:eastAsia="Times New Roman" w:hAnsi="Times New Roman" w:cs="Times New Roman"/>
          <w:sz w:val="24"/>
          <w:szCs w:val="24"/>
        </w:rPr>
      </w:pPr>
      <w:r w:rsidRPr="00AD2FEF">
        <w:rPr>
          <w:rFonts w:ascii="Times New Roman" w:eastAsia="Times New Roman" w:hAnsi="Times New Roman" w:cs="Times New Roman"/>
          <w:sz w:val="24"/>
          <w:szCs w:val="24"/>
        </w:rPr>
        <w:t>The concepts, basics, history of co-operatives as well as the operational patterns of co-operatives in developed and developing countries and the connections to the global co-operative organizations, The role of co-operatives in agricultural, rural and sustainable development and the way co-operatives respond to the question of poverty alleviation, The challenges and solutions from the point of view of the informal and formal types of co-operatives in the developing and developed countries, The key-issues connected to sustainable development and the challenges to co-operatives as regards community development, poverty alleviation and the process of peace - building in developing countries</w:t>
      </w:r>
    </w:p>
    <w:p w:rsidR="002A643B" w:rsidRPr="00AD2FEF" w:rsidRDefault="002A643B" w:rsidP="002A643B">
      <w:pPr>
        <w:spacing w:after="0" w:line="360" w:lineRule="auto"/>
        <w:jc w:val="both"/>
        <w:rPr>
          <w:rFonts w:ascii="Times New Roman" w:eastAsia="Times New Roman" w:hAnsi="Times New Roman" w:cs="Times New Roman"/>
          <w:b/>
          <w:sz w:val="26"/>
          <w:szCs w:val="24"/>
        </w:rPr>
      </w:pPr>
      <w:r w:rsidRPr="00AD2FEF">
        <w:rPr>
          <w:rFonts w:ascii="Times New Roman" w:eastAsia="Times New Roman" w:hAnsi="Times New Roman" w:cs="Times New Roman"/>
          <w:b/>
          <w:sz w:val="26"/>
          <w:szCs w:val="24"/>
        </w:rPr>
        <w:t xml:space="preserve">Topic VI:  Climate Change and Sustainability – Mitigation and Adaptation </w:t>
      </w:r>
    </w:p>
    <w:p w:rsidR="002A643B" w:rsidRPr="00AD2FEF" w:rsidRDefault="002A643B" w:rsidP="002A643B">
      <w:pPr>
        <w:spacing w:after="0" w:line="360" w:lineRule="auto"/>
        <w:jc w:val="both"/>
        <w:rPr>
          <w:rFonts w:ascii="Times New Roman" w:eastAsia="Times New Roman" w:hAnsi="Times New Roman" w:cs="Times New Roman"/>
          <w:sz w:val="24"/>
          <w:szCs w:val="24"/>
        </w:rPr>
      </w:pPr>
      <w:r w:rsidRPr="00AD2FEF">
        <w:rPr>
          <w:rFonts w:ascii="Times New Roman" w:eastAsia="Times New Roman" w:hAnsi="Times New Roman" w:cs="Times New Roman"/>
          <w:sz w:val="24"/>
          <w:szCs w:val="24"/>
        </w:rPr>
        <w:t xml:space="preserve">Effects of Climate Change on developing country agriculture, Climate friendly landscape strategies, Environmental benefits from agriculture (agricultural landscape, biodiversity, and traditional species), The Economics of Ecosystems and Biodiversity, Characteristics of Traditional Agriculture and adaptive capacity </w:t>
      </w:r>
    </w:p>
    <w:p w:rsidR="002A643B" w:rsidRPr="00AD2FEF" w:rsidRDefault="002A643B" w:rsidP="002A643B">
      <w:pPr>
        <w:spacing w:after="0" w:line="360" w:lineRule="auto"/>
        <w:jc w:val="both"/>
        <w:rPr>
          <w:rFonts w:ascii="Times New Roman" w:eastAsia="Times New Roman" w:hAnsi="Times New Roman" w:cs="Times New Roman"/>
          <w:sz w:val="24"/>
          <w:szCs w:val="24"/>
        </w:rPr>
      </w:pPr>
      <w:r w:rsidRPr="00AD2FEF">
        <w:rPr>
          <w:rFonts w:ascii="Times New Roman" w:eastAsia="Times New Roman" w:hAnsi="Times New Roman" w:cs="Times New Roman"/>
          <w:b/>
          <w:sz w:val="26"/>
          <w:szCs w:val="24"/>
        </w:rPr>
        <w:t xml:space="preserve">Topic VII: </w:t>
      </w:r>
      <w:r w:rsidRPr="00AD2FEF">
        <w:rPr>
          <w:rFonts w:ascii="Times New Roman" w:eastAsia="Times New Roman" w:hAnsi="Times New Roman" w:cs="Times New Roman"/>
          <w:b/>
          <w:bCs/>
          <w:sz w:val="24"/>
          <w:szCs w:val="24"/>
        </w:rPr>
        <w:t>Agricultural research and extension</w:t>
      </w:r>
    </w:p>
    <w:p w:rsidR="002A643B" w:rsidRPr="00AD2FEF" w:rsidRDefault="002A643B" w:rsidP="002A643B">
      <w:pPr>
        <w:spacing w:before="100" w:beforeAutospacing="1" w:after="100" w:afterAutospacing="1" w:line="360" w:lineRule="auto"/>
        <w:jc w:val="both"/>
        <w:rPr>
          <w:rFonts w:ascii="Times New Roman" w:eastAsia="Times New Roman" w:hAnsi="Times New Roman" w:cs="Times New Roman"/>
          <w:sz w:val="24"/>
          <w:szCs w:val="24"/>
        </w:rPr>
      </w:pPr>
      <w:r w:rsidRPr="00AD2FEF">
        <w:rPr>
          <w:rFonts w:ascii="Times New Roman" w:eastAsia="Times New Roman" w:hAnsi="Times New Roman" w:cs="Times New Roman"/>
          <w:sz w:val="24"/>
          <w:szCs w:val="24"/>
        </w:rPr>
        <w:t>The role of agricultural research and extension in rural development, key characteristics, and the objectives, delivery, and financing of evolving research and extension approaches and systems, appropriate roles of public, private and other stakeholders in agricultural research and extension</w:t>
      </w:r>
    </w:p>
    <w:p w:rsidR="002A643B" w:rsidRPr="00AD2FEF" w:rsidRDefault="002A643B" w:rsidP="002A643B">
      <w:pPr>
        <w:spacing w:after="0" w:line="360" w:lineRule="auto"/>
        <w:jc w:val="both"/>
        <w:rPr>
          <w:rFonts w:ascii="Times New Roman" w:eastAsia="Times New Roman" w:hAnsi="Times New Roman" w:cs="Times New Roman"/>
          <w:b/>
          <w:bCs/>
          <w:sz w:val="24"/>
          <w:szCs w:val="24"/>
        </w:rPr>
      </w:pPr>
      <w:r w:rsidRPr="00AD2FEF">
        <w:rPr>
          <w:rFonts w:ascii="Times New Roman" w:eastAsia="Times New Roman" w:hAnsi="Times New Roman" w:cs="Times New Roman"/>
          <w:b/>
          <w:bCs/>
          <w:sz w:val="24"/>
          <w:szCs w:val="24"/>
        </w:rPr>
        <w:t xml:space="preserve">Topic VIII: Agriculture and Rural Development policy measures in Ethiopia and other developing countries </w:t>
      </w:r>
    </w:p>
    <w:p w:rsidR="00B23259" w:rsidRPr="00AD2FEF" w:rsidRDefault="00B23259" w:rsidP="002A643B">
      <w:pPr>
        <w:spacing w:after="0" w:line="360" w:lineRule="auto"/>
        <w:jc w:val="both"/>
        <w:rPr>
          <w:rFonts w:ascii="Times New Roman" w:eastAsia="Times New Roman" w:hAnsi="Times New Roman" w:cs="Times New Roman"/>
          <w:b/>
          <w:bCs/>
          <w:sz w:val="24"/>
          <w:szCs w:val="24"/>
        </w:rPr>
      </w:pPr>
    </w:p>
    <w:p w:rsidR="002A643B" w:rsidRPr="00AD2FEF" w:rsidRDefault="002A643B" w:rsidP="00B23259">
      <w:pPr>
        <w:pStyle w:val="ListParagraph"/>
        <w:numPr>
          <w:ilvl w:val="0"/>
          <w:numId w:val="77"/>
        </w:numPr>
        <w:spacing w:after="0" w:line="360" w:lineRule="auto"/>
        <w:jc w:val="both"/>
        <w:outlineLvl w:val="3"/>
        <w:rPr>
          <w:rFonts w:ascii="Times New Roman" w:hAnsi="Times New Roman" w:cs="Times New Roman"/>
          <w:b/>
        </w:rPr>
      </w:pPr>
      <w:r w:rsidRPr="00AD2FEF">
        <w:rPr>
          <w:rFonts w:ascii="Times New Roman" w:hAnsi="Times New Roman" w:cs="Times New Roman"/>
          <w:b/>
        </w:rPr>
        <w:t>Modes of Delivery:</w:t>
      </w:r>
    </w:p>
    <w:p w:rsidR="002A643B" w:rsidRPr="00AD2FEF" w:rsidRDefault="002A643B" w:rsidP="00B23259">
      <w:pPr>
        <w:spacing w:after="0" w:line="360" w:lineRule="auto"/>
        <w:contextualSpacing/>
        <w:jc w:val="both"/>
        <w:rPr>
          <w:rFonts w:ascii="Times New Roman" w:hAnsi="Times New Roman" w:cs="Times New Roman"/>
        </w:rPr>
      </w:pPr>
      <w:r w:rsidRPr="00AD2FEF">
        <w:rPr>
          <w:rFonts w:ascii="Times New Roman" w:hAnsi="Times New Roman" w:cs="Times New Roman"/>
        </w:rPr>
        <w:t xml:space="preserve"> The course will be delivered through lectures, Term Papers, individual and group assignments. </w:t>
      </w:r>
    </w:p>
    <w:p w:rsidR="002A643B" w:rsidRPr="00AD2FEF" w:rsidRDefault="002A643B" w:rsidP="003B4F3E">
      <w:pPr>
        <w:pStyle w:val="ListParagraph"/>
        <w:numPr>
          <w:ilvl w:val="0"/>
          <w:numId w:val="77"/>
        </w:numPr>
        <w:spacing w:before="100" w:beforeAutospacing="1" w:after="100" w:afterAutospacing="1" w:line="360" w:lineRule="auto"/>
        <w:jc w:val="both"/>
        <w:outlineLvl w:val="3"/>
        <w:rPr>
          <w:rFonts w:ascii="Times New Roman" w:hAnsi="Times New Roman" w:cs="Times New Roman"/>
        </w:rPr>
      </w:pPr>
      <w:r w:rsidRPr="00AD2FEF">
        <w:rPr>
          <w:rFonts w:ascii="Times New Roman" w:hAnsi="Times New Roman" w:cs="Times New Roman"/>
          <w:b/>
        </w:rPr>
        <w:t>Modes of Assessment</w:t>
      </w:r>
      <w:r w:rsidRPr="00AD2FEF">
        <w:rPr>
          <w:rFonts w:ascii="Times New Roman" w:hAnsi="Times New Roman" w:cs="Times New Roman"/>
        </w:rPr>
        <w:t xml:space="preserve"> </w:t>
      </w:r>
    </w:p>
    <w:p w:rsidR="002A643B" w:rsidRPr="00AD2FEF" w:rsidRDefault="002A643B" w:rsidP="00E33A04">
      <w:pPr>
        <w:pStyle w:val="ListParagraph"/>
        <w:numPr>
          <w:ilvl w:val="0"/>
          <w:numId w:val="25"/>
        </w:numPr>
        <w:spacing w:line="360" w:lineRule="auto"/>
        <w:jc w:val="both"/>
        <w:rPr>
          <w:rFonts w:ascii="Times New Roman" w:hAnsi="Times New Roman" w:cs="Times New Roman"/>
        </w:rPr>
      </w:pPr>
      <w:r w:rsidRPr="00AD2FEF">
        <w:rPr>
          <w:rFonts w:ascii="Times New Roman" w:hAnsi="Times New Roman" w:cs="Times New Roman"/>
        </w:rPr>
        <w:t xml:space="preserve">Written exam which covered all portions. Exam questions could be essay type, workout, multiple choices and others depending on the teaching approach and materials provided to students (50%) </w:t>
      </w:r>
    </w:p>
    <w:p w:rsidR="002A643B" w:rsidRPr="00AD2FEF" w:rsidRDefault="002A643B" w:rsidP="00E33A04">
      <w:pPr>
        <w:pStyle w:val="ListParagraph"/>
        <w:numPr>
          <w:ilvl w:val="0"/>
          <w:numId w:val="25"/>
        </w:numPr>
        <w:spacing w:line="360" w:lineRule="auto"/>
        <w:jc w:val="both"/>
        <w:rPr>
          <w:rFonts w:ascii="Times New Roman" w:hAnsi="Times New Roman" w:cs="Times New Roman"/>
        </w:rPr>
      </w:pPr>
      <w:r w:rsidRPr="00AD2FEF">
        <w:rPr>
          <w:rFonts w:ascii="Times New Roman" w:hAnsi="Times New Roman" w:cs="Times New Roman"/>
        </w:rPr>
        <w:t>Case study assignment at individual and group Level (20%)</w:t>
      </w:r>
    </w:p>
    <w:p w:rsidR="002A643B" w:rsidRPr="00AD2FEF" w:rsidRDefault="002A643B" w:rsidP="00E33A04">
      <w:pPr>
        <w:pStyle w:val="ListParagraph"/>
        <w:numPr>
          <w:ilvl w:val="0"/>
          <w:numId w:val="25"/>
        </w:numPr>
        <w:spacing w:line="360" w:lineRule="auto"/>
        <w:jc w:val="both"/>
        <w:rPr>
          <w:rFonts w:ascii="Times New Roman" w:hAnsi="Times New Roman" w:cs="Times New Roman"/>
        </w:rPr>
      </w:pPr>
      <w:r w:rsidRPr="00AD2FEF">
        <w:rPr>
          <w:rFonts w:ascii="Times New Roman" w:hAnsi="Times New Roman" w:cs="Times New Roman"/>
        </w:rPr>
        <w:t>Term Paper and Presentation (30%)</w:t>
      </w:r>
    </w:p>
    <w:p w:rsidR="002A643B" w:rsidRPr="00AD2FEF" w:rsidRDefault="002A643B" w:rsidP="00E33A04">
      <w:pPr>
        <w:pStyle w:val="ListParagraph"/>
        <w:numPr>
          <w:ilvl w:val="0"/>
          <w:numId w:val="25"/>
        </w:numPr>
        <w:spacing w:line="360" w:lineRule="auto"/>
        <w:jc w:val="both"/>
        <w:rPr>
          <w:rFonts w:ascii="Times New Roman" w:hAnsi="Times New Roman" w:cs="Times New Roman"/>
        </w:rPr>
      </w:pPr>
      <w:r w:rsidRPr="00AD2FEF">
        <w:rPr>
          <w:rFonts w:ascii="Times New Roman" w:hAnsi="Times New Roman" w:cs="Times New Roman"/>
        </w:rPr>
        <w:t>Final Exam (50%)</w:t>
      </w:r>
    </w:p>
    <w:p w:rsidR="002A643B" w:rsidRPr="00AD2FEF" w:rsidRDefault="002A643B" w:rsidP="003B4F3E">
      <w:pPr>
        <w:pStyle w:val="ListParagraph"/>
        <w:numPr>
          <w:ilvl w:val="0"/>
          <w:numId w:val="77"/>
        </w:numPr>
        <w:spacing w:before="100" w:beforeAutospacing="1" w:after="100" w:afterAutospacing="1" w:line="360" w:lineRule="auto"/>
        <w:jc w:val="both"/>
        <w:outlineLvl w:val="3"/>
        <w:rPr>
          <w:rFonts w:ascii="Times New Roman" w:hAnsi="Times New Roman" w:cs="Times New Roman"/>
          <w:b/>
        </w:rPr>
      </w:pPr>
      <w:r w:rsidRPr="00AD2FEF">
        <w:rPr>
          <w:rFonts w:ascii="Times New Roman" w:hAnsi="Times New Roman" w:cs="Times New Roman"/>
          <w:b/>
        </w:rPr>
        <w:lastRenderedPageBreak/>
        <w:t>References/Textbooks</w:t>
      </w:r>
    </w:p>
    <w:p w:rsidR="00CA26E9" w:rsidRPr="00AD2FEF" w:rsidRDefault="00CA26E9" w:rsidP="00FF1A8D">
      <w:pPr>
        <w:numPr>
          <w:ilvl w:val="0"/>
          <w:numId w:val="109"/>
        </w:numPr>
        <w:tabs>
          <w:tab w:val="left" w:pos="2120"/>
        </w:tabs>
        <w:spacing w:after="0"/>
        <w:jc w:val="both"/>
        <w:rPr>
          <w:rFonts w:ascii="Times New Roman" w:hAnsi="Times New Roman" w:cs="Times New Roman"/>
          <w:sz w:val="24"/>
          <w:szCs w:val="24"/>
        </w:rPr>
      </w:pPr>
      <w:r w:rsidRPr="00AD2FEF">
        <w:rPr>
          <w:rFonts w:ascii="Times New Roman" w:hAnsi="Times New Roman" w:cs="Times New Roman"/>
          <w:sz w:val="24"/>
          <w:szCs w:val="24"/>
        </w:rPr>
        <w:t>Gail L.C, C.W. Jensen and Douglas D. 1997. Agricultural Economics and Agribusiness. 7</w:t>
      </w:r>
      <w:r w:rsidRPr="00AD2FEF">
        <w:rPr>
          <w:rFonts w:ascii="Times New Roman" w:hAnsi="Times New Roman" w:cs="Times New Roman"/>
          <w:sz w:val="24"/>
          <w:szCs w:val="24"/>
          <w:vertAlign w:val="superscript"/>
        </w:rPr>
        <w:t>th</w:t>
      </w:r>
      <w:r w:rsidRPr="00AD2FEF">
        <w:rPr>
          <w:rFonts w:ascii="Times New Roman" w:hAnsi="Times New Roman" w:cs="Times New Roman"/>
          <w:sz w:val="24"/>
          <w:szCs w:val="24"/>
        </w:rPr>
        <w:t xml:space="preserve"> Edition</w:t>
      </w:r>
    </w:p>
    <w:p w:rsidR="00CA26E9" w:rsidRPr="00AD2FEF" w:rsidRDefault="00CA26E9" w:rsidP="00FF1A8D">
      <w:pPr>
        <w:numPr>
          <w:ilvl w:val="0"/>
          <w:numId w:val="109"/>
        </w:numPr>
        <w:tabs>
          <w:tab w:val="left" w:pos="2120"/>
        </w:tabs>
        <w:spacing w:after="0"/>
        <w:jc w:val="both"/>
        <w:rPr>
          <w:rFonts w:ascii="Times New Roman" w:hAnsi="Times New Roman" w:cs="Times New Roman"/>
          <w:sz w:val="24"/>
          <w:szCs w:val="24"/>
        </w:rPr>
      </w:pPr>
      <w:r w:rsidRPr="00AD2FEF">
        <w:rPr>
          <w:rFonts w:ascii="Times New Roman" w:hAnsi="Times New Roman" w:cs="Times New Roman"/>
          <w:sz w:val="24"/>
          <w:szCs w:val="24"/>
        </w:rPr>
        <w:t xml:space="preserve">Harold G. Halcrow. 1984. Agricultural Policy Analysis. </w:t>
      </w:r>
    </w:p>
    <w:p w:rsidR="00CA26E9" w:rsidRPr="00AD2FEF" w:rsidRDefault="00CA26E9" w:rsidP="00FF1A8D">
      <w:pPr>
        <w:numPr>
          <w:ilvl w:val="0"/>
          <w:numId w:val="109"/>
        </w:numPr>
        <w:tabs>
          <w:tab w:val="left" w:pos="2120"/>
        </w:tabs>
        <w:spacing w:after="0"/>
        <w:jc w:val="both"/>
        <w:rPr>
          <w:rFonts w:ascii="Times New Roman" w:hAnsi="Times New Roman" w:cs="Times New Roman"/>
          <w:sz w:val="24"/>
          <w:szCs w:val="24"/>
        </w:rPr>
      </w:pPr>
      <w:r w:rsidRPr="00AD2FEF">
        <w:rPr>
          <w:rFonts w:ascii="Times New Roman" w:hAnsi="Times New Roman" w:cs="Times New Roman"/>
          <w:sz w:val="24"/>
          <w:szCs w:val="24"/>
        </w:rPr>
        <w:t>Holmberg, J. 1992. Making Development Sustainable. International Institute for Environment and Development</w:t>
      </w:r>
    </w:p>
    <w:p w:rsidR="00CA26E9" w:rsidRPr="00AD2FEF" w:rsidRDefault="00CA26E9" w:rsidP="00FF1A8D">
      <w:pPr>
        <w:numPr>
          <w:ilvl w:val="0"/>
          <w:numId w:val="109"/>
        </w:numPr>
        <w:tabs>
          <w:tab w:val="left" w:pos="2120"/>
        </w:tabs>
        <w:spacing w:after="0"/>
        <w:jc w:val="both"/>
        <w:rPr>
          <w:rFonts w:ascii="Times New Roman" w:hAnsi="Times New Roman" w:cs="Times New Roman"/>
          <w:sz w:val="24"/>
          <w:szCs w:val="24"/>
        </w:rPr>
      </w:pPr>
      <w:r w:rsidRPr="00AD2FEF">
        <w:rPr>
          <w:rFonts w:ascii="Times New Roman" w:hAnsi="Times New Roman" w:cs="Times New Roman"/>
          <w:sz w:val="24"/>
          <w:szCs w:val="24"/>
        </w:rPr>
        <w:t>Rao, P.K. 2000. Sustainable Development. Economics and Policy. Black well publishers Inc.</w:t>
      </w:r>
    </w:p>
    <w:p w:rsidR="00CA26E9" w:rsidRPr="00AD2FEF" w:rsidRDefault="00CA26E9" w:rsidP="00FF1A8D">
      <w:pPr>
        <w:numPr>
          <w:ilvl w:val="0"/>
          <w:numId w:val="109"/>
        </w:numPr>
        <w:tabs>
          <w:tab w:val="left" w:pos="2120"/>
        </w:tabs>
        <w:spacing w:after="0"/>
        <w:jc w:val="both"/>
        <w:rPr>
          <w:rFonts w:ascii="Times New Roman" w:hAnsi="Times New Roman" w:cs="Times New Roman"/>
          <w:sz w:val="24"/>
          <w:szCs w:val="24"/>
        </w:rPr>
      </w:pPr>
      <w:r w:rsidRPr="00AD2FEF">
        <w:rPr>
          <w:rFonts w:ascii="Times New Roman" w:hAnsi="Times New Roman" w:cs="Times New Roman"/>
          <w:sz w:val="24"/>
          <w:szCs w:val="24"/>
        </w:rPr>
        <w:t>Reports on the Ethiopian Economy. Ethiopian Economic Association (Different Volumes)</w:t>
      </w:r>
    </w:p>
    <w:p w:rsidR="00CA26E9" w:rsidRPr="00AD2FEF" w:rsidRDefault="00CA26E9" w:rsidP="00FF1A8D">
      <w:pPr>
        <w:numPr>
          <w:ilvl w:val="0"/>
          <w:numId w:val="109"/>
        </w:numPr>
        <w:tabs>
          <w:tab w:val="left" w:pos="2120"/>
        </w:tabs>
        <w:spacing w:after="0"/>
        <w:jc w:val="both"/>
        <w:rPr>
          <w:rFonts w:ascii="Times New Roman" w:hAnsi="Times New Roman" w:cs="Times New Roman"/>
          <w:sz w:val="24"/>
          <w:szCs w:val="24"/>
        </w:rPr>
      </w:pPr>
      <w:r w:rsidRPr="00AD2FEF">
        <w:rPr>
          <w:rFonts w:ascii="Times New Roman" w:hAnsi="Times New Roman" w:cs="Times New Roman"/>
          <w:sz w:val="24"/>
          <w:szCs w:val="24"/>
        </w:rPr>
        <w:t>Thirlwall, A. P. 2003. Growth and Development: With special Reference to Developing Countries, 7</w:t>
      </w:r>
      <w:r w:rsidRPr="00AD2FEF">
        <w:rPr>
          <w:rFonts w:ascii="Times New Roman" w:hAnsi="Times New Roman" w:cs="Times New Roman"/>
          <w:sz w:val="24"/>
          <w:szCs w:val="24"/>
          <w:vertAlign w:val="superscript"/>
        </w:rPr>
        <w:t>th</w:t>
      </w:r>
      <w:r w:rsidRPr="00AD2FEF">
        <w:rPr>
          <w:rFonts w:ascii="Times New Roman" w:hAnsi="Times New Roman" w:cs="Times New Roman"/>
          <w:sz w:val="24"/>
          <w:szCs w:val="24"/>
        </w:rPr>
        <w:t xml:space="preserve"> Ed. Pal grave: McMillan. </w:t>
      </w:r>
    </w:p>
    <w:p w:rsidR="00CA26E9" w:rsidRPr="00AD2FEF" w:rsidRDefault="00CA26E9" w:rsidP="00FF1A8D">
      <w:pPr>
        <w:numPr>
          <w:ilvl w:val="0"/>
          <w:numId w:val="109"/>
        </w:numPr>
        <w:tabs>
          <w:tab w:val="left" w:pos="2120"/>
        </w:tabs>
        <w:spacing w:after="0"/>
        <w:jc w:val="both"/>
        <w:rPr>
          <w:rFonts w:ascii="Times New Roman" w:hAnsi="Times New Roman" w:cs="Times New Roman"/>
          <w:sz w:val="24"/>
          <w:szCs w:val="24"/>
        </w:rPr>
      </w:pPr>
      <w:r w:rsidRPr="00AD2FEF">
        <w:rPr>
          <w:rFonts w:ascii="Times New Roman" w:hAnsi="Times New Roman" w:cs="Times New Roman"/>
          <w:sz w:val="24"/>
          <w:szCs w:val="24"/>
        </w:rPr>
        <w:t>Todaro, M.P. and S.C. Smith 2003. Economic Development, 8</w:t>
      </w:r>
      <w:r w:rsidRPr="00AD2FEF">
        <w:rPr>
          <w:rFonts w:ascii="Times New Roman" w:hAnsi="Times New Roman" w:cs="Times New Roman"/>
          <w:sz w:val="24"/>
          <w:szCs w:val="24"/>
          <w:vertAlign w:val="superscript"/>
        </w:rPr>
        <w:t>th</w:t>
      </w:r>
      <w:r w:rsidRPr="00AD2FEF">
        <w:rPr>
          <w:rFonts w:ascii="Times New Roman" w:hAnsi="Times New Roman" w:cs="Times New Roman"/>
          <w:sz w:val="24"/>
          <w:szCs w:val="24"/>
        </w:rPr>
        <w:t xml:space="preserve"> Edition. Pearson: Addison Wesley.</w:t>
      </w:r>
    </w:p>
    <w:p w:rsidR="00CA26E9" w:rsidRPr="00AD2FEF" w:rsidRDefault="00CA26E9" w:rsidP="00FF1A8D">
      <w:pPr>
        <w:numPr>
          <w:ilvl w:val="0"/>
          <w:numId w:val="109"/>
        </w:numPr>
        <w:tabs>
          <w:tab w:val="left" w:pos="2120"/>
        </w:tabs>
        <w:spacing w:after="0"/>
        <w:jc w:val="both"/>
        <w:rPr>
          <w:rFonts w:ascii="Times New Roman" w:hAnsi="Times New Roman" w:cs="Times New Roman"/>
          <w:sz w:val="24"/>
          <w:szCs w:val="24"/>
        </w:rPr>
      </w:pPr>
      <w:r w:rsidRPr="00AD2FEF">
        <w:rPr>
          <w:rFonts w:ascii="Times New Roman" w:hAnsi="Times New Roman" w:cs="Times New Roman"/>
          <w:sz w:val="24"/>
          <w:szCs w:val="24"/>
        </w:rPr>
        <w:t xml:space="preserve">Todaro, P.T. 1992. Economics for Development world: An Introduction to Principles, Problems and Policies for Development, Long man. </w:t>
      </w:r>
    </w:p>
    <w:p w:rsidR="00CA26E9" w:rsidRPr="00AD2FEF" w:rsidRDefault="00CA26E9" w:rsidP="00FF1A8D">
      <w:pPr>
        <w:numPr>
          <w:ilvl w:val="0"/>
          <w:numId w:val="109"/>
        </w:numPr>
        <w:tabs>
          <w:tab w:val="left" w:pos="2120"/>
        </w:tabs>
        <w:spacing w:after="0"/>
        <w:jc w:val="both"/>
        <w:rPr>
          <w:rFonts w:ascii="Times New Roman" w:hAnsi="Times New Roman" w:cs="Times New Roman"/>
          <w:sz w:val="24"/>
          <w:szCs w:val="24"/>
        </w:rPr>
      </w:pPr>
      <w:r w:rsidRPr="00AD2FEF">
        <w:rPr>
          <w:rFonts w:ascii="Times New Roman" w:hAnsi="Times New Roman" w:cs="Times New Roman"/>
          <w:sz w:val="24"/>
          <w:szCs w:val="24"/>
        </w:rPr>
        <w:t>Workneh Negatu, Legese Dadi and Abebe Haile Gebriel (eds) 2003. Agricultural Policy in Ethiopia's Economic Development: Scope, Issues and Prospects. Proceedings of the 6</w:t>
      </w:r>
      <w:r w:rsidRPr="00AD2FEF">
        <w:rPr>
          <w:rFonts w:ascii="Times New Roman" w:hAnsi="Times New Roman" w:cs="Times New Roman"/>
          <w:sz w:val="24"/>
          <w:szCs w:val="24"/>
          <w:vertAlign w:val="superscript"/>
        </w:rPr>
        <w:t>th</w:t>
      </w:r>
      <w:r w:rsidRPr="00AD2FEF">
        <w:rPr>
          <w:rFonts w:ascii="Times New Roman" w:hAnsi="Times New Roman" w:cs="Times New Roman"/>
          <w:sz w:val="24"/>
          <w:szCs w:val="24"/>
        </w:rPr>
        <w:t xml:space="preserve"> Annual Conference of the Agricultural Economics Society of Ethiopia, 30-31 August, 2002, Addis Ababa, Ethiopia.</w:t>
      </w:r>
    </w:p>
    <w:p w:rsidR="00CA26E9" w:rsidRPr="00AD2FEF" w:rsidRDefault="00CA26E9" w:rsidP="00CA26E9">
      <w:pPr>
        <w:rPr>
          <w:rFonts w:ascii="Times New Roman" w:hAnsi="Times New Roman" w:cs="Times New Roman"/>
        </w:rPr>
      </w:pPr>
    </w:p>
    <w:p w:rsidR="00CA26E9" w:rsidRPr="00AD2FEF" w:rsidRDefault="00B32093" w:rsidP="00CA26E9">
      <w:pPr>
        <w:pStyle w:val="NoSpacing"/>
        <w:rPr>
          <w:b/>
        </w:rPr>
      </w:pPr>
      <w:r w:rsidRPr="00AD2FEF">
        <w:rPr>
          <w:b/>
        </w:rPr>
        <w:t>References for Rural Development</w:t>
      </w:r>
    </w:p>
    <w:p w:rsidR="00CA26E9" w:rsidRPr="00AD2FEF" w:rsidRDefault="00CA26E9" w:rsidP="00CA26E9">
      <w:pPr>
        <w:pStyle w:val="NoSpacing"/>
        <w:rPr>
          <w:b/>
        </w:rPr>
      </w:pPr>
    </w:p>
    <w:p w:rsidR="00CA26E9" w:rsidRPr="00AD2FEF" w:rsidRDefault="00CA26E9" w:rsidP="00FF1A8D">
      <w:pPr>
        <w:numPr>
          <w:ilvl w:val="0"/>
          <w:numId w:val="110"/>
        </w:numPr>
        <w:spacing w:after="0"/>
        <w:jc w:val="both"/>
        <w:rPr>
          <w:rFonts w:ascii="Times New Roman" w:hAnsi="Times New Roman" w:cs="Times New Roman"/>
          <w:sz w:val="24"/>
          <w:szCs w:val="24"/>
        </w:rPr>
      </w:pPr>
      <w:r w:rsidRPr="00AD2FEF">
        <w:rPr>
          <w:rFonts w:ascii="Times New Roman" w:hAnsi="Times New Roman" w:cs="Times New Roman"/>
          <w:sz w:val="24"/>
          <w:szCs w:val="24"/>
        </w:rPr>
        <w:t xml:space="preserve">Katar Singh (1999), </w:t>
      </w:r>
      <w:r w:rsidRPr="00AD2FEF">
        <w:rPr>
          <w:rFonts w:ascii="Times New Roman" w:hAnsi="Times New Roman" w:cs="Times New Roman"/>
          <w:sz w:val="24"/>
          <w:szCs w:val="24"/>
          <w:u w:val="single"/>
        </w:rPr>
        <w:t>Rural Development: Principles, Policies and Management</w:t>
      </w:r>
      <w:r w:rsidRPr="00AD2FEF">
        <w:rPr>
          <w:rFonts w:ascii="Times New Roman" w:hAnsi="Times New Roman" w:cs="Times New Roman"/>
          <w:sz w:val="24"/>
          <w:szCs w:val="24"/>
        </w:rPr>
        <w:t>, 2nd Ed. Saga Publications, New Delhi</w:t>
      </w:r>
    </w:p>
    <w:p w:rsidR="00CA26E9" w:rsidRPr="00AD2FEF" w:rsidRDefault="00CA26E9" w:rsidP="00FF1A8D">
      <w:pPr>
        <w:numPr>
          <w:ilvl w:val="0"/>
          <w:numId w:val="110"/>
        </w:numPr>
        <w:spacing w:after="0"/>
        <w:jc w:val="both"/>
        <w:rPr>
          <w:rFonts w:ascii="Times New Roman" w:hAnsi="Times New Roman" w:cs="Times New Roman"/>
          <w:sz w:val="24"/>
          <w:szCs w:val="24"/>
        </w:rPr>
      </w:pPr>
      <w:r w:rsidRPr="00AD2FEF">
        <w:rPr>
          <w:rFonts w:ascii="Times New Roman" w:hAnsi="Times New Roman" w:cs="Times New Roman"/>
          <w:sz w:val="24"/>
          <w:szCs w:val="24"/>
        </w:rPr>
        <w:t xml:space="preserve">Frank Ellis (1992) </w:t>
      </w:r>
      <w:r w:rsidRPr="00AD2FEF">
        <w:rPr>
          <w:rFonts w:ascii="Times New Roman" w:hAnsi="Times New Roman" w:cs="Times New Roman"/>
          <w:sz w:val="24"/>
          <w:szCs w:val="24"/>
          <w:u w:val="single"/>
        </w:rPr>
        <w:t>agricultural policies in developing countries,</w:t>
      </w:r>
      <w:r w:rsidRPr="00AD2FEF">
        <w:rPr>
          <w:rFonts w:ascii="Times New Roman" w:hAnsi="Times New Roman" w:cs="Times New Roman"/>
          <w:sz w:val="24"/>
          <w:szCs w:val="24"/>
        </w:rPr>
        <w:t xml:space="preserve"> Cambridge University Press, Cambridge </w:t>
      </w:r>
    </w:p>
    <w:p w:rsidR="00CA26E9" w:rsidRPr="00AD2FEF" w:rsidRDefault="00CA26E9" w:rsidP="00FF1A8D">
      <w:pPr>
        <w:numPr>
          <w:ilvl w:val="0"/>
          <w:numId w:val="110"/>
        </w:numPr>
        <w:spacing w:after="0"/>
        <w:jc w:val="both"/>
        <w:rPr>
          <w:rFonts w:ascii="Times New Roman" w:hAnsi="Times New Roman" w:cs="Times New Roman"/>
          <w:sz w:val="24"/>
          <w:szCs w:val="24"/>
        </w:rPr>
      </w:pPr>
      <w:r w:rsidRPr="00AD2FEF">
        <w:rPr>
          <w:rFonts w:ascii="Times New Roman" w:hAnsi="Times New Roman" w:cs="Times New Roman"/>
          <w:sz w:val="24"/>
          <w:szCs w:val="24"/>
        </w:rPr>
        <w:t xml:space="preserve">Yujiro Hayami, (1997) </w:t>
      </w:r>
      <w:r w:rsidRPr="00AD2FEF">
        <w:rPr>
          <w:rFonts w:ascii="Times New Roman" w:hAnsi="Times New Roman" w:cs="Times New Roman"/>
          <w:sz w:val="24"/>
          <w:szCs w:val="24"/>
          <w:u w:val="single"/>
        </w:rPr>
        <w:t>Development economics</w:t>
      </w:r>
      <w:r w:rsidRPr="00AD2FEF">
        <w:rPr>
          <w:rFonts w:ascii="Times New Roman" w:hAnsi="Times New Roman" w:cs="Times New Roman"/>
          <w:sz w:val="24"/>
          <w:szCs w:val="24"/>
        </w:rPr>
        <w:t xml:space="preserve">: From poverty to wealth of nations, Clarendon Press, Oxford  </w:t>
      </w:r>
    </w:p>
    <w:p w:rsidR="00CA26E9" w:rsidRPr="00AD2FEF" w:rsidRDefault="00CA26E9" w:rsidP="00FF1A8D">
      <w:pPr>
        <w:numPr>
          <w:ilvl w:val="0"/>
          <w:numId w:val="110"/>
        </w:numPr>
        <w:spacing w:after="0"/>
        <w:jc w:val="both"/>
        <w:rPr>
          <w:rFonts w:ascii="Times New Roman" w:hAnsi="Times New Roman" w:cs="Times New Roman"/>
          <w:sz w:val="24"/>
          <w:szCs w:val="24"/>
        </w:rPr>
      </w:pPr>
      <w:r w:rsidRPr="00AD2FEF">
        <w:rPr>
          <w:rFonts w:ascii="Times New Roman" w:hAnsi="Times New Roman" w:cs="Times New Roman"/>
          <w:sz w:val="24"/>
          <w:szCs w:val="24"/>
        </w:rPr>
        <w:t xml:space="preserve">Hendrik Van Den Berg (2001), Economic Growth and Development, McGraw – Hill Higher Education </w:t>
      </w:r>
    </w:p>
    <w:p w:rsidR="00CA26E9" w:rsidRPr="00AD2FEF" w:rsidRDefault="00CA26E9" w:rsidP="00FF1A8D">
      <w:pPr>
        <w:numPr>
          <w:ilvl w:val="0"/>
          <w:numId w:val="110"/>
        </w:numPr>
        <w:spacing w:after="0"/>
        <w:jc w:val="both"/>
        <w:rPr>
          <w:rFonts w:ascii="Times New Roman" w:hAnsi="Times New Roman" w:cs="Times New Roman"/>
          <w:sz w:val="24"/>
          <w:szCs w:val="24"/>
        </w:rPr>
      </w:pPr>
      <w:r w:rsidRPr="00AD2FEF">
        <w:rPr>
          <w:rFonts w:ascii="Times New Roman" w:hAnsi="Times New Roman" w:cs="Times New Roman"/>
          <w:sz w:val="24"/>
          <w:szCs w:val="24"/>
        </w:rPr>
        <w:t xml:space="preserve">Michael P.Todaro (2000), </w:t>
      </w:r>
      <w:r w:rsidRPr="00AD2FEF">
        <w:rPr>
          <w:rFonts w:ascii="Times New Roman" w:hAnsi="Times New Roman" w:cs="Times New Roman"/>
          <w:sz w:val="24"/>
          <w:szCs w:val="24"/>
          <w:u w:val="single"/>
        </w:rPr>
        <w:t>Economic Development</w:t>
      </w:r>
      <w:r w:rsidRPr="00AD2FEF">
        <w:rPr>
          <w:rFonts w:ascii="Times New Roman" w:hAnsi="Times New Roman" w:cs="Times New Roman"/>
          <w:sz w:val="24"/>
          <w:szCs w:val="24"/>
        </w:rPr>
        <w:t>, Addison-Wesley, Amsterdam.</w:t>
      </w:r>
    </w:p>
    <w:p w:rsidR="00CA26E9" w:rsidRPr="00AD2FEF" w:rsidRDefault="00CA26E9" w:rsidP="00FF1A8D">
      <w:pPr>
        <w:numPr>
          <w:ilvl w:val="0"/>
          <w:numId w:val="110"/>
        </w:numPr>
        <w:tabs>
          <w:tab w:val="left" w:pos="0"/>
        </w:tabs>
        <w:spacing w:after="0"/>
        <w:jc w:val="both"/>
        <w:rPr>
          <w:rFonts w:ascii="Times New Roman" w:hAnsi="Times New Roman" w:cs="Times New Roman"/>
          <w:sz w:val="24"/>
          <w:szCs w:val="24"/>
        </w:rPr>
      </w:pPr>
      <w:r w:rsidRPr="00AD2FEF">
        <w:rPr>
          <w:rFonts w:ascii="Times New Roman" w:hAnsi="Times New Roman" w:cs="Times New Roman"/>
          <w:sz w:val="24"/>
          <w:szCs w:val="24"/>
        </w:rPr>
        <w:t>Meier, Gerald (1995), Leading issues in Economic development, Sixth edition, Oxford Univeristy press Oxford - New York</w:t>
      </w:r>
    </w:p>
    <w:p w:rsidR="00CA26E9" w:rsidRPr="00AD2FEF" w:rsidRDefault="00CA26E9" w:rsidP="00CA26E9">
      <w:pPr>
        <w:tabs>
          <w:tab w:val="num" w:pos="180"/>
        </w:tabs>
        <w:jc w:val="both"/>
        <w:rPr>
          <w:rFonts w:ascii="Times New Roman" w:hAnsi="Times New Roman" w:cs="Times New Roman"/>
          <w:b/>
          <w:bCs/>
          <w:sz w:val="24"/>
          <w:szCs w:val="24"/>
        </w:rPr>
      </w:pPr>
      <w:r w:rsidRPr="00AD2FEF">
        <w:rPr>
          <w:rFonts w:ascii="Times New Roman" w:hAnsi="Times New Roman" w:cs="Times New Roman"/>
          <w:b/>
          <w:bCs/>
          <w:sz w:val="24"/>
          <w:szCs w:val="24"/>
        </w:rPr>
        <w:t>Additional readings</w:t>
      </w:r>
    </w:p>
    <w:p w:rsidR="00CA26E9" w:rsidRPr="00AD2FEF" w:rsidRDefault="00CA26E9" w:rsidP="00CA26E9">
      <w:pPr>
        <w:jc w:val="both"/>
        <w:rPr>
          <w:rFonts w:ascii="Times New Roman" w:hAnsi="Times New Roman" w:cs="Times New Roman"/>
          <w:sz w:val="24"/>
          <w:szCs w:val="24"/>
        </w:rPr>
      </w:pPr>
      <w:r w:rsidRPr="00AD2FEF">
        <w:rPr>
          <w:rFonts w:ascii="Times New Roman" w:hAnsi="Times New Roman" w:cs="Times New Roman"/>
          <w:sz w:val="24"/>
          <w:szCs w:val="24"/>
        </w:rPr>
        <w:t xml:space="preserve">All development books are your additional reference but the following books will be very use full in specific chapters </w:t>
      </w:r>
    </w:p>
    <w:p w:rsidR="00CA26E9" w:rsidRPr="00AD2FEF" w:rsidRDefault="00CA26E9" w:rsidP="00FF1A8D">
      <w:pPr>
        <w:numPr>
          <w:ilvl w:val="0"/>
          <w:numId w:val="111"/>
        </w:numPr>
        <w:spacing w:after="0"/>
        <w:jc w:val="both"/>
        <w:rPr>
          <w:rFonts w:ascii="Times New Roman" w:hAnsi="Times New Roman" w:cs="Times New Roman"/>
          <w:sz w:val="24"/>
          <w:szCs w:val="24"/>
        </w:rPr>
      </w:pPr>
      <w:r w:rsidRPr="00AD2FEF">
        <w:rPr>
          <w:rFonts w:ascii="Times New Roman" w:hAnsi="Times New Roman" w:cs="Times New Roman"/>
          <w:sz w:val="24"/>
          <w:szCs w:val="24"/>
        </w:rPr>
        <w:t xml:space="preserve">Gopal Lal Jain (1997), </w:t>
      </w:r>
      <w:r w:rsidRPr="00AD2FEF">
        <w:rPr>
          <w:rFonts w:ascii="Times New Roman" w:hAnsi="Times New Roman" w:cs="Times New Roman"/>
          <w:sz w:val="24"/>
          <w:szCs w:val="24"/>
          <w:u w:val="single"/>
        </w:rPr>
        <w:t>Rural Development</w:t>
      </w:r>
      <w:r w:rsidRPr="00AD2FEF">
        <w:rPr>
          <w:rFonts w:ascii="Times New Roman" w:hAnsi="Times New Roman" w:cs="Times New Roman"/>
          <w:sz w:val="24"/>
          <w:szCs w:val="24"/>
        </w:rPr>
        <w:t>, Mangal Deep Publications Jaipur India.</w:t>
      </w:r>
    </w:p>
    <w:p w:rsidR="00CA26E9" w:rsidRPr="00AD2FEF" w:rsidRDefault="00CA26E9" w:rsidP="00FF1A8D">
      <w:pPr>
        <w:numPr>
          <w:ilvl w:val="0"/>
          <w:numId w:val="111"/>
        </w:numPr>
        <w:spacing w:after="0"/>
        <w:jc w:val="both"/>
        <w:rPr>
          <w:rFonts w:ascii="Times New Roman" w:hAnsi="Times New Roman" w:cs="Times New Roman"/>
          <w:sz w:val="24"/>
          <w:szCs w:val="24"/>
        </w:rPr>
      </w:pPr>
      <w:r w:rsidRPr="00AD2FEF">
        <w:rPr>
          <w:rFonts w:ascii="Times New Roman" w:hAnsi="Times New Roman" w:cs="Times New Roman"/>
          <w:sz w:val="24"/>
          <w:szCs w:val="24"/>
        </w:rPr>
        <w:lastRenderedPageBreak/>
        <w:t xml:space="preserve">Tom Tietenberg (2003), </w:t>
      </w:r>
      <w:r w:rsidRPr="00AD2FEF">
        <w:rPr>
          <w:rFonts w:ascii="Times New Roman" w:hAnsi="Times New Roman" w:cs="Times New Roman"/>
          <w:sz w:val="24"/>
          <w:szCs w:val="24"/>
          <w:u w:val="single"/>
        </w:rPr>
        <w:t>Environmental and natural resource economics</w:t>
      </w:r>
      <w:r w:rsidRPr="00AD2FEF">
        <w:rPr>
          <w:rFonts w:ascii="Times New Roman" w:hAnsi="Times New Roman" w:cs="Times New Roman"/>
          <w:sz w:val="24"/>
          <w:szCs w:val="24"/>
        </w:rPr>
        <w:t>, 6</w:t>
      </w:r>
      <w:r w:rsidRPr="00AD2FEF">
        <w:rPr>
          <w:rFonts w:ascii="Times New Roman" w:hAnsi="Times New Roman" w:cs="Times New Roman"/>
          <w:sz w:val="24"/>
          <w:szCs w:val="24"/>
          <w:vertAlign w:val="superscript"/>
        </w:rPr>
        <w:t>th</w:t>
      </w:r>
      <w:r w:rsidRPr="00AD2FEF">
        <w:rPr>
          <w:rFonts w:ascii="Times New Roman" w:hAnsi="Times New Roman" w:cs="Times New Roman"/>
          <w:sz w:val="24"/>
          <w:szCs w:val="24"/>
        </w:rPr>
        <w:t xml:space="preserve"> ed., Pearson Education Inc.  </w:t>
      </w:r>
    </w:p>
    <w:p w:rsidR="00CA26E9" w:rsidRPr="00AD2FEF" w:rsidRDefault="00CA26E9" w:rsidP="00FF1A8D">
      <w:pPr>
        <w:numPr>
          <w:ilvl w:val="0"/>
          <w:numId w:val="111"/>
        </w:numPr>
        <w:spacing w:after="0"/>
        <w:jc w:val="both"/>
        <w:rPr>
          <w:rFonts w:ascii="Times New Roman" w:hAnsi="Times New Roman" w:cs="Times New Roman"/>
          <w:sz w:val="24"/>
          <w:szCs w:val="24"/>
        </w:rPr>
      </w:pPr>
      <w:r w:rsidRPr="00AD2FEF">
        <w:rPr>
          <w:rFonts w:ascii="Times New Roman" w:hAnsi="Times New Roman" w:cs="Times New Roman"/>
          <w:sz w:val="24"/>
          <w:szCs w:val="24"/>
        </w:rPr>
        <w:t xml:space="preserve">Joseph E. Stiglitz (2001) “information and change in paradigm in economics”, Nobel prize lecture, December 8, 2001  </w:t>
      </w:r>
    </w:p>
    <w:p w:rsidR="00CA26E9" w:rsidRPr="00AD2FEF" w:rsidRDefault="00CA26E9" w:rsidP="00FF1A8D">
      <w:pPr>
        <w:numPr>
          <w:ilvl w:val="0"/>
          <w:numId w:val="111"/>
        </w:numPr>
        <w:spacing w:after="0"/>
        <w:jc w:val="both"/>
        <w:rPr>
          <w:rFonts w:ascii="Times New Roman" w:hAnsi="Times New Roman" w:cs="Times New Roman"/>
          <w:sz w:val="24"/>
          <w:szCs w:val="24"/>
        </w:rPr>
      </w:pPr>
      <w:r w:rsidRPr="00AD2FEF">
        <w:rPr>
          <w:rFonts w:ascii="Times New Roman" w:hAnsi="Times New Roman" w:cs="Times New Roman"/>
          <w:sz w:val="24"/>
          <w:szCs w:val="24"/>
        </w:rPr>
        <w:t xml:space="preserve">Addisalem Belema (2003), </w:t>
      </w:r>
      <w:r w:rsidRPr="00AD2FEF">
        <w:rPr>
          <w:rFonts w:ascii="Times New Roman" w:hAnsi="Times New Roman" w:cs="Times New Roman"/>
          <w:sz w:val="24"/>
          <w:szCs w:val="24"/>
          <w:u w:val="single"/>
        </w:rPr>
        <w:t>Economic development and democracy in Ethiopia</w:t>
      </w:r>
      <w:r w:rsidRPr="00AD2FEF">
        <w:rPr>
          <w:rFonts w:ascii="Times New Roman" w:hAnsi="Times New Roman" w:cs="Times New Roman"/>
          <w:sz w:val="24"/>
          <w:szCs w:val="24"/>
        </w:rPr>
        <w:t>, Dissertation in Erasmus University, Rotterdam</w:t>
      </w:r>
    </w:p>
    <w:p w:rsidR="00CA26E9" w:rsidRPr="00AD2FEF" w:rsidRDefault="00CA26E9" w:rsidP="00FF1A8D">
      <w:pPr>
        <w:numPr>
          <w:ilvl w:val="0"/>
          <w:numId w:val="111"/>
        </w:numPr>
        <w:spacing w:after="0"/>
        <w:jc w:val="both"/>
        <w:rPr>
          <w:rFonts w:ascii="Times New Roman" w:hAnsi="Times New Roman" w:cs="Times New Roman"/>
          <w:sz w:val="24"/>
          <w:szCs w:val="24"/>
        </w:rPr>
      </w:pPr>
      <w:r w:rsidRPr="00AD2FEF">
        <w:rPr>
          <w:rFonts w:ascii="Times New Roman" w:hAnsi="Times New Roman" w:cs="Times New Roman"/>
          <w:sz w:val="24"/>
          <w:szCs w:val="24"/>
        </w:rPr>
        <w:t>Todaro, Chaelp (2000), Economic Development, fifth edition, Pearson education Limited Edinburgh Gate, Harlow –England</w:t>
      </w:r>
    </w:p>
    <w:p w:rsidR="00CA26E9" w:rsidRPr="00AD2FEF" w:rsidRDefault="00CA26E9" w:rsidP="00FF1A8D">
      <w:pPr>
        <w:numPr>
          <w:ilvl w:val="0"/>
          <w:numId w:val="111"/>
        </w:numPr>
        <w:spacing w:after="0"/>
        <w:jc w:val="both"/>
        <w:rPr>
          <w:rFonts w:ascii="Times New Roman" w:hAnsi="Times New Roman" w:cs="Times New Roman"/>
          <w:sz w:val="24"/>
          <w:szCs w:val="24"/>
        </w:rPr>
      </w:pPr>
      <w:r w:rsidRPr="00AD2FEF">
        <w:rPr>
          <w:rFonts w:ascii="Times New Roman" w:hAnsi="Times New Roman" w:cs="Times New Roman"/>
          <w:sz w:val="24"/>
          <w:szCs w:val="24"/>
        </w:rPr>
        <w:t>Hayami, Yujiro (1997), Development Economics, Oxford University press, Oxford - New York</w:t>
      </w:r>
    </w:p>
    <w:p w:rsidR="00DB3DD2" w:rsidRPr="00AD2FEF" w:rsidRDefault="00237F6F" w:rsidP="00DB3DD2">
      <w:pPr>
        <w:autoSpaceDE w:val="0"/>
        <w:autoSpaceDN w:val="0"/>
        <w:adjustRightInd w:val="0"/>
        <w:spacing w:after="0" w:line="360" w:lineRule="auto"/>
        <w:rPr>
          <w:rFonts w:ascii="Times New Roman" w:hAnsi="Times New Roman" w:cs="Times New Roman"/>
          <w:b/>
          <w:sz w:val="28"/>
          <w:szCs w:val="28"/>
        </w:rPr>
      </w:pPr>
      <w:r>
        <w:rPr>
          <w:rFonts w:ascii="Times New Roman" w:hAnsi="Times New Roman" w:cs="Times New Roman"/>
          <w:b/>
          <w:sz w:val="28"/>
          <w:szCs w:val="28"/>
        </w:rPr>
        <w:t>Econ 6</w:t>
      </w:r>
      <w:r w:rsidR="00DB3DD2" w:rsidRPr="00AD2FEF">
        <w:rPr>
          <w:rFonts w:ascii="Times New Roman" w:hAnsi="Times New Roman" w:cs="Times New Roman"/>
          <w:b/>
          <w:sz w:val="28"/>
          <w:szCs w:val="28"/>
        </w:rPr>
        <w:t>61: Project Design and Analysis</w:t>
      </w:r>
    </w:p>
    <w:p w:rsidR="00DB3DD2" w:rsidRPr="00AD2FEF" w:rsidRDefault="00DB3DD2" w:rsidP="00DB3DD2">
      <w:pPr>
        <w:autoSpaceDE w:val="0"/>
        <w:autoSpaceDN w:val="0"/>
        <w:adjustRightInd w:val="0"/>
        <w:spacing w:after="0" w:line="360" w:lineRule="auto"/>
        <w:rPr>
          <w:rFonts w:ascii="Times New Roman" w:hAnsi="Times New Roman" w:cs="Times New Roman"/>
          <w:b/>
          <w:sz w:val="10"/>
          <w:szCs w:val="10"/>
        </w:rPr>
      </w:pPr>
      <w:r w:rsidRPr="00AD2FEF">
        <w:rPr>
          <w:rFonts w:ascii="Times New Roman" w:hAnsi="Times New Roman" w:cs="Times New Roman"/>
          <w:b/>
          <w:sz w:val="24"/>
          <w:szCs w:val="24"/>
        </w:rPr>
        <w:t>Classification: Elective</w:t>
      </w:r>
      <w:r w:rsidRPr="00AD2FEF">
        <w:rPr>
          <w:rFonts w:ascii="Times New Roman" w:hAnsi="Times New Roman" w:cs="Times New Roman"/>
          <w:b/>
          <w:sz w:val="24"/>
          <w:szCs w:val="24"/>
        </w:rPr>
        <w:tab/>
      </w:r>
      <w:r w:rsidRPr="00AD2FEF">
        <w:rPr>
          <w:rFonts w:ascii="Times New Roman" w:hAnsi="Times New Roman" w:cs="Times New Roman"/>
          <w:b/>
          <w:sz w:val="24"/>
          <w:szCs w:val="24"/>
        </w:rPr>
        <w:tab/>
      </w:r>
      <w:r w:rsidRPr="00AD2FEF">
        <w:rPr>
          <w:rFonts w:ascii="Times New Roman" w:hAnsi="Times New Roman" w:cs="Times New Roman"/>
          <w:b/>
          <w:sz w:val="24"/>
          <w:szCs w:val="24"/>
        </w:rPr>
        <w:tab/>
        <w:t>Credit Hours: 3</w:t>
      </w:r>
      <w:r w:rsidRPr="00AD2FEF">
        <w:rPr>
          <w:rFonts w:ascii="Times New Roman" w:hAnsi="Times New Roman" w:cs="Times New Roman"/>
          <w:b/>
          <w:sz w:val="24"/>
          <w:szCs w:val="24"/>
        </w:rPr>
        <w:tab/>
      </w:r>
      <w:r w:rsidRPr="00AD2FEF">
        <w:rPr>
          <w:rFonts w:ascii="Times New Roman" w:hAnsi="Times New Roman" w:cs="Times New Roman"/>
          <w:b/>
          <w:sz w:val="24"/>
          <w:szCs w:val="24"/>
        </w:rPr>
        <w:tab/>
      </w:r>
      <w:r w:rsidRPr="00AD2FEF">
        <w:rPr>
          <w:rFonts w:ascii="Times New Roman" w:hAnsi="Times New Roman" w:cs="Times New Roman"/>
          <w:b/>
          <w:sz w:val="24"/>
          <w:szCs w:val="24"/>
        </w:rPr>
        <w:tab/>
      </w:r>
    </w:p>
    <w:p w:rsidR="00DB3DD2" w:rsidRPr="00AD2FEF" w:rsidRDefault="00DB3DD2" w:rsidP="003B4F3E">
      <w:pPr>
        <w:pStyle w:val="ListParagraph"/>
        <w:numPr>
          <w:ilvl w:val="0"/>
          <w:numId w:val="48"/>
        </w:numPr>
        <w:spacing w:line="360" w:lineRule="auto"/>
        <w:rPr>
          <w:rFonts w:ascii="Times New Roman" w:hAnsi="Times New Roman" w:cs="Times New Roman"/>
          <w:b/>
        </w:rPr>
      </w:pPr>
      <w:r w:rsidRPr="00AD2FEF">
        <w:rPr>
          <w:rFonts w:ascii="Times New Roman" w:hAnsi="Times New Roman" w:cs="Times New Roman"/>
          <w:b/>
        </w:rPr>
        <w:t>Course Objectives</w:t>
      </w:r>
    </w:p>
    <w:p w:rsidR="00DB3DD2" w:rsidRPr="00AD2FEF" w:rsidRDefault="00DB3DD2" w:rsidP="00DB3DD2">
      <w:pPr>
        <w:widowControl w:val="0"/>
        <w:autoSpaceDE w:val="0"/>
        <w:autoSpaceDN w:val="0"/>
        <w:adjustRightInd w:val="0"/>
        <w:spacing w:line="360" w:lineRule="auto"/>
        <w:contextualSpacing/>
        <w:rPr>
          <w:rFonts w:ascii="Times New Roman" w:hAnsi="Times New Roman" w:cs="Times New Roman"/>
        </w:rPr>
      </w:pPr>
      <w:r w:rsidRPr="00AD2FEF">
        <w:rPr>
          <w:rFonts w:ascii="Times New Roman" w:hAnsi="Times New Roman" w:cs="Times New Roman"/>
        </w:rPr>
        <w:t xml:space="preserve">The aim of the course is to provide the students with tools necessary for the appraisal of investment projects. The course will also familiarize the students with case studies which demonstrate the use of these techniques in practice. </w:t>
      </w:r>
    </w:p>
    <w:p w:rsidR="00DB3DD2" w:rsidRPr="00AD2FEF" w:rsidRDefault="00DB3DD2" w:rsidP="00DB3DD2">
      <w:pPr>
        <w:widowControl w:val="0"/>
        <w:autoSpaceDE w:val="0"/>
        <w:autoSpaceDN w:val="0"/>
        <w:adjustRightInd w:val="0"/>
        <w:spacing w:line="360" w:lineRule="auto"/>
        <w:contextualSpacing/>
        <w:rPr>
          <w:rFonts w:ascii="Times New Roman" w:hAnsi="Times New Roman" w:cs="Times New Roman"/>
          <w:sz w:val="10"/>
          <w:szCs w:val="10"/>
        </w:rPr>
      </w:pPr>
    </w:p>
    <w:p w:rsidR="00DB3DD2" w:rsidRPr="00AD2FEF" w:rsidRDefault="00DB3DD2" w:rsidP="003B4F3E">
      <w:pPr>
        <w:pStyle w:val="ListParagraph"/>
        <w:numPr>
          <w:ilvl w:val="0"/>
          <w:numId w:val="48"/>
        </w:numPr>
        <w:spacing w:line="360" w:lineRule="auto"/>
        <w:rPr>
          <w:rFonts w:ascii="Times New Roman" w:hAnsi="Times New Roman" w:cs="Times New Roman"/>
          <w:b/>
        </w:rPr>
      </w:pPr>
      <w:r w:rsidRPr="00AD2FEF">
        <w:rPr>
          <w:rFonts w:ascii="Times New Roman" w:hAnsi="Times New Roman" w:cs="Times New Roman"/>
          <w:b/>
        </w:rPr>
        <w:t>Prerequisite: None</w:t>
      </w:r>
    </w:p>
    <w:p w:rsidR="00DB3DD2" w:rsidRPr="00AD2FEF" w:rsidRDefault="00DB3DD2" w:rsidP="00DB3DD2">
      <w:pPr>
        <w:pStyle w:val="ListParagraph"/>
        <w:spacing w:line="360" w:lineRule="auto"/>
        <w:ind w:left="1080"/>
        <w:rPr>
          <w:rFonts w:ascii="Times New Roman" w:hAnsi="Times New Roman" w:cs="Times New Roman"/>
          <w:b/>
          <w:sz w:val="10"/>
          <w:szCs w:val="10"/>
        </w:rPr>
      </w:pPr>
    </w:p>
    <w:p w:rsidR="00DB3DD2" w:rsidRPr="00AD2FEF" w:rsidRDefault="00DB3DD2" w:rsidP="003B4F3E">
      <w:pPr>
        <w:pStyle w:val="ListParagraph"/>
        <w:numPr>
          <w:ilvl w:val="0"/>
          <w:numId w:val="48"/>
        </w:numPr>
        <w:spacing w:line="360" w:lineRule="auto"/>
        <w:rPr>
          <w:rFonts w:ascii="Times New Roman" w:hAnsi="Times New Roman" w:cs="Times New Roman"/>
          <w:b/>
        </w:rPr>
      </w:pPr>
      <w:r w:rsidRPr="00AD2FEF">
        <w:rPr>
          <w:rFonts w:ascii="Times New Roman" w:hAnsi="Times New Roman" w:cs="Times New Roman"/>
          <w:b/>
        </w:rPr>
        <w:t>Course Description</w:t>
      </w:r>
    </w:p>
    <w:p w:rsidR="00DB3DD2" w:rsidRPr="00AD2FEF" w:rsidRDefault="00DB3DD2" w:rsidP="00DB3DD2">
      <w:pPr>
        <w:widowControl w:val="0"/>
        <w:autoSpaceDE w:val="0"/>
        <w:autoSpaceDN w:val="0"/>
        <w:adjustRightInd w:val="0"/>
        <w:spacing w:line="360" w:lineRule="auto"/>
        <w:contextualSpacing/>
        <w:rPr>
          <w:rFonts w:ascii="Times New Roman" w:hAnsi="Times New Roman" w:cs="Times New Roman"/>
          <w:b/>
        </w:rPr>
      </w:pPr>
      <w:r w:rsidRPr="00AD2FEF">
        <w:rPr>
          <w:rFonts w:ascii="Times New Roman" w:hAnsi="Times New Roman" w:cs="Times New Roman"/>
          <w:b/>
        </w:rPr>
        <w:t>Topic I: Introduction</w:t>
      </w:r>
    </w:p>
    <w:p w:rsidR="00DB3DD2" w:rsidRPr="00AD2FEF" w:rsidRDefault="00DB3DD2" w:rsidP="00DB3DD2">
      <w:pPr>
        <w:pStyle w:val="ListParagraph"/>
        <w:numPr>
          <w:ilvl w:val="0"/>
          <w:numId w:val="5"/>
        </w:numPr>
        <w:spacing w:after="0" w:line="240" w:lineRule="auto"/>
        <w:jc w:val="both"/>
        <w:rPr>
          <w:rFonts w:ascii="Times New Roman" w:hAnsi="Times New Roman" w:cs="Times New Roman"/>
          <w:color w:val="000000" w:themeColor="text1"/>
          <w:sz w:val="24"/>
          <w:szCs w:val="24"/>
        </w:rPr>
      </w:pPr>
      <w:r w:rsidRPr="00AD2FEF">
        <w:rPr>
          <w:rFonts w:ascii="Times New Roman" w:hAnsi="Times New Roman" w:cs="Times New Roman"/>
          <w:color w:val="000000" w:themeColor="text1"/>
          <w:sz w:val="24"/>
          <w:szCs w:val="24"/>
        </w:rPr>
        <w:t>Project choice and national planning</w:t>
      </w:r>
    </w:p>
    <w:p w:rsidR="00DB3DD2" w:rsidRPr="00AD2FEF" w:rsidRDefault="00DB3DD2" w:rsidP="00DB3DD2">
      <w:pPr>
        <w:pStyle w:val="ListParagraph"/>
        <w:numPr>
          <w:ilvl w:val="0"/>
          <w:numId w:val="5"/>
        </w:numPr>
        <w:spacing w:after="0" w:line="240" w:lineRule="auto"/>
        <w:jc w:val="both"/>
        <w:rPr>
          <w:rFonts w:ascii="Times New Roman" w:hAnsi="Times New Roman" w:cs="Times New Roman"/>
          <w:color w:val="000000" w:themeColor="text1"/>
          <w:sz w:val="24"/>
          <w:szCs w:val="24"/>
        </w:rPr>
      </w:pPr>
      <w:r w:rsidRPr="00AD2FEF">
        <w:rPr>
          <w:rFonts w:ascii="Times New Roman" w:hAnsi="Times New Roman" w:cs="Times New Roman"/>
        </w:rPr>
        <w:t>Generation and Screening of Project Ideas</w:t>
      </w:r>
    </w:p>
    <w:p w:rsidR="00DB3DD2" w:rsidRPr="00AD2FEF" w:rsidRDefault="00DB3DD2" w:rsidP="00DB3DD2">
      <w:pPr>
        <w:pStyle w:val="ListParagraph"/>
        <w:numPr>
          <w:ilvl w:val="0"/>
          <w:numId w:val="5"/>
        </w:numPr>
        <w:spacing w:after="0" w:line="240" w:lineRule="auto"/>
        <w:jc w:val="both"/>
        <w:rPr>
          <w:rFonts w:ascii="Times New Roman" w:hAnsi="Times New Roman" w:cs="Times New Roman"/>
          <w:color w:val="000000" w:themeColor="text1"/>
          <w:sz w:val="24"/>
          <w:szCs w:val="24"/>
        </w:rPr>
      </w:pPr>
      <w:r w:rsidRPr="00AD2FEF">
        <w:rPr>
          <w:rFonts w:ascii="Times New Roman" w:hAnsi="Times New Roman" w:cs="Times New Roman"/>
        </w:rPr>
        <w:t xml:space="preserve">Technical Analysis of projects </w:t>
      </w:r>
    </w:p>
    <w:p w:rsidR="00DB3DD2" w:rsidRPr="00AD2FEF" w:rsidRDefault="00DB3DD2" w:rsidP="00DB3DD2">
      <w:pPr>
        <w:widowControl w:val="0"/>
        <w:autoSpaceDE w:val="0"/>
        <w:autoSpaceDN w:val="0"/>
        <w:adjustRightInd w:val="0"/>
        <w:spacing w:line="360" w:lineRule="auto"/>
        <w:contextualSpacing/>
        <w:jc w:val="both"/>
        <w:rPr>
          <w:rFonts w:ascii="Times New Roman" w:hAnsi="Times New Roman" w:cs="Times New Roman"/>
          <w:sz w:val="10"/>
          <w:szCs w:val="10"/>
        </w:rPr>
      </w:pPr>
    </w:p>
    <w:p w:rsidR="00DB3DD2" w:rsidRPr="00AD2FEF" w:rsidRDefault="00DB3DD2" w:rsidP="00DB3DD2">
      <w:pPr>
        <w:widowControl w:val="0"/>
        <w:autoSpaceDE w:val="0"/>
        <w:autoSpaceDN w:val="0"/>
        <w:adjustRightInd w:val="0"/>
        <w:spacing w:line="360" w:lineRule="auto"/>
        <w:contextualSpacing/>
        <w:rPr>
          <w:rFonts w:ascii="Times New Roman" w:hAnsi="Times New Roman" w:cs="Times New Roman"/>
          <w:b/>
        </w:rPr>
      </w:pPr>
      <w:r w:rsidRPr="00AD2FEF">
        <w:rPr>
          <w:rFonts w:ascii="Times New Roman" w:hAnsi="Times New Roman" w:cs="Times New Roman"/>
          <w:b/>
        </w:rPr>
        <w:t>Topic II: Cost Benefit Analysis (CBA)</w:t>
      </w:r>
    </w:p>
    <w:p w:rsidR="00DB3DD2" w:rsidRPr="00AD2FEF" w:rsidRDefault="00DB3DD2" w:rsidP="00FF1A8D">
      <w:pPr>
        <w:pStyle w:val="ListParagraph"/>
        <w:numPr>
          <w:ilvl w:val="1"/>
          <w:numId w:val="100"/>
        </w:numPr>
        <w:spacing w:after="0" w:line="240" w:lineRule="auto"/>
        <w:jc w:val="both"/>
        <w:rPr>
          <w:rFonts w:ascii="Times New Roman" w:hAnsi="Times New Roman" w:cs="Times New Roman"/>
          <w:b/>
        </w:rPr>
      </w:pPr>
      <w:r w:rsidRPr="00AD2FEF">
        <w:rPr>
          <w:rFonts w:ascii="Times New Roman" w:hAnsi="Times New Roman" w:cs="Times New Roman"/>
          <w:b/>
        </w:rPr>
        <w:t xml:space="preserve"> Introduction</w:t>
      </w:r>
    </w:p>
    <w:p w:rsidR="00DB3DD2" w:rsidRPr="00AD2FEF" w:rsidRDefault="00DB3DD2" w:rsidP="00FF1A8D">
      <w:pPr>
        <w:pStyle w:val="ListParagraph"/>
        <w:numPr>
          <w:ilvl w:val="0"/>
          <w:numId w:val="96"/>
        </w:numPr>
        <w:spacing w:after="0" w:line="240" w:lineRule="auto"/>
        <w:jc w:val="both"/>
        <w:rPr>
          <w:rFonts w:ascii="Times New Roman" w:hAnsi="Times New Roman" w:cs="Times New Roman"/>
          <w:color w:val="000000" w:themeColor="text1"/>
          <w:sz w:val="24"/>
          <w:szCs w:val="24"/>
        </w:rPr>
      </w:pPr>
      <w:r w:rsidRPr="00AD2FEF">
        <w:rPr>
          <w:rFonts w:ascii="Times New Roman" w:hAnsi="Times New Roman" w:cs="Times New Roman"/>
          <w:color w:val="000000" w:themeColor="text1"/>
          <w:sz w:val="24"/>
          <w:szCs w:val="24"/>
        </w:rPr>
        <w:t xml:space="preserve">The rationale of cost-benefit analysis (CBA): Value judgments and CBA, Criticisms of ‘conventional CBA’, Identification of benefits and costs </w:t>
      </w:r>
    </w:p>
    <w:p w:rsidR="00DB3DD2" w:rsidRPr="00AD2FEF" w:rsidRDefault="00DB3DD2" w:rsidP="00DB3DD2">
      <w:pPr>
        <w:pStyle w:val="ListParagraph"/>
        <w:spacing w:after="0" w:line="240" w:lineRule="auto"/>
        <w:ind w:left="1440" w:hanging="360"/>
        <w:jc w:val="both"/>
        <w:rPr>
          <w:rFonts w:ascii="Times New Roman" w:hAnsi="Times New Roman" w:cs="Times New Roman"/>
          <w:color w:val="000000" w:themeColor="text1"/>
          <w:sz w:val="24"/>
          <w:szCs w:val="24"/>
        </w:rPr>
      </w:pPr>
    </w:p>
    <w:p w:rsidR="00DB3DD2" w:rsidRPr="00AD2FEF" w:rsidRDefault="00DB3DD2" w:rsidP="00FF1A8D">
      <w:pPr>
        <w:pStyle w:val="ListParagraph"/>
        <w:numPr>
          <w:ilvl w:val="0"/>
          <w:numId w:val="96"/>
        </w:numPr>
        <w:spacing w:after="0" w:line="240" w:lineRule="auto"/>
        <w:jc w:val="both"/>
        <w:rPr>
          <w:rFonts w:ascii="Times New Roman" w:hAnsi="Times New Roman" w:cs="Times New Roman"/>
          <w:color w:val="000000" w:themeColor="text1"/>
          <w:sz w:val="24"/>
          <w:szCs w:val="24"/>
        </w:rPr>
      </w:pPr>
      <w:r w:rsidRPr="00AD2FEF">
        <w:rPr>
          <w:rFonts w:ascii="Times New Roman" w:hAnsi="Times New Roman" w:cs="Times New Roman"/>
          <w:color w:val="000000" w:themeColor="text1"/>
          <w:sz w:val="24"/>
          <w:szCs w:val="24"/>
        </w:rPr>
        <w:t xml:space="preserve">The welfare foundations of cost-benefit analysis: Social appraisal in a World of identical consumers, Cardinal Utility and cost-benefit analysis, The compensation principle, Utility possibility curves and the potential welfare criteria , The social welfare function </w:t>
      </w:r>
    </w:p>
    <w:p w:rsidR="00DB3DD2" w:rsidRPr="00AD2FEF" w:rsidRDefault="00DB3DD2" w:rsidP="00FF1A8D">
      <w:pPr>
        <w:pStyle w:val="ListParagraph"/>
        <w:numPr>
          <w:ilvl w:val="1"/>
          <w:numId w:val="100"/>
        </w:numPr>
        <w:spacing w:after="0" w:line="240" w:lineRule="auto"/>
        <w:jc w:val="both"/>
        <w:rPr>
          <w:rFonts w:ascii="Times New Roman" w:hAnsi="Times New Roman" w:cs="Times New Roman"/>
          <w:b/>
        </w:rPr>
      </w:pPr>
      <w:r w:rsidRPr="00AD2FEF">
        <w:rPr>
          <w:rFonts w:ascii="Times New Roman" w:hAnsi="Times New Roman" w:cs="Times New Roman"/>
          <w:b/>
        </w:rPr>
        <w:t xml:space="preserve"> Private Benefit-Cost Analysis: </w:t>
      </w:r>
    </w:p>
    <w:p w:rsidR="00DB3DD2" w:rsidRPr="00AD2FEF" w:rsidRDefault="00DB3DD2" w:rsidP="00FF1A8D">
      <w:pPr>
        <w:pStyle w:val="ListParagraph"/>
        <w:widowControl w:val="0"/>
        <w:numPr>
          <w:ilvl w:val="0"/>
          <w:numId w:val="98"/>
        </w:numPr>
        <w:autoSpaceDE w:val="0"/>
        <w:autoSpaceDN w:val="0"/>
        <w:adjustRightInd w:val="0"/>
        <w:spacing w:line="360" w:lineRule="auto"/>
        <w:jc w:val="both"/>
        <w:rPr>
          <w:rFonts w:ascii="Times New Roman" w:hAnsi="Times New Roman" w:cs="Times New Roman"/>
          <w:b/>
        </w:rPr>
      </w:pPr>
      <w:r w:rsidRPr="00AD2FEF">
        <w:rPr>
          <w:rFonts w:ascii="Times New Roman" w:hAnsi="Times New Roman" w:cs="Times New Roman"/>
          <w:b/>
        </w:rPr>
        <w:t xml:space="preserve">Financial Analysis: </w:t>
      </w:r>
      <w:r w:rsidRPr="00AD2FEF">
        <w:rPr>
          <w:rFonts w:ascii="Times New Roman" w:hAnsi="Times New Roman" w:cs="Times New Roman"/>
        </w:rPr>
        <w:t>Estimation of cost of projects,  estimates of sales and production – cost of production – working capital requirement and its financing – estimates of working results – breakeven points – projected cash flow statement – projected balance sheet.</w:t>
      </w:r>
    </w:p>
    <w:p w:rsidR="00DB3DD2" w:rsidRPr="00AD2FEF" w:rsidRDefault="00DB3DD2" w:rsidP="00FF1A8D">
      <w:pPr>
        <w:pStyle w:val="ListParagraph"/>
        <w:widowControl w:val="0"/>
        <w:numPr>
          <w:ilvl w:val="0"/>
          <w:numId w:val="98"/>
        </w:numPr>
        <w:autoSpaceDE w:val="0"/>
        <w:autoSpaceDN w:val="0"/>
        <w:adjustRightInd w:val="0"/>
        <w:spacing w:line="360" w:lineRule="auto"/>
        <w:jc w:val="both"/>
        <w:rPr>
          <w:rFonts w:ascii="Times New Roman" w:hAnsi="Times New Roman" w:cs="Times New Roman"/>
        </w:rPr>
      </w:pPr>
      <w:r w:rsidRPr="00AD2FEF">
        <w:rPr>
          <w:rFonts w:ascii="Times New Roman" w:hAnsi="Times New Roman" w:cs="Times New Roman"/>
          <w:b/>
        </w:rPr>
        <w:t>Appraisal criteria</w:t>
      </w:r>
      <w:r w:rsidRPr="00AD2FEF">
        <w:rPr>
          <w:rFonts w:ascii="Times New Roman" w:hAnsi="Times New Roman" w:cs="Times New Roman"/>
        </w:rPr>
        <w:t xml:space="preserve">: Net Present Value – benefit cost ratio – internal rate of returns – urgency </w:t>
      </w:r>
      <w:r w:rsidRPr="00AD2FEF">
        <w:rPr>
          <w:rFonts w:ascii="Times New Roman" w:hAnsi="Times New Roman" w:cs="Times New Roman"/>
        </w:rPr>
        <w:lastRenderedPageBreak/>
        <w:t>– payback period – accounting rate of returns – investment appraisal in practice.</w:t>
      </w:r>
    </w:p>
    <w:p w:rsidR="00DB3DD2" w:rsidRPr="00AD2FEF" w:rsidRDefault="00DB3DD2" w:rsidP="00FF1A8D">
      <w:pPr>
        <w:pStyle w:val="ListParagraph"/>
        <w:widowControl w:val="0"/>
        <w:numPr>
          <w:ilvl w:val="0"/>
          <w:numId w:val="98"/>
        </w:numPr>
        <w:autoSpaceDE w:val="0"/>
        <w:autoSpaceDN w:val="0"/>
        <w:adjustRightInd w:val="0"/>
        <w:spacing w:line="360" w:lineRule="auto"/>
        <w:rPr>
          <w:rFonts w:ascii="Times New Roman" w:hAnsi="Times New Roman" w:cs="Times New Roman"/>
          <w:b/>
        </w:rPr>
      </w:pPr>
      <w:r w:rsidRPr="00AD2FEF">
        <w:rPr>
          <w:rFonts w:ascii="Times New Roman" w:hAnsi="Times New Roman" w:cs="Times New Roman"/>
          <w:b/>
        </w:rPr>
        <w:t xml:space="preserve">Project Financing: </w:t>
      </w:r>
      <w:r w:rsidRPr="00AD2FEF">
        <w:rPr>
          <w:rFonts w:ascii="Times New Roman" w:hAnsi="Times New Roman" w:cs="Times New Roman"/>
        </w:rPr>
        <w:t>Norms and policies of financial institutions – project appraisal by financial institutions. Menu of Financing: equity capital – internal accruals – term loans – bonds – working capital advance – raising capital in international markets, Project contracts.</w:t>
      </w:r>
    </w:p>
    <w:p w:rsidR="00DB3DD2" w:rsidRPr="00AD2FEF" w:rsidRDefault="00DB3DD2" w:rsidP="00FF1A8D">
      <w:pPr>
        <w:pStyle w:val="ListParagraph"/>
        <w:numPr>
          <w:ilvl w:val="1"/>
          <w:numId w:val="100"/>
        </w:numPr>
        <w:spacing w:after="0" w:line="240" w:lineRule="auto"/>
        <w:jc w:val="both"/>
        <w:rPr>
          <w:rFonts w:ascii="Times New Roman" w:hAnsi="Times New Roman" w:cs="Times New Roman"/>
          <w:b/>
        </w:rPr>
      </w:pPr>
      <w:r w:rsidRPr="00AD2FEF">
        <w:rPr>
          <w:rFonts w:ascii="Times New Roman" w:hAnsi="Times New Roman" w:cs="Times New Roman"/>
          <w:b/>
        </w:rPr>
        <w:t xml:space="preserve"> Social Cost Benefit Analysis (SCBA)</w:t>
      </w:r>
    </w:p>
    <w:p w:rsidR="00DB3DD2" w:rsidRPr="00AD2FEF" w:rsidRDefault="00DB3DD2" w:rsidP="00FF1A8D">
      <w:pPr>
        <w:pStyle w:val="ListParagraph"/>
        <w:numPr>
          <w:ilvl w:val="0"/>
          <w:numId w:val="97"/>
        </w:numPr>
        <w:spacing w:after="0" w:line="360" w:lineRule="auto"/>
        <w:jc w:val="both"/>
        <w:rPr>
          <w:rFonts w:ascii="Times New Roman" w:hAnsi="Times New Roman" w:cs="Times New Roman"/>
          <w:color w:val="000000" w:themeColor="text1"/>
          <w:sz w:val="24"/>
          <w:szCs w:val="24"/>
        </w:rPr>
      </w:pPr>
      <w:r w:rsidRPr="00AD2FEF">
        <w:rPr>
          <w:rFonts w:ascii="Times New Roman" w:hAnsi="Times New Roman" w:cs="Times New Roman"/>
          <w:color w:val="000000" w:themeColor="text1"/>
          <w:sz w:val="24"/>
          <w:szCs w:val="24"/>
        </w:rPr>
        <w:t>Efficiency Benefit-Cost Analysis</w:t>
      </w:r>
    </w:p>
    <w:p w:rsidR="00DB3DD2" w:rsidRPr="00AD2FEF" w:rsidRDefault="00DB3DD2" w:rsidP="00FF1A8D">
      <w:pPr>
        <w:pStyle w:val="ListParagraph"/>
        <w:numPr>
          <w:ilvl w:val="0"/>
          <w:numId w:val="97"/>
        </w:numPr>
        <w:spacing w:after="0" w:line="360" w:lineRule="auto"/>
        <w:jc w:val="both"/>
        <w:rPr>
          <w:rFonts w:ascii="Times New Roman" w:hAnsi="Times New Roman" w:cs="Times New Roman"/>
          <w:color w:val="000000" w:themeColor="text1"/>
          <w:sz w:val="24"/>
          <w:szCs w:val="24"/>
        </w:rPr>
      </w:pPr>
      <w:r w:rsidRPr="00AD2FEF">
        <w:rPr>
          <w:rFonts w:ascii="Times New Roman" w:hAnsi="Times New Roman" w:cs="Times New Roman"/>
          <w:color w:val="000000" w:themeColor="text1"/>
          <w:sz w:val="24"/>
          <w:szCs w:val="24"/>
        </w:rPr>
        <w:t xml:space="preserve">Consumer and Producer Surplus in Benefit-Cost Analysis </w:t>
      </w:r>
    </w:p>
    <w:p w:rsidR="00DB3DD2" w:rsidRPr="00AD2FEF" w:rsidRDefault="00DB3DD2" w:rsidP="00FF1A8D">
      <w:pPr>
        <w:pStyle w:val="ListParagraph"/>
        <w:numPr>
          <w:ilvl w:val="0"/>
          <w:numId w:val="97"/>
        </w:numPr>
        <w:spacing w:after="0" w:line="360" w:lineRule="auto"/>
        <w:jc w:val="both"/>
        <w:rPr>
          <w:rFonts w:ascii="Times New Roman" w:hAnsi="Times New Roman" w:cs="Times New Roman"/>
          <w:color w:val="000000" w:themeColor="text1"/>
          <w:sz w:val="24"/>
          <w:szCs w:val="24"/>
        </w:rPr>
      </w:pPr>
      <w:r w:rsidRPr="00AD2FEF">
        <w:rPr>
          <w:rFonts w:ascii="Times New Roman" w:hAnsi="Times New Roman" w:cs="Times New Roman"/>
          <w:color w:val="000000" w:themeColor="text1"/>
          <w:sz w:val="24"/>
          <w:szCs w:val="24"/>
        </w:rPr>
        <w:t>Valuing Traded and Non-traded Commodities in Benefit-Cost Analysis: Valuation of traded goods, Valuation of non-traded goods,  Valuation of non-traded in variable supply, Valuation of non-traded in fixed supply, shadow pricing (Shadow pricing of foreign exchange, Shadow pricing of labor, Shadow pricing of capital)</w:t>
      </w:r>
    </w:p>
    <w:p w:rsidR="00DB3DD2" w:rsidRPr="00AD2FEF" w:rsidRDefault="00DB3DD2" w:rsidP="00FF1A8D">
      <w:pPr>
        <w:pStyle w:val="ListParagraph"/>
        <w:numPr>
          <w:ilvl w:val="0"/>
          <w:numId w:val="97"/>
        </w:numPr>
        <w:spacing w:after="0" w:line="360" w:lineRule="auto"/>
        <w:jc w:val="both"/>
        <w:rPr>
          <w:rFonts w:ascii="Times New Roman" w:hAnsi="Times New Roman" w:cs="Times New Roman"/>
          <w:color w:val="000000" w:themeColor="text1"/>
          <w:sz w:val="24"/>
          <w:szCs w:val="24"/>
        </w:rPr>
      </w:pPr>
      <w:r w:rsidRPr="00AD2FEF">
        <w:rPr>
          <w:rFonts w:ascii="Times New Roman" w:hAnsi="Times New Roman" w:cs="Times New Roman"/>
          <w:color w:val="000000" w:themeColor="text1"/>
          <w:sz w:val="24"/>
          <w:szCs w:val="24"/>
        </w:rPr>
        <w:t xml:space="preserve">The Social Discount Rate, Cost of Public Funds, and the Value of Information </w:t>
      </w:r>
    </w:p>
    <w:p w:rsidR="00DB3DD2" w:rsidRPr="00AD2FEF" w:rsidRDefault="00DB3DD2" w:rsidP="00FF1A8D">
      <w:pPr>
        <w:pStyle w:val="ListParagraph"/>
        <w:numPr>
          <w:ilvl w:val="0"/>
          <w:numId w:val="97"/>
        </w:numPr>
        <w:spacing w:after="0" w:line="360" w:lineRule="auto"/>
        <w:jc w:val="both"/>
        <w:rPr>
          <w:rFonts w:ascii="Times New Roman" w:hAnsi="Times New Roman" w:cs="Times New Roman"/>
          <w:color w:val="000000" w:themeColor="text1"/>
          <w:sz w:val="24"/>
          <w:szCs w:val="24"/>
        </w:rPr>
      </w:pPr>
      <w:r w:rsidRPr="00AD2FEF">
        <w:rPr>
          <w:rFonts w:ascii="Times New Roman" w:hAnsi="Times New Roman" w:cs="Times New Roman"/>
          <w:color w:val="000000" w:themeColor="text1"/>
          <w:sz w:val="24"/>
          <w:szCs w:val="24"/>
        </w:rPr>
        <w:t xml:space="preserve">Weighting Net Benefits to Account for Income Distribution </w:t>
      </w:r>
    </w:p>
    <w:p w:rsidR="00DB3DD2" w:rsidRPr="00AD2FEF" w:rsidRDefault="00DB3DD2" w:rsidP="00FF1A8D">
      <w:pPr>
        <w:pStyle w:val="ListParagraph"/>
        <w:numPr>
          <w:ilvl w:val="0"/>
          <w:numId w:val="97"/>
        </w:numPr>
        <w:spacing w:after="0" w:line="360" w:lineRule="auto"/>
        <w:jc w:val="both"/>
        <w:rPr>
          <w:rFonts w:ascii="Times New Roman" w:hAnsi="Times New Roman" w:cs="Times New Roman"/>
          <w:color w:val="000000" w:themeColor="text1"/>
          <w:sz w:val="24"/>
          <w:szCs w:val="24"/>
        </w:rPr>
      </w:pPr>
      <w:r w:rsidRPr="00AD2FEF">
        <w:rPr>
          <w:rFonts w:ascii="Times New Roman" w:hAnsi="Times New Roman" w:cs="Times New Roman"/>
          <w:color w:val="000000" w:themeColor="text1"/>
          <w:sz w:val="24"/>
          <w:szCs w:val="24"/>
        </w:rPr>
        <w:t xml:space="preserve">Stated preference approaches to environmental valuation </w:t>
      </w:r>
    </w:p>
    <w:p w:rsidR="00DB3DD2" w:rsidRPr="00AD2FEF" w:rsidRDefault="00DB3DD2" w:rsidP="00FF1A8D">
      <w:pPr>
        <w:pStyle w:val="ListParagraph"/>
        <w:numPr>
          <w:ilvl w:val="0"/>
          <w:numId w:val="97"/>
        </w:numPr>
        <w:spacing w:after="0" w:line="360" w:lineRule="auto"/>
        <w:jc w:val="both"/>
        <w:rPr>
          <w:rFonts w:ascii="Times New Roman" w:hAnsi="Times New Roman" w:cs="Times New Roman"/>
          <w:color w:val="000000" w:themeColor="text1"/>
          <w:sz w:val="24"/>
          <w:szCs w:val="24"/>
        </w:rPr>
      </w:pPr>
      <w:r w:rsidRPr="00AD2FEF">
        <w:rPr>
          <w:rFonts w:ascii="Times New Roman" w:hAnsi="Times New Roman" w:cs="Times New Roman"/>
          <w:color w:val="000000" w:themeColor="text1"/>
          <w:sz w:val="24"/>
          <w:szCs w:val="24"/>
        </w:rPr>
        <w:t xml:space="preserve"> Revealed preference methods (1): the travel cost model </w:t>
      </w:r>
    </w:p>
    <w:p w:rsidR="00DB3DD2" w:rsidRPr="00AD2FEF" w:rsidRDefault="00DB3DD2" w:rsidP="00FF1A8D">
      <w:pPr>
        <w:pStyle w:val="ListParagraph"/>
        <w:numPr>
          <w:ilvl w:val="0"/>
          <w:numId w:val="97"/>
        </w:numPr>
        <w:spacing w:after="0" w:line="360" w:lineRule="auto"/>
        <w:jc w:val="both"/>
        <w:rPr>
          <w:rFonts w:ascii="Times New Roman" w:hAnsi="Times New Roman" w:cs="Times New Roman"/>
          <w:color w:val="000000" w:themeColor="text1"/>
          <w:sz w:val="24"/>
          <w:szCs w:val="24"/>
        </w:rPr>
      </w:pPr>
      <w:r w:rsidRPr="00AD2FEF">
        <w:rPr>
          <w:rFonts w:ascii="Times New Roman" w:hAnsi="Times New Roman" w:cs="Times New Roman"/>
          <w:color w:val="000000" w:themeColor="text1"/>
          <w:sz w:val="24"/>
          <w:szCs w:val="24"/>
        </w:rPr>
        <w:t xml:space="preserve"> Revealed preference methods (2): hedonic pricing </w:t>
      </w:r>
    </w:p>
    <w:p w:rsidR="00DB3DD2" w:rsidRPr="00AD2FEF" w:rsidRDefault="00DB3DD2" w:rsidP="00FF1A8D">
      <w:pPr>
        <w:pStyle w:val="ListParagraph"/>
        <w:numPr>
          <w:ilvl w:val="0"/>
          <w:numId w:val="97"/>
        </w:numPr>
        <w:spacing w:after="0" w:line="360" w:lineRule="auto"/>
        <w:jc w:val="both"/>
        <w:rPr>
          <w:rFonts w:ascii="Times New Roman" w:hAnsi="Times New Roman" w:cs="Times New Roman"/>
          <w:color w:val="000000" w:themeColor="text1"/>
          <w:sz w:val="24"/>
          <w:szCs w:val="24"/>
        </w:rPr>
      </w:pPr>
      <w:r w:rsidRPr="00AD2FEF">
        <w:rPr>
          <w:rFonts w:ascii="Times New Roman" w:hAnsi="Times New Roman" w:cs="Times New Roman"/>
          <w:color w:val="000000" w:themeColor="text1"/>
          <w:sz w:val="24"/>
          <w:szCs w:val="24"/>
        </w:rPr>
        <w:t xml:space="preserve"> Valuing the environment: production function approaches</w:t>
      </w:r>
    </w:p>
    <w:p w:rsidR="00DB3DD2" w:rsidRPr="00AD2FEF" w:rsidRDefault="00DB3DD2" w:rsidP="00FF1A8D">
      <w:pPr>
        <w:pStyle w:val="ListParagraph"/>
        <w:numPr>
          <w:ilvl w:val="0"/>
          <w:numId w:val="97"/>
        </w:numPr>
        <w:spacing w:after="0" w:line="360" w:lineRule="auto"/>
        <w:jc w:val="both"/>
        <w:rPr>
          <w:rFonts w:ascii="Times New Roman" w:hAnsi="Times New Roman" w:cs="Times New Roman"/>
          <w:color w:val="000000" w:themeColor="text1"/>
          <w:sz w:val="24"/>
          <w:szCs w:val="24"/>
        </w:rPr>
      </w:pPr>
      <w:r w:rsidRPr="00AD2FEF">
        <w:rPr>
          <w:rFonts w:ascii="Times New Roman" w:hAnsi="Times New Roman" w:cs="Times New Roman"/>
          <w:color w:val="000000" w:themeColor="text1"/>
          <w:sz w:val="24"/>
          <w:szCs w:val="24"/>
        </w:rPr>
        <w:t xml:space="preserve"> Economic Impact Analysis </w:t>
      </w:r>
    </w:p>
    <w:p w:rsidR="00DB3DD2" w:rsidRPr="00AD2FEF" w:rsidRDefault="00DB3DD2" w:rsidP="00FF1A8D">
      <w:pPr>
        <w:pStyle w:val="ListParagraph"/>
        <w:numPr>
          <w:ilvl w:val="1"/>
          <w:numId w:val="100"/>
        </w:numPr>
        <w:spacing w:after="0" w:line="360" w:lineRule="auto"/>
        <w:jc w:val="both"/>
        <w:rPr>
          <w:rFonts w:ascii="Times New Roman" w:hAnsi="Times New Roman" w:cs="Times New Roman"/>
          <w:b/>
        </w:rPr>
      </w:pPr>
      <w:r w:rsidRPr="00AD2FEF">
        <w:rPr>
          <w:rFonts w:ascii="Times New Roman" w:hAnsi="Times New Roman" w:cs="Times New Roman"/>
          <w:b/>
        </w:rPr>
        <w:t xml:space="preserve"> Writing the Benefit-Cost Analysis Report </w:t>
      </w:r>
    </w:p>
    <w:p w:rsidR="00DB3DD2" w:rsidRPr="00AD2FEF" w:rsidRDefault="00DB3DD2" w:rsidP="00DB3DD2">
      <w:pPr>
        <w:pStyle w:val="ListParagraph"/>
        <w:spacing w:after="0" w:line="240" w:lineRule="auto"/>
        <w:ind w:left="1440" w:hanging="360"/>
        <w:jc w:val="both"/>
        <w:rPr>
          <w:rFonts w:ascii="Times New Roman" w:hAnsi="Times New Roman" w:cs="Times New Roman"/>
          <w:b/>
        </w:rPr>
      </w:pPr>
    </w:p>
    <w:p w:rsidR="00DB3DD2" w:rsidRPr="00AD2FEF" w:rsidRDefault="00DB3DD2" w:rsidP="00DB3DD2">
      <w:pPr>
        <w:widowControl w:val="0"/>
        <w:autoSpaceDE w:val="0"/>
        <w:autoSpaceDN w:val="0"/>
        <w:adjustRightInd w:val="0"/>
        <w:spacing w:line="360" w:lineRule="auto"/>
        <w:contextualSpacing/>
        <w:rPr>
          <w:rFonts w:ascii="Times New Roman" w:hAnsi="Times New Roman" w:cs="Times New Roman"/>
          <w:b/>
        </w:rPr>
      </w:pPr>
      <w:r w:rsidRPr="00AD2FEF">
        <w:rPr>
          <w:rFonts w:ascii="Times New Roman" w:hAnsi="Times New Roman" w:cs="Times New Roman"/>
          <w:b/>
        </w:rPr>
        <w:t>Topic III: Multiple Projects and Constraints</w:t>
      </w:r>
    </w:p>
    <w:p w:rsidR="00DB3DD2" w:rsidRPr="00AD2FEF" w:rsidRDefault="00DB3DD2" w:rsidP="00FF1A8D">
      <w:pPr>
        <w:pStyle w:val="ListParagraph"/>
        <w:widowControl w:val="0"/>
        <w:numPr>
          <w:ilvl w:val="0"/>
          <w:numId w:val="99"/>
        </w:numPr>
        <w:autoSpaceDE w:val="0"/>
        <w:autoSpaceDN w:val="0"/>
        <w:adjustRightInd w:val="0"/>
        <w:spacing w:line="360" w:lineRule="auto"/>
        <w:jc w:val="both"/>
        <w:rPr>
          <w:rFonts w:ascii="Times New Roman" w:hAnsi="Times New Roman" w:cs="Times New Roman"/>
        </w:rPr>
      </w:pPr>
      <w:r w:rsidRPr="00AD2FEF">
        <w:rPr>
          <w:rFonts w:ascii="Times New Roman" w:hAnsi="Times New Roman" w:cs="Times New Roman"/>
        </w:rPr>
        <w:t>Constraints – methods of ranking – mathematical programming approach – linear programming model. Qualitative Analysis: qualitative factors in capital budgeting – strategic aspects – strategic planning and financial analysis – informational asymmetry and capital budgeting – organizational considerations. Environmental appraisal of projects: types and dimensions of a project – meaning and scope of environment – environmental resources values – environmental impact assessment.</w:t>
      </w:r>
    </w:p>
    <w:p w:rsidR="00DB3DD2" w:rsidRPr="00AD2FEF" w:rsidRDefault="00DB3DD2" w:rsidP="00FF1A8D">
      <w:pPr>
        <w:pStyle w:val="ListParagraph"/>
        <w:widowControl w:val="0"/>
        <w:numPr>
          <w:ilvl w:val="0"/>
          <w:numId w:val="99"/>
        </w:numPr>
        <w:autoSpaceDE w:val="0"/>
        <w:autoSpaceDN w:val="0"/>
        <w:adjustRightInd w:val="0"/>
        <w:spacing w:line="360" w:lineRule="auto"/>
        <w:jc w:val="both"/>
        <w:rPr>
          <w:rFonts w:ascii="Times New Roman" w:hAnsi="Times New Roman" w:cs="Times New Roman"/>
        </w:rPr>
      </w:pPr>
      <w:r w:rsidRPr="00AD2FEF">
        <w:rPr>
          <w:rFonts w:ascii="Times New Roman" w:hAnsi="Times New Roman" w:cs="Times New Roman"/>
        </w:rPr>
        <w:t>Choice between mutually exclusive projects of unequal life – optimal timing decision – determination of economic life – inter-relationships between investment and financing aspects – inflation and capital budgeting. Analysis of firm and market risk: portfolio theory and capital budgeting – capital asset pricing model (CAPM) – CAPM and Capital budgeting.</w:t>
      </w:r>
    </w:p>
    <w:p w:rsidR="00DB3DD2" w:rsidRPr="00AD2FEF" w:rsidRDefault="00DB3DD2" w:rsidP="00DB3DD2">
      <w:pPr>
        <w:widowControl w:val="0"/>
        <w:autoSpaceDE w:val="0"/>
        <w:autoSpaceDN w:val="0"/>
        <w:adjustRightInd w:val="0"/>
        <w:spacing w:line="360" w:lineRule="auto"/>
        <w:contextualSpacing/>
        <w:rPr>
          <w:rFonts w:ascii="Times New Roman" w:hAnsi="Times New Roman" w:cs="Times New Roman"/>
          <w:b/>
        </w:rPr>
      </w:pPr>
      <w:r w:rsidRPr="00AD2FEF">
        <w:rPr>
          <w:rFonts w:ascii="Times New Roman" w:hAnsi="Times New Roman" w:cs="Times New Roman"/>
          <w:b/>
        </w:rPr>
        <w:t>Topic IV: Analysis of Risk</w:t>
      </w:r>
    </w:p>
    <w:p w:rsidR="00DB3DD2" w:rsidRPr="00AD2FEF" w:rsidRDefault="00DB3DD2" w:rsidP="00DB3DD2">
      <w:pPr>
        <w:widowControl w:val="0"/>
        <w:autoSpaceDE w:val="0"/>
        <w:autoSpaceDN w:val="0"/>
        <w:adjustRightInd w:val="0"/>
        <w:spacing w:line="360" w:lineRule="auto"/>
        <w:contextualSpacing/>
        <w:jc w:val="both"/>
        <w:rPr>
          <w:rFonts w:ascii="Times New Roman" w:hAnsi="Times New Roman" w:cs="Times New Roman"/>
        </w:rPr>
      </w:pPr>
      <w:r w:rsidRPr="00AD2FEF">
        <w:rPr>
          <w:rFonts w:ascii="Times New Roman" w:hAnsi="Times New Roman" w:cs="Times New Roman"/>
        </w:rPr>
        <w:t xml:space="preserve">Types and measure of risk – simple estimation of risk – sensitivity analysis – scenario analysis – </w:t>
      </w:r>
      <w:r w:rsidRPr="00AD2FEF">
        <w:rPr>
          <w:rFonts w:ascii="Times New Roman" w:hAnsi="Times New Roman" w:cs="Times New Roman"/>
        </w:rPr>
        <w:lastRenderedPageBreak/>
        <w:t>simulation analysis – decision tree analysis – selection of project – risk analysis in practice.</w:t>
      </w:r>
    </w:p>
    <w:p w:rsidR="00DB3DD2" w:rsidRPr="00AD2FEF" w:rsidRDefault="00DB3DD2" w:rsidP="00DB3DD2">
      <w:pPr>
        <w:widowControl w:val="0"/>
        <w:autoSpaceDE w:val="0"/>
        <w:autoSpaceDN w:val="0"/>
        <w:adjustRightInd w:val="0"/>
        <w:spacing w:line="360" w:lineRule="auto"/>
        <w:contextualSpacing/>
        <w:jc w:val="both"/>
        <w:rPr>
          <w:rFonts w:ascii="Times New Roman" w:hAnsi="Times New Roman" w:cs="Times New Roman"/>
          <w:sz w:val="10"/>
          <w:szCs w:val="10"/>
        </w:rPr>
      </w:pPr>
    </w:p>
    <w:p w:rsidR="00DB3DD2" w:rsidRPr="00AD2FEF" w:rsidRDefault="00DB3DD2" w:rsidP="00DB3DD2">
      <w:pPr>
        <w:widowControl w:val="0"/>
        <w:autoSpaceDE w:val="0"/>
        <w:autoSpaceDN w:val="0"/>
        <w:adjustRightInd w:val="0"/>
        <w:spacing w:line="360" w:lineRule="auto"/>
        <w:contextualSpacing/>
        <w:rPr>
          <w:rFonts w:ascii="Times New Roman" w:hAnsi="Times New Roman" w:cs="Times New Roman"/>
          <w:b/>
        </w:rPr>
      </w:pPr>
      <w:r w:rsidRPr="00AD2FEF">
        <w:rPr>
          <w:rFonts w:ascii="Times New Roman" w:hAnsi="Times New Roman" w:cs="Times New Roman"/>
          <w:b/>
        </w:rPr>
        <w:t>Topic V: Project Management</w:t>
      </w:r>
    </w:p>
    <w:p w:rsidR="00DB3DD2" w:rsidRPr="00AD2FEF" w:rsidRDefault="00DB3DD2" w:rsidP="00DB3DD2">
      <w:pPr>
        <w:widowControl w:val="0"/>
        <w:autoSpaceDE w:val="0"/>
        <w:autoSpaceDN w:val="0"/>
        <w:adjustRightInd w:val="0"/>
        <w:spacing w:line="360" w:lineRule="auto"/>
        <w:contextualSpacing/>
        <w:jc w:val="both"/>
        <w:rPr>
          <w:rFonts w:ascii="Times New Roman" w:hAnsi="Times New Roman" w:cs="Times New Roman"/>
        </w:rPr>
      </w:pPr>
      <w:r w:rsidRPr="00AD2FEF">
        <w:rPr>
          <w:rFonts w:ascii="Times New Roman" w:hAnsi="Times New Roman" w:cs="Times New Roman"/>
        </w:rPr>
        <w:t>Forms of project organization – project planning – project control – human aspects of project management – prerequisites for successful project implementation. Network techniques for project management: development of project network – time estimation – determination of critical path – scheduling when resources are limited – PERT and CPM models – Network cost system. Project review and administrative aspects: initial review – performance evaluation – abandonment analysis – administrative aspects of capital budgeting – evaluating the capital budgeting system of an organization.</w:t>
      </w:r>
    </w:p>
    <w:p w:rsidR="00DB3DD2" w:rsidRPr="00AD2FEF" w:rsidRDefault="00DB3DD2" w:rsidP="003B4F3E">
      <w:pPr>
        <w:pStyle w:val="ListParagraph"/>
        <w:numPr>
          <w:ilvl w:val="0"/>
          <w:numId w:val="48"/>
        </w:numPr>
        <w:spacing w:line="360" w:lineRule="auto"/>
        <w:rPr>
          <w:rFonts w:ascii="Times New Roman" w:hAnsi="Times New Roman" w:cs="Times New Roman"/>
          <w:b/>
        </w:rPr>
      </w:pPr>
      <w:r w:rsidRPr="00AD2FEF">
        <w:rPr>
          <w:rFonts w:ascii="Times New Roman" w:hAnsi="Times New Roman" w:cs="Times New Roman"/>
          <w:b/>
        </w:rPr>
        <w:t>Modes of Delivery:</w:t>
      </w:r>
    </w:p>
    <w:p w:rsidR="00DB3DD2" w:rsidRPr="00AD2FEF" w:rsidRDefault="00DB3DD2" w:rsidP="00DB3DD2">
      <w:pPr>
        <w:spacing w:line="360" w:lineRule="auto"/>
        <w:contextualSpacing/>
        <w:jc w:val="both"/>
        <w:rPr>
          <w:rFonts w:ascii="Times New Roman" w:hAnsi="Times New Roman" w:cs="Times New Roman"/>
        </w:rPr>
      </w:pPr>
      <w:r w:rsidRPr="00AD2FEF">
        <w:rPr>
          <w:rFonts w:ascii="Times New Roman" w:hAnsi="Times New Roman" w:cs="Times New Roman"/>
        </w:rPr>
        <w:t xml:space="preserve"> The course will be delivered through lectures, Term Papers, individual and group assignments. </w:t>
      </w:r>
    </w:p>
    <w:p w:rsidR="00DB3DD2" w:rsidRPr="00AD2FEF" w:rsidRDefault="00DB3DD2" w:rsidP="003B4F3E">
      <w:pPr>
        <w:pStyle w:val="ListParagraph"/>
        <w:numPr>
          <w:ilvl w:val="0"/>
          <w:numId w:val="48"/>
        </w:numPr>
        <w:spacing w:line="360" w:lineRule="auto"/>
        <w:rPr>
          <w:rFonts w:ascii="Times New Roman" w:hAnsi="Times New Roman" w:cs="Times New Roman"/>
        </w:rPr>
      </w:pPr>
      <w:r w:rsidRPr="00AD2FEF">
        <w:rPr>
          <w:rFonts w:ascii="Times New Roman" w:hAnsi="Times New Roman" w:cs="Times New Roman"/>
          <w:b/>
        </w:rPr>
        <w:t>Modes of Assessment</w:t>
      </w:r>
      <w:r w:rsidRPr="00AD2FEF">
        <w:rPr>
          <w:rFonts w:ascii="Times New Roman" w:hAnsi="Times New Roman" w:cs="Times New Roman"/>
        </w:rPr>
        <w:t xml:space="preserve"> </w:t>
      </w:r>
    </w:p>
    <w:p w:rsidR="00DB3DD2" w:rsidRPr="00AD2FEF" w:rsidRDefault="00DB3DD2" w:rsidP="00DB3DD2">
      <w:pPr>
        <w:pStyle w:val="ListParagraph"/>
        <w:numPr>
          <w:ilvl w:val="0"/>
          <w:numId w:val="25"/>
        </w:numPr>
        <w:spacing w:line="360" w:lineRule="auto"/>
        <w:ind w:left="720"/>
        <w:jc w:val="both"/>
        <w:rPr>
          <w:rFonts w:ascii="Times New Roman" w:hAnsi="Times New Roman" w:cs="Times New Roman"/>
        </w:rPr>
      </w:pPr>
      <w:r w:rsidRPr="00AD2FEF">
        <w:rPr>
          <w:rFonts w:ascii="Times New Roman" w:hAnsi="Times New Roman" w:cs="Times New Roman"/>
        </w:rPr>
        <w:t xml:space="preserve">Written exam which covered all portions. Exam questions could be essay type, workout, multiple choices and others depending on the teaching approach and materials provided to students (50%) </w:t>
      </w:r>
    </w:p>
    <w:p w:rsidR="00DB3DD2" w:rsidRPr="00AD2FEF" w:rsidRDefault="00DB3DD2" w:rsidP="00DB3DD2">
      <w:pPr>
        <w:pStyle w:val="ListParagraph"/>
        <w:numPr>
          <w:ilvl w:val="0"/>
          <w:numId w:val="25"/>
        </w:numPr>
        <w:spacing w:line="360" w:lineRule="auto"/>
        <w:ind w:left="720"/>
        <w:jc w:val="both"/>
        <w:rPr>
          <w:rFonts w:ascii="Times New Roman" w:hAnsi="Times New Roman" w:cs="Times New Roman"/>
        </w:rPr>
      </w:pPr>
      <w:r w:rsidRPr="00AD2FEF">
        <w:rPr>
          <w:rFonts w:ascii="Times New Roman" w:hAnsi="Times New Roman" w:cs="Times New Roman"/>
        </w:rPr>
        <w:t>Case study assignment at individual and group Level (20%)</w:t>
      </w:r>
    </w:p>
    <w:p w:rsidR="00DB3DD2" w:rsidRPr="00AD2FEF" w:rsidRDefault="00DB3DD2" w:rsidP="00DB3DD2">
      <w:pPr>
        <w:pStyle w:val="ListParagraph"/>
        <w:numPr>
          <w:ilvl w:val="0"/>
          <w:numId w:val="25"/>
        </w:numPr>
        <w:spacing w:line="360" w:lineRule="auto"/>
        <w:ind w:left="720"/>
        <w:jc w:val="both"/>
        <w:rPr>
          <w:rFonts w:ascii="Times New Roman" w:hAnsi="Times New Roman" w:cs="Times New Roman"/>
        </w:rPr>
      </w:pPr>
      <w:r w:rsidRPr="00AD2FEF">
        <w:rPr>
          <w:rFonts w:ascii="Times New Roman" w:hAnsi="Times New Roman" w:cs="Times New Roman"/>
        </w:rPr>
        <w:t>Term Paper and Presentation  (30%)</w:t>
      </w:r>
    </w:p>
    <w:p w:rsidR="00DB3DD2" w:rsidRPr="00AD2FEF" w:rsidRDefault="00DB3DD2" w:rsidP="003B4F3E">
      <w:pPr>
        <w:pStyle w:val="ListParagraph"/>
        <w:numPr>
          <w:ilvl w:val="0"/>
          <w:numId w:val="48"/>
        </w:numPr>
        <w:spacing w:line="360" w:lineRule="auto"/>
        <w:jc w:val="both"/>
        <w:rPr>
          <w:rFonts w:ascii="Times New Roman" w:hAnsi="Times New Roman" w:cs="Times New Roman"/>
          <w:b/>
        </w:rPr>
      </w:pPr>
      <w:r w:rsidRPr="00AD2FEF">
        <w:rPr>
          <w:rFonts w:ascii="Times New Roman" w:hAnsi="Times New Roman" w:cs="Times New Roman"/>
          <w:b/>
        </w:rPr>
        <w:t>References/Textbooks</w:t>
      </w:r>
    </w:p>
    <w:p w:rsidR="00DB3DD2" w:rsidRPr="00AD2FEF" w:rsidRDefault="00DB3DD2" w:rsidP="00DB3DD2">
      <w:pPr>
        <w:spacing w:line="360" w:lineRule="auto"/>
        <w:contextualSpacing/>
        <w:jc w:val="both"/>
        <w:rPr>
          <w:rFonts w:ascii="Times New Roman" w:hAnsi="Times New Roman" w:cs="Times New Roman"/>
          <w:b/>
          <w:sz w:val="10"/>
          <w:szCs w:val="10"/>
        </w:rPr>
      </w:pPr>
    </w:p>
    <w:p w:rsidR="00DB3DD2" w:rsidRPr="00AD2FEF" w:rsidRDefault="00DB3DD2" w:rsidP="00DB3DD2">
      <w:pPr>
        <w:spacing w:line="360" w:lineRule="auto"/>
        <w:contextualSpacing/>
        <w:jc w:val="both"/>
        <w:rPr>
          <w:rFonts w:ascii="Times New Roman" w:hAnsi="Times New Roman" w:cs="Times New Roman"/>
          <w:b/>
        </w:rPr>
      </w:pPr>
      <w:r w:rsidRPr="00AD2FEF">
        <w:rPr>
          <w:rFonts w:ascii="Times New Roman" w:hAnsi="Times New Roman" w:cs="Times New Roman"/>
          <w:b/>
          <w:bCs/>
        </w:rPr>
        <w:t>Essential Reading</w:t>
      </w:r>
      <w:r w:rsidRPr="00AD2FEF">
        <w:rPr>
          <w:rFonts w:ascii="Times New Roman" w:hAnsi="Times New Roman" w:cs="Times New Roman"/>
          <w:b/>
        </w:rPr>
        <w:t xml:space="preserve"> </w:t>
      </w:r>
    </w:p>
    <w:p w:rsidR="00DB3DD2" w:rsidRPr="00AD2FEF" w:rsidRDefault="00DB3DD2" w:rsidP="00DB3DD2">
      <w:pPr>
        <w:pStyle w:val="ListParagraph"/>
        <w:widowControl w:val="0"/>
        <w:numPr>
          <w:ilvl w:val="0"/>
          <w:numId w:val="27"/>
        </w:numPr>
        <w:autoSpaceDE w:val="0"/>
        <w:autoSpaceDN w:val="0"/>
        <w:adjustRightInd w:val="0"/>
        <w:spacing w:line="360" w:lineRule="auto"/>
        <w:rPr>
          <w:rFonts w:ascii="Times New Roman" w:hAnsi="Times New Roman" w:cs="Times New Roman"/>
        </w:rPr>
      </w:pPr>
      <w:r w:rsidRPr="00AD2FEF">
        <w:rPr>
          <w:rFonts w:ascii="Times New Roman" w:hAnsi="Times New Roman" w:cs="Times New Roman"/>
        </w:rPr>
        <w:t>Chandra, Prasanna (2009). Projects: Planning, Analysis, Financing, Implementation and Review, 7</w:t>
      </w:r>
      <w:r w:rsidRPr="00AD2FEF">
        <w:rPr>
          <w:rFonts w:ascii="Times New Roman" w:hAnsi="Times New Roman" w:cs="Times New Roman"/>
          <w:vertAlign w:val="superscript"/>
        </w:rPr>
        <w:t>th</w:t>
      </w:r>
      <w:r w:rsidRPr="00AD2FEF">
        <w:rPr>
          <w:rFonts w:ascii="Times New Roman" w:hAnsi="Times New Roman" w:cs="Times New Roman"/>
        </w:rPr>
        <w:t xml:space="preserve"> ed., Tata McGraw Hill. </w:t>
      </w:r>
    </w:p>
    <w:p w:rsidR="00DB3DD2" w:rsidRPr="00AD2FEF" w:rsidRDefault="00DB3DD2" w:rsidP="00DB3DD2">
      <w:pPr>
        <w:pStyle w:val="ListParagraph"/>
        <w:numPr>
          <w:ilvl w:val="0"/>
          <w:numId w:val="27"/>
        </w:numPr>
        <w:spacing w:before="100" w:beforeAutospacing="1" w:after="100" w:afterAutospacing="1" w:line="360" w:lineRule="auto"/>
        <w:outlineLvl w:val="2"/>
        <w:rPr>
          <w:rFonts w:ascii="Times New Roman" w:hAnsi="Times New Roman" w:cs="Times New Roman"/>
        </w:rPr>
      </w:pPr>
      <w:r w:rsidRPr="00AD2FEF">
        <w:rPr>
          <w:rFonts w:ascii="Times New Roman" w:hAnsi="Times New Roman" w:cs="Times New Roman"/>
        </w:rPr>
        <w:t>Larson, Erik W. and Clifford F. Gray, (2011). Project Management: The Managerial Process, 5</w:t>
      </w:r>
      <w:r w:rsidRPr="00AD2FEF">
        <w:rPr>
          <w:rFonts w:ascii="Times New Roman" w:hAnsi="Times New Roman" w:cs="Times New Roman"/>
          <w:vertAlign w:val="superscript"/>
        </w:rPr>
        <w:t>th</w:t>
      </w:r>
      <w:r w:rsidRPr="00AD2FEF">
        <w:rPr>
          <w:rFonts w:ascii="Times New Roman" w:hAnsi="Times New Roman" w:cs="Times New Roman"/>
        </w:rPr>
        <w:t xml:space="preserve"> ed., McGraw Hill.</w:t>
      </w:r>
    </w:p>
    <w:p w:rsidR="00DB3DD2" w:rsidRPr="00AD2FEF" w:rsidRDefault="00DB3DD2" w:rsidP="00DB3DD2">
      <w:pPr>
        <w:spacing w:before="100" w:beforeAutospacing="1" w:after="100" w:afterAutospacing="1" w:line="360" w:lineRule="auto"/>
        <w:contextualSpacing/>
        <w:outlineLvl w:val="2"/>
        <w:rPr>
          <w:rFonts w:ascii="Times New Roman" w:hAnsi="Times New Roman" w:cs="Times New Roman"/>
          <w:b/>
          <w:bCs/>
        </w:rPr>
      </w:pPr>
      <w:r w:rsidRPr="00AD2FEF">
        <w:rPr>
          <w:rFonts w:ascii="Times New Roman" w:hAnsi="Times New Roman" w:cs="Times New Roman"/>
          <w:b/>
          <w:bCs/>
        </w:rPr>
        <w:t>Additional Reading</w:t>
      </w:r>
    </w:p>
    <w:p w:rsidR="00DB3DD2" w:rsidRPr="00AD2FEF" w:rsidRDefault="00DB3DD2" w:rsidP="00DB3DD2">
      <w:pPr>
        <w:pStyle w:val="ListParagraph"/>
        <w:widowControl w:val="0"/>
        <w:numPr>
          <w:ilvl w:val="0"/>
          <w:numId w:val="27"/>
        </w:numPr>
        <w:autoSpaceDE w:val="0"/>
        <w:autoSpaceDN w:val="0"/>
        <w:adjustRightInd w:val="0"/>
        <w:spacing w:line="360" w:lineRule="auto"/>
        <w:rPr>
          <w:rFonts w:ascii="Times New Roman" w:hAnsi="Times New Roman" w:cs="Times New Roman"/>
        </w:rPr>
      </w:pPr>
      <w:r w:rsidRPr="00AD2FEF">
        <w:rPr>
          <w:rFonts w:ascii="Times New Roman" w:hAnsi="Times New Roman" w:cs="Times New Roman"/>
        </w:rPr>
        <w:t>Boardman, A.E., et al. (2005). Cost-Benefit Analysis: Concepts and Practice, 3</w:t>
      </w:r>
      <w:r w:rsidRPr="00AD2FEF">
        <w:rPr>
          <w:rFonts w:ascii="Times New Roman" w:hAnsi="Times New Roman" w:cs="Times New Roman"/>
          <w:vertAlign w:val="superscript"/>
        </w:rPr>
        <w:t>rd</w:t>
      </w:r>
      <w:r w:rsidRPr="00AD2FEF">
        <w:rPr>
          <w:rFonts w:ascii="Times New Roman" w:hAnsi="Times New Roman" w:cs="Times New Roman"/>
        </w:rPr>
        <w:t xml:space="preserve"> ed., Pearson Education.</w:t>
      </w:r>
    </w:p>
    <w:p w:rsidR="00DB3DD2" w:rsidRPr="00AD2FEF" w:rsidRDefault="00DB3DD2" w:rsidP="00DB3DD2">
      <w:pPr>
        <w:pStyle w:val="ListParagraph"/>
        <w:numPr>
          <w:ilvl w:val="0"/>
          <w:numId w:val="27"/>
        </w:numPr>
        <w:spacing w:before="100" w:beforeAutospacing="1" w:after="100" w:afterAutospacing="1" w:line="360" w:lineRule="auto"/>
        <w:outlineLvl w:val="2"/>
        <w:rPr>
          <w:rFonts w:ascii="Times New Roman" w:hAnsi="Times New Roman" w:cs="Times New Roman"/>
        </w:rPr>
      </w:pPr>
      <w:r w:rsidRPr="00AD2FEF">
        <w:rPr>
          <w:rFonts w:ascii="Times New Roman" w:hAnsi="Times New Roman" w:cs="Times New Roman"/>
        </w:rPr>
        <w:t xml:space="preserve">Cleland, David and Lewis Ireland (2006). Project Management: Strategic Design and Implementation, McGraw Hill. </w:t>
      </w:r>
    </w:p>
    <w:p w:rsidR="00DB3DD2" w:rsidRPr="00AD2FEF" w:rsidRDefault="00DB3DD2" w:rsidP="00DB3DD2">
      <w:pPr>
        <w:pStyle w:val="ListParagraph"/>
        <w:numPr>
          <w:ilvl w:val="0"/>
          <w:numId w:val="27"/>
        </w:numPr>
        <w:spacing w:before="100" w:beforeAutospacing="1" w:after="100" w:afterAutospacing="1" w:line="360" w:lineRule="auto"/>
        <w:outlineLvl w:val="2"/>
        <w:rPr>
          <w:rFonts w:ascii="Times New Roman" w:hAnsi="Times New Roman" w:cs="Times New Roman"/>
        </w:rPr>
      </w:pPr>
      <w:r w:rsidRPr="00AD2FEF">
        <w:rPr>
          <w:rFonts w:ascii="Times New Roman" w:hAnsi="Times New Roman" w:cs="Times New Roman"/>
        </w:rPr>
        <w:t>Cleland, David and Lewis Ireland (2007). Project Manager's Handbook: Applying Best Practices Across Global Industries, McGraw Hill.</w:t>
      </w:r>
    </w:p>
    <w:p w:rsidR="00DB3DD2" w:rsidRPr="00AD2FEF" w:rsidRDefault="00DB3DD2" w:rsidP="00DB3DD2">
      <w:pPr>
        <w:pStyle w:val="ListParagraph"/>
        <w:widowControl w:val="0"/>
        <w:numPr>
          <w:ilvl w:val="0"/>
          <w:numId w:val="27"/>
        </w:numPr>
        <w:autoSpaceDE w:val="0"/>
        <w:autoSpaceDN w:val="0"/>
        <w:adjustRightInd w:val="0"/>
        <w:spacing w:line="360" w:lineRule="auto"/>
        <w:rPr>
          <w:rFonts w:ascii="Times New Roman" w:hAnsi="Times New Roman" w:cs="Times New Roman"/>
        </w:rPr>
      </w:pPr>
      <w:r w:rsidRPr="00AD2FEF">
        <w:rPr>
          <w:rFonts w:ascii="Times New Roman" w:hAnsi="Times New Roman" w:cs="Times New Roman"/>
        </w:rPr>
        <w:t>Esty, Benjamin (2003). Modern Project Finance: A Casebook, John Wiley &amp; Sons.</w:t>
      </w:r>
    </w:p>
    <w:p w:rsidR="00DB3DD2" w:rsidRPr="00AD2FEF" w:rsidRDefault="00DB3DD2" w:rsidP="00DB3DD2">
      <w:pPr>
        <w:pStyle w:val="ListParagraph"/>
        <w:widowControl w:val="0"/>
        <w:numPr>
          <w:ilvl w:val="0"/>
          <w:numId w:val="27"/>
        </w:numPr>
        <w:autoSpaceDE w:val="0"/>
        <w:autoSpaceDN w:val="0"/>
        <w:adjustRightInd w:val="0"/>
        <w:spacing w:line="360" w:lineRule="auto"/>
        <w:rPr>
          <w:rFonts w:ascii="Times New Roman" w:hAnsi="Times New Roman" w:cs="Times New Roman"/>
        </w:rPr>
      </w:pPr>
      <w:r w:rsidRPr="00AD2FEF">
        <w:rPr>
          <w:rFonts w:ascii="Times New Roman" w:hAnsi="Times New Roman" w:cs="Times New Roman"/>
        </w:rPr>
        <w:lastRenderedPageBreak/>
        <w:t>Ghattas, R.G. and Sandra L. McKee (2000). Practical Project Management, Pearson Education.</w:t>
      </w:r>
    </w:p>
    <w:p w:rsidR="00DB3DD2" w:rsidRPr="00AD2FEF" w:rsidRDefault="00DB3DD2" w:rsidP="00DB3DD2">
      <w:pPr>
        <w:pStyle w:val="ListParagraph"/>
        <w:widowControl w:val="0"/>
        <w:numPr>
          <w:ilvl w:val="0"/>
          <w:numId w:val="27"/>
        </w:numPr>
        <w:autoSpaceDE w:val="0"/>
        <w:autoSpaceDN w:val="0"/>
        <w:adjustRightInd w:val="0"/>
        <w:spacing w:after="0" w:line="360" w:lineRule="auto"/>
        <w:jc w:val="both"/>
        <w:rPr>
          <w:rFonts w:ascii="Times New Roman" w:hAnsi="Times New Roman" w:cs="Times New Roman"/>
        </w:rPr>
      </w:pPr>
      <w:r w:rsidRPr="00AD2FEF">
        <w:rPr>
          <w:rFonts w:ascii="Times New Roman" w:hAnsi="Times New Roman" w:cs="Times New Roman"/>
        </w:rPr>
        <w:t>UNIDO, Guidelines for practical project appraisal</w:t>
      </w:r>
    </w:p>
    <w:p w:rsidR="00DB3DD2" w:rsidRPr="00AD2FEF" w:rsidRDefault="00DB3DD2" w:rsidP="00DB3DD2">
      <w:pPr>
        <w:pStyle w:val="ListParagraph"/>
        <w:tabs>
          <w:tab w:val="left" w:pos="720"/>
          <w:tab w:val="left" w:pos="1440"/>
          <w:tab w:val="left" w:pos="4545"/>
        </w:tabs>
        <w:spacing w:after="0" w:line="240" w:lineRule="auto"/>
        <w:jc w:val="both"/>
        <w:rPr>
          <w:rFonts w:ascii="Times New Roman" w:hAnsi="Times New Roman" w:cs="Times New Roman"/>
          <w:color w:val="000000" w:themeColor="text1"/>
          <w:sz w:val="24"/>
          <w:szCs w:val="24"/>
        </w:rPr>
      </w:pPr>
    </w:p>
    <w:p w:rsidR="00DB3DD2" w:rsidRPr="00AD2FEF" w:rsidRDefault="00DB3DD2" w:rsidP="00DB3DD2">
      <w:pPr>
        <w:spacing w:after="0" w:line="240" w:lineRule="auto"/>
        <w:jc w:val="both"/>
        <w:rPr>
          <w:rFonts w:ascii="Times New Roman" w:hAnsi="Times New Roman" w:cs="Times New Roman"/>
          <w:b/>
          <w:color w:val="000000" w:themeColor="text1"/>
          <w:sz w:val="24"/>
          <w:szCs w:val="24"/>
        </w:rPr>
      </w:pPr>
      <w:r w:rsidRPr="00AD2FEF">
        <w:rPr>
          <w:rFonts w:ascii="Times New Roman" w:hAnsi="Times New Roman" w:cs="Times New Roman"/>
          <w:b/>
          <w:color w:val="000000" w:themeColor="text1"/>
          <w:sz w:val="24"/>
          <w:szCs w:val="24"/>
        </w:rPr>
        <w:t>References</w:t>
      </w:r>
    </w:p>
    <w:p w:rsidR="00DB3DD2" w:rsidRPr="00AD2FEF" w:rsidRDefault="00DB3DD2" w:rsidP="00FF1A8D">
      <w:pPr>
        <w:pStyle w:val="ListParagraph"/>
        <w:numPr>
          <w:ilvl w:val="0"/>
          <w:numId w:val="95"/>
        </w:numPr>
        <w:spacing w:after="0" w:line="240" w:lineRule="auto"/>
        <w:jc w:val="both"/>
        <w:rPr>
          <w:rFonts w:ascii="Times New Roman" w:hAnsi="Times New Roman" w:cs="Times New Roman"/>
          <w:color w:val="000000" w:themeColor="text1"/>
          <w:sz w:val="24"/>
          <w:szCs w:val="24"/>
        </w:rPr>
      </w:pPr>
      <w:r w:rsidRPr="00AD2FEF">
        <w:rPr>
          <w:rFonts w:ascii="Times New Roman" w:hAnsi="Times New Roman" w:cs="Times New Roman"/>
          <w:color w:val="000000" w:themeColor="text1"/>
          <w:sz w:val="24"/>
          <w:szCs w:val="24"/>
        </w:rPr>
        <w:t xml:space="preserve">Johansson, Per-Olov (2003). Cost-Benefit analysis of Environmental Change, Cambridge University Press. </w:t>
      </w:r>
    </w:p>
    <w:p w:rsidR="00DB3DD2" w:rsidRPr="00AD2FEF" w:rsidRDefault="00DB3DD2" w:rsidP="00FF1A8D">
      <w:pPr>
        <w:pStyle w:val="ListParagraph"/>
        <w:numPr>
          <w:ilvl w:val="0"/>
          <w:numId w:val="95"/>
        </w:numPr>
        <w:spacing w:after="0" w:line="240" w:lineRule="auto"/>
        <w:jc w:val="both"/>
        <w:rPr>
          <w:rFonts w:ascii="Times New Roman" w:hAnsi="Times New Roman" w:cs="Times New Roman"/>
          <w:color w:val="000000" w:themeColor="text1"/>
          <w:sz w:val="24"/>
          <w:szCs w:val="24"/>
        </w:rPr>
      </w:pPr>
      <w:r w:rsidRPr="00AD2FEF">
        <w:rPr>
          <w:rFonts w:ascii="Times New Roman" w:hAnsi="Times New Roman" w:cs="Times New Roman"/>
          <w:color w:val="000000" w:themeColor="text1"/>
          <w:sz w:val="24"/>
          <w:szCs w:val="24"/>
        </w:rPr>
        <w:t xml:space="preserve">Dasgupta, P., Sen, A., and M., Stephen.  Guidelines for Project Evaluation; Project Formulation and Evaluation Series, No. 2. United Nations Industrial Development Organization, Vienna.   </w:t>
      </w:r>
    </w:p>
    <w:p w:rsidR="00DB3DD2" w:rsidRPr="00AD2FEF" w:rsidRDefault="00DB3DD2" w:rsidP="00FF1A8D">
      <w:pPr>
        <w:pStyle w:val="ListParagraph"/>
        <w:numPr>
          <w:ilvl w:val="0"/>
          <w:numId w:val="95"/>
        </w:numPr>
        <w:spacing w:after="0" w:line="240" w:lineRule="auto"/>
        <w:jc w:val="both"/>
        <w:rPr>
          <w:rFonts w:ascii="Times New Roman" w:hAnsi="Times New Roman" w:cs="Times New Roman"/>
          <w:color w:val="000000" w:themeColor="text1"/>
          <w:sz w:val="24"/>
          <w:szCs w:val="24"/>
        </w:rPr>
      </w:pPr>
      <w:r w:rsidRPr="00AD2FEF">
        <w:rPr>
          <w:rFonts w:ascii="Times New Roman" w:hAnsi="Times New Roman" w:cs="Times New Roman"/>
          <w:color w:val="000000" w:themeColor="text1"/>
          <w:sz w:val="24"/>
          <w:szCs w:val="24"/>
        </w:rPr>
        <w:t xml:space="preserve">Little, I.M.D., and J. A., Mirrlees (1982). Project Appraisal and Planning for Developing Countries. Heinemann Educational Books London.    </w:t>
      </w:r>
    </w:p>
    <w:p w:rsidR="00DB3DD2" w:rsidRPr="00AD2FEF" w:rsidRDefault="00DB3DD2" w:rsidP="00FF1A8D">
      <w:pPr>
        <w:pStyle w:val="ListParagraph"/>
        <w:numPr>
          <w:ilvl w:val="0"/>
          <w:numId w:val="95"/>
        </w:numPr>
        <w:spacing w:after="0" w:line="240" w:lineRule="auto"/>
        <w:jc w:val="both"/>
        <w:rPr>
          <w:rFonts w:ascii="Times New Roman" w:hAnsi="Times New Roman" w:cs="Times New Roman"/>
          <w:color w:val="000000" w:themeColor="text1"/>
          <w:sz w:val="24"/>
          <w:szCs w:val="24"/>
        </w:rPr>
      </w:pPr>
      <w:r w:rsidRPr="00AD2FEF">
        <w:rPr>
          <w:rFonts w:ascii="Times New Roman" w:hAnsi="Times New Roman" w:cs="Times New Roman"/>
          <w:color w:val="000000" w:themeColor="text1"/>
          <w:sz w:val="24"/>
          <w:szCs w:val="24"/>
        </w:rPr>
        <w:t xml:space="preserve">Layard, R., and S. Glaister (2003). Cost-Benefit Analysis, Cambridge University Press. </w:t>
      </w:r>
    </w:p>
    <w:p w:rsidR="00DB3DD2" w:rsidRPr="00AD2FEF" w:rsidRDefault="00DB3DD2" w:rsidP="00FF1A8D">
      <w:pPr>
        <w:pStyle w:val="ListParagraph"/>
        <w:numPr>
          <w:ilvl w:val="0"/>
          <w:numId w:val="95"/>
        </w:numPr>
        <w:spacing w:after="0" w:line="240" w:lineRule="auto"/>
        <w:jc w:val="both"/>
        <w:rPr>
          <w:rFonts w:ascii="Times New Roman" w:hAnsi="Times New Roman" w:cs="Times New Roman"/>
          <w:color w:val="000000" w:themeColor="text1"/>
          <w:sz w:val="24"/>
          <w:szCs w:val="24"/>
        </w:rPr>
      </w:pPr>
      <w:r w:rsidRPr="00AD2FEF">
        <w:rPr>
          <w:rFonts w:ascii="Times New Roman" w:hAnsi="Times New Roman" w:cs="Times New Roman"/>
          <w:color w:val="000000" w:themeColor="text1"/>
          <w:sz w:val="24"/>
          <w:szCs w:val="24"/>
        </w:rPr>
        <w:t xml:space="preserve">Pearce, D. W., and C. A., Nash (1981). The Social Appraisal of Projects: A text in Cost-Benefit Analysis, The MacMillan Ltd., London. </w:t>
      </w:r>
    </w:p>
    <w:p w:rsidR="00DB3DD2" w:rsidRPr="00AD2FEF" w:rsidRDefault="00DB3DD2" w:rsidP="00FF1A8D">
      <w:pPr>
        <w:pStyle w:val="ListParagraph"/>
        <w:numPr>
          <w:ilvl w:val="0"/>
          <w:numId w:val="95"/>
        </w:numPr>
        <w:spacing w:after="0" w:line="240" w:lineRule="auto"/>
        <w:jc w:val="both"/>
        <w:rPr>
          <w:rFonts w:ascii="Times New Roman" w:hAnsi="Times New Roman" w:cs="Times New Roman"/>
          <w:color w:val="000000" w:themeColor="text1"/>
          <w:sz w:val="24"/>
          <w:szCs w:val="24"/>
        </w:rPr>
      </w:pPr>
      <w:r w:rsidRPr="00AD2FEF">
        <w:rPr>
          <w:rFonts w:ascii="Times New Roman" w:hAnsi="Times New Roman" w:cs="Times New Roman"/>
          <w:color w:val="000000" w:themeColor="text1"/>
          <w:sz w:val="24"/>
          <w:szCs w:val="24"/>
        </w:rPr>
        <w:t xml:space="preserve"> Fuguitt, D., and J., Wilcox (1999). Cost-Benefit Analysis for Public Sector Decision Makers, Quorum Books, Westport, Connecticut. </w:t>
      </w:r>
    </w:p>
    <w:p w:rsidR="00DB3DD2" w:rsidRPr="00AD2FEF" w:rsidRDefault="00DB3DD2" w:rsidP="00FF1A8D">
      <w:pPr>
        <w:pStyle w:val="ListParagraph"/>
        <w:numPr>
          <w:ilvl w:val="0"/>
          <w:numId w:val="95"/>
        </w:numPr>
        <w:spacing w:after="0" w:line="240" w:lineRule="auto"/>
        <w:jc w:val="both"/>
        <w:rPr>
          <w:rFonts w:ascii="Times New Roman" w:hAnsi="Times New Roman" w:cs="Times New Roman"/>
          <w:color w:val="000000" w:themeColor="text1"/>
          <w:sz w:val="24"/>
          <w:szCs w:val="24"/>
        </w:rPr>
      </w:pPr>
      <w:r w:rsidRPr="00AD2FEF">
        <w:rPr>
          <w:rFonts w:ascii="Times New Roman" w:hAnsi="Times New Roman" w:cs="Times New Roman"/>
          <w:color w:val="000000" w:themeColor="text1"/>
          <w:sz w:val="24"/>
          <w:szCs w:val="24"/>
        </w:rPr>
        <w:t xml:space="preserve">Hanley, N., and E. B.,Barbier (2009). Pricing Nature: Cost-Benefit Analysis and Environmental Policy, Edward Elgar, Cheltenham, UK, Northampton, MA, USA.   </w:t>
      </w:r>
    </w:p>
    <w:p w:rsidR="00DB3DD2" w:rsidRPr="00AD2FEF" w:rsidRDefault="00DB3DD2" w:rsidP="00FF1A8D">
      <w:pPr>
        <w:pStyle w:val="ListParagraph"/>
        <w:numPr>
          <w:ilvl w:val="0"/>
          <w:numId w:val="95"/>
        </w:numPr>
        <w:spacing w:after="0" w:line="240" w:lineRule="auto"/>
        <w:jc w:val="both"/>
        <w:rPr>
          <w:rFonts w:ascii="Times New Roman" w:hAnsi="Times New Roman" w:cs="Times New Roman"/>
          <w:color w:val="000000" w:themeColor="text1"/>
          <w:sz w:val="24"/>
          <w:szCs w:val="24"/>
        </w:rPr>
      </w:pPr>
      <w:r w:rsidRPr="00AD2FEF">
        <w:rPr>
          <w:rFonts w:ascii="Times New Roman" w:hAnsi="Times New Roman" w:cs="Times New Roman"/>
          <w:color w:val="000000" w:themeColor="text1"/>
          <w:sz w:val="24"/>
          <w:szCs w:val="24"/>
        </w:rPr>
        <w:t xml:space="preserve">Mishan, E.J., and E. Quah (2007). Cost-Benefit Analysis.Rouledge Taylor &amp; Francis Group London &amp; New York. </w:t>
      </w:r>
    </w:p>
    <w:p w:rsidR="002A396C" w:rsidRPr="00AD2FEF" w:rsidRDefault="00237F6F" w:rsidP="002A396C">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Econ 6</w:t>
      </w:r>
      <w:r w:rsidR="00CF68CF" w:rsidRPr="00AD2FEF">
        <w:rPr>
          <w:rFonts w:ascii="Times New Roman" w:hAnsi="Times New Roman" w:cs="Times New Roman"/>
          <w:b/>
          <w:bCs/>
          <w:sz w:val="28"/>
          <w:szCs w:val="28"/>
        </w:rPr>
        <w:t>7</w:t>
      </w:r>
      <w:r w:rsidR="002A396C" w:rsidRPr="00AD2FEF">
        <w:rPr>
          <w:rFonts w:ascii="Times New Roman" w:hAnsi="Times New Roman" w:cs="Times New Roman"/>
          <w:b/>
          <w:bCs/>
          <w:sz w:val="28"/>
          <w:szCs w:val="28"/>
        </w:rPr>
        <w:t>1: Seminar in development economics</w:t>
      </w:r>
    </w:p>
    <w:p w:rsidR="00550EFB" w:rsidRPr="00AD2FEF" w:rsidRDefault="00550EFB" w:rsidP="00FF1A8D">
      <w:pPr>
        <w:pStyle w:val="Default"/>
        <w:numPr>
          <w:ilvl w:val="0"/>
          <w:numId w:val="81"/>
        </w:numPr>
        <w:spacing w:line="360" w:lineRule="auto"/>
        <w:jc w:val="both"/>
        <w:rPr>
          <w:rFonts w:eastAsia="Times New Roman"/>
          <w:b/>
        </w:rPr>
      </w:pPr>
      <w:r w:rsidRPr="00AD2FEF">
        <w:rPr>
          <w:rFonts w:eastAsia="Times New Roman"/>
          <w:b/>
        </w:rPr>
        <w:t>Course Description</w:t>
      </w:r>
    </w:p>
    <w:p w:rsidR="00550EFB" w:rsidRPr="00AD2FEF" w:rsidRDefault="00550EFB" w:rsidP="00550EFB">
      <w:pPr>
        <w:spacing w:line="360" w:lineRule="auto"/>
        <w:jc w:val="both"/>
        <w:rPr>
          <w:rFonts w:ascii="Times New Roman" w:eastAsia="Times New Roman" w:hAnsi="Times New Roman" w:cs="Times New Roman"/>
          <w:color w:val="000000"/>
          <w:sz w:val="24"/>
          <w:szCs w:val="24"/>
        </w:rPr>
      </w:pPr>
      <w:r w:rsidRPr="00AD2FEF">
        <w:rPr>
          <w:rFonts w:ascii="Times New Roman" w:eastAsia="Times New Roman" w:hAnsi="Times New Roman" w:cs="Times New Roman"/>
          <w:color w:val="000000"/>
          <w:sz w:val="24"/>
          <w:szCs w:val="24"/>
        </w:rPr>
        <w:t>This is a seminar course in economic development and as such will require an active degree of student participation.  Students are expected to participate in critical discussions and present their term papers on various issues of development. In this course, students will analyze through discussions and presentation the underlying theoretical assumptions and limitations of the orthodox and heterodox development theories and policy prescriptions</w:t>
      </w:r>
    </w:p>
    <w:p w:rsidR="00550EFB" w:rsidRPr="00AD2FEF" w:rsidRDefault="00550EFB" w:rsidP="00FF1A8D">
      <w:pPr>
        <w:pStyle w:val="Default"/>
        <w:numPr>
          <w:ilvl w:val="0"/>
          <w:numId w:val="81"/>
        </w:numPr>
        <w:spacing w:line="360" w:lineRule="auto"/>
        <w:rPr>
          <w:rFonts w:eastAsia="Times New Roman"/>
          <w:b/>
        </w:rPr>
      </w:pPr>
      <w:r w:rsidRPr="00AD2FEF">
        <w:rPr>
          <w:rFonts w:eastAsia="Times New Roman"/>
          <w:b/>
        </w:rPr>
        <w:t>Course Objective</w:t>
      </w:r>
    </w:p>
    <w:p w:rsidR="005C6A75" w:rsidRPr="00AD2FEF" w:rsidRDefault="00550EFB" w:rsidP="006F4712">
      <w:pPr>
        <w:pStyle w:val="Default"/>
        <w:spacing w:line="360" w:lineRule="auto"/>
        <w:jc w:val="both"/>
        <w:rPr>
          <w:bCs/>
          <w:color w:val="auto"/>
        </w:rPr>
      </w:pPr>
      <w:r w:rsidRPr="00AD2FEF">
        <w:rPr>
          <w:rFonts w:eastAsia="Times New Roman"/>
        </w:rPr>
        <w:t xml:space="preserve">This is a seminar course in which each student is expected to actively participate. The primary objective is to enhance the student's ability to understand and critique theories of economic </w:t>
      </w:r>
      <w:r w:rsidRPr="00AD2FEF">
        <w:rPr>
          <w:rFonts w:eastAsia="Times New Roman"/>
          <w:color w:val="auto"/>
        </w:rPr>
        <w:t>development.</w:t>
      </w:r>
      <w:r w:rsidR="006F4712" w:rsidRPr="00AD2FEF">
        <w:rPr>
          <w:rFonts w:eastAsia="Times New Roman"/>
          <w:color w:val="auto"/>
        </w:rPr>
        <w:t xml:space="preserve"> </w:t>
      </w:r>
      <w:r w:rsidR="005C6A75" w:rsidRPr="00AD2FEF">
        <w:rPr>
          <w:bCs/>
          <w:color w:val="auto"/>
        </w:rPr>
        <w:t xml:space="preserve">The delivery of this course has the tendency to bridge the gap between the theoretical and the real aspects. This course is delivered to make the students to be familiar with the real aspects of the </w:t>
      </w:r>
      <w:r w:rsidR="006F4712" w:rsidRPr="00AD2FEF">
        <w:rPr>
          <w:bCs/>
          <w:color w:val="auto"/>
        </w:rPr>
        <w:t>developmental issues</w:t>
      </w:r>
      <w:r w:rsidR="005C6A75" w:rsidRPr="00AD2FEF">
        <w:rPr>
          <w:bCs/>
          <w:color w:val="auto"/>
        </w:rPr>
        <w:t>. Specifically, the course is expected;</w:t>
      </w:r>
    </w:p>
    <w:p w:rsidR="005C6A75" w:rsidRPr="00AD2FEF" w:rsidRDefault="005C6A75" w:rsidP="00FF1A8D">
      <w:pPr>
        <w:pStyle w:val="ListParagraph"/>
        <w:numPr>
          <w:ilvl w:val="0"/>
          <w:numId w:val="80"/>
        </w:numPr>
        <w:spacing w:line="360" w:lineRule="auto"/>
        <w:jc w:val="both"/>
        <w:rPr>
          <w:rFonts w:ascii="Times New Roman" w:hAnsi="Times New Roman" w:cs="Times New Roman"/>
          <w:bCs/>
        </w:rPr>
      </w:pPr>
      <w:r w:rsidRPr="00AD2FEF">
        <w:rPr>
          <w:rFonts w:ascii="Times New Roman" w:hAnsi="Times New Roman" w:cs="Times New Roman"/>
          <w:bCs/>
        </w:rPr>
        <w:t xml:space="preserve">To help students acquire practical skill of examining multi-dimensional aspects of the </w:t>
      </w:r>
      <w:r w:rsidR="006F4712" w:rsidRPr="00AD2FEF">
        <w:rPr>
          <w:rFonts w:ascii="Times New Roman" w:hAnsi="Times New Roman" w:cs="Times New Roman"/>
          <w:bCs/>
        </w:rPr>
        <w:t>development economics</w:t>
      </w:r>
    </w:p>
    <w:p w:rsidR="005C6A75" w:rsidRPr="00AD2FEF" w:rsidRDefault="005C6A75" w:rsidP="00FF1A8D">
      <w:pPr>
        <w:pStyle w:val="ListParagraph"/>
        <w:numPr>
          <w:ilvl w:val="0"/>
          <w:numId w:val="80"/>
        </w:numPr>
        <w:spacing w:line="360" w:lineRule="auto"/>
        <w:jc w:val="both"/>
        <w:rPr>
          <w:rFonts w:ascii="Times New Roman" w:hAnsi="Times New Roman" w:cs="Times New Roman"/>
          <w:bCs/>
        </w:rPr>
      </w:pPr>
      <w:r w:rsidRPr="00AD2FEF">
        <w:rPr>
          <w:rFonts w:ascii="Times New Roman" w:hAnsi="Times New Roman" w:cs="Times New Roman"/>
          <w:bCs/>
        </w:rPr>
        <w:t xml:space="preserve">To provide the students up-to-date information about current aspects of the </w:t>
      </w:r>
      <w:r w:rsidR="006F4712" w:rsidRPr="00AD2FEF">
        <w:rPr>
          <w:rFonts w:ascii="Times New Roman" w:hAnsi="Times New Roman" w:cs="Times New Roman"/>
          <w:bCs/>
        </w:rPr>
        <w:t xml:space="preserve">development </w:t>
      </w:r>
    </w:p>
    <w:p w:rsidR="005C6A75" w:rsidRPr="00AD2FEF" w:rsidRDefault="005C6A75" w:rsidP="00FF1A8D">
      <w:pPr>
        <w:pStyle w:val="ListParagraph"/>
        <w:numPr>
          <w:ilvl w:val="0"/>
          <w:numId w:val="80"/>
        </w:numPr>
        <w:spacing w:line="360" w:lineRule="auto"/>
        <w:jc w:val="both"/>
        <w:rPr>
          <w:rFonts w:ascii="Times New Roman" w:hAnsi="Times New Roman" w:cs="Times New Roman"/>
          <w:bCs/>
        </w:rPr>
      </w:pPr>
      <w:r w:rsidRPr="00AD2FEF">
        <w:rPr>
          <w:rFonts w:ascii="Times New Roman" w:hAnsi="Times New Roman" w:cs="Times New Roman"/>
          <w:bCs/>
        </w:rPr>
        <w:lastRenderedPageBreak/>
        <w:t xml:space="preserve">To improve the understandings of the students about findings of empirical works related to </w:t>
      </w:r>
      <w:r w:rsidR="006F4712" w:rsidRPr="00AD2FEF">
        <w:rPr>
          <w:rFonts w:ascii="Times New Roman" w:hAnsi="Times New Roman" w:cs="Times New Roman"/>
          <w:bCs/>
        </w:rPr>
        <w:t xml:space="preserve">development </w:t>
      </w:r>
    </w:p>
    <w:p w:rsidR="005C6A75" w:rsidRPr="00AD2FEF" w:rsidRDefault="005C6A75" w:rsidP="005C6A75">
      <w:pPr>
        <w:pStyle w:val="ListParagraph"/>
        <w:spacing w:line="360" w:lineRule="auto"/>
        <w:ind w:left="784"/>
        <w:jc w:val="both"/>
        <w:rPr>
          <w:rFonts w:ascii="Times New Roman" w:hAnsi="Times New Roman" w:cs="Times New Roman"/>
          <w:bCs/>
          <w:sz w:val="10"/>
          <w:szCs w:val="10"/>
        </w:rPr>
      </w:pPr>
    </w:p>
    <w:p w:rsidR="005C6A75" w:rsidRPr="00AD2FEF" w:rsidRDefault="005C6A75" w:rsidP="00FF1A8D">
      <w:pPr>
        <w:pStyle w:val="ListParagraph"/>
        <w:numPr>
          <w:ilvl w:val="0"/>
          <w:numId w:val="81"/>
        </w:numPr>
        <w:spacing w:line="360" w:lineRule="auto"/>
        <w:jc w:val="both"/>
        <w:rPr>
          <w:rFonts w:ascii="Times New Roman" w:hAnsi="Times New Roman" w:cs="Times New Roman"/>
          <w:b/>
          <w:bCs/>
        </w:rPr>
      </w:pPr>
      <w:r w:rsidRPr="00AD2FEF">
        <w:rPr>
          <w:rFonts w:ascii="Times New Roman" w:hAnsi="Times New Roman" w:cs="Times New Roman"/>
          <w:b/>
          <w:bCs/>
        </w:rPr>
        <w:t xml:space="preserve">Pre-requisite: </w:t>
      </w:r>
      <w:r w:rsidR="00237F6F">
        <w:rPr>
          <w:rFonts w:ascii="Times New Roman" w:hAnsi="Times New Roman" w:cs="Times New Roman"/>
          <w:bCs/>
        </w:rPr>
        <w:t>Econ 5</w:t>
      </w:r>
      <w:r w:rsidR="006F4712" w:rsidRPr="00AD2FEF">
        <w:rPr>
          <w:rFonts w:ascii="Times New Roman" w:hAnsi="Times New Roman" w:cs="Times New Roman"/>
          <w:bCs/>
        </w:rPr>
        <w:t>22</w:t>
      </w:r>
    </w:p>
    <w:p w:rsidR="005C6A75" w:rsidRPr="00AD2FEF" w:rsidRDefault="005C6A75" w:rsidP="003972C8">
      <w:pPr>
        <w:pStyle w:val="ListParagraph"/>
        <w:numPr>
          <w:ilvl w:val="0"/>
          <w:numId w:val="81"/>
        </w:numPr>
        <w:spacing w:after="0" w:line="360" w:lineRule="auto"/>
        <w:jc w:val="both"/>
        <w:rPr>
          <w:rFonts w:ascii="Times New Roman" w:hAnsi="Times New Roman" w:cs="Times New Roman"/>
          <w:b/>
          <w:bCs/>
        </w:rPr>
      </w:pPr>
      <w:r w:rsidRPr="00AD2FEF">
        <w:rPr>
          <w:rFonts w:ascii="Times New Roman" w:hAnsi="Times New Roman" w:cs="Times New Roman"/>
          <w:b/>
          <w:bCs/>
        </w:rPr>
        <w:t>Modes of Assessment</w:t>
      </w:r>
    </w:p>
    <w:p w:rsidR="005C6A75" w:rsidRPr="00AD2FEF" w:rsidRDefault="005C6A75" w:rsidP="003972C8">
      <w:pPr>
        <w:spacing w:after="0" w:line="360" w:lineRule="auto"/>
        <w:jc w:val="both"/>
        <w:rPr>
          <w:rFonts w:ascii="Times New Roman" w:hAnsi="Times New Roman" w:cs="Times New Roman"/>
          <w:bCs/>
        </w:rPr>
      </w:pPr>
      <w:r w:rsidRPr="00AD2FEF">
        <w:rPr>
          <w:rFonts w:ascii="Times New Roman" w:hAnsi="Times New Roman" w:cs="Times New Roman"/>
          <w:bCs/>
        </w:rPr>
        <w:t>The modes of assessment include:</w:t>
      </w:r>
    </w:p>
    <w:p w:rsidR="005C6A75" w:rsidRPr="00AD2FEF" w:rsidRDefault="005C6A75" w:rsidP="00E33A04">
      <w:pPr>
        <w:pStyle w:val="ListParagraph"/>
        <w:numPr>
          <w:ilvl w:val="0"/>
          <w:numId w:val="5"/>
        </w:numPr>
        <w:spacing w:line="360" w:lineRule="auto"/>
        <w:jc w:val="both"/>
        <w:rPr>
          <w:rFonts w:ascii="Times New Roman" w:hAnsi="Times New Roman" w:cs="Times New Roman"/>
          <w:bCs/>
        </w:rPr>
      </w:pPr>
      <w:r w:rsidRPr="00AD2FEF">
        <w:rPr>
          <w:rFonts w:ascii="Times New Roman" w:hAnsi="Times New Roman" w:cs="Times New Roman"/>
          <w:bCs/>
        </w:rPr>
        <w:t xml:space="preserve">Participation on various events </w:t>
      </w:r>
      <w:r w:rsidR="006F4712" w:rsidRPr="00AD2FEF">
        <w:rPr>
          <w:rFonts w:ascii="Times New Roman" w:hAnsi="Times New Roman" w:cs="Times New Roman"/>
          <w:bCs/>
        </w:rPr>
        <w:t>…………………………………</w:t>
      </w:r>
      <w:r w:rsidRPr="00AD2FEF">
        <w:rPr>
          <w:rFonts w:ascii="Times New Roman" w:hAnsi="Times New Roman" w:cs="Times New Roman"/>
          <w:bCs/>
        </w:rPr>
        <w:t>…………</w:t>
      </w:r>
      <w:r w:rsidR="006F4712" w:rsidRPr="00AD2FEF">
        <w:rPr>
          <w:rFonts w:ascii="Times New Roman" w:hAnsi="Times New Roman" w:cs="Times New Roman"/>
          <w:bCs/>
        </w:rPr>
        <w:t xml:space="preserve"> 2</w:t>
      </w:r>
      <w:r w:rsidRPr="00AD2FEF">
        <w:rPr>
          <w:rFonts w:ascii="Times New Roman" w:hAnsi="Times New Roman" w:cs="Times New Roman"/>
          <w:bCs/>
        </w:rPr>
        <w:t>0%</w:t>
      </w:r>
    </w:p>
    <w:p w:rsidR="006F4712" w:rsidRPr="00AD2FEF" w:rsidRDefault="005C6A75" w:rsidP="00E33A04">
      <w:pPr>
        <w:pStyle w:val="ListParagraph"/>
        <w:numPr>
          <w:ilvl w:val="0"/>
          <w:numId w:val="5"/>
        </w:numPr>
        <w:spacing w:line="360" w:lineRule="auto"/>
        <w:jc w:val="both"/>
        <w:rPr>
          <w:rFonts w:ascii="Times New Roman" w:hAnsi="Times New Roman" w:cs="Times New Roman"/>
          <w:bCs/>
        </w:rPr>
      </w:pPr>
      <w:r w:rsidRPr="00AD2FEF">
        <w:rPr>
          <w:rFonts w:ascii="Times New Roman" w:hAnsi="Times New Roman" w:cs="Times New Roman"/>
          <w:bCs/>
        </w:rPr>
        <w:t xml:space="preserve">Preparation </w:t>
      </w:r>
      <w:r w:rsidR="006F4712" w:rsidRPr="00AD2FEF">
        <w:rPr>
          <w:rFonts w:ascii="Times New Roman" w:hAnsi="Times New Roman" w:cs="Times New Roman"/>
          <w:bCs/>
        </w:rPr>
        <w:t>of term paper …………………………………………………… 50</w:t>
      </w:r>
      <w:r w:rsidR="00654B75" w:rsidRPr="00AD2FEF">
        <w:rPr>
          <w:rFonts w:ascii="Times New Roman" w:hAnsi="Times New Roman" w:cs="Times New Roman"/>
          <w:bCs/>
        </w:rPr>
        <w:t>%</w:t>
      </w:r>
    </w:p>
    <w:p w:rsidR="005C6A75" w:rsidRPr="00AD2FEF" w:rsidRDefault="005C6A75" w:rsidP="00E33A04">
      <w:pPr>
        <w:pStyle w:val="ListParagraph"/>
        <w:numPr>
          <w:ilvl w:val="0"/>
          <w:numId w:val="5"/>
        </w:numPr>
        <w:spacing w:line="360" w:lineRule="auto"/>
        <w:jc w:val="both"/>
        <w:rPr>
          <w:rFonts w:ascii="Times New Roman" w:hAnsi="Times New Roman" w:cs="Times New Roman"/>
          <w:bCs/>
        </w:rPr>
      </w:pPr>
      <w:r w:rsidRPr="00AD2FEF">
        <w:rPr>
          <w:rFonts w:ascii="Times New Roman" w:hAnsi="Times New Roman" w:cs="Times New Roman"/>
          <w:bCs/>
        </w:rPr>
        <w:t>Presentation of Term papers (individual and group) …………………</w:t>
      </w:r>
      <w:r w:rsidR="006F4712" w:rsidRPr="00AD2FEF">
        <w:rPr>
          <w:rFonts w:ascii="Times New Roman" w:hAnsi="Times New Roman" w:cs="Times New Roman"/>
          <w:bCs/>
        </w:rPr>
        <w:t>…… 30</w:t>
      </w:r>
      <w:r w:rsidRPr="00AD2FEF">
        <w:rPr>
          <w:rFonts w:ascii="Times New Roman" w:hAnsi="Times New Roman" w:cs="Times New Roman"/>
          <w:bCs/>
        </w:rPr>
        <w:t>%</w:t>
      </w:r>
    </w:p>
    <w:p w:rsidR="004D0143" w:rsidRPr="003972C8" w:rsidRDefault="00237F6F" w:rsidP="004D0143">
      <w:pPr>
        <w:spacing w:after="0" w:line="360" w:lineRule="auto"/>
        <w:rPr>
          <w:rFonts w:ascii="Times New Roman" w:hAnsi="Times New Roman" w:cs="Times New Roman"/>
          <w:b/>
          <w:bCs/>
          <w:sz w:val="26"/>
          <w:szCs w:val="28"/>
        </w:rPr>
      </w:pPr>
      <w:r w:rsidRPr="003972C8">
        <w:rPr>
          <w:rFonts w:ascii="Times New Roman" w:hAnsi="Times New Roman" w:cs="Times New Roman"/>
          <w:b/>
          <w:bCs/>
          <w:sz w:val="26"/>
          <w:szCs w:val="28"/>
        </w:rPr>
        <w:t>Econ 6</w:t>
      </w:r>
      <w:r w:rsidR="00CF68CF" w:rsidRPr="003972C8">
        <w:rPr>
          <w:rFonts w:ascii="Times New Roman" w:hAnsi="Times New Roman" w:cs="Times New Roman"/>
          <w:b/>
          <w:bCs/>
          <w:sz w:val="26"/>
          <w:szCs w:val="28"/>
        </w:rPr>
        <w:t>7</w:t>
      </w:r>
      <w:r w:rsidR="002A396C" w:rsidRPr="003972C8">
        <w:rPr>
          <w:rFonts w:ascii="Times New Roman" w:hAnsi="Times New Roman" w:cs="Times New Roman"/>
          <w:b/>
          <w:bCs/>
          <w:sz w:val="26"/>
          <w:szCs w:val="28"/>
        </w:rPr>
        <w:t xml:space="preserve">2: </w:t>
      </w:r>
      <w:r w:rsidRPr="003972C8">
        <w:rPr>
          <w:rFonts w:ascii="Times New Roman" w:hAnsi="Times New Roman" w:cs="Times New Roman"/>
          <w:b/>
          <w:bCs/>
          <w:sz w:val="26"/>
          <w:szCs w:val="28"/>
        </w:rPr>
        <w:t xml:space="preserve">Master Thesis </w:t>
      </w:r>
    </w:p>
    <w:p w:rsidR="00D01C9E" w:rsidRPr="003972C8" w:rsidRDefault="00D01C9E" w:rsidP="003B4F3E">
      <w:pPr>
        <w:pStyle w:val="ListParagraph"/>
        <w:numPr>
          <w:ilvl w:val="1"/>
          <w:numId w:val="78"/>
        </w:numPr>
        <w:spacing w:after="0" w:line="360" w:lineRule="auto"/>
        <w:rPr>
          <w:rFonts w:ascii="Times New Roman" w:hAnsi="Times New Roman" w:cs="Times New Roman"/>
          <w:b/>
          <w:bCs/>
          <w:sz w:val="24"/>
          <w:szCs w:val="28"/>
        </w:rPr>
      </w:pPr>
      <w:r w:rsidRPr="003972C8">
        <w:rPr>
          <w:rFonts w:ascii="Times New Roman" w:hAnsi="Times New Roman" w:cs="Times New Roman"/>
          <w:b/>
          <w:bCs/>
          <w:sz w:val="24"/>
          <w:szCs w:val="28"/>
        </w:rPr>
        <w:t>Description</w:t>
      </w:r>
    </w:p>
    <w:p w:rsidR="00237F6F" w:rsidRDefault="00217CE8" w:rsidP="00237F6F">
      <w:pPr>
        <w:spacing w:line="360" w:lineRule="auto"/>
        <w:jc w:val="both"/>
        <w:rPr>
          <w:rFonts w:ascii="Times New Roman" w:hAnsi="Times New Roman" w:cs="Times New Roman"/>
          <w:bCs/>
          <w:sz w:val="26"/>
          <w:szCs w:val="28"/>
        </w:rPr>
      </w:pPr>
      <w:r>
        <w:rPr>
          <w:rFonts w:ascii="Times New Roman" w:hAnsi="Times New Roman" w:cs="Times New Roman"/>
          <w:bCs/>
          <w:sz w:val="26"/>
          <w:szCs w:val="28"/>
        </w:rPr>
        <w:t>The master thesis</w:t>
      </w:r>
      <w:r w:rsidR="00237F6F">
        <w:rPr>
          <w:rFonts w:ascii="Times New Roman" w:hAnsi="Times New Roman" w:cs="Times New Roman"/>
          <w:bCs/>
          <w:sz w:val="26"/>
          <w:szCs w:val="28"/>
        </w:rPr>
        <w:t xml:space="preserve"> comprises </w:t>
      </w:r>
      <w:r w:rsidR="00D01C9E" w:rsidRPr="00AD2FEF">
        <w:rPr>
          <w:rFonts w:ascii="Times New Roman" w:hAnsi="Times New Roman" w:cs="Times New Roman"/>
          <w:bCs/>
          <w:sz w:val="26"/>
          <w:szCs w:val="28"/>
        </w:rPr>
        <w:t>the preparation of proposal for the graduate thesis</w:t>
      </w:r>
      <w:r w:rsidR="00237F6F">
        <w:rPr>
          <w:rFonts w:ascii="Times New Roman" w:hAnsi="Times New Roman" w:cs="Times New Roman"/>
          <w:bCs/>
          <w:sz w:val="26"/>
          <w:szCs w:val="28"/>
        </w:rPr>
        <w:t xml:space="preserve"> and the main research</w:t>
      </w:r>
      <w:r w:rsidR="00D01C9E" w:rsidRPr="00AD2FEF">
        <w:rPr>
          <w:rFonts w:ascii="Times New Roman" w:hAnsi="Times New Roman" w:cs="Times New Roman"/>
          <w:bCs/>
          <w:sz w:val="26"/>
          <w:szCs w:val="28"/>
        </w:rPr>
        <w:t xml:space="preserve">. Students identify and state briefly </w:t>
      </w:r>
      <w:r w:rsidR="00012B1D" w:rsidRPr="00AD2FEF">
        <w:rPr>
          <w:rFonts w:ascii="Times New Roman" w:hAnsi="Times New Roman" w:cs="Times New Roman"/>
          <w:bCs/>
          <w:sz w:val="26"/>
          <w:szCs w:val="28"/>
        </w:rPr>
        <w:t xml:space="preserve">the problem </w:t>
      </w:r>
      <w:r w:rsidR="00D01C9E" w:rsidRPr="00AD2FEF">
        <w:rPr>
          <w:rFonts w:ascii="Times New Roman" w:hAnsi="Times New Roman" w:cs="Times New Roman"/>
          <w:bCs/>
          <w:sz w:val="26"/>
          <w:szCs w:val="28"/>
        </w:rPr>
        <w:t xml:space="preserve">and design methods </w:t>
      </w:r>
      <w:r w:rsidR="00012B1D" w:rsidRPr="00AD2FEF">
        <w:rPr>
          <w:rFonts w:ascii="Times New Roman" w:hAnsi="Times New Roman" w:cs="Times New Roman"/>
          <w:bCs/>
          <w:sz w:val="26"/>
          <w:szCs w:val="28"/>
        </w:rPr>
        <w:t xml:space="preserve">of </w:t>
      </w:r>
      <w:r w:rsidR="00D01C9E" w:rsidRPr="00AD2FEF">
        <w:rPr>
          <w:rFonts w:ascii="Times New Roman" w:hAnsi="Times New Roman" w:cs="Times New Roman"/>
          <w:bCs/>
          <w:sz w:val="26"/>
          <w:szCs w:val="28"/>
        </w:rPr>
        <w:t xml:space="preserve">how the research could be done. Students prepare their </w:t>
      </w:r>
      <w:r w:rsidR="00237F6F">
        <w:rPr>
          <w:rFonts w:ascii="Times New Roman" w:hAnsi="Times New Roman" w:cs="Times New Roman"/>
          <w:bCs/>
          <w:sz w:val="26"/>
          <w:szCs w:val="28"/>
        </w:rPr>
        <w:t>thesis</w:t>
      </w:r>
      <w:r w:rsidR="00D01C9E" w:rsidRPr="00AD2FEF">
        <w:rPr>
          <w:rFonts w:ascii="Times New Roman" w:hAnsi="Times New Roman" w:cs="Times New Roman"/>
          <w:bCs/>
          <w:sz w:val="26"/>
          <w:szCs w:val="28"/>
        </w:rPr>
        <w:t xml:space="preserve"> proposal based on the courses advanced econometrics application and research methods. </w:t>
      </w:r>
      <w:r w:rsidR="00237F6F">
        <w:rPr>
          <w:rFonts w:ascii="Times New Roman" w:hAnsi="Times New Roman" w:cs="Times New Roman"/>
          <w:bCs/>
          <w:sz w:val="26"/>
          <w:szCs w:val="28"/>
        </w:rPr>
        <w:t xml:space="preserve">The students will conduct their main research based on the approved proposal, submit their research findings and defend it. </w:t>
      </w:r>
    </w:p>
    <w:p w:rsidR="00D01C9E" w:rsidRPr="00AD2FEF" w:rsidRDefault="00D01C9E" w:rsidP="003B4F3E">
      <w:pPr>
        <w:pStyle w:val="ListParagraph"/>
        <w:numPr>
          <w:ilvl w:val="1"/>
          <w:numId w:val="78"/>
        </w:numPr>
        <w:spacing w:after="0" w:line="360" w:lineRule="auto"/>
        <w:rPr>
          <w:rFonts w:ascii="Times New Roman" w:hAnsi="Times New Roman" w:cs="Times New Roman"/>
          <w:b/>
          <w:bCs/>
          <w:sz w:val="26"/>
          <w:szCs w:val="28"/>
        </w:rPr>
      </w:pPr>
      <w:r w:rsidRPr="00AD2FEF">
        <w:rPr>
          <w:rFonts w:ascii="Times New Roman" w:hAnsi="Times New Roman" w:cs="Times New Roman"/>
          <w:b/>
          <w:bCs/>
          <w:sz w:val="26"/>
          <w:szCs w:val="28"/>
        </w:rPr>
        <w:t>Course Objectives</w:t>
      </w:r>
    </w:p>
    <w:p w:rsidR="00D01C9E" w:rsidRPr="00AD2FEF" w:rsidRDefault="0061597B" w:rsidP="00D01C9E">
      <w:pPr>
        <w:spacing w:after="0" w:line="360" w:lineRule="auto"/>
        <w:rPr>
          <w:rFonts w:ascii="Times New Roman" w:hAnsi="Times New Roman" w:cs="Times New Roman"/>
          <w:bCs/>
          <w:sz w:val="26"/>
          <w:szCs w:val="28"/>
        </w:rPr>
      </w:pPr>
      <w:r w:rsidRPr="00AD2FEF">
        <w:rPr>
          <w:rFonts w:ascii="Times New Roman" w:hAnsi="Times New Roman" w:cs="Times New Roman"/>
          <w:bCs/>
          <w:sz w:val="26"/>
          <w:szCs w:val="28"/>
        </w:rPr>
        <w:t>At the end of the course students will be able to;</w:t>
      </w:r>
    </w:p>
    <w:p w:rsidR="00237F6F" w:rsidRDefault="00383749" w:rsidP="00383749">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Conduct problem solving researches that help the </w:t>
      </w:r>
      <w:r w:rsidRPr="00AD2FEF">
        <w:rPr>
          <w:rFonts w:ascii="Times New Roman" w:hAnsi="Times New Roman" w:cs="Times New Roman"/>
          <w:bCs/>
          <w:sz w:val="24"/>
          <w:szCs w:val="24"/>
        </w:rPr>
        <w:t>surrounding community and the nation at large</w:t>
      </w:r>
      <w:r>
        <w:rPr>
          <w:rFonts w:ascii="Times New Roman" w:hAnsi="Times New Roman" w:cs="Times New Roman"/>
          <w:bCs/>
          <w:sz w:val="24"/>
          <w:szCs w:val="24"/>
        </w:rPr>
        <w:t xml:space="preserve"> and providing research finding that can be used as </w:t>
      </w:r>
      <w:r w:rsidRPr="00383749">
        <w:rPr>
          <w:rFonts w:ascii="Times New Roman" w:hAnsi="Times New Roman" w:cs="Times New Roman"/>
          <w:bCs/>
          <w:sz w:val="24"/>
          <w:szCs w:val="24"/>
        </w:rPr>
        <w:t>input for government policy makers</w:t>
      </w:r>
      <w:r>
        <w:rPr>
          <w:rFonts w:ascii="Times New Roman" w:hAnsi="Times New Roman" w:cs="Times New Roman"/>
          <w:bCs/>
          <w:sz w:val="24"/>
          <w:szCs w:val="24"/>
        </w:rPr>
        <w:t xml:space="preserve">, </w:t>
      </w:r>
      <w:r w:rsidR="00237F6F" w:rsidRPr="00AD2FEF">
        <w:rPr>
          <w:rFonts w:ascii="Times New Roman" w:hAnsi="Times New Roman" w:cs="Times New Roman"/>
          <w:bCs/>
          <w:sz w:val="24"/>
          <w:szCs w:val="24"/>
        </w:rPr>
        <w:t>Reference of dialogues for different stakeholders</w:t>
      </w:r>
      <w:r>
        <w:rPr>
          <w:rFonts w:ascii="Times New Roman" w:hAnsi="Times New Roman" w:cs="Times New Roman"/>
          <w:bCs/>
          <w:sz w:val="24"/>
          <w:szCs w:val="24"/>
        </w:rPr>
        <w:t xml:space="preserve">, </w:t>
      </w:r>
      <w:r w:rsidR="00237F6F" w:rsidRPr="00AD2FEF">
        <w:rPr>
          <w:rFonts w:ascii="Times New Roman" w:hAnsi="Times New Roman" w:cs="Times New Roman"/>
          <w:bCs/>
          <w:sz w:val="24"/>
          <w:szCs w:val="24"/>
        </w:rPr>
        <w:t>Reference for further inquiries in the area</w:t>
      </w:r>
      <w:r>
        <w:rPr>
          <w:rFonts w:ascii="Times New Roman" w:hAnsi="Times New Roman" w:cs="Times New Roman"/>
          <w:bCs/>
          <w:sz w:val="24"/>
          <w:szCs w:val="24"/>
        </w:rPr>
        <w:t xml:space="preserve"> and so on.</w:t>
      </w:r>
    </w:p>
    <w:p w:rsidR="00D01C9E" w:rsidRPr="00AD2FEF" w:rsidRDefault="00D01C9E" w:rsidP="003B4F3E">
      <w:pPr>
        <w:pStyle w:val="ListParagraph"/>
        <w:numPr>
          <w:ilvl w:val="1"/>
          <w:numId w:val="78"/>
        </w:numPr>
        <w:spacing w:after="0" w:line="360" w:lineRule="auto"/>
        <w:rPr>
          <w:rFonts w:ascii="Times New Roman" w:hAnsi="Times New Roman" w:cs="Times New Roman"/>
          <w:b/>
          <w:bCs/>
          <w:sz w:val="26"/>
          <w:szCs w:val="28"/>
        </w:rPr>
      </w:pPr>
      <w:r w:rsidRPr="00AD2FEF">
        <w:rPr>
          <w:rFonts w:ascii="Times New Roman" w:hAnsi="Times New Roman" w:cs="Times New Roman"/>
          <w:b/>
          <w:bCs/>
          <w:sz w:val="26"/>
          <w:szCs w:val="28"/>
        </w:rPr>
        <w:t>Assessment Method</w:t>
      </w:r>
    </w:p>
    <w:p w:rsidR="002A643B" w:rsidRPr="00AD2FEF" w:rsidRDefault="0061597B" w:rsidP="002A396C">
      <w:pPr>
        <w:spacing w:after="0" w:line="360" w:lineRule="auto"/>
        <w:rPr>
          <w:rFonts w:ascii="Times New Roman" w:hAnsi="Times New Roman" w:cs="Times New Roman"/>
          <w:bCs/>
          <w:sz w:val="24"/>
          <w:szCs w:val="28"/>
        </w:rPr>
      </w:pPr>
      <w:r w:rsidRPr="00AD2FEF">
        <w:rPr>
          <w:rFonts w:ascii="Times New Roman" w:hAnsi="Times New Roman" w:cs="Times New Roman"/>
          <w:bCs/>
          <w:sz w:val="24"/>
          <w:szCs w:val="28"/>
        </w:rPr>
        <w:t>Students once they prepare the proposal the department organize presentation.  The presentation must have at least two examiners</w:t>
      </w:r>
      <w:r w:rsidR="00383749">
        <w:rPr>
          <w:rFonts w:ascii="Times New Roman" w:hAnsi="Times New Roman" w:cs="Times New Roman"/>
          <w:bCs/>
          <w:sz w:val="24"/>
          <w:szCs w:val="28"/>
        </w:rPr>
        <w:t xml:space="preserve"> from the department</w:t>
      </w:r>
      <w:r w:rsidRPr="00AD2FEF">
        <w:rPr>
          <w:rFonts w:ascii="Times New Roman" w:hAnsi="Times New Roman" w:cs="Times New Roman"/>
          <w:bCs/>
          <w:sz w:val="24"/>
          <w:szCs w:val="28"/>
        </w:rPr>
        <w:t xml:space="preserve">. The student’s proposal must be </w:t>
      </w:r>
      <w:r w:rsidR="00620A71" w:rsidRPr="00AD2FEF">
        <w:rPr>
          <w:rFonts w:ascii="Times New Roman" w:hAnsi="Times New Roman" w:cs="Times New Roman"/>
          <w:bCs/>
          <w:sz w:val="24"/>
          <w:szCs w:val="28"/>
        </w:rPr>
        <w:t>a</w:t>
      </w:r>
      <w:r w:rsidRPr="00AD2FEF">
        <w:rPr>
          <w:rFonts w:ascii="Times New Roman" w:hAnsi="Times New Roman" w:cs="Times New Roman"/>
          <w:bCs/>
          <w:sz w:val="24"/>
          <w:szCs w:val="28"/>
        </w:rPr>
        <w:t xml:space="preserve">ccepted by the </w:t>
      </w:r>
      <w:r w:rsidR="00620A71" w:rsidRPr="00AD2FEF">
        <w:rPr>
          <w:rFonts w:ascii="Times New Roman" w:hAnsi="Times New Roman" w:cs="Times New Roman"/>
          <w:bCs/>
          <w:sz w:val="24"/>
          <w:szCs w:val="28"/>
        </w:rPr>
        <w:t>examiners</w:t>
      </w:r>
      <w:r w:rsidR="00383749">
        <w:rPr>
          <w:rFonts w:ascii="Times New Roman" w:hAnsi="Times New Roman" w:cs="Times New Roman"/>
          <w:bCs/>
          <w:sz w:val="24"/>
          <w:szCs w:val="28"/>
        </w:rPr>
        <w:t xml:space="preserve">. </w:t>
      </w:r>
    </w:p>
    <w:p w:rsidR="00383749" w:rsidRPr="00383749" w:rsidRDefault="00383749" w:rsidP="00304A22">
      <w:pPr>
        <w:spacing w:after="0" w:line="360" w:lineRule="auto"/>
        <w:jc w:val="both"/>
        <w:rPr>
          <w:rFonts w:ascii="Times New Roman" w:hAnsi="Times New Roman" w:cs="Times New Roman"/>
          <w:bCs/>
          <w:sz w:val="8"/>
          <w:szCs w:val="24"/>
        </w:rPr>
      </w:pPr>
    </w:p>
    <w:p w:rsidR="00304A22" w:rsidRPr="00AD2FEF" w:rsidRDefault="00383749" w:rsidP="00383749">
      <w:pPr>
        <w:spacing w:after="0" w:line="360" w:lineRule="auto"/>
        <w:jc w:val="both"/>
        <w:rPr>
          <w:rFonts w:ascii="Times New Roman" w:hAnsi="Times New Roman" w:cs="Times New Roman"/>
          <w:b/>
          <w:bCs/>
          <w:sz w:val="28"/>
          <w:szCs w:val="28"/>
        </w:rPr>
      </w:pPr>
      <w:r>
        <w:rPr>
          <w:rFonts w:ascii="Times New Roman" w:hAnsi="Times New Roman" w:cs="Times New Roman"/>
          <w:bCs/>
          <w:sz w:val="24"/>
          <w:szCs w:val="24"/>
        </w:rPr>
        <w:t>Up on</w:t>
      </w:r>
      <w:r w:rsidR="00304A22" w:rsidRPr="00AD2FEF">
        <w:rPr>
          <w:rFonts w:ascii="Times New Roman" w:hAnsi="Times New Roman" w:cs="Times New Roman"/>
          <w:bCs/>
          <w:sz w:val="24"/>
          <w:szCs w:val="24"/>
        </w:rPr>
        <w:t xml:space="preserve"> </w:t>
      </w:r>
      <w:r>
        <w:rPr>
          <w:rFonts w:ascii="Times New Roman" w:hAnsi="Times New Roman" w:cs="Times New Roman"/>
          <w:bCs/>
          <w:sz w:val="24"/>
          <w:szCs w:val="24"/>
        </w:rPr>
        <w:t xml:space="preserve">the </w:t>
      </w:r>
      <w:r w:rsidR="00304A22" w:rsidRPr="00AD2FEF">
        <w:rPr>
          <w:rFonts w:ascii="Times New Roman" w:hAnsi="Times New Roman" w:cs="Times New Roman"/>
          <w:bCs/>
          <w:sz w:val="24"/>
          <w:szCs w:val="24"/>
        </w:rPr>
        <w:t xml:space="preserve">accomplishment of the students’ </w:t>
      </w:r>
      <w:r>
        <w:rPr>
          <w:rFonts w:ascii="Times New Roman" w:hAnsi="Times New Roman" w:cs="Times New Roman"/>
          <w:bCs/>
          <w:sz w:val="24"/>
          <w:szCs w:val="24"/>
        </w:rPr>
        <w:t xml:space="preserve">master’s </w:t>
      </w:r>
      <w:r w:rsidR="00304A22" w:rsidRPr="00AD2FEF">
        <w:rPr>
          <w:rFonts w:ascii="Times New Roman" w:hAnsi="Times New Roman" w:cs="Times New Roman"/>
          <w:bCs/>
          <w:sz w:val="24"/>
          <w:szCs w:val="24"/>
        </w:rPr>
        <w:t xml:space="preserve">thesis, their performances are evaluated </w:t>
      </w:r>
      <w:r>
        <w:rPr>
          <w:rFonts w:ascii="Times New Roman" w:hAnsi="Times New Roman" w:cs="Times New Roman"/>
          <w:bCs/>
          <w:sz w:val="24"/>
          <w:szCs w:val="24"/>
        </w:rPr>
        <w:t xml:space="preserve">based on the Dire Dawa senate legislation.  </w:t>
      </w:r>
    </w:p>
    <w:sectPr w:rsidR="00304A22" w:rsidRPr="00AD2FEF" w:rsidSect="00AD2FEF">
      <w:footerReference w:type="default" r:id="rId10"/>
      <w:pgSz w:w="12240" w:h="15840"/>
      <w:pgMar w:top="1418" w:right="1418" w:bottom="1418" w:left="1418" w:header="708" w:footer="708" w:gutter="0"/>
      <w:pgBorders w:display="firstPage" w:offsetFrom="page">
        <w:top w:val="flowersDaisies" w:sz="20" w:space="24" w:color="auto"/>
        <w:left w:val="flowersDaisies" w:sz="20" w:space="24" w:color="auto"/>
        <w:bottom w:val="flowersDaisies" w:sz="20" w:space="24" w:color="auto"/>
        <w:right w:val="flowersDaisies" w:sz="2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49B" w:rsidRDefault="0068749B" w:rsidP="00F569B4">
      <w:pPr>
        <w:spacing w:after="0" w:line="240" w:lineRule="auto"/>
      </w:pPr>
      <w:r>
        <w:separator/>
      </w:r>
    </w:p>
  </w:endnote>
  <w:endnote w:type="continuationSeparator" w:id="0">
    <w:p w:rsidR="0068749B" w:rsidRDefault="0068749B" w:rsidP="00F56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7052"/>
      <w:docPartObj>
        <w:docPartGallery w:val="Page Numbers (Bottom of Page)"/>
        <w:docPartUnique/>
      </w:docPartObj>
    </w:sdtPr>
    <w:sdtEndPr/>
    <w:sdtContent>
      <w:p w:rsidR="00C34DB9" w:rsidRDefault="0068749B">
        <w:pPr>
          <w:pStyle w:val="Footer"/>
          <w:jc w:val="right"/>
        </w:pPr>
        <w:r>
          <w:fldChar w:fldCharType="begin"/>
        </w:r>
        <w:r>
          <w:instrText xml:space="preserve"> PAGE   \* MERGEFORMAT </w:instrText>
        </w:r>
        <w:r>
          <w:fldChar w:fldCharType="separate"/>
        </w:r>
        <w:r w:rsidR="00700596">
          <w:rPr>
            <w:noProof/>
          </w:rPr>
          <w:t>7</w:t>
        </w:r>
        <w:r>
          <w:rPr>
            <w:noProof/>
          </w:rPr>
          <w:fldChar w:fldCharType="end"/>
        </w:r>
      </w:p>
    </w:sdtContent>
  </w:sdt>
  <w:p w:rsidR="00C34DB9" w:rsidRDefault="00C34D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49B" w:rsidRDefault="0068749B" w:rsidP="00F569B4">
      <w:pPr>
        <w:spacing w:after="0" w:line="240" w:lineRule="auto"/>
      </w:pPr>
      <w:r>
        <w:separator/>
      </w:r>
    </w:p>
  </w:footnote>
  <w:footnote w:type="continuationSeparator" w:id="0">
    <w:p w:rsidR="0068749B" w:rsidRDefault="0068749B" w:rsidP="00F569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3C74"/>
    <w:multiLevelType w:val="multilevel"/>
    <w:tmpl w:val="9222B2BC"/>
    <w:lvl w:ilvl="0">
      <w:start w:val="7"/>
      <w:numFmt w:val="decimal"/>
      <w:lvlText w:val="%1."/>
      <w:lvlJc w:val="left"/>
      <w:pPr>
        <w:ind w:left="390" w:hanging="390"/>
      </w:pPr>
      <w:rPr>
        <w:rFonts w:ascii="Helvetica" w:hAnsi="Helvetica" w:cs="Helvetica" w:hint="default"/>
        <w:color w:val="0000FF"/>
      </w:rPr>
    </w:lvl>
    <w:lvl w:ilvl="1">
      <w:start w:val="1"/>
      <w:numFmt w:val="decimal"/>
      <w:lvlText w:val="%1.%2."/>
      <w:lvlJc w:val="left"/>
      <w:pPr>
        <w:ind w:left="1099" w:hanging="390"/>
      </w:pPr>
      <w:rPr>
        <w:rFonts w:ascii="Helvetica" w:hAnsi="Helvetica" w:cs="Helvetica" w:hint="default"/>
        <w:color w:val="auto"/>
      </w:rPr>
    </w:lvl>
    <w:lvl w:ilvl="2">
      <w:start w:val="1"/>
      <w:numFmt w:val="decimal"/>
      <w:lvlText w:val="%1.%2.%3."/>
      <w:lvlJc w:val="left"/>
      <w:pPr>
        <w:ind w:left="1854" w:hanging="720"/>
      </w:pPr>
      <w:rPr>
        <w:rFonts w:ascii="Helvetica" w:hAnsi="Helvetica" w:cs="Helvetica" w:hint="default"/>
        <w:color w:val="auto"/>
      </w:rPr>
    </w:lvl>
    <w:lvl w:ilvl="3">
      <w:start w:val="1"/>
      <w:numFmt w:val="decimal"/>
      <w:lvlText w:val="%1.%2.%3.%4."/>
      <w:lvlJc w:val="left"/>
      <w:pPr>
        <w:ind w:left="720" w:hanging="720"/>
      </w:pPr>
      <w:rPr>
        <w:rFonts w:ascii="Helvetica" w:hAnsi="Helvetica" w:cs="Helvetica" w:hint="default"/>
        <w:color w:val="0000FF"/>
      </w:rPr>
    </w:lvl>
    <w:lvl w:ilvl="4">
      <w:start w:val="1"/>
      <w:numFmt w:val="decimal"/>
      <w:lvlText w:val="%1.%2.%3.%4.%5."/>
      <w:lvlJc w:val="left"/>
      <w:pPr>
        <w:ind w:left="1080" w:hanging="1080"/>
      </w:pPr>
      <w:rPr>
        <w:rFonts w:ascii="Helvetica" w:hAnsi="Helvetica" w:cs="Helvetica" w:hint="default"/>
        <w:color w:val="0000FF"/>
      </w:rPr>
    </w:lvl>
    <w:lvl w:ilvl="5">
      <w:start w:val="1"/>
      <w:numFmt w:val="decimal"/>
      <w:lvlText w:val="%1.%2.%3.%4.%5.%6."/>
      <w:lvlJc w:val="left"/>
      <w:pPr>
        <w:ind w:left="1080" w:hanging="1080"/>
      </w:pPr>
      <w:rPr>
        <w:rFonts w:ascii="Helvetica" w:hAnsi="Helvetica" w:cs="Helvetica" w:hint="default"/>
        <w:color w:val="0000FF"/>
      </w:rPr>
    </w:lvl>
    <w:lvl w:ilvl="6">
      <w:start w:val="1"/>
      <w:numFmt w:val="decimal"/>
      <w:lvlText w:val="%1.%2.%3.%4.%5.%6.%7."/>
      <w:lvlJc w:val="left"/>
      <w:pPr>
        <w:ind w:left="1440" w:hanging="1440"/>
      </w:pPr>
      <w:rPr>
        <w:rFonts w:ascii="Helvetica" w:hAnsi="Helvetica" w:cs="Helvetica" w:hint="default"/>
        <w:color w:val="0000FF"/>
      </w:rPr>
    </w:lvl>
    <w:lvl w:ilvl="7">
      <w:start w:val="1"/>
      <w:numFmt w:val="decimal"/>
      <w:lvlText w:val="%1.%2.%3.%4.%5.%6.%7.%8."/>
      <w:lvlJc w:val="left"/>
      <w:pPr>
        <w:ind w:left="1440" w:hanging="1440"/>
      </w:pPr>
      <w:rPr>
        <w:rFonts w:ascii="Helvetica" w:hAnsi="Helvetica" w:cs="Helvetica" w:hint="default"/>
        <w:color w:val="0000FF"/>
      </w:rPr>
    </w:lvl>
    <w:lvl w:ilvl="8">
      <w:start w:val="1"/>
      <w:numFmt w:val="decimal"/>
      <w:lvlText w:val="%1.%2.%3.%4.%5.%6.%7.%8.%9."/>
      <w:lvlJc w:val="left"/>
      <w:pPr>
        <w:ind w:left="1800" w:hanging="1800"/>
      </w:pPr>
      <w:rPr>
        <w:rFonts w:ascii="Helvetica" w:hAnsi="Helvetica" w:cs="Helvetica" w:hint="default"/>
        <w:color w:val="0000FF"/>
      </w:rPr>
    </w:lvl>
  </w:abstractNum>
  <w:abstractNum w:abstractNumId="1">
    <w:nsid w:val="03871218"/>
    <w:multiLevelType w:val="multilevel"/>
    <w:tmpl w:val="12F6BB2C"/>
    <w:lvl w:ilvl="0">
      <w:start w:val="1"/>
      <w:numFmt w:val="bullet"/>
      <w:lvlText w:val=""/>
      <w:lvlJc w:val="left"/>
      <w:pPr>
        <w:tabs>
          <w:tab w:val="num" w:pos="360"/>
        </w:tabs>
        <w:ind w:left="360" w:hanging="360"/>
      </w:pPr>
      <w:rPr>
        <w:rFonts w:ascii="Symbol" w:hAnsi="Symbol" w:hint="default"/>
        <w:sz w:val="20"/>
      </w:rPr>
    </w:lvl>
    <w:lvl w:ilvl="1">
      <w:start w:val="1"/>
      <w:numFmt w:val="upperRoman"/>
      <w:lvlText w:val="%2."/>
      <w:lvlJc w:val="left"/>
      <w:pPr>
        <w:ind w:left="1440" w:hanging="720"/>
      </w:pPr>
      <w:rPr>
        <w:rFonts w:hint="default"/>
        <w:b w:val="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03D9407F"/>
    <w:multiLevelType w:val="multilevel"/>
    <w:tmpl w:val="12F6BB2C"/>
    <w:lvl w:ilvl="0">
      <w:start w:val="1"/>
      <w:numFmt w:val="bullet"/>
      <w:lvlText w:val=""/>
      <w:lvlJc w:val="left"/>
      <w:pPr>
        <w:tabs>
          <w:tab w:val="num" w:pos="360"/>
        </w:tabs>
        <w:ind w:left="360" w:hanging="360"/>
      </w:pPr>
      <w:rPr>
        <w:rFonts w:ascii="Symbol" w:hAnsi="Symbol" w:hint="default"/>
        <w:sz w:val="20"/>
      </w:rPr>
    </w:lvl>
    <w:lvl w:ilvl="1">
      <w:start w:val="1"/>
      <w:numFmt w:val="upperRoman"/>
      <w:lvlText w:val="%2."/>
      <w:lvlJc w:val="left"/>
      <w:pPr>
        <w:ind w:left="1440" w:hanging="720"/>
      </w:pPr>
      <w:rPr>
        <w:rFonts w:hint="default"/>
        <w:b w:val="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048061E2"/>
    <w:multiLevelType w:val="hybridMultilevel"/>
    <w:tmpl w:val="EF9850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DA42F1"/>
    <w:multiLevelType w:val="multilevel"/>
    <w:tmpl w:val="8E303718"/>
    <w:lvl w:ilvl="0">
      <w:start w:val="9"/>
      <w:numFmt w:val="decimal"/>
      <w:lvlText w:val="%1."/>
      <w:lvlJc w:val="left"/>
      <w:pPr>
        <w:ind w:left="360" w:hanging="360"/>
      </w:pPr>
      <w:rPr>
        <w:rFonts w:asciiTheme="minorHAnsi" w:hAnsiTheme="minorHAnsi" w:cstheme="minorBidi" w:hint="default"/>
        <w:color w:val="auto"/>
        <w:sz w:val="22"/>
      </w:rPr>
    </w:lvl>
    <w:lvl w:ilvl="1">
      <w:start w:val="1"/>
      <w:numFmt w:val="decimal"/>
      <w:lvlText w:val="%1.%2."/>
      <w:lvlJc w:val="left"/>
      <w:pPr>
        <w:ind w:left="360" w:hanging="360"/>
      </w:pPr>
      <w:rPr>
        <w:rFonts w:asciiTheme="minorHAnsi" w:hAnsiTheme="minorHAnsi" w:cstheme="minorBidi" w:hint="default"/>
        <w:color w:val="auto"/>
        <w:sz w:val="22"/>
      </w:rPr>
    </w:lvl>
    <w:lvl w:ilvl="2">
      <w:start w:val="1"/>
      <w:numFmt w:val="decimal"/>
      <w:lvlText w:val="%1.%2.%3."/>
      <w:lvlJc w:val="left"/>
      <w:pPr>
        <w:ind w:left="720" w:hanging="720"/>
      </w:pPr>
      <w:rPr>
        <w:rFonts w:asciiTheme="minorHAnsi" w:hAnsiTheme="minorHAnsi" w:cstheme="minorBidi" w:hint="default"/>
        <w:color w:val="auto"/>
        <w:sz w:val="22"/>
      </w:rPr>
    </w:lvl>
    <w:lvl w:ilvl="3">
      <w:start w:val="1"/>
      <w:numFmt w:val="decimal"/>
      <w:lvlText w:val="%1.%2.%3.%4."/>
      <w:lvlJc w:val="left"/>
      <w:pPr>
        <w:ind w:left="720" w:hanging="720"/>
      </w:pPr>
      <w:rPr>
        <w:rFonts w:asciiTheme="minorHAnsi" w:hAnsiTheme="minorHAnsi" w:cstheme="minorBidi" w:hint="default"/>
        <w:color w:val="auto"/>
        <w:sz w:val="22"/>
      </w:rPr>
    </w:lvl>
    <w:lvl w:ilvl="4">
      <w:start w:val="1"/>
      <w:numFmt w:val="decimal"/>
      <w:lvlText w:val="%1.%2.%3.%4.%5."/>
      <w:lvlJc w:val="left"/>
      <w:pPr>
        <w:ind w:left="1080" w:hanging="1080"/>
      </w:pPr>
      <w:rPr>
        <w:rFonts w:asciiTheme="minorHAnsi" w:hAnsiTheme="minorHAnsi" w:cstheme="minorBidi" w:hint="default"/>
        <w:color w:val="auto"/>
        <w:sz w:val="22"/>
      </w:rPr>
    </w:lvl>
    <w:lvl w:ilvl="5">
      <w:start w:val="1"/>
      <w:numFmt w:val="decimal"/>
      <w:lvlText w:val="%1.%2.%3.%4.%5.%6."/>
      <w:lvlJc w:val="left"/>
      <w:pPr>
        <w:ind w:left="1080" w:hanging="1080"/>
      </w:pPr>
      <w:rPr>
        <w:rFonts w:asciiTheme="minorHAnsi" w:hAnsiTheme="minorHAnsi" w:cstheme="minorBidi" w:hint="default"/>
        <w:color w:val="auto"/>
        <w:sz w:val="22"/>
      </w:rPr>
    </w:lvl>
    <w:lvl w:ilvl="6">
      <w:start w:val="1"/>
      <w:numFmt w:val="decimal"/>
      <w:lvlText w:val="%1.%2.%3.%4.%5.%6.%7."/>
      <w:lvlJc w:val="left"/>
      <w:pPr>
        <w:ind w:left="1440" w:hanging="1440"/>
      </w:pPr>
      <w:rPr>
        <w:rFonts w:asciiTheme="minorHAnsi" w:hAnsiTheme="minorHAnsi" w:cstheme="minorBidi" w:hint="default"/>
        <w:color w:val="auto"/>
        <w:sz w:val="22"/>
      </w:rPr>
    </w:lvl>
    <w:lvl w:ilvl="7">
      <w:start w:val="1"/>
      <w:numFmt w:val="decimal"/>
      <w:lvlText w:val="%1.%2.%3.%4.%5.%6.%7.%8."/>
      <w:lvlJc w:val="left"/>
      <w:pPr>
        <w:ind w:left="1440" w:hanging="1440"/>
      </w:pPr>
      <w:rPr>
        <w:rFonts w:asciiTheme="minorHAnsi" w:hAnsiTheme="minorHAnsi" w:cstheme="minorBidi" w:hint="default"/>
        <w:color w:val="auto"/>
        <w:sz w:val="22"/>
      </w:rPr>
    </w:lvl>
    <w:lvl w:ilvl="8">
      <w:start w:val="1"/>
      <w:numFmt w:val="decimal"/>
      <w:lvlText w:val="%1.%2.%3.%4.%5.%6.%7.%8.%9."/>
      <w:lvlJc w:val="left"/>
      <w:pPr>
        <w:ind w:left="1800" w:hanging="1800"/>
      </w:pPr>
      <w:rPr>
        <w:rFonts w:asciiTheme="minorHAnsi" w:hAnsiTheme="minorHAnsi" w:cstheme="minorBidi" w:hint="default"/>
        <w:color w:val="auto"/>
        <w:sz w:val="22"/>
      </w:rPr>
    </w:lvl>
  </w:abstractNum>
  <w:abstractNum w:abstractNumId="5">
    <w:nsid w:val="05763D5A"/>
    <w:multiLevelType w:val="hybridMultilevel"/>
    <w:tmpl w:val="EBBE56E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nsid w:val="06FF039C"/>
    <w:multiLevelType w:val="hybridMultilevel"/>
    <w:tmpl w:val="76FAC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987C81"/>
    <w:multiLevelType w:val="hybridMultilevel"/>
    <w:tmpl w:val="48402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7FA3DAA"/>
    <w:multiLevelType w:val="hybridMultilevel"/>
    <w:tmpl w:val="A51A721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8097509"/>
    <w:multiLevelType w:val="hybridMultilevel"/>
    <w:tmpl w:val="4E8EEF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93721A0"/>
    <w:multiLevelType w:val="multilevel"/>
    <w:tmpl w:val="585C5980"/>
    <w:lvl w:ilvl="0">
      <w:start w:val="2"/>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1">
    <w:nsid w:val="0A686F31"/>
    <w:multiLevelType w:val="hybridMultilevel"/>
    <w:tmpl w:val="E89AEBF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C221332"/>
    <w:multiLevelType w:val="hybridMultilevel"/>
    <w:tmpl w:val="2812A95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nsid w:val="1259051C"/>
    <w:multiLevelType w:val="hybridMultilevel"/>
    <w:tmpl w:val="784201C8"/>
    <w:lvl w:ilvl="0" w:tplc="47C60066">
      <w:start w:val="1"/>
      <w:numFmt w:val="bullet"/>
      <w:lvlText w:val="-"/>
      <w:lvlJc w:val="left"/>
      <w:pPr>
        <w:ind w:left="784" w:hanging="360"/>
      </w:pPr>
      <w:rPr>
        <w:rFonts w:ascii="Calibri" w:eastAsia="Calibri" w:hAnsi="Calibri" w:cs="Calibri"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4">
    <w:nsid w:val="131117B3"/>
    <w:multiLevelType w:val="multilevel"/>
    <w:tmpl w:val="DF16D9BE"/>
    <w:lvl w:ilvl="0">
      <w:start w:val="1"/>
      <w:numFmt w:val="upperRoman"/>
      <w:lvlText w:val="%1."/>
      <w:lvlJc w:val="left"/>
      <w:pPr>
        <w:ind w:left="1080" w:hanging="72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15B6293A"/>
    <w:multiLevelType w:val="hybridMultilevel"/>
    <w:tmpl w:val="327042E2"/>
    <w:lvl w:ilvl="0" w:tplc="116E2B5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6C81CA8"/>
    <w:multiLevelType w:val="multilevel"/>
    <w:tmpl w:val="D0668706"/>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17DC0396"/>
    <w:multiLevelType w:val="multilevel"/>
    <w:tmpl w:val="70DC22C2"/>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18873B04"/>
    <w:multiLevelType w:val="hybridMultilevel"/>
    <w:tmpl w:val="746604A2"/>
    <w:lvl w:ilvl="0" w:tplc="0409000B">
      <w:start w:val="1"/>
      <w:numFmt w:val="bullet"/>
      <w:lvlText w:val=""/>
      <w:lvlJc w:val="left"/>
      <w:pPr>
        <w:ind w:left="1222" w:hanging="360"/>
      </w:pPr>
      <w:rPr>
        <w:rFonts w:ascii="Wingdings" w:hAnsi="Wingdings"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19">
    <w:nsid w:val="1C256687"/>
    <w:multiLevelType w:val="multilevel"/>
    <w:tmpl w:val="0CF09794"/>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nsid w:val="1CEB2C41"/>
    <w:multiLevelType w:val="hybridMultilevel"/>
    <w:tmpl w:val="B6D45480"/>
    <w:lvl w:ilvl="0" w:tplc="0B24B5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D272735"/>
    <w:multiLevelType w:val="hybridMultilevel"/>
    <w:tmpl w:val="8AD201A4"/>
    <w:lvl w:ilvl="0" w:tplc="6A0A7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E462608"/>
    <w:multiLevelType w:val="hybridMultilevel"/>
    <w:tmpl w:val="3040832E"/>
    <w:lvl w:ilvl="0" w:tplc="4D0AD4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03C686D"/>
    <w:multiLevelType w:val="multilevel"/>
    <w:tmpl w:val="F11EA03E"/>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cs="Garamond-Bold" w:hint="default"/>
        <w:b/>
      </w:rPr>
    </w:lvl>
    <w:lvl w:ilvl="2">
      <w:start w:val="1"/>
      <w:numFmt w:val="decimal"/>
      <w:isLgl/>
      <w:lvlText w:val="%1.%2.%3."/>
      <w:lvlJc w:val="left"/>
      <w:pPr>
        <w:ind w:left="720" w:hanging="720"/>
      </w:pPr>
      <w:rPr>
        <w:rFonts w:cs="Garamond-Bold" w:hint="default"/>
        <w:b/>
      </w:rPr>
    </w:lvl>
    <w:lvl w:ilvl="3">
      <w:start w:val="1"/>
      <w:numFmt w:val="decimal"/>
      <w:isLgl/>
      <w:lvlText w:val="%1.%2.%3.%4."/>
      <w:lvlJc w:val="left"/>
      <w:pPr>
        <w:ind w:left="720" w:hanging="720"/>
      </w:pPr>
      <w:rPr>
        <w:rFonts w:cs="Garamond-Bold" w:hint="default"/>
        <w:b/>
      </w:rPr>
    </w:lvl>
    <w:lvl w:ilvl="4">
      <w:start w:val="1"/>
      <w:numFmt w:val="decimal"/>
      <w:isLgl/>
      <w:lvlText w:val="%1.%2.%3.%4.%5."/>
      <w:lvlJc w:val="left"/>
      <w:pPr>
        <w:ind w:left="1080" w:hanging="1080"/>
      </w:pPr>
      <w:rPr>
        <w:rFonts w:cs="Garamond-Bold" w:hint="default"/>
        <w:b/>
      </w:rPr>
    </w:lvl>
    <w:lvl w:ilvl="5">
      <w:start w:val="1"/>
      <w:numFmt w:val="decimal"/>
      <w:isLgl/>
      <w:lvlText w:val="%1.%2.%3.%4.%5.%6."/>
      <w:lvlJc w:val="left"/>
      <w:pPr>
        <w:ind w:left="1080" w:hanging="1080"/>
      </w:pPr>
      <w:rPr>
        <w:rFonts w:cs="Garamond-Bold" w:hint="default"/>
        <w:b/>
      </w:rPr>
    </w:lvl>
    <w:lvl w:ilvl="6">
      <w:start w:val="1"/>
      <w:numFmt w:val="decimal"/>
      <w:isLgl/>
      <w:lvlText w:val="%1.%2.%3.%4.%5.%6.%7."/>
      <w:lvlJc w:val="left"/>
      <w:pPr>
        <w:ind w:left="1440" w:hanging="1440"/>
      </w:pPr>
      <w:rPr>
        <w:rFonts w:cs="Garamond-Bold" w:hint="default"/>
        <w:b/>
      </w:rPr>
    </w:lvl>
    <w:lvl w:ilvl="7">
      <w:start w:val="1"/>
      <w:numFmt w:val="decimal"/>
      <w:isLgl/>
      <w:lvlText w:val="%1.%2.%3.%4.%5.%6.%7.%8."/>
      <w:lvlJc w:val="left"/>
      <w:pPr>
        <w:ind w:left="1440" w:hanging="1440"/>
      </w:pPr>
      <w:rPr>
        <w:rFonts w:cs="Garamond-Bold" w:hint="default"/>
        <w:b/>
      </w:rPr>
    </w:lvl>
    <w:lvl w:ilvl="8">
      <w:start w:val="1"/>
      <w:numFmt w:val="decimal"/>
      <w:isLgl/>
      <w:lvlText w:val="%1.%2.%3.%4.%5.%6.%7.%8.%9."/>
      <w:lvlJc w:val="left"/>
      <w:pPr>
        <w:ind w:left="1800" w:hanging="1800"/>
      </w:pPr>
      <w:rPr>
        <w:rFonts w:cs="Garamond-Bold" w:hint="default"/>
        <w:b/>
      </w:rPr>
    </w:lvl>
  </w:abstractNum>
  <w:abstractNum w:abstractNumId="24">
    <w:nsid w:val="21766457"/>
    <w:multiLevelType w:val="hybridMultilevel"/>
    <w:tmpl w:val="2DE889F8"/>
    <w:lvl w:ilvl="0" w:tplc="76228F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1821F1D"/>
    <w:multiLevelType w:val="hybridMultilevel"/>
    <w:tmpl w:val="AB5C7A6E"/>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nsid w:val="222822C3"/>
    <w:multiLevelType w:val="hybridMultilevel"/>
    <w:tmpl w:val="D6783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2555B88"/>
    <w:multiLevelType w:val="hybridMultilevel"/>
    <w:tmpl w:val="8754065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34266ED"/>
    <w:multiLevelType w:val="hybridMultilevel"/>
    <w:tmpl w:val="730CF882"/>
    <w:lvl w:ilvl="0" w:tplc="E716ED2A">
      <w:start w:val="1"/>
      <w:numFmt w:val="upperRoman"/>
      <w:lvlText w:val="%1."/>
      <w:lvlJc w:val="left"/>
      <w:pPr>
        <w:ind w:left="720" w:hanging="720"/>
      </w:pPr>
      <w:rPr>
        <w:rFonts w:hint="default"/>
      </w:rPr>
    </w:lvl>
    <w:lvl w:ilvl="1" w:tplc="32D6921A">
      <w:numFmt w:val="bullet"/>
      <w:lvlText w:val="-"/>
      <w:lvlJc w:val="left"/>
      <w:pPr>
        <w:ind w:left="1440" w:hanging="360"/>
      </w:pPr>
      <w:rPr>
        <w:rFonts w:ascii="Times New Roman" w:eastAsiaTheme="minorHAnsi" w:hAnsi="Times New Roman" w:cs="Times New Roman"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37B5686"/>
    <w:multiLevelType w:val="hybridMultilevel"/>
    <w:tmpl w:val="1090E2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253405A5"/>
    <w:multiLevelType w:val="hybridMultilevel"/>
    <w:tmpl w:val="CDA0F882"/>
    <w:lvl w:ilvl="0" w:tplc="865E55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25D05F2B"/>
    <w:multiLevelType w:val="multilevel"/>
    <w:tmpl w:val="60249FB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nsid w:val="25DD3B78"/>
    <w:multiLevelType w:val="hybridMultilevel"/>
    <w:tmpl w:val="4AFAE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70770AF"/>
    <w:multiLevelType w:val="hybridMultilevel"/>
    <w:tmpl w:val="82FC8C7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27147075"/>
    <w:multiLevelType w:val="hybridMultilevel"/>
    <w:tmpl w:val="31F26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96E139B"/>
    <w:multiLevelType w:val="hybridMultilevel"/>
    <w:tmpl w:val="BB66EDE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6">
    <w:nsid w:val="29875345"/>
    <w:multiLevelType w:val="multilevel"/>
    <w:tmpl w:val="A10E13E8"/>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299F05E3"/>
    <w:multiLevelType w:val="hybridMultilevel"/>
    <w:tmpl w:val="3A94D3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A0E1126"/>
    <w:multiLevelType w:val="multilevel"/>
    <w:tmpl w:val="74D47808"/>
    <w:lvl w:ilvl="0">
      <w:start w:val="1"/>
      <w:numFmt w:val="decimal"/>
      <w:lvlText w:val="%1."/>
      <w:lvlJc w:val="left"/>
      <w:pPr>
        <w:ind w:left="720" w:hanging="360"/>
      </w:pPr>
      <w:rPr>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nsid w:val="2A567287"/>
    <w:multiLevelType w:val="multilevel"/>
    <w:tmpl w:val="EE1C3B82"/>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2B7C616F"/>
    <w:multiLevelType w:val="hybridMultilevel"/>
    <w:tmpl w:val="15F01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EB63324"/>
    <w:multiLevelType w:val="hybridMultilevel"/>
    <w:tmpl w:val="59462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EDB3125"/>
    <w:multiLevelType w:val="hybridMultilevel"/>
    <w:tmpl w:val="0C1E4888"/>
    <w:lvl w:ilvl="0" w:tplc="32D6921A">
      <w:numFmt w:val="bullet"/>
      <w:lvlText w:val="-"/>
      <w:lvlJc w:val="left"/>
      <w:pPr>
        <w:ind w:left="783" w:hanging="360"/>
      </w:pPr>
      <w:rPr>
        <w:rFonts w:ascii="Times New Roman" w:eastAsiaTheme="minorHAnsi" w:hAnsi="Times New Roman" w:cs="Times New Roman" w:hint="default"/>
        <w:sz w:val="22"/>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43">
    <w:nsid w:val="2EE00496"/>
    <w:multiLevelType w:val="hybridMultilevel"/>
    <w:tmpl w:val="4B5433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32897F64"/>
    <w:multiLevelType w:val="hybridMultilevel"/>
    <w:tmpl w:val="0EF40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369785B"/>
    <w:multiLevelType w:val="multilevel"/>
    <w:tmpl w:val="21EA721A"/>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6">
    <w:nsid w:val="33836A31"/>
    <w:multiLevelType w:val="hybridMultilevel"/>
    <w:tmpl w:val="45DC60EE"/>
    <w:lvl w:ilvl="0" w:tplc="47C60066">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3F45A0F"/>
    <w:multiLevelType w:val="hybridMultilevel"/>
    <w:tmpl w:val="879625CE"/>
    <w:lvl w:ilvl="0" w:tplc="9D707552">
      <w:start w:val="1"/>
      <w:numFmt w:val="bullet"/>
      <w:lvlText w:val=""/>
      <w:lvlJc w:val="left"/>
      <w:pPr>
        <w:ind w:left="1080" w:hanging="360"/>
      </w:pPr>
      <w:rPr>
        <w:rFonts w:ascii="Wingdings" w:hAnsi="Wingdings"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34333AA6"/>
    <w:multiLevelType w:val="hybridMultilevel"/>
    <w:tmpl w:val="D6F63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4944BAC"/>
    <w:multiLevelType w:val="multilevel"/>
    <w:tmpl w:val="73E0BB32"/>
    <w:lvl w:ilvl="0">
      <w:start w:val="1"/>
      <w:numFmt w:val="decimal"/>
      <w:lvlText w:val="%1"/>
      <w:lvlJc w:val="left"/>
      <w:pPr>
        <w:ind w:left="360" w:hanging="360"/>
      </w:pPr>
      <w:rPr>
        <w:rFonts w:eastAsiaTheme="minorHAnsi" w:hint="default"/>
      </w:rPr>
    </w:lvl>
    <w:lvl w:ilvl="1">
      <w:start w:val="2"/>
      <w:numFmt w:val="decimal"/>
      <w:lvlText w:val="%1.%2"/>
      <w:lvlJc w:val="left"/>
      <w:pPr>
        <w:ind w:left="786" w:hanging="360"/>
      </w:pPr>
      <w:rPr>
        <w:rFonts w:eastAsiaTheme="minorHAnsi" w:hint="default"/>
      </w:rPr>
    </w:lvl>
    <w:lvl w:ilvl="2">
      <w:start w:val="1"/>
      <w:numFmt w:val="decimal"/>
      <w:lvlText w:val="%1.%2.%3"/>
      <w:lvlJc w:val="left"/>
      <w:pPr>
        <w:ind w:left="1572" w:hanging="720"/>
      </w:pPr>
      <w:rPr>
        <w:rFonts w:eastAsiaTheme="minorHAnsi" w:hint="default"/>
      </w:rPr>
    </w:lvl>
    <w:lvl w:ilvl="3">
      <w:start w:val="1"/>
      <w:numFmt w:val="decimal"/>
      <w:lvlText w:val="%1.%2.%3.%4"/>
      <w:lvlJc w:val="left"/>
      <w:pPr>
        <w:ind w:left="1998" w:hanging="720"/>
      </w:pPr>
      <w:rPr>
        <w:rFonts w:eastAsiaTheme="minorHAnsi" w:hint="default"/>
      </w:rPr>
    </w:lvl>
    <w:lvl w:ilvl="4">
      <w:start w:val="1"/>
      <w:numFmt w:val="decimal"/>
      <w:lvlText w:val="%1.%2.%3.%4.%5"/>
      <w:lvlJc w:val="left"/>
      <w:pPr>
        <w:ind w:left="2784" w:hanging="1080"/>
      </w:pPr>
      <w:rPr>
        <w:rFonts w:eastAsiaTheme="minorHAnsi" w:hint="default"/>
      </w:rPr>
    </w:lvl>
    <w:lvl w:ilvl="5">
      <w:start w:val="1"/>
      <w:numFmt w:val="decimal"/>
      <w:lvlText w:val="%1.%2.%3.%4.%5.%6"/>
      <w:lvlJc w:val="left"/>
      <w:pPr>
        <w:ind w:left="3210" w:hanging="1080"/>
      </w:pPr>
      <w:rPr>
        <w:rFonts w:eastAsiaTheme="minorHAnsi" w:hint="default"/>
      </w:rPr>
    </w:lvl>
    <w:lvl w:ilvl="6">
      <w:start w:val="1"/>
      <w:numFmt w:val="decimal"/>
      <w:lvlText w:val="%1.%2.%3.%4.%5.%6.%7"/>
      <w:lvlJc w:val="left"/>
      <w:pPr>
        <w:ind w:left="3996" w:hanging="1440"/>
      </w:pPr>
      <w:rPr>
        <w:rFonts w:eastAsiaTheme="minorHAnsi" w:hint="default"/>
      </w:rPr>
    </w:lvl>
    <w:lvl w:ilvl="7">
      <w:start w:val="1"/>
      <w:numFmt w:val="decimal"/>
      <w:lvlText w:val="%1.%2.%3.%4.%5.%6.%7.%8"/>
      <w:lvlJc w:val="left"/>
      <w:pPr>
        <w:ind w:left="4422" w:hanging="1440"/>
      </w:pPr>
      <w:rPr>
        <w:rFonts w:eastAsiaTheme="minorHAnsi" w:hint="default"/>
      </w:rPr>
    </w:lvl>
    <w:lvl w:ilvl="8">
      <w:start w:val="1"/>
      <w:numFmt w:val="decimal"/>
      <w:lvlText w:val="%1.%2.%3.%4.%5.%6.%7.%8.%9"/>
      <w:lvlJc w:val="left"/>
      <w:pPr>
        <w:ind w:left="5208" w:hanging="1800"/>
      </w:pPr>
      <w:rPr>
        <w:rFonts w:eastAsiaTheme="minorHAnsi" w:hint="default"/>
      </w:rPr>
    </w:lvl>
  </w:abstractNum>
  <w:abstractNum w:abstractNumId="50">
    <w:nsid w:val="377F4CE1"/>
    <w:multiLevelType w:val="multilevel"/>
    <w:tmpl w:val="54CA4164"/>
    <w:lvl w:ilvl="0">
      <w:start w:val="1"/>
      <w:numFmt w:val="decimal"/>
      <w:lvlText w:val="%1."/>
      <w:lvlJc w:val="left"/>
      <w:pPr>
        <w:ind w:left="360" w:hanging="360"/>
      </w:pPr>
      <w:rPr>
        <w:rFonts w:cs="Garamond-Bold" w:hint="default"/>
        <w:b/>
      </w:rPr>
    </w:lvl>
    <w:lvl w:ilvl="1">
      <w:start w:val="1"/>
      <w:numFmt w:val="decimal"/>
      <w:lvlText w:val="%1.%2."/>
      <w:lvlJc w:val="left"/>
      <w:pPr>
        <w:ind w:left="360" w:hanging="360"/>
      </w:pPr>
      <w:rPr>
        <w:rFonts w:cs="Garamond-Bold" w:hint="default"/>
        <w:b/>
      </w:rPr>
    </w:lvl>
    <w:lvl w:ilvl="2">
      <w:start w:val="1"/>
      <w:numFmt w:val="decimal"/>
      <w:lvlText w:val="%1.%2.%3."/>
      <w:lvlJc w:val="left"/>
      <w:pPr>
        <w:ind w:left="1146" w:hanging="720"/>
      </w:pPr>
      <w:rPr>
        <w:rFonts w:cs="Garamond-Bold" w:hint="default"/>
        <w:b/>
      </w:rPr>
    </w:lvl>
    <w:lvl w:ilvl="3">
      <w:start w:val="1"/>
      <w:numFmt w:val="decimal"/>
      <w:lvlText w:val="%1.%2.%3.%4."/>
      <w:lvlJc w:val="left"/>
      <w:pPr>
        <w:ind w:left="720" w:hanging="720"/>
      </w:pPr>
      <w:rPr>
        <w:rFonts w:cs="Garamond-Bold" w:hint="default"/>
        <w:b/>
      </w:rPr>
    </w:lvl>
    <w:lvl w:ilvl="4">
      <w:start w:val="1"/>
      <w:numFmt w:val="decimal"/>
      <w:lvlText w:val="%1.%2.%3.%4.%5."/>
      <w:lvlJc w:val="left"/>
      <w:pPr>
        <w:ind w:left="1080" w:hanging="1080"/>
      </w:pPr>
      <w:rPr>
        <w:rFonts w:cs="Garamond-Bold" w:hint="default"/>
        <w:b/>
      </w:rPr>
    </w:lvl>
    <w:lvl w:ilvl="5">
      <w:start w:val="1"/>
      <w:numFmt w:val="decimal"/>
      <w:lvlText w:val="%1.%2.%3.%4.%5.%6."/>
      <w:lvlJc w:val="left"/>
      <w:pPr>
        <w:ind w:left="1080" w:hanging="1080"/>
      </w:pPr>
      <w:rPr>
        <w:rFonts w:cs="Garamond-Bold" w:hint="default"/>
        <w:b/>
      </w:rPr>
    </w:lvl>
    <w:lvl w:ilvl="6">
      <w:start w:val="1"/>
      <w:numFmt w:val="decimal"/>
      <w:lvlText w:val="%1.%2.%3.%4.%5.%6.%7."/>
      <w:lvlJc w:val="left"/>
      <w:pPr>
        <w:ind w:left="1440" w:hanging="1440"/>
      </w:pPr>
      <w:rPr>
        <w:rFonts w:cs="Garamond-Bold" w:hint="default"/>
        <w:b/>
      </w:rPr>
    </w:lvl>
    <w:lvl w:ilvl="7">
      <w:start w:val="1"/>
      <w:numFmt w:val="decimal"/>
      <w:lvlText w:val="%1.%2.%3.%4.%5.%6.%7.%8."/>
      <w:lvlJc w:val="left"/>
      <w:pPr>
        <w:ind w:left="1440" w:hanging="1440"/>
      </w:pPr>
      <w:rPr>
        <w:rFonts w:cs="Garamond-Bold" w:hint="default"/>
        <w:b/>
      </w:rPr>
    </w:lvl>
    <w:lvl w:ilvl="8">
      <w:start w:val="1"/>
      <w:numFmt w:val="decimal"/>
      <w:lvlText w:val="%1.%2.%3.%4.%5.%6.%7.%8.%9."/>
      <w:lvlJc w:val="left"/>
      <w:pPr>
        <w:ind w:left="1800" w:hanging="1800"/>
      </w:pPr>
      <w:rPr>
        <w:rFonts w:cs="Garamond-Bold" w:hint="default"/>
        <w:b/>
      </w:rPr>
    </w:lvl>
  </w:abstractNum>
  <w:abstractNum w:abstractNumId="51">
    <w:nsid w:val="37A8762E"/>
    <w:multiLevelType w:val="hybridMultilevel"/>
    <w:tmpl w:val="C7883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85E3AAD"/>
    <w:multiLevelType w:val="multilevel"/>
    <w:tmpl w:val="7C7C29AE"/>
    <w:lvl w:ilvl="0">
      <w:start w:val="1"/>
      <w:numFmt w:val="upperRoman"/>
      <w:lvlText w:val="%1."/>
      <w:lvlJc w:val="left"/>
      <w:pPr>
        <w:ind w:left="1080" w:hanging="720"/>
      </w:pPr>
      <w:rPr>
        <w:rFonts w:hint="default"/>
      </w:rPr>
    </w:lvl>
    <w:lvl w:ilvl="1">
      <w:start w:val="1"/>
      <w:numFmt w:val="decimal"/>
      <w:isLgl/>
      <w:lvlText w:val="%1.%2."/>
      <w:lvlJc w:val="left"/>
      <w:pPr>
        <w:ind w:left="750" w:hanging="390"/>
      </w:pPr>
      <w:rPr>
        <w:rFonts w:ascii="Helvetica" w:hAnsi="Helvetica" w:cs="Helvetica" w:hint="default"/>
        <w:b w:val="0"/>
        <w:color w:val="auto"/>
      </w:rPr>
    </w:lvl>
    <w:lvl w:ilvl="2">
      <w:start w:val="1"/>
      <w:numFmt w:val="decimal"/>
      <w:isLgl/>
      <w:lvlText w:val="%1.%2.%3."/>
      <w:lvlJc w:val="left"/>
      <w:pPr>
        <w:ind w:left="1429" w:hanging="720"/>
      </w:pPr>
      <w:rPr>
        <w:rFonts w:ascii="Helvetica" w:hAnsi="Helvetica" w:cs="Helvetica" w:hint="default"/>
        <w:b w:val="0"/>
        <w:color w:val="auto"/>
      </w:rPr>
    </w:lvl>
    <w:lvl w:ilvl="3">
      <w:start w:val="1"/>
      <w:numFmt w:val="decimal"/>
      <w:isLgl/>
      <w:lvlText w:val="%1.%2.%3.%4."/>
      <w:lvlJc w:val="left"/>
      <w:pPr>
        <w:ind w:left="1080" w:hanging="720"/>
      </w:pPr>
      <w:rPr>
        <w:rFonts w:ascii="Helvetica" w:hAnsi="Helvetica" w:cs="Helvetica" w:hint="default"/>
        <w:b w:val="0"/>
        <w:color w:val="008000"/>
      </w:rPr>
    </w:lvl>
    <w:lvl w:ilvl="4">
      <w:start w:val="1"/>
      <w:numFmt w:val="decimal"/>
      <w:isLgl/>
      <w:lvlText w:val="%1.%2.%3.%4.%5."/>
      <w:lvlJc w:val="left"/>
      <w:pPr>
        <w:ind w:left="1440" w:hanging="1080"/>
      </w:pPr>
      <w:rPr>
        <w:rFonts w:ascii="Helvetica" w:hAnsi="Helvetica" w:cs="Helvetica" w:hint="default"/>
        <w:b w:val="0"/>
        <w:color w:val="008000"/>
      </w:rPr>
    </w:lvl>
    <w:lvl w:ilvl="5">
      <w:start w:val="1"/>
      <w:numFmt w:val="decimal"/>
      <w:isLgl/>
      <w:lvlText w:val="%1.%2.%3.%4.%5.%6."/>
      <w:lvlJc w:val="left"/>
      <w:pPr>
        <w:ind w:left="1440" w:hanging="1080"/>
      </w:pPr>
      <w:rPr>
        <w:rFonts w:ascii="Helvetica" w:hAnsi="Helvetica" w:cs="Helvetica" w:hint="default"/>
        <w:b w:val="0"/>
        <w:color w:val="008000"/>
      </w:rPr>
    </w:lvl>
    <w:lvl w:ilvl="6">
      <w:start w:val="1"/>
      <w:numFmt w:val="decimal"/>
      <w:isLgl/>
      <w:lvlText w:val="%1.%2.%3.%4.%5.%6.%7."/>
      <w:lvlJc w:val="left"/>
      <w:pPr>
        <w:ind w:left="1800" w:hanging="1440"/>
      </w:pPr>
      <w:rPr>
        <w:rFonts w:ascii="Helvetica" w:hAnsi="Helvetica" w:cs="Helvetica" w:hint="default"/>
        <w:b w:val="0"/>
        <w:color w:val="008000"/>
      </w:rPr>
    </w:lvl>
    <w:lvl w:ilvl="7">
      <w:start w:val="1"/>
      <w:numFmt w:val="decimal"/>
      <w:isLgl/>
      <w:lvlText w:val="%1.%2.%3.%4.%5.%6.%7.%8."/>
      <w:lvlJc w:val="left"/>
      <w:pPr>
        <w:ind w:left="1800" w:hanging="1440"/>
      </w:pPr>
      <w:rPr>
        <w:rFonts w:ascii="Helvetica" w:hAnsi="Helvetica" w:cs="Helvetica" w:hint="default"/>
        <w:b w:val="0"/>
        <w:color w:val="008000"/>
      </w:rPr>
    </w:lvl>
    <w:lvl w:ilvl="8">
      <w:start w:val="1"/>
      <w:numFmt w:val="decimal"/>
      <w:isLgl/>
      <w:lvlText w:val="%1.%2.%3.%4.%5.%6.%7.%8.%9."/>
      <w:lvlJc w:val="left"/>
      <w:pPr>
        <w:ind w:left="2160" w:hanging="1800"/>
      </w:pPr>
      <w:rPr>
        <w:rFonts w:ascii="Helvetica" w:hAnsi="Helvetica" w:cs="Helvetica" w:hint="default"/>
        <w:b w:val="0"/>
        <w:color w:val="008000"/>
      </w:rPr>
    </w:lvl>
  </w:abstractNum>
  <w:abstractNum w:abstractNumId="53">
    <w:nsid w:val="3AA6335C"/>
    <w:multiLevelType w:val="multilevel"/>
    <w:tmpl w:val="3CD2D954"/>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3CBF3D4A"/>
    <w:multiLevelType w:val="hybridMultilevel"/>
    <w:tmpl w:val="E5A80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D4407A7"/>
    <w:multiLevelType w:val="multilevel"/>
    <w:tmpl w:val="9BF44F5E"/>
    <w:lvl w:ilvl="0">
      <w:start w:val="5"/>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6">
    <w:nsid w:val="3E6D12B8"/>
    <w:multiLevelType w:val="hybridMultilevel"/>
    <w:tmpl w:val="8BE8E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2840893"/>
    <w:multiLevelType w:val="hybridMultilevel"/>
    <w:tmpl w:val="D1C4F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50765DB"/>
    <w:multiLevelType w:val="multilevel"/>
    <w:tmpl w:val="9E1AB3D8"/>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9">
    <w:nsid w:val="45341792"/>
    <w:multiLevelType w:val="hybridMultilevel"/>
    <w:tmpl w:val="CB7A9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5C905FD"/>
    <w:multiLevelType w:val="hybridMultilevel"/>
    <w:tmpl w:val="C1DEF268"/>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63364B8"/>
    <w:multiLevelType w:val="hybridMultilevel"/>
    <w:tmpl w:val="5CDA83B8"/>
    <w:lvl w:ilvl="0" w:tplc="856C2716">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2">
    <w:nsid w:val="46EE6808"/>
    <w:multiLevelType w:val="hybridMultilevel"/>
    <w:tmpl w:val="F78C558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72A5F18"/>
    <w:multiLevelType w:val="hybridMultilevel"/>
    <w:tmpl w:val="0490545C"/>
    <w:lvl w:ilvl="0" w:tplc="A718C5E6">
      <w:start w:val="1"/>
      <w:numFmt w:val="bullet"/>
      <w:lvlText w:val=""/>
      <w:lvlJc w:val="left"/>
      <w:pPr>
        <w:ind w:left="786" w:hanging="360"/>
      </w:pPr>
      <w:rPr>
        <w:rFonts w:ascii="Wingdings" w:hAnsi="Wingdings"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8E0702E"/>
    <w:multiLevelType w:val="hybridMultilevel"/>
    <w:tmpl w:val="38A0B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48F226E8"/>
    <w:multiLevelType w:val="hybridMultilevel"/>
    <w:tmpl w:val="925C7E38"/>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66">
    <w:nsid w:val="490F07CE"/>
    <w:multiLevelType w:val="hybridMultilevel"/>
    <w:tmpl w:val="553A1C3C"/>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67">
    <w:nsid w:val="49532653"/>
    <w:multiLevelType w:val="hybridMultilevel"/>
    <w:tmpl w:val="67BE6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4AA858FD"/>
    <w:multiLevelType w:val="hybridMultilevel"/>
    <w:tmpl w:val="39C6F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4B054838"/>
    <w:multiLevelType w:val="hybridMultilevel"/>
    <w:tmpl w:val="C5587D8A"/>
    <w:lvl w:ilvl="0" w:tplc="856C2716">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0">
    <w:nsid w:val="4BAC4AB5"/>
    <w:multiLevelType w:val="hybridMultilevel"/>
    <w:tmpl w:val="CB82D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4C621D7B"/>
    <w:multiLevelType w:val="multilevel"/>
    <w:tmpl w:val="462A2D46"/>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nsid w:val="4E901F9D"/>
    <w:multiLevelType w:val="multilevel"/>
    <w:tmpl w:val="44FAAE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5080086B"/>
    <w:multiLevelType w:val="hybridMultilevel"/>
    <w:tmpl w:val="3FC27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53C441F4"/>
    <w:multiLevelType w:val="hybridMultilevel"/>
    <w:tmpl w:val="CD1AE1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5467452E"/>
    <w:multiLevelType w:val="multilevel"/>
    <w:tmpl w:val="FA7605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nsid w:val="567C2019"/>
    <w:multiLevelType w:val="hybridMultilevel"/>
    <w:tmpl w:val="781EA2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77B5315"/>
    <w:multiLevelType w:val="hybridMultilevel"/>
    <w:tmpl w:val="01DA5E54"/>
    <w:lvl w:ilvl="0" w:tplc="9D707552">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8">
    <w:nsid w:val="59597BBF"/>
    <w:multiLevelType w:val="multilevel"/>
    <w:tmpl w:val="5D24BE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nsid w:val="59B70006"/>
    <w:multiLevelType w:val="multilevel"/>
    <w:tmpl w:val="1450A420"/>
    <w:lvl w:ilvl="0">
      <w:start w:val="1"/>
      <w:numFmt w:val="decimal"/>
      <w:lvlText w:val="%1."/>
      <w:lvlJc w:val="left"/>
      <w:pPr>
        <w:ind w:left="720" w:hanging="360"/>
      </w:pPr>
      <w:rPr>
        <w:rFonts w:hint="default"/>
      </w:rPr>
    </w:lvl>
    <w:lvl w:ilvl="1">
      <w:start w:val="1"/>
      <w:numFmt w:val="decimal"/>
      <w:isLgl/>
      <w:lvlText w:val="%1.%2."/>
      <w:lvlJc w:val="left"/>
      <w:pPr>
        <w:ind w:left="1170" w:hanging="450"/>
      </w:pPr>
      <w:rPr>
        <w:rFonts w:hint="default"/>
        <w:b/>
        <w:color w:val="auto"/>
        <w:sz w:val="28"/>
      </w:rPr>
    </w:lvl>
    <w:lvl w:ilvl="2">
      <w:start w:val="1"/>
      <w:numFmt w:val="decimal"/>
      <w:isLgl/>
      <w:lvlText w:val="%1.%2.%3."/>
      <w:lvlJc w:val="left"/>
      <w:pPr>
        <w:ind w:left="1800" w:hanging="720"/>
      </w:pPr>
      <w:rPr>
        <w:rFonts w:hint="default"/>
        <w:b/>
        <w:color w:val="auto"/>
        <w:sz w:val="28"/>
      </w:rPr>
    </w:lvl>
    <w:lvl w:ilvl="3">
      <w:start w:val="1"/>
      <w:numFmt w:val="decimal"/>
      <w:isLgl/>
      <w:lvlText w:val="%1.%2.%3.%4."/>
      <w:lvlJc w:val="left"/>
      <w:pPr>
        <w:ind w:left="2160" w:hanging="720"/>
      </w:pPr>
      <w:rPr>
        <w:rFonts w:hint="default"/>
        <w:b/>
        <w:color w:val="auto"/>
        <w:sz w:val="28"/>
      </w:rPr>
    </w:lvl>
    <w:lvl w:ilvl="4">
      <w:start w:val="1"/>
      <w:numFmt w:val="decimal"/>
      <w:isLgl/>
      <w:lvlText w:val="%1.%2.%3.%4.%5."/>
      <w:lvlJc w:val="left"/>
      <w:pPr>
        <w:ind w:left="2880" w:hanging="1080"/>
      </w:pPr>
      <w:rPr>
        <w:rFonts w:hint="default"/>
        <w:b/>
        <w:color w:val="auto"/>
        <w:sz w:val="28"/>
      </w:rPr>
    </w:lvl>
    <w:lvl w:ilvl="5">
      <w:start w:val="1"/>
      <w:numFmt w:val="decimal"/>
      <w:isLgl/>
      <w:lvlText w:val="%1.%2.%3.%4.%5.%6."/>
      <w:lvlJc w:val="left"/>
      <w:pPr>
        <w:ind w:left="3240" w:hanging="1080"/>
      </w:pPr>
      <w:rPr>
        <w:rFonts w:hint="default"/>
        <w:b/>
        <w:color w:val="auto"/>
        <w:sz w:val="28"/>
      </w:rPr>
    </w:lvl>
    <w:lvl w:ilvl="6">
      <w:start w:val="1"/>
      <w:numFmt w:val="decimal"/>
      <w:isLgl/>
      <w:lvlText w:val="%1.%2.%3.%4.%5.%6.%7."/>
      <w:lvlJc w:val="left"/>
      <w:pPr>
        <w:ind w:left="3960" w:hanging="1440"/>
      </w:pPr>
      <w:rPr>
        <w:rFonts w:hint="default"/>
        <w:b/>
        <w:color w:val="auto"/>
        <w:sz w:val="28"/>
      </w:rPr>
    </w:lvl>
    <w:lvl w:ilvl="7">
      <w:start w:val="1"/>
      <w:numFmt w:val="decimal"/>
      <w:isLgl/>
      <w:lvlText w:val="%1.%2.%3.%4.%5.%6.%7.%8."/>
      <w:lvlJc w:val="left"/>
      <w:pPr>
        <w:ind w:left="4320" w:hanging="1440"/>
      </w:pPr>
      <w:rPr>
        <w:rFonts w:hint="default"/>
        <w:b/>
        <w:color w:val="auto"/>
        <w:sz w:val="28"/>
      </w:rPr>
    </w:lvl>
    <w:lvl w:ilvl="8">
      <w:start w:val="1"/>
      <w:numFmt w:val="decimal"/>
      <w:isLgl/>
      <w:lvlText w:val="%1.%2.%3.%4.%5.%6.%7.%8.%9."/>
      <w:lvlJc w:val="left"/>
      <w:pPr>
        <w:ind w:left="5040" w:hanging="1800"/>
      </w:pPr>
      <w:rPr>
        <w:rFonts w:hint="default"/>
        <w:b/>
        <w:color w:val="auto"/>
        <w:sz w:val="28"/>
      </w:rPr>
    </w:lvl>
  </w:abstractNum>
  <w:abstractNum w:abstractNumId="80">
    <w:nsid w:val="5A163979"/>
    <w:multiLevelType w:val="multilevel"/>
    <w:tmpl w:val="0C8A5280"/>
    <w:lvl w:ilvl="0">
      <w:start w:val="6"/>
      <w:numFmt w:val="decimal"/>
      <w:lvlText w:val="%1."/>
      <w:lvlJc w:val="left"/>
      <w:pPr>
        <w:ind w:left="390" w:hanging="390"/>
      </w:pPr>
      <w:rPr>
        <w:rFonts w:hint="default"/>
        <w:b/>
        <w:i/>
      </w:rPr>
    </w:lvl>
    <w:lvl w:ilvl="1">
      <w:start w:val="1"/>
      <w:numFmt w:val="decimal"/>
      <w:lvlText w:val="%1.%2."/>
      <w:lvlJc w:val="left"/>
      <w:pPr>
        <w:ind w:left="1571" w:hanging="72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1800" w:hanging="1800"/>
      </w:pPr>
      <w:rPr>
        <w:rFonts w:hint="default"/>
        <w:b/>
        <w:i/>
      </w:rPr>
    </w:lvl>
  </w:abstractNum>
  <w:abstractNum w:abstractNumId="81">
    <w:nsid w:val="5B410FFF"/>
    <w:multiLevelType w:val="multilevel"/>
    <w:tmpl w:val="D4D80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5CB2568F"/>
    <w:multiLevelType w:val="hybridMultilevel"/>
    <w:tmpl w:val="DD36DF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5E022CAB"/>
    <w:multiLevelType w:val="hybridMultilevel"/>
    <w:tmpl w:val="91980C0C"/>
    <w:lvl w:ilvl="0" w:tplc="0409000B">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nsid w:val="5E1B0392"/>
    <w:multiLevelType w:val="hybridMultilevel"/>
    <w:tmpl w:val="34EA3D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5EC02E52"/>
    <w:multiLevelType w:val="multilevel"/>
    <w:tmpl w:val="8F1814D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nsid w:val="5FE52473"/>
    <w:multiLevelType w:val="hybridMultilevel"/>
    <w:tmpl w:val="210C30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60B30562"/>
    <w:multiLevelType w:val="multilevel"/>
    <w:tmpl w:val="82BAB17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8">
    <w:nsid w:val="614D1CAE"/>
    <w:multiLevelType w:val="hybridMultilevel"/>
    <w:tmpl w:val="FE267D60"/>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9">
    <w:nsid w:val="64097628"/>
    <w:multiLevelType w:val="hybridMultilevel"/>
    <w:tmpl w:val="80BAE318"/>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90">
    <w:nsid w:val="65803821"/>
    <w:multiLevelType w:val="hybridMultilevel"/>
    <w:tmpl w:val="C134A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65E7277C"/>
    <w:multiLevelType w:val="hybridMultilevel"/>
    <w:tmpl w:val="26726E5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36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66505A12"/>
    <w:multiLevelType w:val="multilevel"/>
    <w:tmpl w:val="585C3C06"/>
    <w:lvl w:ilvl="0">
      <w:start w:val="8"/>
      <w:numFmt w:val="decimal"/>
      <w:lvlText w:val="%1."/>
      <w:lvlJc w:val="left"/>
      <w:pPr>
        <w:ind w:left="390" w:hanging="390"/>
      </w:pPr>
      <w:rPr>
        <w:rFonts w:hint="default"/>
        <w:b/>
        <w:i/>
      </w:rPr>
    </w:lvl>
    <w:lvl w:ilvl="1">
      <w:start w:val="1"/>
      <w:numFmt w:val="decimal"/>
      <w:lvlText w:val="%1.%2."/>
      <w:lvlJc w:val="left"/>
      <w:pPr>
        <w:ind w:left="1080" w:hanging="720"/>
      </w:pPr>
      <w:rPr>
        <w:rFonts w:hint="default"/>
        <w:b/>
        <w:i/>
      </w:rPr>
    </w:lvl>
    <w:lvl w:ilvl="2">
      <w:start w:val="1"/>
      <w:numFmt w:val="decimal"/>
      <w:lvlText w:val="%1.%2.%3."/>
      <w:lvlJc w:val="left"/>
      <w:pPr>
        <w:ind w:left="1440" w:hanging="720"/>
      </w:pPr>
      <w:rPr>
        <w:rFonts w:hint="default"/>
        <w:b/>
        <w:i/>
      </w:rPr>
    </w:lvl>
    <w:lvl w:ilvl="3">
      <w:start w:val="1"/>
      <w:numFmt w:val="decimal"/>
      <w:lvlText w:val="%1.%2.%3.%4."/>
      <w:lvlJc w:val="left"/>
      <w:pPr>
        <w:ind w:left="2160" w:hanging="108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3240" w:hanging="1440"/>
      </w:pPr>
      <w:rPr>
        <w:rFonts w:hint="default"/>
        <w:b/>
        <w:i/>
      </w:rPr>
    </w:lvl>
    <w:lvl w:ilvl="6">
      <w:start w:val="1"/>
      <w:numFmt w:val="decimal"/>
      <w:lvlText w:val="%1.%2.%3.%4.%5.%6.%7."/>
      <w:lvlJc w:val="left"/>
      <w:pPr>
        <w:ind w:left="3600" w:hanging="1440"/>
      </w:pPr>
      <w:rPr>
        <w:rFonts w:hint="default"/>
        <w:b/>
        <w:i/>
      </w:rPr>
    </w:lvl>
    <w:lvl w:ilvl="7">
      <w:start w:val="1"/>
      <w:numFmt w:val="decimal"/>
      <w:lvlText w:val="%1.%2.%3.%4.%5.%6.%7.%8."/>
      <w:lvlJc w:val="left"/>
      <w:pPr>
        <w:ind w:left="4320" w:hanging="1800"/>
      </w:pPr>
      <w:rPr>
        <w:rFonts w:hint="default"/>
        <w:b/>
        <w:i/>
      </w:rPr>
    </w:lvl>
    <w:lvl w:ilvl="8">
      <w:start w:val="1"/>
      <w:numFmt w:val="decimal"/>
      <w:lvlText w:val="%1.%2.%3.%4.%5.%6.%7.%8.%9."/>
      <w:lvlJc w:val="left"/>
      <w:pPr>
        <w:ind w:left="4680" w:hanging="1800"/>
      </w:pPr>
      <w:rPr>
        <w:rFonts w:hint="default"/>
        <w:b/>
        <w:i/>
      </w:rPr>
    </w:lvl>
  </w:abstractNum>
  <w:abstractNum w:abstractNumId="93">
    <w:nsid w:val="66A75E04"/>
    <w:multiLevelType w:val="hybridMultilevel"/>
    <w:tmpl w:val="00726F1E"/>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6784726C"/>
    <w:multiLevelType w:val="hybridMultilevel"/>
    <w:tmpl w:val="E88E3B0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6A2D7EC0"/>
    <w:multiLevelType w:val="hybridMultilevel"/>
    <w:tmpl w:val="AA9A4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6A370AB0"/>
    <w:multiLevelType w:val="multilevel"/>
    <w:tmpl w:val="4E5A267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nsid w:val="6C747678"/>
    <w:multiLevelType w:val="hybridMultilevel"/>
    <w:tmpl w:val="5D805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6DD85865"/>
    <w:multiLevelType w:val="hybridMultilevel"/>
    <w:tmpl w:val="E0B0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6DE24C22"/>
    <w:multiLevelType w:val="hybridMultilevel"/>
    <w:tmpl w:val="B2781AD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6DEF4AC4"/>
    <w:multiLevelType w:val="multilevel"/>
    <w:tmpl w:val="26C8249E"/>
    <w:lvl w:ilvl="0">
      <w:start w:val="1"/>
      <w:numFmt w:val="decimal"/>
      <w:lvlText w:val="%1."/>
      <w:lvlJc w:val="left"/>
      <w:pPr>
        <w:ind w:left="36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1">
    <w:nsid w:val="6E6604C5"/>
    <w:multiLevelType w:val="hybridMultilevel"/>
    <w:tmpl w:val="61BE441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nsid w:val="6EC01432"/>
    <w:multiLevelType w:val="hybridMultilevel"/>
    <w:tmpl w:val="6C08E73A"/>
    <w:lvl w:ilvl="0" w:tplc="1FB02C1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6EF8725E"/>
    <w:multiLevelType w:val="hybridMultilevel"/>
    <w:tmpl w:val="F9442ABA"/>
    <w:lvl w:ilvl="0" w:tplc="31749C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70577C5A"/>
    <w:multiLevelType w:val="hybridMultilevel"/>
    <w:tmpl w:val="B768A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74D73A7B"/>
    <w:multiLevelType w:val="hybridMultilevel"/>
    <w:tmpl w:val="A1000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77A12130"/>
    <w:multiLevelType w:val="hybridMultilevel"/>
    <w:tmpl w:val="73424738"/>
    <w:lvl w:ilvl="0" w:tplc="2C202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782329CC"/>
    <w:multiLevelType w:val="multilevel"/>
    <w:tmpl w:val="7376D4AE"/>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nsid w:val="782D3926"/>
    <w:multiLevelType w:val="multilevel"/>
    <w:tmpl w:val="2670E992"/>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nsid w:val="78505617"/>
    <w:multiLevelType w:val="multilevel"/>
    <w:tmpl w:val="D81C418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0">
    <w:nsid w:val="7BFA077A"/>
    <w:multiLevelType w:val="multilevel"/>
    <w:tmpl w:val="04B297E4"/>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1">
    <w:nsid w:val="7CCD0658"/>
    <w:multiLevelType w:val="hybridMultilevel"/>
    <w:tmpl w:val="23D4EFC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2">
    <w:nsid w:val="7FC92205"/>
    <w:multiLevelType w:val="multilevel"/>
    <w:tmpl w:val="B16E5216"/>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0"/>
  </w:num>
  <w:num w:numId="2">
    <w:abstractNumId w:val="100"/>
  </w:num>
  <w:num w:numId="3">
    <w:abstractNumId w:val="65"/>
  </w:num>
  <w:num w:numId="4">
    <w:abstractNumId w:val="79"/>
  </w:num>
  <w:num w:numId="5">
    <w:abstractNumId w:val="37"/>
  </w:num>
  <w:num w:numId="6">
    <w:abstractNumId w:val="70"/>
  </w:num>
  <w:num w:numId="7">
    <w:abstractNumId w:val="95"/>
  </w:num>
  <w:num w:numId="8">
    <w:abstractNumId w:val="92"/>
  </w:num>
  <w:num w:numId="9">
    <w:abstractNumId w:val="6"/>
  </w:num>
  <w:num w:numId="10">
    <w:abstractNumId w:val="88"/>
  </w:num>
  <w:num w:numId="11">
    <w:abstractNumId w:val="98"/>
  </w:num>
  <w:num w:numId="12">
    <w:abstractNumId w:val="84"/>
  </w:num>
  <w:num w:numId="13">
    <w:abstractNumId w:val="12"/>
  </w:num>
  <w:num w:numId="14">
    <w:abstractNumId w:val="73"/>
  </w:num>
  <w:num w:numId="15">
    <w:abstractNumId w:val="41"/>
  </w:num>
  <w:num w:numId="16">
    <w:abstractNumId w:val="90"/>
  </w:num>
  <w:num w:numId="17">
    <w:abstractNumId w:val="34"/>
  </w:num>
  <w:num w:numId="18">
    <w:abstractNumId w:val="54"/>
  </w:num>
  <w:num w:numId="19">
    <w:abstractNumId w:val="68"/>
  </w:num>
  <w:num w:numId="20">
    <w:abstractNumId w:val="64"/>
  </w:num>
  <w:num w:numId="21">
    <w:abstractNumId w:val="105"/>
  </w:num>
  <w:num w:numId="22">
    <w:abstractNumId w:val="104"/>
  </w:num>
  <w:num w:numId="23">
    <w:abstractNumId w:val="56"/>
  </w:num>
  <w:num w:numId="24">
    <w:abstractNumId w:val="44"/>
  </w:num>
  <w:num w:numId="25">
    <w:abstractNumId w:val="93"/>
  </w:num>
  <w:num w:numId="26">
    <w:abstractNumId w:val="76"/>
  </w:num>
  <w:num w:numId="27">
    <w:abstractNumId w:val="51"/>
  </w:num>
  <w:num w:numId="28">
    <w:abstractNumId w:val="16"/>
  </w:num>
  <w:num w:numId="29">
    <w:abstractNumId w:val="94"/>
  </w:num>
  <w:num w:numId="30">
    <w:abstractNumId w:val="27"/>
  </w:num>
  <w:num w:numId="31">
    <w:abstractNumId w:val="22"/>
  </w:num>
  <w:num w:numId="32">
    <w:abstractNumId w:val="3"/>
  </w:num>
  <w:num w:numId="33">
    <w:abstractNumId w:val="86"/>
  </w:num>
  <w:num w:numId="34">
    <w:abstractNumId w:val="75"/>
  </w:num>
  <w:num w:numId="35">
    <w:abstractNumId w:val="38"/>
  </w:num>
  <w:num w:numId="36">
    <w:abstractNumId w:val="78"/>
  </w:num>
  <w:num w:numId="37">
    <w:abstractNumId w:val="43"/>
  </w:num>
  <w:num w:numId="38">
    <w:abstractNumId w:val="29"/>
  </w:num>
  <w:num w:numId="39">
    <w:abstractNumId w:val="107"/>
  </w:num>
  <w:num w:numId="40">
    <w:abstractNumId w:val="45"/>
  </w:num>
  <w:num w:numId="41">
    <w:abstractNumId w:val="53"/>
  </w:num>
  <w:num w:numId="42">
    <w:abstractNumId w:val="71"/>
  </w:num>
  <w:num w:numId="43">
    <w:abstractNumId w:val="112"/>
  </w:num>
  <w:num w:numId="44">
    <w:abstractNumId w:val="52"/>
  </w:num>
  <w:num w:numId="45">
    <w:abstractNumId w:val="63"/>
  </w:num>
  <w:num w:numId="46">
    <w:abstractNumId w:val="15"/>
  </w:num>
  <w:num w:numId="47">
    <w:abstractNumId w:val="28"/>
  </w:num>
  <w:num w:numId="48">
    <w:abstractNumId w:val="14"/>
  </w:num>
  <w:num w:numId="49">
    <w:abstractNumId w:val="81"/>
  </w:num>
  <w:num w:numId="50">
    <w:abstractNumId w:val="72"/>
  </w:num>
  <w:num w:numId="51">
    <w:abstractNumId w:val="11"/>
  </w:num>
  <w:num w:numId="52">
    <w:abstractNumId w:val="97"/>
  </w:num>
  <w:num w:numId="53">
    <w:abstractNumId w:val="33"/>
  </w:num>
  <w:num w:numId="54">
    <w:abstractNumId w:val="23"/>
  </w:num>
  <w:num w:numId="55">
    <w:abstractNumId w:val="58"/>
  </w:num>
  <w:num w:numId="56">
    <w:abstractNumId w:val="17"/>
  </w:num>
  <w:num w:numId="57">
    <w:abstractNumId w:val="108"/>
  </w:num>
  <w:num w:numId="58">
    <w:abstractNumId w:val="110"/>
  </w:num>
  <w:num w:numId="59">
    <w:abstractNumId w:val="50"/>
  </w:num>
  <w:num w:numId="60">
    <w:abstractNumId w:val="18"/>
  </w:num>
  <w:num w:numId="61">
    <w:abstractNumId w:val="25"/>
  </w:num>
  <w:num w:numId="62">
    <w:abstractNumId w:val="99"/>
  </w:num>
  <w:num w:numId="63">
    <w:abstractNumId w:val="5"/>
  </w:num>
  <w:num w:numId="64">
    <w:abstractNumId w:val="91"/>
  </w:num>
  <w:num w:numId="65">
    <w:abstractNumId w:val="101"/>
  </w:num>
  <w:num w:numId="66">
    <w:abstractNumId w:val="66"/>
  </w:num>
  <w:num w:numId="67">
    <w:abstractNumId w:val="59"/>
  </w:num>
  <w:num w:numId="68">
    <w:abstractNumId w:val="109"/>
  </w:num>
  <w:num w:numId="69">
    <w:abstractNumId w:val="39"/>
  </w:num>
  <w:num w:numId="70">
    <w:abstractNumId w:val="19"/>
  </w:num>
  <w:num w:numId="71">
    <w:abstractNumId w:val="0"/>
  </w:num>
  <w:num w:numId="72">
    <w:abstractNumId w:val="87"/>
  </w:num>
  <w:num w:numId="73">
    <w:abstractNumId w:val="36"/>
  </w:num>
  <w:num w:numId="74">
    <w:abstractNumId w:val="35"/>
  </w:num>
  <w:num w:numId="75">
    <w:abstractNumId w:val="40"/>
  </w:num>
  <w:num w:numId="76">
    <w:abstractNumId w:val="2"/>
  </w:num>
  <w:num w:numId="77">
    <w:abstractNumId w:val="102"/>
  </w:num>
  <w:num w:numId="78">
    <w:abstractNumId w:val="1"/>
  </w:num>
  <w:num w:numId="79">
    <w:abstractNumId w:val="82"/>
  </w:num>
  <w:num w:numId="80">
    <w:abstractNumId w:val="89"/>
  </w:num>
  <w:num w:numId="81">
    <w:abstractNumId w:val="24"/>
  </w:num>
  <w:num w:numId="82">
    <w:abstractNumId w:val="21"/>
  </w:num>
  <w:num w:numId="83">
    <w:abstractNumId w:val="13"/>
  </w:num>
  <w:num w:numId="84">
    <w:abstractNumId w:val="46"/>
  </w:num>
  <w:num w:numId="85">
    <w:abstractNumId w:val="106"/>
  </w:num>
  <w:num w:numId="86">
    <w:abstractNumId w:val="103"/>
  </w:num>
  <w:num w:numId="87">
    <w:abstractNumId w:val="7"/>
  </w:num>
  <w:num w:numId="88">
    <w:abstractNumId w:val="48"/>
  </w:num>
  <w:num w:numId="89">
    <w:abstractNumId w:val="57"/>
  </w:num>
  <w:num w:numId="90">
    <w:abstractNumId w:val="26"/>
  </w:num>
  <w:num w:numId="91">
    <w:abstractNumId w:val="32"/>
  </w:num>
  <w:num w:numId="92">
    <w:abstractNumId w:val="111"/>
  </w:num>
  <w:num w:numId="93">
    <w:abstractNumId w:val="67"/>
  </w:num>
  <w:num w:numId="94">
    <w:abstractNumId w:val="62"/>
  </w:num>
  <w:num w:numId="95">
    <w:abstractNumId w:val="30"/>
  </w:num>
  <w:num w:numId="96">
    <w:abstractNumId w:val="74"/>
  </w:num>
  <w:num w:numId="97">
    <w:abstractNumId w:val="83"/>
  </w:num>
  <w:num w:numId="98">
    <w:abstractNumId w:val="47"/>
  </w:num>
  <w:num w:numId="99">
    <w:abstractNumId w:val="77"/>
  </w:num>
  <w:num w:numId="100">
    <w:abstractNumId w:val="31"/>
  </w:num>
  <w:num w:numId="101">
    <w:abstractNumId w:val="20"/>
  </w:num>
  <w:num w:numId="102">
    <w:abstractNumId w:val="55"/>
  </w:num>
  <w:num w:numId="103">
    <w:abstractNumId w:val="49"/>
  </w:num>
  <w:num w:numId="104">
    <w:abstractNumId w:val="10"/>
  </w:num>
  <w:num w:numId="105">
    <w:abstractNumId w:val="85"/>
  </w:num>
  <w:num w:numId="106">
    <w:abstractNumId w:val="96"/>
  </w:num>
  <w:num w:numId="107">
    <w:abstractNumId w:val="4"/>
  </w:num>
  <w:num w:numId="108">
    <w:abstractNumId w:val="80"/>
  </w:num>
  <w:num w:numId="109">
    <w:abstractNumId w:val="8"/>
  </w:num>
  <w:num w:numId="11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42"/>
  </w:num>
  <w:num w:numId="113">
    <w:abstractNumId w:val="9"/>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2"/>
  </w:compat>
  <w:rsids>
    <w:rsidRoot w:val="007B46A4"/>
    <w:rsid w:val="00000BCE"/>
    <w:rsid w:val="00002FB3"/>
    <w:rsid w:val="0001283A"/>
    <w:rsid w:val="00012B1D"/>
    <w:rsid w:val="00023607"/>
    <w:rsid w:val="000239A2"/>
    <w:rsid w:val="00035592"/>
    <w:rsid w:val="00042A91"/>
    <w:rsid w:val="0004304C"/>
    <w:rsid w:val="000456AD"/>
    <w:rsid w:val="00052C1C"/>
    <w:rsid w:val="0006022A"/>
    <w:rsid w:val="0006636F"/>
    <w:rsid w:val="000671BD"/>
    <w:rsid w:val="00071BE5"/>
    <w:rsid w:val="00077B94"/>
    <w:rsid w:val="000808E0"/>
    <w:rsid w:val="00080B68"/>
    <w:rsid w:val="000837D8"/>
    <w:rsid w:val="0009476A"/>
    <w:rsid w:val="000A0B6F"/>
    <w:rsid w:val="000A1269"/>
    <w:rsid w:val="000A5F81"/>
    <w:rsid w:val="000A6432"/>
    <w:rsid w:val="000A6489"/>
    <w:rsid w:val="000B59E6"/>
    <w:rsid w:val="000C35E2"/>
    <w:rsid w:val="000C4804"/>
    <w:rsid w:val="000D0EC7"/>
    <w:rsid w:val="000D3F0A"/>
    <w:rsid w:val="000E59AD"/>
    <w:rsid w:val="000F2842"/>
    <w:rsid w:val="000F386D"/>
    <w:rsid w:val="000F4501"/>
    <w:rsid w:val="00103652"/>
    <w:rsid w:val="00104D74"/>
    <w:rsid w:val="00105E02"/>
    <w:rsid w:val="00106883"/>
    <w:rsid w:val="00117670"/>
    <w:rsid w:val="00120E30"/>
    <w:rsid w:val="00141C90"/>
    <w:rsid w:val="00141F5F"/>
    <w:rsid w:val="00143ADF"/>
    <w:rsid w:val="00143BB1"/>
    <w:rsid w:val="00146CBE"/>
    <w:rsid w:val="0015374C"/>
    <w:rsid w:val="00155E67"/>
    <w:rsid w:val="00163768"/>
    <w:rsid w:val="00176C6E"/>
    <w:rsid w:val="00180034"/>
    <w:rsid w:val="00182E2F"/>
    <w:rsid w:val="001842E1"/>
    <w:rsid w:val="001873F4"/>
    <w:rsid w:val="00192527"/>
    <w:rsid w:val="001934BD"/>
    <w:rsid w:val="0019486E"/>
    <w:rsid w:val="00196E50"/>
    <w:rsid w:val="001A0702"/>
    <w:rsid w:val="001A4A7F"/>
    <w:rsid w:val="001B4563"/>
    <w:rsid w:val="001B60C8"/>
    <w:rsid w:val="001B7896"/>
    <w:rsid w:val="001B7DCA"/>
    <w:rsid w:val="001C20A2"/>
    <w:rsid w:val="001C4289"/>
    <w:rsid w:val="001C42DB"/>
    <w:rsid w:val="001D4E43"/>
    <w:rsid w:val="001D601F"/>
    <w:rsid w:val="001E260D"/>
    <w:rsid w:val="001E5CE8"/>
    <w:rsid w:val="001E6A41"/>
    <w:rsid w:val="00200BBD"/>
    <w:rsid w:val="00201E8D"/>
    <w:rsid w:val="00205D7A"/>
    <w:rsid w:val="002101DC"/>
    <w:rsid w:val="00212ED0"/>
    <w:rsid w:val="00217CE8"/>
    <w:rsid w:val="002225E8"/>
    <w:rsid w:val="00227EC7"/>
    <w:rsid w:val="00235561"/>
    <w:rsid w:val="00236D82"/>
    <w:rsid w:val="00237F6F"/>
    <w:rsid w:val="002419A3"/>
    <w:rsid w:val="00241DC4"/>
    <w:rsid w:val="00242300"/>
    <w:rsid w:val="0025033F"/>
    <w:rsid w:val="00251207"/>
    <w:rsid w:val="00255557"/>
    <w:rsid w:val="002564DF"/>
    <w:rsid w:val="00262D75"/>
    <w:rsid w:val="00266B2D"/>
    <w:rsid w:val="00267BE4"/>
    <w:rsid w:val="00272D45"/>
    <w:rsid w:val="00275267"/>
    <w:rsid w:val="002776AA"/>
    <w:rsid w:val="00277E12"/>
    <w:rsid w:val="002845E1"/>
    <w:rsid w:val="00285320"/>
    <w:rsid w:val="002862C7"/>
    <w:rsid w:val="00286C41"/>
    <w:rsid w:val="002904B9"/>
    <w:rsid w:val="00290EC7"/>
    <w:rsid w:val="002920C8"/>
    <w:rsid w:val="00292252"/>
    <w:rsid w:val="002A07AE"/>
    <w:rsid w:val="002A396C"/>
    <w:rsid w:val="002A4F90"/>
    <w:rsid w:val="002A643B"/>
    <w:rsid w:val="002B46E2"/>
    <w:rsid w:val="002B5CB2"/>
    <w:rsid w:val="002B6D36"/>
    <w:rsid w:val="002C42E2"/>
    <w:rsid w:val="002C47E7"/>
    <w:rsid w:val="002C5474"/>
    <w:rsid w:val="002E03CE"/>
    <w:rsid w:val="002E410E"/>
    <w:rsid w:val="002F01E2"/>
    <w:rsid w:val="002F161C"/>
    <w:rsid w:val="002F52D8"/>
    <w:rsid w:val="0030040D"/>
    <w:rsid w:val="00300A5A"/>
    <w:rsid w:val="0030161A"/>
    <w:rsid w:val="00304A22"/>
    <w:rsid w:val="00307514"/>
    <w:rsid w:val="00314857"/>
    <w:rsid w:val="0032104B"/>
    <w:rsid w:val="00321C8B"/>
    <w:rsid w:val="00322F18"/>
    <w:rsid w:val="00332BF7"/>
    <w:rsid w:val="00333787"/>
    <w:rsid w:val="00344079"/>
    <w:rsid w:val="003512B9"/>
    <w:rsid w:val="003515A9"/>
    <w:rsid w:val="00352CF2"/>
    <w:rsid w:val="0036175E"/>
    <w:rsid w:val="00363B48"/>
    <w:rsid w:val="00366B44"/>
    <w:rsid w:val="003675B8"/>
    <w:rsid w:val="00371E94"/>
    <w:rsid w:val="00371FC8"/>
    <w:rsid w:val="00375AA7"/>
    <w:rsid w:val="00375E08"/>
    <w:rsid w:val="00381699"/>
    <w:rsid w:val="00382497"/>
    <w:rsid w:val="00383749"/>
    <w:rsid w:val="00395BA5"/>
    <w:rsid w:val="00396D5C"/>
    <w:rsid w:val="003972C8"/>
    <w:rsid w:val="003A5F0E"/>
    <w:rsid w:val="003B0FA9"/>
    <w:rsid w:val="003B2C41"/>
    <w:rsid w:val="003B3F95"/>
    <w:rsid w:val="003B4F3E"/>
    <w:rsid w:val="003C25C4"/>
    <w:rsid w:val="003C3601"/>
    <w:rsid w:val="003C5B70"/>
    <w:rsid w:val="003C5DC7"/>
    <w:rsid w:val="003D16C4"/>
    <w:rsid w:val="003D72DD"/>
    <w:rsid w:val="003E2845"/>
    <w:rsid w:val="003E428D"/>
    <w:rsid w:val="0040261D"/>
    <w:rsid w:val="004102D4"/>
    <w:rsid w:val="0041162B"/>
    <w:rsid w:val="00416580"/>
    <w:rsid w:val="00420163"/>
    <w:rsid w:val="00420D97"/>
    <w:rsid w:val="0042249F"/>
    <w:rsid w:val="00432152"/>
    <w:rsid w:val="00432F2B"/>
    <w:rsid w:val="004357D8"/>
    <w:rsid w:val="004365D5"/>
    <w:rsid w:val="00436E13"/>
    <w:rsid w:val="0044346F"/>
    <w:rsid w:val="004447E3"/>
    <w:rsid w:val="00450A04"/>
    <w:rsid w:val="00453F92"/>
    <w:rsid w:val="00454130"/>
    <w:rsid w:val="00457FFE"/>
    <w:rsid w:val="0046669C"/>
    <w:rsid w:val="004716B7"/>
    <w:rsid w:val="004745D6"/>
    <w:rsid w:val="00474E39"/>
    <w:rsid w:val="0047541A"/>
    <w:rsid w:val="00475848"/>
    <w:rsid w:val="004759C5"/>
    <w:rsid w:val="00481190"/>
    <w:rsid w:val="00484801"/>
    <w:rsid w:val="004932A2"/>
    <w:rsid w:val="00495B78"/>
    <w:rsid w:val="004972E9"/>
    <w:rsid w:val="004A3B70"/>
    <w:rsid w:val="004A49C8"/>
    <w:rsid w:val="004B0D17"/>
    <w:rsid w:val="004B7CBF"/>
    <w:rsid w:val="004C1744"/>
    <w:rsid w:val="004C4175"/>
    <w:rsid w:val="004D0143"/>
    <w:rsid w:val="004E4CD6"/>
    <w:rsid w:val="004F3267"/>
    <w:rsid w:val="004F613F"/>
    <w:rsid w:val="004F6F42"/>
    <w:rsid w:val="0050537D"/>
    <w:rsid w:val="0052121A"/>
    <w:rsid w:val="005402DA"/>
    <w:rsid w:val="00540E6D"/>
    <w:rsid w:val="00545245"/>
    <w:rsid w:val="00546521"/>
    <w:rsid w:val="0054753A"/>
    <w:rsid w:val="00550ABB"/>
    <w:rsid w:val="00550EFB"/>
    <w:rsid w:val="0055218D"/>
    <w:rsid w:val="005537C7"/>
    <w:rsid w:val="00554EDE"/>
    <w:rsid w:val="0056018E"/>
    <w:rsid w:val="00565241"/>
    <w:rsid w:val="005724C5"/>
    <w:rsid w:val="00573B06"/>
    <w:rsid w:val="00577C80"/>
    <w:rsid w:val="0058085A"/>
    <w:rsid w:val="005824EA"/>
    <w:rsid w:val="00583268"/>
    <w:rsid w:val="00583836"/>
    <w:rsid w:val="005900E6"/>
    <w:rsid w:val="00593790"/>
    <w:rsid w:val="00593A00"/>
    <w:rsid w:val="005A191D"/>
    <w:rsid w:val="005A2B4D"/>
    <w:rsid w:val="005A4104"/>
    <w:rsid w:val="005B2D7B"/>
    <w:rsid w:val="005B31F3"/>
    <w:rsid w:val="005B538C"/>
    <w:rsid w:val="005C02B6"/>
    <w:rsid w:val="005C3A31"/>
    <w:rsid w:val="005C4A77"/>
    <w:rsid w:val="005C649C"/>
    <w:rsid w:val="005C6A75"/>
    <w:rsid w:val="005D6F54"/>
    <w:rsid w:val="005D70D0"/>
    <w:rsid w:val="005F3CFE"/>
    <w:rsid w:val="005F4904"/>
    <w:rsid w:val="005F7FF8"/>
    <w:rsid w:val="00611F45"/>
    <w:rsid w:val="00612940"/>
    <w:rsid w:val="0061597B"/>
    <w:rsid w:val="00620A71"/>
    <w:rsid w:val="0062101A"/>
    <w:rsid w:val="00621D01"/>
    <w:rsid w:val="006339D6"/>
    <w:rsid w:val="00640F8F"/>
    <w:rsid w:val="006433F2"/>
    <w:rsid w:val="00654B75"/>
    <w:rsid w:val="00660314"/>
    <w:rsid w:val="006657F2"/>
    <w:rsid w:val="006657F3"/>
    <w:rsid w:val="00666977"/>
    <w:rsid w:val="006813E1"/>
    <w:rsid w:val="0068442C"/>
    <w:rsid w:val="00686C51"/>
    <w:rsid w:val="0068749B"/>
    <w:rsid w:val="006A5E4E"/>
    <w:rsid w:val="006B2ACB"/>
    <w:rsid w:val="006B2E43"/>
    <w:rsid w:val="006B4727"/>
    <w:rsid w:val="006B73C7"/>
    <w:rsid w:val="006B747D"/>
    <w:rsid w:val="006C3E1E"/>
    <w:rsid w:val="006C52F7"/>
    <w:rsid w:val="006D2D82"/>
    <w:rsid w:val="006D384F"/>
    <w:rsid w:val="006D64F7"/>
    <w:rsid w:val="006E0B5C"/>
    <w:rsid w:val="006E2467"/>
    <w:rsid w:val="006E3CF3"/>
    <w:rsid w:val="006E433F"/>
    <w:rsid w:val="006E54AE"/>
    <w:rsid w:val="006E69C1"/>
    <w:rsid w:val="006F26BC"/>
    <w:rsid w:val="006F4712"/>
    <w:rsid w:val="006F6B97"/>
    <w:rsid w:val="00700596"/>
    <w:rsid w:val="007148A8"/>
    <w:rsid w:val="007167D7"/>
    <w:rsid w:val="007317E9"/>
    <w:rsid w:val="00731977"/>
    <w:rsid w:val="00731F4E"/>
    <w:rsid w:val="007320B6"/>
    <w:rsid w:val="007331A7"/>
    <w:rsid w:val="00740D6A"/>
    <w:rsid w:val="00744E47"/>
    <w:rsid w:val="00747E9B"/>
    <w:rsid w:val="00754DE8"/>
    <w:rsid w:val="007672E3"/>
    <w:rsid w:val="00773255"/>
    <w:rsid w:val="00773635"/>
    <w:rsid w:val="00773E6B"/>
    <w:rsid w:val="0078067E"/>
    <w:rsid w:val="00781A6C"/>
    <w:rsid w:val="007834ED"/>
    <w:rsid w:val="00787E54"/>
    <w:rsid w:val="00793781"/>
    <w:rsid w:val="007B0483"/>
    <w:rsid w:val="007B46A4"/>
    <w:rsid w:val="007C35F4"/>
    <w:rsid w:val="007C3928"/>
    <w:rsid w:val="007C4C17"/>
    <w:rsid w:val="007C52E9"/>
    <w:rsid w:val="007D01AF"/>
    <w:rsid w:val="007D0421"/>
    <w:rsid w:val="007D30E3"/>
    <w:rsid w:val="007D6C2F"/>
    <w:rsid w:val="007E0281"/>
    <w:rsid w:val="007E2F46"/>
    <w:rsid w:val="007E3337"/>
    <w:rsid w:val="007E398C"/>
    <w:rsid w:val="007F4AA9"/>
    <w:rsid w:val="007F7F71"/>
    <w:rsid w:val="0080141A"/>
    <w:rsid w:val="00810085"/>
    <w:rsid w:val="00811E3D"/>
    <w:rsid w:val="008177F0"/>
    <w:rsid w:val="0081787A"/>
    <w:rsid w:val="0082169F"/>
    <w:rsid w:val="00822F6B"/>
    <w:rsid w:val="008235ED"/>
    <w:rsid w:val="00841BE5"/>
    <w:rsid w:val="008424BE"/>
    <w:rsid w:val="00844537"/>
    <w:rsid w:val="0085118D"/>
    <w:rsid w:val="008525A3"/>
    <w:rsid w:val="00853F6E"/>
    <w:rsid w:val="00866275"/>
    <w:rsid w:val="00866F53"/>
    <w:rsid w:val="0087424C"/>
    <w:rsid w:val="00875BCB"/>
    <w:rsid w:val="00881A90"/>
    <w:rsid w:val="008977D8"/>
    <w:rsid w:val="008A079E"/>
    <w:rsid w:val="008A3C7E"/>
    <w:rsid w:val="008A5513"/>
    <w:rsid w:val="008A733C"/>
    <w:rsid w:val="008B5510"/>
    <w:rsid w:val="008B79FD"/>
    <w:rsid w:val="008C7351"/>
    <w:rsid w:val="008D484A"/>
    <w:rsid w:val="008E337A"/>
    <w:rsid w:val="008E5A10"/>
    <w:rsid w:val="008E5E3E"/>
    <w:rsid w:val="008E694E"/>
    <w:rsid w:val="008E7488"/>
    <w:rsid w:val="008E7FCB"/>
    <w:rsid w:val="008F77C6"/>
    <w:rsid w:val="00905476"/>
    <w:rsid w:val="00906EEB"/>
    <w:rsid w:val="00907888"/>
    <w:rsid w:val="00913EE9"/>
    <w:rsid w:val="00914B68"/>
    <w:rsid w:val="009212F4"/>
    <w:rsid w:val="00926703"/>
    <w:rsid w:val="00926B75"/>
    <w:rsid w:val="009322B9"/>
    <w:rsid w:val="00937408"/>
    <w:rsid w:val="00940990"/>
    <w:rsid w:val="009427BE"/>
    <w:rsid w:val="00951529"/>
    <w:rsid w:val="009534CC"/>
    <w:rsid w:val="00953CDB"/>
    <w:rsid w:val="009566F6"/>
    <w:rsid w:val="00971604"/>
    <w:rsid w:val="0097651F"/>
    <w:rsid w:val="00980018"/>
    <w:rsid w:val="00993141"/>
    <w:rsid w:val="00993292"/>
    <w:rsid w:val="00994499"/>
    <w:rsid w:val="009979B8"/>
    <w:rsid w:val="00997C22"/>
    <w:rsid w:val="009A3D09"/>
    <w:rsid w:val="009B12A0"/>
    <w:rsid w:val="009C7699"/>
    <w:rsid w:val="009D1EB8"/>
    <w:rsid w:val="009E203E"/>
    <w:rsid w:val="009E29FF"/>
    <w:rsid w:val="009E5D76"/>
    <w:rsid w:val="009E72BB"/>
    <w:rsid w:val="009E7571"/>
    <w:rsid w:val="00A01078"/>
    <w:rsid w:val="00A03B63"/>
    <w:rsid w:val="00A03FDE"/>
    <w:rsid w:val="00A11A44"/>
    <w:rsid w:val="00A11F8D"/>
    <w:rsid w:val="00A133CF"/>
    <w:rsid w:val="00A13A1A"/>
    <w:rsid w:val="00A163CB"/>
    <w:rsid w:val="00A2050D"/>
    <w:rsid w:val="00A22EF9"/>
    <w:rsid w:val="00A233EE"/>
    <w:rsid w:val="00A23AE6"/>
    <w:rsid w:val="00A248B5"/>
    <w:rsid w:val="00A267B0"/>
    <w:rsid w:val="00A30061"/>
    <w:rsid w:val="00A316DE"/>
    <w:rsid w:val="00A416AF"/>
    <w:rsid w:val="00A51326"/>
    <w:rsid w:val="00A52502"/>
    <w:rsid w:val="00A5293B"/>
    <w:rsid w:val="00A55FBF"/>
    <w:rsid w:val="00A6139C"/>
    <w:rsid w:val="00A67C4C"/>
    <w:rsid w:val="00A719BC"/>
    <w:rsid w:val="00A73129"/>
    <w:rsid w:val="00A73827"/>
    <w:rsid w:val="00A77C57"/>
    <w:rsid w:val="00A84712"/>
    <w:rsid w:val="00A9106D"/>
    <w:rsid w:val="00A94F8A"/>
    <w:rsid w:val="00AA08CB"/>
    <w:rsid w:val="00AA33BB"/>
    <w:rsid w:val="00AA499A"/>
    <w:rsid w:val="00AB0761"/>
    <w:rsid w:val="00AB4B76"/>
    <w:rsid w:val="00AB687C"/>
    <w:rsid w:val="00AC3D3F"/>
    <w:rsid w:val="00AD1176"/>
    <w:rsid w:val="00AD2FEF"/>
    <w:rsid w:val="00AD4AE8"/>
    <w:rsid w:val="00AE2C24"/>
    <w:rsid w:val="00AE3F88"/>
    <w:rsid w:val="00AF5C8C"/>
    <w:rsid w:val="00AF6725"/>
    <w:rsid w:val="00AF79A2"/>
    <w:rsid w:val="00AF79E5"/>
    <w:rsid w:val="00B018B2"/>
    <w:rsid w:val="00B02E5B"/>
    <w:rsid w:val="00B045D5"/>
    <w:rsid w:val="00B071C1"/>
    <w:rsid w:val="00B1041E"/>
    <w:rsid w:val="00B1166E"/>
    <w:rsid w:val="00B11D42"/>
    <w:rsid w:val="00B23259"/>
    <w:rsid w:val="00B24677"/>
    <w:rsid w:val="00B262B4"/>
    <w:rsid w:val="00B263B8"/>
    <w:rsid w:val="00B306DB"/>
    <w:rsid w:val="00B32093"/>
    <w:rsid w:val="00B36B35"/>
    <w:rsid w:val="00B44627"/>
    <w:rsid w:val="00B479EF"/>
    <w:rsid w:val="00B47FCB"/>
    <w:rsid w:val="00B62DCD"/>
    <w:rsid w:val="00B65068"/>
    <w:rsid w:val="00B67CE5"/>
    <w:rsid w:val="00B75930"/>
    <w:rsid w:val="00B8740E"/>
    <w:rsid w:val="00B924C4"/>
    <w:rsid w:val="00B92A9E"/>
    <w:rsid w:val="00B963D3"/>
    <w:rsid w:val="00BA1F6C"/>
    <w:rsid w:val="00BA3244"/>
    <w:rsid w:val="00BA40ED"/>
    <w:rsid w:val="00BA4404"/>
    <w:rsid w:val="00BB62E2"/>
    <w:rsid w:val="00BB6870"/>
    <w:rsid w:val="00BC0150"/>
    <w:rsid w:val="00BC047D"/>
    <w:rsid w:val="00BC295C"/>
    <w:rsid w:val="00BC3987"/>
    <w:rsid w:val="00BC6CFD"/>
    <w:rsid w:val="00BD0094"/>
    <w:rsid w:val="00BD2457"/>
    <w:rsid w:val="00BE08B7"/>
    <w:rsid w:val="00BE0C9F"/>
    <w:rsid w:val="00BE3359"/>
    <w:rsid w:val="00BE3996"/>
    <w:rsid w:val="00BE691E"/>
    <w:rsid w:val="00BF16FD"/>
    <w:rsid w:val="00BF5D77"/>
    <w:rsid w:val="00BF6E28"/>
    <w:rsid w:val="00BF7A9F"/>
    <w:rsid w:val="00C00300"/>
    <w:rsid w:val="00C032C9"/>
    <w:rsid w:val="00C05225"/>
    <w:rsid w:val="00C05F59"/>
    <w:rsid w:val="00C0680A"/>
    <w:rsid w:val="00C068FC"/>
    <w:rsid w:val="00C06AA1"/>
    <w:rsid w:val="00C141E3"/>
    <w:rsid w:val="00C329C9"/>
    <w:rsid w:val="00C34DB9"/>
    <w:rsid w:val="00C359D8"/>
    <w:rsid w:val="00C40CED"/>
    <w:rsid w:val="00C40D14"/>
    <w:rsid w:val="00C44221"/>
    <w:rsid w:val="00C47FF3"/>
    <w:rsid w:val="00C5393A"/>
    <w:rsid w:val="00C54637"/>
    <w:rsid w:val="00C61AF8"/>
    <w:rsid w:val="00C63961"/>
    <w:rsid w:val="00C65695"/>
    <w:rsid w:val="00C74F4E"/>
    <w:rsid w:val="00C773D3"/>
    <w:rsid w:val="00C82227"/>
    <w:rsid w:val="00C87689"/>
    <w:rsid w:val="00C90149"/>
    <w:rsid w:val="00C91D08"/>
    <w:rsid w:val="00C92EE0"/>
    <w:rsid w:val="00C95A9E"/>
    <w:rsid w:val="00CA26E9"/>
    <w:rsid w:val="00CA459F"/>
    <w:rsid w:val="00CA590A"/>
    <w:rsid w:val="00CB2183"/>
    <w:rsid w:val="00CB5542"/>
    <w:rsid w:val="00CB6AB4"/>
    <w:rsid w:val="00CC5843"/>
    <w:rsid w:val="00CD0CEC"/>
    <w:rsid w:val="00CF68CF"/>
    <w:rsid w:val="00CF7A7E"/>
    <w:rsid w:val="00D01C9E"/>
    <w:rsid w:val="00D076EC"/>
    <w:rsid w:val="00D07DAD"/>
    <w:rsid w:val="00D107D5"/>
    <w:rsid w:val="00D108F8"/>
    <w:rsid w:val="00D10BE3"/>
    <w:rsid w:val="00D12BB0"/>
    <w:rsid w:val="00D1618B"/>
    <w:rsid w:val="00D16852"/>
    <w:rsid w:val="00D25A07"/>
    <w:rsid w:val="00D33E1D"/>
    <w:rsid w:val="00D365F1"/>
    <w:rsid w:val="00D37238"/>
    <w:rsid w:val="00D41742"/>
    <w:rsid w:val="00D42491"/>
    <w:rsid w:val="00D44B3C"/>
    <w:rsid w:val="00D50382"/>
    <w:rsid w:val="00D572C9"/>
    <w:rsid w:val="00D57C49"/>
    <w:rsid w:val="00D632EA"/>
    <w:rsid w:val="00D66768"/>
    <w:rsid w:val="00D70364"/>
    <w:rsid w:val="00D72989"/>
    <w:rsid w:val="00D72AFA"/>
    <w:rsid w:val="00D75369"/>
    <w:rsid w:val="00D83A98"/>
    <w:rsid w:val="00D91595"/>
    <w:rsid w:val="00D920EA"/>
    <w:rsid w:val="00DA0198"/>
    <w:rsid w:val="00DA261E"/>
    <w:rsid w:val="00DB3DD2"/>
    <w:rsid w:val="00DB5BDA"/>
    <w:rsid w:val="00DC171E"/>
    <w:rsid w:val="00DC51A7"/>
    <w:rsid w:val="00DE2412"/>
    <w:rsid w:val="00DE3104"/>
    <w:rsid w:val="00DE627F"/>
    <w:rsid w:val="00DF11BF"/>
    <w:rsid w:val="00DF5B93"/>
    <w:rsid w:val="00DF6507"/>
    <w:rsid w:val="00E03FF1"/>
    <w:rsid w:val="00E13C93"/>
    <w:rsid w:val="00E202BD"/>
    <w:rsid w:val="00E20388"/>
    <w:rsid w:val="00E23F1F"/>
    <w:rsid w:val="00E33A04"/>
    <w:rsid w:val="00E35E2A"/>
    <w:rsid w:val="00E36F75"/>
    <w:rsid w:val="00E40EFD"/>
    <w:rsid w:val="00E43479"/>
    <w:rsid w:val="00E51272"/>
    <w:rsid w:val="00E54B46"/>
    <w:rsid w:val="00E5569A"/>
    <w:rsid w:val="00E61D42"/>
    <w:rsid w:val="00E64ECF"/>
    <w:rsid w:val="00E717E5"/>
    <w:rsid w:val="00E7511A"/>
    <w:rsid w:val="00E75AF3"/>
    <w:rsid w:val="00E80813"/>
    <w:rsid w:val="00E855DF"/>
    <w:rsid w:val="00EA2456"/>
    <w:rsid w:val="00EA4FFE"/>
    <w:rsid w:val="00EC7D6D"/>
    <w:rsid w:val="00ED1B1B"/>
    <w:rsid w:val="00ED449F"/>
    <w:rsid w:val="00ED5A98"/>
    <w:rsid w:val="00ED7D02"/>
    <w:rsid w:val="00EE22FE"/>
    <w:rsid w:val="00EE36E0"/>
    <w:rsid w:val="00EE68DC"/>
    <w:rsid w:val="00EE736B"/>
    <w:rsid w:val="00EF32DA"/>
    <w:rsid w:val="00F06C57"/>
    <w:rsid w:val="00F10E6B"/>
    <w:rsid w:val="00F12179"/>
    <w:rsid w:val="00F170BC"/>
    <w:rsid w:val="00F2003A"/>
    <w:rsid w:val="00F27DDD"/>
    <w:rsid w:val="00F41426"/>
    <w:rsid w:val="00F569B4"/>
    <w:rsid w:val="00F573FC"/>
    <w:rsid w:val="00F673B1"/>
    <w:rsid w:val="00F70183"/>
    <w:rsid w:val="00F705D8"/>
    <w:rsid w:val="00F725B0"/>
    <w:rsid w:val="00F76D7D"/>
    <w:rsid w:val="00F877C3"/>
    <w:rsid w:val="00F879B9"/>
    <w:rsid w:val="00F90989"/>
    <w:rsid w:val="00F90D82"/>
    <w:rsid w:val="00FA0284"/>
    <w:rsid w:val="00FA3597"/>
    <w:rsid w:val="00FA4F90"/>
    <w:rsid w:val="00FB5E7B"/>
    <w:rsid w:val="00FB6593"/>
    <w:rsid w:val="00FC0C28"/>
    <w:rsid w:val="00FC0D04"/>
    <w:rsid w:val="00FC5326"/>
    <w:rsid w:val="00FD19CB"/>
    <w:rsid w:val="00FD41C9"/>
    <w:rsid w:val="00FD7C6D"/>
    <w:rsid w:val="00FE1909"/>
    <w:rsid w:val="00FE40E5"/>
    <w:rsid w:val="00FF1A8D"/>
    <w:rsid w:val="00FF5767"/>
    <w:rsid w:val="00FF7F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10E"/>
  </w:style>
  <w:style w:type="paragraph" w:styleId="Heading1">
    <w:name w:val="heading 1"/>
    <w:basedOn w:val="Normal"/>
    <w:next w:val="Normal"/>
    <w:link w:val="Heading1Char"/>
    <w:uiPriority w:val="9"/>
    <w:qFormat/>
    <w:rsid w:val="008177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3768"/>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63768"/>
    <w:pPr>
      <w:ind w:left="720"/>
      <w:contextualSpacing/>
    </w:pPr>
  </w:style>
  <w:style w:type="paragraph" w:styleId="Header">
    <w:name w:val="header"/>
    <w:basedOn w:val="Normal"/>
    <w:link w:val="HeaderChar"/>
    <w:uiPriority w:val="99"/>
    <w:unhideWhenUsed/>
    <w:rsid w:val="00F569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9B4"/>
  </w:style>
  <w:style w:type="paragraph" w:styleId="Footer">
    <w:name w:val="footer"/>
    <w:basedOn w:val="Normal"/>
    <w:link w:val="FooterChar"/>
    <w:uiPriority w:val="99"/>
    <w:unhideWhenUsed/>
    <w:rsid w:val="00F569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9B4"/>
  </w:style>
  <w:style w:type="character" w:customStyle="1" w:styleId="Heading1Char">
    <w:name w:val="Heading 1 Char"/>
    <w:basedOn w:val="DefaultParagraphFont"/>
    <w:link w:val="Heading1"/>
    <w:uiPriority w:val="9"/>
    <w:rsid w:val="008177F0"/>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D83A9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2A396C"/>
    <w:rPr>
      <w:color w:val="0000FF"/>
      <w:u w:val="single"/>
    </w:rPr>
  </w:style>
  <w:style w:type="character" w:styleId="CommentReference">
    <w:name w:val="annotation reference"/>
    <w:basedOn w:val="DefaultParagraphFont"/>
    <w:uiPriority w:val="99"/>
    <w:semiHidden/>
    <w:unhideWhenUsed/>
    <w:rsid w:val="002904B9"/>
    <w:rPr>
      <w:sz w:val="16"/>
      <w:szCs w:val="16"/>
    </w:rPr>
  </w:style>
  <w:style w:type="paragraph" w:styleId="CommentText">
    <w:name w:val="annotation text"/>
    <w:basedOn w:val="Normal"/>
    <w:link w:val="CommentTextChar"/>
    <w:uiPriority w:val="99"/>
    <w:semiHidden/>
    <w:unhideWhenUsed/>
    <w:rsid w:val="002904B9"/>
    <w:pPr>
      <w:spacing w:line="240" w:lineRule="auto"/>
    </w:pPr>
    <w:rPr>
      <w:sz w:val="20"/>
      <w:szCs w:val="20"/>
    </w:rPr>
  </w:style>
  <w:style w:type="character" w:customStyle="1" w:styleId="CommentTextChar">
    <w:name w:val="Comment Text Char"/>
    <w:basedOn w:val="DefaultParagraphFont"/>
    <w:link w:val="CommentText"/>
    <w:uiPriority w:val="99"/>
    <w:semiHidden/>
    <w:rsid w:val="002904B9"/>
    <w:rPr>
      <w:sz w:val="20"/>
      <w:szCs w:val="20"/>
    </w:rPr>
  </w:style>
  <w:style w:type="paragraph" w:styleId="CommentSubject">
    <w:name w:val="annotation subject"/>
    <w:basedOn w:val="CommentText"/>
    <w:next w:val="CommentText"/>
    <w:link w:val="CommentSubjectChar"/>
    <w:uiPriority w:val="99"/>
    <w:semiHidden/>
    <w:unhideWhenUsed/>
    <w:rsid w:val="002904B9"/>
    <w:rPr>
      <w:b/>
      <w:bCs/>
    </w:rPr>
  </w:style>
  <w:style w:type="character" w:customStyle="1" w:styleId="CommentSubjectChar">
    <w:name w:val="Comment Subject Char"/>
    <w:basedOn w:val="CommentTextChar"/>
    <w:link w:val="CommentSubject"/>
    <w:uiPriority w:val="99"/>
    <w:semiHidden/>
    <w:rsid w:val="002904B9"/>
    <w:rPr>
      <w:b/>
      <w:bCs/>
      <w:sz w:val="20"/>
      <w:szCs w:val="20"/>
    </w:rPr>
  </w:style>
  <w:style w:type="paragraph" w:styleId="BalloonText">
    <w:name w:val="Balloon Text"/>
    <w:basedOn w:val="Normal"/>
    <w:link w:val="BalloonTextChar"/>
    <w:uiPriority w:val="99"/>
    <w:semiHidden/>
    <w:unhideWhenUsed/>
    <w:rsid w:val="002904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4B9"/>
    <w:rPr>
      <w:rFonts w:ascii="Tahoma" w:hAnsi="Tahoma" w:cs="Tahoma"/>
      <w:sz w:val="16"/>
      <w:szCs w:val="16"/>
    </w:rPr>
  </w:style>
  <w:style w:type="paragraph" w:styleId="NormalWeb">
    <w:name w:val="Normal (Web)"/>
    <w:basedOn w:val="Normal"/>
    <w:uiPriority w:val="99"/>
    <w:unhideWhenUsed/>
    <w:rsid w:val="00660314"/>
    <w:pPr>
      <w:spacing w:before="100" w:beforeAutospacing="1" w:after="100" w:afterAutospacing="1" w:line="240" w:lineRule="auto"/>
    </w:pPr>
    <w:rPr>
      <w:rFonts w:ascii="Times" w:eastAsiaTheme="minorEastAsia" w:hAnsi="Times" w:cs="Times New Roman"/>
      <w:sz w:val="20"/>
      <w:szCs w:val="20"/>
    </w:rPr>
  </w:style>
  <w:style w:type="character" w:styleId="Emphasis">
    <w:name w:val="Emphasis"/>
    <w:basedOn w:val="DefaultParagraphFont"/>
    <w:uiPriority w:val="20"/>
    <w:qFormat/>
    <w:rsid w:val="00277E12"/>
    <w:rPr>
      <w:i/>
      <w:iCs/>
    </w:rPr>
  </w:style>
  <w:style w:type="paragraph" w:styleId="NoSpacing">
    <w:name w:val="No Spacing"/>
    <w:uiPriority w:val="1"/>
    <w:qFormat/>
    <w:rsid w:val="00CA26E9"/>
    <w:pPr>
      <w:spacing w:after="0" w:line="240" w:lineRule="auto"/>
    </w:pPr>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177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3768"/>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63768"/>
    <w:pPr>
      <w:ind w:left="720"/>
      <w:contextualSpacing/>
    </w:pPr>
  </w:style>
  <w:style w:type="paragraph" w:styleId="Header">
    <w:name w:val="header"/>
    <w:basedOn w:val="Normal"/>
    <w:link w:val="HeaderChar"/>
    <w:uiPriority w:val="99"/>
    <w:unhideWhenUsed/>
    <w:rsid w:val="00F569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9B4"/>
  </w:style>
  <w:style w:type="paragraph" w:styleId="Footer">
    <w:name w:val="footer"/>
    <w:basedOn w:val="Normal"/>
    <w:link w:val="FooterChar"/>
    <w:uiPriority w:val="99"/>
    <w:unhideWhenUsed/>
    <w:rsid w:val="00F569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9B4"/>
  </w:style>
  <w:style w:type="character" w:customStyle="1" w:styleId="Heading1Char">
    <w:name w:val="Heading 1 Char"/>
    <w:basedOn w:val="DefaultParagraphFont"/>
    <w:link w:val="Heading1"/>
    <w:uiPriority w:val="9"/>
    <w:rsid w:val="008177F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85BF4DD-7730-481E-8134-0EC458D55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11847</Words>
  <Characters>67533</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Toshiba</cp:lastModifiedBy>
  <cp:revision>22</cp:revision>
  <cp:lastPrinted>2014-02-19T11:36:00Z</cp:lastPrinted>
  <dcterms:created xsi:type="dcterms:W3CDTF">2014-01-22T07:00:00Z</dcterms:created>
  <dcterms:modified xsi:type="dcterms:W3CDTF">2020-04-27T13:36:00Z</dcterms:modified>
</cp:coreProperties>
</file>