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2E" w:rsidRDefault="00DC0C2E" w:rsidP="00DC0C2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bookmarkStart w:id="0" w:name="_GoBack"/>
      <w:bookmarkEnd w:id="0"/>
      <w:r w:rsidRPr="00DC0C2E">
        <w:rPr>
          <w:rFonts w:ascii="ArialMT" w:hAnsi="ArialMT" w:cs="ArialMT"/>
          <w:b/>
          <w:sz w:val="24"/>
          <w:szCs w:val="24"/>
        </w:rPr>
        <w:t>Traversing</w:t>
      </w:r>
    </w:p>
    <w:p w:rsidR="00DC0C2E" w:rsidRPr="00DC0C2E" w:rsidRDefault="00DC0C2E" w:rsidP="00DC0C2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</w:p>
    <w:p w:rsidR="00DC0C2E" w:rsidRDefault="00DC0C2E" w:rsidP="00DC0C2E">
      <w:pPr>
        <w:autoSpaceDE w:val="0"/>
        <w:autoSpaceDN w:val="0"/>
        <w:adjustRightInd w:val="0"/>
        <w:spacing w:after="0" w:line="240" w:lineRule="auto"/>
      </w:pPr>
      <w:r w:rsidRPr="00DC0C2E">
        <w:rPr>
          <w:rFonts w:ascii="ArialMT" w:hAnsi="ArialMT" w:cs="ArialMT"/>
          <w:sz w:val="24"/>
          <w:szCs w:val="24"/>
        </w:rPr>
        <w:t>A traverse – a sequence of angle and distance measurements which can be used to calculate the coordinates of points</w:t>
      </w:r>
      <w:r>
        <w:rPr>
          <w:rFonts w:ascii="ArialMT" w:hAnsi="ArialMT" w:cs="ArialMT"/>
          <w:sz w:val="36"/>
          <w:szCs w:val="36"/>
        </w:rPr>
        <w:t>.</w:t>
      </w:r>
    </w:p>
    <w:p w:rsidR="006F0953" w:rsidRDefault="006F0953" w:rsidP="00DC0C2E"/>
    <w:p w:rsidR="00DC0C2E" w:rsidRPr="00DC0C2E" w:rsidRDefault="00DC0C2E" w:rsidP="00DC0C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C0C2E">
        <w:rPr>
          <w:rFonts w:ascii="ArialMT" w:hAnsi="ArialMT" w:cs="ArialMT"/>
          <w:sz w:val="24"/>
          <w:szCs w:val="24"/>
        </w:rPr>
        <w:t>Different kinds of traverses are known depending on their shape and connection to known coordinates.</w:t>
      </w:r>
    </w:p>
    <w:p w:rsidR="00DC0C2E" w:rsidRDefault="00DC0C2E" w:rsidP="00DC0C2E">
      <w:pPr>
        <w:autoSpaceDE w:val="0"/>
        <w:autoSpaceDN w:val="0"/>
        <w:adjustRightInd w:val="0"/>
        <w:spacing w:after="0" w:line="240" w:lineRule="auto"/>
      </w:pPr>
    </w:p>
    <w:p w:rsidR="00DC0C2E" w:rsidRDefault="00DC0C2E" w:rsidP="00DC0C2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0B016E6E" wp14:editId="0EB66379">
            <wp:extent cx="55054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C2E" w:rsidRDefault="00DC0C2E" w:rsidP="00DC0C2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F8F6C4B" wp14:editId="4C3A6225">
            <wp:extent cx="545782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C2E" w:rsidRDefault="00DC0C2E" w:rsidP="00DC0C2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37E40291" wp14:editId="41434C44">
            <wp:extent cx="42291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DC0C2E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25ED7">
        <w:rPr>
          <w:b/>
          <w:sz w:val="24"/>
          <w:szCs w:val="24"/>
        </w:rPr>
        <w:t>Traversing Field</w:t>
      </w:r>
      <w:r w:rsidR="005A33BC">
        <w:rPr>
          <w:b/>
          <w:sz w:val="24"/>
          <w:szCs w:val="24"/>
        </w:rPr>
        <w:t xml:space="preserve"> Measurement</w:t>
      </w:r>
      <w:r w:rsidRPr="00E25ED7">
        <w:rPr>
          <w:b/>
          <w:sz w:val="24"/>
          <w:szCs w:val="24"/>
        </w:rPr>
        <w:t xml:space="preserve"> Procedure – Loop Traverse</w: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AF7C1" wp14:editId="6BAF9EC5">
                <wp:simplePos x="0" y="0"/>
                <wp:positionH relativeFrom="column">
                  <wp:posOffset>1360539</wp:posOffset>
                </wp:positionH>
                <wp:positionV relativeFrom="paragraph">
                  <wp:posOffset>9525</wp:posOffset>
                </wp:positionV>
                <wp:extent cx="542261" cy="584791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D7" w:rsidRPr="00E25ED7" w:rsidRDefault="00E25ED7" w:rsidP="00E25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AF7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7.15pt;margin-top:.75pt;width:42.7pt;height:4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" filled="f" stroked="f" strokeweight=".5pt">
                <v:textbox>
                  <w:txbxContent>
                    <w:p w:rsidR="00E25ED7" w:rsidRPr="00E25ED7" w:rsidRDefault="00E25ED7" w:rsidP="00E25E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B3EE3" wp14:editId="73287BD4">
                <wp:simplePos x="0" y="0"/>
                <wp:positionH relativeFrom="column">
                  <wp:posOffset>1648046</wp:posOffset>
                </wp:positionH>
                <wp:positionV relativeFrom="paragraph">
                  <wp:posOffset>4681</wp:posOffset>
                </wp:positionV>
                <wp:extent cx="1711841" cy="425303"/>
                <wp:effectExtent l="0" t="0" r="22225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841" cy="425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7522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35pt" to="264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36D66" wp14:editId="3128C5C9">
                <wp:simplePos x="0" y="0"/>
                <wp:positionH relativeFrom="column">
                  <wp:posOffset>744279</wp:posOffset>
                </wp:positionH>
                <wp:positionV relativeFrom="paragraph">
                  <wp:posOffset>4681</wp:posOffset>
                </wp:positionV>
                <wp:extent cx="893135" cy="1212112"/>
                <wp:effectExtent l="0" t="0" r="2159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135" cy="1212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2530E"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.35pt" to="128.9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C331F" wp14:editId="0121EF07">
                <wp:simplePos x="0" y="0"/>
                <wp:positionH relativeFrom="column">
                  <wp:posOffset>3359372</wp:posOffset>
                </wp:positionH>
                <wp:positionV relativeFrom="paragraph">
                  <wp:posOffset>30</wp:posOffset>
                </wp:positionV>
                <wp:extent cx="542261" cy="584791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D7" w:rsidRPr="00E25ED7" w:rsidRDefault="00E25ED7" w:rsidP="00E25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331F" id="Text Box 11" o:spid="_x0000_s1027" type="#_x0000_t202" style="position:absolute;margin-left:264.5pt;margin-top:0;width:42.7pt;height:4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" filled="f" stroked="f" strokeweight=".5pt">
                <v:textbox>
                  <w:txbxContent>
                    <w:p w:rsidR="00E25ED7" w:rsidRPr="00E25ED7" w:rsidRDefault="00E25ED7" w:rsidP="00E25E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E1A6" wp14:editId="78999244">
                <wp:simplePos x="0" y="0"/>
                <wp:positionH relativeFrom="column">
                  <wp:posOffset>2966484</wp:posOffset>
                </wp:positionH>
                <wp:positionV relativeFrom="paragraph">
                  <wp:posOffset>57385</wp:posOffset>
                </wp:positionV>
                <wp:extent cx="425302" cy="1403985"/>
                <wp:effectExtent l="0" t="0" r="32385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02" cy="1403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9810B"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4.5pt" to="267.1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EE549" wp14:editId="7F7EE866">
                <wp:simplePos x="0" y="0"/>
                <wp:positionH relativeFrom="column">
                  <wp:posOffset>499287</wp:posOffset>
                </wp:positionH>
                <wp:positionV relativeFrom="paragraph">
                  <wp:posOffset>158381</wp:posOffset>
                </wp:positionV>
                <wp:extent cx="542261" cy="584791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D7" w:rsidRPr="00E25ED7" w:rsidRDefault="00E25ED7">
                            <w:pPr>
                              <w:rPr>
                                <w:b/>
                              </w:rPr>
                            </w:pPr>
                            <w:r w:rsidRPr="00E25ED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EE549" id="Text Box 9" o:spid="_x0000_s1028" type="#_x0000_t202" style="position:absolute;margin-left:39.3pt;margin-top:12.45pt;width:42.7pt;height:4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" filled="f" stroked="f" strokeweight=".5pt">
                <v:textbox>
                  <w:txbxContent>
                    <w:p w:rsidR="00E25ED7" w:rsidRPr="00E25ED7" w:rsidRDefault="00E25ED7">
                      <w:pPr>
                        <w:rPr>
                          <w:b/>
                        </w:rPr>
                      </w:pPr>
                      <w:r w:rsidRPr="00E25ED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F2D0B" wp14:editId="730FCEB8">
                <wp:simplePos x="0" y="0"/>
                <wp:positionH relativeFrom="column">
                  <wp:posOffset>744279</wp:posOffset>
                </wp:positionH>
                <wp:positionV relativeFrom="paragraph">
                  <wp:posOffset>79197</wp:posOffset>
                </wp:positionV>
                <wp:extent cx="892485" cy="935059"/>
                <wp:effectExtent l="0" t="0" r="22225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485" cy="935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0929B" id="Straight Connector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6.25pt" to="128.8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74008" wp14:editId="23303AB1">
                <wp:simplePos x="0" y="0"/>
                <wp:positionH relativeFrom="column">
                  <wp:posOffset>2970013</wp:posOffset>
                </wp:positionH>
                <wp:positionV relativeFrom="paragraph">
                  <wp:posOffset>13217</wp:posOffset>
                </wp:positionV>
                <wp:extent cx="542261" cy="584791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D7" w:rsidRPr="00E25ED7" w:rsidRDefault="00E25ED7" w:rsidP="00E25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74008" id="Text Box 13" o:spid="_x0000_s1029" type="#_x0000_t202" style="position:absolute;margin-left:233.85pt;margin-top:1.05pt;width:42.7pt;height:4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" filled="f" stroked="f" strokeweight=".5pt">
                <v:textbox>
                  <w:txbxContent>
                    <w:p w:rsidR="00E25ED7" w:rsidRPr="00E25ED7" w:rsidRDefault="00E25ED7" w:rsidP="00E25E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84C3B" wp14:editId="4CA12230">
                <wp:simplePos x="0" y="0"/>
                <wp:positionH relativeFrom="column">
                  <wp:posOffset>1637088</wp:posOffset>
                </wp:positionH>
                <wp:positionV relativeFrom="paragraph">
                  <wp:posOffset>159474</wp:posOffset>
                </wp:positionV>
                <wp:extent cx="1329395" cy="307856"/>
                <wp:effectExtent l="0" t="0" r="23495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9395" cy="307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5935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pt,12.55pt" to="233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E8F6B" wp14:editId="0E70F1E3">
                <wp:simplePos x="0" y="0"/>
                <wp:positionH relativeFrom="column">
                  <wp:posOffset>1584251</wp:posOffset>
                </wp:positionH>
                <wp:positionV relativeFrom="paragraph">
                  <wp:posOffset>99473</wp:posOffset>
                </wp:positionV>
                <wp:extent cx="542261" cy="584791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D7" w:rsidRPr="00E25ED7" w:rsidRDefault="00E25ED7" w:rsidP="00E25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8F6B" id="Text Box 14" o:spid="_x0000_s1030" type="#_x0000_t202" style="position:absolute;margin-left:124.75pt;margin-top:7.85pt;width:42.7pt;height:46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" filled="f" stroked="f" strokeweight=".5pt">
                <v:textbox>
                  <w:txbxContent>
                    <w:p w:rsidR="00E25ED7" w:rsidRPr="00E25ED7" w:rsidRDefault="00E25ED7" w:rsidP="00E25E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E25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25ED7">
        <w:rPr>
          <w:b/>
          <w:sz w:val="24"/>
          <w:szCs w:val="24"/>
        </w:rPr>
        <w:lastRenderedPageBreak/>
        <w:t>Set the instrument at A</w:t>
      </w:r>
    </w:p>
    <w:p w:rsidR="00E25ED7" w:rsidRDefault="00E25ED7" w:rsidP="00E25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Target the instrument to B and measure </w:t>
      </w:r>
      <w:r w:rsidR="005A33BC">
        <w:rPr>
          <w:b/>
          <w:sz w:val="24"/>
          <w:szCs w:val="24"/>
        </w:rPr>
        <w:t>horizontal angle (face left) and measure distance AB.</w:t>
      </w:r>
    </w:p>
    <w:p w:rsidR="005A33BC" w:rsidRDefault="005A33BC" w:rsidP="005A3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Target the instrument to E and measure horizontal angle (face left) and measure distance AB.</w:t>
      </w:r>
    </w:p>
    <w:p w:rsidR="005A33BC" w:rsidRDefault="005A33BC" w:rsidP="00E25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 the instrument at E to face right and measure horizontal angle (face right)</w:t>
      </w:r>
    </w:p>
    <w:p w:rsidR="005A33BC" w:rsidRDefault="005A33BC" w:rsidP="00E25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Target the instrument at B and measure horizontal angle (face right)</w:t>
      </w:r>
    </w:p>
    <w:p w:rsidR="005A33BC" w:rsidRDefault="005A33BC" w:rsidP="00E25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Repeat 1-5 for station B, C, D, E</w:t>
      </w:r>
    </w:p>
    <w:p w:rsidR="005A33BC" w:rsidRPr="005A33BC" w:rsidRDefault="005A33BC" w:rsidP="005A33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ED7" w:rsidRDefault="00E25ED7" w:rsidP="00DC0C2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A33BC" w:rsidRDefault="005A33BC" w:rsidP="005A33B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Traversing Computation</w:t>
      </w:r>
      <w:r w:rsidRPr="00E25ED7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Least square adjustment</w:t>
      </w:r>
    </w:p>
    <w:p w:rsidR="00AF1245" w:rsidRPr="00B25D2A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25D2A">
        <w:rPr>
          <w:rFonts w:ascii="Times-Roman" w:hAnsi="Times-Roman" w:cs="Times-Roman"/>
          <w:sz w:val="24"/>
          <w:szCs w:val="24"/>
        </w:rPr>
        <w:t>Plan networks are solved by variation of coordinates because the observation equations are not linear in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the unknowns. In the following pages, the observation equation for each type of observation is developed,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linearized, and presented in a standard format. Finally, all the elements that may be in the design matrix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are summarized.</w:t>
      </w:r>
    </w:p>
    <w:p w:rsidR="00AF1245" w:rsidRPr="00B25D2A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25D2A">
        <w:rPr>
          <w:rFonts w:ascii="Times-Roman" w:hAnsi="Times-Roman" w:cs="Times-Roman"/>
          <w:sz w:val="24"/>
          <w:szCs w:val="24"/>
        </w:rPr>
        <w:t>The way to set up the linearized equation is as follows.</w:t>
      </w:r>
    </w:p>
    <w:p w:rsidR="00E25ED7" w:rsidRPr="00B25D2A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25D2A">
        <w:rPr>
          <w:rFonts w:ascii="Times-Roman" w:hAnsi="Times-Roman" w:cs="Times-Roman"/>
          <w:sz w:val="24"/>
          <w:szCs w:val="24"/>
        </w:rPr>
        <w:t>(1) Form an equation relating the true values of the observations to the true values of the parameters,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preferably, but not essentially, in the form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B421B61" wp14:editId="6ADBA616">
            <wp:extent cx="3171825" cy="361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B25D2A">
        <w:rPr>
          <w:rFonts w:ascii="Times-Roman" w:hAnsi="Times-Roman" w:cs="Times-Roman"/>
          <w:sz w:val="24"/>
          <w:szCs w:val="24"/>
        </w:rPr>
        <w:t>(2) Make the equation equate to zero by subtracting one side from the other. The equation becomes: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3157AFAE" wp14:editId="256AAB82">
            <wp:extent cx="3343275" cy="3619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Pr="00B25D2A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25D2A">
        <w:rPr>
          <w:rFonts w:ascii="Times-Roman" w:hAnsi="Times-Roman" w:cs="Times-Roman"/>
          <w:sz w:val="24"/>
          <w:szCs w:val="24"/>
        </w:rPr>
        <w:t>(3) Linearize as the first part of a Taylor series. The equations, expressed in the section on linearization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above, may be rewritten as: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9C041E2" wp14:editId="79EE9388">
            <wp:extent cx="5943600" cy="5137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Pr="00B25D2A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25D2A">
        <w:rPr>
          <w:rFonts w:ascii="Times-Roman" w:hAnsi="Times-Roman" w:cs="Times-Roman"/>
          <w:sz w:val="24"/>
          <w:szCs w:val="24"/>
        </w:rPr>
        <w:t xml:space="preserve">Where </w:t>
      </w:r>
      <w:r w:rsidRPr="00B25D2A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 wp14:anchorId="37AD8C09" wp14:editId="17E20A2B">
            <wp:extent cx="447675" cy="266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D2A">
        <w:rPr>
          <w:rFonts w:ascii="Times-Roman" w:hAnsi="Times-Roman" w:cs="Times-Roman"/>
          <w:sz w:val="24"/>
          <w:szCs w:val="24"/>
        </w:rPr>
        <w:t>is the true value of the function with the true values of the parameters and the true values of</w:t>
      </w:r>
      <w:r w:rsidR="00B25D2A">
        <w:rPr>
          <w:rFonts w:ascii="Times-Roman" w:hAnsi="Times-Roman" w:cs="Times-Roman"/>
          <w:sz w:val="24"/>
          <w:szCs w:val="24"/>
        </w:rPr>
        <w:t xml:space="preserve"> the </w:t>
      </w:r>
      <w:proofErr w:type="gramStart"/>
      <w:r w:rsidR="00B25D2A">
        <w:rPr>
          <w:rFonts w:ascii="Times-Roman" w:hAnsi="Times-Roman" w:cs="Times-Roman"/>
          <w:sz w:val="24"/>
          <w:szCs w:val="24"/>
        </w:rPr>
        <w:t>observ</w:t>
      </w:r>
      <w:r w:rsidRPr="00B25D2A">
        <w:rPr>
          <w:rFonts w:ascii="Times-Roman" w:hAnsi="Times-Roman" w:cs="Times-Roman"/>
          <w:sz w:val="24"/>
          <w:szCs w:val="24"/>
        </w:rPr>
        <w:t>ations.</w:t>
      </w:r>
      <w:proofErr w:type="gramEnd"/>
      <w:r w:rsidRPr="00B25D2A">
        <w:rPr>
          <w:rFonts w:ascii="Times-Roman" w:hAnsi="Times-Roman" w:cs="Times-Roman"/>
          <w:sz w:val="24"/>
          <w:szCs w:val="24"/>
        </w:rPr>
        <w:t xml:space="preserve"> From step 2 above, it must, by definition be zero.</w:t>
      </w:r>
      <w:r w:rsidR="00B25D2A">
        <w:rPr>
          <w:rFonts w:ascii="Times-Roman" w:hAnsi="Times-Roman" w:cs="Times-Roman"/>
          <w:sz w:val="24"/>
          <w:szCs w:val="24"/>
        </w:rPr>
        <w:t xml:space="preserve"> </w:t>
      </w:r>
      <w:r w:rsidRPr="00B25D2A">
        <w:rPr>
          <w:rFonts w:ascii="Times-Roman" w:hAnsi="Times-Roman" w:cs="Times-Roman"/>
          <w:sz w:val="24"/>
          <w:szCs w:val="24"/>
        </w:rPr>
        <w:t>f (</w:t>
      </w:r>
      <w:proofErr w:type="spellStart"/>
      <w:r w:rsidRPr="00B25D2A">
        <w:rPr>
          <w:rFonts w:ascii="Times-Roman" w:hAnsi="Times-Roman" w:cs="Times-Roman"/>
          <w:sz w:val="24"/>
          <w:szCs w:val="24"/>
        </w:rPr>
        <w:t>x</w:t>
      </w:r>
      <w:r w:rsidRPr="00B25D2A">
        <w:rPr>
          <w:rFonts w:ascii="Times-Roman" w:hAnsi="Times-Roman" w:cs="Times-Roman"/>
          <w:sz w:val="24"/>
          <w:szCs w:val="24"/>
          <w:vertAlign w:val="subscript"/>
        </w:rPr>
        <w:t>p</w:t>
      </w:r>
      <w:proofErr w:type="spellEnd"/>
      <w:r w:rsidRPr="00B25D2A">
        <w:rPr>
          <w:rFonts w:ascii="Times-Roman" w:hAnsi="Times-Roman" w:cs="Times-Roman"/>
          <w:sz w:val="24"/>
          <w:szCs w:val="24"/>
        </w:rPr>
        <w:t>, l</w:t>
      </w:r>
      <w:r w:rsidRPr="00B25D2A">
        <w:rPr>
          <w:rFonts w:ascii="Times-Roman" w:hAnsi="Times-Roman" w:cs="Times-Roman"/>
          <w:sz w:val="24"/>
          <w:szCs w:val="24"/>
          <w:vertAlign w:val="subscript"/>
        </w:rPr>
        <w:t>o</w:t>
      </w:r>
      <w:r w:rsidRPr="00B25D2A">
        <w:rPr>
          <w:rFonts w:ascii="Times-Roman" w:hAnsi="Times-Roman" w:cs="Times-Roman"/>
          <w:sz w:val="24"/>
          <w:szCs w:val="24"/>
        </w:rPr>
        <w:t>) is the same function but the parameters take their provisional va</w:t>
      </w:r>
      <w:r w:rsidR="00B25D2A">
        <w:rPr>
          <w:rFonts w:ascii="Times-Roman" w:hAnsi="Times-Roman" w:cs="Times-Roman"/>
          <w:sz w:val="24"/>
          <w:szCs w:val="24"/>
        </w:rPr>
        <w:t xml:space="preserve">lues and the observations their </w:t>
      </w:r>
      <w:r w:rsidRPr="00B25D2A">
        <w:rPr>
          <w:rFonts w:ascii="Times-Roman" w:hAnsi="Times-Roman" w:cs="Times-Roman"/>
          <w:sz w:val="24"/>
          <w:szCs w:val="24"/>
        </w:rPr>
        <w:t>observed values.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50511FBE" wp14:editId="0D6F2894">
            <wp:extent cx="2057400" cy="600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is the function differentiated with respect to a parameter and evaluated using provisional values of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parameters and observed values of the observations. It is then multiplied by the difference between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true value of that parameter and its provisional value. In observation equations, if f (x, l) has been set up in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the form described in step 1, then the differentiated function does not contain any observation terms.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term (x </w:t>
      </w:r>
      <w:r w:rsidRPr="00CC6FFE">
        <w:rPr>
          <w:rFonts w:ascii="Times-Roman" w:hAnsi="Times-Roman" w:cs="Times-Roman" w:hint="eastAsia"/>
          <w:sz w:val="24"/>
          <w:szCs w:val="24"/>
        </w:rPr>
        <w:t>−</w:t>
      </w:r>
      <w:r w:rsidRPr="00CC6FF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xp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>) is what is solved for.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67FD07E" wp14:editId="2A27C9B7">
            <wp:extent cx="1971675" cy="619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 w:rsidRPr="00CC6FFE">
        <w:rPr>
          <w:rFonts w:ascii="Times-Roman" w:hAnsi="Times-Roman" w:cs="Times-Roman"/>
          <w:sz w:val="24"/>
          <w:szCs w:val="24"/>
        </w:rPr>
        <w:t>is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 xml:space="preserve"> a similar function to the one above, except the differentiation is with respect to the observations and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(l </w:t>
      </w:r>
      <w:r w:rsidRPr="00CC6FFE">
        <w:rPr>
          <w:rFonts w:ascii="Times-Roman" w:hAnsi="Times-Roman" w:cs="Times-Roman" w:hint="eastAsia"/>
          <w:sz w:val="24"/>
          <w:szCs w:val="24"/>
        </w:rPr>
        <w:t>−</w:t>
      </w:r>
      <w:r w:rsidRPr="00CC6FFE">
        <w:rPr>
          <w:rFonts w:ascii="Times-Roman" w:hAnsi="Times-Roman" w:cs="Times-Roman"/>
          <w:sz w:val="24"/>
          <w:szCs w:val="24"/>
        </w:rPr>
        <w:t xml:space="preserve"> lo) is the residual. These terms appear in observation equations as 1 if the function is formed as in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steps 1 and 2 above.</w:t>
      </w: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From the above the linearized equation becomes: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2F71922" wp14:editId="6F7BFB4F">
            <wp:extent cx="4257675" cy="571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 w:rsidRPr="00CC6FFE">
        <w:rPr>
          <w:rFonts w:ascii="Times-Roman" w:hAnsi="Times-Roman" w:cs="Times-Roman"/>
          <w:sz w:val="24"/>
          <w:szCs w:val="24"/>
        </w:rPr>
        <w:t>which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 xml:space="preserve"> in matrix terms is one row of the A matrix times the x vector equals an element of the b vector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plus the residual. The above will now be applied to the usual survey observation types for a plan, or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two-dimensional estimation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</w:pPr>
      <w:r w:rsidRPr="00CC6FFE"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  <w:t>Distance equation</w:t>
      </w:r>
    </w:p>
    <w:p w:rsidR="00AF1245" w:rsidRPr="00CC6FFE" w:rsidRDefault="00AF1245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 xml:space="preserve">Following the three steps above the distance between two points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and j can be related to their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eastings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and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northings by the equation:</w:t>
      </w:r>
    </w:p>
    <w:p w:rsidR="00AF1245" w:rsidRDefault="00AF1245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BDCBC82" wp14:editId="4A3A7DED">
            <wp:extent cx="3076575" cy="590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45" w:rsidRDefault="008873C2" w:rsidP="00AF12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Differentiating with respect to the parameters gives:</w:t>
      </w:r>
    </w:p>
    <w:p w:rsidR="008873C2" w:rsidRDefault="008873C2" w:rsidP="00AF124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31C3A576" wp14:editId="051C4E87">
            <wp:extent cx="4429125" cy="10001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 xml:space="preserve">In the four terms on the left-hand side of the equation, the coefficient may be re-expressed as a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trigonometrical</w:t>
      </w:r>
      <w:proofErr w:type="spellEnd"/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function of the direction of point j from point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. </w:t>
      </w:r>
      <w:proofErr w:type="spellStart"/>
      <w:r w:rsidRPr="00CC6FFE">
        <w:rPr>
          <w:rFonts w:ascii="Times-Roman" w:hAnsi="Times-Roman" w:cs="Times-Roman" w:hint="eastAsia"/>
          <w:sz w:val="24"/>
          <w:szCs w:val="24"/>
        </w:rPr>
        <w:t>δ</w:t>
      </w:r>
      <w:r w:rsidRPr="00CC6FFE">
        <w:rPr>
          <w:rFonts w:ascii="Times-Roman" w:hAnsi="Times-Roman" w:cs="Times-Roman"/>
          <w:sz w:val="24"/>
          <w:szCs w:val="24"/>
        </w:rPr>
        <w:t>Ej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is the correction to the provisional value of </w:t>
      </w:r>
      <w:proofErr w:type="spellStart"/>
      <w:proofErr w:type="gramStart"/>
      <w:r w:rsidRPr="00CC6FFE">
        <w:rPr>
          <w:rFonts w:ascii="Times-Roman" w:hAnsi="Times-Roman" w:cs="Times-Roman"/>
          <w:sz w:val="24"/>
          <w:szCs w:val="24"/>
        </w:rPr>
        <w:t>E</w:t>
      </w:r>
      <w:r w:rsidRPr="00CC6FFE">
        <w:rPr>
          <w:rFonts w:ascii="Times-Roman" w:hAnsi="Times-Roman" w:cs="Times-Roman"/>
          <w:sz w:val="24"/>
          <w:szCs w:val="24"/>
          <w:vertAlign w:val="subscript"/>
        </w:rPr>
        <w:t>j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,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 xml:space="preserve"> etc.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On the right-hand side of the equation </w:t>
      </w:r>
      <w:r w:rsidRPr="00CC6FFE">
        <w:rPr>
          <w:rFonts w:ascii="Times-Roman" w:hAnsi="Times-Roman" w:cs="Times-Roman"/>
          <w:noProof/>
          <w:sz w:val="24"/>
          <w:szCs w:val="24"/>
        </w:rPr>
        <w:drawing>
          <wp:inline distT="0" distB="0" distL="0" distR="0" wp14:anchorId="41281BC7" wp14:editId="3ABE6960">
            <wp:extent cx="1362075" cy="219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FFE">
        <w:rPr>
          <w:rFonts w:ascii="Times-Roman" w:hAnsi="Times-Roman" w:cs="Times-Roman"/>
          <w:sz w:val="24"/>
          <w:szCs w:val="24"/>
        </w:rPr>
        <w:t xml:space="preserve">is the distance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l</w:t>
      </w:r>
      <w:r w:rsidRPr="00CC6FFE">
        <w:rPr>
          <w:rFonts w:ascii="Times-Roman" w:hAnsi="Times-Roman" w:cs="Times-Roman"/>
          <w:sz w:val="24"/>
          <w:szCs w:val="24"/>
          <w:vertAlign w:val="subscript"/>
        </w:rPr>
        <w:t>ij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derived from provisional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values of the parameters. The right-hand side could now be written as </w:t>
      </w:r>
      <w:proofErr w:type="spellStart"/>
      <w:proofErr w:type="gramStart"/>
      <w:r w:rsidRPr="00CC6FFE">
        <w:rPr>
          <w:rFonts w:ascii="Times-Roman" w:hAnsi="Times-Roman" w:cs="Times-Roman"/>
          <w:sz w:val="24"/>
          <w:szCs w:val="24"/>
        </w:rPr>
        <w:t>l</w:t>
      </w:r>
      <w:r w:rsidRPr="00CC6FFE">
        <w:rPr>
          <w:rFonts w:ascii="Times-Roman" w:hAnsi="Times-Roman" w:cs="Times-Roman"/>
          <w:sz w:val="24"/>
          <w:szCs w:val="24"/>
          <w:vertAlign w:val="subscript"/>
        </w:rPr>
        <w:t>ij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>(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>o</w:t>
      </w:r>
      <w:r w:rsidRPr="00CC6FFE">
        <w:rPr>
          <w:rFonts w:ascii="Times-Roman" w:hAnsi="Times-Roman" w:cs="Times-Roman" w:hint="eastAsia"/>
          <w:sz w:val="24"/>
          <w:szCs w:val="24"/>
        </w:rPr>
        <w:t>−</w:t>
      </w:r>
      <w:r w:rsidRPr="00CC6FFE">
        <w:rPr>
          <w:rFonts w:ascii="Times-Roman" w:hAnsi="Times-Roman" w:cs="Times-Roman"/>
          <w:sz w:val="24"/>
          <w:szCs w:val="24"/>
        </w:rPr>
        <w:t>c) where the notation indicates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that it is the observed value of the observation minus the computed value of the observation.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With a change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of sign and re-ordering the terms, the equation may now be more simply expressed in matrix notation as: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6FB646A0" wp14:editId="4FF1326D">
            <wp:extent cx="3438525" cy="8858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proofErr w:type="gramStart"/>
      <w:r w:rsidRPr="00CC6FFE">
        <w:rPr>
          <w:rFonts w:ascii="Times-Roman" w:hAnsi="Times-Roman" w:cs="Times-Roman"/>
          <w:sz w:val="24"/>
          <w:szCs w:val="24"/>
        </w:rPr>
        <w:t>where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a</w:t>
      </w:r>
      <w:r w:rsidRPr="00CC6FFE">
        <w:rPr>
          <w:rFonts w:ascii="Times-Roman" w:hAnsi="Times-Roman" w:cs="Times-Roman"/>
          <w:sz w:val="24"/>
          <w:szCs w:val="24"/>
          <w:vertAlign w:val="subscript"/>
        </w:rPr>
        <w:t>ij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is the bearing of j from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and is found from provisional values of coordinates of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and j: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61DB0F4D" wp14:editId="1551382B">
            <wp:extent cx="1504950" cy="4476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8873C2" w:rsidP="00CC6F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lastRenderedPageBreak/>
        <w:t>If the units of distance are out of sympathy with the units of the coordinates, and the difference in scale is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not known, it can be added to and solved for in the observation equation. This situation might occur when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computing on the projection, or when observations have been made with an EDM instrument with a scale</w:t>
      </w:r>
      <w:r w:rsidR="00CC6FFE" w:rsidRP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error, or even with a stretched tape.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</w:pPr>
      <w:r w:rsidRPr="00CC6FFE"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  <w:t>Direction equation</w:t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If a round of angles has been observed at a point and it is desired to use the observations in an uncorrelated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form to maintain a strictly diagonal weight matrix, then each of the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pointings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may be used in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a separate observation equation. An extra term will be required for each theodolite set up, to account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for the unknown amount, z, that the horizontal circle zero direction differs from north. The direction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equation is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AC6C4BE" wp14:editId="617FE774">
            <wp:extent cx="1819275" cy="4381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This expression is very similar to the bearing equation above, and the derivation of coefficients of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parameters is exactly the same, but with the addition of one extra term. Upon differentiating and rearranging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the final equation in matrix form is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DD1B13E" wp14:editId="67B161C8">
            <wp:extent cx="4152900" cy="876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</w:pPr>
      <w:r w:rsidRPr="00CC6FFE">
        <w:rPr>
          <w:rFonts w:ascii="Univers-BoldOblique" w:hAnsi="Univers-BoldOblique" w:cs="Univers-BoldOblique"/>
          <w:b/>
          <w:bCs/>
          <w:i/>
          <w:iCs/>
          <w:sz w:val="24"/>
          <w:szCs w:val="24"/>
        </w:rPr>
        <w:t>Angle equation</w:t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An angle is merely the difference of two bearings. In the current notation it is the bearing of point k from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point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minus the bearing of point j from point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0C298B0B" wp14:editId="0EDBDA0D">
            <wp:extent cx="2771775" cy="1533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The angle equation is: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2DBAF90" wp14:editId="3147B5F9">
            <wp:extent cx="2762250" cy="533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Again, the terms in this are very similar to those in the bearing equation. Now there are six parameters, i.e.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the corrections to the provisional coordinates of points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, j and k. Point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is associated with the directions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to point j and k so the coefficients of the corrections to the provisional coordinates of point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i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are a little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more complicated.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F05A48F" wp14:editId="1A0CF3A4">
            <wp:extent cx="5591175" cy="10382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If observations are made to or from points which are to be held fixed, then the corrections to the provisional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values of the coordinates of those points, by definition, must be zero. Fixed points therefore do not appear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in the x vector and therefore there are no coefficients in the A matrix.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sz w:val="24"/>
          <w:szCs w:val="24"/>
        </w:rPr>
      </w:pPr>
      <w:r>
        <w:rPr>
          <w:rFonts w:ascii="Univers-Bold" w:hAnsi="Univers-Bold" w:cs="Univers-Bold"/>
          <w:b/>
          <w:bCs/>
          <w:sz w:val="24"/>
          <w:szCs w:val="24"/>
        </w:rPr>
        <w:t>WEIGHT MATRIX</w:t>
      </w:r>
    </w:p>
    <w:p w:rsidR="008873C2" w:rsidRPr="00CC6FFE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Different surveyors may make different observations with different types of instruments. Therefore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quality of the observations will vary and for a least squares solution to be rigorous the solution must take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 xml:space="preserve">account of this variation of quality. Consider a grossly </w:t>
      </w:r>
      <w:proofErr w:type="spellStart"/>
      <w:r w:rsidRPr="00CC6FFE">
        <w:rPr>
          <w:rFonts w:ascii="Times-Roman" w:hAnsi="Times-Roman" w:cs="Times-Roman"/>
          <w:sz w:val="24"/>
          <w:szCs w:val="24"/>
        </w:rPr>
        <w:t>overdetermined</w:t>
      </w:r>
      <w:proofErr w:type="spellEnd"/>
      <w:r w:rsidRPr="00CC6FFE">
        <w:rPr>
          <w:rFonts w:ascii="Times-Roman" w:hAnsi="Times-Roman" w:cs="Times-Roman"/>
          <w:sz w:val="24"/>
          <w:szCs w:val="24"/>
        </w:rPr>
        <w:t xml:space="preserve"> network where an observation has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an assumed value for its own standard error, and thus an expected value for the magnitude of its residual.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If all the terms in the observation equation are divided by the assumed, or a priori, standard error of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observation, then the statistically expected value of the square of the residual will be 1. If all the observation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equations are likewise scaled by the assumed standard error of the observation, then the expected values</w:t>
      </w:r>
    </w:p>
    <w:p w:rsidR="008873C2" w:rsidRPr="00CC6FFE" w:rsidRDefault="008873C2" w:rsidP="00CC6F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CC6FFE">
        <w:rPr>
          <w:rFonts w:ascii="Times-Roman" w:hAnsi="Times-Roman" w:cs="Times-Roman"/>
          <w:sz w:val="24"/>
          <w:szCs w:val="24"/>
        </w:rPr>
        <w:t>of</w:t>
      </w:r>
      <w:proofErr w:type="gramEnd"/>
      <w:r w:rsidRPr="00CC6FFE">
        <w:rPr>
          <w:rFonts w:ascii="Times-Roman" w:hAnsi="Times-Roman" w:cs="Times-Roman"/>
          <w:sz w:val="24"/>
          <w:szCs w:val="24"/>
        </w:rPr>
        <w:t xml:space="preserve"> all the residuals squared will also be 1. In this case the expected value of the mean of the squares of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residuals must also be 1. The square root of this last statistic is commonly known as the ‘standard error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of an observation of unit weight’, although the statistic might be better described as the square root of the</w:t>
      </w:r>
      <w:r w:rsidR="00CC6FFE">
        <w:rPr>
          <w:rFonts w:ascii="Times-Roman" w:hAnsi="Times-Roman" w:cs="Times-Roman"/>
          <w:sz w:val="24"/>
          <w:szCs w:val="24"/>
        </w:rPr>
        <w:t xml:space="preserve"> </w:t>
      </w:r>
      <w:r w:rsidRPr="00CC6FFE">
        <w:rPr>
          <w:rFonts w:ascii="Times-Roman" w:hAnsi="Times-Roman" w:cs="Times-Roman"/>
          <w:sz w:val="24"/>
          <w:szCs w:val="24"/>
        </w:rPr>
        <w:t>‘variance factor’ or the square root of the ‘reference variance’.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:rsidR="008873C2" w:rsidRPr="00CC6FFE" w:rsidRDefault="008873C2" w:rsidP="00CC6F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CC6FFE">
        <w:rPr>
          <w:rFonts w:ascii="Times-Roman" w:hAnsi="Times-Roman" w:cs="Times-Roman"/>
          <w:sz w:val="24"/>
          <w:szCs w:val="24"/>
        </w:rPr>
        <w:t>If all the terms in each observation equation are scaled by the inver</w:t>
      </w:r>
      <w:r w:rsidR="00CC6FFE">
        <w:rPr>
          <w:rFonts w:ascii="Times-Roman" w:hAnsi="Times-Roman" w:cs="Times-Roman"/>
          <w:sz w:val="24"/>
          <w:szCs w:val="24"/>
        </w:rPr>
        <w:t xml:space="preserve">se of the standard error of the </w:t>
      </w:r>
      <w:r w:rsidRPr="00CC6FFE">
        <w:rPr>
          <w:rFonts w:ascii="Times-Roman" w:hAnsi="Times-Roman" w:cs="Times-Roman"/>
          <w:sz w:val="24"/>
          <w:szCs w:val="24"/>
        </w:rPr>
        <w:t>observation then this leads to the solution:</w:t>
      </w:r>
    </w:p>
    <w:p w:rsidR="008873C2" w:rsidRDefault="008873C2" w:rsidP="008873C2">
      <w:pPr>
        <w:tabs>
          <w:tab w:val="left" w:pos="5509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873C2" w:rsidRDefault="008873C2" w:rsidP="008873C2">
      <w:pPr>
        <w:tabs>
          <w:tab w:val="left" w:pos="5509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noProof/>
        </w:rPr>
        <w:drawing>
          <wp:inline distT="0" distB="0" distL="0" distR="0" wp14:anchorId="1B2A01D0" wp14:editId="01D79629">
            <wp:extent cx="1909501" cy="40544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73842" cy="41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C2" w:rsidRPr="00CC6FFE" w:rsidRDefault="00CC6FFE" w:rsidP="00CC6FF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</w:t>
      </w:r>
      <w:r w:rsidR="008873C2" w:rsidRPr="00CC6FFE">
        <w:rPr>
          <w:rFonts w:ascii="Times-Roman" w:hAnsi="Times-Roman" w:cs="Times-Roman"/>
          <w:sz w:val="24"/>
          <w:szCs w:val="24"/>
        </w:rPr>
        <w:t>here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8873C2" w:rsidRPr="00CC6FFE">
        <w:rPr>
          <w:rFonts w:ascii="Times-Roman" w:hAnsi="Times-Roman" w:cs="Times-Roman"/>
          <w:sz w:val="24"/>
          <w:szCs w:val="24"/>
        </w:rPr>
        <w:t xml:space="preserve">W is a diagonal matrix and the terms on the leading diagonal, </w:t>
      </w:r>
      <w:proofErr w:type="spellStart"/>
      <w:r w:rsidR="008873C2" w:rsidRPr="00CC6FFE">
        <w:rPr>
          <w:rFonts w:ascii="Times-Roman" w:hAnsi="Times-Roman" w:cs="Times-Roman"/>
          <w:sz w:val="24"/>
          <w:szCs w:val="24"/>
        </w:rPr>
        <w:t>wii</w:t>
      </w:r>
      <w:proofErr w:type="spellEnd"/>
      <w:r w:rsidR="008873C2" w:rsidRPr="00CC6FFE">
        <w:rPr>
          <w:rFonts w:ascii="Times-Roman" w:hAnsi="Times-Roman" w:cs="Times-Roman"/>
          <w:sz w:val="24"/>
          <w:szCs w:val="24"/>
        </w:rPr>
        <w:t>, are the inverse of the respective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8873C2" w:rsidRPr="00CC6FFE">
        <w:rPr>
          <w:rFonts w:ascii="Times-Roman" w:hAnsi="Times-Roman" w:cs="Times-Roman"/>
          <w:sz w:val="24"/>
          <w:szCs w:val="24"/>
        </w:rPr>
        <w:t>standard errors of the observations squared and all observations are uncorrelated. More strictly, the weight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8873C2" w:rsidRPr="00CC6FFE">
        <w:rPr>
          <w:rFonts w:ascii="Times-Roman" w:hAnsi="Times-Roman" w:cs="Times-Roman"/>
          <w:sz w:val="24"/>
          <w:szCs w:val="24"/>
        </w:rPr>
        <w:t>matrix is the inverse of the variance-covariance matrix o</w:t>
      </w:r>
      <w:r>
        <w:rPr>
          <w:rFonts w:ascii="Times-Roman" w:hAnsi="Times-Roman" w:cs="Times-Roman"/>
          <w:sz w:val="24"/>
          <w:szCs w:val="24"/>
        </w:rPr>
        <w:t xml:space="preserve">f the ‘estimated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observations’, </w:t>
      </w:r>
      <w:r w:rsidR="008873C2" w:rsidRPr="00CC6FFE">
        <w:rPr>
          <w:rFonts w:ascii="Times-Roman" w:hAnsi="Times-Roman" w:cs="Times-Roman"/>
          <w:sz w:val="24"/>
          <w:szCs w:val="24"/>
        </w:rPr>
        <w:t>that</w:t>
      </w:r>
      <w:proofErr w:type="gramEnd"/>
      <w:r w:rsidR="008873C2" w:rsidRPr="00CC6FFE">
        <w:rPr>
          <w:rFonts w:ascii="Times-Roman" w:hAnsi="Times-Roman" w:cs="Times-Roman"/>
          <w:sz w:val="24"/>
          <w:szCs w:val="24"/>
        </w:rPr>
        <w:t xml:space="preserve"> is the observed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8873C2" w:rsidRPr="00CC6FFE">
        <w:rPr>
          <w:rFonts w:ascii="Times-Roman" w:hAnsi="Times-Roman" w:cs="Times-Roman"/>
          <w:sz w:val="24"/>
          <w:szCs w:val="24"/>
        </w:rPr>
        <w:t>values of the observations.</w:t>
      </w:r>
    </w:p>
    <w:p w:rsidR="008873C2" w:rsidRDefault="008873C2" w:rsidP="008873C2">
      <w:pPr>
        <w:autoSpaceDE w:val="0"/>
        <w:autoSpaceDN w:val="0"/>
        <w:adjustRightInd w:val="0"/>
        <w:spacing w:after="0" w:line="240" w:lineRule="auto"/>
      </w:pPr>
    </w:p>
    <w:p w:rsidR="008873C2" w:rsidRPr="00DC0C2E" w:rsidRDefault="008873C2" w:rsidP="008873C2">
      <w:pPr>
        <w:autoSpaceDE w:val="0"/>
        <w:autoSpaceDN w:val="0"/>
        <w:adjustRightInd w:val="0"/>
        <w:spacing w:after="0" w:line="240" w:lineRule="auto"/>
      </w:pPr>
    </w:p>
    <w:sectPr w:rsidR="008873C2" w:rsidRPr="00DC0C2E" w:rsidSect="00342F1B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07" w:rsidRDefault="006D6707" w:rsidP="008873C2">
      <w:pPr>
        <w:spacing w:after="0" w:line="240" w:lineRule="auto"/>
      </w:pPr>
      <w:r>
        <w:separator/>
      </w:r>
    </w:p>
  </w:endnote>
  <w:endnote w:type="continuationSeparator" w:id="0">
    <w:p w:rsidR="006D6707" w:rsidRDefault="006D6707" w:rsidP="0088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519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EB3" w:rsidRDefault="00484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4EB3" w:rsidRDefault="00484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07" w:rsidRDefault="006D6707" w:rsidP="008873C2">
      <w:pPr>
        <w:spacing w:after="0" w:line="240" w:lineRule="auto"/>
      </w:pPr>
      <w:r>
        <w:separator/>
      </w:r>
    </w:p>
  </w:footnote>
  <w:footnote w:type="continuationSeparator" w:id="0">
    <w:p w:rsidR="006D6707" w:rsidRDefault="006D6707" w:rsidP="0088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C4F30"/>
    <w:multiLevelType w:val="hybridMultilevel"/>
    <w:tmpl w:val="331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2E"/>
    <w:rsid w:val="00080235"/>
    <w:rsid w:val="00145125"/>
    <w:rsid w:val="00342F1B"/>
    <w:rsid w:val="00484EB3"/>
    <w:rsid w:val="00555BD2"/>
    <w:rsid w:val="005A33BC"/>
    <w:rsid w:val="006D6707"/>
    <w:rsid w:val="006F0953"/>
    <w:rsid w:val="007875F9"/>
    <w:rsid w:val="00793FD9"/>
    <w:rsid w:val="008873C2"/>
    <w:rsid w:val="00AF1245"/>
    <w:rsid w:val="00B25D2A"/>
    <w:rsid w:val="00C122A6"/>
    <w:rsid w:val="00CC6FFE"/>
    <w:rsid w:val="00DC0C2E"/>
    <w:rsid w:val="00E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6BAA-BFE5-42A5-8285-292E3D39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C2"/>
  </w:style>
  <w:style w:type="paragraph" w:styleId="Footer">
    <w:name w:val="footer"/>
    <w:basedOn w:val="Normal"/>
    <w:link w:val="FooterChar"/>
    <w:uiPriority w:val="99"/>
    <w:unhideWhenUsed/>
    <w:rsid w:val="0088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C2"/>
  </w:style>
  <w:style w:type="paragraph" w:styleId="BalloonText">
    <w:name w:val="Balloon Text"/>
    <w:basedOn w:val="Normal"/>
    <w:link w:val="BalloonTextChar"/>
    <w:uiPriority w:val="99"/>
    <w:semiHidden/>
    <w:unhideWhenUsed/>
    <w:rsid w:val="0034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ande</cp:lastModifiedBy>
  <cp:revision>7</cp:revision>
  <cp:lastPrinted>2016-12-21T10:32:00Z</cp:lastPrinted>
  <dcterms:created xsi:type="dcterms:W3CDTF">2016-12-20T10:28:00Z</dcterms:created>
  <dcterms:modified xsi:type="dcterms:W3CDTF">2016-12-21T10:32:00Z</dcterms:modified>
</cp:coreProperties>
</file>