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5951" w:rsidRPr="00EB02AE" w:rsidRDefault="005C5951" w:rsidP="00EB02AE">
      <w:pPr>
        <w:spacing w:after="0" w:line="360" w:lineRule="auto"/>
        <w:ind w:right="-284"/>
        <w:rPr>
          <w:rFonts w:ascii="Nyala" w:hAnsi="Nyala" w:cs="Times New Roman"/>
          <w:b/>
          <w:color w:val="C00000"/>
          <w:sz w:val="36"/>
          <w:lang w:val="en-GB"/>
        </w:rPr>
      </w:pPr>
      <w:r w:rsidRPr="00EB02AE">
        <w:rPr>
          <w:rFonts w:ascii="Nyala" w:hAnsi="Nyala" w:cs="Times New Roman"/>
          <w:b/>
          <w:color w:val="C00000"/>
          <w:sz w:val="36"/>
          <w:lang w:val="en-GB"/>
        </w:rPr>
        <w:t xml:space="preserve">HOMEOSTASIS </w:t>
      </w:r>
      <w:r w:rsidRPr="00EB02AE">
        <w:rPr>
          <w:rFonts w:ascii="Nyala" w:hAnsi="Nyala" w:cs="Times New Roman"/>
          <w:noProof/>
          <w:color w:val="C00000"/>
          <w:sz w:val="32"/>
        </w:rPr>
        <w:t xml:space="preserve"> </w:t>
      </w:r>
    </w:p>
    <w:p w:rsidR="005C5951" w:rsidRPr="00EB02AE" w:rsidRDefault="005C5951" w:rsidP="00EB02AE">
      <w:pPr>
        <w:spacing w:after="0" w:line="360" w:lineRule="auto"/>
        <w:ind w:right="-284"/>
        <w:rPr>
          <w:rFonts w:ascii="Nyala" w:hAnsi="Nyala" w:cs="Times New Roman"/>
          <w:b/>
          <w:color w:val="C00000"/>
          <w:sz w:val="36"/>
          <w:lang w:val="en-GB"/>
        </w:rPr>
      </w:pPr>
      <w:r w:rsidRPr="00EB02AE">
        <w:rPr>
          <w:rFonts w:ascii="Nyala" w:hAnsi="Nyala" w:cs="Times New Roman"/>
          <w:b/>
          <w:color w:val="C00000"/>
          <w:sz w:val="36"/>
          <w:lang w:val="en-GB"/>
        </w:rPr>
        <w:t>INTRODUCTION</w:t>
      </w:r>
    </w:p>
    <w:p w:rsidR="005C5951" w:rsidRPr="00975C44" w:rsidRDefault="005C5951" w:rsidP="000D393C">
      <w:pPr>
        <w:pStyle w:val="ListParagraph"/>
        <w:numPr>
          <w:ilvl w:val="0"/>
          <w:numId w:val="7"/>
        </w:numPr>
        <w:spacing w:line="360" w:lineRule="auto"/>
        <w:ind w:right="-284"/>
        <w:jc w:val="both"/>
        <w:rPr>
          <w:rFonts w:ascii="Times New Roman" w:hAnsi="Times New Roman" w:cs="Times New Roman"/>
          <w:sz w:val="24"/>
        </w:rPr>
      </w:pPr>
      <w:r w:rsidRPr="00975C44">
        <w:rPr>
          <w:rFonts w:ascii="Times New Roman" w:eastAsia="Calibri" w:hAnsi="Times New Roman" w:cs="Times New Roman"/>
          <w:sz w:val="24"/>
          <w:szCs w:val="24"/>
        </w:rPr>
        <w:t xml:space="preserve">The term homeostasis comes from </w:t>
      </w:r>
      <w:r w:rsidRPr="00975C44">
        <w:rPr>
          <w:rFonts w:ascii="Times New Roman" w:eastAsia="Calibri" w:hAnsi="Times New Roman" w:cs="Times New Roman"/>
          <w:b/>
          <w:bCs/>
          <w:sz w:val="24"/>
          <w:szCs w:val="24"/>
        </w:rPr>
        <w:t xml:space="preserve">two </w:t>
      </w:r>
      <w:r w:rsidRPr="00975C44">
        <w:rPr>
          <w:rFonts w:ascii="Times New Roman" w:eastAsia="Calibri" w:hAnsi="Times New Roman" w:cs="Times New Roman"/>
          <w:sz w:val="24"/>
          <w:szCs w:val="24"/>
        </w:rPr>
        <w:t xml:space="preserve">Greek words, </w:t>
      </w:r>
      <w:proofErr w:type="spellStart"/>
      <w:r w:rsidRPr="00975C44">
        <w:rPr>
          <w:rFonts w:ascii="Times New Roman" w:eastAsia="Calibri" w:hAnsi="Times New Roman" w:cs="Times New Roman"/>
          <w:b/>
          <w:bCs/>
          <w:i/>
          <w:iCs/>
          <w:sz w:val="24"/>
          <w:szCs w:val="24"/>
        </w:rPr>
        <w:t>homeo</w:t>
      </w:r>
      <w:proofErr w:type="spellEnd"/>
      <w:r w:rsidRPr="00975C44">
        <w:rPr>
          <w:rFonts w:ascii="Times New Roman" w:eastAsia="Calibri" w:hAnsi="Times New Roman" w:cs="Times New Roman"/>
          <w:b/>
          <w:bCs/>
          <w:i/>
          <w:iCs/>
          <w:sz w:val="24"/>
          <w:szCs w:val="24"/>
        </w:rPr>
        <w:t xml:space="preserve">, </w:t>
      </w:r>
      <w:r w:rsidRPr="00975C44">
        <w:rPr>
          <w:rFonts w:ascii="Times New Roman" w:eastAsia="Calibri" w:hAnsi="Times New Roman" w:cs="Times New Roman"/>
          <w:sz w:val="24"/>
          <w:szCs w:val="24"/>
        </w:rPr>
        <w:t xml:space="preserve">which means “the same,” and </w:t>
      </w:r>
      <w:r w:rsidRPr="00975C44">
        <w:rPr>
          <w:rFonts w:ascii="Times New Roman" w:eastAsia="Calibri" w:hAnsi="Times New Roman" w:cs="Times New Roman"/>
          <w:i/>
          <w:iCs/>
          <w:sz w:val="24"/>
          <w:szCs w:val="24"/>
        </w:rPr>
        <w:t xml:space="preserve">stasis, </w:t>
      </w:r>
      <w:r w:rsidRPr="00975C44">
        <w:rPr>
          <w:rFonts w:ascii="Times New Roman" w:eastAsia="Calibri" w:hAnsi="Times New Roman" w:cs="Times New Roman"/>
          <w:sz w:val="24"/>
          <w:szCs w:val="24"/>
        </w:rPr>
        <w:t>which means “standing” Literally translated, homeostasis means “</w:t>
      </w:r>
      <w:r w:rsidRPr="00975C44">
        <w:rPr>
          <w:rFonts w:ascii="Times New Roman" w:eastAsia="Calibri" w:hAnsi="Times New Roman" w:cs="Times New Roman"/>
          <w:b/>
          <w:sz w:val="24"/>
          <w:szCs w:val="24"/>
        </w:rPr>
        <w:t>staying the same</w:t>
      </w:r>
      <w:r w:rsidRPr="00975C44">
        <w:rPr>
          <w:rFonts w:ascii="Times New Roman" w:eastAsia="Calibri" w:hAnsi="Times New Roman" w:cs="Times New Roman"/>
          <w:sz w:val="24"/>
          <w:szCs w:val="24"/>
        </w:rPr>
        <w:t xml:space="preserve">.” </w:t>
      </w:r>
    </w:p>
    <w:p w:rsidR="005C5951" w:rsidRPr="00975C44" w:rsidRDefault="005C5951" w:rsidP="000D393C">
      <w:pPr>
        <w:pStyle w:val="ListParagraph"/>
        <w:numPr>
          <w:ilvl w:val="1"/>
          <w:numId w:val="7"/>
        </w:numPr>
        <w:spacing w:line="360" w:lineRule="auto"/>
        <w:ind w:right="-284"/>
        <w:jc w:val="both"/>
        <w:rPr>
          <w:rFonts w:ascii="Times New Roman" w:hAnsi="Times New Roman" w:cs="Times New Roman"/>
          <w:sz w:val="24"/>
        </w:rPr>
      </w:pPr>
      <w:r w:rsidRPr="00975C44">
        <w:rPr>
          <w:rFonts w:ascii="Times New Roman" w:eastAsia="Calibri" w:hAnsi="Times New Roman" w:cs="Times New Roman"/>
          <w:sz w:val="24"/>
          <w:szCs w:val="24"/>
        </w:rPr>
        <w:t xml:space="preserve">Thus, many people refer to homeostasis as a state of internal constancy. </w:t>
      </w:r>
      <w:r w:rsidRPr="00975C44">
        <w:rPr>
          <w:rFonts w:ascii="Times New Roman" w:hAnsi="Times New Roman" w:cs="Times New Roman"/>
          <w:sz w:val="24"/>
        </w:rPr>
        <w:t>In reality, homeostasis is not a static state; rather, it is a dynamic (ever-changing) state.</w:t>
      </w:r>
    </w:p>
    <w:p w:rsidR="005C5951" w:rsidRDefault="005C5951" w:rsidP="000D393C">
      <w:pPr>
        <w:pStyle w:val="ListParagraph"/>
        <w:numPr>
          <w:ilvl w:val="0"/>
          <w:numId w:val="7"/>
        </w:numPr>
        <w:spacing w:line="360" w:lineRule="auto"/>
        <w:ind w:right="-284"/>
        <w:jc w:val="both"/>
        <w:rPr>
          <w:rFonts w:ascii="Times New Roman" w:hAnsi="Times New Roman" w:cs="Times New Roman"/>
          <w:sz w:val="24"/>
          <w:lang w:val="en-GB"/>
        </w:rPr>
      </w:pPr>
      <w:r w:rsidRPr="00975C44">
        <w:rPr>
          <w:rFonts w:ascii="Times New Roman" w:hAnsi="Times New Roman" w:cs="Times New Roman"/>
          <w:b/>
          <w:sz w:val="24"/>
          <w:lang w:val="en-GB"/>
        </w:rPr>
        <w:t>Homeostasis</w:t>
      </w:r>
      <w:r w:rsidRPr="00975C44">
        <w:rPr>
          <w:rFonts w:ascii="Times New Roman" w:hAnsi="Times New Roman" w:cs="Times New Roman"/>
          <w:sz w:val="24"/>
          <w:lang w:val="en-GB"/>
        </w:rPr>
        <w:t xml:space="preserve"> also defined as a physiological process by which the internal systems of the body are maintained at equilibrium despite variations in the external conditions. </w:t>
      </w:r>
    </w:p>
    <w:p w:rsidR="005C5951" w:rsidRPr="00975C44" w:rsidRDefault="005C5951" w:rsidP="005C5951">
      <w:pPr>
        <w:spacing w:line="360" w:lineRule="auto"/>
        <w:ind w:right="-284"/>
        <w:jc w:val="both"/>
        <w:rPr>
          <w:rFonts w:ascii="Nyala" w:hAnsi="Nyala" w:cs="Times New Roman"/>
          <w:b/>
          <w:color w:val="C00000"/>
          <w:sz w:val="32"/>
          <w:lang w:val="en-GB"/>
        </w:rPr>
      </w:pPr>
      <w:r w:rsidRPr="00975C44">
        <w:rPr>
          <w:rFonts w:ascii="Nyala" w:hAnsi="Nyala" w:cs="Times New Roman"/>
          <w:b/>
          <w:color w:val="C00000"/>
          <w:sz w:val="32"/>
          <w:lang w:val="en-GB"/>
        </w:rPr>
        <w:t>WHY HOMEOSTASIS?</w:t>
      </w:r>
    </w:p>
    <w:p w:rsidR="005C5951" w:rsidRPr="00975C44" w:rsidRDefault="005C5951" w:rsidP="000D393C">
      <w:pPr>
        <w:pStyle w:val="ListParagraph"/>
        <w:numPr>
          <w:ilvl w:val="0"/>
          <w:numId w:val="6"/>
        </w:numPr>
        <w:spacing w:line="360" w:lineRule="auto"/>
        <w:ind w:right="-284"/>
        <w:jc w:val="both"/>
        <w:rPr>
          <w:rFonts w:ascii="Times New Roman" w:hAnsi="Times New Roman" w:cs="Times New Roman"/>
          <w:sz w:val="24"/>
          <w:highlight w:val="cyan"/>
          <w:lang w:val="en-GB"/>
        </w:rPr>
      </w:pPr>
      <w:r w:rsidRPr="00975C44">
        <w:rPr>
          <w:rFonts w:ascii="Times New Roman" w:hAnsi="Times New Roman" w:cs="Times New Roman"/>
          <w:sz w:val="24"/>
          <w:highlight w:val="cyan"/>
          <w:lang w:val="en-GB"/>
        </w:rPr>
        <w:t xml:space="preserve">The organ systems help control the body’s internal environment so that it remains relatively constant. For example, the digestive, respiratory, circulatory, and urinary systems function together so that each cell in the body receives adequate oxygen and nutrients and so that waste products do not accumulate to a toxic level. </w:t>
      </w:r>
    </w:p>
    <w:p w:rsidR="005C5951" w:rsidRPr="00975C44" w:rsidRDefault="005C5951" w:rsidP="000D393C">
      <w:pPr>
        <w:pStyle w:val="ListParagraph"/>
        <w:numPr>
          <w:ilvl w:val="0"/>
          <w:numId w:val="6"/>
        </w:numPr>
        <w:spacing w:line="360" w:lineRule="auto"/>
        <w:ind w:right="-284"/>
        <w:jc w:val="both"/>
        <w:rPr>
          <w:rFonts w:ascii="Times New Roman" w:hAnsi="Times New Roman" w:cs="Times New Roman"/>
          <w:sz w:val="24"/>
          <w:highlight w:val="cyan"/>
          <w:lang w:val="en-GB"/>
        </w:rPr>
      </w:pPr>
      <w:r w:rsidRPr="00975C44">
        <w:rPr>
          <w:rFonts w:ascii="Times New Roman" w:hAnsi="Times New Roman" w:cs="Times New Roman"/>
          <w:sz w:val="24"/>
          <w:highlight w:val="cyan"/>
          <w:lang w:val="en-GB"/>
        </w:rPr>
        <w:t xml:space="preserve">If the fluid surrounding cell deviates from homeostasis, the cells do not function normally and can even die. Disruption of homeostasis results in disease and sometimes death. So, it is essential for survival and function of all cells. </w:t>
      </w:r>
    </w:p>
    <w:p w:rsidR="005C5951" w:rsidRPr="00975C44" w:rsidRDefault="005C5951" w:rsidP="000D393C">
      <w:pPr>
        <w:pStyle w:val="ListParagraph"/>
        <w:numPr>
          <w:ilvl w:val="0"/>
          <w:numId w:val="6"/>
        </w:numPr>
        <w:spacing w:line="360" w:lineRule="auto"/>
        <w:ind w:right="-284"/>
        <w:jc w:val="both"/>
        <w:rPr>
          <w:rFonts w:ascii="Times New Roman" w:hAnsi="Times New Roman" w:cs="Times New Roman"/>
          <w:sz w:val="24"/>
          <w:highlight w:val="cyan"/>
          <w:lang w:val="en-GB"/>
        </w:rPr>
      </w:pPr>
      <w:r w:rsidRPr="00975C44">
        <w:rPr>
          <w:rFonts w:ascii="Times New Roman" w:hAnsi="Times New Roman" w:cs="Times New Roman"/>
          <w:sz w:val="24"/>
          <w:highlight w:val="cyan"/>
          <w:lang w:val="en-GB"/>
        </w:rPr>
        <w:t xml:space="preserve">For instance, the lungs provide oxygen to the extracellular fluid to replenish the oxygen used by the cells, the kidneys maintain constant ion concentrations, and the gastrointestinal system provides nutrients. </w:t>
      </w:r>
    </w:p>
    <w:p w:rsidR="005C5951" w:rsidRPr="00A66851" w:rsidRDefault="005C5951" w:rsidP="005C5951">
      <w:pPr>
        <w:pStyle w:val="ListParagraph"/>
        <w:spacing w:line="360" w:lineRule="auto"/>
        <w:ind w:left="360" w:right="-284"/>
        <w:jc w:val="center"/>
        <w:rPr>
          <w:rFonts w:ascii="Times New Roman" w:hAnsi="Times New Roman" w:cs="Times New Roman"/>
          <w:sz w:val="24"/>
          <w:lang w:val="en-GB"/>
        </w:rPr>
      </w:pPr>
      <w:r w:rsidRPr="00975C44">
        <w:rPr>
          <w:rFonts w:ascii="Calibri" w:eastAsia="Calibri" w:hAnsi="Calibri" w:cs="Times New Roman"/>
          <w:noProof/>
        </w:rPr>
        <w:drawing>
          <wp:inline distT="0" distB="0" distL="0" distR="0" wp14:anchorId="05E351F6" wp14:editId="7CCBEFE7">
            <wp:extent cx="6546368" cy="4028535"/>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572150" cy="4044401"/>
                    </a:xfrm>
                    <a:prstGeom prst="rect">
                      <a:avLst/>
                    </a:prstGeom>
                  </pic:spPr>
                </pic:pic>
              </a:graphicData>
            </a:graphic>
          </wp:inline>
        </w:drawing>
      </w:r>
    </w:p>
    <w:p w:rsidR="005C5951" w:rsidRPr="003A0B27" w:rsidRDefault="005C5951" w:rsidP="005C5951">
      <w:pPr>
        <w:autoSpaceDE w:val="0"/>
        <w:autoSpaceDN w:val="0"/>
        <w:adjustRightInd w:val="0"/>
        <w:spacing w:after="0" w:line="360" w:lineRule="auto"/>
        <w:ind w:right="-284"/>
        <w:jc w:val="both"/>
        <w:rPr>
          <w:rFonts w:ascii="Nyala" w:eastAsia="MinionPro-Regular" w:hAnsi="Nyala" w:cs="Times New Roman"/>
          <w:b/>
          <w:bCs/>
          <w:color w:val="C00000"/>
          <w:sz w:val="32"/>
          <w:szCs w:val="24"/>
        </w:rPr>
      </w:pPr>
      <w:r w:rsidRPr="00975C44">
        <w:rPr>
          <w:rFonts w:ascii="Nyala" w:eastAsia="MinionPro-Regular" w:hAnsi="Nyala" w:cs="Times New Roman"/>
          <w:b/>
          <w:bCs/>
          <w:color w:val="C00000"/>
          <w:sz w:val="32"/>
          <w:szCs w:val="24"/>
        </w:rPr>
        <w:lastRenderedPageBreak/>
        <w:t xml:space="preserve">CONTRIBUTIONS OF THE BODY SYSTEMS TO HOMEOSTASIS </w:t>
      </w:r>
    </w:p>
    <w:p w:rsidR="005C5951" w:rsidRPr="003A0B27" w:rsidRDefault="005C5951" w:rsidP="005C5951">
      <w:pPr>
        <w:autoSpaceDE w:val="0"/>
        <w:autoSpaceDN w:val="0"/>
        <w:adjustRightInd w:val="0"/>
        <w:spacing w:after="0" w:line="360" w:lineRule="auto"/>
        <w:ind w:right="-284"/>
        <w:jc w:val="both"/>
        <w:rPr>
          <w:rFonts w:ascii="Times New Roman" w:eastAsia="MinionPro-Regular" w:hAnsi="Times New Roman" w:cs="Times New Roman"/>
          <w:color w:val="000000"/>
          <w:sz w:val="24"/>
          <w:szCs w:val="24"/>
        </w:rPr>
      </w:pPr>
      <w:r w:rsidRPr="003A0B27">
        <w:rPr>
          <w:rFonts w:ascii="Times New Roman" w:eastAsia="MinionPro-Regular" w:hAnsi="Times New Roman" w:cs="Times New Roman"/>
          <w:color w:val="000000"/>
          <w:sz w:val="24"/>
          <w:szCs w:val="24"/>
        </w:rPr>
        <w:t xml:space="preserve">The 11 body systems contribute to homeostasis in the following important ways </w:t>
      </w:r>
    </w:p>
    <w:p w:rsidR="005C5951" w:rsidRPr="003A0B27" w:rsidRDefault="005C5951" w:rsidP="000D393C">
      <w:pPr>
        <w:numPr>
          <w:ilvl w:val="0"/>
          <w:numId w:val="3"/>
        </w:numPr>
        <w:autoSpaceDE w:val="0"/>
        <w:autoSpaceDN w:val="0"/>
        <w:adjustRightInd w:val="0"/>
        <w:spacing w:after="0" w:line="360" w:lineRule="auto"/>
        <w:ind w:right="-284"/>
        <w:contextualSpacing/>
        <w:jc w:val="both"/>
        <w:rPr>
          <w:rFonts w:ascii="Times New Roman" w:eastAsia="MinionPro-Regular" w:hAnsi="Times New Roman" w:cs="Times New Roman"/>
          <w:color w:val="000000"/>
          <w:sz w:val="24"/>
          <w:szCs w:val="24"/>
        </w:rPr>
      </w:pPr>
      <w:r w:rsidRPr="003A0B27">
        <w:rPr>
          <w:rFonts w:ascii="Times New Roman" w:eastAsia="MinionPro-Regular" w:hAnsi="Times New Roman" w:cs="Times New Roman"/>
          <w:b/>
          <w:color w:val="000000"/>
          <w:sz w:val="24"/>
          <w:szCs w:val="24"/>
        </w:rPr>
        <w:t xml:space="preserve">The </w:t>
      </w:r>
      <w:r w:rsidRPr="003A0B27">
        <w:rPr>
          <w:rFonts w:ascii="Times New Roman" w:eastAsia="MinionPro-Regular" w:hAnsi="Times New Roman" w:cs="Times New Roman"/>
          <w:b/>
          <w:iCs/>
          <w:color w:val="000000"/>
          <w:sz w:val="24"/>
          <w:szCs w:val="24"/>
        </w:rPr>
        <w:t>Circulatory System:</w:t>
      </w:r>
      <w:r w:rsidRPr="003A0B27">
        <w:rPr>
          <w:rFonts w:ascii="Times New Roman" w:eastAsia="MinionPro-Regular" w:hAnsi="Times New Roman" w:cs="Times New Roman"/>
          <w:i/>
          <w:iCs/>
          <w:color w:val="000000"/>
          <w:sz w:val="24"/>
          <w:szCs w:val="24"/>
        </w:rPr>
        <w:t xml:space="preserve"> </w:t>
      </w:r>
      <w:r w:rsidRPr="003A0B27">
        <w:rPr>
          <w:rFonts w:ascii="Times New Roman" w:eastAsia="MinionPro-Regular" w:hAnsi="Times New Roman" w:cs="Times New Roman"/>
          <w:color w:val="000000"/>
          <w:sz w:val="24"/>
          <w:szCs w:val="24"/>
        </w:rPr>
        <w:t>(</w:t>
      </w:r>
      <w:r w:rsidRPr="003A0B27">
        <w:rPr>
          <w:rFonts w:ascii="Times New Roman" w:eastAsia="MinionPro-Regular" w:hAnsi="Times New Roman" w:cs="Times New Roman"/>
          <w:b/>
          <w:color w:val="4472C4"/>
          <w:sz w:val="24"/>
          <w:szCs w:val="24"/>
        </w:rPr>
        <w:t>heart, blood vessels, and blood</w:t>
      </w:r>
      <w:r w:rsidRPr="003A0B27">
        <w:rPr>
          <w:rFonts w:ascii="Times New Roman" w:eastAsia="MinionPro-Regular" w:hAnsi="Times New Roman" w:cs="Times New Roman"/>
          <w:color w:val="000000"/>
          <w:sz w:val="24"/>
          <w:szCs w:val="24"/>
        </w:rPr>
        <w:t>) transports materials such as nutrients, O</w:t>
      </w:r>
      <w:r w:rsidRPr="003A0B27">
        <w:rPr>
          <w:rFonts w:ascii="Times New Roman" w:eastAsia="MinionPro-Regular" w:hAnsi="Times New Roman" w:cs="Times New Roman"/>
          <w:color w:val="000000"/>
          <w:sz w:val="24"/>
          <w:szCs w:val="24"/>
          <w:vertAlign w:val="subscript"/>
        </w:rPr>
        <w:t>2</w:t>
      </w:r>
      <w:r w:rsidRPr="003A0B27">
        <w:rPr>
          <w:rFonts w:ascii="Times New Roman" w:eastAsia="MinionPro-Regular" w:hAnsi="Times New Roman" w:cs="Times New Roman"/>
          <w:color w:val="000000"/>
          <w:sz w:val="24"/>
          <w:szCs w:val="24"/>
        </w:rPr>
        <w:t>, CO</w:t>
      </w:r>
      <w:r w:rsidRPr="003A0B27">
        <w:rPr>
          <w:rFonts w:ascii="Times New Roman" w:eastAsia="MinionPro-Regular" w:hAnsi="Times New Roman" w:cs="Times New Roman"/>
          <w:color w:val="000000"/>
          <w:sz w:val="24"/>
          <w:szCs w:val="24"/>
          <w:vertAlign w:val="subscript"/>
        </w:rPr>
        <w:t>2</w:t>
      </w:r>
      <w:r w:rsidRPr="003A0B27">
        <w:rPr>
          <w:rFonts w:ascii="Times New Roman" w:eastAsia="MinionPro-Regular" w:hAnsi="Times New Roman" w:cs="Times New Roman"/>
          <w:color w:val="000000"/>
          <w:sz w:val="24"/>
          <w:szCs w:val="24"/>
        </w:rPr>
        <w:t>, wastes, electrolytes, and hormones from one part of the body to another.</w:t>
      </w:r>
    </w:p>
    <w:p w:rsidR="005C5951" w:rsidRPr="003A0B27" w:rsidRDefault="005C5951" w:rsidP="000D393C">
      <w:pPr>
        <w:numPr>
          <w:ilvl w:val="0"/>
          <w:numId w:val="3"/>
        </w:numPr>
        <w:autoSpaceDE w:val="0"/>
        <w:autoSpaceDN w:val="0"/>
        <w:adjustRightInd w:val="0"/>
        <w:spacing w:after="0" w:line="360" w:lineRule="auto"/>
        <w:ind w:right="-284"/>
        <w:contextualSpacing/>
        <w:jc w:val="both"/>
        <w:rPr>
          <w:rFonts w:ascii="Times New Roman" w:eastAsia="MinionPro-Regular" w:hAnsi="Times New Roman" w:cs="Times New Roman"/>
          <w:color w:val="000000"/>
          <w:sz w:val="24"/>
          <w:szCs w:val="24"/>
        </w:rPr>
      </w:pPr>
      <w:r w:rsidRPr="003A0B27">
        <w:rPr>
          <w:rFonts w:ascii="Times New Roman" w:eastAsia="MinionPro-Regular" w:hAnsi="Times New Roman" w:cs="Times New Roman"/>
          <w:b/>
          <w:color w:val="000000"/>
          <w:sz w:val="24"/>
          <w:szCs w:val="24"/>
        </w:rPr>
        <w:t xml:space="preserve">The </w:t>
      </w:r>
      <w:r w:rsidRPr="003A0B27">
        <w:rPr>
          <w:rFonts w:ascii="Times New Roman" w:eastAsia="MinionPro-Regular" w:hAnsi="Times New Roman" w:cs="Times New Roman"/>
          <w:b/>
          <w:iCs/>
          <w:color w:val="000000"/>
          <w:sz w:val="24"/>
          <w:szCs w:val="24"/>
        </w:rPr>
        <w:t>Digestive System:</w:t>
      </w:r>
      <w:r w:rsidRPr="003A0B27">
        <w:rPr>
          <w:rFonts w:ascii="Times New Roman" w:eastAsia="MinionPro-Regular" w:hAnsi="Times New Roman" w:cs="Times New Roman"/>
          <w:i/>
          <w:iCs/>
          <w:color w:val="000000"/>
          <w:sz w:val="24"/>
          <w:szCs w:val="24"/>
        </w:rPr>
        <w:t xml:space="preserve"> </w:t>
      </w:r>
      <w:r w:rsidRPr="003A0B27">
        <w:rPr>
          <w:rFonts w:ascii="Times New Roman" w:eastAsia="MinionPro-Regular" w:hAnsi="Times New Roman" w:cs="Times New Roman"/>
          <w:color w:val="000000"/>
          <w:sz w:val="24"/>
          <w:szCs w:val="24"/>
        </w:rPr>
        <w:t>(</w:t>
      </w:r>
      <w:r w:rsidRPr="003A0B27">
        <w:rPr>
          <w:rFonts w:ascii="Times New Roman" w:eastAsia="MinionPro-Regular" w:hAnsi="Times New Roman" w:cs="Times New Roman"/>
          <w:b/>
          <w:color w:val="0070C0"/>
          <w:sz w:val="24"/>
          <w:szCs w:val="24"/>
        </w:rPr>
        <w:t>mouth, esophagus, stomach, intestines, and related organs</w:t>
      </w:r>
      <w:r w:rsidRPr="003A0B27">
        <w:rPr>
          <w:rFonts w:ascii="Times New Roman" w:eastAsia="MinionPro-Regular" w:hAnsi="Times New Roman" w:cs="Times New Roman"/>
          <w:b/>
          <w:color w:val="000000"/>
          <w:sz w:val="24"/>
          <w:szCs w:val="24"/>
        </w:rPr>
        <w:t>)</w:t>
      </w:r>
      <w:r w:rsidRPr="003A0B27">
        <w:rPr>
          <w:rFonts w:ascii="Times New Roman" w:eastAsia="MinionPro-Regular" w:hAnsi="Times New Roman" w:cs="Times New Roman"/>
          <w:color w:val="000000"/>
          <w:sz w:val="24"/>
          <w:szCs w:val="24"/>
        </w:rPr>
        <w:t xml:space="preserve"> breaks down dietary food into small nutrient molecules that can be absorbed into the plasma for distribution to the body cells. It also transfers water and electrolytes from the external environment into the internal environment. It eliminates undigested food residues to the external environment in the feces.</w:t>
      </w:r>
    </w:p>
    <w:p w:rsidR="005C5951" w:rsidRPr="003A0B27" w:rsidRDefault="005C5951" w:rsidP="000D393C">
      <w:pPr>
        <w:numPr>
          <w:ilvl w:val="0"/>
          <w:numId w:val="3"/>
        </w:numPr>
        <w:autoSpaceDE w:val="0"/>
        <w:autoSpaceDN w:val="0"/>
        <w:adjustRightInd w:val="0"/>
        <w:spacing w:after="0" w:line="360" w:lineRule="auto"/>
        <w:ind w:right="-284"/>
        <w:contextualSpacing/>
        <w:jc w:val="both"/>
        <w:rPr>
          <w:rFonts w:ascii="Times New Roman" w:eastAsia="MinionPro-Regular" w:hAnsi="Times New Roman" w:cs="Times New Roman"/>
          <w:color w:val="000000"/>
          <w:sz w:val="24"/>
          <w:szCs w:val="24"/>
        </w:rPr>
      </w:pPr>
      <w:r w:rsidRPr="003A0B27">
        <w:rPr>
          <w:rFonts w:ascii="Times New Roman" w:eastAsia="MinionPro-Regular" w:hAnsi="Times New Roman" w:cs="Times New Roman"/>
          <w:b/>
          <w:color w:val="000000"/>
          <w:sz w:val="24"/>
          <w:szCs w:val="24"/>
        </w:rPr>
        <w:t xml:space="preserve">The </w:t>
      </w:r>
      <w:r w:rsidRPr="003A0B27">
        <w:rPr>
          <w:rFonts w:ascii="Times New Roman" w:eastAsia="MinionPro-Regular" w:hAnsi="Times New Roman" w:cs="Times New Roman"/>
          <w:b/>
          <w:iCs/>
          <w:color w:val="000000"/>
          <w:sz w:val="24"/>
          <w:szCs w:val="24"/>
        </w:rPr>
        <w:t>Respiratory System:</w:t>
      </w:r>
      <w:r w:rsidRPr="003A0B27">
        <w:rPr>
          <w:rFonts w:ascii="Times New Roman" w:eastAsia="MinionPro-Regular" w:hAnsi="Times New Roman" w:cs="Times New Roman"/>
          <w:i/>
          <w:iCs/>
          <w:color w:val="000000"/>
          <w:sz w:val="24"/>
          <w:szCs w:val="24"/>
        </w:rPr>
        <w:t xml:space="preserve"> </w:t>
      </w:r>
      <w:r w:rsidRPr="003A0B27">
        <w:rPr>
          <w:rFonts w:ascii="Times New Roman" w:eastAsia="MinionPro-Regular" w:hAnsi="Times New Roman" w:cs="Times New Roman"/>
          <w:color w:val="000000"/>
          <w:sz w:val="24"/>
          <w:szCs w:val="24"/>
        </w:rPr>
        <w:t>(</w:t>
      </w:r>
      <w:r w:rsidRPr="003A0B27">
        <w:rPr>
          <w:rFonts w:ascii="Times New Roman" w:eastAsia="MinionPro-Regular" w:hAnsi="Times New Roman" w:cs="Times New Roman"/>
          <w:b/>
          <w:color w:val="4472C4"/>
          <w:sz w:val="24"/>
          <w:szCs w:val="24"/>
        </w:rPr>
        <w:t>lungs and major airways</w:t>
      </w:r>
      <w:r w:rsidRPr="003A0B27">
        <w:rPr>
          <w:rFonts w:ascii="Times New Roman" w:eastAsia="MinionPro-Regular" w:hAnsi="Times New Roman" w:cs="Times New Roman"/>
          <w:color w:val="000000"/>
          <w:sz w:val="24"/>
          <w:szCs w:val="24"/>
        </w:rPr>
        <w:t>) gets O</w:t>
      </w:r>
      <w:r w:rsidRPr="003A0B27">
        <w:rPr>
          <w:rFonts w:ascii="Times New Roman" w:eastAsia="MinionPro-Regular" w:hAnsi="Times New Roman" w:cs="Times New Roman"/>
          <w:color w:val="000000"/>
          <w:sz w:val="24"/>
          <w:szCs w:val="24"/>
          <w:vertAlign w:val="subscript"/>
        </w:rPr>
        <w:t>2</w:t>
      </w:r>
      <w:r w:rsidRPr="003A0B27">
        <w:rPr>
          <w:rFonts w:ascii="Times New Roman" w:eastAsia="MinionPro-Regular" w:hAnsi="Times New Roman" w:cs="Times New Roman"/>
          <w:color w:val="000000"/>
          <w:sz w:val="24"/>
          <w:szCs w:val="24"/>
        </w:rPr>
        <w:t xml:space="preserve"> from and eliminates CO</w:t>
      </w:r>
      <w:r w:rsidRPr="003A0B27">
        <w:rPr>
          <w:rFonts w:ascii="Times New Roman" w:eastAsia="MinionPro-Regular" w:hAnsi="Times New Roman" w:cs="Times New Roman"/>
          <w:color w:val="000000"/>
          <w:sz w:val="24"/>
          <w:szCs w:val="24"/>
          <w:vertAlign w:val="subscript"/>
        </w:rPr>
        <w:t>2</w:t>
      </w:r>
      <w:r w:rsidRPr="003A0B27">
        <w:rPr>
          <w:rFonts w:ascii="Times New Roman" w:eastAsia="MinionPro-Regular" w:hAnsi="Times New Roman" w:cs="Times New Roman"/>
          <w:color w:val="000000"/>
          <w:sz w:val="24"/>
          <w:szCs w:val="24"/>
        </w:rPr>
        <w:t xml:space="preserve"> to the external environment. By adjusting the rate of removal of acid-forming CO</w:t>
      </w:r>
      <w:r w:rsidRPr="003A0B27">
        <w:rPr>
          <w:rFonts w:ascii="Times New Roman" w:eastAsia="MinionPro-Regular" w:hAnsi="Times New Roman" w:cs="Times New Roman"/>
          <w:color w:val="000000"/>
          <w:sz w:val="24"/>
          <w:szCs w:val="24"/>
          <w:vertAlign w:val="subscript"/>
        </w:rPr>
        <w:t>2</w:t>
      </w:r>
      <w:r w:rsidRPr="003A0B27">
        <w:rPr>
          <w:rFonts w:ascii="Times New Roman" w:eastAsia="MinionPro-Regular" w:hAnsi="Times New Roman" w:cs="Times New Roman"/>
          <w:color w:val="000000"/>
          <w:sz w:val="24"/>
          <w:szCs w:val="24"/>
        </w:rPr>
        <w:t>, the respiratory system is also important in maintaining the proper pH of the internal environment.</w:t>
      </w:r>
    </w:p>
    <w:p w:rsidR="005C5951" w:rsidRPr="003A0B27" w:rsidRDefault="005C5951" w:rsidP="000D393C">
      <w:pPr>
        <w:numPr>
          <w:ilvl w:val="0"/>
          <w:numId w:val="3"/>
        </w:numPr>
        <w:autoSpaceDE w:val="0"/>
        <w:autoSpaceDN w:val="0"/>
        <w:adjustRightInd w:val="0"/>
        <w:spacing w:after="0" w:line="360" w:lineRule="auto"/>
        <w:ind w:right="-284"/>
        <w:contextualSpacing/>
        <w:jc w:val="both"/>
        <w:rPr>
          <w:rFonts w:ascii="Times New Roman" w:eastAsia="MinionPro-Regular" w:hAnsi="Times New Roman" w:cs="Times New Roman"/>
          <w:color w:val="000000"/>
          <w:sz w:val="24"/>
          <w:szCs w:val="24"/>
        </w:rPr>
      </w:pPr>
      <w:r w:rsidRPr="003A0B27">
        <w:rPr>
          <w:rFonts w:ascii="Times New Roman" w:eastAsia="MinionPro-Regular" w:hAnsi="Times New Roman" w:cs="Times New Roman"/>
          <w:b/>
          <w:color w:val="000000"/>
          <w:sz w:val="24"/>
          <w:szCs w:val="24"/>
        </w:rPr>
        <w:t xml:space="preserve">The </w:t>
      </w:r>
      <w:r w:rsidRPr="003A0B27">
        <w:rPr>
          <w:rFonts w:ascii="Times New Roman" w:eastAsia="MinionPro-Regular" w:hAnsi="Times New Roman" w:cs="Times New Roman"/>
          <w:b/>
          <w:iCs/>
          <w:color w:val="000000"/>
          <w:sz w:val="24"/>
          <w:szCs w:val="24"/>
        </w:rPr>
        <w:t>Urinary System:</w:t>
      </w:r>
      <w:r w:rsidRPr="003A0B27">
        <w:rPr>
          <w:rFonts w:ascii="Times New Roman" w:eastAsia="MinionPro-Regular" w:hAnsi="Times New Roman" w:cs="Times New Roman"/>
          <w:i/>
          <w:iCs/>
          <w:color w:val="000000"/>
          <w:sz w:val="24"/>
          <w:szCs w:val="24"/>
        </w:rPr>
        <w:t xml:space="preserve"> </w:t>
      </w:r>
      <w:r w:rsidRPr="003A0B27">
        <w:rPr>
          <w:rFonts w:ascii="Times New Roman" w:eastAsia="MinionPro-Regular" w:hAnsi="Times New Roman" w:cs="Times New Roman"/>
          <w:color w:val="000000"/>
          <w:sz w:val="24"/>
          <w:szCs w:val="24"/>
        </w:rPr>
        <w:t>(</w:t>
      </w:r>
      <w:r w:rsidRPr="003A0B27">
        <w:rPr>
          <w:rFonts w:ascii="Times New Roman" w:eastAsia="MinionPro-Regular" w:hAnsi="Times New Roman" w:cs="Times New Roman"/>
          <w:b/>
          <w:color w:val="4472C4"/>
          <w:sz w:val="24"/>
          <w:szCs w:val="24"/>
        </w:rPr>
        <w:t>kidneys and associated “plumbing”)</w:t>
      </w:r>
      <w:r w:rsidRPr="003A0B27">
        <w:rPr>
          <w:rFonts w:ascii="Times New Roman" w:eastAsia="MinionPro-Regular" w:hAnsi="Times New Roman" w:cs="Times New Roman"/>
          <w:color w:val="4472C4"/>
          <w:sz w:val="24"/>
          <w:szCs w:val="24"/>
        </w:rPr>
        <w:t xml:space="preserve"> </w:t>
      </w:r>
      <w:r w:rsidRPr="003A0B27">
        <w:rPr>
          <w:rFonts w:ascii="Times New Roman" w:eastAsia="MinionPro-Regular" w:hAnsi="Times New Roman" w:cs="Times New Roman"/>
          <w:color w:val="000000"/>
          <w:sz w:val="24"/>
          <w:szCs w:val="24"/>
        </w:rPr>
        <w:t>removes excess water, salt, acid, and other electrolytes from the plasma and eliminates them in the urine, along with waste products other than CO</w:t>
      </w:r>
      <w:r w:rsidRPr="003A0B27">
        <w:rPr>
          <w:rFonts w:ascii="Times New Roman" w:eastAsia="MinionPro-Regular" w:hAnsi="Times New Roman" w:cs="Times New Roman"/>
          <w:color w:val="000000"/>
          <w:sz w:val="24"/>
          <w:szCs w:val="24"/>
          <w:vertAlign w:val="subscript"/>
        </w:rPr>
        <w:t>2</w:t>
      </w:r>
      <w:r w:rsidRPr="003A0B27">
        <w:rPr>
          <w:rFonts w:ascii="Times New Roman" w:eastAsia="MinionPro-Regular" w:hAnsi="Times New Roman" w:cs="Times New Roman"/>
          <w:color w:val="000000"/>
          <w:sz w:val="24"/>
          <w:szCs w:val="24"/>
        </w:rPr>
        <w:t>.</w:t>
      </w:r>
    </w:p>
    <w:p w:rsidR="005C5951" w:rsidRPr="003A0B27" w:rsidRDefault="005C5951" w:rsidP="000D393C">
      <w:pPr>
        <w:numPr>
          <w:ilvl w:val="0"/>
          <w:numId w:val="3"/>
        </w:numPr>
        <w:autoSpaceDE w:val="0"/>
        <w:autoSpaceDN w:val="0"/>
        <w:adjustRightInd w:val="0"/>
        <w:spacing w:after="0" w:line="360" w:lineRule="auto"/>
        <w:ind w:right="-284"/>
        <w:contextualSpacing/>
        <w:jc w:val="both"/>
        <w:rPr>
          <w:rFonts w:ascii="Times New Roman" w:eastAsia="MinionPro-Regular" w:hAnsi="Times New Roman" w:cs="Times New Roman"/>
          <w:color w:val="000000"/>
          <w:sz w:val="24"/>
          <w:szCs w:val="24"/>
        </w:rPr>
      </w:pPr>
      <w:r w:rsidRPr="003A0B27">
        <w:rPr>
          <w:rFonts w:ascii="Times New Roman" w:eastAsia="MinionPro-Regular" w:hAnsi="Times New Roman" w:cs="Times New Roman"/>
          <w:b/>
          <w:color w:val="000000"/>
          <w:sz w:val="24"/>
          <w:szCs w:val="24"/>
        </w:rPr>
        <w:t xml:space="preserve">The </w:t>
      </w:r>
      <w:r w:rsidRPr="003A0B27">
        <w:rPr>
          <w:rFonts w:ascii="Times New Roman" w:eastAsia="MinionPro-Regular" w:hAnsi="Times New Roman" w:cs="Times New Roman"/>
          <w:b/>
          <w:iCs/>
          <w:color w:val="000000"/>
          <w:sz w:val="24"/>
          <w:szCs w:val="24"/>
        </w:rPr>
        <w:t>Skeletal System:</w:t>
      </w:r>
      <w:r w:rsidRPr="003A0B27">
        <w:rPr>
          <w:rFonts w:ascii="Times New Roman" w:eastAsia="MinionPro-Regular" w:hAnsi="Times New Roman" w:cs="Times New Roman"/>
          <w:i/>
          <w:iCs/>
          <w:color w:val="0070C0"/>
          <w:sz w:val="24"/>
          <w:szCs w:val="24"/>
        </w:rPr>
        <w:t xml:space="preserve"> </w:t>
      </w:r>
      <w:r w:rsidRPr="00974669">
        <w:rPr>
          <w:rFonts w:ascii="Times New Roman" w:eastAsia="MinionPro-Regular" w:hAnsi="Times New Roman" w:cs="Times New Roman"/>
          <w:b/>
          <w:color w:val="0070C0"/>
          <w:sz w:val="24"/>
          <w:szCs w:val="24"/>
        </w:rPr>
        <w:t>(bones and</w:t>
      </w:r>
      <w:r w:rsidRPr="003A0B27">
        <w:rPr>
          <w:rFonts w:ascii="Times New Roman" w:eastAsia="MinionPro-Regular" w:hAnsi="Times New Roman" w:cs="Times New Roman"/>
          <w:b/>
          <w:color w:val="0070C0"/>
          <w:sz w:val="24"/>
          <w:szCs w:val="24"/>
        </w:rPr>
        <w:t xml:space="preserve"> joints) </w:t>
      </w:r>
      <w:r w:rsidRPr="003A0B27">
        <w:rPr>
          <w:rFonts w:ascii="Times New Roman" w:eastAsia="MinionPro-Regular" w:hAnsi="Times New Roman" w:cs="Times New Roman"/>
          <w:color w:val="000000"/>
          <w:sz w:val="24"/>
          <w:szCs w:val="24"/>
        </w:rPr>
        <w:t>provides support and protection for the soft tissues and organs. It also serves as a storage reservoir for calcium (Ca</w:t>
      </w:r>
      <w:r w:rsidRPr="003A0B27">
        <w:rPr>
          <w:rFonts w:ascii="Times New Roman" w:eastAsia="MinionPro-Regular" w:hAnsi="Times New Roman" w:cs="Times New Roman"/>
          <w:color w:val="000000"/>
          <w:sz w:val="24"/>
          <w:szCs w:val="24"/>
          <w:vertAlign w:val="superscript"/>
        </w:rPr>
        <w:t>2</w:t>
      </w:r>
      <w:r w:rsidRPr="00A66851">
        <w:rPr>
          <w:rFonts w:ascii="Times New Roman" w:eastAsia="MinionPro-Regular" w:hAnsi="Times New Roman" w:cs="Times New Roman"/>
          <w:color w:val="000000"/>
          <w:sz w:val="24"/>
          <w:szCs w:val="24"/>
          <w:vertAlign w:val="superscript"/>
        </w:rPr>
        <w:t>+</w:t>
      </w:r>
      <w:r w:rsidRPr="003A0B27">
        <w:rPr>
          <w:rFonts w:ascii="Times New Roman" w:eastAsia="MinionPro-Regular" w:hAnsi="Times New Roman" w:cs="Times New Roman"/>
          <w:color w:val="000000"/>
          <w:sz w:val="24"/>
          <w:szCs w:val="24"/>
        </w:rPr>
        <w:t>), an electrolyte whose plasma concentration must be maintained within very narrow limits. Together with the muscular system, the skeletal system also enables movement of the body and its parts. Furthermore, the bone marrow the soft interior portion of some types of bone is the ultimate source of all blood cells.</w:t>
      </w:r>
    </w:p>
    <w:p w:rsidR="005C5951" w:rsidRPr="003A0B27" w:rsidRDefault="005C5951" w:rsidP="000D393C">
      <w:pPr>
        <w:numPr>
          <w:ilvl w:val="0"/>
          <w:numId w:val="3"/>
        </w:numPr>
        <w:autoSpaceDE w:val="0"/>
        <w:autoSpaceDN w:val="0"/>
        <w:adjustRightInd w:val="0"/>
        <w:spacing w:after="0" w:line="360" w:lineRule="auto"/>
        <w:ind w:right="-284"/>
        <w:contextualSpacing/>
        <w:jc w:val="both"/>
        <w:rPr>
          <w:rFonts w:ascii="Times New Roman" w:eastAsia="MinionPro-Regular" w:hAnsi="Times New Roman" w:cs="Times New Roman"/>
          <w:color w:val="000000"/>
          <w:sz w:val="24"/>
          <w:szCs w:val="24"/>
        </w:rPr>
      </w:pPr>
      <w:r w:rsidRPr="003A0B27">
        <w:rPr>
          <w:rFonts w:ascii="Times New Roman" w:eastAsia="MinionPro-Regular" w:hAnsi="Times New Roman" w:cs="Times New Roman"/>
          <w:b/>
          <w:color w:val="000000"/>
          <w:sz w:val="24"/>
          <w:szCs w:val="24"/>
        </w:rPr>
        <w:t xml:space="preserve">The </w:t>
      </w:r>
      <w:r w:rsidRPr="003A0B27">
        <w:rPr>
          <w:rFonts w:ascii="Times New Roman" w:eastAsia="MinionPro-Regular" w:hAnsi="Times New Roman" w:cs="Times New Roman"/>
          <w:b/>
          <w:iCs/>
          <w:color w:val="000000"/>
          <w:sz w:val="24"/>
          <w:szCs w:val="24"/>
        </w:rPr>
        <w:t>Muscular System:</w:t>
      </w:r>
      <w:r w:rsidRPr="003A0B27">
        <w:rPr>
          <w:rFonts w:ascii="Times New Roman" w:eastAsia="MinionPro-Regular" w:hAnsi="Times New Roman" w:cs="Times New Roman"/>
          <w:i/>
          <w:iCs/>
          <w:color w:val="000000"/>
          <w:sz w:val="24"/>
          <w:szCs w:val="24"/>
        </w:rPr>
        <w:t xml:space="preserve"> </w:t>
      </w:r>
      <w:r w:rsidRPr="003A0B27">
        <w:rPr>
          <w:rFonts w:ascii="Times New Roman" w:eastAsia="MinionPro-Regular" w:hAnsi="Times New Roman" w:cs="Times New Roman"/>
          <w:color w:val="000000"/>
          <w:sz w:val="24"/>
          <w:szCs w:val="24"/>
        </w:rPr>
        <w:t>(</w:t>
      </w:r>
      <w:r w:rsidRPr="003A0B27">
        <w:rPr>
          <w:rFonts w:ascii="Times New Roman" w:eastAsia="MinionPro-Regular" w:hAnsi="Times New Roman" w:cs="Times New Roman"/>
          <w:b/>
          <w:color w:val="0070C0"/>
          <w:sz w:val="24"/>
          <w:szCs w:val="24"/>
        </w:rPr>
        <w:t>skeletal muscles</w:t>
      </w:r>
      <w:r w:rsidRPr="003A0B27">
        <w:rPr>
          <w:rFonts w:ascii="Times New Roman" w:eastAsia="MinionPro-Regular" w:hAnsi="Times New Roman" w:cs="Times New Roman"/>
          <w:color w:val="000000"/>
          <w:sz w:val="24"/>
          <w:szCs w:val="24"/>
        </w:rPr>
        <w:t xml:space="preserve">) moves the bones to which the skeletal muscles are attached. From a purely homeostatic view, this system enables an individual to move toward food or away from harm. </w:t>
      </w:r>
    </w:p>
    <w:p w:rsidR="005C5951" w:rsidRPr="003A0B27" w:rsidRDefault="005C5951" w:rsidP="000D393C">
      <w:pPr>
        <w:numPr>
          <w:ilvl w:val="0"/>
          <w:numId w:val="2"/>
        </w:numPr>
        <w:autoSpaceDE w:val="0"/>
        <w:autoSpaceDN w:val="0"/>
        <w:adjustRightInd w:val="0"/>
        <w:spacing w:after="0" w:line="360" w:lineRule="auto"/>
        <w:ind w:right="-284"/>
        <w:contextualSpacing/>
        <w:jc w:val="both"/>
        <w:rPr>
          <w:rFonts w:ascii="Times New Roman" w:eastAsia="MinionPro-Regular" w:hAnsi="Times New Roman" w:cs="Times New Roman"/>
          <w:color w:val="000000"/>
          <w:sz w:val="24"/>
          <w:szCs w:val="24"/>
        </w:rPr>
      </w:pPr>
      <w:r w:rsidRPr="003A0B27">
        <w:rPr>
          <w:rFonts w:ascii="Times New Roman" w:eastAsia="MinionPro-Regular" w:hAnsi="Times New Roman" w:cs="Times New Roman"/>
          <w:color w:val="000000"/>
          <w:sz w:val="24"/>
          <w:szCs w:val="24"/>
        </w:rPr>
        <w:t>Furthermore, the heat generated by muscle contraction is important in temperature regulation. In addition, because skeletal muscles are under voluntary control, a person can use them to accomplish myriad other movements of his or her own choice. These movements, which range from the fine motor skills required for delicate needlework to the powerful movements involved in weight lifting, are not necessarily directed toward maintaining homeostasis.</w:t>
      </w:r>
    </w:p>
    <w:p w:rsidR="005C5951" w:rsidRPr="003A0B27" w:rsidRDefault="005C5951" w:rsidP="000D393C">
      <w:pPr>
        <w:numPr>
          <w:ilvl w:val="0"/>
          <w:numId w:val="3"/>
        </w:numPr>
        <w:autoSpaceDE w:val="0"/>
        <w:autoSpaceDN w:val="0"/>
        <w:adjustRightInd w:val="0"/>
        <w:spacing w:after="0" w:line="360" w:lineRule="auto"/>
        <w:ind w:right="-284"/>
        <w:contextualSpacing/>
        <w:jc w:val="both"/>
        <w:rPr>
          <w:rFonts w:ascii="Times New Roman" w:eastAsia="MinionPro-Regular" w:hAnsi="Times New Roman" w:cs="Times New Roman"/>
          <w:color w:val="000000"/>
          <w:sz w:val="24"/>
          <w:szCs w:val="24"/>
        </w:rPr>
      </w:pPr>
      <w:r w:rsidRPr="003A0B27">
        <w:rPr>
          <w:rFonts w:ascii="Times New Roman" w:eastAsia="MinionPro-Regular" w:hAnsi="Times New Roman" w:cs="Times New Roman"/>
          <w:b/>
          <w:color w:val="000000"/>
          <w:sz w:val="24"/>
          <w:szCs w:val="24"/>
        </w:rPr>
        <w:t xml:space="preserve"> The </w:t>
      </w:r>
      <w:r w:rsidRPr="003A0B27">
        <w:rPr>
          <w:rFonts w:ascii="Times New Roman" w:eastAsia="MinionPro-Regular" w:hAnsi="Times New Roman" w:cs="Times New Roman"/>
          <w:b/>
          <w:iCs/>
          <w:color w:val="000000"/>
          <w:sz w:val="24"/>
          <w:szCs w:val="24"/>
        </w:rPr>
        <w:t>Integumentary System;</w:t>
      </w:r>
      <w:r w:rsidRPr="003A0B27">
        <w:rPr>
          <w:rFonts w:ascii="Times New Roman" w:eastAsia="MinionPro-Regular" w:hAnsi="Times New Roman" w:cs="Times New Roman"/>
          <w:i/>
          <w:iCs/>
          <w:color w:val="000000"/>
          <w:sz w:val="24"/>
          <w:szCs w:val="24"/>
        </w:rPr>
        <w:t xml:space="preserve"> </w:t>
      </w:r>
      <w:r w:rsidRPr="003A0B27">
        <w:rPr>
          <w:rFonts w:ascii="Times New Roman" w:eastAsia="MinionPro-Regular" w:hAnsi="Times New Roman" w:cs="Times New Roman"/>
          <w:b/>
          <w:color w:val="4472C4"/>
          <w:sz w:val="24"/>
          <w:szCs w:val="24"/>
        </w:rPr>
        <w:t>(skin and related structures)</w:t>
      </w:r>
      <w:r w:rsidRPr="003A0B27">
        <w:rPr>
          <w:rFonts w:ascii="Times New Roman" w:eastAsia="MinionPro-Regular" w:hAnsi="Times New Roman" w:cs="Times New Roman"/>
          <w:color w:val="4472C4"/>
          <w:sz w:val="24"/>
          <w:szCs w:val="24"/>
        </w:rPr>
        <w:t xml:space="preserve"> </w:t>
      </w:r>
      <w:r w:rsidRPr="003A0B27">
        <w:rPr>
          <w:rFonts w:ascii="Times New Roman" w:eastAsia="MinionPro-Regular" w:hAnsi="Times New Roman" w:cs="Times New Roman"/>
          <w:color w:val="000000"/>
          <w:sz w:val="24"/>
          <w:szCs w:val="24"/>
        </w:rPr>
        <w:t xml:space="preserve">serves as an outer protective barrier that prevents internal fluid from being lost from the body and foreign microorganisms from entering. This system is also important in regulating body temperature. </w:t>
      </w:r>
    </w:p>
    <w:p w:rsidR="005C5951" w:rsidRPr="003A0B27" w:rsidRDefault="005C5951" w:rsidP="000D393C">
      <w:pPr>
        <w:numPr>
          <w:ilvl w:val="0"/>
          <w:numId w:val="2"/>
        </w:numPr>
        <w:autoSpaceDE w:val="0"/>
        <w:autoSpaceDN w:val="0"/>
        <w:adjustRightInd w:val="0"/>
        <w:spacing w:after="0" w:line="360" w:lineRule="auto"/>
        <w:ind w:right="-284"/>
        <w:contextualSpacing/>
        <w:jc w:val="both"/>
        <w:rPr>
          <w:rFonts w:ascii="Times New Roman" w:eastAsia="MinionPro-Regular" w:hAnsi="Times New Roman" w:cs="Times New Roman"/>
          <w:color w:val="000000"/>
          <w:sz w:val="24"/>
          <w:szCs w:val="24"/>
        </w:rPr>
      </w:pPr>
      <w:r w:rsidRPr="003A0B27">
        <w:rPr>
          <w:rFonts w:ascii="Times New Roman" w:eastAsia="MinionPro-Regular" w:hAnsi="Times New Roman" w:cs="Times New Roman"/>
          <w:color w:val="000000"/>
          <w:sz w:val="24"/>
          <w:szCs w:val="24"/>
        </w:rPr>
        <w:t>The amount of heat lost from the body surface to the external environment can be adjusted by controlling sweat production and by regulating the flow of warm blood through the skin.</w:t>
      </w:r>
    </w:p>
    <w:p w:rsidR="005C5951" w:rsidRPr="003A0B27" w:rsidRDefault="005C5951" w:rsidP="000D393C">
      <w:pPr>
        <w:numPr>
          <w:ilvl w:val="0"/>
          <w:numId w:val="3"/>
        </w:numPr>
        <w:autoSpaceDE w:val="0"/>
        <w:autoSpaceDN w:val="0"/>
        <w:adjustRightInd w:val="0"/>
        <w:spacing w:after="0" w:line="360" w:lineRule="auto"/>
        <w:ind w:right="-284"/>
        <w:contextualSpacing/>
        <w:jc w:val="both"/>
        <w:rPr>
          <w:rFonts w:ascii="Times New Roman" w:eastAsia="MinionPro-Regular" w:hAnsi="Times New Roman" w:cs="Times New Roman"/>
          <w:color w:val="000000"/>
          <w:sz w:val="24"/>
          <w:szCs w:val="24"/>
        </w:rPr>
      </w:pPr>
      <w:r w:rsidRPr="003A0B27">
        <w:rPr>
          <w:rFonts w:ascii="Times New Roman" w:eastAsia="MinionPro-Regular" w:hAnsi="Times New Roman" w:cs="Times New Roman"/>
          <w:b/>
          <w:color w:val="000000"/>
          <w:sz w:val="24"/>
          <w:szCs w:val="24"/>
        </w:rPr>
        <w:t xml:space="preserve">The </w:t>
      </w:r>
      <w:r w:rsidRPr="003A0B27">
        <w:rPr>
          <w:rFonts w:ascii="Times New Roman" w:eastAsia="MinionPro-Regular" w:hAnsi="Times New Roman" w:cs="Times New Roman"/>
          <w:b/>
          <w:iCs/>
          <w:color w:val="000000"/>
          <w:sz w:val="24"/>
          <w:szCs w:val="24"/>
        </w:rPr>
        <w:t>Immune System</w:t>
      </w:r>
      <w:r w:rsidRPr="003A0B27">
        <w:rPr>
          <w:rFonts w:ascii="Times New Roman" w:eastAsia="MinionPro-Regular" w:hAnsi="Times New Roman" w:cs="Times New Roman"/>
          <w:i/>
          <w:iCs/>
          <w:color w:val="000000"/>
          <w:sz w:val="24"/>
          <w:szCs w:val="24"/>
        </w:rPr>
        <w:t xml:space="preserve"> </w:t>
      </w:r>
      <w:r w:rsidRPr="003A0B27">
        <w:rPr>
          <w:rFonts w:ascii="Times New Roman" w:eastAsia="MinionPro-Regular" w:hAnsi="Times New Roman" w:cs="Times New Roman"/>
          <w:color w:val="000000"/>
          <w:sz w:val="24"/>
          <w:szCs w:val="24"/>
        </w:rPr>
        <w:t>(</w:t>
      </w:r>
      <w:r w:rsidRPr="003A0B27">
        <w:rPr>
          <w:rFonts w:ascii="Times New Roman" w:eastAsia="MinionPro-Regular" w:hAnsi="Times New Roman" w:cs="Times New Roman"/>
          <w:b/>
          <w:color w:val="4472C4"/>
          <w:sz w:val="24"/>
          <w:szCs w:val="24"/>
        </w:rPr>
        <w:t>white blood cells, lymphoid organs</w:t>
      </w:r>
      <w:r w:rsidRPr="003A0B27">
        <w:rPr>
          <w:rFonts w:ascii="Times New Roman" w:eastAsia="MinionPro-Regular" w:hAnsi="Times New Roman" w:cs="Times New Roman"/>
          <w:color w:val="000000"/>
          <w:sz w:val="24"/>
          <w:szCs w:val="24"/>
        </w:rPr>
        <w:t xml:space="preserve">) defends against foreign invaders such as bacteria and viruses and against body cells that have become cancerous. </w:t>
      </w:r>
    </w:p>
    <w:p w:rsidR="005C5951" w:rsidRPr="003A0B27" w:rsidRDefault="005C5951" w:rsidP="000D393C">
      <w:pPr>
        <w:numPr>
          <w:ilvl w:val="0"/>
          <w:numId w:val="2"/>
        </w:numPr>
        <w:autoSpaceDE w:val="0"/>
        <w:autoSpaceDN w:val="0"/>
        <w:adjustRightInd w:val="0"/>
        <w:spacing w:after="0" w:line="360" w:lineRule="auto"/>
        <w:ind w:right="-284"/>
        <w:contextualSpacing/>
        <w:jc w:val="both"/>
        <w:rPr>
          <w:rFonts w:ascii="Times New Roman" w:eastAsia="MinionPro-Regular" w:hAnsi="Times New Roman" w:cs="Times New Roman"/>
          <w:color w:val="000000"/>
          <w:sz w:val="24"/>
          <w:szCs w:val="24"/>
        </w:rPr>
      </w:pPr>
      <w:r w:rsidRPr="003A0B27">
        <w:rPr>
          <w:rFonts w:ascii="Times New Roman" w:eastAsia="MinionPro-Regular" w:hAnsi="Times New Roman" w:cs="Times New Roman"/>
          <w:color w:val="000000"/>
          <w:sz w:val="24"/>
          <w:szCs w:val="24"/>
        </w:rPr>
        <w:t>It also paves the way for repairing or replacing injured or worn-out cells.</w:t>
      </w:r>
    </w:p>
    <w:p w:rsidR="005C5951" w:rsidRPr="003A0B27" w:rsidRDefault="005C5951" w:rsidP="000D393C">
      <w:pPr>
        <w:numPr>
          <w:ilvl w:val="0"/>
          <w:numId w:val="3"/>
        </w:numPr>
        <w:autoSpaceDE w:val="0"/>
        <w:autoSpaceDN w:val="0"/>
        <w:adjustRightInd w:val="0"/>
        <w:spacing w:after="0" w:line="360" w:lineRule="auto"/>
        <w:ind w:right="-284"/>
        <w:contextualSpacing/>
        <w:jc w:val="both"/>
        <w:rPr>
          <w:rFonts w:ascii="Times New Roman" w:eastAsia="MinionPro-Regular" w:hAnsi="Times New Roman" w:cs="Times New Roman"/>
          <w:color w:val="000000"/>
          <w:sz w:val="24"/>
          <w:szCs w:val="24"/>
        </w:rPr>
      </w:pPr>
      <w:r w:rsidRPr="003A0B27">
        <w:rPr>
          <w:rFonts w:ascii="Times New Roman" w:eastAsia="MinionPro-Regular" w:hAnsi="Times New Roman" w:cs="Times New Roman"/>
          <w:b/>
          <w:color w:val="000000"/>
          <w:sz w:val="24"/>
          <w:szCs w:val="24"/>
        </w:rPr>
        <w:t xml:space="preserve">The </w:t>
      </w:r>
      <w:r w:rsidRPr="003A0B27">
        <w:rPr>
          <w:rFonts w:ascii="Times New Roman" w:eastAsia="MinionPro-Regular" w:hAnsi="Times New Roman" w:cs="Times New Roman"/>
          <w:b/>
          <w:iCs/>
          <w:color w:val="000000"/>
          <w:sz w:val="24"/>
          <w:szCs w:val="24"/>
        </w:rPr>
        <w:t>Nervous System:</w:t>
      </w:r>
      <w:r w:rsidRPr="003A0B27">
        <w:rPr>
          <w:rFonts w:ascii="Times New Roman" w:eastAsia="MinionPro-Regular" w:hAnsi="Times New Roman" w:cs="Times New Roman"/>
          <w:i/>
          <w:iCs/>
          <w:color w:val="000000"/>
          <w:sz w:val="24"/>
          <w:szCs w:val="24"/>
        </w:rPr>
        <w:t xml:space="preserve"> </w:t>
      </w:r>
      <w:r w:rsidRPr="003A0B27">
        <w:rPr>
          <w:rFonts w:ascii="Times New Roman" w:eastAsia="MinionPro-Regular" w:hAnsi="Times New Roman" w:cs="Times New Roman"/>
          <w:color w:val="000000"/>
          <w:sz w:val="24"/>
          <w:szCs w:val="24"/>
        </w:rPr>
        <w:t>(</w:t>
      </w:r>
      <w:r w:rsidRPr="003A0B27">
        <w:rPr>
          <w:rFonts w:ascii="Times New Roman" w:eastAsia="MinionPro-Regular" w:hAnsi="Times New Roman" w:cs="Times New Roman"/>
          <w:b/>
          <w:color w:val="4472C4"/>
          <w:sz w:val="24"/>
          <w:szCs w:val="24"/>
        </w:rPr>
        <w:t>brain, spinal cord, nerves, and sense organs</w:t>
      </w:r>
      <w:r w:rsidRPr="003A0B27">
        <w:rPr>
          <w:rFonts w:ascii="Times New Roman" w:eastAsia="MinionPro-Regular" w:hAnsi="Times New Roman" w:cs="Times New Roman"/>
          <w:color w:val="000000"/>
          <w:sz w:val="24"/>
          <w:szCs w:val="24"/>
        </w:rPr>
        <w:t xml:space="preserve">) is one of the body’s two major regulatory systems. In general, it controls and coordinates bodily activities that require swift responses. </w:t>
      </w:r>
    </w:p>
    <w:p w:rsidR="005C5951" w:rsidRPr="003A0B27" w:rsidRDefault="005C5951" w:rsidP="000D393C">
      <w:pPr>
        <w:numPr>
          <w:ilvl w:val="0"/>
          <w:numId w:val="2"/>
        </w:numPr>
        <w:autoSpaceDE w:val="0"/>
        <w:autoSpaceDN w:val="0"/>
        <w:adjustRightInd w:val="0"/>
        <w:spacing w:after="0" w:line="360" w:lineRule="auto"/>
        <w:ind w:right="-284"/>
        <w:contextualSpacing/>
        <w:jc w:val="both"/>
        <w:rPr>
          <w:rFonts w:ascii="Times New Roman" w:eastAsia="MinionPro-Regular" w:hAnsi="Times New Roman" w:cs="Times New Roman"/>
          <w:color w:val="000000"/>
          <w:sz w:val="24"/>
          <w:szCs w:val="24"/>
        </w:rPr>
      </w:pPr>
      <w:r w:rsidRPr="003A0B27">
        <w:rPr>
          <w:rFonts w:ascii="Times New Roman" w:eastAsia="MinionPro-Regular" w:hAnsi="Times New Roman" w:cs="Times New Roman"/>
          <w:color w:val="000000"/>
          <w:sz w:val="24"/>
          <w:szCs w:val="24"/>
        </w:rPr>
        <w:lastRenderedPageBreak/>
        <w:t xml:space="preserve">It is especially important in detecting changes in the external environment and initiating reactions to them. </w:t>
      </w:r>
    </w:p>
    <w:p w:rsidR="005C5951" w:rsidRPr="003A0B27" w:rsidRDefault="005C5951" w:rsidP="000D393C">
      <w:pPr>
        <w:numPr>
          <w:ilvl w:val="0"/>
          <w:numId w:val="2"/>
        </w:numPr>
        <w:autoSpaceDE w:val="0"/>
        <w:autoSpaceDN w:val="0"/>
        <w:adjustRightInd w:val="0"/>
        <w:spacing w:after="0" w:line="360" w:lineRule="auto"/>
        <w:ind w:right="-284"/>
        <w:contextualSpacing/>
        <w:jc w:val="both"/>
        <w:rPr>
          <w:rFonts w:ascii="Times New Roman" w:eastAsia="MinionPro-Regular" w:hAnsi="Times New Roman" w:cs="Times New Roman"/>
          <w:color w:val="000000"/>
          <w:sz w:val="24"/>
          <w:szCs w:val="24"/>
        </w:rPr>
      </w:pPr>
      <w:r w:rsidRPr="003A0B27">
        <w:rPr>
          <w:rFonts w:ascii="Times New Roman" w:eastAsia="MinionPro-Regular" w:hAnsi="Times New Roman" w:cs="Times New Roman"/>
          <w:color w:val="000000"/>
          <w:sz w:val="24"/>
          <w:szCs w:val="24"/>
        </w:rPr>
        <w:t>Furthermore, it is responsible for higher functions that are not entirely directed toward maintaining homeostasis, such as consciousness, memory, and creativity.</w:t>
      </w:r>
    </w:p>
    <w:p w:rsidR="005C5951" w:rsidRPr="003A0B27" w:rsidRDefault="005C5951" w:rsidP="000D393C">
      <w:pPr>
        <w:numPr>
          <w:ilvl w:val="0"/>
          <w:numId w:val="3"/>
        </w:numPr>
        <w:autoSpaceDE w:val="0"/>
        <w:autoSpaceDN w:val="0"/>
        <w:adjustRightInd w:val="0"/>
        <w:spacing w:after="0" w:line="360" w:lineRule="auto"/>
        <w:ind w:right="-284"/>
        <w:contextualSpacing/>
        <w:jc w:val="both"/>
        <w:rPr>
          <w:rFonts w:ascii="Times New Roman" w:eastAsia="MinionPro-Regular" w:hAnsi="Times New Roman" w:cs="Times New Roman"/>
          <w:color w:val="000000"/>
          <w:sz w:val="24"/>
          <w:szCs w:val="24"/>
        </w:rPr>
      </w:pPr>
      <w:r w:rsidRPr="003A0B27">
        <w:rPr>
          <w:rFonts w:ascii="Times New Roman" w:eastAsia="MinionPro-Regular" w:hAnsi="Times New Roman" w:cs="Times New Roman"/>
          <w:b/>
          <w:color w:val="000000"/>
          <w:sz w:val="24"/>
          <w:szCs w:val="24"/>
        </w:rPr>
        <w:t xml:space="preserve">The </w:t>
      </w:r>
      <w:r w:rsidRPr="003A0B27">
        <w:rPr>
          <w:rFonts w:ascii="Times New Roman" w:eastAsia="MinionPro-Regular" w:hAnsi="Times New Roman" w:cs="Times New Roman"/>
          <w:b/>
          <w:iCs/>
          <w:color w:val="000000"/>
          <w:sz w:val="24"/>
          <w:szCs w:val="24"/>
        </w:rPr>
        <w:t>Endocrine System</w:t>
      </w:r>
      <w:r w:rsidRPr="003A0B27">
        <w:rPr>
          <w:rFonts w:ascii="Times New Roman" w:eastAsia="MinionPro-Regular" w:hAnsi="Times New Roman" w:cs="Times New Roman"/>
          <w:i/>
          <w:iCs/>
          <w:color w:val="000000"/>
          <w:sz w:val="24"/>
          <w:szCs w:val="24"/>
        </w:rPr>
        <w:t xml:space="preserve"> </w:t>
      </w:r>
      <w:r w:rsidRPr="003A0B27">
        <w:rPr>
          <w:rFonts w:ascii="Times New Roman" w:eastAsia="MinionPro-Regular" w:hAnsi="Times New Roman" w:cs="Times New Roman"/>
          <w:color w:val="000000"/>
          <w:sz w:val="24"/>
          <w:szCs w:val="24"/>
        </w:rPr>
        <w:t>(</w:t>
      </w:r>
      <w:r w:rsidRPr="003A0B27">
        <w:rPr>
          <w:rFonts w:ascii="Times New Roman" w:eastAsia="MinionPro-Regular" w:hAnsi="Times New Roman" w:cs="Times New Roman"/>
          <w:b/>
          <w:color w:val="FF0000"/>
          <w:sz w:val="24"/>
          <w:szCs w:val="24"/>
        </w:rPr>
        <w:t>all hormone-secreting glands</w:t>
      </w:r>
      <w:r w:rsidRPr="003A0B27">
        <w:rPr>
          <w:rFonts w:ascii="Times New Roman" w:eastAsia="MinionPro-Regular" w:hAnsi="Times New Roman" w:cs="Times New Roman"/>
          <w:color w:val="000000"/>
          <w:sz w:val="24"/>
          <w:szCs w:val="24"/>
        </w:rPr>
        <w:t xml:space="preserve">) is the other major regulatory system. </w:t>
      </w:r>
    </w:p>
    <w:p w:rsidR="005C5951" w:rsidRPr="003A0B27" w:rsidRDefault="005C5951" w:rsidP="000D393C">
      <w:pPr>
        <w:numPr>
          <w:ilvl w:val="0"/>
          <w:numId w:val="4"/>
        </w:numPr>
        <w:autoSpaceDE w:val="0"/>
        <w:autoSpaceDN w:val="0"/>
        <w:adjustRightInd w:val="0"/>
        <w:spacing w:after="0" w:line="360" w:lineRule="auto"/>
        <w:ind w:right="-284"/>
        <w:contextualSpacing/>
        <w:jc w:val="both"/>
        <w:rPr>
          <w:rFonts w:ascii="Times New Roman" w:eastAsia="MinionPro-Regular" w:hAnsi="Times New Roman" w:cs="Times New Roman"/>
          <w:color w:val="000000"/>
          <w:sz w:val="24"/>
          <w:szCs w:val="24"/>
        </w:rPr>
      </w:pPr>
      <w:r w:rsidRPr="003A0B27">
        <w:rPr>
          <w:rFonts w:ascii="Times New Roman" w:eastAsia="MinionPro-Regular" w:hAnsi="Times New Roman" w:cs="Times New Roman"/>
          <w:color w:val="000000"/>
          <w:sz w:val="24"/>
          <w:szCs w:val="24"/>
        </w:rPr>
        <w:t xml:space="preserve">In contrast to the nervous system, the endocrine system in general regulates activities that require duration rather than speed, such as growth. </w:t>
      </w:r>
    </w:p>
    <w:p w:rsidR="005C5951" w:rsidRPr="003A0B27" w:rsidRDefault="005C5951" w:rsidP="000D393C">
      <w:pPr>
        <w:numPr>
          <w:ilvl w:val="0"/>
          <w:numId w:val="4"/>
        </w:numPr>
        <w:autoSpaceDE w:val="0"/>
        <w:autoSpaceDN w:val="0"/>
        <w:adjustRightInd w:val="0"/>
        <w:spacing w:after="0" w:line="360" w:lineRule="auto"/>
        <w:ind w:right="-284"/>
        <w:contextualSpacing/>
        <w:jc w:val="both"/>
        <w:rPr>
          <w:rFonts w:ascii="Times New Roman" w:eastAsia="MinionPro-Regular" w:hAnsi="Times New Roman" w:cs="Times New Roman"/>
          <w:color w:val="000000"/>
          <w:sz w:val="24"/>
          <w:szCs w:val="24"/>
        </w:rPr>
      </w:pPr>
      <w:r w:rsidRPr="003A0B27">
        <w:rPr>
          <w:rFonts w:ascii="Times New Roman" w:eastAsia="MinionPro-Regular" w:hAnsi="Times New Roman" w:cs="Times New Roman"/>
          <w:color w:val="000000"/>
          <w:sz w:val="24"/>
          <w:szCs w:val="24"/>
        </w:rPr>
        <w:t>It is especially important in controlling the concentration of nutrients and, by adjusting kidney function, controlling the volume and electrolyte composition of the ECF.</w:t>
      </w:r>
    </w:p>
    <w:p w:rsidR="005C5951" w:rsidRPr="003A0B27" w:rsidRDefault="005C5951" w:rsidP="000D393C">
      <w:pPr>
        <w:numPr>
          <w:ilvl w:val="0"/>
          <w:numId w:val="3"/>
        </w:numPr>
        <w:autoSpaceDE w:val="0"/>
        <w:autoSpaceDN w:val="0"/>
        <w:adjustRightInd w:val="0"/>
        <w:spacing w:after="0" w:line="360" w:lineRule="auto"/>
        <w:ind w:right="-284"/>
        <w:contextualSpacing/>
        <w:jc w:val="both"/>
        <w:rPr>
          <w:rFonts w:ascii="Times New Roman" w:eastAsia="MinionPro-Regular" w:hAnsi="Times New Roman" w:cs="Times New Roman"/>
          <w:color w:val="000000"/>
          <w:sz w:val="24"/>
          <w:szCs w:val="24"/>
        </w:rPr>
      </w:pPr>
      <w:r w:rsidRPr="003A0B27">
        <w:rPr>
          <w:rFonts w:ascii="Times New Roman" w:eastAsia="MinionPro-Regular" w:hAnsi="Times New Roman" w:cs="Times New Roman"/>
          <w:b/>
          <w:color w:val="000000"/>
          <w:sz w:val="24"/>
          <w:szCs w:val="24"/>
        </w:rPr>
        <w:t xml:space="preserve">The </w:t>
      </w:r>
      <w:r w:rsidRPr="003A0B27">
        <w:rPr>
          <w:rFonts w:ascii="Times New Roman" w:eastAsia="MinionPro-Regular" w:hAnsi="Times New Roman" w:cs="Times New Roman"/>
          <w:b/>
          <w:iCs/>
          <w:color w:val="000000"/>
          <w:sz w:val="24"/>
          <w:szCs w:val="24"/>
        </w:rPr>
        <w:t>reproductive system</w:t>
      </w:r>
      <w:r w:rsidRPr="003A0B27">
        <w:rPr>
          <w:rFonts w:ascii="Times New Roman" w:eastAsia="MinionPro-Regular" w:hAnsi="Times New Roman" w:cs="Times New Roman"/>
          <w:color w:val="000000"/>
          <w:sz w:val="24"/>
          <w:szCs w:val="24"/>
        </w:rPr>
        <w:t>: (</w:t>
      </w:r>
      <w:r w:rsidRPr="003A0B27">
        <w:rPr>
          <w:rFonts w:ascii="Times New Roman" w:eastAsia="MinionPro-Regular" w:hAnsi="Times New Roman" w:cs="Times New Roman"/>
          <w:b/>
          <w:color w:val="FF0000"/>
          <w:sz w:val="24"/>
          <w:szCs w:val="24"/>
        </w:rPr>
        <w:t>male and female gonads and related organs</w:t>
      </w:r>
      <w:r w:rsidRPr="003A0B27">
        <w:rPr>
          <w:rFonts w:ascii="Times New Roman" w:eastAsia="MinionPro-Regular" w:hAnsi="Times New Roman" w:cs="Times New Roman"/>
          <w:color w:val="000000"/>
          <w:sz w:val="24"/>
          <w:szCs w:val="24"/>
        </w:rPr>
        <w:t xml:space="preserve">) is not essential for homeostasis and therefore is not essential for survival of the individual. It is essential, however for perpetuating the species. </w:t>
      </w:r>
    </w:p>
    <w:p w:rsidR="005C5951" w:rsidRPr="003A0B27" w:rsidRDefault="005C5951" w:rsidP="000D393C">
      <w:pPr>
        <w:numPr>
          <w:ilvl w:val="0"/>
          <w:numId w:val="5"/>
        </w:numPr>
        <w:autoSpaceDE w:val="0"/>
        <w:autoSpaceDN w:val="0"/>
        <w:adjustRightInd w:val="0"/>
        <w:spacing w:after="0" w:line="360" w:lineRule="auto"/>
        <w:ind w:right="-284"/>
        <w:contextualSpacing/>
        <w:jc w:val="both"/>
        <w:rPr>
          <w:rFonts w:ascii="Times New Roman" w:eastAsia="MinionPro-Regular" w:hAnsi="Times New Roman" w:cs="Times New Roman"/>
          <w:color w:val="000000"/>
          <w:sz w:val="24"/>
          <w:szCs w:val="24"/>
        </w:rPr>
      </w:pPr>
      <w:r w:rsidRPr="003A0B27">
        <w:rPr>
          <w:rFonts w:ascii="Times New Roman" w:eastAsia="MinionPro-Regular" w:hAnsi="Times New Roman" w:cs="Times New Roman"/>
          <w:color w:val="000000"/>
          <w:sz w:val="24"/>
          <w:szCs w:val="24"/>
        </w:rPr>
        <w:t>As we examine each of these systems in greater detail, always keep in mind that the body is a coordinated whole even though each system provides its own special contributions.</w:t>
      </w:r>
    </w:p>
    <w:p w:rsidR="005C5951" w:rsidRPr="003A0B27" w:rsidRDefault="005C5951" w:rsidP="005C5951">
      <w:pPr>
        <w:ind w:right="-284"/>
        <w:jc w:val="both"/>
        <w:rPr>
          <w:rFonts w:ascii="Times New Roman" w:hAnsi="Times New Roman" w:cs="Times New Roman"/>
          <w:sz w:val="24"/>
          <w:lang w:val="en-GB"/>
        </w:rPr>
      </w:pPr>
      <w:r w:rsidRPr="003A0B27">
        <w:rPr>
          <w:rFonts w:ascii="Times New Roman" w:eastAsia="MinionPro-Regular" w:hAnsi="Times New Roman" w:cs="Times New Roman"/>
          <w:color w:val="000000"/>
          <w:sz w:val="24"/>
          <w:szCs w:val="24"/>
        </w:rPr>
        <w:t xml:space="preserve"> It is easy to forget that all the body parts actually fit together into a functioning, interdependent whole body.  </w:t>
      </w:r>
    </w:p>
    <w:p w:rsidR="005C5951" w:rsidRPr="003A0B27" w:rsidRDefault="005C5951" w:rsidP="005C5951">
      <w:pPr>
        <w:autoSpaceDE w:val="0"/>
        <w:autoSpaceDN w:val="0"/>
        <w:adjustRightInd w:val="0"/>
        <w:spacing w:after="0" w:line="360" w:lineRule="auto"/>
        <w:ind w:right="-284"/>
        <w:jc w:val="both"/>
        <w:rPr>
          <w:rFonts w:ascii="Nyala" w:eastAsia="Calibri" w:hAnsi="Nyala" w:cs="Times New Roman"/>
          <w:color w:val="C00000"/>
          <w:sz w:val="28"/>
        </w:rPr>
      </w:pPr>
      <w:r w:rsidRPr="00975C44">
        <w:rPr>
          <w:rFonts w:ascii="Nyala" w:eastAsia="MinionPro-Regular" w:hAnsi="Nyala" w:cs="Times New Roman"/>
          <w:b/>
          <w:bCs/>
          <w:color w:val="C00000"/>
          <w:sz w:val="32"/>
          <w:szCs w:val="24"/>
        </w:rPr>
        <w:t xml:space="preserve">FACTORS HOMEOSTATICALLY REGULATED </w:t>
      </w:r>
    </w:p>
    <w:p w:rsidR="005C5951" w:rsidRPr="003A0B27" w:rsidRDefault="005C5951" w:rsidP="005C5951">
      <w:pPr>
        <w:autoSpaceDE w:val="0"/>
        <w:autoSpaceDN w:val="0"/>
        <w:adjustRightInd w:val="0"/>
        <w:spacing w:after="0" w:line="360" w:lineRule="auto"/>
        <w:ind w:right="-284"/>
        <w:jc w:val="both"/>
        <w:rPr>
          <w:rFonts w:ascii="Times New Roman" w:eastAsia="MinionPro-Regular" w:hAnsi="Times New Roman" w:cs="Times New Roman"/>
          <w:color w:val="000000"/>
          <w:sz w:val="24"/>
          <w:szCs w:val="24"/>
        </w:rPr>
      </w:pPr>
      <w:r w:rsidRPr="003A0B27">
        <w:rPr>
          <w:rFonts w:ascii="Times New Roman" w:eastAsia="MinionPro-Regular" w:hAnsi="Times New Roman" w:cs="Times New Roman"/>
          <w:color w:val="000000"/>
          <w:sz w:val="24"/>
          <w:szCs w:val="24"/>
        </w:rPr>
        <w:t xml:space="preserve">Many factors of the internal environment must be </w:t>
      </w:r>
      <w:proofErr w:type="spellStart"/>
      <w:r w:rsidRPr="003A0B27">
        <w:rPr>
          <w:rFonts w:ascii="Times New Roman" w:eastAsia="MinionPro-Regular" w:hAnsi="Times New Roman" w:cs="Times New Roman"/>
          <w:color w:val="000000"/>
          <w:sz w:val="24"/>
          <w:szCs w:val="24"/>
        </w:rPr>
        <w:t>homeostatically</w:t>
      </w:r>
      <w:proofErr w:type="spellEnd"/>
      <w:r w:rsidRPr="003A0B27">
        <w:rPr>
          <w:rFonts w:ascii="Times New Roman" w:eastAsia="MinionPro-Regular" w:hAnsi="Times New Roman" w:cs="Times New Roman"/>
          <w:color w:val="000000"/>
          <w:sz w:val="24"/>
          <w:szCs w:val="24"/>
        </w:rPr>
        <w:t xml:space="preserve"> maintained. They include the following:</w:t>
      </w:r>
    </w:p>
    <w:p w:rsidR="005C5951" w:rsidRPr="003A0B27" w:rsidRDefault="005C5951" w:rsidP="000D393C">
      <w:pPr>
        <w:numPr>
          <w:ilvl w:val="0"/>
          <w:numId w:val="1"/>
        </w:numPr>
        <w:autoSpaceDE w:val="0"/>
        <w:autoSpaceDN w:val="0"/>
        <w:adjustRightInd w:val="0"/>
        <w:spacing w:after="0" w:line="360" w:lineRule="auto"/>
        <w:ind w:right="-284"/>
        <w:contextualSpacing/>
        <w:jc w:val="both"/>
        <w:rPr>
          <w:rFonts w:ascii="Times New Roman" w:eastAsia="MinionPro-Regular" w:hAnsi="Times New Roman" w:cs="Times New Roman"/>
          <w:color w:val="000000"/>
          <w:sz w:val="24"/>
          <w:szCs w:val="24"/>
        </w:rPr>
      </w:pPr>
      <w:r w:rsidRPr="00975C44">
        <w:rPr>
          <w:rFonts w:ascii="Times New Roman" w:eastAsia="MinionPro-Regular" w:hAnsi="Times New Roman" w:cs="Times New Roman"/>
          <w:b/>
          <w:iCs/>
          <w:color w:val="000000"/>
          <w:sz w:val="24"/>
          <w:szCs w:val="24"/>
          <w:highlight w:val="cyan"/>
        </w:rPr>
        <w:t>CONCENTRATION OF NUTRIENTS</w:t>
      </w:r>
      <w:r w:rsidRPr="003A0B27">
        <w:rPr>
          <w:rFonts w:ascii="Times New Roman" w:eastAsia="MinionPro-Regular" w:hAnsi="Times New Roman" w:cs="Times New Roman"/>
          <w:b/>
          <w:iCs/>
          <w:color w:val="000000"/>
          <w:sz w:val="24"/>
          <w:szCs w:val="24"/>
        </w:rPr>
        <w:t>:</w:t>
      </w:r>
      <w:r w:rsidRPr="003A0B27">
        <w:rPr>
          <w:rFonts w:ascii="Times New Roman" w:eastAsia="MinionPro-Regular" w:hAnsi="Times New Roman" w:cs="Times New Roman"/>
          <w:i/>
          <w:iCs/>
          <w:color w:val="000000"/>
          <w:sz w:val="24"/>
          <w:szCs w:val="24"/>
        </w:rPr>
        <w:t xml:space="preserve"> </w:t>
      </w:r>
      <w:r w:rsidRPr="003A0B27">
        <w:rPr>
          <w:rFonts w:ascii="Times New Roman" w:eastAsia="MinionPro-Regular" w:hAnsi="Times New Roman" w:cs="Times New Roman"/>
          <w:color w:val="000000"/>
          <w:sz w:val="24"/>
          <w:szCs w:val="24"/>
        </w:rPr>
        <w:t>Cells need a constant supply of nutrient molecules for energy production. Energy, in turn, is needed to support life-sustaining and specialized cell activities.</w:t>
      </w:r>
    </w:p>
    <w:p w:rsidR="005C5951" w:rsidRPr="003A0B27" w:rsidRDefault="005C5951" w:rsidP="000D393C">
      <w:pPr>
        <w:numPr>
          <w:ilvl w:val="0"/>
          <w:numId w:val="1"/>
        </w:numPr>
        <w:autoSpaceDE w:val="0"/>
        <w:autoSpaceDN w:val="0"/>
        <w:adjustRightInd w:val="0"/>
        <w:spacing w:after="0" w:line="360" w:lineRule="auto"/>
        <w:ind w:right="-284"/>
        <w:contextualSpacing/>
        <w:jc w:val="both"/>
        <w:rPr>
          <w:rFonts w:ascii="Times New Roman" w:eastAsia="MinionPro-Regular" w:hAnsi="Times New Roman" w:cs="Times New Roman"/>
          <w:color w:val="000000"/>
          <w:sz w:val="24"/>
          <w:szCs w:val="24"/>
        </w:rPr>
      </w:pPr>
      <w:r w:rsidRPr="00975C44">
        <w:rPr>
          <w:rFonts w:ascii="Times New Roman" w:eastAsia="MinionPro-Regular" w:hAnsi="Times New Roman" w:cs="Times New Roman"/>
          <w:b/>
          <w:iCs/>
          <w:color w:val="000000"/>
          <w:sz w:val="24"/>
          <w:szCs w:val="24"/>
          <w:highlight w:val="cyan"/>
        </w:rPr>
        <w:t>CONCENTRATION OF O</w:t>
      </w:r>
      <w:r w:rsidRPr="00975C44">
        <w:rPr>
          <w:rFonts w:ascii="Times New Roman" w:eastAsia="MinionPro-Regular" w:hAnsi="Times New Roman" w:cs="Times New Roman"/>
          <w:b/>
          <w:iCs/>
          <w:color w:val="000000"/>
          <w:sz w:val="24"/>
          <w:szCs w:val="24"/>
          <w:highlight w:val="cyan"/>
          <w:vertAlign w:val="subscript"/>
        </w:rPr>
        <w:t>2</w:t>
      </w:r>
      <w:r w:rsidRPr="00975C44">
        <w:rPr>
          <w:rFonts w:ascii="Times New Roman" w:eastAsia="MinionPro-Regular" w:hAnsi="Times New Roman" w:cs="Times New Roman"/>
          <w:b/>
          <w:iCs/>
          <w:color w:val="000000"/>
          <w:sz w:val="24"/>
          <w:szCs w:val="24"/>
          <w:highlight w:val="cyan"/>
        </w:rPr>
        <w:t xml:space="preserve"> </w:t>
      </w:r>
      <w:r w:rsidRPr="00975C44">
        <w:rPr>
          <w:rFonts w:ascii="Times New Roman" w:eastAsia="MinionPro-Regular" w:hAnsi="Times New Roman" w:cs="Times New Roman"/>
          <w:b/>
          <w:color w:val="000000"/>
          <w:sz w:val="24"/>
          <w:szCs w:val="24"/>
          <w:highlight w:val="cyan"/>
        </w:rPr>
        <w:t xml:space="preserve">AND </w:t>
      </w:r>
      <w:r w:rsidRPr="00975C44">
        <w:rPr>
          <w:rFonts w:ascii="Times New Roman" w:eastAsia="MinionPro-Regular" w:hAnsi="Times New Roman" w:cs="Times New Roman"/>
          <w:b/>
          <w:iCs/>
          <w:color w:val="000000"/>
          <w:sz w:val="24"/>
          <w:szCs w:val="24"/>
          <w:highlight w:val="cyan"/>
        </w:rPr>
        <w:t>CO</w:t>
      </w:r>
      <w:r w:rsidRPr="00975C44">
        <w:rPr>
          <w:rFonts w:ascii="Times New Roman" w:eastAsia="MinionPro-Regular" w:hAnsi="Times New Roman" w:cs="Times New Roman"/>
          <w:b/>
          <w:iCs/>
          <w:color w:val="000000"/>
          <w:sz w:val="24"/>
          <w:szCs w:val="24"/>
          <w:highlight w:val="cyan"/>
          <w:vertAlign w:val="subscript"/>
        </w:rPr>
        <w:t>2</w:t>
      </w:r>
      <w:r w:rsidRPr="003A0B27">
        <w:rPr>
          <w:rFonts w:ascii="Times New Roman" w:eastAsia="MinionPro-Regular" w:hAnsi="Times New Roman" w:cs="Times New Roman"/>
          <w:iCs/>
          <w:color w:val="000000"/>
          <w:sz w:val="24"/>
          <w:szCs w:val="24"/>
        </w:rPr>
        <w:t>:</w:t>
      </w:r>
      <w:r w:rsidRPr="003A0B27">
        <w:rPr>
          <w:rFonts w:ascii="Times New Roman" w:eastAsia="MinionPro-Regular" w:hAnsi="Times New Roman" w:cs="Times New Roman"/>
          <w:i/>
          <w:iCs/>
          <w:color w:val="000000"/>
          <w:sz w:val="24"/>
          <w:szCs w:val="24"/>
        </w:rPr>
        <w:t xml:space="preserve">  </w:t>
      </w:r>
      <w:r w:rsidRPr="003A0B27">
        <w:rPr>
          <w:rFonts w:ascii="Times New Roman" w:eastAsia="MinionPro-Regular" w:hAnsi="Times New Roman" w:cs="Times New Roman"/>
          <w:color w:val="000000"/>
          <w:sz w:val="24"/>
          <w:szCs w:val="24"/>
        </w:rPr>
        <w:t>Cells need O</w:t>
      </w:r>
      <w:r w:rsidRPr="003A0B27">
        <w:rPr>
          <w:rFonts w:ascii="Times New Roman" w:eastAsia="MinionPro-Regular" w:hAnsi="Times New Roman" w:cs="Times New Roman"/>
          <w:color w:val="000000"/>
          <w:sz w:val="24"/>
          <w:szCs w:val="24"/>
          <w:vertAlign w:val="subscript"/>
        </w:rPr>
        <w:t>2</w:t>
      </w:r>
      <w:r w:rsidRPr="003A0B27">
        <w:rPr>
          <w:rFonts w:ascii="Times New Roman" w:eastAsia="MinionPro-Regular" w:hAnsi="Times New Roman" w:cs="Times New Roman"/>
          <w:color w:val="000000"/>
          <w:sz w:val="24"/>
          <w:szCs w:val="24"/>
        </w:rPr>
        <w:t xml:space="preserve"> to carry out energy-yielding chemical reactions.  The CO</w:t>
      </w:r>
      <w:r w:rsidRPr="003A0B27">
        <w:rPr>
          <w:rFonts w:ascii="Times New Roman" w:eastAsia="MinionPro-Regular" w:hAnsi="Times New Roman" w:cs="Times New Roman"/>
          <w:color w:val="000000"/>
          <w:sz w:val="24"/>
          <w:szCs w:val="24"/>
          <w:vertAlign w:val="subscript"/>
        </w:rPr>
        <w:t>2</w:t>
      </w:r>
      <w:r w:rsidRPr="003A0B27">
        <w:rPr>
          <w:rFonts w:ascii="Times New Roman" w:eastAsia="MinionPro-Regular" w:hAnsi="Times New Roman" w:cs="Times New Roman"/>
          <w:color w:val="000000"/>
          <w:sz w:val="24"/>
          <w:szCs w:val="24"/>
        </w:rPr>
        <w:t xml:space="preserve"> produced during these reactions must be removed so that acid-forming CO</w:t>
      </w:r>
      <w:r w:rsidRPr="003A0B27">
        <w:rPr>
          <w:rFonts w:ascii="Times New Roman" w:eastAsia="MinionPro-Regular" w:hAnsi="Times New Roman" w:cs="Times New Roman"/>
          <w:color w:val="000000"/>
          <w:sz w:val="24"/>
          <w:szCs w:val="24"/>
          <w:vertAlign w:val="subscript"/>
        </w:rPr>
        <w:t>2</w:t>
      </w:r>
      <w:r w:rsidRPr="003A0B27">
        <w:rPr>
          <w:rFonts w:ascii="Times New Roman" w:eastAsia="MinionPro-Regular" w:hAnsi="Times New Roman" w:cs="Times New Roman"/>
          <w:color w:val="000000"/>
          <w:sz w:val="24"/>
          <w:szCs w:val="24"/>
        </w:rPr>
        <w:t xml:space="preserve"> does not increase the acidity of the internal environment.</w:t>
      </w:r>
    </w:p>
    <w:p w:rsidR="005C5951" w:rsidRPr="003A0B27" w:rsidRDefault="005C5951" w:rsidP="000D393C">
      <w:pPr>
        <w:numPr>
          <w:ilvl w:val="0"/>
          <w:numId w:val="1"/>
        </w:numPr>
        <w:autoSpaceDE w:val="0"/>
        <w:autoSpaceDN w:val="0"/>
        <w:adjustRightInd w:val="0"/>
        <w:spacing w:after="0" w:line="360" w:lineRule="auto"/>
        <w:ind w:right="-284"/>
        <w:contextualSpacing/>
        <w:jc w:val="both"/>
        <w:rPr>
          <w:rFonts w:ascii="Times New Roman" w:eastAsia="MinionPro-Regular" w:hAnsi="Times New Roman" w:cs="Times New Roman"/>
          <w:color w:val="000000"/>
          <w:sz w:val="24"/>
          <w:szCs w:val="24"/>
        </w:rPr>
      </w:pPr>
      <w:r w:rsidRPr="00975C44">
        <w:rPr>
          <w:rFonts w:ascii="Times New Roman" w:eastAsia="MinionPro-Regular" w:hAnsi="Times New Roman" w:cs="Times New Roman"/>
          <w:b/>
          <w:iCs/>
          <w:color w:val="000000"/>
          <w:sz w:val="24"/>
          <w:szCs w:val="24"/>
          <w:highlight w:val="cyan"/>
        </w:rPr>
        <w:t>CONCENTRATION OF WASTE PRODUCTS</w:t>
      </w:r>
      <w:r w:rsidRPr="00975C44">
        <w:rPr>
          <w:rFonts w:ascii="Times New Roman" w:eastAsia="MinionPro-Regular" w:hAnsi="Times New Roman" w:cs="Times New Roman"/>
          <w:iCs/>
          <w:color w:val="000000"/>
          <w:sz w:val="24"/>
          <w:szCs w:val="24"/>
        </w:rPr>
        <w:t>:</w:t>
      </w:r>
      <w:r>
        <w:rPr>
          <w:rFonts w:ascii="Times New Roman" w:eastAsia="MinionPro-Regular" w:hAnsi="Times New Roman" w:cs="Times New Roman"/>
          <w:color w:val="000000"/>
          <w:sz w:val="24"/>
          <w:szCs w:val="24"/>
        </w:rPr>
        <w:t xml:space="preserve"> </w:t>
      </w:r>
      <w:r w:rsidRPr="003A0B27">
        <w:rPr>
          <w:rFonts w:ascii="Times New Roman" w:eastAsia="MinionPro-Regular" w:hAnsi="Times New Roman" w:cs="Times New Roman"/>
          <w:color w:val="000000"/>
          <w:sz w:val="24"/>
          <w:szCs w:val="24"/>
        </w:rPr>
        <w:t>Some chemical reactions produce end products that have a toxic effect on the body’s cells if these wastes are allowed to accumulate.</w:t>
      </w:r>
    </w:p>
    <w:p w:rsidR="005C5951" w:rsidRPr="003A0B27" w:rsidRDefault="005C5951" w:rsidP="000D393C">
      <w:pPr>
        <w:numPr>
          <w:ilvl w:val="0"/>
          <w:numId w:val="1"/>
        </w:numPr>
        <w:autoSpaceDE w:val="0"/>
        <w:autoSpaceDN w:val="0"/>
        <w:adjustRightInd w:val="0"/>
        <w:spacing w:after="0" w:line="360" w:lineRule="auto"/>
        <w:ind w:right="-284"/>
        <w:contextualSpacing/>
        <w:jc w:val="both"/>
        <w:rPr>
          <w:rFonts w:ascii="Times New Roman" w:eastAsia="MinionPro-Regular" w:hAnsi="Times New Roman" w:cs="Times New Roman"/>
          <w:color w:val="000000"/>
          <w:sz w:val="24"/>
          <w:szCs w:val="24"/>
        </w:rPr>
      </w:pPr>
      <w:proofErr w:type="gramStart"/>
      <w:r w:rsidRPr="00975C44">
        <w:rPr>
          <w:rFonts w:ascii="Times New Roman" w:eastAsia="MinionPro-Regular" w:hAnsi="Times New Roman" w:cs="Times New Roman"/>
          <w:b/>
          <w:iCs/>
          <w:color w:val="000000"/>
          <w:sz w:val="24"/>
          <w:szCs w:val="24"/>
          <w:highlight w:val="cyan"/>
        </w:rPr>
        <w:t>pH</w:t>
      </w:r>
      <w:proofErr w:type="gramEnd"/>
      <w:r>
        <w:rPr>
          <w:rFonts w:ascii="Times New Roman" w:eastAsia="MinionPro-Regular" w:hAnsi="Times New Roman" w:cs="Times New Roman"/>
          <w:b/>
          <w:iCs/>
          <w:color w:val="000000"/>
          <w:sz w:val="24"/>
          <w:szCs w:val="24"/>
        </w:rPr>
        <w:t>:</w:t>
      </w:r>
      <w:r w:rsidRPr="003A0B27">
        <w:rPr>
          <w:rFonts w:ascii="Times New Roman" w:eastAsia="MinionPro-Regular" w:hAnsi="Times New Roman" w:cs="Times New Roman"/>
          <w:i/>
          <w:iCs/>
          <w:color w:val="000000"/>
          <w:sz w:val="24"/>
          <w:szCs w:val="24"/>
        </w:rPr>
        <w:t xml:space="preserve"> </w:t>
      </w:r>
      <w:r w:rsidRPr="003A0B27">
        <w:rPr>
          <w:rFonts w:ascii="Times New Roman" w:eastAsia="MinionPro-Regular" w:hAnsi="Times New Roman" w:cs="Times New Roman"/>
          <w:color w:val="000000"/>
          <w:sz w:val="24"/>
          <w:szCs w:val="24"/>
        </w:rPr>
        <w:t>Changes in the pH (relative amount of acid) of the extra cellular fluids (ECF) adversely affect nerve cell function and wreak havoc with the enzyme activity of all cells.</w:t>
      </w:r>
    </w:p>
    <w:p w:rsidR="005C5951" w:rsidRPr="003A0B27" w:rsidRDefault="005C5951" w:rsidP="000D393C">
      <w:pPr>
        <w:numPr>
          <w:ilvl w:val="0"/>
          <w:numId w:val="1"/>
        </w:numPr>
        <w:autoSpaceDE w:val="0"/>
        <w:autoSpaceDN w:val="0"/>
        <w:adjustRightInd w:val="0"/>
        <w:spacing w:after="0" w:line="360" w:lineRule="auto"/>
        <w:ind w:right="-284"/>
        <w:contextualSpacing/>
        <w:jc w:val="both"/>
        <w:rPr>
          <w:rFonts w:ascii="Times New Roman" w:eastAsia="MinionPro-Regular" w:hAnsi="Times New Roman" w:cs="Times New Roman"/>
          <w:color w:val="000000"/>
          <w:sz w:val="24"/>
          <w:szCs w:val="24"/>
        </w:rPr>
      </w:pPr>
      <w:r w:rsidRPr="00975C44">
        <w:rPr>
          <w:rFonts w:ascii="Times New Roman" w:eastAsia="MinionPro-Regular" w:hAnsi="Times New Roman" w:cs="Times New Roman"/>
          <w:b/>
          <w:iCs/>
          <w:color w:val="000000"/>
          <w:sz w:val="24"/>
          <w:szCs w:val="24"/>
          <w:highlight w:val="cyan"/>
        </w:rPr>
        <w:t>CONCENTRATION OF WATER, SALT AND OTHER ELECTROLYTES</w:t>
      </w:r>
      <w:r w:rsidRPr="00975C44">
        <w:rPr>
          <w:rFonts w:ascii="Times New Roman" w:eastAsia="MinionPro-Regular" w:hAnsi="Times New Roman" w:cs="Times New Roman"/>
          <w:iCs/>
          <w:color w:val="000000"/>
          <w:sz w:val="24"/>
          <w:szCs w:val="24"/>
        </w:rPr>
        <w:t>:</w:t>
      </w:r>
      <w:r>
        <w:rPr>
          <w:rFonts w:ascii="Times New Roman" w:eastAsia="MinionPro-Regular" w:hAnsi="Times New Roman" w:cs="Times New Roman"/>
          <w:i/>
          <w:iCs/>
          <w:color w:val="000000"/>
          <w:sz w:val="24"/>
          <w:szCs w:val="24"/>
        </w:rPr>
        <w:t xml:space="preserve"> </w:t>
      </w:r>
      <w:r w:rsidRPr="003A0B27">
        <w:rPr>
          <w:rFonts w:ascii="Times New Roman" w:eastAsia="MinionPro-Regular" w:hAnsi="Times New Roman" w:cs="Times New Roman"/>
          <w:color w:val="000000"/>
          <w:sz w:val="24"/>
          <w:szCs w:val="24"/>
        </w:rPr>
        <w:t>Because the relative concentrations of salt (</w:t>
      </w:r>
      <w:proofErr w:type="spellStart"/>
      <w:r w:rsidRPr="003A0B27">
        <w:rPr>
          <w:rFonts w:ascii="Times New Roman" w:eastAsia="MinionPro-Regular" w:hAnsi="Times New Roman" w:cs="Times New Roman"/>
          <w:color w:val="000000"/>
          <w:sz w:val="24"/>
          <w:szCs w:val="24"/>
        </w:rPr>
        <w:t>NaCl</w:t>
      </w:r>
      <w:proofErr w:type="spellEnd"/>
      <w:r w:rsidRPr="003A0B27">
        <w:rPr>
          <w:rFonts w:ascii="Times New Roman" w:eastAsia="MinionPro-Regular" w:hAnsi="Times New Roman" w:cs="Times New Roman"/>
          <w:color w:val="000000"/>
          <w:sz w:val="24"/>
          <w:szCs w:val="24"/>
        </w:rPr>
        <w:t xml:space="preserve">) and water in the ECF influence how much water enters or leaves the cells, these concentrations are carefully regulated to maintain the proper volume of the cells. </w:t>
      </w:r>
    </w:p>
    <w:p w:rsidR="005C5951" w:rsidRPr="003A0B27" w:rsidRDefault="005C5951" w:rsidP="000D393C">
      <w:pPr>
        <w:numPr>
          <w:ilvl w:val="0"/>
          <w:numId w:val="2"/>
        </w:numPr>
        <w:autoSpaceDE w:val="0"/>
        <w:autoSpaceDN w:val="0"/>
        <w:adjustRightInd w:val="0"/>
        <w:spacing w:after="0" w:line="360" w:lineRule="auto"/>
        <w:ind w:right="-284"/>
        <w:contextualSpacing/>
        <w:jc w:val="both"/>
        <w:rPr>
          <w:rFonts w:ascii="Times New Roman" w:eastAsia="MinionPro-Regular" w:hAnsi="Times New Roman" w:cs="Times New Roman"/>
          <w:color w:val="000000"/>
          <w:sz w:val="24"/>
          <w:szCs w:val="24"/>
        </w:rPr>
      </w:pPr>
      <w:r w:rsidRPr="003A0B27">
        <w:rPr>
          <w:rFonts w:ascii="Times New Roman" w:eastAsia="MinionPro-Regular" w:hAnsi="Times New Roman" w:cs="Times New Roman"/>
          <w:color w:val="000000"/>
          <w:sz w:val="24"/>
          <w:szCs w:val="24"/>
        </w:rPr>
        <w:t>Cells do not function normally when they are swollen or shrunken. Other electrolytes (chemicals that form ions in solution and conduct electricity) perform a variety of vital functions. For example, the rhythmic beating of the heart depends on a relatively constant concentration of potassium (K) in the ECF.</w:t>
      </w:r>
    </w:p>
    <w:p w:rsidR="005C5951" w:rsidRPr="003A0B27" w:rsidRDefault="005C5951" w:rsidP="000D393C">
      <w:pPr>
        <w:numPr>
          <w:ilvl w:val="0"/>
          <w:numId w:val="1"/>
        </w:numPr>
        <w:autoSpaceDE w:val="0"/>
        <w:autoSpaceDN w:val="0"/>
        <w:adjustRightInd w:val="0"/>
        <w:spacing w:after="0" w:line="360" w:lineRule="auto"/>
        <w:ind w:right="-284"/>
        <w:contextualSpacing/>
        <w:jc w:val="both"/>
        <w:rPr>
          <w:rFonts w:ascii="Times New Roman" w:eastAsia="MinionPro-Regular" w:hAnsi="Times New Roman" w:cs="Times New Roman"/>
          <w:color w:val="000000"/>
          <w:sz w:val="24"/>
          <w:szCs w:val="24"/>
        </w:rPr>
      </w:pPr>
      <w:r w:rsidRPr="00975C44">
        <w:rPr>
          <w:rFonts w:ascii="Times New Roman" w:eastAsia="MinionPro-Regular" w:hAnsi="Times New Roman" w:cs="Times New Roman"/>
          <w:b/>
          <w:iCs/>
          <w:color w:val="000000"/>
          <w:sz w:val="24"/>
          <w:szCs w:val="24"/>
          <w:highlight w:val="cyan"/>
        </w:rPr>
        <w:t>VOLUME AND PRESSURE</w:t>
      </w:r>
      <w:r>
        <w:rPr>
          <w:rFonts w:ascii="Times New Roman" w:eastAsia="MinionPro-Regular" w:hAnsi="Times New Roman" w:cs="Times New Roman"/>
          <w:b/>
          <w:iCs/>
          <w:color w:val="000000"/>
          <w:sz w:val="24"/>
          <w:szCs w:val="24"/>
        </w:rPr>
        <w:t>:</w:t>
      </w:r>
      <w:r w:rsidRPr="003A0B27">
        <w:rPr>
          <w:rFonts w:ascii="Times New Roman" w:eastAsia="MinionPro-Regular" w:hAnsi="Times New Roman" w:cs="Times New Roman"/>
          <w:b/>
          <w:iCs/>
          <w:color w:val="000000"/>
          <w:sz w:val="24"/>
          <w:szCs w:val="24"/>
        </w:rPr>
        <w:t xml:space="preserve"> </w:t>
      </w:r>
      <w:r w:rsidRPr="003A0B27">
        <w:rPr>
          <w:rFonts w:ascii="Times New Roman" w:eastAsia="MinionPro-Regular" w:hAnsi="Times New Roman" w:cs="Times New Roman"/>
          <w:color w:val="000000"/>
          <w:sz w:val="24"/>
          <w:szCs w:val="24"/>
        </w:rPr>
        <w:t>The circulating component of the internal environment, the plasma, must be maintained at adequate volume and blood pressure to ensure body wide distribution of this important link between the external environment and the cells.</w:t>
      </w:r>
    </w:p>
    <w:p w:rsidR="005C5951" w:rsidRPr="003A0B27" w:rsidRDefault="005C5951" w:rsidP="000D393C">
      <w:pPr>
        <w:numPr>
          <w:ilvl w:val="0"/>
          <w:numId w:val="1"/>
        </w:numPr>
        <w:autoSpaceDE w:val="0"/>
        <w:autoSpaceDN w:val="0"/>
        <w:adjustRightInd w:val="0"/>
        <w:spacing w:after="0" w:line="360" w:lineRule="auto"/>
        <w:ind w:right="-284"/>
        <w:contextualSpacing/>
        <w:jc w:val="both"/>
        <w:rPr>
          <w:rFonts w:ascii="Times New Roman" w:eastAsia="MinionPro-Regular" w:hAnsi="Times New Roman" w:cs="Times New Roman"/>
          <w:color w:val="000000"/>
          <w:sz w:val="24"/>
          <w:szCs w:val="24"/>
        </w:rPr>
      </w:pPr>
      <w:r w:rsidRPr="00975C44">
        <w:rPr>
          <w:rFonts w:ascii="Times New Roman" w:eastAsia="MinionPro-Regular" w:hAnsi="Times New Roman" w:cs="Times New Roman"/>
          <w:b/>
          <w:iCs/>
          <w:color w:val="000000"/>
          <w:sz w:val="24"/>
          <w:szCs w:val="24"/>
          <w:highlight w:val="cyan"/>
        </w:rPr>
        <w:lastRenderedPageBreak/>
        <w:t>TEMPERATURE</w:t>
      </w:r>
      <w:r>
        <w:rPr>
          <w:rFonts w:ascii="Times New Roman" w:eastAsia="MinionPro-Regular" w:hAnsi="Times New Roman" w:cs="Times New Roman"/>
          <w:iCs/>
          <w:color w:val="000000"/>
          <w:sz w:val="24"/>
          <w:szCs w:val="24"/>
        </w:rPr>
        <w:t>:</w:t>
      </w:r>
      <w:r w:rsidRPr="003A0B27">
        <w:rPr>
          <w:rFonts w:ascii="Times New Roman" w:eastAsia="MinionPro-Regular" w:hAnsi="Times New Roman" w:cs="Times New Roman"/>
          <w:i/>
          <w:iCs/>
          <w:color w:val="000000"/>
          <w:sz w:val="24"/>
          <w:szCs w:val="24"/>
        </w:rPr>
        <w:t xml:space="preserve"> </w:t>
      </w:r>
      <w:r w:rsidRPr="003A0B27">
        <w:rPr>
          <w:rFonts w:ascii="Times New Roman" w:eastAsia="MinionPro-Regular" w:hAnsi="Times New Roman" w:cs="Times New Roman"/>
          <w:color w:val="000000"/>
          <w:sz w:val="24"/>
          <w:szCs w:val="24"/>
        </w:rPr>
        <w:t>Body cells function best within a narrow temperature range. If cells are too cold, their functions slow down too much; if they get too hot, their structural and enzymatic proteins are impaired or destroyed.</w:t>
      </w:r>
    </w:p>
    <w:p w:rsidR="005C5951" w:rsidRPr="005D173A" w:rsidRDefault="005C5951" w:rsidP="005C5951">
      <w:pPr>
        <w:spacing w:line="240" w:lineRule="auto"/>
        <w:ind w:right="-284"/>
        <w:jc w:val="both"/>
        <w:rPr>
          <w:rFonts w:ascii="Nyala" w:eastAsia="Calibri" w:hAnsi="Nyala" w:cs="Times New Roman"/>
          <w:b/>
          <w:color w:val="C00000"/>
          <w:sz w:val="32"/>
        </w:rPr>
      </w:pPr>
      <w:r w:rsidRPr="005D173A">
        <w:rPr>
          <w:rFonts w:ascii="Nyala" w:eastAsia="Calibri" w:hAnsi="Nyala" w:cs="Times New Roman"/>
          <w:b/>
          <w:color w:val="C00000"/>
          <w:sz w:val="32"/>
        </w:rPr>
        <w:t xml:space="preserve">HOMEOSTATIC CONTROL </w:t>
      </w:r>
      <w:r>
        <w:rPr>
          <w:rFonts w:ascii="Nyala" w:eastAsia="Calibri" w:hAnsi="Nyala" w:cs="Times New Roman"/>
          <w:b/>
          <w:color w:val="C00000"/>
          <w:sz w:val="32"/>
        </w:rPr>
        <w:t>SYSTEM</w:t>
      </w:r>
    </w:p>
    <w:p w:rsidR="005C5951" w:rsidRDefault="005C5951" w:rsidP="005C5951">
      <w:pPr>
        <w:autoSpaceDE w:val="0"/>
        <w:autoSpaceDN w:val="0"/>
        <w:adjustRightInd w:val="0"/>
        <w:spacing w:after="0" w:line="360" w:lineRule="auto"/>
        <w:ind w:right="-284"/>
        <w:jc w:val="both"/>
        <w:rPr>
          <w:rFonts w:ascii="Times New Roman" w:eastAsia="MinionPro-Regular" w:hAnsi="Times New Roman" w:cs="Times New Roman"/>
          <w:color w:val="000000"/>
          <w:sz w:val="24"/>
          <w:szCs w:val="24"/>
        </w:rPr>
      </w:pPr>
      <w:r w:rsidRPr="00EB53AA">
        <w:rPr>
          <w:rFonts w:ascii="Times New Roman" w:eastAsia="MinionPro-Regular" w:hAnsi="Times New Roman" w:cs="Times New Roman"/>
          <w:color w:val="000000"/>
          <w:sz w:val="24"/>
          <w:szCs w:val="24"/>
        </w:rPr>
        <w:t xml:space="preserve">A </w:t>
      </w:r>
      <w:r w:rsidRPr="00EB53AA">
        <w:rPr>
          <w:rFonts w:ascii="Times New Roman" w:eastAsia="MinionPro-Regular" w:hAnsi="Times New Roman" w:cs="Times New Roman"/>
          <w:b/>
          <w:bCs/>
          <w:color w:val="000000"/>
          <w:sz w:val="24"/>
          <w:szCs w:val="24"/>
        </w:rPr>
        <w:t xml:space="preserve">homeostatic control system </w:t>
      </w:r>
      <w:r w:rsidRPr="00EB53AA">
        <w:rPr>
          <w:rFonts w:ascii="Times New Roman" w:eastAsia="MinionPro-Regular" w:hAnsi="Times New Roman" w:cs="Times New Roman"/>
          <w:color w:val="000000"/>
          <w:sz w:val="24"/>
          <w:szCs w:val="24"/>
        </w:rPr>
        <w:t>is a functionally interconnected</w:t>
      </w:r>
      <w:r>
        <w:rPr>
          <w:rFonts w:ascii="Times New Roman" w:eastAsia="MinionPro-Regular" w:hAnsi="Times New Roman" w:cs="Times New Roman"/>
          <w:color w:val="000000"/>
          <w:sz w:val="24"/>
          <w:szCs w:val="24"/>
        </w:rPr>
        <w:t xml:space="preserve"> </w:t>
      </w:r>
      <w:r w:rsidRPr="00EB53AA">
        <w:rPr>
          <w:rFonts w:ascii="Times New Roman" w:eastAsia="MinionPro-Regular" w:hAnsi="Times New Roman" w:cs="Times New Roman"/>
          <w:color w:val="000000"/>
          <w:sz w:val="24"/>
          <w:szCs w:val="24"/>
        </w:rPr>
        <w:t>network of body components that</w:t>
      </w:r>
      <w:r>
        <w:rPr>
          <w:rFonts w:ascii="Times New Roman" w:eastAsia="MinionPro-Regular" w:hAnsi="Times New Roman" w:cs="Times New Roman"/>
          <w:color w:val="000000"/>
          <w:sz w:val="24"/>
          <w:szCs w:val="24"/>
        </w:rPr>
        <w:t xml:space="preserve"> </w:t>
      </w:r>
      <w:r w:rsidRPr="00EB53AA">
        <w:rPr>
          <w:rFonts w:ascii="Times New Roman" w:eastAsia="MinionPro-Regular" w:hAnsi="Times New Roman" w:cs="Times New Roman"/>
          <w:color w:val="000000"/>
          <w:sz w:val="24"/>
          <w:szCs w:val="24"/>
        </w:rPr>
        <w:t>operate to maintain a given</w:t>
      </w:r>
      <w:r>
        <w:rPr>
          <w:rFonts w:ascii="Times New Roman" w:eastAsia="MinionPro-Regular" w:hAnsi="Times New Roman" w:cs="Times New Roman"/>
          <w:color w:val="000000"/>
          <w:sz w:val="24"/>
          <w:szCs w:val="24"/>
        </w:rPr>
        <w:t xml:space="preserve"> </w:t>
      </w:r>
      <w:r w:rsidRPr="00EB53AA">
        <w:rPr>
          <w:rFonts w:ascii="Times New Roman" w:eastAsia="MinionPro-Regular" w:hAnsi="Times New Roman" w:cs="Times New Roman"/>
          <w:color w:val="000000"/>
          <w:sz w:val="24"/>
          <w:szCs w:val="24"/>
        </w:rPr>
        <w:t>factor in the internal environment relatively constant around an</w:t>
      </w:r>
      <w:r>
        <w:rPr>
          <w:rFonts w:ascii="Times New Roman" w:eastAsia="MinionPro-Regular" w:hAnsi="Times New Roman" w:cs="Times New Roman"/>
          <w:color w:val="000000"/>
          <w:sz w:val="24"/>
          <w:szCs w:val="24"/>
        </w:rPr>
        <w:t xml:space="preserve"> </w:t>
      </w:r>
      <w:r w:rsidRPr="00EB53AA">
        <w:rPr>
          <w:rFonts w:ascii="Times New Roman" w:eastAsia="MinionPro-Regular" w:hAnsi="Times New Roman" w:cs="Times New Roman"/>
          <w:color w:val="000000"/>
          <w:sz w:val="24"/>
          <w:szCs w:val="24"/>
        </w:rPr>
        <w:t>optimal level. To maintain homeostasis, the control system</w:t>
      </w:r>
      <w:r>
        <w:rPr>
          <w:rFonts w:ascii="Times New Roman" w:eastAsia="MinionPro-Regular" w:hAnsi="Times New Roman" w:cs="Times New Roman"/>
          <w:color w:val="000000"/>
          <w:sz w:val="24"/>
          <w:szCs w:val="24"/>
        </w:rPr>
        <w:t xml:space="preserve"> </w:t>
      </w:r>
      <w:r w:rsidRPr="00EB53AA">
        <w:rPr>
          <w:rFonts w:ascii="Times New Roman" w:eastAsia="MinionPro-Regular" w:hAnsi="Times New Roman" w:cs="Times New Roman"/>
          <w:color w:val="000000"/>
          <w:sz w:val="24"/>
          <w:szCs w:val="24"/>
        </w:rPr>
        <w:t xml:space="preserve">must be able to </w:t>
      </w:r>
    </w:p>
    <w:p w:rsidR="005C5951" w:rsidRPr="00186CD6" w:rsidRDefault="005C5951" w:rsidP="000D393C">
      <w:pPr>
        <w:pStyle w:val="ListParagraph"/>
        <w:numPr>
          <w:ilvl w:val="0"/>
          <w:numId w:val="10"/>
        </w:numPr>
        <w:autoSpaceDE w:val="0"/>
        <w:autoSpaceDN w:val="0"/>
        <w:adjustRightInd w:val="0"/>
        <w:spacing w:after="0" w:line="360" w:lineRule="auto"/>
        <w:ind w:right="-284"/>
        <w:jc w:val="both"/>
        <w:rPr>
          <w:rFonts w:ascii="Times New Roman" w:hAnsi="Times New Roman" w:cs="Times New Roman"/>
          <w:b/>
          <w:bCs/>
          <w:color w:val="F6831F"/>
          <w:sz w:val="24"/>
          <w:szCs w:val="24"/>
        </w:rPr>
      </w:pPr>
      <w:r w:rsidRPr="00901F9C">
        <w:rPr>
          <w:rFonts w:ascii="Times New Roman" w:eastAsia="MinionPro-Regular" w:hAnsi="Times New Roman" w:cs="Times New Roman"/>
          <w:b/>
          <w:color w:val="000000"/>
          <w:sz w:val="24"/>
          <w:szCs w:val="24"/>
        </w:rPr>
        <w:t xml:space="preserve">Detect </w:t>
      </w:r>
      <w:r w:rsidRPr="00186CD6">
        <w:rPr>
          <w:rFonts w:ascii="Times New Roman" w:eastAsia="MinionPro-Regular" w:hAnsi="Times New Roman" w:cs="Times New Roman"/>
          <w:color w:val="000000"/>
          <w:sz w:val="24"/>
          <w:szCs w:val="24"/>
        </w:rPr>
        <w:t xml:space="preserve">deviations from normal in the internal environmental factor that needs to be held within narrow limits; </w:t>
      </w:r>
    </w:p>
    <w:p w:rsidR="005C5951" w:rsidRPr="00186CD6" w:rsidRDefault="005C5951" w:rsidP="000D393C">
      <w:pPr>
        <w:pStyle w:val="ListParagraph"/>
        <w:numPr>
          <w:ilvl w:val="0"/>
          <w:numId w:val="10"/>
        </w:numPr>
        <w:autoSpaceDE w:val="0"/>
        <w:autoSpaceDN w:val="0"/>
        <w:adjustRightInd w:val="0"/>
        <w:spacing w:after="0" w:line="360" w:lineRule="auto"/>
        <w:ind w:right="-284"/>
        <w:jc w:val="both"/>
        <w:rPr>
          <w:rFonts w:ascii="Times New Roman" w:hAnsi="Times New Roman" w:cs="Times New Roman"/>
          <w:b/>
          <w:bCs/>
          <w:color w:val="F6831F"/>
          <w:sz w:val="24"/>
          <w:szCs w:val="24"/>
        </w:rPr>
      </w:pPr>
      <w:r w:rsidRPr="00901F9C">
        <w:rPr>
          <w:rFonts w:ascii="Times New Roman" w:eastAsia="MinionPro-Regular" w:hAnsi="Times New Roman" w:cs="Times New Roman"/>
          <w:b/>
          <w:color w:val="000000"/>
          <w:sz w:val="24"/>
          <w:szCs w:val="24"/>
        </w:rPr>
        <w:t>Integrate</w:t>
      </w:r>
      <w:r w:rsidRPr="00186CD6">
        <w:rPr>
          <w:rFonts w:ascii="Times New Roman" w:eastAsia="MinionPro-Regular" w:hAnsi="Times New Roman" w:cs="Times New Roman"/>
          <w:color w:val="000000"/>
          <w:sz w:val="24"/>
          <w:szCs w:val="24"/>
        </w:rPr>
        <w:t xml:space="preserve"> this information with any other relevant information; and </w:t>
      </w:r>
    </w:p>
    <w:p w:rsidR="005C5951" w:rsidRPr="00186CD6" w:rsidRDefault="005C5951" w:rsidP="000D393C">
      <w:pPr>
        <w:pStyle w:val="ListParagraph"/>
        <w:numPr>
          <w:ilvl w:val="0"/>
          <w:numId w:val="10"/>
        </w:numPr>
        <w:autoSpaceDE w:val="0"/>
        <w:autoSpaceDN w:val="0"/>
        <w:adjustRightInd w:val="0"/>
        <w:spacing w:after="0" w:line="360" w:lineRule="auto"/>
        <w:ind w:right="-284"/>
        <w:jc w:val="both"/>
        <w:rPr>
          <w:rFonts w:ascii="Times New Roman" w:hAnsi="Times New Roman" w:cs="Times New Roman"/>
          <w:b/>
          <w:bCs/>
          <w:color w:val="F6831F"/>
          <w:sz w:val="24"/>
          <w:szCs w:val="24"/>
        </w:rPr>
      </w:pPr>
      <w:r w:rsidRPr="00901F9C">
        <w:rPr>
          <w:rFonts w:ascii="Times New Roman" w:eastAsia="MinionPro-Regular" w:hAnsi="Times New Roman" w:cs="Times New Roman"/>
          <w:b/>
          <w:color w:val="000000"/>
          <w:sz w:val="24"/>
          <w:szCs w:val="24"/>
        </w:rPr>
        <w:t>Make Appropriate Adjustments</w:t>
      </w:r>
      <w:r w:rsidRPr="00186CD6">
        <w:rPr>
          <w:rFonts w:ascii="Times New Roman" w:eastAsia="MinionPro-Regular" w:hAnsi="Times New Roman" w:cs="Times New Roman"/>
          <w:color w:val="000000"/>
          <w:sz w:val="24"/>
          <w:szCs w:val="24"/>
        </w:rPr>
        <w:t xml:space="preserve"> in the activity of the body parts responsible for restoring this factor to its desired value.</w:t>
      </w:r>
      <w:r w:rsidRPr="00186CD6">
        <w:rPr>
          <w:rFonts w:ascii="Times New Roman" w:hAnsi="Times New Roman" w:cs="Times New Roman"/>
          <w:b/>
          <w:bCs/>
          <w:color w:val="F6831F"/>
          <w:sz w:val="24"/>
          <w:szCs w:val="24"/>
        </w:rPr>
        <w:t xml:space="preserve"> </w:t>
      </w:r>
    </w:p>
    <w:p w:rsidR="005C5951" w:rsidRPr="005D173A" w:rsidRDefault="005C5951" w:rsidP="000D393C">
      <w:pPr>
        <w:pStyle w:val="ListParagraph"/>
        <w:numPr>
          <w:ilvl w:val="0"/>
          <w:numId w:val="9"/>
        </w:numPr>
        <w:autoSpaceDE w:val="0"/>
        <w:autoSpaceDN w:val="0"/>
        <w:adjustRightInd w:val="0"/>
        <w:spacing w:after="0" w:line="360" w:lineRule="auto"/>
        <w:ind w:right="-284"/>
        <w:rPr>
          <w:rFonts w:ascii="Times New Roman" w:eastAsia="Calibri" w:hAnsi="Times New Roman" w:cs="Times New Roman"/>
          <w:bCs/>
          <w:sz w:val="24"/>
          <w:szCs w:val="24"/>
        </w:rPr>
      </w:pPr>
      <w:r w:rsidRPr="005D173A">
        <w:rPr>
          <w:rFonts w:ascii="Times New Roman" w:eastAsia="Calibri" w:hAnsi="Times New Roman" w:cs="Times New Roman"/>
          <w:bCs/>
          <w:sz w:val="24"/>
          <w:szCs w:val="24"/>
        </w:rPr>
        <w:t>All Homeostatic Feedback Mechanisms</w:t>
      </w:r>
      <w:r w:rsidR="00347659">
        <w:rPr>
          <w:rFonts w:ascii="Times New Roman" w:eastAsia="Calibri" w:hAnsi="Times New Roman" w:cs="Times New Roman"/>
          <w:bCs/>
          <w:sz w:val="24"/>
          <w:szCs w:val="24"/>
        </w:rPr>
        <w:t xml:space="preserve"> Contain a Sensor (or Receptor), Control center </w:t>
      </w:r>
      <w:r w:rsidRPr="005D173A">
        <w:rPr>
          <w:rFonts w:ascii="Times New Roman" w:eastAsia="Calibri" w:hAnsi="Times New Roman" w:cs="Times New Roman"/>
          <w:bCs/>
          <w:sz w:val="24"/>
          <w:szCs w:val="24"/>
        </w:rPr>
        <w:t xml:space="preserve">and an Effector; they are the Three interdependent components of control mechanisms. </w:t>
      </w:r>
    </w:p>
    <w:p w:rsidR="005C5951" w:rsidRPr="005D173A" w:rsidRDefault="005C5951" w:rsidP="000D393C">
      <w:pPr>
        <w:pStyle w:val="ListParagraph"/>
        <w:numPr>
          <w:ilvl w:val="0"/>
          <w:numId w:val="8"/>
        </w:numPr>
        <w:autoSpaceDE w:val="0"/>
        <w:autoSpaceDN w:val="0"/>
        <w:adjustRightInd w:val="0"/>
        <w:spacing w:after="0" w:line="360" w:lineRule="auto"/>
        <w:ind w:right="-284"/>
        <w:rPr>
          <w:rFonts w:ascii="Times New Roman" w:eastAsia="Calibri" w:hAnsi="Times New Roman" w:cs="Times New Roman"/>
          <w:bCs/>
          <w:sz w:val="24"/>
          <w:szCs w:val="24"/>
        </w:rPr>
      </w:pPr>
      <w:r w:rsidRPr="005D173A">
        <w:rPr>
          <w:rFonts w:ascii="Times New Roman" w:eastAsia="Calibri" w:hAnsi="Times New Roman" w:cs="Times New Roman"/>
          <w:b/>
          <w:bCs/>
          <w:i/>
          <w:sz w:val="24"/>
          <w:szCs w:val="24"/>
        </w:rPr>
        <w:t>RECEPTOR</w:t>
      </w:r>
      <w:r w:rsidRPr="005D173A">
        <w:rPr>
          <w:rFonts w:ascii="Times New Roman" w:eastAsia="Calibri" w:hAnsi="Times New Roman" w:cs="Times New Roman"/>
          <w:bCs/>
          <w:i/>
          <w:sz w:val="24"/>
          <w:szCs w:val="24"/>
        </w:rPr>
        <w:t xml:space="preserve"> </w:t>
      </w:r>
      <w:r w:rsidRPr="005D173A">
        <w:rPr>
          <w:rFonts w:ascii="Times New Roman" w:eastAsia="Calibri" w:hAnsi="Times New Roman" w:cs="Times New Roman"/>
          <w:bCs/>
          <w:sz w:val="24"/>
          <w:szCs w:val="24"/>
        </w:rPr>
        <w:t>– monitors the environments and responds to changes (stimuli)</w:t>
      </w:r>
    </w:p>
    <w:p w:rsidR="005C5951" w:rsidRDefault="005C5951" w:rsidP="000D393C">
      <w:pPr>
        <w:pStyle w:val="ListParagraph"/>
        <w:numPr>
          <w:ilvl w:val="0"/>
          <w:numId w:val="8"/>
        </w:numPr>
        <w:autoSpaceDE w:val="0"/>
        <w:autoSpaceDN w:val="0"/>
        <w:adjustRightInd w:val="0"/>
        <w:spacing w:after="0" w:line="360" w:lineRule="auto"/>
        <w:ind w:right="-284"/>
        <w:rPr>
          <w:rFonts w:ascii="Times New Roman" w:eastAsia="Calibri" w:hAnsi="Times New Roman" w:cs="Times New Roman"/>
          <w:bCs/>
          <w:sz w:val="24"/>
          <w:szCs w:val="24"/>
        </w:rPr>
      </w:pPr>
      <w:r w:rsidRPr="005D173A">
        <w:rPr>
          <w:rFonts w:ascii="Times New Roman" w:eastAsia="Calibri" w:hAnsi="Times New Roman" w:cs="Times New Roman"/>
          <w:b/>
          <w:bCs/>
          <w:i/>
          <w:sz w:val="24"/>
          <w:szCs w:val="24"/>
        </w:rPr>
        <w:t>CONTROL CENTER</w:t>
      </w:r>
      <w:r w:rsidRPr="005D173A">
        <w:rPr>
          <w:rFonts w:ascii="Times New Roman" w:eastAsia="Calibri" w:hAnsi="Times New Roman" w:cs="Times New Roman"/>
          <w:bCs/>
          <w:sz w:val="24"/>
          <w:szCs w:val="24"/>
        </w:rPr>
        <w:t xml:space="preserve"> – receives information from receptors and send signals to the set point at which the variable is maintained</w:t>
      </w:r>
    </w:p>
    <w:p w:rsidR="005C5951" w:rsidRDefault="005C5951" w:rsidP="000D393C">
      <w:pPr>
        <w:pStyle w:val="ListParagraph"/>
        <w:numPr>
          <w:ilvl w:val="0"/>
          <w:numId w:val="8"/>
        </w:numPr>
        <w:autoSpaceDE w:val="0"/>
        <w:autoSpaceDN w:val="0"/>
        <w:adjustRightInd w:val="0"/>
        <w:spacing w:after="0" w:line="360" w:lineRule="auto"/>
        <w:ind w:right="-284"/>
        <w:rPr>
          <w:rFonts w:ascii="Times New Roman" w:eastAsia="Calibri" w:hAnsi="Times New Roman" w:cs="Times New Roman"/>
          <w:bCs/>
          <w:sz w:val="24"/>
          <w:szCs w:val="24"/>
        </w:rPr>
      </w:pPr>
      <w:r w:rsidRPr="00974669">
        <w:rPr>
          <w:rFonts w:ascii="Times New Roman" w:eastAsia="Calibri" w:hAnsi="Times New Roman" w:cs="Times New Roman"/>
          <w:b/>
          <w:bCs/>
          <w:i/>
          <w:sz w:val="24"/>
          <w:szCs w:val="24"/>
        </w:rPr>
        <w:t>EFFECTOR</w:t>
      </w:r>
      <w:r w:rsidRPr="00974669">
        <w:rPr>
          <w:rFonts w:ascii="Times New Roman" w:eastAsia="Calibri" w:hAnsi="Times New Roman" w:cs="Times New Roman"/>
          <w:bCs/>
          <w:i/>
          <w:sz w:val="24"/>
          <w:szCs w:val="24"/>
        </w:rPr>
        <w:t xml:space="preserve"> </w:t>
      </w:r>
      <w:r w:rsidRPr="00974669">
        <w:rPr>
          <w:rFonts w:ascii="Times New Roman" w:eastAsia="Calibri" w:hAnsi="Times New Roman" w:cs="Times New Roman"/>
          <w:bCs/>
          <w:sz w:val="24"/>
          <w:szCs w:val="24"/>
        </w:rPr>
        <w:t>– cells or organs that respond to the control center to respond to stimuli</w:t>
      </w:r>
    </w:p>
    <w:p w:rsidR="005C5951" w:rsidRPr="00974669" w:rsidRDefault="005C5951" w:rsidP="000D393C">
      <w:pPr>
        <w:pStyle w:val="ListParagraph"/>
        <w:numPr>
          <w:ilvl w:val="0"/>
          <w:numId w:val="9"/>
        </w:numPr>
        <w:autoSpaceDE w:val="0"/>
        <w:autoSpaceDN w:val="0"/>
        <w:adjustRightInd w:val="0"/>
        <w:spacing w:before="240" w:after="0" w:line="360" w:lineRule="auto"/>
        <w:ind w:right="-284"/>
        <w:jc w:val="both"/>
        <w:rPr>
          <w:rFonts w:ascii="Times New Roman" w:eastAsia="Calibri" w:hAnsi="Times New Roman" w:cs="Times New Roman"/>
          <w:sz w:val="24"/>
          <w:szCs w:val="24"/>
          <w:highlight w:val="magenta"/>
        </w:rPr>
      </w:pPr>
      <w:r w:rsidRPr="00974669">
        <w:rPr>
          <w:rFonts w:ascii="Times New Roman" w:eastAsia="Calibri" w:hAnsi="Times New Roman" w:cs="Times New Roman"/>
          <w:sz w:val="24"/>
          <w:szCs w:val="24"/>
          <w:highlight w:val="magenta"/>
        </w:rPr>
        <w:t xml:space="preserve">In your body, for instance, specially modified nerve cell endings in the skin detect temperature changes in the environment. These sensors not only detect changes in the ambient (outside) temperature, but also send signals to the brain, alerting it to such changes. </w:t>
      </w:r>
    </w:p>
    <w:p w:rsidR="005C5951" w:rsidRPr="00974669" w:rsidRDefault="005C5951" w:rsidP="000D393C">
      <w:pPr>
        <w:pStyle w:val="ListParagraph"/>
        <w:numPr>
          <w:ilvl w:val="0"/>
          <w:numId w:val="8"/>
        </w:numPr>
        <w:autoSpaceDE w:val="0"/>
        <w:autoSpaceDN w:val="0"/>
        <w:adjustRightInd w:val="0"/>
        <w:spacing w:after="0" w:line="360" w:lineRule="auto"/>
        <w:ind w:right="-284"/>
        <w:rPr>
          <w:rFonts w:ascii="Times New Roman" w:eastAsia="Calibri" w:hAnsi="Times New Roman" w:cs="Times New Roman"/>
          <w:bCs/>
          <w:sz w:val="24"/>
          <w:szCs w:val="24"/>
          <w:highlight w:val="magenta"/>
        </w:rPr>
      </w:pPr>
      <w:r w:rsidRPr="00974669">
        <w:rPr>
          <w:rFonts w:ascii="Times New Roman" w:eastAsia="Calibri" w:hAnsi="Times New Roman" w:cs="Times New Roman"/>
          <w:sz w:val="24"/>
          <w:szCs w:val="24"/>
          <w:highlight w:val="magenta"/>
        </w:rPr>
        <w:t xml:space="preserve">The brain then sends signals to the body to rectify matters-usually to reduce heat loss and increase heat output. The options for generating more heat are many. In other words, the body contains several different types of effectors.  </w:t>
      </w:r>
    </w:p>
    <w:p w:rsidR="005C5951" w:rsidRDefault="005C5951" w:rsidP="005C5951">
      <w:pPr>
        <w:autoSpaceDE w:val="0"/>
        <w:autoSpaceDN w:val="0"/>
        <w:adjustRightInd w:val="0"/>
        <w:spacing w:after="0" w:line="240" w:lineRule="auto"/>
        <w:ind w:right="-284"/>
        <w:jc w:val="center"/>
        <w:rPr>
          <w:rFonts w:ascii="Times New Roman" w:eastAsia="Calibri" w:hAnsi="Times New Roman" w:cs="Times New Roman"/>
          <w:b/>
          <w:bCs/>
          <w:sz w:val="24"/>
          <w:szCs w:val="24"/>
        </w:rPr>
      </w:pPr>
      <w:r>
        <w:rPr>
          <w:noProof/>
        </w:rPr>
        <w:drawing>
          <wp:inline distT="0" distB="0" distL="0" distR="0" wp14:anchorId="4FDB8B86" wp14:editId="34847F6D">
            <wp:extent cx="4753155" cy="2950234"/>
            <wp:effectExtent l="0" t="0" r="9525"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752277" cy="2949689"/>
                    </a:xfrm>
                    <a:prstGeom prst="rect">
                      <a:avLst/>
                    </a:prstGeom>
                  </pic:spPr>
                </pic:pic>
              </a:graphicData>
            </a:graphic>
          </wp:inline>
        </w:drawing>
      </w:r>
    </w:p>
    <w:p w:rsidR="00C5618B" w:rsidRDefault="00C5618B" w:rsidP="005C5951">
      <w:pPr>
        <w:autoSpaceDE w:val="0"/>
        <w:autoSpaceDN w:val="0"/>
        <w:adjustRightInd w:val="0"/>
        <w:spacing w:after="0" w:line="240" w:lineRule="auto"/>
        <w:ind w:right="-284"/>
        <w:jc w:val="both"/>
        <w:rPr>
          <w:rFonts w:ascii="Nyala" w:eastAsia="Calibri" w:hAnsi="Nyala" w:cs="Times New Roman"/>
          <w:b/>
          <w:bCs/>
          <w:color w:val="7030A0"/>
          <w:sz w:val="32"/>
          <w:szCs w:val="24"/>
        </w:rPr>
      </w:pPr>
    </w:p>
    <w:p w:rsidR="005C5951" w:rsidRPr="00A3464A" w:rsidRDefault="005C5951" w:rsidP="005C5951">
      <w:pPr>
        <w:autoSpaceDE w:val="0"/>
        <w:autoSpaceDN w:val="0"/>
        <w:adjustRightInd w:val="0"/>
        <w:spacing w:after="0" w:line="240" w:lineRule="auto"/>
        <w:ind w:right="-284"/>
        <w:jc w:val="both"/>
        <w:rPr>
          <w:rFonts w:ascii="Nyala" w:eastAsia="Calibri" w:hAnsi="Nyala" w:cs="Times New Roman"/>
          <w:b/>
          <w:bCs/>
          <w:color w:val="7030A0"/>
          <w:sz w:val="32"/>
          <w:szCs w:val="24"/>
        </w:rPr>
      </w:pPr>
      <w:r w:rsidRPr="00A3464A">
        <w:rPr>
          <w:rFonts w:ascii="Nyala" w:eastAsia="Calibri" w:hAnsi="Nyala" w:cs="Times New Roman"/>
          <w:b/>
          <w:bCs/>
          <w:color w:val="7030A0"/>
          <w:sz w:val="32"/>
          <w:szCs w:val="24"/>
        </w:rPr>
        <w:lastRenderedPageBreak/>
        <w:t>FEED BACK MECHANISM</w:t>
      </w:r>
    </w:p>
    <w:p w:rsidR="005C5951" w:rsidRDefault="005C5951" w:rsidP="000D393C">
      <w:pPr>
        <w:pStyle w:val="ListParagraph"/>
        <w:numPr>
          <w:ilvl w:val="0"/>
          <w:numId w:val="11"/>
        </w:numPr>
        <w:autoSpaceDE w:val="0"/>
        <w:autoSpaceDN w:val="0"/>
        <w:adjustRightInd w:val="0"/>
        <w:spacing w:after="0" w:line="360" w:lineRule="auto"/>
        <w:ind w:right="-284"/>
        <w:jc w:val="both"/>
        <w:rPr>
          <w:rFonts w:ascii="Times New Roman" w:eastAsia="MinionPro-Regular" w:hAnsi="Times New Roman" w:cs="Times New Roman"/>
          <w:color w:val="000000"/>
          <w:sz w:val="24"/>
          <w:szCs w:val="24"/>
        </w:rPr>
      </w:pPr>
      <w:r w:rsidRPr="00901F9C">
        <w:rPr>
          <w:rFonts w:ascii="Times New Roman" w:eastAsia="MinionPro-Regular" w:hAnsi="Times New Roman" w:cs="Times New Roman"/>
          <w:color w:val="000000"/>
          <w:sz w:val="24"/>
          <w:szCs w:val="24"/>
        </w:rPr>
        <w:t xml:space="preserve">The term </w:t>
      </w:r>
      <w:r w:rsidRPr="00901F9C">
        <w:rPr>
          <w:rFonts w:ascii="Times New Roman" w:eastAsia="Calibri" w:hAnsi="Times New Roman" w:cs="Times New Roman"/>
          <w:b/>
          <w:bCs/>
          <w:color w:val="000000"/>
          <w:sz w:val="24"/>
          <w:szCs w:val="24"/>
        </w:rPr>
        <w:t xml:space="preserve">feedback </w:t>
      </w:r>
      <w:r w:rsidRPr="00901F9C">
        <w:rPr>
          <w:rFonts w:ascii="Times New Roman" w:eastAsia="MinionPro-Regular" w:hAnsi="Times New Roman" w:cs="Times New Roman"/>
          <w:color w:val="000000"/>
          <w:sz w:val="24"/>
          <w:szCs w:val="24"/>
        </w:rPr>
        <w:t xml:space="preserve">refers to responses made after a change has been detected; the term </w:t>
      </w:r>
      <w:proofErr w:type="spellStart"/>
      <w:r w:rsidRPr="00901F9C">
        <w:rPr>
          <w:rFonts w:ascii="Times New Roman" w:eastAsia="Calibri" w:hAnsi="Times New Roman" w:cs="Times New Roman"/>
          <w:b/>
          <w:bCs/>
          <w:color w:val="000000"/>
          <w:sz w:val="24"/>
          <w:szCs w:val="24"/>
        </w:rPr>
        <w:t>feedforward</w:t>
      </w:r>
      <w:proofErr w:type="spellEnd"/>
      <w:r w:rsidRPr="00901F9C">
        <w:rPr>
          <w:rFonts w:ascii="Times New Roman" w:eastAsia="Calibri" w:hAnsi="Times New Roman" w:cs="Times New Roman"/>
          <w:b/>
          <w:bCs/>
          <w:color w:val="000000"/>
          <w:sz w:val="24"/>
          <w:szCs w:val="24"/>
        </w:rPr>
        <w:t xml:space="preserve"> </w:t>
      </w:r>
      <w:r w:rsidRPr="00901F9C">
        <w:rPr>
          <w:rFonts w:ascii="Times New Roman" w:eastAsia="MinionPro-Regular" w:hAnsi="Times New Roman" w:cs="Times New Roman"/>
          <w:color w:val="000000"/>
          <w:sz w:val="24"/>
          <w:szCs w:val="24"/>
        </w:rPr>
        <w:t>is used for responses made in anticipation of a change.  Effectors either enhance or oppose the original stimulus</w:t>
      </w:r>
      <w:r>
        <w:rPr>
          <w:rFonts w:ascii="Times New Roman" w:eastAsia="MinionPro-Regular" w:hAnsi="Times New Roman" w:cs="Times New Roman"/>
          <w:color w:val="000000"/>
          <w:sz w:val="24"/>
          <w:szCs w:val="24"/>
        </w:rPr>
        <w:t>: t</w:t>
      </w:r>
      <w:r w:rsidRPr="00901F9C">
        <w:rPr>
          <w:rFonts w:ascii="Times New Roman" w:eastAsia="MinionPro-Regular" w:hAnsi="Times New Roman" w:cs="Times New Roman"/>
          <w:color w:val="000000"/>
          <w:sz w:val="24"/>
          <w:szCs w:val="24"/>
        </w:rPr>
        <w:t>wo types of feedback mechanisms</w:t>
      </w:r>
      <w:r>
        <w:rPr>
          <w:rFonts w:ascii="Times New Roman" w:eastAsia="MinionPro-Regular" w:hAnsi="Times New Roman" w:cs="Times New Roman"/>
          <w:color w:val="000000"/>
          <w:sz w:val="24"/>
          <w:szCs w:val="24"/>
        </w:rPr>
        <w:t>;</w:t>
      </w:r>
    </w:p>
    <w:p w:rsidR="005C5951" w:rsidRPr="00901F9C" w:rsidRDefault="005C5951" w:rsidP="000D393C">
      <w:pPr>
        <w:pStyle w:val="ListParagraph"/>
        <w:numPr>
          <w:ilvl w:val="0"/>
          <w:numId w:val="12"/>
        </w:numPr>
        <w:autoSpaceDE w:val="0"/>
        <w:autoSpaceDN w:val="0"/>
        <w:adjustRightInd w:val="0"/>
        <w:spacing w:after="0" w:line="360" w:lineRule="auto"/>
        <w:ind w:right="-284"/>
        <w:jc w:val="both"/>
        <w:rPr>
          <w:rFonts w:ascii="Times New Roman" w:eastAsia="MinionPro-Regular" w:hAnsi="Times New Roman" w:cs="Times New Roman"/>
          <w:b/>
          <w:color w:val="000000"/>
          <w:sz w:val="24"/>
          <w:szCs w:val="24"/>
        </w:rPr>
      </w:pPr>
      <w:r w:rsidRPr="00901F9C">
        <w:rPr>
          <w:rFonts w:ascii="Times New Roman" w:eastAsia="MinionPro-Regular" w:hAnsi="Times New Roman" w:cs="Times New Roman"/>
          <w:b/>
          <w:color w:val="000000"/>
          <w:sz w:val="24"/>
          <w:szCs w:val="24"/>
        </w:rPr>
        <w:t>Negative Feedback</w:t>
      </w:r>
    </w:p>
    <w:p w:rsidR="005C5951" w:rsidRPr="00901F9C" w:rsidRDefault="005C5951" w:rsidP="000D393C">
      <w:pPr>
        <w:pStyle w:val="ListParagraph"/>
        <w:numPr>
          <w:ilvl w:val="0"/>
          <w:numId w:val="12"/>
        </w:numPr>
        <w:autoSpaceDE w:val="0"/>
        <w:autoSpaceDN w:val="0"/>
        <w:adjustRightInd w:val="0"/>
        <w:spacing w:after="0" w:line="360" w:lineRule="auto"/>
        <w:ind w:right="-284"/>
        <w:jc w:val="both"/>
        <w:rPr>
          <w:rFonts w:ascii="Times New Roman" w:eastAsia="MinionPro-Regular" w:hAnsi="Times New Roman" w:cs="Times New Roman"/>
          <w:b/>
          <w:color w:val="000000"/>
          <w:sz w:val="24"/>
          <w:szCs w:val="24"/>
        </w:rPr>
      </w:pPr>
      <w:r w:rsidRPr="00901F9C">
        <w:rPr>
          <w:rFonts w:ascii="Times New Roman" w:eastAsia="MinionPro-Regular" w:hAnsi="Times New Roman" w:cs="Times New Roman"/>
          <w:b/>
          <w:color w:val="000000"/>
          <w:sz w:val="24"/>
          <w:szCs w:val="24"/>
        </w:rPr>
        <w:t>Positive Feedback</w:t>
      </w:r>
    </w:p>
    <w:p w:rsidR="005C5951" w:rsidRPr="00901F9C" w:rsidRDefault="005C5951" w:rsidP="005C5951">
      <w:pPr>
        <w:autoSpaceDE w:val="0"/>
        <w:autoSpaceDN w:val="0"/>
        <w:adjustRightInd w:val="0"/>
        <w:spacing w:after="0" w:line="360" w:lineRule="auto"/>
        <w:ind w:right="-284"/>
        <w:jc w:val="both"/>
        <w:rPr>
          <w:rFonts w:ascii="Nyala" w:eastAsia="MinionPro-Regular" w:hAnsi="Nyala" w:cs="Times New Roman"/>
          <w:b/>
          <w:color w:val="FF0000"/>
          <w:sz w:val="32"/>
          <w:szCs w:val="24"/>
        </w:rPr>
      </w:pPr>
      <w:r w:rsidRPr="00901F9C">
        <w:rPr>
          <w:rFonts w:ascii="Nyala" w:eastAsia="MinionPro-Regular" w:hAnsi="Nyala" w:cs="Times New Roman"/>
          <w:b/>
          <w:color w:val="FF0000"/>
          <w:sz w:val="32"/>
          <w:szCs w:val="24"/>
        </w:rPr>
        <w:t>NEGATIVE FEEDBACK</w:t>
      </w:r>
    </w:p>
    <w:p w:rsidR="005C5951" w:rsidRPr="00901F9C" w:rsidRDefault="005C5951" w:rsidP="000D393C">
      <w:pPr>
        <w:pStyle w:val="ListParagraph"/>
        <w:numPr>
          <w:ilvl w:val="0"/>
          <w:numId w:val="13"/>
        </w:numPr>
        <w:autoSpaceDE w:val="0"/>
        <w:autoSpaceDN w:val="0"/>
        <w:adjustRightInd w:val="0"/>
        <w:spacing w:after="0" w:line="360" w:lineRule="auto"/>
        <w:ind w:left="0" w:right="-284"/>
        <w:jc w:val="both"/>
        <w:rPr>
          <w:rFonts w:ascii="Times New Roman" w:eastAsia="MinionPro-Regular" w:hAnsi="Times New Roman" w:cs="Times New Roman"/>
          <w:color w:val="000000"/>
          <w:sz w:val="24"/>
          <w:szCs w:val="24"/>
        </w:rPr>
      </w:pPr>
      <w:r w:rsidRPr="00901F9C">
        <w:rPr>
          <w:rFonts w:ascii="Times New Roman" w:eastAsia="Calibri" w:hAnsi="Times New Roman" w:cs="Times New Roman"/>
          <w:bCs/>
          <w:sz w:val="24"/>
          <w:szCs w:val="24"/>
        </w:rPr>
        <w:t xml:space="preserve">Negative feedback opposes an initial change and is widely used to maintain homeostasis. </w:t>
      </w:r>
      <w:r w:rsidRPr="00901F9C">
        <w:rPr>
          <w:rFonts w:ascii="Times New Roman" w:eastAsia="MinionPro-Regular" w:hAnsi="Times New Roman" w:cs="Times New Roman"/>
          <w:color w:val="000000"/>
          <w:sz w:val="24"/>
          <w:szCs w:val="24"/>
        </w:rPr>
        <w:t xml:space="preserve">Homeostatic control mechanisms operate primarily on the principle of negative feedback. </w:t>
      </w:r>
    </w:p>
    <w:p w:rsidR="005C5951" w:rsidRDefault="005C5951" w:rsidP="000D393C">
      <w:pPr>
        <w:numPr>
          <w:ilvl w:val="0"/>
          <w:numId w:val="13"/>
        </w:numPr>
        <w:autoSpaceDE w:val="0"/>
        <w:autoSpaceDN w:val="0"/>
        <w:adjustRightInd w:val="0"/>
        <w:spacing w:after="0" w:line="360" w:lineRule="auto"/>
        <w:ind w:left="0" w:right="-284"/>
        <w:contextualSpacing/>
        <w:jc w:val="both"/>
        <w:rPr>
          <w:rFonts w:ascii="Times New Roman" w:eastAsia="MinionPro-Regular" w:hAnsi="Times New Roman" w:cs="Times New Roman"/>
          <w:color w:val="000000"/>
          <w:sz w:val="24"/>
          <w:szCs w:val="24"/>
        </w:rPr>
      </w:pPr>
      <w:r w:rsidRPr="00901F9C">
        <w:rPr>
          <w:rFonts w:ascii="Times New Roman" w:eastAsia="MinionPro-Regular" w:hAnsi="Times New Roman" w:cs="Times New Roman"/>
          <w:color w:val="000000"/>
          <w:sz w:val="24"/>
          <w:szCs w:val="24"/>
        </w:rPr>
        <w:t xml:space="preserve">In </w:t>
      </w:r>
      <w:r w:rsidRPr="00901F9C">
        <w:rPr>
          <w:rFonts w:ascii="Times New Roman" w:eastAsia="Calibri" w:hAnsi="Times New Roman" w:cs="Times New Roman"/>
          <w:b/>
          <w:bCs/>
          <w:color w:val="000000"/>
          <w:sz w:val="24"/>
          <w:szCs w:val="24"/>
        </w:rPr>
        <w:t xml:space="preserve">negative feedback, </w:t>
      </w:r>
      <w:r w:rsidRPr="00901F9C">
        <w:rPr>
          <w:rFonts w:ascii="Times New Roman" w:eastAsia="MinionPro-Regular" w:hAnsi="Times New Roman" w:cs="Times New Roman"/>
          <w:color w:val="000000"/>
          <w:sz w:val="24"/>
          <w:szCs w:val="24"/>
        </w:rPr>
        <w:t xml:space="preserve">a change in a </w:t>
      </w:r>
      <w:proofErr w:type="spellStart"/>
      <w:r w:rsidRPr="00901F9C">
        <w:rPr>
          <w:rFonts w:ascii="Times New Roman" w:eastAsia="MinionPro-Regular" w:hAnsi="Times New Roman" w:cs="Times New Roman"/>
          <w:color w:val="000000"/>
          <w:sz w:val="24"/>
          <w:szCs w:val="24"/>
        </w:rPr>
        <w:t>homeostatically</w:t>
      </w:r>
      <w:proofErr w:type="spellEnd"/>
      <w:r w:rsidRPr="00901F9C">
        <w:rPr>
          <w:rFonts w:ascii="Times New Roman" w:eastAsia="MinionPro-Regular" w:hAnsi="Times New Roman" w:cs="Times New Roman"/>
          <w:color w:val="000000"/>
          <w:sz w:val="24"/>
          <w:szCs w:val="24"/>
        </w:rPr>
        <w:t xml:space="preserve"> controlled factor triggers a response that seeks to restore the factor to normal by moving the factor in the opposite direction of its initial change. </w:t>
      </w:r>
    </w:p>
    <w:p w:rsidR="005C5951" w:rsidRPr="006F1147" w:rsidRDefault="005C5951" w:rsidP="000D393C">
      <w:pPr>
        <w:numPr>
          <w:ilvl w:val="0"/>
          <w:numId w:val="13"/>
        </w:numPr>
        <w:autoSpaceDE w:val="0"/>
        <w:autoSpaceDN w:val="0"/>
        <w:adjustRightInd w:val="0"/>
        <w:spacing w:after="0" w:line="360" w:lineRule="auto"/>
        <w:ind w:left="0" w:right="-284"/>
        <w:contextualSpacing/>
        <w:jc w:val="both"/>
        <w:rPr>
          <w:rFonts w:ascii="Times New Roman" w:eastAsia="MinionPro-Regular" w:hAnsi="Times New Roman" w:cs="Times New Roman"/>
          <w:color w:val="000000"/>
          <w:sz w:val="24"/>
          <w:szCs w:val="24"/>
        </w:rPr>
      </w:pPr>
      <w:r w:rsidRPr="006F1147">
        <w:rPr>
          <w:rFonts w:ascii="Times New Roman" w:eastAsia="MinionPro-Regular" w:hAnsi="Times New Roman" w:cs="Times New Roman"/>
          <w:color w:val="000000"/>
          <w:sz w:val="24"/>
          <w:szCs w:val="24"/>
          <w:highlight w:val="magenta"/>
        </w:rPr>
        <w:t>The most common examples are</w:t>
      </w:r>
      <w:r w:rsidRPr="006F1147">
        <w:rPr>
          <w:rFonts w:ascii="Times New Roman" w:eastAsia="MinionPro-Regular" w:hAnsi="Times New Roman" w:cs="Times New Roman"/>
          <w:color w:val="000000"/>
          <w:sz w:val="24"/>
          <w:szCs w:val="24"/>
        </w:rPr>
        <w:t>:</w:t>
      </w:r>
    </w:p>
    <w:p w:rsidR="005C5951" w:rsidRPr="006F1147" w:rsidRDefault="005C5951" w:rsidP="000D393C">
      <w:pPr>
        <w:numPr>
          <w:ilvl w:val="0"/>
          <w:numId w:val="14"/>
        </w:numPr>
        <w:autoSpaceDE w:val="0"/>
        <w:autoSpaceDN w:val="0"/>
        <w:adjustRightInd w:val="0"/>
        <w:spacing w:after="0" w:line="360" w:lineRule="auto"/>
        <w:ind w:right="-284"/>
        <w:contextualSpacing/>
        <w:jc w:val="both"/>
        <w:rPr>
          <w:rFonts w:ascii="Times New Roman" w:eastAsia="MinionPro-Regular" w:hAnsi="Times New Roman" w:cs="Times New Roman"/>
          <w:color w:val="000000"/>
          <w:sz w:val="24"/>
          <w:szCs w:val="24"/>
        </w:rPr>
      </w:pPr>
      <w:r w:rsidRPr="006F1147">
        <w:rPr>
          <w:rFonts w:ascii="Times New Roman" w:eastAsia="MinionPro-Regular" w:hAnsi="Times New Roman" w:cs="Times New Roman"/>
          <w:color w:val="000000"/>
          <w:sz w:val="24"/>
          <w:szCs w:val="24"/>
        </w:rPr>
        <w:t>Regulation of room temperature</w:t>
      </w:r>
    </w:p>
    <w:p w:rsidR="005C5951" w:rsidRPr="006F1147" w:rsidRDefault="005C5951" w:rsidP="000D393C">
      <w:pPr>
        <w:numPr>
          <w:ilvl w:val="0"/>
          <w:numId w:val="14"/>
        </w:numPr>
        <w:autoSpaceDE w:val="0"/>
        <w:autoSpaceDN w:val="0"/>
        <w:adjustRightInd w:val="0"/>
        <w:spacing w:after="0" w:line="360" w:lineRule="auto"/>
        <w:ind w:right="-284"/>
        <w:contextualSpacing/>
        <w:jc w:val="both"/>
        <w:rPr>
          <w:rFonts w:ascii="Times New Roman" w:eastAsia="MinionPro-Regular" w:hAnsi="Times New Roman" w:cs="Times New Roman"/>
          <w:color w:val="000000"/>
          <w:sz w:val="24"/>
          <w:szCs w:val="24"/>
        </w:rPr>
      </w:pPr>
      <w:r w:rsidRPr="006F1147">
        <w:rPr>
          <w:rFonts w:ascii="Times New Roman" w:eastAsia="MinionPro-Regular" w:hAnsi="Times New Roman" w:cs="Times New Roman"/>
          <w:color w:val="000000"/>
          <w:sz w:val="24"/>
          <w:szCs w:val="24"/>
        </w:rPr>
        <w:t xml:space="preserve">Osmoregulation </w:t>
      </w:r>
    </w:p>
    <w:p w:rsidR="005C5951" w:rsidRDefault="005C5951" w:rsidP="000D393C">
      <w:pPr>
        <w:numPr>
          <w:ilvl w:val="0"/>
          <w:numId w:val="14"/>
        </w:numPr>
        <w:autoSpaceDE w:val="0"/>
        <w:autoSpaceDN w:val="0"/>
        <w:adjustRightInd w:val="0"/>
        <w:spacing w:after="0" w:line="360" w:lineRule="auto"/>
        <w:ind w:right="-284"/>
        <w:contextualSpacing/>
        <w:jc w:val="both"/>
        <w:rPr>
          <w:rFonts w:ascii="Times New Roman" w:eastAsia="MinionPro-Regular" w:hAnsi="Times New Roman" w:cs="Times New Roman"/>
          <w:color w:val="000000"/>
          <w:sz w:val="24"/>
          <w:szCs w:val="24"/>
        </w:rPr>
      </w:pPr>
      <w:r w:rsidRPr="006F1147">
        <w:rPr>
          <w:rFonts w:ascii="Times New Roman" w:eastAsia="MinionPro-Regular" w:hAnsi="Times New Roman" w:cs="Times New Roman"/>
          <w:color w:val="000000"/>
          <w:sz w:val="24"/>
          <w:szCs w:val="24"/>
        </w:rPr>
        <w:t>Acid–base regulation</w:t>
      </w:r>
    </w:p>
    <w:p w:rsidR="005C5951" w:rsidRPr="006F1147" w:rsidRDefault="005C5951" w:rsidP="000D393C">
      <w:pPr>
        <w:numPr>
          <w:ilvl w:val="0"/>
          <w:numId w:val="14"/>
        </w:numPr>
        <w:autoSpaceDE w:val="0"/>
        <w:autoSpaceDN w:val="0"/>
        <w:adjustRightInd w:val="0"/>
        <w:spacing w:after="0" w:line="360" w:lineRule="auto"/>
        <w:ind w:right="-284"/>
        <w:contextualSpacing/>
        <w:jc w:val="both"/>
        <w:rPr>
          <w:rFonts w:ascii="Times New Roman" w:eastAsia="MinionPro-Regular" w:hAnsi="Times New Roman" w:cs="Times New Roman"/>
          <w:color w:val="000000"/>
          <w:sz w:val="24"/>
          <w:szCs w:val="24"/>
        </w:rPr>
      </w:pPr>
      <w:r w:rsidRPr="006F1147">
        <w:rPr>
          <w:rFonts w:ascii="Times New Roman" w:eastAsia="MinionPro-Regular" w:hAnsi="Times New Roman" w:cs="Times New Roman"/>
          <w:color w:val="000000"/>
          <w:sz w:val="24"/>
          <w:szCs w:val="24"/>
        </w:rPr>
        <w:t>regulation of blood glucose level</w:t>
      </w:r>
    </w:p>
    <w:p w:rsidR="005C5951" w:rsidRPr="006F1147" w:rsidRDefault="005C5951" w:rsidP="000D393C">
      <w:pPr>
        <w:numPr>
          <w:ilvl w:val="0"/>
          <w:numId w:val="14"/>
        </w:numPr>
        <w:autoSpaceDE w:val="0"/>
        <w:autoSpaceDN w:val="0"/>
        <w:adjustRightInd w:val="0"/>
        <w:spacing w:after="0" w:line="360" w:lineRule="auto"/>
        <w:ind w:right="-284"/>
        <w:contextualSpacing/>
        <w:jc w:val="both"/>
        <w:rPr>
          <w:rFonts w:ascii="Times New Roman" w:eastAsia="MinionPro-Regular" w:hAnsi="Times New Roman" w:cs="Times New Roman"/>
          <w:color w:val="000000"/>
          <w:sz w:val="24"/>
          <w:szCs w:val="24"/>
        </w:rPr>
      </w:pPr>
      <w:r w:rsidRPr="006F1147">
        <w:rPr>
          <w:rFonts w:ascii="Times New Roman" w:eastAsia="MinionPro-Regular" w:hAnsi="Times New Roman" w:cs="Times New Roman"/>
          <w:color w:val="000000"/>
          <w:sz w:val="24"/>
          <w:szCs w:val="24"/>
        </w:rPr>
        <w:t xml:space="preserve">Regulation of hormone synthesis </w:t>
      </w:r>
    </w:p>
    <w:p w:rsidR="005C5951" w:rsidRDefault="005C5951" w:rsidP="000D393C">
      <w:pPr>
        <w:numPr>
          <w:ilvl w:val="0"/>
          <w:numId w:val="13"/>
        </w:numPr>
        <w:autoSpaceDE w:val="0"/>
        <w:autoSpaceDN w:val="0"/>
        <w:adjustRightInd w:val="0"/>
        <w:spacing w:after="0" w:line="360" w:lineRule="auto"/>
        <w:ind w:left="0" w:right="-284"/>
        <w:contextualSpacing/>
        <w:jc w:val="both"/>
        <w:rPr>
          <w:rFonts w:ascii="Times New Roman" w:eastAsia="MinionPro-Regular" w:hAnsi="Times New Roman" w:cs="Times New Roman"/>
          <w:color w:val="000000"/>
          <w:sz w:val="24"/>
          <w:szCs w:val="24"/>
        </w:rPr>
      </w:pPr>
      <w:r w:rsidRPr="006F1147">
        <w:rPr>
          <w:rFonts w:ascii="Times New Roman" w:eastAsia="MinionPro-Regular" w:hAnsi="Times New Roman" w:cs="Times New Roman"/>
          <w:color w:val="000000"/>
          <w:sz w:val="24"/>
          <w:szCs w:val="24"/>
        </w:rPr>
        <w:t>Most systems of the body are regulated by negative-feedback mechanisms that maintain homeostasis</w:t>
      </w:r>
    </w:p>
    <w:p w:rsidR="005C5951" w:rsidRPr="006F1147" w:rsidRDefault="005C5951" w:rsidP="005C5951">
      <w:pPr>
        <w:autoSpaceDE w:val="0"/>
        <w:autoSpaceDN w:val="0"/>
        <w:adjustRightInd w:val="0"/>
        <w:spacing w:after="0" w:line="360" w:lineRule="auto"/>
        <w:ind w:left="170" w:right="-284"/>
        <w:contextualSpacing/>
        <w:jc w:val="both"/>
        <w:rPr>
          <w:rFonts w:ascii="Nyala" w:eastAsia="MinionPro-Regular" w:hAnsi="Nyala" w:cs="Times New Roman"/>
          <w:b/>
          <w:color w:val="FF0000"/>
          <w:sz w:val="32"/>
          <w:szCs w:val="24"/>
        </w:rPr>
      </w:pPr>
      <w:r w:rsidRPr="006F1147">
        <w:rPr>
          <w:rFonts w:ascii="Nyala" w:eastAsia="MinionPro-Regular" w:hAnsi="Nyala" w:cs="Times New Roman"/>
          <w:b/>
          <w:color w:val="FF0000"/>
          <w:sz w:val="32"/>
          <w:szCs w:val="24"/>
        </w:rPr>
        <w:t xml:space="preserve">POSITIVE FEEDBACK </w:t>
      </w:r>
    </w:p>
    <w:p w:rsidR="005C5951" w:rsidRPr="00EB02AE" w:rsidRDefault="005C5951" w:rsidP="00EB02AE">
      <w:pPr>
        <w:pStyle w:val="ListParagraph"/>
        <w:numPr>
          <w:ilvl w:val="0"/>
          <w:numId w:val="9"/>
        </w:numPr>
        <w:autoSpaceDE w:val="0"/>
        <w:autoSpaceDN w:val="0"/>
        <w:adjustRightInd w:val="0"/>
        <w:spacing w:after="0" w:line="360" w:lineRule="auto"/>
        <w:ind w:right="-284"/>
        <w:jc w:val="both"/>
        <w:rPr>
          <w:rFonts w:ascii="Times New Roman" w:eastAsia="MinionPro-Regular" w:hAnsi="Times New Roman" w:cs="Times New Roman"/>
          <w:color w:val="000000"/>
          <w:sz w:val="24"/>
          <w:szCs w:val="24"/>
        </w:rPr>
      </w:pPr>
      <w:r w:rsidRPr="00EB02AE">
        <w:rPr>
          <w:rFonts w:ascii="Times New Roman" w:eastAsia="MinionPro-Regular" w:hAnsi="Times New Roman" w:cs="Times New Roman"/>
          <w:color w:val="000000"/>
          <w:sz w:val="24"/>
          <w:szCs w:val="24"/>
        </w:rPr>
        <w:t>Positive-feedback responses are not homeostatic and are rare in healthy individuals. Positive implies that, when a deviation from a normal value occurs, the response of the system is to make the deviation even greater. Positive feedback therefore usually creates a cycle that leads away from homeostasis</w:t>
      </w:r>
    </w:p>
    <w:p w:rsidR="00B907A6" w:rsidRDefault="00EB02AE" w:rsidP="00B907A6">
      <w:pPr>
        <w:spacing w:line="360" w:lineRule="auto"/>
        <w:rPr>
          <w:rFonts w:ascii="Times New Roman" w:eastAsia="MinionPro-Regular" w:hAnsi="Times New Roman" w:cs="Times New Roman"/>
          <w:b/>
          <w:color w:val="000000"/>
          <w:sz w:val="24"/>
          <w:szCs w:val="24"/>
        </w:rPr>
      </w:pPr>
      <w:r w:rsidRPr="00B907A6">
        <w:rPr>
          <w:rFonts w:ascii="Times New Roman" w:eastAsia="MinionPro-Regular" w:hAnsi="Times New Roman" w:cs="Times New Roman"/>
          <w:b/>
          <w:color w:val="000000"/>
          <w:sz w:val="24"/>
          <w:szCs w:val="24"/>
        </w:rPr>
        <w:t xml:space="preserve">Examples: </w:t>
      </w:r>
    </w:p>
    <w:p w:rsidR="00EB02AE" w:rsidRPr="00EB02AE" w:rsidRDefault="00EB02AE" w:rsidP="00B907A6">
      <w:pPr>
        <w:spacing w:line="360" w:lineRule="auto"/>
        <w:rPr>
          <w:rFonts w:ascii="Times New Roman" w:eastAsia="MinionPro-Regular" w:hAnsi="Times New Roman" w:cs="Times New Roman"/>
          <w:color w:val="000000"/>
          <w:sz w:val="24"/>
          <w:szCs w:val="24"/>
        </w:rPr>
      </w:pPr>
      <w:r w:rsidRPr="00EB02AE">
        <w:rPr>
          <w:rFonts w:ascii="Times New Roman" w:eastAsia="MinionPro-Regular" w:hAnsi="Times New Roman" w:cs="Times New Roman"/>
          <w:color w:val="000000"/>
          <w:sz w:val="24"/>
          <w:szCs w:val="24"/>
        </w:rPr>
        <w:t xml:space="preserve">When a woman is giving birth, the head of the baby pushes against her cervix (the neck of the uterus) and stimulates its nerve endings. </w:t>
      </w:r>
    </w:p>
    <w:p w:rsidR="00EB02AE" w:rsidRDefault="00EB02AE" w:rsidP="00EB02AE">
      <w:pPr>
        <w:pStyle w:val="ListParagraph"/>
        <w:numPr>
          <w:ilvl w:val="0"/>
          <w:numId w:val="15"/>
        </w:numPr>
        <w:spacing w:line="360" w:lineRule="auto"/>
        <w:rPr>
          <w:rFonts w:ascii="Times New Roman" w:eastAsia="MinionPro-Regular" w:hAnsi="Times New Roman" w:cs="Times New Roman"/>
          <w:color w:val="000000"/>
          <w:sz w:val="24"/>
          <w:szCs w:val="24"/>
        </w:rPr>
      </w:pPr>
      <w:r w:rsidRPr="00EB02AE">
        <w:rPr>
          <w:rFonts w:ascii="Times New Roman" w:eastAsia="MinionPro-Regular" w:hAnsi="Times New Roman" w:cs="Times New Roman"/>
          <w:color w:val="000000"/>
          <w:sz w:val="24"/>
          <w:szCs w:val="24"/>
        </w:rPr>
        <w:t>Nerve signals travel to the brain, which, in turn, stimulates the pituitary gland to secrete the hormon</w:t>
      </w:r>
      <w:bookmarkStart w:id="0" w:name="_GoBack"/>
      <w:bookmarkEnd w:id="0"/>
      <w:r w:rsidRPr="00EB02AE">
        <w:rPr>
          <w:rFonts w:ascii="Times New Roman" w:eastAsia="MinionPro-Regular" w:hAnsi="Times New Roman" w:cs="Times New Roman"/>
          <w:color w:val="000000"/>
          <w:sz w:val="24"/>
          <w:szCs w:val="24"/>
        </w:rPr>
        <w:t xml:space="preserve">e oxytocin. </w:t>
      </w:r>
    </w:p>
    <w:p w:rsidR="00EB02AE" w:rsidRDefault="00EB02AE" w:rsidP="00EB02AE">
      <w:pPr>
        <w:pStyle w:val="ListParagraph"/>
        <w:numPr>
          <w:ilvl w:val="0"/>
          <w:numId w:val="15"/>
        </w:numPr>
        <w:spacing w:line="360" w:lineRule="auto"/>
        <w:rPr>
          <w:rFonts w:ascii="Times New Roman" w:eastAsia="MinionPro-Regular" w:hAnsi="Times New Roman" w:cs="Times New Roman"/>
          <w:color w:val="000000"/>
          <w:sz w:val="24"/>
          <w:szCs w:val="24"/>
        </w:rPr>
      </w:pPr>
      <w:r w:rsidRPr="00EB02AE">
        <w:rPr>
          <w:rFonts w:ascii="Times New Roman" w:eastAsia="MinionPro-Regular" w:hAnsi="Times New Roman" w:cs="Times New Roman"/>
          <w:color w:val="000000"/>
          <w:sz w:val="24"/>
          <w:szCs w:val="24"/>
        </w:rPr>
        <w:t xml:space="preserve">Oxytocin travels in the blood and stimulates the uterus to contract. This pushes the baby downward, stimulating the cervix still more and causing the positive feedback loop to be repeated. </w:t>
      </w:r>
    </w:p>
    <w:p w:rsidR="00EB02AE" w:rsidRDefault="00EB02AE" w:rsidP="00EB02AE">
      <w:pPr>
        <w:pStyle w:val="ListParagraph"/>
        <w:numPr>
          <w:ilvl w:val="0"/>
          <w:numId w:val="15"/>
        </w:numPr>
        <w:spacing w:after="0" w:line="360" w:lineRule="auto"/>
        <w:rPr>
          <w:rFonts w:ascii="Times New Roman" w:eastAsia="MinionPro-Regular" w:hAnsi="Times New Roman" w:cs="Times New Roman"/>
          <w:color w:val="000000"/>
          <w:sz w:val="24"/>
          <w:szCs w:val="24"/>
        </w:rPr>
      </w:pPr>
      <w:r w:rsidRPr="00EB02AE">
        <w:rPr>
          <w:rFonts w:ascii="Times New Roman" w:eastAsia="MinionPro-Regular" w:hAnsi="Times New Roman" w:cs="Times New Roman"/>
          <w:color w:val="000000"/>
          <w:sz w:val="24"/>
          <w:szCs w:val="24"/>
        </w:rPr>
        <w:t xml:space="preserve">Labor contractions therefore become more and more intense until the baby is expelled. </w:t>
      </w:r>
    </w:p>
    <w:p w:rsidR="00EB02AE" w:rsidRDefault="00EB02AE" w:rsidP="00EB02AE">
      <w:pPr>
        <w:pStyle w:val="ListParagraph"/>
        <w:numPr>
          <w:ilvl w:val="0"/>
          <w:numId w:val="16"/>
        </w:numPr>
        <w:spacing w:line="360" w:lineRule="auto"/>
        <w:rPr>
          <w:rFonts w:ascii="Times New Roman" w:eastAsia="MinionPro-Regular" w:hAnsi="Times New Roman" w:cs="Times New Roman"/>
          <w:color w:val="000000"/>
          <w:sz w:val="24"/>
          <w:szCs w:val="24"/>
        </w:rPr>
      </w:pPr>
      <w:r w:rsidRPr="00EB02AE">
        <w:rPr>
          <w:rFonts w:ascii="Times New Roman" w:eastAsia="MinionPro-Regular" w:hAnsi="Times New Roman" w:cs="Times New Roman"/>
          <w:color w:val="000000"/>
          <w:sz w:val="24"/>
          <w:szCs w:val="24"/>
        </w:rPr>
        <w:t>Other cases of b</w:t>
      </w:r>
      <w:r>
        <w:rPr>
          <w:rFonts w:ascii="Times New Roman" w:eastAsia="MinionPro-Regular" w:hAnsi="Times New Roman" w:cs="Times New Roman"/>
          <w:color w:val="000000"/>
          <w:sz w:val="24"/>
          <w:szCs w:val="24"/>
        </w:rPr>
        <w:t xml:space="preserve">eneficial positive feedback </w:t>
      </w:r>
      <w:r w:rsidRPr="00EB02AE">
        <w:rPr>
          <w:rFonts w:ascii="Times New Roman" w:eastAsia="MinionPro-Regular" w:hAnsi="Times New Roman" w:cs="Times New Roman"/>
          <w:color w:val="000000"/>
          <w:sz w:val="24"/>
          <w:szCs w:val="24"/>
        </w:rPr>
        <w:t xml:space="preserve">in blood clotting, protein digestion, and the generation of nerve signals. </w:t>
      </w:r>
    </w:p>
    <w:p w:rsidR="006268CF" w:rsidRDefault="006268CF" w:rsidP="00EB02AE">
      <w:pPr>
        <w:pStyle w:val="ListParagraph"/>
        <w:numPr>
          <w:ilvl w:val="0"/>
          <w:numId w:val="16"/>
        </w:numPr>
        <w:spacing w:line="360" w:lineRule="auto"/>
        <w:rPr>
          <w:rFonts w:ascii="Times New Roman" w:eastAsia="MinionPro-Regular" w:hAnsi="Times New Roman" w:cs="Times New Roman"/>
          <w:color w:val="000000"/>
          <w:sz w:val="24"/>
          <w:szCs w:val="24"/>
        </w:rPr>
      </w:pPr>
    </w:p>
    <w:p w:rsidR="006268CF" w:rsidRPr="00EB02AE" w:rsidRDefault="006268CF" w:rsidP="006268CF">
      <w:pPr>
        <w:pStyle w:val="ListParagraph"/>
        <w:numPr>
          <w:ilvl w:val="0"/>
          <w:numId w:val="16"/>
        </w:numPr>
        <w:spacing w:line="360" w:lineRule="auto"/>
        <w:jc w:val="center"/>
        <w:rPr>
          <w:rFonts w:ascii="Times New Roman" w:eastAsia="MinionPro-Regular" w:hAnsi="Times New Roman" w:cs="Times New Roman"/>
          <w:color w:val="000000"/>
          <w:sz w:val="24"/>
          <w:szCs w:val="24"/>
        </w:rPr>
      </w:pPr>
      <w:r>
        <w:rPr>
          <w:noProof/>
        </w:rPr>
        <w:lastRenderedPageBreak/>
        <w:drawing>
          <wp:inline distT="0" distB="0" distL="0" distR="0" wp14:anchorId="0BAB7F23" wp14:editId="20707BAD">
            <wp:extent cx="4511615" cy="315091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BEBA8EAE-BF5A-486C-A8C5-ECC9F3942E4B}">
                          <a14:imgProps xmlns:a14="http://schemas.microsoft.com/office/drawing/2010/main">
                            <a14:imgLayer r:embed="rId11">
                              <a14:imgEffect>
                                <a14:sharpenSoften amount="25000"/>
                              </a14:imgEffect>
                            </a14:imgLayer>
                          </a14:imgProps>
                        </a:ext>
                      </a:extLst>
                    </a:blip>
                    <a:stretch>
                      <a:fillRect/>
                    </a:stretch>
                  </pic:blipFill>
                  <pic:spPr>
                    <a:xfrm>
                      <a:off x="0" y="0"/>
                      <a:ext cx="4519212" cy="3156216"/>
                    </a:xfrm>
                    <a:prstGeom prst="rect">
                      <a:avLst/>
                    </a:prstGeom>
                  </pic:spPr>
                </pic:pic>
              </a:graphicData>
            </a:graphic>
          </wp:inline>
        </w:drawing>
      </w:r>
    </w:p>
    <w:p w:rsidR="003E59B2" w:rsidRDefault="003E59B2" w:rsidP="00E07A82">
      <w:pPr>
        <w:spacing w:line="360" w:lineRule="auto"/>
        <w:jc w:val="both"/>
        <w:rPr>
          <w:noProof/>
        </w:rPr>
      </w:pPr>
    </w:p>
    <w:p w:rsidR="00EB02AE" w:rsidRDefault="00EB02AE" w:rsidP="00E07A82">
      <w:pPr>
        <w:spacing w:line="360" w:lineRule="auto"/>
        <w:jc w:val="both"/>
        <w:rPr>
          <w:rFonts w:ascii="Times New Roman" w:eastAsia="MinionPro-Regular" w:hAnsi="Times New Roman" w:cs="Times New Roman"/>
          <w:color w:val="000000"/>
          <w:sz w:val="24"/>
          <w:szCs w:val="24"/>
        </w:rPr>
      </w:pPr>
      <w:r>
        <w:rPr>
          <w:noProof/>
        </w:rPr>
        <w:drawing>
          <wp:inline distT="0" distB="0" distL="0" distR="0" wp14:anchorId="676378D9" wp14:editId="6E201A69">
            <wp:extent cx="4183811" cy="2587924"/>
            <wp:effectExtent l="0" t="0" r="762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BEBA8EAE-BF5A-486C-A8C5-ECC9F3942E4B}">
                          <a14:imgProps xmlns:a14="http://schemas.microsoft.com/office/drawing/2010/main">
                            <a14:imgLayer r:embed="rId13">
                              <a14:imgEffect>
                                <a14:sharpenSoften amount="25000"/>
                              </a14:imgEffect>
                              <a14:imgEffect>
                                <a14:brightnessContrast bright="-20000" contrast="20000"/>
                              </a14:imgEffect>
                            </a14:imgLayer>
                          </a14:imgProps>
                        </a:ext>
                      </a:extLst>
                    </a:blip>
                    <a:stretch>
                      <a:fillRect/>
                    </a:stretch>
                  </pic:blipFill>
                  <pic:spPr>
                    <a:xfrm>
                      <a:off x="0" y="0"/>
                      <a:ext cx="4210395" cy="2604368"/>
                    </a:xfrm>
                    <a:prstGeom prst="rect">
                      <a:avLst/>
                    </a:prstGeom>
                  </pic:spPr>
                </pic:pic>
              </a:graphicData>
            </a:graphic>
          </wp:inline>
        </w:drawing>
      </w:r>
      <w:r w:rsidR="00E07A82" w:rsidRPr="00E07A82">
        <w:rPr>
          <w:noProof/>
        </w:rPr>
        <w:t xml:space="preserve"> </w:t>
      </w:r>
      <w:r w:rsidR="00E07A82">
        <w:rPr>
          <w:noProof/>
        </w:rPr>
        <w:drawing>
          <wp:inline distT="0" distB="0" distL="0" distR="0" wp14:anchorId="48476F87" wp14:editId="2CC3FFD2">
            <wp:extent cx="2881223" cy="2575886"/>
            <wp:effectExtent l="19050" t="19050" r="14605" b="15240"/>
            <wp:docPr id="901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14" name="Picture 2"/>
                    <pic:cNvPicPr>
                      <a:picLocks noChangeAspect="1" noChangeArrowheads="1"/>
                    </pic:cNvPicPr>
                  </pic:nvPicPr>
                  <pic:blipFill>
                    <a:blip r:embed="rId14"/>
                    <a:srcRect/>
                    <a:stretch>
                      <a:fillRect/>
                    </a:stretch>
                  </pic:blipFill>
                  <pic:spPr bwMode="auto">
                    <a:xfrm>
                      <a:off x="0" y="0"/>
                      <a:ext cx="2876084" cy="2571292"/>
                    </a:xfrm>
                    <a:prstGeom prst="rect">
                      <a:avLst/>
                    </a:prstGeom>
                    <a:noFill/>
                    <a:ln w="9525">
                      <a:noFill/>
                      <a:miter lim="800000"/>
                      <a:headEnd/>
                      <a:tailEnd/>
                    </a:ln>
                    <a:effectLst>
                      <a:prstShdw prst="shdw17" dist="17961" dir="2700000">
                        <a:schemeClr val="accent1">
                          <a:gamma/>
                          <a:shade val="60000"/>
                          <a:invGamma/>
                        </a:schemeClr>
                      </a:prstShdw>
                    </a:effectLst>
                  </pic:spPr>
                </pic:pic>
              </a:graphicData>
            </a:graphic>
          </wp:inline>
        </w:drawing>
      </w:r>
    </w:p>
    <w:p w:rsidR="006268CF" w:rsidRDefault="006268CF" w:rsidP="00EB02AE">
      <w:pPr>
        <w:spacing w:line="360" w:lineRule="auto"/>
        <w:jc w:val="center"/>
        <w:rPr>
          <w:rFonts w:ascii="Times New Roman" w:eastAsia="MinionPro-Regular" w:hAnsi="Times New Roman" w:cs="Times New Roman"/>
          <w:color w:val="000000"/>
          <w:sz w:val="24"/>
          <w:szCs w:val="24"/>
        </w:rPr>
      </w:pPr>
      <w:r>
        <w:rPr>
          <w:noProof/>
        </w:rPr>
        <w:drawing>
          <wp:inline distT="0" distB="0" distL="0" distR="0" wp14:anchorId="0BD76298" wp14:editId="2A3D8F96">
            <wp:extent cx="3743864" cy="2380891"/>
            <wp:effectExtent l="0" t="0" r="9525" b="635"/>
            <wp:docPr id="24576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68" name="Picture 8"/>
                    <pic:cNvPicPr>
                      <a:picLocks noChangeAspect="1" noChangeArrowheads="1"/>
                    </pic:cNvPicPr>
                  </pic:nvPicPr>
                  <pic:blipFill>
                    <a:blip r:embed="rId15">
                      <a:extLst>
                        <a:ext uri="{28A0092B-C50C-407E-A947-70E740481C1C}">
                          <a14:useLocalDpi xmlns:a14="http://schemas.microsoft.com/office/drawing/2010/main" val="0"/>
                        </a:ext>
                      </a:extLst>
                    </a:blip>
                    <a:srcRect l="1979" t="2353" r="2457" b="6439"/>
                    <a:stretch>
                      <a:fillRect/>
                    </a:stretch>
                  </pic:blipFill>
                  <pic:spPr bwMode="auto">
                    <a:xfrm>
                      <a:off x="0" y="0"/>
                      <a:ext cx="3747624" cy="2383282"/>
                    </a:xfrm>
                    <a:prstGeom prst="rect">
                      <a:avLst/>
                    </a:prstGeom>
                    <a:noFill/>
                    <a:ln>
                      <a:noFill/>
                    </a:ln>
                    <a:extLst/>
                  </pic:spPr>
                </pic:pic>
              </a:graphicData>
            </a:graphic>
          </wp:inline>
        </w:drawing>
      </w:r>
    </w:p>
    <w:p w:rsidR="006819D5" w:rsidRDefault="006819D5" w:rsidP="00425EAC">
      <w:pPr>
        <w:spacing w:after="0" w:line="360" w:lineRule="auto"/>
        <w:jc w:val="both"/>
        <w:rPr>
          <w:rFonts w:ascii="Nyala" w:eastAsia="MinionPro-Regular" w:hAnsi="Nyala" w:cs="Times New Roman"/>
          <w:b/>
          <w:i/>
          <w:color w:val="002060"/>
          <w:sz w:val="28"/>
          <w:szCs w:val="24"/>
        </w:rPr>
      </w:pPr>
    </w:p>
    <w:p w:rsidR="006819D5" w:rsidRDefault="006819D5" w:rsidP="00425EAC">
      <w:pPr>
        <w:spacing w:after="0" w:line="360" w:lineRule="auto"/>
        <w:jc w:val="both"/>
        <w:rPr>
          <w:rFonts w:ascii="Nyala" w:eastAsia="MinionPro-Regular" w:hAnsi="Nyala" w:cs="Times New Roman"/>
          <w:b/>
          <w:i/>
          <w:color w:val="002060"/>
          <w:sz w:val="28"/>
          <w:szCs w:val="24"/>
        </w:rPr>
      </w:pPr>
    </w:p>
    <w:p w:rsidR="00425EAC" w:rsidRDefault="00425EAC" w:rsidP="00425EAC">
      <w:pPr>
        <w:spacing w:after="0" w:line="360" w:lineRule="auto"/>
        <w:jc w:val="both"/>
        <w:rPr>
          <w:rFonts w:ascii="Nyala" w:eastAsia="MinionPro-Regular" w:hAnsi="Nyala" w:cs="Times New Roman"/>
          <w:b/>
          <w:i/>
          <w:color w:val="002060"/>
          <w:sz w:val="28"/>
          <w:szCs w:val="24"/>
        </w:rPr>
      </w:pPr>
      <w:r w:rsidRPr="00425EAC">
        <w:rPr>
          <w:rFonts w:ascii="Nyala" w:eastAsia="MinionPro-Regular" w:hAnsi="Nyala" w:cs="Times New Roman"/>
          <w:b/>
          <w:i/>
          <w:color w:val="002060"/>
          <w:sz w:val="28"/>
          <w:szCs w:val="24"/>
        </w:rPr>
        <w:t>'HARMFUL POSITIVE FEEDBACK'</w:t>
      </w:r>
    </w:p>
    <w:p w:rsidR="00425EAC" w:rsidRDefault="00425EAC" w:rsidP="00425EAC">
      <w:pPr>
        <w:spacing w:line="360" w:lineRule="auto"/>
        <w:jc w:val="both"/>
        <w:rPr>
          <w:rFonts w:ascii="Times New Roman" w:eastAsia="MinionPro-Regular" w:hAnsi="Times New Roman" w:cs="Times New Roman"/>
          <w:color w:val="000000"/>
          <w:sz w:val="24"/>
          <w:szCs w:val="24"/>
        </w:rPr>
      </w:pPr>
      <w:r w:rsidRPr="00425EAC">
        <w:rPr>
          <w:rFonts w:ascii="Times New Roman" w:eastAsia="MinionPro-Regular" w:hAnsi="Times New Roman" w:cs="Times New Roman"/>
          <w:color w:val="000000"/>
          <w:sz w:val="24"/>
          <w:szCs w:val="24"/>
          <w:highlight w:val="green"/>
        </w:rPr>
        <w:t>Although Positive Feedback is needed within Homeostasis it also can be harmful at times. When you have a high fever it causes a metabolic change that can push the fever higher and higher. In rare occurrences the body temperature reaches 113 degrees and the cellular proteins stop working and the metabolism stops, resulting in death</w:t>
      </w:r>
      <w:r w:rsidRPr="00425EAC">
        <w:rPr>
          <w:rFonts w:ascii="Times New Roman" w:eastAsia="MinionPro-Regular" w:hAnsi="Times New Roman" w:cs="Times New Roman"/>
          <w:color w:val="000000"/>
          <w:sz w:val="24"/>
          <w:szCs w:val="24"/>
          <w:highlight w:val="yellow"/>
        </w:rPr>
        <w:t>.</w:t>
      </w:r>
    </w:p>
    <w:p w:rsidR="00EB02AE" w:rsidRPr="00EB02AE" w:rsidRDefault="00EB02AE" w:rsidP="00EB02AE">
      <w:pPr>
        <w:autoSpaceDE w:val="0"/>
        <w:autoSpaceDN w:val="0"/>
        <w:adjustRightInd w:val="0"/>
        <w:spacing w:after="0" w:line="360" w:lineRule="auto"/>
        <w:jc w:val="both"/>
        <w:rPr>
          <w:rFonts w:ascii="Nyala" w:eastAsia="MinionPro-Regular" w:hAnsi="Nyala" w:cs="Times New Roman"/>
          <w:b/>
          <w:bCs/>
          <w:color w:val="FF0000"/>
          <w:sz w:val="32"/>
          <w:szCs w:val="24"/>
        </w:rPr>
      </w:pPr>
      <w:r w:rsidRPr="00EB02AE">
        <w:rPr>
          <w:rFonts w:ascii="Nyala" w:eastAsia="MinionPro-Regular" w:hAnsi="Nyala" w:cs="Times New Roman"/>
          <w:b/>
          <w:bCs/>
          <w:color w:val="FF0000"/>
          <w:sz w:val="32"/>
          <w:szCs w:val="24"/>
        </w:rPr>
        <w:t>DISRUPTIONS IN HOMEOSTASIS CAN LEAD TO ILLNESS AND DEATH</w:t>
      </w:r>
    </w:p>
    <w:p w:rsidR="00EB02AE" w:rsidRPr="00EB02AE" w:rsidRDefault="00EB02AE" w:rsidP="00EB02AE">
      <w:pPr>
        <w:numPr>
          <w:ilvl w:val="0"/>
          <w:numId w:val="18"/>
        </w:numPr>
        <w:autoSpaceDE w:val="0"/>
        <w:autoSpaceDN w:val="0"/>
        <w:adjustRightInd w:val="0"/>
        <w:spacing w:after="0" w:line="360" w:lineRule="auto"/>
        <w:contextualSpacing/>
        <w:jc w:val="both"/>
        <w:rPr>
          <w:rFonts w:ascii="Times New Roman" w:eastAsia="MinionPro-Regular" w:hAnsi="Times New Roman" w:cs="Times New Roman"/>
          <w:color w:val="000000"/>
          <w:sz w:val="24"/>
          <w:szCs w:val="24"/>
        </w:rPr>
      </w:pPr>
      <w:r w:rsidRPr="00EB02AE">
        <w:rPr>
          <w:rFonts w:ascii="Times New Roman" w:eastAsia="MinionPro-Regular" w:hAnsi="Times New Roman" w:cs="Times New Roman"/>
          <w:color w:val="000000"/>
          <w:sz w:val="24"/>
          <w:szCs w:val="24"/>
        </w:rPr>
        <w:t xml:space="preserve">Despite control mechanisms, when one or more of the body’s systems malfunction, homeostasis is disrupted, and all the cells suffer because they no longer have an optimal environment in which to live and function. </w:t>
      </w:r>
    </w:p>
    <w:p w:rsidR="00EB02AE" w:rsidRPr="00EB02AE" w:rsidRDefault="00EB02AE" w:rsidP="00EB02AE">
      <w:pPr>
        <w:numPr>
          <w:ilvl w:val="0"/>
          <w:numId w:val="18"/>
        </w:numPr>
        <w:autoSpaceDE w:val="0"/>
        <w:autoSpaceDN w:val="0"/>
        <w:adjustRightInd w:val="0"/>
        <w:spacing w:after="0" w:line="360" w:lineRule="auto"/>
        <w:contextualSpacing/>
        <w:jc w:val="both"/>
        <w:rPr>
          <w:rFonts w:ascii="Times New Roman" w:eastAsia="MinionPro-Regular" w:hAnsi="Times New Roman" w:cs="Times New Roman"/>
          <w:color w:val="000000"/>
          <w:sz w:val="24"/>
          <w:szCs w:val="24"/>
        </w:rPr>
      </w:pPr>
      <w:r w:rsidRPr="00EB02AE">
        <w:rPr>
          <w:rFonts w:ascii="Times New Roman" w:eastAsia="MinionPro-Regular" w:hAnsi="Times New Roman" w:cs="Times New Roman"/>
          <w:color w:val="000000"/>
          <w:sz w:val="24"/>
          <w:szCs w:val="24"/>
        </w:rPr>
        <w:t xml:space="preserve">Various pathophysiological states develop, depending on the type and extent of the disruption. </w:t>
      </w:r>
    </w:p>
    <w:p w:rsidR="00EB02AE" w:rsidRDefault="00EB02AE" w:rsidP="00EB02AE">
      <w:pPr>
        <w:numPr>
          <w:ilvl w:val="0"/>
          <w:numId w:val="18"/>
        </w:numPr>
        <w:autoSpaceDE w:val="0"/>
        <w:autoSpaceDN w:val="0"/>
        <w:adjustRightInd w:val="0"/>
        <w:spacing w:after="0" w:line="360" w:lineRule="auto"/>
        <w:contextualSpacing/>
        <w:jc w:val="both"/>
        <w:rPr>
          <w:rFonts w:ascii="Times New Roman" w:eastAsia="MinionPro-Regular" w:hAnsi="Times New Roman" w:cs="Times New Roman"/>
          <w:color w:val="000000"/>
          <w:sz w:val="24"/>
          <w:szCs w:val="24"/>
        </w:rPr>
      </w:pPr>
      <w:r w:rsidRPr="00EB02AE">
        <w:rPr>
          <w:rFonts w:ascii="Times New Roman" w:eastAsia="MinionPro-Regular" w:hAnsi="Times New Roman" w:cs="Times New Roman"/>
          <w:color w:val="000000"/>
          <w:sz w:val="24"/>
          <w:szCs w:val="24"/>
        </w:rPr>
        <w:t xml:space="preserve">The term </w:t>
      </w:r>
      <w:r w:rsidRPr="00EB02AE">
        <w:rPr>
          <w:rFonts w:ascii="Times New Roman" w:eastAsia="MinionPro-Regular" w:hAnsi="Times New Roman" w:cs="Times New Roman"/>
          <w:b/>
          <w:bCs/>
          <w:color w:val="000000"/>
          <w:sz w:val="24"/>
          <w:szCs w:val="24"/>
        </w:rPr>
        <w:t xml:space="preserve">pathophysiology </w:t>
      </w:r>
      <w:r w:rsidRPr="00EB02AE">
        <w:rPr>
          <w:rFonts w:ascii="Times New Roman" w:eastAsia="MinionPro-Regular" w:hAnsi="Times New Roman" w:cs="Times New Roman"/>
          <w:color w:val="000000"/>
          <w:sz w:val="24"/>
          <w:szCs w:val="24"/>
        </w:rPr>
        <w:t>refers to the abnormal functioning of the body (altered physiology) associated with disease. When a homeostatic disruption becomes so severe that it is no longer compatible with survival, death results.</w:t>
      </w:r>
    </w:p>
    <w:p w:rsidR="00425EAC" w:rsidRPr="00425EAC" w:rsidRDefault="00425EAC" w:rsidP="00425EAC">
      <w:pPr>
        <w:autoSpaceDE w:val="0"/>
        <w:autoSpaceDN w:val="0"/>
        <w:adjustRightInd w:val="0"/>
        <w:spacing w:after="0" w:line="360" w:lineRule="auto"/>
        <w:contextualSpacing/>
        <w:jc w:val="both"/>
        <w:rPr>
          <w:rFonts w:ascii="Nyala" w:eastAsia="MinionPro-Regular" w:hAnsi="Nyala" w:cs="Times New Roman"/>
          <w:b/>
          <w:color w:val="C00000"/>
          <w:sz w:val="32"/>
          <w:szCs w:val="24"/>
        </w:rPr>
      </w:pPr>
      <w:r w:rsidRPr="00425EAC">
        <w:rPr>
          <w:rFonts w:ascii="Nyala" w:eastAsia="MinionPro-Regular" w:hAnsi="Nyala" w:cs="Times New Roman"/>
          <w:b/>
          <w:color w:val="C00000"/>
          <w:sz w:val="32"/>
          <w:szCs w:val="24"/>
        </w:rPr>
        <w:t>THERMOREGULATION</w:t>
      </w:r>
    </w:p>
    <w:p w:rsidR="00425EAC" w:rsidRPr="00057F42" w:rsidRDefault="00425EAC" w:rsidP="00425EAC">
      <w:pPr>
        <w:autoSpaceDE w:val="0"/>
        <w:autoSpaceDN w:val="0"/>
        <w:adjustRightInd w:val="0"/>
        <w:spacing w:after="0" w:line="360" w:lineRule="auto"/>
        <w:contextualSpacing/>
        <w:jc w:val="both"/>
        <w:rPr>
          <w:rFonts w:ascii="Times New Roman" w:eastAsia="MinionPro-Regular" w:hAnsi="Times New Roman" w:cs="Times New Roman"/>
          <w:color w:val="000000" w:themeColor="text1"/>
          <w:sz w:val="24"/>
          <w:szCs w:val="24"/>
        </w:rPr>
      </w:pPr>
      <w:r w:rsidRPr="00425EAC">
        <w:rPr>
          <w:rFonts w:ascii="Times New Roman" w:eastAsia="MinionPro-Regular" w:hAnsi="Times New Roman" w:cs="Times New Roman"/>
          <w:color w:val="000000"/>
          <w:sz w:val="24"/>
          <w:szCs w:val="24"/>
        </w:rPr>
        <w:t xml:space="preserve">The survival of living beings greatly depends on their capability to maintain a stable body temperature irrespective </w:t>
      </w:r>
      <w:r w:rsidRPr="00057F42">
        <w:rPr>
          <w:rFonts w:ascii="Times New Roman" w:eastAsia="MinionPro-Regular" w:hAnsi="Times New Roman" w:cs="Times New Roman"/>
          <w:color w:val="000000" w:themeColor="text1"/>
          <w:sz w:val="24"/>
          <w:szCs w:val="24"/>
        </w:rPr>
        <w:t>of temperature of surrounding environment. This capability of maintaining body temperature is called thermoregulation.</w:t>
      </w:r>
    </w:p>
    <w:p w:rsidR="006819D5" w:rsidRPr="00057F42" w:rsidRDefault="00425EAC" w:rsidP="00425EAC">
      <w:pPr>
        <w:autoSpaceDE w:val="0"/>
        <w:autoSpaceDN w:val="0"/>
        <w:adjustRightInd w:val="0"/>
        <w:spacing w:after="0" w:line="360" w:lineRule="auto"/>
        <w:contextualSpacing/>
        <w:jc w:val="both"/>
        <w:rPr>
          <w:rFonts w:ascii="Times New Roman" w:eastAsia="MinionPro-Regular" w:hAnsi="Times New Roman" w:cs="Times New Roman"/>
          <w:color w:val="000000" w:themeColor="text1"/>
          <w:sz w:val="24"/>
          <w:szCs w:val="24"/>
        </w:rPr>
      </w:pPr>
      <w:r w:rsidRPr="00057F42">
        <w:rPr>
          <w:rFonts w:ascii="Times New Roman" w:eastAsia="MinionPro-Regular" w:hAnsi="Times New Roman" w:cs="Times New Roman"/>
          <w:color w:val="000000" w:themeColor="text1"/>
          <w:sz w:val="24"/>
          <w:szCs w:val="24"/>
        </w:rPr>
        <w:t xml:space="preserve">Body temperature depends on the heat produced minus the heat lost. </w:t>
      </w:r>
    </w:p>
    <w:p w:rsidR="006819D5" w:rsidRPr="00057F42" w:rsidRDefault="00425EAC" w:rsidP="00425EAC">
      <w:pPr>
        <w:autoSpaceDE w:val="0"/>
        <w:autoSpaceDN w:val="0"/>
        <w:adjustRightInd w:val="0"/>
        <w:spacing w:after="0" w:line="360" w:lineRule="auto"/>
        <w:contextualSpacing/>
        <w:jc w:val="both"/>
        <w:rPr>
          <w:rFonts w:ascii="Times New Roman" w:eastAsia="MinionPro-Regular" w:hAnsi="Times New Roman" w:cs="Times New Roman"/>
          <w:color w:val="000000" w:themeColor="text1"/>
          <w:sz w:val="24"/>
          <w:szCs w:val="24"/>
        </w:rPr>
      </w:pPr>
      <w:r w:rsidRPr="00057F42">
        <w:rPr>
          <w:rFonts w:ascii="Times New Roman" w:eastAsia="MinionPro-Regular" w:hAnsi="Times New Roman" w:cs="Times New Roman"/>
          <w:color w:val="000000" w:themeColor="text1"/>
          <w:sz w:val="24"/>
          <w:szCs w:val="24"/>
        </w:rPr>
        <w:t xml:space="preserve">Heat is lost by </w:t>
      </w:r>
    </w:p>
    <w:p w:rsidR="006819D5" w:rsidRPr="00057F42" w:rsidRDefault="006819D5" w:rsidP="006819D5">
      <w:pPr>
        <w:pStyle w:val="ListParagraph"/>
        <w:numPr>
          <w:ilvl w:val="0"/>
          <w:numId w:val="19"/>
        </w:numPr>
        <w:autoSpaceDE w:val="0"/>
        <w:autoSpaceDN w:val="0"/>
        <w:adjustRightInd w:val="0"/>
        <w:spacing w:after="0" w:line="360" w:lineRule="auto"/>
        <w:jc w:val="both"/>
        <w:rPr>
          <w:rFonts w:ascii="Times New Roman" w:eastAsia="MinionPro-Regular" w:hAnsi="Times New Roman" w:cs="Times New Roman"/>
          <w:color w:val="000000" w:themeColor="text1"/>
          <w:sz w:val="24"/>
          <w:szCs w:val="24"/>
        </w:rPr>
      </w:pPr>
      <w:r w:rsidRPr="00057F42">
        <w:rPr>
          <w:rFonts w:ascii="Times New Roman" w:eastAsia="MinionPro-Regular" w:hAnsi="Times New Roman" w:cs="Times New Roman"/>
          <w:color w:val="000000" w:themeColor="text1"/>
          <w:sz w:val="24"/>
          <w:szCs w:val="24"/>
        </w:rPr>
        <w:t>Radiation</w:t>
      </w:r>
      <w:r w:rsidR="00425EAC" w:rsidRPr="00057F42">
        <w:rPr>
          <w:rFonts w:ascii="Times New Roman" w:eastAsia="MinionPro-Regular" w:hAnsi="Times New Roman" w:cs="Times New Roman"/>
          <w:color w:val="000000" w:themeColor="text1"/>
          <w:sz w:val="24"/>
          <w:szCs w:val="24"/>
        </w:rPr>
        <w:t>,</w:t>
      </w:r>
    </w:p>
    <w:p w:rsidR="006819D5" w:rsidRPr="00057F42" w:rsidRDefault="006819D5" w:rsidP="006819D5">
      <w:pPr>
        <w:pStyle w:val="ListParagraph"/>
        <w:numPr>
          <w:ilvl w:val="0"/>
          <w:numId w:val="19"/>
        </w:numPr>
        <w:autoSpaceDE w:val="0"/>
        <w:autoSpaceDN w:val="0"/>
        <w:adjustRightInd w:val="0"/>
        <w:spacing w:after="0" w:line="360" w:lineRule="auto"/>
        <w:jc w:val="both"/>
        <w:rPr>
          <w:rFonts w:ascii="Times New Roman" w:eastAsia="MinionPro-Regular" w:hAnsi="Times New Roman" w:cs="Times New Roman"/>
          <w:color w:val="000000" w:themeColor="text1"/>
          <w:sz w:val="24"/>
          <w:szCs w:val="24"/>
        </w:rPr>
      </w:pPr>
      <w:r w:rsidRPr="00057F42">
        <w:rPr>
          <w:rFonts w:ascii="Times New Roman" w:eastAsia="MinionPro-Regular" w:hAnsi="Times New Roman" w:cs="Times New Roman"/>
          <w:color w:val="000000" w:themeColor="text1"/>
          <w:sz w:val="24"/>
          <w:szCs w:val="24"/>
        </w:rPr>
        <w:t>Convection</w:t>
      </w:r>
      <w:r w:rsidR="00425EAC" w:rsidRPr="00057F42">
        <w:rPr>
          <w:rFonts w:ascii="Times New Roman" w:eastAsia="MinionPro-Regular" w:hAnsi="Times New Roman" w:cs="Times New Roman"/>
          <w:color w:val="000000" w:themeColor="text1"/>
          <w:sz w:val="24"/>
          <w:szCs w:val="24"/>
        </w:rPr>
        <w:t xml:space="preserve"> and </w:t>
      </w:r>
    </w:p>
    <w:p w:rsidR="006819D5" w:rsidRPr="00057F42" w:rsidRDefault="006819D5" w:rsidP="006819D5">
      <w:pPr>
        <w:pStyle w:val="ListParagraph"/>
        <w:numPr>
          <w:ilvl w:val="0"/>
          <w:numId w:val="19"/>
        </w:numPr>
        <w:autoSpaceDE w:val="0"/>
        <w:autoSpaceDN w:val="0"/>
        <w:adjustRightInd w:val="0"/>
        <w:spacing w:after="0" w:line="360" w:lineRule="auto"/>
        <w:jc w:val="both"/>
        <w:rPr>
          <w:rFonts w:ascii="Times New Roman" w:eastAsia="MinionPro-Regular" w:hAnsi="Times New Roman" w:cs="Times New Roman"/>
          <w:color w:val="000000" w:themeColor="text1"/>
          <w:sz w:val="24"/>
          <w:szCs w:val="24"/>
        </w:rPr>
      </w:pPr>
      <w:r w:rsidRPr="00057F42">
        <w:rPr>
          <w:rFonts w:ascii="Times New Roman" w:eastAsia="MinionPro-Regular" w:hAnsi="Times New Roman" w:cs="Times New Roman"/>
          <w:color w:val="000000" w:themeColor="text1"/>
          <w:sz w:val="24"/>
          <w:szCs w:val="24"/>
        </w:rPr>
        <w:t>Conduction</w:t>
      </w:r>
    </w:p>
    <w:p w:rsidR="00057F42" w:rsidRPr="00057F42" w:rsidRDefault="00057F42" w:rsidP="00425EAC">
      <w:pPr>
        <w:autoSpaceDE w:val="0"/>
        <w:autoSpaceDN w:val="0"/>
        <w:adjustRightInd w:val="0"/>
        <w:spacing w:after="0" w:line="360" w:lineRule="auto"/>
        <w:contextualSpacing/>
        <w:jc w:val="both"/>
        <w:rPr>
          <w:rFonts w:ascii="Times New Roman" w:eastAsia="MinionPro-Regular" w:hAnsi="Times New Roman" w:cs="Times New Roman"/>
          <w:color w:val="000000" w:themeColor="text1"/>
          <w:sz w:val="24"/>
          <w:szCs w:val="24"/>
        </w:rPr>
      </w:pPr>
      <w:r w:rsidRPr="00057F42">
        <w:rPr>
          <w:rFonts w:ascii="Times New Roman" w:eastAsia="MinionPro-Regular" w:hAnsi="Times New Roman" w:cs="Times New Roman"/>
          <w:color w:val="000000" w:themeColor="text1"/>
          <w:sz w:val="24"/>
          <w:szCs w:val="24"/>
        </w:rPr>
        <w:t xml:space="preserve">However, </w:t>
      </w:r>
      <w:r w:rsidR="00425EAC" w:rsidRPr="00057F42">
        <w:rPr>
          <w:rFonts w:ascii="Times New Roman" w:eastAsia="MinionPro-Regular" w:hAnsi="Times New Roman" w:cs="Times New Roman"/>
          <w:color w:val="000000" w:themeColor="text1"/>
          <w:sz w:val="24"/>
          <w:szCs w:val="24"/>
        </w:rPr>
        <w:t xml:space="preserve">the net loss by all three processes depends on a gradient between the body and the outside. </w:t>
      </w:r>
    </w:p>
    <w:p w:rsidR="00057F42" w:rsidRPr="00057F42" w:rsidRDefault="00425EAC" w:rsidP="00057F42">
      <w:pPr>
        <w:pStyle w:val="ListParagraph"/>
        <w:numPr>
          <w:ilvl w:val="0"/>
          <w:numId w:val="9"/>
        </w:numPr>
        <w:autoSpaceDE w:val="0"/>
        <w:autoSpaceDN w:val="0"/>
        <w:adjustRightInd w:val="0"/>
        <w:spacing w:after="0" w:line="360" w:lineRule="auto"/>
        <w:jc w:val="both"/>
        <w:rPr>
          <w:rFonts w:ascii="Times New Roman" w:eastAsia="MinionPro-Regular" w:hAnsi="Times New Roman" w:cs="Times New Roman"/>
          <w:color w:val="000000" w:themeColor="text1"/>
          <w:sz w:val="24"/>
          <w:szCs w:val="24"/>
        </w:rPr>
      </w:pPr>
      <w:r w:rsidRPr="00057F42">
        <w:rPr>
          <w:rFonts w:ascii="Times New Roman" w:eastAsia="MinionPro-Regular" w:hAnsi="Times New Roman" w:cs="Times New Roman"/>
          <w:color w:val="000000" w:themeColor="text1"/>
          <w:sz w:val="24"/>
          <w:szCs w:val="24"/>
        </w:rPr>
        <w:t xml:space="preserve">Thus, when the external temperature is low, radiation is the most important form of heat loss. </w:t>
      </w:r>
    </w:p>
    <w:p w:rsidR="00057F42" w:rsidRPr="00057F42" w:rsidRDefault="00425EAC" w:rsidP="00057F42">
      <w:pPr>
        <w:pStyle w:val="ListParagraph"/>
        <w:numPr>
          <w:ilvl w:val="0"/>
          <w:numId w:val="9"/>
        </w:numPr>
        <w:autoSpaceDE w:val="0"/>
        <w:autoSpaceDN w:val="0"/>
        <w:adjustRightInd w:val="0"/>
        <w:spacing w:after="0" w:line="360" w:lineRule="auto"/>
        <w:jc w:val="both"/>
        <w:rPr>
          <w:rFonts w:ascii="Times New Roman" w:eastAsia="MinionPro-Regular" w:hAnsi="Times New Roman" w:cs="Times New Roman"/>
          <w:color w:val="000000" w:themeColor="text1"/>
          <w:sz w:val="24"/>
          <w:szCs w:val="24"/>
        </w:rPr>
      </w:pPr>
      <w:r w:rsidRPr="00057F42">
        <w:rPr>
          <w:rFonts w:ascii="Times New Roman" w:eastAsia="MinionPro-Regular" w:hAnsi="Times New Roman" w:cs="Times New Roman"/>
          <w:color w:val="000000" w:themeColor="text1"/>
          <w:sz w:val="24"/>
          <w:szCs w:val="24"/>
        </w:rPr>
        <w:t xml:space="preserve">When there is a high external temperature, evaporation is the most important form of heat loss. </w:t>
      </w:r>
    </w:p>
    <w:p w:rsidR="00425EAC" w:rsidRPr="00057F42" w:rsidRDefault="00425EAC" w:rsidP="00057F42">
      <w:pPr>
        <w:autoSpaceDE w:val="0"/>
        <w:autoSpaceDN w:val="0"/>
        <w:adjustRightInd w:val="0"/>
        <w:spacing w:after="0" w:line="360" w:lineRule="auto"/>
        <w:jc w:val="both"/>
        <w:rPr>
          <w:rFonts w:ascii="Times New Roman" w:eastAsia="MinionPro-Regular" w:hAnsi="Times New Roman" w:cs="Times New Roman"/>
          <w:color w:val="000000" w:themeColor="text1"/>
          <w:sz w:val="24"/>
          <w:szCs w:val="24"/>
        </w:rPr>
      </w:pPr>
      <w:r w:rsidRPr="00057F42">
        <w:rPr>
          <w:rFonts w:ascii="Times New Roman" w:eastAsia="MinionPro-Regular" w:hAnsi="Times New Roman" w:cs="Times New Roman"/>
          <w:color w:val="000000" w:themeColor="text1"/>
          <w:sz w:val="24"/>
          <w:szCs w:val="24"/>
        </w:rPr>
        <w:t xml:space="preserve">The balance of heat produced and heat lost maintains a constant body temperature. However, temperature does vary during the day, and this set point is controlled by the </w:t>
      </w:r>
      <w:r w:rsidRPr="00057F42">
        <w:rPr>
          <w:rFonts w:ascii="Times New Roman" w:eastAsia="MinionPro-Regular" w:hAnsi="Times New Roman" w:cs="Times New Roman"/>
          <w:b/>
          <w:color w:val="000000" w:themeColor="text1"/>
          <w:sz w:val="24"/>
          <w:szCs w:val="24"/>
        </w:rPr>
        <w:t>hypothalamus</w:t>
      </w:r>
      <w:r w:rsidRPr="00057F42">
        <w:rPr>
          <w:rFonts w:ascii="Times New Roman" w:eastAsia="MinionPro-Regular" w:hAnsi="Times New Roman" w:cs="Times New Roman"/>
          <w:color w:val="000000" w:themeColor="text1"/>
          <w:sz w:val="24"/>
          <w:szCs w:val="24"/>
        </w:rPr>
        <w:t>.</w:t>
      </w:r>
    </w:p>
    <w:p w:rsidR="00057F42" w:rsidRDefault="00425EAC" w:rsidP="00425EAC">
      <w:pPr>
        <w:pStyle w:val="ListParagraph"/>
        <w:numPr>
          <w:ilvl w:val="0"/>
          <w:numId w:val="20"/>
        </w:numPr>
        <w:autoSpaceDE w:val="0"/>
        <w:autoSpaceDN w:val="0"/>
        <w:adjustRightInd w:val="0"/>
        <w:spacing w:after="0" w:line="360" w:lineRule="auto"/>
        <w:jc w:val="both"/>
        <w:rPr>
          <w:rFonts w:ascii="Times New Roman" w:eastAsia="MinionPro-Regular" w:hAnsi="Times New Roman" w:cs="Times New Roman"/>
          <w:color w:val="000000" w:themeColor="text1"/>
          <w:sz w:val="24"/>
          <w:szCs w:val="24"/>
        </w:rPr>
      </w:pPr>
      <w:r w:rsidRPr="00057F42">
        <w:rPr>
          <w:rFonts w:ascii="Times New Roman" w:eastAsia="MinionPro-Regular" w:hAnsi="Times New Roman" w:cs="Times New Roman"/>
          <w:color w:val="000000" w:themeColor="text1"/>
          <w:sz w:val="24"/>
          <w:szCs w:val="24"/>
        </w:rPr>
        <w:t>Body temperature is usually about 37.4°C, but does vary during the day by about 0.8°C. The lowest daily</w:t>
      </w:r>
      <w:r w:rsidR="00492C18" w:rsidRPr="00057F42">
        <w:rPr>
          <w:rFonts w:ascii="Times New Roman" w:eastAsia="MinionPro-Regular" w:hAnsi="Times New Roman" w:cs="Times New Roman"/>
          <w:color w:val="000000" w:themeColor="text1"/>
          <w:sz w:val="24"/>
          <w:szCs w:val="24"/>
        </w:rPr>
        <w:t xml:space="preserve"> </w:t>
      </w:r>
      <w:r w:rsidRPr="00057F42">
        <w:rPr>
          <w:rFonts w:ascii="Times New Roman" w:eastAsia="MinionPro-Regular" w:hAnsi="Times New Roman" w:cs="Times New Roman"/>
          <w:color w:val="000000" w:themeColor="text1"/>
          <w:sz w:val="24"/>
          <w:szCs w:val="24"/>
        </w:rPr>
        <w:t xml:space="preserve">temperature is when the person is asleep. </w:t>
      </w:r>
    </w:p>
    <w:p w:rsidR="00057F42" w:rsidRDefault="00425EAC" w:rsidP="00057F42">
      <w:pPr>
        <w:pStyle w:val="ListParagraph"/>
        <w:numPr>
          <w:ilvl w:val="0"/>
          <w:numId w:val="20"/>
        </w:numPr>
        <w:autoSpaceDE w:val="0"/>
        <w:autoSpaceDN w:val="0"/>
        <w:adjustRightInd w:val="0"/>
        <w:spacing w:after="0" w:line="360" w:lineRule="auto"/>
        <w:jc w:val="both"/>
        <w:rPr>
          <w:rFonts w:ascii="Times New Roman" w:eastAsia="MinionPro-Regular" w:hAnsi="Times New Roman" w:cs="Times New Roman"/>
          <w:color w:val="000000" w:themeColor="text1"/>
          <w:sz w:val="24"/>
          <w:szCs w:val="24"/>
        </w:rPr>
      </w:pPr>
      <w:r w:rsidRPr="00057F42">
        <w:rPr>
          <w:rFonts w:ascii="Times New Roman" w:eastAsia="MinionPro-Regular" w:hAnsi="Times New Roman" w:cs="Times New Roman"/>
          <w:color w:val="000000" w:themeColor="text1"/>
          <w:sz w:val="24"/>
          <w:szCs w:val="24"/>
        </w:rPr>
        <w:t xml:space="preserve">Temperature receptors are found in the skin, the great veins, </w:t>
      </w:r>
      <w:r w:rsidR="00492C18" w:rsidRPr="00057F42">
        <w:rPr>
          <w:rFonts w:ascii="Times New Roman" w:eastAsia="MinionPro-Regular" w:hAnsi="Times New Roman" w:cs="Times New Roman"/>
          <w:color w:val="000000" w:themeColor="text1"/>
          <w:sz w:val="24"/>
          <w:szCs w:val="24"/>
        </w:rPr>
        <w:t>and the</w:t>
      </w:r>
      <w:r w:rsidRPr="00057F42">
        <w:rPr>
          <w:rFonts w:ascii="Times New Roman" w:eastAsia="MinionPro-Regular" w:hAnsi="Times New Roman" w:cs="Times New Roman"/>
          <w:color w:val="000000" w:themeColor="text1"/>
          <w:sz w:val="24"/>
          <w:szCs w:val="24"/>
        </w:rPr>
        <w:t xml:space="preserve"> abdominal</w:t>
      </w:r>
      <w:r w:rsidR="00492C18" w:rsidRPr="00057F42">
        <w:rPr>
          <w:rFonts w:ascii="Times New Roman" w:eastAsia="MinionPro-Regular" w:hAnsi="Times New Roman" w:cs="Times New Roman"/>
          <w:color w:val="000000" w:themeColor="text1"/>
          <w:sz w:val="24"/>
          <w:szCs w:val="24"/>
        </w:rPr>
        <w:t xml:space="preserve"> </w:t>
      </w:r>
      <w:r w:rsidRPr="00057F42">
        <w:rPr>
          <w:rFonts w:ascii="Times New Roman" w:eastAsia="MinionPro-Regular" w:hAnsi="Times New Roman" w:cs="Times New Roman"/>
          <w:color w:val="000000" w:themeColor="text1"/>
          <w:sz w:val="24"/>
          <w:szCs w:val="24"/>
        </w:rPr>
        <w:t>organs and the hypothalamus. While the ones in the skin provide the sensation of coldness, the hypothalamic (central</w:t>
      </w:r>
      <w:r w:rsidR="00492C18" w:rsidRPr="00057F42">
        <w:rPr>
          <w:rFonts w:ascii="Times New Roman" w:eastAsia="MinionPro-Regular" w:hAnsi="Times New Roman" w:cs="Times New Roman"/>
          <w:color w:val="000000" w:themeColor="text1"/>
          <w:sz w:val="24"/>
          <w:szCs w:val="24"/>
        </w:rPr>
        <w:t xml:space="preserve"> </w:t>
      </w:r>
      <w:r w:rsidRPr="00057F42">
        <w:rPr>
          <w:rFonts w:ascii="Times New Roman" w:eastAsia="MinionPro-Regular" w:hAnsi="Times New Roman" w:cs="Times New Roman"/>
          <w:color w:val="000000" w:themeColor="text1"/>
          <w:sz w:val="24"/>
          <w:szCs w:val="24"/>
        </w:rPr>
        <w:t xml:space="preserve">core) temperature receptors are the most important. </w:t>
      </w:r>
    </w:p>
    <w:p w:rsidR="00057F42" w:rsidRPr="00057F42" w:rsidRDefault="00057F42" w:rsidP="00057F42">
      <w:pPr>
        <w:pStyle w:val="ListParagraph"/>
        <w:numPr>
          <w:ilvl w:val="0"/>
          <w:numId w:val="20"/>
        </w:numPr>
        <w:autoSpaceDE w:val="0"/>
        <w:autoSpaceDN w:val="0"/>
        <w:adjustRightInd w:val="0"/>
        <w:spacing w:after="0" w:line="360" w:lineRule="auto"/>
        <w:jc w:val="both"/>
        <w:rPr>
          <w:rFonts w:ascii="Times New Roman" w:eastAsia="MinionPro-Regular" w:hAnsi="Times New Roman" w:cs="Times New Roman"/>
          <w:color w:val="000000" w:themeColor="text1"/>
          <w:sz w:val="24"/>
          <w:szCs w:val="24"/>
        </w:rPr>
      </w:pPr>
      <w:r w:rsidRPr="00057F42">
        <w:rPr>
          <w:rFonts w:ascii="Times New Roman" w:eastAsia="MinionPro-Regular" w:hAnsi="Times New Roman" w:cs="Times New Roman"/>
          <w:color w:val="000000" w:themeColor="text1"/>
          <w:sz w:val="24"/>
          <w:szCs w:val="24"/>
        </w:rPr>
        <w:lastRenderedPageBreak/>
        <w:t>The hypothalamus responds by promoting the dissipation of heat through sweating, dilation and constriction of blood vessels in the skin, and other mechanisms. These responses tend to counteract the rise in body temperature.</w:t>
      </w:r>
    </w:p>
    <w:p w:rsidR="00057F42" w:rsidRDefault="00057F42" w:rsidP="00425EAC">
      <w:pPr>
        <w:autoSpaceDE w:val="0"/>
        <w:autoSpaceDN w:val="0"/>
        <w:adjustRightInd w:val="0"/>
        <w:spacing w:after="0" w:line="360" w:lineRule="auto"/>
        <w:contextualSpacing/>
        <w:jc w:val="both"/>
        <w:rPr>
          <w:rFonts w:ascii="Times New Roman" w:eastAsia="MinionPro-Regular" w:hAnsi="Times New Roman" w:cs="Times New Roman"/>
          <w:color w:val="C0504D" w:themeColor="accent2"/>
          <w:sz w:val="24"/>
          <w:szCs w:val="24"/>
        </w:rPr>
      </w:pPr>
    </w:p>
    <w:p w:rsidR="00492C18" w:rsidRDefault="00492C18" w:rsidP="00492C18">
      <w:pPr>
        <w:spacing w:line="360" w:lineRule="auto"/>
        <w:jc w:val="center"/>
        <w:rPr>
          <w:rFonts w:ascii="Times New Roman" w:eastAsia="MinionPro-Regular" w:hAnsi="Times New Roman" w:cs="Times New Roman"/>
          <w:color w:val="000000" w:themeColor="text1"/>
          <w:sz w:val="24"/>
          <w:szCs w:val="24"/>
        </w:rPr>
      </w:pPr>
      <w:r>
        <w:rPr>
          <w:noProof/>
        </w:rPr>
        <w:drawing>
          <wp:inline distT="0" distB="0" distL="0" distR="0" wp14:anchorId="2E91206E" wp14:editId="5FBF3C49">
            <wp:extent cx="4753154" cy="310941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BEBA8EAE-BF5A-486C-A8C5-ECC9F3942E4B}">
                          <a14:imgProps xmlns:a14="http://schemas.microsoft.com/office/drawing/2010/main">
                            <a14:imgLayer r:embed="rId17">
                              <a14:imgEffect>
                                <a14:sharpenSoften amount="25000"/>
                              </a14:imgEffect>
                            </a14:imgLayer>
                          </a14:imgProps>
                        </a:ext>
                      </a:extLst>
                    </a:blip>
                    <a:stretch>
                      <a:fillRect/>
                    </a:stretch>
                  </pic:blipFill>
                  <pic:spPr>
                    <a:xfrm>
                      <a:off x="0" y="0"/>
                      <a:ext cx="4758004" cy="3112584"/>
                    </a:xfrm>
                    <a:prstGeom prst="rect">
                      <a:avLst/>
                    </a:prstGeom>
                  </pic:spPr>
                </pic:pic>
              </a:graphicData>
            </a:graphic>
          </wp:inline>
        </w:drawing>
      </w:r>
    </w:p>
    <w:p w:rsidR="00492C18" w:rsidRDefault="00057F42" w:rsidP="00057F42">
      <w:pPr>
        <w:spacing w:line="360" w:lineRule="auto"/>
        <w:jc w:val="center"/>
        <w:rPr>
          <w:rFonts w:ascii="Times New Roman" w:eastAsia="MinionPro-Regular" w:hAnsi="Times New Roman" w:cs="Times New Roman"/>
          <w:color w:val="000000" w:themeColor="text1"/>
          <w:sz w:val="24"/>
          <w:szCs w:val="24"/>
        </w:rPr>
      </w:pPr>
      <w:r>
        <w:rPr>
          <w:noProof/>
        </w:rPr>
        <w:drawing>
          <wp:inline distT="0" distB="0" distL="0" distR="0" wp14:anchorId="122C0E33" wp14:editId="7150047F">
            <wp:extent cx="6530196" cy="4410451"/>
            <wp:effectExtent l="19050" t="19050" r="23495" b="28575"/>
            <wp:docPr id="911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38" name="Picture 2"/>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25000"/>
                              </a14:imgEffect>
                            </a14:imgLayer>
                          </a14:imgProps>
                        </a:ext>
                      </a:extLst>
                    </a:blip>
                    <a:srcRect/>
                    <a:stretch>
                      <a:fillRect/>
                    </a:stretch>
                  </pic:blipFill>
                  <pic:spPr bwMode="auto">
                    <a:xfrm>
                      <a:off x="0" y="0"/>
                      <a:ext cx="6530196" cy="4410451"/>
                    </a:xfrm>
                    <a:prstGeom prst="rect">
                      <a:avLst/>
                    </a:prstGeom>
                    <a:noFill/>
                    <a:ln w="9525">
                      <a:noFill/>
                      <a:miter lim="800000"/>
                      <a:headEnd/>
                      <a:tailEnd/>
                    </a:ln>
                    <a:effectLst>
                      <a:prstShdw prst="shdw17" dist="17961" dir="2700000">
                        <a:schemeClr val="accent1">
                          <a:gamma/>
                          <a:shade val="60000"/>
                          <a:invGamma/>
                        </a:schemeClr>
                      </a:prstShdw>
                    </a:effectLst>
                  </pic:spPr>
                </pic:pic>
              </a:graphicData>
            </a:graphic>
          </wp:inline>
        </w:drawing>
      </w:r>
    </w:p>
    <w:p w:rsidR="008620C6" w:rsidRPr="008620C6" w:rsidRDefault="008620C6" w:rsidP="008620C6">
      <w:pPr>
        <w:spacing w:line="360" w:lineRule="auto"/>
        <w:jc w:val="both"/>
        <w:rPr>
          <w:rFonts w:ascii="Times New Roman" w:eastAsia="MinionPro-Regular" w:hAnsi="Times New Roman" w:cs="Times New Roman"/>
          <w:color w:val="000000" w:themeColor="text1"/>
          <w:sz w:val="24"/>
          <w:szCs w:val="24"/>
        </w:rPr>
      </w:pPr>
      <w:r w:rsidRPr="008620C6">
        <w:rPr>
          <w:rFonts w:ascii="Times New Roman" w:eastAsia="MinionPro-Regular" w:hAnsi="Times New Roman" w:cs="Times New Roman"/>
          <w:color w:val="000000" w:themeColor="text1"/>
          <w:sz w:val="24"/>
          <w:szCs w:val="24"/>
        </w:rPr>
        <w:lastRenderedPageBreak/>
        <w:t xml:space="preserve">One of the most important examples of homeostasis is the regulation of body temperature. Not all animals can do this physiologically. Animals that maintain a fairly constant body temperature (birds and mammals) are called endotherms, while those that have a variable body temperature (all others) are called </w:t>
      </w:r>
      <w:proofErr w:type="spellStart"/>
      <w:r w:rsidRPr="008620C6">
        <w:rPr>
          <w:rFonts w:ascii="Times New Roman" w:eastAsia="MinionPro-Regular" w:hAnsi="Times New Roman" w:cs="Times New Roman"/>
          <w:color w:val="000000" w:themeColor="text1"/>
          <w:sz w:val="24"/>
          <w:szCs w:val="24"/>
        </w:rPr>
        <w:t>ectotherms</w:t>
      </w:r>
      <w:proofErr w:type="spellEnd"/>
      <w:r w:rsidRPr="008620C6">
        <w:rPr>
          <w:rFonts w:ascii="Times New Roman" w:eastAsia="MinionPro-Regular" w:hAnsi="Times New Roman" w:cs="Times New Roman"/>
          <w:color w:val="000000" w:themeColor="text1"/>
          <w:sz w:val="24"/>
          <w:szCs w:val="24"/>
        </w:rPr>
        <w:t>. Endotherms normally maintain their body temperatures at around 35 - 40°C, so are sometimes called warm-blooded animals, but in fact ectothermic animals can also have very warm</w:t>
      </w:r>
      <w:r>
        <w:rPr>
          <w:rFonts w:ascii="Times New Roman" w:eastAsia="MinionPro-Regular" w:hAnsi="Times New Roman" w:cs="Times New Roman"/>
          <w:color w:val="000000" w:themeColor="text1"/>
          <w:sz w:val="24"/>
          <w:szCs w:val="24"/>
        </w:rPr>
        <w:t xml:space="preserve"> </w:t>
      </w:r>
      <w:r w:rsidRPr="008620C6">
        <w:rPr>
          <w:rFonts w:ascii="Times New Roman" w:eastAsia="MinionPro-Regular" w:hAnsi="Times New Roman" w:cs="Times New Roman"/>
          <w:color w:val="000000" w:themeColor="text1"/>
          <w:sz w:val="24"/>
          <w:szCs w:val="24"/>
        </w:rPr>
        <w:t>blood during the day by basking in the sun, or by extended muscle activity 9e.g. bumble bees, tuna). The difference between the two groups is</w:t>
      </w:r>
      <w:r>
        <w:rPr>
          <w:rFonts w:ascii="Times New Roman" w:eastAsia="MinionPro-Regular" w:hAnsi="Times New Roman" w:cs="Times New Roman"/>
          <w:color w:val="000000" w:themeColor="text1"/>
          <w:sz w:val="24"/>
          <w:szCs w:val="24"/>
        </w:rPr>
        <w:t xml:space="preserve"> </w:t>
      </w:r>
      <w:r w:rsidRPr="008620C6">
        <w:rPr>
          <w:rFonts w:ascii="Times New Roman" w:eastAsia="MinionPro-Regular" w:hAnsi="Times New Roman" w:cs="Times New Roman"/>
          <w:color w:val="000000" w:themeColor="text1"/>
          <w:sz w:val="24"/>
          <w:szCs w:val="24"/>
        </w:rPr>
        <w:t>thus that endothermic animals use internal</w:t>
      </w:r>
      <w:r>
        <w:rPr>
          <w:rFonts w:ascii="Times New Roman" w:eastAsia="MinionPro-Regular" w:hAnsi="Times New Roman" w:cs="Times New Roman"/>
          <w:color w:val="000000" w:themeColor="text1"/>
          <w:sz w:val="24"/>
          <w:szCs w:val="24"/>
        </w:rPr>
        <w:t xml:space="preserve"> </w:t>
      </w:r>
      <w:r w:rsidRPr="008620C6">
        <w:rPr>
          <w:rFonts w:ascii="Times New Roman" w:eastAsia="MinionPro-Regular" w:hAnsi="Times New Roman" w:cs="Times New Roman"/>
          <w:color w:val="000000" w:themeColor="text1"/>
          <w:sz w:val="24"/>
          <w:szCs w:val="24"/>
        </w:rPr>
        <w:t xml:space="preserve">corrective mechanisms, whilst </w:t>
      </w:r>
      <w:proofErr w:type="spellStart"/>
      <w:r w:rsidRPr="008620C6">
        <w:rPr>
          <w:rFonts w:ascii="Times New Roman" w:eastAsia="MinionPro-Regular" w:hAnsi="Times New Roman" w:cs="Times New Roman"/>
          <w:color w:val="000000" w:themeColor="text1"/>
          <w:sz w:val="24"/>
          <w:szCs w:val="24"/>
        </w:rPr>
        <w:t>ectotherms</w:t>
      </w:r>
      <w:proofErr w:type="spellEnd"/>
      <w:r w:rsidRPr="008620C6">
        <w:rPr>
          <w:rFonts w:ascii="Times New Roman" w:eastAsia="MinionPro-Regular" w:hAnsi="Times New Roman" w:cs="Times New Roman"/>
          <w:color w:val="000000" w:themeColor="text1"/>
          <w:sz w:val="24"/>
          <w:szCs w:val="24"/>
        </w:rPr>
        <w:t xml:space="preserve"> use behavioral mechanisms</w:t>
      </w:r>
      <w:r>
        <w:rPr>
          <w:rFonts w:ascii="Times New Roman" w:eastAsia="MinionPro-Regular" w:hAnsi="Times New Roman" w:cs="Times New Roman"/>
          <w:color w:val="000000" w:themeColor="text1"/>
          <w:sz w:val="24"/>
          <w:szCs w:val="24"/>
        </w:rPr>
        <w:t xml:space="preserve"> </w:t>
      </w:r>
      <w:r w:rsidRPr="008620C6">
        <w:rPr>
          <w:rFonts w:ascii="Times New Roman" w:eastAsia="MinionPro-Regular" w:hAnsi="Times New Roman" w:cs="Times New Roman"/>
          <w:color w:val="000000" w:themeColor="text1"/>
          <w:sz w:val="24"/>
          <w:szCs w:val="24"/>
        </w:rPr>
        <w:t>(e.g. lying in the sun when cold, moving into shade when hot). Such mechanisms</w:t>
      </w:r>
      <w:r>
        <w:rPr>
          <w:rFonts w:ascii="Times New Roman" w:eastAsia="MinionPro-Regular" w:hAnsi="Times New Roman" w:cs="Times New Roman"/>
          <w:color w:val="000000" w:themeColor="text1"/>
          <w:sz w:val="24"/>
          <w:szCs w:val="24"/>
        </w:rPr>
        <w:t xml:space="preserve"> </w:t>
      </w:r>
      <w:r w:rsidRPr="008620C6">
        <w:rPr>
          <w:rFonts w:ascii="Times New Roman" w:eastAsia="MinionPro-Regular" w:hAnsi="Times New Roman" w:cs="Times New Roman"/>
          <w:color w:val="000000" w:themeColor="text1"/>
          <w:sz w:val="24"/>
          <w:szCs w:val="24"/>
        </w:rPr>
        <w:t>can be very</w:t>
      </w:r>
      <w:r>
        <w:rPr>
          <w:rFonts w:ascii="Times New Roman" w:eastAsia="MinionPro-Regular" w:hAnsi="Times New Roman" w:cs="Times New Roman"/>
          <w:color w:val="000000" w:themeColor="text1"/>
          <w:sz w:val="24"/>
          <w:szCs w:val="24"/>
        </w:rPr>
        <w:t xml:space="preserve"> </w:t>
      </w:r>
      <w:r w:rsidRPr="008620C6">
        <w:rPr>
          <w:rFonts w:ascii="Times New Roman" w:eastAsia="MinionPro-Regular" w:hAnsi="Times New Roman" w:cs="Times New Roman"/>
          <w:color w:val="000000" w:themeColor="text1"/>
          <w:sz w:val="24"/>
          <w:szCs w:val="24"/>
        </w:rPr>
        <w:t>effective, particularly when coupled with internal</w:t>
      </w:r>
      <w:r>
        <w:rPr>
          <w:rFonts w:ascii="Times New Roman" w:eastAsia="MinionPro-Regular" w:hAnsi="Times New Roman" w:cs="Times New Roman"/>
          <w:color w:val="000000" w:themeColor="text1"/>
          <w:sz w:val="24"/>
          <w:szCs w:val="24"/>
        </w:rPr>
        <w:t xml:space="preserve"> </w:t>
      </w:r>
      <w:r w:rsidRPr="008620C6">
        <w:rPr>
          <w:rFonts w:ascii="Times New Roman" w:eastAsia="MinionPro-Regular" w:hAnsi="Times New Roman" w:cs="Times New Roman"/>
          <w:color w:val="000000" w:themeColor="text1"/>
          <w:sz w:val="24"/>
          <w:szCs w:val="24"/>
        </w:rPr>
        <w:t>mechanisms</w:t>
      </w:r>
      <w:r>
        <w:rPr>
          <w:rFonts w:ascii="Times New Roman" w:eastAsia="MinionPro-Regular" w:hAnsi="Times New Roman" w:cs="Times New Roman"/>
          <w:color w:val="000000" w:themeColor="text1"/>
          <w:sz w:val="24"/>
          <w:szCs w:val="24"/>
        </w:rPr>
        <w:t xml:space="preserve"> </w:t>
      </w:r>
      <w:r w:rsidRPr="008620C6">
        <w:rPr>
          <w:rFonts w:ascii="Times New Roman" w:eastAsia="MinionPro-Regular" w:hAnsi="Times New Roman" w:cs="Times New Roman"/>
          <w:color w:val="000000" w:themeColor="text1"/>
          <w:sz w:val="24"/>
          <w:szCs w:val="24"/>
        </w:rPr>
        <w:t>to ensure that the temperature of the blood going to vital organs (brain, heart) is kept constant. We</w:t>
      </w:r>
      <w:r>
        <w:rPr>
          <w:rFonts w:ascii="Times New Roman" w:eastAsia="MinionPro-Regular" w:hAnsi="Times New Roman" w:cs="Times New Roman"/>
          <w:color w:val="000000" w:themeColor="text1"/>
          <w:sz w:val="24"/>
          <w:szCs w:val="24"/>
        </w:rPr>
        <w:t xml:space="preserve"> </w:t>
      </w:r>
      <w:r w:rsidRPr="008620C6">
        <w:rPr>
          <w:rFonts w:ascii="Times New Roman" w:eastAsia="MinionPro-Regular" w:hAnsi="Times New Roman" w:cs="Times New Roman"/>
          <w:color w:val="000000" w:themeColor="text1"/>
          <w:sz w:val="24"/>
          <w:szCs w:val="24"/>
        </w:rPr>
        <w:t xml:space="preserve">use both! </w:t>
      </w:r>
    </w:p>
    <w:p w:rsidR="008620C6" w:rsidRDefault="008620C6" w:rsidP="008620C6">
      <w:pPr>
        <w:spacing w:line="360" w:lineRule="auto"/>
        <w:jc w:val="both"/>
        <w:rPr>
          <w:rFonts w:ascii="Times New Roman" w:eastAsia="MinionPro-Regular" w:hAnsi="Times New Roman" w:cs="Times New Roman"/>
          <w:color w:val="000000" w:themeColor="text1"/>
          <w:sz w:val="24"/>
          <w:szCs w:val="24"/>
        </w:rPr>
      </w:pPr>
      <w:r w:rsidRPr="008620C6">
        <w:rPr>
          <w:rFonts w:ascii="Times New Roman" w:eastAsia="MinionPro-Regular" w:hAnsi="Times New Roman" w:cs="Times New Roman"/>
          <w:color w:val="000000" w:themeColor="text1"/>
          <w:sz w:val="24"/>
          <w:szCs w:val="24"/>
        </w:rPr>
        <w:t xml:space="preserve">In humans, body temperature is controlled by the thermoregulatory </w:t>
      </w:r>
      <w:proofErr w:type="spellStart"/>
      <w:r w:rsidRPr="008620C6">
        <w:rPr>
          <w:rFonts w:ascii="Times New Roman" w:eastAsia="MinionPro-Regular" w:hAnsi="Times New Roman" w:cs="Times New Roman"/>
          <w:color w:val="000000" w:themeColor="text1"/>
          <w:sz w:val="24"/>
          <w:szCs w:val="24"/>
        </w:rPr>
        <w:t>centre</w:t>
      </w:r>
      <w:proofErr w:type="spellEnd"/>
      <w:r>
        <w:rPr>
          <w:rFonts w:ascii="Times New Roman" w:eastAsia="MinionPro-Regular" w:hAnsi="Times New Roman" w:cs="Times New Roman"/>
          <w:color w:val="000000" w:themeColor="text1"/>
          <w:sz w:val="24"/>
          <w:szCs w:val="24"/>
        </w:rPr>
        <w:t xml:space="preserve"> </w:t>
      </w:r>
      <w:r w:rsidRPr="008620C6">
        <w:rPr>
          <w:rFonts w:ascii="Times New Roman" w:eastAsia="MinionPro-Regular" w:hAnsi="Times New Roman" w:cs="Times New Roman"/>
          <w:color w:val="000000" w:themeColor="text1"/>
          <w:sz w:val="24"/>
          <w:szCs w:val="24"/>
        </w:rPr>
        <w:t>in the hypothalamus. It receives input from two sets</w:t>
      </w:r>
      <w:r>
        <w:rPr>
          <w:rFonts w:ascii="Times New Roman" w:eastAsia="MinionPro-Regular" w:hAnsi="Times New Roman" w:cs="Times New Roman"/>
          <w:color w:val="000000" w:themeColor="text1"/>
          <w:sz w:val="24"/>
          <w:szCs w:val="24"/>
        </w:rPr>
        <w:t xml:space="preserve"> </w:t>
      </w:r>
      <w:r w:rsidRPr="008620C6">
        <w:rPr>
          <w:rFonts w:ascii="Times New Roman" w:eastAsia="MinionPro-Regular" w:hAnsi="Times New Roman" w:cs="Times New Roman"/>
          <w:color w:val="000000" w:themeColor="text1"/>
          <w:sz w:val="24"/>
          <w:szCs w:val="24"/>
        </w:rPr>
        <w:t xml:space="preserve">of </w:t>
      </w:r>
      <w:proofErr w:type="spellStart"/>
      <w:r w:rsidRPr="008620C6">
        <w:rPr>
          <w:rFonts w:ascii="Times New Roman" w:eastAsia="MinionPro-Regular" w:hAnsi="Times New Roman" w:cs="Times New Roman"/>
          <w:color w:val="000000" w:themeColor="text1"/>
          <w:sz w:val="24"/>
          <w:szCs w:val="24"/>
        </w:rPr>
        <w:t>thermoreceptors</w:t>
      </w:r>
      <w:proofErr w:type="spellEnd"/>
      <w:r w:rsidRPr="008620C6">
        <w:rPr>
          <w:rFonts w:ascii="Times New Roman" w:eastAsia="MinionPro-Regular" w:hAnsi="Times New Roman" w:cs="Times New Roman"/>
          <w:color w:val="000000" w:themeColor="text1"/>
          <w:sz w:val="24"/>
          <w:szCs w:val="24"/>
        </w:rPr>
        <w:t>: receptors in the hypothalamus itself</w:t>
      </w:r>
      <w:r>
        <w:rPr>
          <w:rFonts w:ascii="Times New Roman" w:eastAsia="MinionPro-Regular" w:hAnsi="Times New Roman" w:cs="Times New Roman"/>
          <w:color w:val="000000" w:themeColor="text1"/>
          <w:sz w:val="24"/>
          <w:szCs w:val="24"/>
        </w:rPr>
        <w:t xml:space="preserve"> </w:t>
      </w:r>
      <w:r w:rsidRPr="008620C6">
        <w:rPr>
          <w:rFonts w:ascii="Times New Roman" w:eastAsia="MinionPro-Regular" w:hAnsi="Times New Roman" w:cs="Times New Roman"/>
          <w:color w:val="000000" w:themeColor="text1"/>
          <w:sz w:val="24"/>
          <w:szCs w:val="24"/>
        </w:rPr>
        <w:t>monitor</w:t>
      </w:r>
      <w:r>
        <w:rPr>
          <w:rFonts w:ascii="Times New Roman" w:eastAsia="MinionPro-Regular" w:hAnsi="Times New Roman" w:cs="Times New Roman"/>
          <w:color w:val="000000" w:themeColor="text1"/>
          <w:sz w:val="24"/>
          <w:szCs w:val="24"/>
        </w:rPr>
        <w:t xml:space="preserve"> </w:t>
      </w:r>
      <w:r w:rsidRPr="008620C6">
        <w:rPr>
          <w:rFonts w:ascii="Times New Roman" w:eastAsia="MinionPro-Regular" w:hAnsi="Times New Roman" w:cs="Times New Roman"/>
          <w:color w:val="000000" w:themeColor="text1"/>
          <w:sz w:val="24"/>
          <w:szCs w:val="24"/>
        </w:rPr>
        <w:t>the temperature of the blood as it passes through the brain (the core temperature), and receptors in the skin</w:t>
      </w:r>
      <w:r>
        <w:rPr>
          <w:rFonts w:ascii="Times New Roman" w:eastAsia="MinionPro-Regular" w:hAnsi="Times New Roman" w:cs="Times New Roman"/>
          <w:color w:val="000000" w:themeColor="text1"/>
          <w:sz w:val="24"/>
          <w:szCs w:val="24"/>
        </w:rPr>
        <w:t xml:space="preserve"> </w:t>
      </w:r>
      <w:r w:rsidRPr="008620C6">
        <w:rPr>
          <w:rFonts w:ascii="Times New Roman" w:eastAsia="MinionPro-Regular" w:hAnsi="Times New Roman" w:cs="Times New Roman"/>
          <w:color w:val="000000" w:themeColor="text1"/>
          <w:sz w:val="24"/>
          <w:szCs w:val="24"/>
        </w:rPr>
        <w:t>(especially on the trunk) monitor the external temperature. Both</w:t>
      </w:r>
      <w:r>
        <w:rPr>
          <w:rFonts w:ascii="Times New Roman" w:eastAsia="MinionPro-Regular" w:hAnsi="Times New Roman" w:cs="Times New Roman"/>
          <w:color w:val="000000" w:themeColor="text1"/>
          <w:sz w:val="24"/>
          <w:szCs w:val="24"/>
        </w:rPr>
        <w:t xml:space="preserve"> </w:t>
      </w:r>
      <w:r w:rsidRPr="008620C6">
        <w:rPr>
          <w:rFonts w:ascii="Times New Roman" w:eastAsia="MinionPro-Regular" w:hAnsi="Times New Roman" w:cs="Times New Roman"/>
          <w:color w:val="000000" w:themeColor="text1"/>
          <w:sz w:val="24"/>
          <w:szCs w:val="24"/>
        </w:rPr>
        <w:t>sets of</w:t>
      </w:r>
      <w:r>
        <w:rPr>
          <w:rFonts w:ascii="Times New Roman" w:eastAsia="MinionPro-Regular" w:hAnsi="Times New Roman" w:cs="Times New Roman"/>
          <w:color w:val="000000" w:themeColor="text1"/>
          <w:sz w:val="24"/>
          <w:szCs w:val="24"/>
        </w:rPr>
        <w:t xml:space="preserve"> information </w:t>
      </w:r>
      <w:r w:rsidRPr="008620C6">
        <w:rPr>
          <w:rFonts w:ascii="Times New Roman" w:eastAsia="MinionPro-Regular" w:hAnsi="Times New Roman" w:cs="Times New Roman"/>
          <w:color w:val="000000" w:themeColor="text1"/>
          <w:sz w:val="24"/>
          <w:szCs w:val="24"/>
        </w:rPr>
        <w:t xml:space="preserve">are needed so that the body can make appropriate adjustments. The thermoregulatory </w:t>
      </w:r>
      <w:proofErr w:type="spellStart"/>
      <w:r w:rsidRPr="008620C6">
        <w:rPr>
          <w:rFonts w:ascii="Times New Roman" w:eastAsia="MinionPro-Regular" w:hAnsi="Times New Roman" w:cs="Times New Roman"/>
          <w:color w:val="000000" w:themeColor="text1"/>
          <w:sz w:val="24"/>
          <w:szCs w:val="24"/>
        </w:rPr>
        <w:t>centre</w:t>
      </w:r>
      <w:proofErr w:type="spellEnd"/>
      <w:r w:rsidRPr="008620C6">
        <w:rPr>
          <w:rFonts w:ascii="Times New Roman" w:eastAsia="MinionPro-Regular" w:hAnsi="Times New Roman" w:cs="Times New Roman"/>
          <w:color w:val="000000" w:themeColor="text1"/>
          <w:sz w:val="24"/>
          <w:szCs w:val="24"/>
        </w:rPr>
        <w:t xml:space="preserve"> sends impulses to several different effectors to adjust body temperature:</w:t>
      </w:r>
    </w:p>
    <w:p w:rsidR="008620C6" w:rsidRPr="00492C18" w:rsidRDefault="008620C6" w:rsidP="008620C6">
      <w:pPr>
        <w:spacing w:line="360" w:lineRule="auto"/>
        <w:jc w:val="center"/>
        <w:rPr>
          <w:rFonts w:ascii="Times New Roman" w:eastAsia="MinionPro-Regular" w:hAnsi="Times New Roman" w:cs="Times New Roman"/>
          <w:color w:val="000000" w:themeColor="text1"/>
          <w:sz w:val="24"/>
          <w:szCs w:val="24"/>
        </w:rPr>
      </w:pPr>
      <w:r>
        <w:rPr>
          <w:noProof/>
        </w:rPr>
        <w:drawing>
          <wp:inline distT="0" distB="0" distL="0" distR="0" wp14:anchorId="095C0B81" wp14:editId="3B221154">
            <wp:extent cx="6116128" cy="264803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BEBA8EAE-BF5A-486C-A8C5-ECC9F3942E4B}">
                          <a14:imgProps xmlns:a14="http://schemas.microsoft.com/office/drawing/2010/main">
                            <a14:imgLayer r:embed="rId21">
                              <a14:imgEffect>
                                <a14:sharpenSoften amount="50000"/>
                              </a14:imgEffect>
                              <a14:imgEffect>
                                <a14:saturation sat="400000"/>
                              </a14:imgEffect>
                            </a14:imgLayer>
                          </a14:imgProps>
                        </a:ext>
                      </a:extLst>
                    </a:blip>
                    <a:stretch>
                      <a:fillRect/>
                    </a:stretch>
                  </pic:blipFill>
                  <pic:spPr>
                    <a:xfrm>
                      <a:off x="0" y="0"/>
                      <a:ext cx="6121016" cy="2650148"/>
                    </a:xfrm>
                    <a:prstGeom prst="rect">
                      <a:avLst/>
                    </a:prstGeom>
                  </pic:spPr>
                </pic:pic>
              </a:graphicData>
            </a:graphic>
          </wp:inline>
        </w:drawing>
      </w:r>
    </w:p>
    <w:sectPr w:rsidR="008620C6" w:rsidRPr="00492C18" w:rsidSect="008C041D">
      <w:footerReference w:type="default" r:id="rId22"/>
      <w:pgSz w:w="12240" w:h="15840"/>
      <w:pgMar w:top="540" w:right="450" w:bottom="540" w:left="540" w:header="18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4FD5" w:rsidRDefault="00E34FD5" w:rsidP="00396E4C">
      <w:pPr>
        <w:spacing w:after="0" w:line="240" w:lineRule="auto"/>
      </w:pPr>
      <w:r>
        <w:separator/>
      </w:r>
    </w:p>
  </w:endnote>
  <w:endnote w:type="continuationSeparator" w:id="0">
    <w:p w:rsidR="00E34FD5" w:rsidRDefault="00E34FD5" w:rsidP="00396E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yala">
    <w:panose1 w:val="02000504070300020003"/>
    <w:charset w:val="00"/>
    <w:family w:val="auto"/>
    <w:pitch w:val="variable"/>
    <w:sig w:usb0="A000006F" w:usb1="00000000" w:usb2="00000800" w:usb3="00000000" w:csb0="00000093" w:csb1="00000000"/>
  </w:font>
  <w:font w:name="MinionPro-Regular">
    <w:altName w:val="Yu Gothic"/>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6E4C" w:rsidRDefault="00C5618B">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Homeostasis</w:t>
    </w:r>
    <w:r w:rsidR="00396E4C">
      <w:rPr>
        <w:rFonts w:asciiTheme="majorHAnsi" w:eastAsiaTheme="majorEastAsia" w:hAnsiTheme="majorHAnsi" w:cstheme="majorBidi"/>
      </w:rPr>
      <w:ptab w:relativeTo="margin" w:alignment="right" w:leader="none"/>
    </w:r>
    <w:r w:rsidR="00396E4C">
      <w:rPr>
        <w:rFonts w:asciiTheme="majorHAnsi" w:eastAsiaTheme="majorEastAsia" w:hAnsiTheme="majorHAnsi" w:cstheme="majorBidi"/>
      </w:rPr>
      <w:t xml:space="preserve">Page </w:t>
    </w:r>
    <w:r w:rsidR="00396E4C">
      <w:rPr>
        <w:rFonts w:asciiTheme="minorHAnsi" w:eastAsiaTheme="minorEastAsia" w:hAnsiTheme="minorHAnsi" w:cstheme="minorBidi"/>
      </w:rPr>
      <w:fldChar w:fldCharType="begin"/>
    </w:r>
    <w:r w:rsidR="00396E4C">
      <w:instrText xml:space="preserve"> PAGE   \* MERGEFORMAT </w:instrText>
    </w:r>
    <w:r w:rsidR="00396E4C">
      <w:rPr>
        <w:rFonts w:asciiTheme="minorHAnsi" w:eastAsiaTheme="minorEastAsia" w:hAnsiTheme="minorHAnsi" w:cstheme="minorBidi"/>
      </w:rPr>
      <w:fldChar w:fldCharType="separate"/>
    </w:r>
    <w:r w:rsidR="003E59B2" w:rsidRPr="003E59B2">
      <w:rPr>
        <w:rFonts w:asciiTheme="majorHAnsi" w:eastAsiaTheme="majorEastAsia" w:hAnsiTheme="majorHAnsi" w:cstheme="majorBidi"/>
        <w:noProof/>
      </w:rPr>
      <w:t>5</w:t>
    </w:r>
    <w:r w:rsidR="00396E4C">
      <w:rPr>
        <w:rFonts w:asciiTheme="majorHAnsi" w:eastAsiaTheme="majorEastAsia" w:hAnsiTheme="majorHAnsi" w:cstheme="majorBidi"/>
        <w:noProof/>
      </w:rPr>
      <w:fldChar w:fldCharType="end"/>
    </w:r>
  </w:p>
  <w:p w:rsidR="00E97773" w:rsidRDefault="00E34FD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4FD5" w:rsidRDefault="00E34FD5" w:rsidP="00396E4C">
      <w:pPr>
        <w:spacing w:after="0" w:line="240" w:lineRule="auto"/>
      </w:pPr>
      <w:r>
        <w:separator/>
      </w:r>
    </w:p>
  </w:footnote>
  <w:footnote w:type="continuationSeparator" w:id="0">
    <w:p w:rsidR="00E34FD5" w:rsidRDefault="00E34FD5" w:rsidP="00396E4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55pt;height:11.55pt" o:bullet="t">
        <v:imagedata r:id="rId1" o:title="BD14513_"/>
      </v:shape>
    </w:pict>
  </w:numPicBullet>
  <w:abstractNum w:abstractNumId="0">
    <w:nsid w:val="0918023E"/>
    <w:multiLevelType w:val="hybridMultilevel"/>
    <w:tmpl w:val="D9BED966"/>
    <w:lvl w:ilvl="0" w:tplc="E0141486">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
    <w:nsid w:val="17333BBA"/>
    <w:multiLevelType w:val="hybridMultilevel"/>
    <w:tmpl w:val="FF6201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A237492"/>
    <w:multiLevelType w:val="hybridMultilevel"/>
    <w:tmpl w:val="8FBA3E78"/>
    <w:lvl w:ilvl="0" w:tplc="E014148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32CB4DD5"/>
    <w:multiLevelType w:val="hybridMultilevel"/>
    <w:tmpl w:val="664CDE62"/>
    <w:lvl w:ilvl="0" w:tplc="82989470">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392D3DB5"/>
    <w:multiLevelType w:val="hybridMultilevel"/>
    <w:tmpl w:val="30104C66"/>
    <w:lvl w:ilvl="0" w:tplc="04090009">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42282C45"/>
    <w:multiLevelType w:val="hybridMultilevel"/>
    <w:tmpl w:val="2848A400"/>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6">
    <w:nsid w:val="466F4805"/>
    <w:multiLevelType w:val="hybridMultilevel"/>
    <w:tmpl w:val="3E3C0FAE"/>
    <w:lvl w:ilvl="0" w:tplc="43463FFA">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4FE425BD"/>
    <w:multiLevelType w:val="hybridMultilevel"/>
    <w:tmpl w:val="F7003CD8"/>
    <w:lvl w:ilvl="0" w:tplc="43463FFA">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51321EAF"/>
    <w:multiLevelType w:val="hybridMultilevel"/>
    <w:tmpl w:val="C51AF408"/>
    <w:lvl w:ilvl="0" w:tplc="E014148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517D61CE"/>
    <w:multiLevelType w:val="hybridMultilevel"/>
    <w:tmpl w:val="B568E0DC"/>
    <w:lvl w:ilvl="0" w:tplc="43463FF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55D1826"/>
    <w:multiLevelType w:val="hybridMultilevel"/>
    <w:tmpl w:val="56CEA47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68165C6"/>
    <w:multiLevelType w:val="hybridMultilevel"/>
    <w:tmpl w:val="5ACCC51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5C7661AB"/>
    <w:multiLevelType w:val="hybridMultilevel"/>
    <w:tmpl w:val="50065776"/>
    <w:lvl w:ilvl="0" w:tplc="E014148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CBA1F86"/>
    <w:multiLevelType w:val="hybridMultilevel"/>
    <w:tmpl w:val="190C5AD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5E360FE7"/>
    <w:multiLevelType w:val="hybridMultilevel"/>
    <w:tmpl w:val="7848067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68C50D71"/>
    <w:multiLevelType w:val="hybridMultilevel"/>
    <w:tmpl w:val="2D1270E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76FD18F9"/>
    <w:multiLevelType w:val="hybridMultilevel"/>
    <w:tmpl w:val="7402CE3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80F1D29"/>
    <w:multiLevelType w:val="hybridMultilevel"/>
    <w:tmpl w:val="BDBAFE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C964EA7"/>
    <w:multiLevelType w:val="hybridMultilevel"/>
    <w:tmpl w:val="333AA17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7CB61380"/>
    <w:multiLevelType w:val="hybridMultilevel"/>
    <w:tmpl w:val="704446C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
  </w:num>
  <w:num w:numId="2">
    <w:abstractNumId w:val="0"/>
  </w:num>
  <w:num w:numId="3">
    <w:abstractNumId w:val="17"/>
  </w:num>
  <w:num w:numId="4">
    <w:abstractNumId w:val="8"/>
  </w:num>
  <w:num w:numId="5">
    <w:abstractNumId w:val="2"/>
  </w:num>
  <w:num w:numId="6">
    <w:abstractNumId w:val="7"/>
  </w:num>
  <w:num w:numId="7">
    <w:abstractNumId w:val="4"/>
  </w:num>
  <w:num w:numId="8">
    <w:abstractNumId w:val="9"/>
  </w:num>
  <w:num w:numId="9">
    <w:abstractNumId w:val="15"/>
  </w:num>
  <w:num w:numId="10">
    <w:abstractNumId w:val="16"/>
  </w:num>
  <w:num w:numId="11">
    <w:abstractNumId w:val="18"/>
  </w:num>
  <w:num w:numId="12">
    <w:abstractNumId w:val="13"/>
  </w:num>
  <w:num w:numId="13">
    <w:abstractNumId w:val="1"/>
  </w:num>
  <w:num w:numId="14">
    <w:abstractNumId w:val="6"/>
  </w:num>
  <w:num w:numId="15">
    <w:abstractNumId w:val="10"/>
  </w:num>
  <w:num w:numId="16">
    <w:abstractNumId w:val="19"/>
  </w:num>
  <w:num w:numId="17">
    <w:abstractNumId w:val="14"/>
  </w:num>
  <w:num w:numId="18">
    <w:abstractNumId w:val="12"/>
  </w:num>
  <w:num w:numId="19">
    <w:abstractNumId w:val="11"/>
  </w:num>
  <w:num w:numId="20">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38DF"/>
    <w:rsid w:val="00000747"/>
    <w:rsid w:val="00045256"/>
    <w:rsid w:val="00057F42"/>
    <w:rsid w:val="000A4B6A"/>
    <w:rsid w:val="000D1640"/>
    <w:rsid w:val="000D393C"/>
    <w:rsid w:val="000F1322"/>
    <w:rsid w:val="00111C08"/>
    <w:rsid w:val="00146811"/>
    <w:rsid w:val="001A6E60"/>
    <w:rsid w:val="0020081D"/>
    <w:rsid w:val="00262DA2"/>
    <w:rsid w:val="00271C60"/>
    <w:rsid w:val="002E4F04"/>
    <w:rsid w:val="002F3662"/>
    <w:rsid w:val="0031591C"/>
    <w:rsid w:val="003438DF"/>
    <w:rsid w:val="00347659"/>
    <w:rsid w:val="00385A39"/>
    <w:rsid w:val="00396E4C"/>
    <w:rsid w:val="003E177E"/>
    <w:rsid w:val="003E59B2"/>
    <w:rsid w:val="003E5D0A"/>
    <w:rsid w:val="003F30AC"/>
    <w:rsid w:val="00425EAC"/>
    <w:rsid w:val="00474D24"/>
    <w:rsid w:val="00492C18"/>
    <w:rsid w:val="00497752"/>
    <w:rsid w:val="004E1230"/>
    <w:rsid w:val="00536F0E"/>
    <w:rsid w:val="0057615C"/>
    <w:rsid w:val="00587EC8"/>
    <w:rsid w:val="005A761E"/>
    <w:rsid w:val="005B479F"/>
    <w:rsid w:val="005C5951"/>
    <w:rsid w:val="00611744"/>
    <w:rsid w:val="00621A4B"/>
    <w:rsid w:val="006268CF"/>
    <w:rsid w:val="00636CC0"/>
    <w:rsid w:val="00674378"/>
    <w:rsid w:val="006819D5"/>
    <w:rsid w:val="007071CF"/>
    <w:rsid w:val="00724BFE"/>
    <w:rsid w:val="00757271"/>
    <w:rsid w:val="007C59CE"/>
    <w:rsid w:val="0080218D"/>
    <w:rsid w:val="008620C6"/>
    <w:rsid w:val="00894438"/>
    <w:rsid w:val="008C041D"/>
    <w:rsid w:val="009163D3"/>
    <w:rsid w:val="00953F40"/>
    <w:rsid w:val="009C2277"/>
    <w:rsid w:val="00A1211C"/>
    <w:rsid w:val="00A64E8F"/>
    <w:rsid w:val="00A77D19"/>
    <w:rsid w:val="00AB6AF8"/>
    <w:rsid w:val="00AD7705"/>
    <w:rsid w:val="00AE1D28"/>
    <w:rsid w:val="00B01851"/>
    <w:rsid w:val="00B67707"/>
    <w:rsid w:val="00B907A6"/>
    <w:rsid w:val="00BC279E"/>
    <w:rsid w:val="00C11DEF"/>
    <w:rsid w:val="00C33B19"/>
    <w:rsid w:val="00C35BCB"/>
    <w:rsid w:val="00C418E6"/>
    <w:rsid w:val="00C42478"/>
    <w:rsid w:val="00C5618B"/>
    <w:rsid w:val="00CA2E1D"/>
    <w:rsid w:val="00CB41FA"/>
    <w:rsid w:val="00D06EB0"/>
    <w:rsid w:val="00D45B04"/>
    <w:rsid w:val="00D96B57"/>
    <w:rsid w:val="00E015B4"/>
    <w:rsid w:val="00E07A82"/>
    <w:rsid w:val="00E12807"/>
    <w:rsid w:val="00E34FD5"/>
    <w:rsid w:val="00E56621"/>
    <w:rsid w:val="00E62D20"/>
    <w:rsid w:val="00E8559D"/>
    <w:rsid w:val="00EB02AE"/>
    <w:rsid w:val="00ED01F6"/>
    <w:rsid w:val="00F14C53"/>
    <w:rsid w:val="00F71D65"/>
    <w:rsid w:val="00F94D96"/>
    <w:rsid w:val="00FA745B"/>
    <w:rsid w:val="00FC45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595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438DF"/>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3438DF"/>
    <w:rPr>
      <w:rFonts w:ascii="Calibri" w:eastAsia="Calibri" w:hAnsi="Calibri" w:cs="Times New Roman"/>
    </w:rPr>
  </w:style>
  <w:style w:type="paragraph" w:styleId="BalloonText">
    <w:name w:val="Balloon Text"/>
    <w:basedOn w:val="Normal"/>
    <w:link w:val="BalloonTextChar"/>
    <w:uiPriority w:val="99"/>
    <w:semiHidden/>
    <w:unhideWhenUsed/>
    <w:rsid w:val="003438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38DF"/>
    <w:rPr>
      <w:rFonts w:ascii="Tahoma" w:hAnsi="Tahoma" w:cs="Tahoma"/>
      <w:sz w:val="16"/>
      <w:szCs w:val="16"/>
    </w:rPr>
  </w:style>
  <w:style w:type="paragraph" w:styleId="Header">
    <w:name w:val="header"/>
    <w:basedOn w:val="Normal"/>
    <w:link w:val="HeaderChar"/>
    <w:uiPriority w:val="99"/>
    <w:unhideWhenUsed/>
    <w:rsid w:val="00396E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6E4C"/>
  </w:style>
  <w:style w:type="paragraph" w:styleId="ListParagraph">
    <w:name w:val="List Paragraph"/>
    <w:basedOn w:val="Normal"/>
    <w:uiPriority w:val="34"/>
    <w:qFormat/>
    <w:rsid w:val="00FA745B"/>
    <w:pPr>
      <w:ind w:left="720"/>
      <w:contextualSpacing/>
    </w:pPr>
  </w:style>
  <w:style w:type="paragraph" w:styleId="NormalWeb">
    <w:name w:val="Normal (Web)"/>
    <w:basedOn w:val="Normal"/>
    <w:uiPriority w:val="99"/>
    <w:semiHidden/>
    <w:unhideWhenUsed/>
    <w:rsid w:val="00385A39"/>
    <w:pPr>
      <w:spacing w:before="100" w:beforeAutospacing="1" w:after="100" w:afterAutospacing="1" w:line="240" w:lineRule="auto"/>
    </w:pPr>
    <w:rPr>
      <w:rFonts w:ascii="Times New Roman" w:eastAsiaTheme="minorEastAsia"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595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438DF"/>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3438DF"/>
    <w:rPr>
      <w:rFonts w:ascii="Calibri" w:eastAsia="Calibri" w:hAnsi="Calibri" w:cs="Times New Roman"/>
    </w:rPr>
  </w:style>
  <w:style w:type="paragraph" w:styleId="BalloonText">
    <w:name w:val="Balloon Text"/>
    <w:basedOn w:val="Normal"/>
    <w:link w:val="BalloonTextChar"/>
    <w:uiPriority w:val="99"/>
    <w:semiHidden/>
    <w:unhideWhenUsed/>
    <w:rsid w:val="003438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38DF"/>
    <w:rPr>
      <w:rFonts w:ascii="Tahoma" w:hAnsi="Tahoma" w:cs="Tahoma"/>
      <w:sz w:val="16"/>
      <w:szCs w:val="16"/>
    </w:rPr>
  </w:style>
  <w:style w:type="paragraph" w:styleId="Header">
    <w:name w:val="header"/>
    <w:basedOn w:val="Normal"/>
    <w:link w:val="HeaderChar"/>
    <w:uiPriority w:val="99"/>
    <w:unhideWhenUsed/>
    <w:rsid w:val="00396E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6E4C"/>
  </w:style>
  <w:style w:type="paragraph" w:styleId="ListParagraph">
    <w:name w:val="List Paragraph"/>
    <w:basedOn w:val="Normal"/>
    <w:uiPriority w:val="34"/>
    <w:qFormat/>
    <w:rsid w:val="00FA745B"/>
    <w:pPr>
      <w:ind w:left="720"/>
      <w:contextualSpacing/>
    </w:pPr>
  </w:style>
  <w:style w:type="paragraph" w:styleId="NormalWeb">
    <w:name w:val="Normal (Web)"/>
    <w:basedOn w:val="Normal"/>
    <w:uiPriority w:val="99"/>
    <w:semiHidden/>
    <w:unhideWhenUsed/>
    <w:rsid w:val="00385A39"/>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149150">
      <w:bodyDiv w:val="1"/>
      <w:marLeft w:val="0"/>
      <w:marRight w:val="0"/>
      <w:marTop w:val="0"/>
      <w:marBottom w:val="0"/>
      <w:divBdr>
        <w:top w:val="none" w:sz="0" w:space="0" w:color="auto"/>
        <w:left w:val="none" w:sz="0" w:space="0" w:color="auto"/>
        <w:bottom w:val="none" w:sz="0" w:space="0" w:color="auto"/>
        <w:right w:val="none" w:sz="0" w:space="0" w:color="auto"/>
      </w:divBdr>
      <w:divsChild>
        <w:div w:id="1467510502">
          <w:marLeft w:val="734"/>
          <w:marRight w:val="0"/>
          <w:marTop w:val="134"/>
          <w:marBottom w:val="0"/>
          <w:divBdr>
            <w:top w:val="none" w:sz="0" w:space="0" w:color="auto"/>
            <w:left w:val="none" w:sz="0" w:space="0" w:color="auto"/>
            <w:bottom w:val="none" w:sz="0" w:space="0" w:color="auto"/>
            <w:right w:val="none" w:sz="0" w:space="0" w:color="auto"/>
          </w:divBdr>
        </w:div>
      </w:divsChild>
    </w:div>
    <w:div w:id="1760566778">
      <w:bodyDiv w:val="1"/>
      <w:marLeft w:val="0"/>
      <w:marRight w:val="0"/>
      <w:marTop w:val="0"/>
      <w:marBottom w:val="0"/>
      <w:divBdr>
        <w:top w:val="none" w:sz="0" w:space="0" w:color="auto"/>
        <w:left w:val="none" w:sz="0" w:space="0" w:color="auto"/>
        <w:bottom w:val="none" w:sz="0" w:space="0" w:color="auto"/>
        <w:right w:val="none" w:sz="0" w:space="0" w:color="auto"/>
      </w:divBdr>
      <w:divsChild>
        <w:div w:id="333069845">
          <w:marLeft w:val="0"/>
          <w:marRight w:val="0"/>
          <w:marTop w:val="0"/>
          <w:marBottom w:val="160"/>
          <w:divBdr>
            <w:top w:val="none" w:sz="0" w:space="0" w:color="auto"/>
            <w:left w:val="none" w:sz="0" w:space="0" w:color="auto"/>
            <w:bottom w:val="none" w:sz="0" w:space="0" w:color="auto"/>
            <w:right w:val="none" w:sz="0" w:space="0" w:color="auto"/>
          </w:divBdr>
        </w:div>
        <w:div w:id="2133743484">
          <w:marLeft w:val="0"/>
          <w:marRight w:val="0"/>
          <w:marTop w:val="0"/>
          <w:marBottom w:val="160"/>
          <w:divBdr>
            <w:top w:val="none" w:sz="0" w:space="0" w:color="auto"/>
            <w:left w:val="none" w:sz="0" w:space="0" w:color="auto"/>
            <w:bottom w:val="none" w:sz="0" w:space="0" w:color="auto"/>
            <w:right w:val="none" w:sz="0" w:space="0" w:color="auto"/>
          </w:divBdr>
        </w:div>
        <w:div w:id="906451894">
          <w:marLeft w:val="0"/>
          <w:marRight w:val="0"/>
          <w:marTop w:val="0"/>
          <w:marBottom w:val="160"/>
          <w:divBdr>
            <w:top w:val="none" w:sz="0" w:space="0" w:color="auto"/>
            <w:left w:val="none" w:sz="0" w:space="0" w:color="auto"/>
            <w:bottom w:val="none" w:sz="0" w:space="0" w:color="auto"/>
            <w:right w:val="none" w:sz="0" w:space="0" w:color="auto"/>
          </w:divBdr>
        </w:div>
        <w:div w:id="1510291025">
          <w:marLeft w:val="0"/>
          <w:marRight w:val="0"/>
          <w:marTop w:val="0"/>
          <w:marBottom w:val="160"/>
          <w:divBdr>
            <w:top w:val="none" w:sz="0" w:space="0" w:color="auto"/>
            <w:left w:val="none" w:sz="0" w:space="0" w:color="auto"/>
            <w:bottom w:val="none" w:sz="0" w:space="0" w:color="auto"/>
            <w:right w:val="none" w:sz="0" w:space="0" w:color="auto"/>
          </w:divBdr>
        </w:div>
      </w:divsChild>
    </w:div>
    <w:div w:id="2127195481">
      <w:bodyDiv w:val="1"/>
      <w:marLeft w:val="0"/>
      <w:marRight w:val="0"/>
      <w:marTop w:val="0"/>
      <w:marBottom w:val="0"/>
      <w:divBdr>
        <w:top w:val="none" w:sz="0" w:space="0" w:color="auto"/>
        <w:left w:val="none" w:sz="0" w:space="0" w:color="auto"/>
        <w:bottom w:val="none" w:sz="0" w:space="0" w:color="auto"/>
        <w:right w:val="none" w:sz="0" w:space="0" w:color="auto"/>
      </w:divBdr>
      <w:divsChild>
        <w:div w:id="346831399">
          <w:marLeft w:val="720"/>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2.wdp"/><Relationship Id="rId18" Type="http://schemas.openxmlformats.org/officeDocument/2006/relationships/image" Target="media/image9.png"/><Relationship Id="rId3" Type="http://schemas.microsoft.com/office/2007/relationships/stylesWithEffects" Target="stylesWithEffects.xml"/><Relationship Id="rId21" Type="http://schemas.microsoft.com/office/2007/relationships/hdphoto" Target="media/hdphoto5.wdp"/><Relationship Id="rId7" Type="http://schemas.openxmlformats.org/officeDocument/2006/relationships/endnotes" Target="endnotes.xml"/><Relationship Id="rId12" Type="http://schemas.openxmlformats.org/officeDocument/2006/relationships/image" Target="media/image5.png"/><Relationship Id="rId17" Type="http://schemas.microsoft.com/office/2007/relationships/hdphoto" Target="media/hdphoto3.wdp"/><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4.png"/><Relationship Id="rId19" Type="http://schemas.microsoft.com/office/2007/relationships/hdphoto" Target="media/hdphoto4.wdp"/><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1288</TotalTime>
  <Pages>1</Pages>
  <Words>2266</Words>
  <Characters>12921</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15157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husni</dc:creator>
  <cp:lastModifiedBy>Windows User</cp:lastModifiedBy>
  <cp:revision>29</cp:revision>
  <cp:lastPrinted>2019-04-07T23:12:00Z</cp:lastPrinted>
  <dcterms:created xsi:type="dcterms:W3CDTF">2019-04-01T19:06:00Z</dcterms:created>
  <dcterms:modified xsi:type="dcterms:W3CDTF">2019-05-16T11:47:00Z</dcterms:modified>
</cp:coreProperties>
</file>