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F6" w:rsidRPr="00540E44" w:rsidRDefault="00226E0E" w:rsidP="0065337B">
      <w:pPr>
        <w:jc w:val="both"/>
        <w:rPr>
          <w:rFonts w:ascii="Times New Roman" w:hAnsi="Times New Roman" w:cs="Times New Roman"/>
          <w:b/>
        </w:rPr>
      </w:pPr>
      <w:bookmarkStart w:id="0" w:name="_GoBack"/>
      <w:bookmarkEnd w:id="0"/>
      <w:r w:rsidRPr="00483ADF">
        <w:rPr>
          <w:rFonts w:ascii="Times New Roman" w:hAnsi="Times New Roman" w:cs="Times New Roman"/>
        </w:rPr>
        <w:t xml:space="preserve">       </w:t>
      </w:r>
      <w:r w:rsidR="00916633" w:rsidRPr="00CE301C">
        <w:rPr>
          <w:rFonts w:ascii="Times New Roman" w:hAnsi="Times New Roman" w:cs="Times New Roman"/>
          <w:sz w:val="24"/>
          <w:szCs w:val="24"/>
        </w:rPr>
        <w:t>UNIT ONE</w:t>
      </w:r>
      <w:r w:rsidR="00916633">
        <w:rPr>
          <w:rFonts w:ascii="Times New Roman" w:hAnsi="Times New Roman" w:cs="Times New Roman"/>
        </w:rPr>
        <w:t xml:space="preserve">: </w:t>
      </w:r>
      <w:r w:rsidR="00CE301C" w:rsidRPr="00664479">
        <w:rPr>
          <w:rFonts w:ascii="Times New Roman" w:hAnsi="Times New Roman"/>
          <w:sz w:val="24"/>
          <w:szCs w:val="24"/>
        </w:rPr>
        <w:t>PERSPECTIVES ON TRANSLATION</w:t>
      </w:r>
      <w:r w:rsidR="00CE301C" w:rsidRPr="00B4377C">
        <w:rPr>
          <w:rFonts w:ascii="Times New Roman" w:hAnsi="Times New Roman"/>
          <w:b/>
          <w:sz w:val="28"/>
          <w:szCs w:val="28"/>
        </w:rPr>
        <w:t xml:space="preserve"> </w:t>
      </w:r>
    </w:p>
    <w:p w:rsidR="002F5AF6" w:rsidRPr="006F4D99" w:rsidRDefault="002F5AF6" w:rsidP="0065337B">
      <w:pPr>
        <w:pStyle w:val="NormalWeb"/>
        <w:shd w:val="clear" w:color="auto" w:fill="FFFFFF"/>
        <w:spacing w:line="276" w:lineRule="auto"/>
        <w:jc w:val="both"/>
      </w:pPr>
      <w:r w:rsidRPr="00AC102F">
        <w:t xml:space="preserve">Translation has played and is playing a key role in the development of world culture. It is common to think of culture as national and absolutely distinct. If we begin to examine the impact of literary translation, the possibility of communication </w:t>
      </w:r>
      <w:r w:rsidR="00DF52EC">
        <w:t>is clearly allocated with geographic allocation.</w:t>
      </w:r>
    </w:p>
    <w:p w:rsidR="002F5AF6" w:rsidRPr="005859F3" w:rsidRDefault="002F5AF6" w:rsidP="0065337B">
      <w:pPr>
        <w:pStyle w:val="NoSpacing"/>
        <w:spacing w:line="276" w:lineRule="auto"/>
        <w:jc w:val="both"/>
        <w:rPr>
          <w:rFonts w:ascii="Times New Roman" w:hAnsi="Times New Roman"/>
          <w:sz w:val="24"/>
          <w:szCs w:val="24"/>
        </w:rPr>
      </w:pPr>
      <w:r w:rsidRPr="005859F3">
        <w:rPr>
          <w:rFonts w:ascii="Times New Roman" w:hAnsi="Times New Roman"/>
          <w:sz w:val="24"/>
          <w:szCs w:val="24"/>
        </w:rPr>
        <w:t xml:space="preserve">A history of world culture from the perspective of translation reveals a constant movement of ideas and forms of cultures constantly absorbing new influences because of the work of translators. </w:t>
      </w:r>
      <w:r w:rsidRPr="005859F3">
        <w:rPr>
          <w:rFonts w:ascii="Times New Roman" w:hAnsi="Times New Roman"/>
          <w:iCs/>
          <w:sz w:val="24"/>
          <w:szCs w:val="24"/>
        </w:rPr>
        <w:t>It may not be overstating the case</w:t>
      </w:r>
      <w:r w:rsidRPr="005859F3">
        <w:rPr>
          <w:rFonts w:ascii="Times New Roman" w:hAnsi="Times New Roman"/>
          <w:sz w:val="24"/>
          <w:szCs w:val="24"/>
        </w:rPr>
        <w:t xml:space="preserve"> </w:t>
      </w:r>
      <w:r w:rsidRPr="005859F3">
        <w:rPr>
          <w:rFonts w:ascii="Times New Roman" w:hAnsi="Times New Roman"/>
          <w:iCs/>
          <w:sz w:val="24"/>
          <w:szCs w:val="24"/>
        </w:rPr>
        <w:t>to claim that the history of the world could be told through the history of translation</w:t>
      </w:r>
      <w:r w:rsidRPr="005859F3">
        <w:rPr>
          <w:rFonts w:ascii="Times New Roman" w:hAnsi="Times New Roman"/>
          <w:sz w:val="24"/>
          <w:szCs w:val="24"/>
        </w:rPr>
        <w:t>.</w:t>
      </w:r>
      <w:r w:rsidRPr="005859F3">
        <w:rPr>
          <w:rFonts w:ascii="Times New Roman" w:hAnsi="Times New Roman"/>
          <w:iCs/>
          <w:sz w:val="24"/>
          <w:szCs w:val="24"/>
        </w:rPr>
        <w:t xml:space="preserve"> Some of this history is well charted, as wit</w:t>
      </w:r>
      <w:r w:rsidR="00B413BD">
        <w:rPr>
          <w:rFonts w:ascii="Times New Roman" w:hAnsi="Times New Roman"/>
          <w:iCs/>
          <w:sz w:val="24"/>
          <w:szCs w:val="24"/>
        </w:rPr>
        <w:t>h the translation of the Bible and the work of missionaries.</w:t>
      </w:r>
      <w:r w:rsidRPr="005859F3">
        <w:rPr>
          <w:rFonts w:ascii="Times New Roman" w:hAnsi="Times New Roman"/>
          <w:iCs/>
          <w:sz w:val="24"/>
          <w:szCs w:val="24"/>
        </w:rPr>
        <w:t xml:space="preserve"> </w:t>
      </w:r>
    </w:p>
    <w:p w:rsidR="002F5AF6" w:rsidRPr="00AC102F" w:rsidRDefault="002F5AF6" w:rsidP="0065337B">
      <w:pPr>
        <w:jc w:val="both"/>
        <w:rPr>
          <w:rFonts w:ascii="Times New Roman" w:hAnsi="Times New Roman"/>
          <w:sz w:val="24"/>
          <w:szCs w:val="24"/>
        </w:rPr>
      </w:pPr>
      <w:r w:rsidRPr="00AC102F">
        <w:rPr>
          <w:rFonts w:ascii="Times New Roman" w:hAnsi="Times New Roman"/>
          <w:sz w:val="24"/>
          <w:szCs w:val="24"/>
        </w:rPr>
        <w:t xml:space="preserve">The very fact that there are </w:t>
      </w:r>
      <w:r w:rsidRPr="004A107D">
        <w:rPr>
          <w:rFonts w:ascii="Times New Roman" w:hAnsi="Times New Roman"/>
          <w:i/>
          <w:sz w:val="24"/>
          <w:szCs w:val="24"/>
        </w:rPr>
        <w:t>thousands of languages</w:t>
      </w:r>
      <w:r w:rsidR="005E5614">
        <w:rPr>
          <w:rFonts w:ascii="Times New Roman" w:hAnsi="Times New Roman"/>
          <w:sz w:val="24"/>
          <w:szCs w:val="24"/>
        </w:rPr>
        <w:t xml:space="preserve"> in the word </w:t>
      </w:r>
      <w:r w:rsidRPr="00AC102F">
        <w:rPr>
          <w:rFonts w:ascii="Times New Roman" w:hAnsi="Times New Roman"/>
          <w:sz w:val="24"/>
          <w:szCs w:val="24"/>
        </w:rPr>
        <w:t>and even too many languag</w:t>
      </w:r>
      <w:r w:rsidR="005E5614">
        <w:rPr>
          <w:rFonts w:ascii="Times New Roman" w:hAnsi="Times New Roman"/>
          <w:sz w:val="24"/>
          <w:szCs w:val="24"/>
        </w:rPr>
        <w:t>es in a single country and</w:t>
      </w:r>
      <w:r w:rsidRPr="00AC102F">
        <w:rPr>
          <w:rFonts w:ascii="Times New Roman" w:hAnsi="Times New Roman"/>
          <w:sz w:val="24"/>
          <w:szCs w:val="24"/>
        </w:rPr>
        <w:t xml:space="preserve"> the reality that not m</w:t>
      </w:r>
      <w:r w:rsidR="00852B55">
        <w:rPr>
          <w:rFonts w:ascii="Times New Roman" w:hAnsi="Times New Roman"/>
          <w:sz w:val="24"/>
          <w:szCs w:val="24"/>
        </w:rPr>
        <w:t>any people are bilinguals and/</w:t>
      </w:r>
      <w:r w:rsidR="005E5614">
        <w:rPr>
          <w:rFonts w:ascii="Times New Roman" w:hAnsi="Times New Roman"/>
          <w:sz w:val="24"/>
          <w:szCs w:val="24"/>
        </w:rPr>
        <w:t>or polyglots</w:t>
      </w:r>
      <w:r w:rsidRPr="00AC102F">
        <w:rPr>
          <w:rFonts w:ascii="Times New Roman" w:hAnsi="Times New Roman"/>
          <w:sz w:val="24"/>
          <w:szCs w:val="24"/>
        </w:rPr>
        <w:t xml:space="preserve"> necessitate</w:t>
      </w:r>
      <w:r w:rsidR="005E5614">
        <w:rPr>
          <w:rFonts w:ascii="Times New Roman" w:hAnsi="Times New Roman"/>
          <w:sz w:val="24"/>
          <w:szCs w:val="24"/>
        </w:rPr>
        <w:t>s</w:t>
      </w:r>
      <w:r w:rsidRPr="00AC102F">
        <w:rPr>
          <w:rFonts w:ascii="Times New Roman" w:hAnsi="Times New Roman"/>
          <w:sz w:val="24"/>
          <w:szCs w:val="24"/>
        </w:rPr>
        <w:t xml:space="preserve"> the birth of translation. In other words, people from different parts of the globe, speaking different languages, aspire to communicate about different matters of life such as politics, business, technological innovations, and so</w:t>
      </w:r>
      <w:r w:rsidR="00F971A0">
        <w:rPr>
          <w:rFonts w:ascii="Times New Roman" w:hAnsi="Times New Roman"/>
          <w:sz w:val="24"/>
          <w:szCs w:val="24"/>
        </w:rPr>
        <w:t xml:space="preserve"> forth across the world. Hence, </w:t>
      </w:r>
      <w:r w:rsidRPr="00AC102F">
        <w:rPr>
          <w:rFonts w:ascii="Times New Roman" w:hAnsi="Times New Roman"/>
          <w:sz w:val="24"/>
          <w:szCs w:val="24"/>
        </w:rPr>
        <w:t>such ambitious desire for global communication paves</w:t>
      </w:r>
      <w:r w:rsidR="006B7DF8">
        <w:rPr>
          <w:rFonts w:ascii="Times New Roman" w:hAnsi="Times New Roman"/>
          <w:sz w:val="24"/>
          <w:szCs w:val="24"/>
        </w:rPr>
        <w:t>/enables</w:t>
      </w:r>
      <w:r w:rsidRPr="00AC102F">
        <w:rPr>
          <w:rFonts w:ascii="Times New Roman" w:hAnsi="Times New Roman"/>
          <w:sz w:val="24"/>
          <w:szCs w:val="24"/>
        </w:rPr>
        <w:t xml:space="preserve"> the way for the translation industry.</w:t>
      </w:r>
    </w:p>
    <w:p w:rsidR="002F5AF6" w:rsidRPr="00AC102F" w:rsidRDefault="002F5AF6" w:rsidP="00BE7490">
      <w:pPr>
        <w:jc w:val="both"/>
        <w:rPr>
          <w:rFonts w:ascii="Times New Roman" w:hAnsi="Times New Roman"/>
          <w:sz w:val="24"/>
          <w:szCs w:val="24"/>
        </w:rPr>
      </w:pPr>
      <w:r w:rsidRPr="00AC102F">
        <w:rPr>
          <w:rFonts w:ascii="Times New Roman" w:hAnsi="Times New Roman"/>
          <w:sz w:val="24"/>
          <w:szCs w:val="24"/>
        </w:rPr>
        <w:t>The 20</w:t>
      </w:r>
      <w:r w:rsidRPr="00AC102F">
        <w:rPr>
          <w:rFonts w:ascii="Times New Roman" w:hAnsi="Times New Roman"/>
          <w:sz w:val="24"/>
          <w:szCs w:val="24"/>
          <w:vertAlign w:val="superscript"/>
        </w:rPr>
        <w:t>th</w:t>
      </w:r>
      <w:r w:rsidRPr="00AC102F">
        <w:rPr>
          <w:rFonts w:ascii="Times New Roman" w:hAnsi="Times New Roman"/>
          <w:sz w:val="24"/>
          <w:szCs w:val="24"/>
        </w:rPr>
        <w:t xml:space="preserve"> century has been called the age of translation or reproduction (Benjamin, 1923). Whereas in the 19</w:t>
      </w:r>
      <w:r w:rsidRPr="00AC102F">
        <w:rPr>
          <w:rFonts w:ascii="Times New Roman" w:hAnsi="Times New Roman"/>
          <w:sz w:val="24"/>
          <w:szCs w:val="24"/>
          <w:vertAlign w:val="superscript"/>
        </w:rPr>
        <w:t>th</w:t>
      </w:r>
      <w:r w:rsidRPr="00AC102F">
        <w:rPr>
          <w:rFonts w:ascii="Times New Roman" w:hAnsi="Times New Roman"/>
          <w:sz w:val="24"/>
          <w:szCs w:val="24"/>
        </w:rPr>
        <w:t xml:space="preserve"> </w:t>
      </w:r>
      <w:r w:rsidR="008F210E">
        <w:rPr>
          <w:rFonts w:ascii="Times New Roman" w:hAnsi="Times New Roman"/>
          <w:sz w:val="24"/>
          <w:szCs w:val="24"/>
        </w:rPr>
        <w:t xml:space="preserve">century translation was mainly </w:t>
      </w:r>
      <w:r w:rsidRPr="00AC102F">
        <w:rPr>
          <w:rFonts w:ascii="Times New Roman" w:hAnsi="Times New Roman"/>
          <w:sz w:val="24"/>
          <w:szCs w:val="24"/>
        </w:rPr>
        <w:t xml:space="preserve">a one- way means of communication between prominent men of letters and to </w:t>
      </w:r>
      <w:r w:rsidR="00602B3B">
        <w:rPr>
          <w:rFonts w:ascii="Times New Roman" w:hAnsi="Times New Roman"/>
          <w:sz w:val="24"/>
          <w:szCs w:val="24"/>
        </w:rPr>
        <w:t>a lesser degree</w:t>
      </w:r>
      <w:r w:rsidRPr="00AC102F">
        <w:rPr>
          <w:rFonts w:ascii="Times New Roman" w:hAnsi="Times New Roman"/>
          <w:sz w:val="24"/>
          <w:szCs w:val="24"/>
        </w:rPr>
        <w:t xml:space="preserve"> philosophers and scientists and their educated readers abroad, whilst trade was conducted in the </w:t>
      </w:r>
      <w:r w:rsidR="00602B3B">
        <w:rPr>
          <w:rFonts w:ascii="Times New Roman" w:hAnsi="Times New Roman"/>
          <w:sz w:val="24"/>
          <w:szCs w:val="24"/>
        </w:rPr>
        <w:t>language of the dominant nation and diplomacy</w:t>
      </w:r>
      <w:r w:rsidR="00EC7551">
        <w:rPr>
          <w:rFonts w:ascii="Times New Roman" w:hAnsi="Times New Roman"/>
          <w:sz w:val="24"/>
          <w:szCs w:val="24"/>
        </w:rPr>
        <w:t>.</w:t>
      </w:r>
      <w:r w:rsidRPr="00AC102F">
        <w:rPr>
          <w:rFonts w:ascii="Times New Roman" w:hAnsi="Times New Roman"/>
          <w:sz w:val="24"/>
          <w:szCs w:val="24"/>
        </w:rPr>
        <w:t xml:space="preserve"> </w:t>
      </w:r>
      <w:r w:rsidR="00602B3B" w:rsidRPr="00AC102F">
        <w:rPr>
          <w:rFonts w:ascii="Times New Roman" w:hAnsi="Times New Roman"/>
          <w:sz w:val="24"/>
          <w:szCs w:val="24"/>
        </w:rPr>
        <w:t>International</w:t>
      </w:r>
      <w:r w:rsidRPr="00AC102F">
        <w:rPr>
          <w:rFonts w:ascii="Times New Roman" w:hAnsi="Times New Roman"/>
          <w:sz w:val="24"/>
          <w:szCs w:val="24"/>
        </w:rPr>
        <w:t xml:space="preserve"> agreements between state, public and private organizations are now translated for all interested parties, w</w:t>
      </w:r>
      <w:r w:rsidR="00F815CB">
        <w:rPr>
          <w:rFonts w:ascii="Times New Roman" w:hAnsi="Times New Roman"/>
          <w:sz w:val="24"/>
          <w:szCs w:val="24"/>
        </w:rPr>
        <w:t>hether or not the signatories /</w:t>
      </w:r>
      <w:r w:rsidRPr="00AC102F">
        <w:rPr>
          <w:rFonts w:ascii="Times New Roman" w:hAnsi="Times New Roman"/>
          <w:sz w:val="24"/>
          <w:szCs w:val="24"/>
        </w:rPr>
        <w:t>participants</w:t>
      </w:r>
      <w:r w:rsidR="00602B3B">
        <w:rPr>
          <w:rFonts w:ascii="Times New Roman" w:hAnsi="Times New Roman"/>
          <w:sz w:val="24"/>
          <w:szCs w:val="24"/>
        </w:rPr>
        <w:t>/</w:t>
      </w:r>
      <w:r w:rsidRPr="00AC102F">
        <w:rPr>
          <w:rFonts w:ascii="Times New Roman" w:hAnsi="Times New Roman"/>
          <w:sz w:val="24"/>
          <w:szCs w:val="24"/>
        </w:rPr>
        <w:t xml:space="preserve"> understand each other’s language. The setting up of a new international body, the constitution of an independent state, the formation of a multinational company, gives translation enhanced political importance. Indeed, the translation of the Bible was practiced for well over a thousand years and especially during the Reformation in the sixteenth century, the battleground of conflicting ideologies in Western Europe. </w:t>
      </w:r>
    </w:p>
    <w:p w:rsidR="002F5AF6" w:rsidRPr="00AC102F" w:rsidRDefault="002F5AF6" w:rsidP="00BE10E1">
      <w:pPr>
        <w:jc w:val="both"/>
        <w:rPr>
          <w:rFonts w:ascii="Times New Roman" w:hAnsi="Times New Roman"/>
          <w:sz w:val="24"/>
          <w:szCs w:val="24"/>
        </w:rPr>
      </w:pPr>
      <w:r w:rsidRPr="00AC102F">
        <w:rPr>
          <w:rFonts w:ascii="Times New Roman" w:hAnsi="Times New Roman"/>
          <w:sz w:val="24"/>
          <w:szCs w:val="24"/>
        </w:rPr>
        <w:t xml:space="preserve">However, although the practice of translating is long established, the study of the field developed into an academic discipline only in the second half of the twentieth century. Before that, translation had normally been merely an element of language learning in modern language courses. In fact, from the late eighteenth century to the 1960s, language learning in secondary schools in many countries had come to be dominated by what was known as the grammar-translation method. This method centered on the rote study of the grammatical rules and structures of the foreign language. These rules were both practiced and tested by the translation of a series of usually unconnected and artificially constructed sentences exemplifying the structure(s) being studied, an approach that persists even nowadays in certain countries and contexts. </w:t>
      </w:r>
    </w:p>
    <w:p w:rsidR="002F5AF6" w:rsidRPr="00AC102F" w:rsidRDefault="0051184C" w:rsidP="0065337B">
      <w:pPr>
        <w:ind w:left="180"/>
        <w:jc w:val="both"/>
        <w:rPr>
          <w:rFonts w:ascii="Times New Roman" w:hAnsi="Times New Roman"/>
          <w:sz w:val="24"/>
          <w:szCs w:val="24"/>
        </w:rPr>
      </w:pPr>
      <w:r>
        <w:rPr>
          <w:rFonts w:ascii="Times New Roman" w:hAnsi="Times New Roman"/>
          <w:sz w:val="24"/>
          <w:szCs w:val="24"/>
        </w:rPr>
        <w:lastRenderedPageBreak/>
        <w:t xml:space="preserve">    </w:t>
      </w:r>
      <w:r w:rsidRPr="0051184C">
        <w:rPr>
          <w:rFonts w:ascii="Times New Roman" w:hAnsi="Times New Roman"/>
          <w:b/>
          <w:sz w:val="24"/>
          <w:szCs w:val="24"/>
        </w:rPr>
        <w:t>?</w:t>
      </w:r>
      <w:r>
        <w:rPr>
          <w:rFonts w:ascii="Times New Roman" w:hAnsi="Times New Roman"/>
          <w:sz w:val="24"/>
          <w:szCs w:val="24"/>
        </w:rPr>
        <w:t xml:space="preserve"> </w:t>
      </w:r>
      <w:r w:rsidR="002F5AF6" w:rsidRPr="00AC102F">
        <w:rPr>
          <w:rFonts w:ascii="Times New Roman" w:hAnsi="Times New Roman"/>
          <w:sz w:val="24"/>
          <w:szCs w:val="24"/>
        </w:rPr>
        <w:t xml:space="preserve">Can you write a simple definition of </w:t>
      </w:r>
      <w:r>
        <w:rPr>
          <w:rFonts w:ascii="Times New Roman" w:hAnsi="Times New Roman"/>
          <w:sz w:val="24"/>
          <w:szCs w:val="24"/>
        </w:rPr>
        <w:t xml:space="preserve">translation in </w:t>
      </w:r>
      <w:r w:rsidR="002F5AF6" w:rsidRPr="00AC102F">
        <w:rPr>
          <w:rFonts w:ascii="Times New Roman" w:hAnsi="Times New Roman"/>
          <w:sz w:val="24"/>
          <w:szCs w:val="24"/>
        </w:rPr>
        <w:t xml:space="preserve">your own </w:t>
      </w:r>
      <w:r>
        <w:rPr>
          <w:rFonts w:ascii="Times New Roman" w:hAnsi="Times New Roman"/>
          <w:sz w:val="24"/>
          <w:szCs w:val="24"/>
        </w:rPr>
        <w:t>words?</w:t>
      </w:r>
    </w:p>
    <w:p w:rsidR="002F5AF6" w:rsidRPr="00641BEB" w:rsidRDefault="00547444" w:rsidP="0065337B">
      <w:pPr>
        <w:jc w:val="both"/>
        <w:rPr>
          <w:rFonts w:ascii="Times New Roman" w:hAnsi="Times New Roman"/>
          <w:b/>
          <w:sz w:val="28"/>
          <w:szCs w:val="28"/>
        </w:rPr>
      </w:pPr>
      <w:r>
        <w:rPr>
          <w:rFonts w:ascii="Times New Roman" w:hAnsi="Times New Roman"/>
          <w:sz w:val="28"/>
          <w:szCs w:val="28"/>
        </w:rPr>
        <w:t>1.1.</w:t>
      </w:r>
      <w:r w:rsidR="002F5AF6" w:rsidRPr="00641BEB">
        <w:rPr>
          <w:rFonts w:ascii="Times New Roman" w:hAnsi="Times New Roman"/>
          <w:sz w:val="28"/>
          <w:szCs w:val="28"/>
        </w:rPr>
        <w:t xml:space="preserve"> </w:t>
      </w:r>
      <w:r w:rsidR="002F5AF6" w:rsidRPr="00641BEB">
        <w:rPr>
          <w:rFonts w:ascii="Times New Roman" w:hAnsi="Times New Roman"/>
          <w:b/>
          <w:sz w:val="28"/>
          <w:szCs w:val="28"/>
        </w:rPr>
        <w:t>Definitions of Translation</w:t>
      </w:r>
    </w:p>
    <w:p w:rsidR="0043224C" w:rsidRPr="00AC102F" w:rsidRDefault="0043224C" w:rsidP="0065337B">
      <w:pPr>
        <w:jc w:val="both"/>
        <w:rPr>
          <w:rFonts w:ascii="Times New Roman" w:hAnsi="Times New Roman"/>
          <w:sz w:val="24"/>
          <w:szCs w:val="24"/>
        </w:rPr>
      </w:pPr>
      <w:r w:rsidRPr="00AC102F">
        <w:rPr>
          <w:rFonts w:ascii="Times New Roman" w:eastAsia="Times New Roman" w:hAnsi="Times New Roman"/>
          <w:bCs/>
          <w:sz w:val="24"/>
          <w:szCs w:val="24"/>
        </w:rPr>
        <w:t>Translation</w:t>
      </w:r>
      <w:r w:rsidRPr="00AC102F">
        <w:rPr>
          <w:rFonts w:ascii="Times New Roman" w:eastAsia="Times New Roman" w:hAnsi="Times New Roman"/>
          <w:sz w:val="24"/>
          <w:szCs w:val="24"/>
        </w:rPr>
        <w:t> is an activity comprising the </w:t>
      </w:r>
      <w:hyperlink r:id="rId8" w:tooltip="Interpretation" w:history="1">
        <w:r w:rsidRPr="00AC102F">
          <w:rPr>
            <w:rFonts w:ascii="Times New Roman" w:eastAsia="Times New Roman" w:hAnsi="Times New Roman"/>
            <w:i/>
            <w:sz w:val="24"/>
            <w:szCs w:val="24"/>
          </w:rPr>
          <w:t>interpretation</w:t>
        </w:r>
      </w:hyperlink>
      <w:r w:rsidRPr="00AC102F">
        <w:rPr>
          <w:rFonts w:ascii="Times New Roman" w:eastAsia="Times New Roman" w:hAnsi="Times New Roman"/>
          <w:i/>
          <w:sz w:val="24"/>
          <w:szCs w:val="24"/>
        </w:rPr>
        <w:t> </w:t>
      </w:r>
      <w:r w:rsidRPr="00AC102F">
        <w:rPr>
          <w:rFonts w:ascii="Times New Roman" w:eastAsia="Times New Roman" w:hAnsi="Times New Roman"/>
          <w:sz w:val="24"/>
          <w:szCs w:val="24"/>
        </w:rPr>
        <w:t>of the meaning of a text in the </w:t>
      </w:r>
      <w:r w:rsidRPr="00AC102F">
        <w:rPr>
          <w:rFonts w:ascii="Times New Roman" w:eastAsia="Times New Roman" w:hAnsi="Times New Roman"/>
          <w:i/>
          <w:iCs/>
          <w:sz w:val="24"/>
          <w:szCs w:val="24"/>
        </w:rPr>
        <w:t>source text</w:t>
      </w:r>
      <w:r w:rsidR="00B567AF">
        <w:rPr>
          <w:rFonts w:ascii="Times New Roman" w:eastAsia="Times New Roman" w:hAnsi="Times New Roman"/>
          <w:sz w:val="24"/>
          <w:szCs w:val="24"/>
        </w:rPr>
        <w:t xml:space="preserve"> (ST</w:t>
      </w:r>
      <w:r w:rsidRPr="00AC102F">
        <w:rPr>
          <w:rFonts w:ascii="Times New Roman" w:eastAsia="Times New Roman" w:hAnsi="Times New Roman"/>
          <w:sz w:val="24"/>
          <w:szCs w:val="24"/>
        </w:rPr>
        <w:t>) and the production of an equivalent text in another language known as the </w:t>
      </w:r>
      <w:r w:rsidRPr="00AC102F">
        <w:rPr>
          <w:rFonts w:ascii="Times New Roman" w:eastAsia="Times New Roman" w:hAnsi="Times New Roman"/>
          <w:i/>
          <w:iCs/>
          <w:sz w:val="24"/>
          <w:szCs w:val="24"/>
        </w:rPr>
        <w:t>target text (TT)</w:t>
      </w:r>
      <w:r w:rsidR="00B567AF">
        <w:rPr>
          <w:rFonts w:ascii="Times New Roman" w:eastAsia="Times New Roman" w:hAnsi="Times New Roman"/>
          <w:sz w:val="24"/>
          <w:szCs w:val="24"/>
        </w:rPr>
        <w:t>.</w:t>
      </w:r>
      <w:r w:rsidRPr="00AC102F">
        <w:rPr>
          <w:rFonts w:ascii="Times New Roman" w:eastAsia="Times New Roman" w:hAnsi="Times New Roman"/>
          <w:sz w:val="24"/>
          <w:szCs w:val="24"/>
        </w:rPr>
        <w:t xml:space="preserve"> The goal of translation is to establish a relation of </w:t>
      </w:r>
      <w:r w:rsidRPr="00AC102F">
        <w:rPr>
          <w:rFonts w:ascii="Times New Roman" w:eastAsia="Times New Roman" w:hAnsi="Times New Roman"/>
          <w:iCs/>
          <w:sz w:val="24"/>
          <w:szCs w:val="24"/>
        </w:rPr>
        <w:t>equivalence</w:t>
      </w:r>
      <w:r w:rsidRPr="00AC102F">
        <w:rPr>
          <w:rFonts w:ascii="Times New Roman" w:eastAsia="Times New Roman" w:hAnsi="Times New Roman"/>
          <w:sz w:val="24"/>
          <w:szCs w:val="24"/>
        </w:rPr>
        <w:t> of intent or meaning between the source and target texts (that is to say, to ensure that both texts communicate the same message), while taking into account a number of constraints. These constraints include contex</w:t>
      </w:r>
      <w:r w:rsidR="008D15E6">
        <w:rPr>
          <w:rFonts w:ascii="Times New Roman" w:eastAsia="Times New Roman" w:hAnsi="Times New Roman"/>
          <w:sz w:val="24"/>
          <w:szCs w:val="24"/>
        </w:rPr>
        <w:t>t, the rules of grammar of languages</w:t>
      </w:r>
      <w:r w:rsidRPr="00AC102F">
        <w:rPr>
          <w:rFonts w:ascii="Times New Roman" w:eastAsia="Times New Roman" w:hAnsi="Times New Roman"/>
          <w:sz w:val="24"/>
          <w:szCs w:val="24"/>
        </w:rPr>
        <w:t>, their writing conventions, their idioms, and the like.</w:t>
      </w:r>
    </w:p>
    <w:p w:rsidR="0043224C" w:rsidRPr="00AC102F" w:rsidRDefault="0043224C" w:rsidP="002035FF">
      <w:pPr>
        <w:autoSpaceDE w:val="0"/>
        <w:autoSpaceDN w:val="0"/>
        <w:adjustRightInd w:val="0"/>
        <w:spacing w:after="0"/>
        <w:jc w:val="both"/>
        <w:rPr>
          <w:rFonts w:ascii="Times New Roman" w:hAnsi="Times New Roman"/>
          <w:sz w:val="24"/>
          <w:szCs w:val="24"/>
        </w:rPr>
      </w:pPr>
      <w:r w:rsidRPr="00AC102F">
        <w:rPr>
          <w:rFonts w:ascii="Times New Roman" w:eastAsia="Times New Roman" w:hAnsi="Times New Roman"/>
          <w:sz w:val="24"/>
          <w:szCs w:val="24"/>
        </w:rPr>
        <w:t>In other words, it is the process to transfer written or spoken source language (SL) texts to equivalent written or spoken target language (TL) texts. The basic purpose of translation is to reproduce various types of texts, comprising literary, religious, scie</w:t>
      </w:r>
      <w:r w:rsidR="002035FF">
        <w:rPr>
          <w:rFonts w:ascii="Times New Roman" w:eastAsia="Times New Roman" w:hAnsi="Times New Roman"/>
          <w:sz w:val="24"/>
          <w:szCs w:val="24"/>
        </w:rPr>
        <w:t>ntific, philosophical texts,</w:t>
      </w:r>
      <w:r w:rsidRPr="00AC102F">
        <w:rPr>
          <w:rFonts w:ascii="Times New Roman" w:eastAsia="Times New Roman" w:hAnsi="Times New Roman"/>
          <w:sz w:val="24"/>
          <w:szCs w:val="24"/>
        </w:rPr>
        <w:t xml:space="preserve"> in a</w:t>
      </w:r>
      <w:r w:rsidR="00D407FE">
        <w:rPr>
          <w:rFonts w:ascii="Times New Roman" w:eastAsia="Times New Roman" w:hAnsi="Times New Roman"/>
          <w:sz w:val="24"/>
          <w:szCs w:val="24"/>
        </w:rPr>
        <w:t>nother language and</w:t>
      </w:r>
      <w:r w:rsidRPr="00AC102F">
        <w:rPr>
          <w:rFonts w:ascii="Times New Roman" w:eastAsia="Times New Roman" w:hAnsi="Times New Roman"/>
          <w:sz w:val="24"/>
          <w:szCs w:val="24"/>
        </w:rPr>
        <w:t xml:space="preserve"> making them available to wider </w:t>
      </w:r>
      <w:r>
        <w:rPr>
          <w:rFonts w:ascii="Times New Roman" w:eastAsia="Times New Roman" w:hAnsi="Times New Roman"/>
          <w:sz w:val="24"/>
          <w:szCs w:val="24"/>
        </w:rPr>
        <w:t>readers</w:t>
      </w:r>
      <w:r w:rsidR="002035FF">
        <w:rPr>
          <w:rFonts w:ascii="Times New Roman" w:eastAsia="Times New Roman" w:hAnsi="Times New Roman"/>
          <w:sz w:val="24"/>
          <w:szCs w:val="24"/>
        </w:rPr>
        <w:t xml:space="preserve"> and </w:t>
      </w:r>
      <w:r w:rsidR="00D407FE">
        <w:rPr>
          <w:rFonts w:ascii="Times New Roman" w:eastAsia="Times New Roman" w:hAnsi="Times New Roman"/>
          <w:sz w:val="24"/>
          <w:szCs w:val="24"/>
        </w:rPr>
        <w:t xml:space="preserve">to a greater number of target </w:t>
      </w:r>
      <w:r w:rsidR="002035FF">
        <w:rPr>
          <w:rFonts w:ascii="Times New Roman" w:eastAsia="Times New Roman" w:hAnsi="Times New Roman"/>
          <w:sz w:val="24"/>
          <w:szCs w:val="24"/>
        </w:rPr>
        <w:t>audiences</w:t>
      </w:r>
      <w:r w:rsidR="00FE2398">
        <w:rPr>
          <w:rFonts w:ascii="Times New Roman" w:eastAsia="Times New Roman" w:hAnsi="Times New Roman"/>
          <w:sz w:val="24"/>
          <w:szCs w:val="24"/>
        </w:rPr>
        <w:t xml:space="preserve"> to bring the world closer.</w:t>
      </w:r>
    </w:p>
    <w:p w:rsidR="00D407FE" w:rsidRDefault="0043224C" w:rsidP="0065337B">
      <w:pPr>
        <w:autoSpaceDE w:val="0"/>
        <w:autoSpaceDN w:val="0"/>
        <w:adjustRightInd w:val="0"/>
        <w:spacing w:after="0"/>
        <w:jc w:val="both"/>
        <w:rPr>
          <w:rFonts w:ascii="Times New Roman" w:hAnsi="Times New Roman"/>
          <w:sz w:val="24"/>
          <w:szCs w:val="24"/>
        </w:rPr>
      </w:pPr>
      <w:r w:rsidRPr="00AC102F">
        <w:rPr>
          <w:rFonts w:ascii="Times New Roman" w:hAnsi="Times New Roman"/>
          <w:sz w:val="24"/>
          <w:szCs w:val="24"/>
        </w:rPr>
        <w:t xml:space="preserve">The term translation itself has several meanings: it can refer to the </w:t>
      </w:r>
      <w:r w:rsidRPr="007756EF">
        <w:rPr>
          <w:rFonts w:ascii="Times New Roman" w:hAnsi="Times New Roman"/>
          <w:i/>
          <w:sz w:val="24"/>
          <w:szCs w:val="24"/>
        </w:rPr>
        <w:t xml:space="preserve">general subject field, the product (the text that has been translated) or the process (the act of producing the </w:t>
      </w:r>
      <w:r w:rsidR="00D407FE">
        <w:rPr>
          <w:rFonts w:ascii="Times New Roman" w:hAnsi="Times New Roman"/>
          <w:i/>
          <w:sz w:val="24"/>
          <w:szCs w:val="24"/>
        </w:rPr>
        <w:t>translation.</w:t>
      </w:r>
    </w:p>
    <w:p w:rsidR="0043224C" w:rsidRPr="00AC102F" w:rsidRDefault="0043224C" w:rsidP="0065337B">
      <w:pPr>
        <w:autoSpaceDE w:val="0"/>
        <w:autoSpaceDN w:val="0"/>
        <w:adjustRightInd w:val="0"/>
        <w:spacing w:after="0"/>
        <w:jc w:val="both"/>
        <w:rPr>
          <w:rFonts w:ascii="Times New Roman" w:hAnsi="Times New Roman"/>
          <w:sz w:val="24"/>
          <w:szCs w:val="24"/>
        </w:rPr>
      </w:pPr>
      <w:r w:rsidRPr="00AC102F">
        <w:rPr>
          <w:rFonts w:ascii="Times New Roman" w:hAnsi="Times New Roman"/>
          <w:sz w:val="24"/>
          <w:szCs w:val="24"/>
        </w:rPr>
        <w:t>Jakobson</w:t>
      </w:r>
      <w:r w:rsidR="00516037">
        <w:rPr>
          <w:rFonts w:ascii="Times New Roman" w:hAnsi="Times New Roman"/>
          <w:sz w:val="24"/>
          <w:szCs w:val="24"/>
        </w:rPr>
        <w:t xml:space="preserve"> </w:t>
      </w:r>
      <w:r w:rsidR="00516037" w:rsidRPr="00AC102F">
        <w:rPr>
          <w:rFonts w:ascii="Times New Roman" w:hAnsi="Times New Roman"/>
          <w:sz w:val="24"/>
          <w:szCs w:val="24"/>
        </w:rPr>
        <w:t>(1959/2000: 114)</w:t>
      </w:r>
      <w:r w:rsidR="00516037">
        <w:rPr>
          <w:rFonts w:ascii="Times New Roman" w:hAnsi="Times New Roman"/>
          <w:sz w:val="24"/>
          <w:szCs w:val="24"/>
        </w:rPr>
        <w:t>,</w:t>
      </w:r>
      <w:r w:rsidRPr="00AC102F">
        <w:rPr>
          <w:rFonts w:ascii="Times New Roman" w:hAnsi="Times New Roman"/>
          <w:sz w:val="24"/>
          <w:szCs w:val="24"/>
        </w:rPr>
        <w:t xml:space="preserve"> in his seminal paper 'On linguist</w:t>
      </w:r>
      <w:r w:rsidR="00516037">
        <w:rPr>
          <w:rFonts w:ascii="Times New Roman" w:hAnsi="Times New Roman"/>
          <w:sz w:val="24"/>
          <w:szCs w:val="24"/>
        </w:rPr>
        <w:t>ic aspects of translation' categorize</w:t>
      </w:r>
      <w:r w:rsidRPr="00AC102F">
        <w:rPr>
          <w:rFonts w:ascii="Times New Roman" w:hAnsi="Times New Roman"/>
          <w:sz w:val="24"/>
          <w:szCs w:val="24"/>
        </w:rPr>
        <w:t xml:space="preserve">s </w:t>
      </w:r>
      <w:r w:rsidR="00516037">
        <w:rPr>
          <w:rFonts w:ascii="Times New Roman" w:hAnsi="Times New Roman"/>
          <w:sz w:val="24"/>
          <w:szCs w:val="24"/>
        </w:rPr>
        <w:t>translation</w:t>
      </w:r>
      <w:r w:rsidRPr="00AC102F">
        <w:rPr>
          <w:rFonts w:ascii="Times New Roman" w:hAnsi="Times New Roman"/>
          <w:sz w:val="24"/>
          <w:szCs w:val="24"/>
        </w:rPr>
        <w:t xml:space="preserve"> as follows: </w:t>
      </w:r>
    </w:p>
    <w:p w:rsidR="0043224C" w:rsidRPr="004B3DF2" w:rsidRDefault="0043224C" w:rsidP="0065337B">
      <w:pPr>
        <w:numPr>
          <w:ilvl w:val="0"/>
          <w:numId w:val="2"/>
        </w:numPr>
        <w:autoSpaceDE w:val="0"/>
        <w:autoSpaceDN w:val="0"/>
        <w:adjustRightInd w:val="0"/>
        <w:spacing w:after="0"/>
        <w:jc w:val="both"/>
        <w:rPr>
          <w:rFonts w:ascii="Times New Roman" w:hAnsi="Times New Roman"/>
          <w:sz w:val="24"/>
          <w:szCs w:val="24"/>
        </w:rPr>
      </w:pPr>
      <w:r w:rsidRPr="00AC102F">
        <w:rPr>
          <w:rFonts w:ascii="Times New Roman" w:hAnsi="Times New Roman"/>
          <w:sz w:val="24"/>
          <w:szCs w:val="24"/>
        </w:rPr>
        <w:t xml:space="preserve"> Intra</w:t>
      </w:r>
      <w:r w:rsidR="00E32175">
        <w:rPr>
          <w:rFonts w:ascii="Times New Roman" w:hAnsi="Times New Roman"/>
          <w:sz w:val="24"/>
          <w:szCs w:val="24"/>
        </w:rPr>
        <w:t>-</w:t>
      </w:r>
      <w:r w:rsidRPr="00AC102F">
        <w:rPr>
          <w:rFonts w:ascii="Times New Roman" w:hAnsi="Times New Roman"/>
          <w:sz w:val="24"/>
          <w:szCs w:val="24"/>
        </w:rPr>
        <w:t>lingual translation, or ‘rewording': 'an interpretation of verbal signs by means of other signs of the same language'</w:t>
      </w:r>
      <w:r w:rsidR="004B3DF2">
        <w:rPr>
          <w:rFonts w:ascii="Times New Roman" w:hAnsi="Times New Roman"/>
          <w:sz w:val="24"/>
          <w:szCs w:val="24"/>
        </w:rPr>
        <w:t>.</w:t>
      </w:r>
      <w:r w:rsidRPr="004B3DF2">
        <w:rPr>
          <w:rFonts w:ascii="Times New Roman" w:hAnsi="Times New Roman"/>
          <w:sz w:val="24"/>
          <w:szCs w:val="24"/>
        </w:rPr>
        <w:t xml:space="preserve"> </w:t>
      </w:r>
      <w:r w:rsidR="00E05589" w:rsidRPr="004B3DF2">
        <w:rPr>
          <w:rFonts w:ascii="Times New Roman" w:hAnsi="Times New Roman"/>
          <w:sz w:val="24"/>
          <w:szCs w:val="24"/>
        </w:rPr>
        <w:t>Intra</w:t>
      </w:r>
      <w:r w:rsidR="00E32175">
        <w:rPr>
          <w:rFonts w:ascii="Times New Roman" w:hAnsi="Times New Roman"/>
          <w:sz w:val="24"/>
          <w:szCs w:val="24"/>
        </w:rPr>
        <w:t>-</w:t>
      </w:r>
      <w:r w:rsidR="00E05589" w:rsidRPr="004B3DF2">
        <w:rPr>
          <w:rFonts w:ascii="Times New Roman" w:hAnsi="Times New Roman"/>
          <w:sz w:val="24"/>
          <w:szCs w:val="24"/>
        </w:rPr>
        <w:t>lingual translation would occur, for example, when we rephrase an expression or text in the same language to explain or clarify something we might have said or written</w:t>
      </w:r>
    </w:p>
    <w:p w:rsidR="00B1627F" w:rsidRPr="004B3DF2" w:rsidRDefault="0043224C" w:rsidP="0065337B">
      <w:pPr>
        <w:numPr>
          <w:ilvl w:val="0"/>
          <w:numId w:val="2"/>
        </w:numPr>
        <w:autoSpaceDE w:val="0"/>
        <w:autoSpaceDN w:val="0"/>
        <w:adjustRightInd w:val="0"/>
        <w:spacing w:after="0"/>
        <w:jc w:val="both"/>
        <w:rPr>
          <w:rFonts w:ascii="Times New Roman" w:hAnsi="Times New Roman"/>
          <w:sz w:val="24"/>
          <w:szCs w:val="24"/>
        </w:rPr>
      </w:pPr>
      <w:r w:rsidRPr="00AC102F">
        <w:rPr>
          <w:rFonts w:ascii="Times New Roman" w:hAnsi="Times New Roman"/>
          <w:bCs/>
          <w:sz w:val="24"/>
          <w:szCs w:val="24"/>
        </w:rPr>
        <w:t xml:space="preserve"> </w:t>
      </w:r>
      <w:r w:rsidRPr="00AC102F">
        <w:rPr>
          <w:rFonts w:ascii="Times New Roman" w:hAnsi="Times New Roman"/>
          <w:sz w:val="24"/>
          <w:szCs w:val="24"/>
        </w:rPr>
        <w:t>Inter</w:t>
      </w:r>
      <w:r w:rsidR="00E32175">
        <w:rPr>
          <w:rFonts w:ascii="Times New Roman" w:hAnsi="Times New Roman"/>
          <w:sz w:val="24"/>
          <w:szCs w:val="24"/>
        </w:rPr>
        <w:t>-</w:t>
      </w:r>
      <w:r w:rsidRPr="00AC102F">
        <w:rPr>
          <w:rFonts w:ascii="Times New Roman" w:hAnsi="Times New Roman"/>
          <w:sz w:val="24"/>
          <w:szCs w:val="24"/>
        </w:rPr>
        <w:t>lingual translation, or 'translation proper': 'an interpretation of verbal signs by means of some other language'</w:t>
      </w:r>
      <w:r w:rsidR="004B3DF2">
        <w:rPr>
          <w:rFonts w:ascii="Times New Roman" w:hAnsi="Times New Roman"/>
          <w:sz w:val="24"/>
          <w:szCs w:val="24"/>
        </w:rPr>
        <w:t xml:space="preserve">. </w:t>
      </w:r>
      <w:r w:rsidR="004A689F" w:rsidRPr="004B3DF2">
        <w:rPr>
          <w:rFonts w:ascii="Times New Roman" w:hAnsi="Times New Roman"/>
          <w:sz w:val="24"/>
          <w:szCs w:val="24"/>
        </w:rPr>
        <w:t>It is inter</w:t>
      </w:r>
      <w:r w:rsidR="00E32175">
        <w:rPr>
          <w:rFonts w:ascii="Times New Roman" w:hAnsi="Times New Roman"/>
          <w:sz w:val="24"/>
          <w:szCs w:val="24"/>
        </w:rPr>
        <w:t>-</w:t>
      </w:r>
      <w:r w:rsidR="004A689F" w:rsidRPr="004B3DF2">
        <w:rPr>
          <w:rFonts w:ascii="Times New Roman" w:hAnsi="Times New Roman"/>
          <w:sz w:val="24"/>
          <w:szCs w:val="24"/>
        </w:rPr>
        <w:t>lingual translation which is the traditional, although by no means exclusive, focus of translation studies.</w:t>
      </w:r>
    </w:p>
    <w:p w:rsidR="0043224C" w:rsidRPr="00DC4B92" w:rsidRDefault="0043224C" w:rsidP="00DC4B92">
      <w:pPr>
        <w:pStyle w:val="ListParagraph"/>
        <w:numPr>
          <w:ilvl w:val="0"/>
          <w:numId w:val="2"/>
        </w:numPr>
        <w:autoSpaceDE w:val="0"/>
        <w:autoSpaceDN w:val="0"/>
        <w:adjustRightInd w:val="0"/>
        <w:spacing w:after="0"/>
        <w:jc w:val="both"/>
        <w:rPr>
          <w:rFonts w:ascii="Times New Roman" w:hAnsi="Times New Roman"/>
          <w:sz w:val="24"/>
          <w:szCs w:val="24"/>
        </w:rPr>
      </w:pPr>
      <w:r w:rsidRPr="00902AC2">
        <w:rPr>
          <w:rFonts w:ascii="Times New Roman" w:hAnsi="Times New Roman"/>
          <w:sz w:val="24"/>
          <w:szCs w:val="24"/>
        </w:rPr>
        <w:t xml:space="preserve"> </w:t>
      </w:r>
      <w:r w:rsidRPr="00902AC2">
        <w:rPr>
          <w:rFonts w:ascii="Times New Roman" w:hAnsi="Times New Roman"/>
          <w:iCs/>
          <w:sz w:val="24"/>
          <w:szCs w:val="24"/>
        </w:rPr>
        <w:t>I</w:t>
      </w:r>
      <w:r w:rsidRPr="00902AC2">
        <w:rPr>
          <w:rFonts w:ascii="Times New Roman" w:hAnsi="Times New Roman"/>
          <w:sz w:val="24"/>
          <w:szCs w:val="24"/>
        </w:rPr>
        <w:t>nter</w:t>
      </w:r>
      <w:r w:rsidR="00E32175">
        <w:rPr>
          <w:rFonts w:ascii="Times New Roman" w:hAnsi="Times New Roman"/>
          <w:sz w:val="24"/>
          <w:szCs w:val="24"/>
        </w:rPr>
        <w:t>-</w:t>
      </w:r>
      <w:r w:rsidRPr="00902AC2">
        <w:rPr>
          <w:rFonts w:ascii="Times New Roman" w:hAnsi="Times New Roman"/>
          <w:sz w:val="24"/>
          <w:szCs w:val="24"/>
        </w:rPr>
        <w:t xml:space="preserve">semiotic </w:t>
      </w:r>
      <w:r w:rsidR="00107ECF">
        <w:rPr>
          <w:rFonts w:ascii="Times New Roman" w:hAnsi="Times New Roman"/>
          <w:sz w:val="24"/>
          <w:szCs w:val="24"/>
        </w:rPr>
        <w:t>translation, or 'transmutation';</w:t>
      </w:r>
      <w:r w:rsidRPr="00902AC2">
        <w:rPr>
          <w:rFonts w:ascii="Times New Roman" w:hAnsi="Times New Roman"/>
          <w:sz w:val="24"/>
          <w:szCs w:val="24"/>
        </w:rPr>
        <w:t xml:space="preserve"> 'an interpretation of verbal signs by means of non-verbal sign systems'). </w:t>
      </w:r>
      <w:r w:rsidR="00F32D58" w:rsidRPr="00902AC2">
        <w:rPr>
          <w:rFonts w:ascii="Times New Roman" w:hAnsi="Times New Roman"/>
          <w:sz w:val="24"/>
          <w:szCs w:val="24"/>
        </w:rPr>
        <w:t>Inter</w:t>
      </w:r>
      <w:r w:rsidR="00E32175">
        <w:rPr>
          <w:rFonts w:ascii="Times New Roman" w:hAnsi="Times New Roman"/>
          <w:sz w:val="24"/>
          <w:szCs w:val="24"/>
        </w:rPr>
        <w:t>-</w:t>
      </w:r>
      <w:r w:rsidR="00F32D58" w:rsidRPr="00902AC2">
        <w:rPr>
          <w:rFonts w:ascii="Times New Roman" w:hAnsi="Times New Roman"/>
          <w:sz w:val="24"/>
          <w:szCs w:val="24"/>
        </w:rPr>
        <w:t>semiotic translation would occur if a written text were translated, for example, into music, film or painting.</w:t>
      </w:r>
    </w:p>
    <w:p w:rsidR="00731F18" w:rsidRPr="00742FA4" w:rsidRDefault="00896AE3" w:rsidP="0065337B">
      <w:pPr>
        <w:autoSpaceDE w:val="0"/>
        <w:autoSpaceDN w:val="0"/>
        <w:adjustRightInd w:val="0"/>
        <w:spacing w:after="0"/>
        <w:jc w:val="both"/>
        <w:rPr>
          <w:sz w:val="28"/>
          <w:szCs w:val="28"/>
        </w:rPr>
      </w:pPr>
      <w:r>
        <w:rPr>
          <w:rFonts w:ascii="Times New Roman" w:hAnsi="Times New Roman" w:cs="Times New Roman"/>
          <w:b/>
          <w:sz w:val="28"/>
          <w:szCs w:val="28"/>
        </w:rPr>
        <w:t xml:space="preserve"> 1.2. </w:t>
      </w:r>
      <w:r w:rsidR="00D34AC9" w:rsidRPr="00D34AC9">
        <w:rPr>
          <w:rFonts w:ascii="Times New Roman" w:hAnsi="Times New Roman" w:cs="Times New Roman"/>
          <w:b/>
          <w:sz w:val="28"/>
          <w:szCs w:val="28"/>
        </w:rPr>
        <w:t>The Difference between Translation and Interpreting</w:t>
      </w:r>
    </w:p>
    <w:p w:rsidR="00731F18" w:rsidRPr="0026420E"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b/>
          <w:bCs/>
          <w:sz w:val="24"/>
          <w:szCs w:val="24"/>
        </w:rPr>
        <w:t>1. Spoken versus written:</w:t>
      </w:r>
      <w:r w:rsidRPr="0026420E">
        <w:rPr>
          <w:rFonts w:ascii="Times New Roman" w:hAnsi="Times New Roman" w:cs="Times New Roman"/>
          <w:sz w:val="24"/>
          <w:szCs w:val="24"/>
        </w:rPr>
        <w:t xml:space="preserve"> Interpretation is the transference of meaning between spoken languages, while translation is the</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 xml:space="preserve">transference of meaning between written languages. </w:t>
      </w:r>
    </w:p>
    <w:p w:rsidR="00731F18"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b/>
          <w:bCs/>
          <w:sz w:val="24"/>
          <w:szCs w:val="24"/>
        </w:rPr>
        <w:t>2. Real time versus delayed:</w:t>
      </w:r>
      <w:r w:rsidRPr="0026420E">
        <w:rPr>
          <w:rFonts w:ascii="Times New Roman" w:hAnsi="Times New Roman" w:cs="Times New Roman"/>
          <w:sz w:val="24"/>
          <w:szCs w:val="24"/>
        </w:rPr>
        <w:t xml:space="preserve"> Interpreting occurs in real time.</w:t>
      </w:r>
      <w:r w:rsidR="00C80475" w:rsidRPr="0026420E">
        <w:rPr>
          <w:rFonts w:ascii="Times New Roman" w:hAnsi="Times New Roman" w:cs="Times New Roman"/>
          <w:sz w:val="24"/>
          <w:szCs w:val="24"/>
        </w:rPr>
        <w:t xml:space="preserve"> </w:t>
      </w:r>
      <w:r w:rsidRPr="0026420E">
        <w:rPr>
          <w:rFonts w:ascii="Times New Roman" w:hAnsi="Times New Roman" w:cs="Times New Roman"/>
          <w:sz w:val="24"/>
          <w:szCs w:val="24"/>
        </w:rPr>
        <w:t>It happens in person, on the phone, or through a television/</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video service. Because translation involves the written word,</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it typically takes place long after a text is created, which</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gives the translator time to access resources (dictionaries,</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glossaries, subject matter experts, etc.) to produce an</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 xml:space="preserve">accurate and effective end </w:t>
      </w:r>
      <w:r w:rsidR="00C80475" w:rsidRPr="0026420E">
        <w:rPr>
          <w:rFonts w:ascii="Times New Roman" w:hAnsi="Times New Roman" w:cs="Times New Roman"/>
          <w:sz w:val="24"/>
          <w:szCs w:val="24"/>
        </w:rPr>
        <w:t>document.</w:t>
      </w:r>
    </w:p>
    <w:p w:rsidR="00731F18"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b/>
          <w:bCs/>
          <w:sz w:val="24"/>
          <w:szCs w:val="24"/>
        </w:rPr>
        <w:t>3. Level of accuracy:</w:t>
      </w:r>
      <w:r w:rsidRPr="0026420E">
        <w:rPr>
          <w:rFonts w:ascii="Times New Roman" w:hAnsi="Times New Roman" w:cs="Times New Roman"/>
          <w:sz w:val="24"/>
          <w:szCs w:val="24"/>
        </w:rPr>
        <w:t xml:space="preserve"> Interpretation and translation demand</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different levels of accuracy. While interpreters aim to</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be completely accurate, it’s difficult to achieve in a live</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conversation. They may omit some details of the original</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 xml:space="preserve">speech as they interpret into the target language. </w:t>
      </w:r>
      <w:r w:rsidRPr="0026420E">
        <w:rPr>
          <w:rFonts w:ascii="Times New Roman" w:hAnsi="Times New Roman" w:cs="Times New Roman"/>
          <w:sz w:val="24"/>
          <w:szCs w:val="24"/>
        </w:rPr>
        <w:lastRenderedPageBreak/>
        <w:t>Conversely,</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translators have time to evaluate and revise each word and</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sentence before delivering their product, so they can achieve a greater level of accuracy and greater fidelity</w:t>
      </w:r>
      <w:r w:rsidR="007B6975" w:rsidRPr="0026420E">
        <w:rPr>
          <w:rFonts w:ascii="Times New Roman" w:hAnsi="Times New Roman" w:cs="Times New Roman"/>
          <w:sz w:val="24"/>
          <w:szCs w:val="24"/>
        </w:rPr>
        <w:t>/faithfulness/</w:t>
      </w:r>
      <w:r w:rsidRPr="0026420E">
        <w:rPr>
          <w:rFonts w:ascii="Times New Roman" w:hAnsi="Times New Roman" w:cs="Times New Roman"/>
          <w:sz w:val="24"/>
          <w:szCs w:val="24"/>
        </w:rPr>
        <w:t xml:space="preserve"> to the original. </w:t>
      </w:r>
    </w:p>
    <w:p w:rsidR="00731F18"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b/>
          <w:bCs/>
          <w:sz w:val="24"/>
          <w:szCs w:val="24"/>
        </w:rPr>
        <w:t>4. Direction and fluency:</w:t>
      </w:r>
      <w:r w:rsidRPr="0026420E">
        <w:rPr>
          <w:rFonts w:ascii="Times New Roman" w:hAnsi="Times New Roman" w:cs="Times New Roman"/>
          <w:sz w:val="24"/>
          <w:szCs w:val="24"/>
        </w:rPr>
        <w:t xml:space="preserve"> An interpreter must be fluent enough</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in both the original language and the target language to be</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able to translate in both directions, on the spot, without any</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reference material. Interpreters are highly qualified people,</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and the work is quite demanding! It’s so demanding that</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interpreters work in pairs and must switch off every 20</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minutes or so to prevent mental fatigue.</w:t>
      </w:r>
    </w:p>
    <w:p w:rsidR="00731F18"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sz w:val="24"/>
          <w:szCs w:val="24"/>
        </w:rPr>
        <w:t>Typically, professional translators only work in one direction—</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translating into their native language. As such, translators</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do not have to be as fluent in the source language as an interpreter must be. The key skills of a translator</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are to understand the source language and</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to use their knowledge of the target country’s</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cultural and language norms to create an</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 xml:space="preserve">effective translated product. </w:t>
      </w:r>
    </w:p>
    <w:p w:rsidR="00731F18" w:rsidRPr="0026420E"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b/>
          <w:bCs/>
          <w:sz w:val="24"/>
          <w:szCs w:val="24"/>
        </w:rPr>
        <w:t xml:space="preserve">5. Intangibles: </w:t>
      </w:r>
      <w:r w:rsidRPr="0026420E">
        <w:rPr>
          <w:rFonts w:ascii="Times New Roman" w:hAnsi="Times New Roman" w:cs="Times New Roman"/>
          <w:sz w:val="24"/>
          <w:szCs w:val="24"/>
        </w:rPr>
        <w:t>Both translators and interpreters are</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faced with the challenge of making metaphors,</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analogies, and idioms understandable to the</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audience in the target language. However,</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interpreters must also capture tone, inflection,</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voice quality, and the other intangible elements</w:t>
      </w:r>
      <w:r w:rsidR="0097355E" w:rsidRPr="0026420E">
        <w:rPr>
          <w:rFonts w:ascii="Times New Roman" w:hAnsi="Times New Roman" w:cs="Times New Roman"/>
          <w:sz w:val="24"/>
          <w:szCs w:val="24"/>
        </w:rPr>
        <w:t xml:space="preserve"> </w:t>
      </w:r>
      <w:r w:rsidR="003C7A55" w:rsidRPr="0026420E">
        <w:rPr>
          <w:rFonts w:ascii="Times New Roman" w:hAnsi="Times New Roman" w:cs="Times New Roman"/>
          <w:sz w:val="24"/>
          <w:szCs w:val="24"/>
        </w:rPr>
        <w:t xml:space="preserve">of the spoken word and </w:t>
      </w:r>
      <w:r w:rsidRPr="0026420E">
        <w:rPr>
          <w:rFonts w:ascii="Times New Roman" w:hAnsi="Times New Roman" w:cs="Times New Roman"/>
          <w:sz w:val="24"/>
          <w:szCs w:val="24"/>
        </w:rPr>
        <w:t>convey those</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meaningfully to the audience.</w:t>
      </w:r>
    </w:p>
    <w:p w:rsidR="00380080" w:rsidRPr="00380080"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sz w:val="24"/>
          <w:szCs w:val="24"/>
        </w:rPr>
        <w:t>Despite the differences in the skills of translators and</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interpreters, both are bilingual professionals who</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share a passion for conveying meaning to people</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who would otherwise be unable to understand the</w:t>
      </w:r>
      <w:r w:rsidR="0097355E" w:rsidRPr="0026420E">
        <w:rPr>
          <w:rFonts w:ascii="Times New Roman" w:hAnsi="Times New Roman" w:cs="Times New Roman"/>
          <w:sz w:val="24"/>
          <w:szCs w:val="24"/>
        </w:rPr>
        <w:t xml:space="preserve"> </w:t>
      </w:r>
      <w:r w:rsidRPr="0026420E">
        <w:rPr>
          <w:rFonts w:ascii="Times New Roman" w:hAnsi="Times New Roman" w:cs="Times New Roman"/>
          <w:sz w:val="24"/>
          <w:szCs w:val="24"/>
        </w:rPr>
        <w:t>information at hand.</w:t>
      </w:r>
    </w:p>
    <w:p w:rsidR="0021681D" w:rsidRPr="0026420E" w:rsidRDefault="0021681D" w:rsidP="0065337B">
      <w:pPr>
        <w:autoSpaceDE w:val="0"/>
        <w:autoSpaceDN w:val="0"/>
        <w:adjustRightInd w:val="0"/>
        <w:spacing w:after="0"/>
        <w:jc w:val="both"/>
        <w:rPr>
          <w:rFonts w:ascii="Times New Roman" w:hAnsi="Times New Roman" w:cs="Times New Roman"/>
          <w:color w:val="000000"/>
          <w:sz w:val="24"/>
          <w:szCs w:val="24"/>
        </w:rPr>
      </w:pPr>
      <w:r w:rsidRPr="0026420E">
        <w:rPr>
          <w:rFonts w:ascii="Times New Roman" w:hAnsi="Times New Roman" w:cs="Times New Roman"/>
          <w:color w:val="000000"/>
          <w:sz w:val="24"/>
          <w:szCs w:val="24"/>
        </w:rPr>
        <w:t>“</w:t>
      </w:r>
      <w:r w:rsidRPr="0026420E">
        <w:rPr>
          <w:rFonts w:ascii="Times New Roman" w:hAnsi="Times New Roman" w:cs="Times New Roman"/>
          <w:b/>
          <w:bCs/>
          <w:color w:val="000000"/>
          <w:sz w:val="24"/>
          <w:szCs w:val="24"/>
        </w:rPr>
        <w:t>Interpretation</w:t>
      </w:r>
      <w:r w:rsidRPr="0026420E">
        <w:rPr>
          <w:rFonts w:ascii="Times New Roman" w:hAnsi="Times New Roman" w:cs="Times New Roman"/>
          <w:color w:val="000000"/>
          <w:sz w:val="24"/>
          <w:szCs w:val="24"/>
        </w:rPr>
        <w:t xml:space="preserve">” is the act of rendering the spoken or signed language into another spoken or signed language.  Therefore, interpreters are used whenever the message is </w:t>
      </w:r>
      <w:r w:rsidRPr="0026420E">
        <w:rPr>
          <w:rFonts w:ascii="Times New Roman" w:hAnsi="Times New Roman" w:cs="Times New Roman"/>
          <w:b/>
          <w:bCs/>
          <w:i/>
          <w:iCs/>
          <w:color w:val="000000"/>
          <w:sz w:val="24"/>
          <w:szCs w:val="24"/>
        </w:rPr>
        <w:t>spoken</w:t>
      </w:r>
      <w:r w:rsidRPr="0026420E">
        <w:rPr>
          <w:rFonts w:ascii="Times New Roman" w:hAnsi="Times New Roman" w:cs="Times New Roman"/>
          <w:i/>
          <w:iCs/>
          <w:color w:val="000000"/>
          <w:sz w:val="24"/>
          <w:szCs w:val="24"/>
        </w:rPr>
        <w:t>.</w:t>
      </w:r>
    </w:p>
    <w:p w:rsidR="00B415A8" w:rsidRDefault="0021681D" w:rsidP="0065337B">
      <w:pPr>
        <w:autoSpaceDE w:val="0"/>
        <w:autoSpaceDN w:val="0"/>
        <w:adjustRightInd w:val="0"/>
        <w:spacing w:after="0"/>
        <w:jc w:val="both"/>
        <w:rPr>
          <w:rFonts w:ascii="Times New Roman" w:hAnsi="Times New Roman" w:cs="Times New Roman"/>
          <w:color w:val="000000"/>
          <w:sz w:val="24"/>
          <w:szCs w:val="24"/>
        </w:rPr>
      </w:pPr>
      <w:r w:rsidRPr="0026420E">
        <w:rPr>
          <w:rFonts w:ascii="Times New Roman" w:hAnsi="Times New Roman" w:cs="Times New Roman"/>
          <w:i/>
          <w:iCs/>
          <w:color w:val="000000"/>
          <w:sz w:val="24"/>
          <w:szCs w:val="24"/>
        </w:rPr>
        <w:t>Interpretation</w:t>
      </w:r>
      <w:r w:rsidRPr="0026420E">
        <w:rPr>
          <w:rFonts w:ascii="Times New Roman" w:hAnsi="Times New Roman" w:cs="Times New Roman"/>
          <w:color w:val="000000"/>
          <w:sz w:val="24"/>
          <w:szCs w:val="24"/>
        </w:rPr>
        <w:t xml:space="preserve"> is a complex practice that requires the interpreter to fully understand, analyze, and process spoken or signed messages.  The interpreter, after processing this information, renders the message into another language</w:t>
      </w:r>
    </w:p>
    <w:p w:rsidR="0021681D" w:rsidRPr="0026420E" w:rsidRDefault="0021681D" w:rsidP="0065337B">
      <w:pPr>
        <w:autoSpaceDE w:val="0"/>
        <w:autoSpaceDN w:val="0"/>
        <w:adjustRightInd w:val="0"/>
        <w:spacing w:after="0"/>
        <w:jc w:val="both"/>
        <w:rPr>
          <w:rFonts w:ascii="Times New Roman" w:hAnsi="Times New Roman" w:cs="Times New Roman"/>
          <w:color w:val="000000"/>
          <w:sz w:val="24"/>
          <w:szCs w:val="24"/>
        </w:rPr>
      </w:pPr>
      <w:r w:rsidRPr="0026420E">
        <w:rPr>
          <w:rFonts w:ascii="Times New Roman" w:hAnsi="Times New Roman" w:cs="Times New Roman"/>
          <w:i/>
          <w:iCs/>
          <w:color w:val="000000"/>
          <w:sz w:val="24"/>
          <w:szCs w:val="24"/>
        </w:rPr>
        <w:t>“</w:t>
      </w:r>
      <w:r w:rsidRPr="0026420E">
        <w:rPr>
          <w:rFonts w:ascii="Times New Roman" w:hAnsi="Times New Roman" w:cs="Times New Roman"/>
          <w:b/>
          <w:bCs/>
          <w:color w:val="000000"/>
          <w:sz w:val="24"/>
          <w:szCs w:val="24"/>
        </w:rPr>
        <w:t>Translation</w:t>
      </w:r>
      <w:r w:rsidRPr="0026420E">
        <w:rPr>
          <w:rFonts w:ascii="Times New Roman" w:hAnsi="Times New Roman" w:cs="Times New Roman"/>
          <w:color w:val="000000"/>
          <w:sz w:val="24"/>
          <w:szCs w:val="24"/>
        </w:rPr>
        <w:t>”, in contrast to interpretation, is the act of rendering written language into another written language.  Here, translators are used whenever a</w:t>
      </w:r>
      <w:r w:rsidRPr="0026420E">
        <w:rPr>
          <w:rFonts w:ascii="Times New Roman" w:hAnsi="Times New Roman" w:cs="Times New Roman"/>
          <w:sz w:val="24"/>
          <w:szCs w:val="24"/>
        </w:rPr>
        <w:t xml:space="preserve"> </w:t>
      </w:r>
      <w:r w:rsidRPr="0026420E">
        <w:rPr>
          <w:rFonts w:ascii="Times New Roman" w:hAnsi="Times New Roman" w:cs="Times New Roman"/>
          <w:color w:val="000000"/>
          <w:sz w:val="24"/>
          <w:szCs w:val="24"/>
        </w:rPr>
        <w:t xml:space="preserve">message is </w:t>
      </w:r>
      <w:r w:rsidRPr="0026420E">
        <w:rPr>
          <w:rFonts w:ascii="Times New Roman" w:hAnsi="Times New Roman" w:cs="Times New Roman"/>
          <w:b/>
          <w:bCs/>
          <w:color w:val="000000"/>
          <w:sz w:val="24"/>
          <w:szCs w:val="24"/>
        </w:rPr>
        <w:t>written</w:t>
      </w:r>
      <w:r w:rsidRPr="0026420E">
        <w:rPr>
          <w:rFonts w:ascii="Times New Roman" w:hAnsi="Times New Roman" w:cs="Times New Roman"/>
          <w:color w:val="000000"/>
          <w:sz w:val="24"/>
          <w:szCs w:val="24"/>
        </w:rPr>
        <w:t>, regardless of the written media</w:t>
      </w:r>
      <w:r w:rsidRPr="0026420E">
        <w:rPr>
          <w:rFonts w:ascii="Times New Roman" w:hAnsi="Times New Roman" w:cs="Times New Roman"/>
          <w:sz w:val="24"/>
          <w:szCs w:val="24"/>
        </w:rPr>
        <w:t xml:space="preserve"> </w:t>
      </w:r>
      <w:r w:rsidRPr="0026420E">
        <w:rPr>
          <w:rFonts w:ascii="Times New Roman" w:hAnsi="Times New Roman" w:cs="Times New Roman"/>
          <w:color w:val="000000"/>
          <w:sz w:val="24"/>
          <w:szCs w:val="24"/>
        </w:rPr>
        <w:t>(i.e., text, books, written briefs, websites, etc.).  Note</w:t>
      </w:r>
      <w:r w:rsidRPr="0026420E">
        <w:rPr>
          <w:rFonts w:ascii="Times New Roman" w:hAnsi="Times New Roman" w:cs="Times New Roman"/>
          <w:sz w:val="24"/>
          <w:szCs w:val="24"/>
        </w:rPr>
        <w:t xml:space="preserve"> </w:t>
      </w:r>
      <w:r w:rsidRPr="0026420E">
        <w:rPr>
          <w:rFonts w:ascii="Times New Roman" w:hAnsi="Times New Roman" w:cs="Times New Roman"/>
          <w:color w:val="000000"/>
          <w:sz w:val="24"/>
          <w:szCs w:val="24"/>
        </w:rPr>
        <w:t xml:space="preserve">that audio recordings may also be translated. </w:t>
      </w:r>
      <w:r w:rsidRPr="0026420E">
        <w:rPr>
          <w:rFonts w:ascii="Times New Roman" w:hAnsi="Times New Roman" w:cs="Times New Roman"/>
          <w:i/>
          <w:iCs/>
          <w:color w:val="000000"/>
          <w:sz w:val="24"/>
          <w:szCs w:val="24"/>
        </w:rPr>
        <w:t>Translation</w:t>
      </w:r>
      <w:r w:rsidRPr="0026420E">
        <w:rPr>
          <w:rFonts w:ascii="Times New Roman" w:hAnsi="Times New Roman" w:cs="Times New Roman"/>
          <w:color w:val="000000"/>
          <w:sz w:val="24"/>
          <w:szCs w:val="24"/>
        </w:rPr>
        <w:t xml:space="preserve"> is often used to describe a variety of steps in a process that renders the written message in a source language to the target message. </w:t>
      </w:r>
    </w:p>
    <w:p w:rsidR="0021681D" w:rsidRPr="0026420E" w:rsidRDefault="00802FFA" w:rsidP="0065337B">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007166D7">
        <w:rPr>
          <w:rFonts w:ascii="Times New Roman" w:hAnsi="Times New Roman" w:cs="Times New Roman"/>
          <w:color w:val="000000" w:themeColor="text1"/>
          <w:sz w:val="24"/>
          <w:szCs w:val="24"/>
        </w:rPr>
        <w:t xml:space="preserve">Interpretation   </w:t>
      </w:r>
      <w:r w:rsidR="0021681D" w:rsidRPr="0026420E">
        <w:rPr>
          <w:rFonts w:ascii="Times New Roman" w:hAnsi="Times New Roman" w:cs="Times New Roman"/>
          <w:color w:val="000000" w:themeColor="text1"/>
          <w:sz w:val="24"/>
          <w:szCs w:val="24"/>
        </w:rPr>
        <w:t>► Spoken Messages</w:t>
      </w:r>
    </w:p>
    <w:p w:rsidR="0021681D" w:rsidRPr="0026420E" w:rsidRDefault="00802FFA" w:rsidP="0065337B">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B6897">
        <w:rPr>
          <w:rFonts w:ascii="Times New Roman" w:hAnsi="Times New Roman" w:cs="Times New Roman"/>
          <w:color w:val="000000" w:themeColor="text1"/>
          <w:sz w:val="24"/>
          <w:szCs w:val="24"/>
        </w:rPr>
        <w:t xml:space="preserve">Translation       </w:t>
      </w:r>
      <w:r w:rsidR="0021681D" w:rsidRPr="0026420E">
        <w:rPr>
          <w:rFonts w:ascii="Times New Roman" w:hAnsi="Times New Roman" w:cs="Times New Roman"/>
          <w:color w:val="000000" w:themeColor="text1"/>
          <w:sz w:val="24"/>
          <w:szCs w:val="24"/>
        </w:rPr>
        <w:t xml:space="preserve">► Written </w:t>
      </w:r>
      <w:r w:rsidR="00243058">
        <w:rPr>
          <w:rFonts w:ascii="Times New Roman" w:hAnsi="Times New Roman" w:cs="Times New Roman"/>
          <w:color w:val="000000" w:themeColor="text1"/>
          <w:sz w:val="24"/>
          <w:szCs w:val="24"/>
        </w:rPr>
        <w:t xml:space="preserve">/Recorded/ </w:t>
      </w:r>
      <w:r w:rsidR="0021681D" w:rsidRPr="0026420E">
        <w:rPr>
          <w:rFonts w:ascii="Times New Roman" w:hAnsi="Times New Roman" w:cs="Times New Roman"/>
          <w:color w:val="000000" w:themeColor="text1"/>
          <w:sz w:val="24"/>
          <w:szCs w:val="24"/>
        </w:rPr>
        <w:t xml:space="preserve">Messages </w:t>
      </w:r>
    </w:p>
    <w:p w:rsidR="00B92944" w:rsidRDefault="0021681D" w:rsidP="0065337B">
      <w:pPr>
        <w:autoSpaceDE w:val="0"/>
        <w:autoSpaceDN w:val="0"/>
        <w:adjustRightInd w:val="0"/>
        <w:spacing w:after="0"/>
        <w:jc w:val="both"/>
        <w:rPr>
          <w:rFonts w:ascii="Times New Roman" w:hAnsi="Times New Roman" w:cs="Times New Roman"/>
          <w:color w:val="000000"/>
          <w:sz w:val="24"/>
          <w:szCs w:val="24"/>
        </w:rPr>
      </w:pPr>
      <w:r w:rsidRPr="0026420E">
        <w:rPr>
          <w:rFonts w:ascii="Times New Roman" w:hAnsi="Times New Roman" w:cs="Times New Roman"/>
          <w:color w:val="000000"/>
          <w:sz w:val="24"/>
          <w:szCs w:val="24"/>
        </w:rPr>
        <w:t>It is useful to understand the modes of interpreting, the areas of interpreting</w:t>
      </w:r>
      <w:r w:rsidRPr="0026420E">
        <w:rPr>
          <w:rFonts w:ascii="Times New Roman" w:hAnsi="Times New Roman" w:cs="Times New Roman"/>
          <w:sz w:val="24"/>
          <w:szCs w:val="24"/>
        </w:rPr>
        <w:t xml:space="preserve"> </w:t>
      </w:r>
      <w:r w:rsidRPr="0026420E">
        <w:rPr>
          <w:rFonts w:ascii="Times New Roman" w:hAnsi="Times New Roman" w:cs="Times New Roman"/>
          <w:color w:val="000000"/>
          <w:sz w:val="24"/>
          <w:szCs w:val="24"/>
        </w:rPr>
        <w:t>and some of the qualifications that are</w:t>
      </w:r>
      <w:r w:rsidRPr="0026420E">
        <w:rPr>
          <w:rFonts w:ascii="Times New Roman" w:hAnsi="Times New Roman" w:cs="Times New Roman"/>
          <w:sz w:val="24"/>
          <w:szCs w:val="24"/>
        </w:rPr>
        <w:t xml:space="preserve"> </w:t>
      </w:r>
      <w:r w:rsidRPr="0026420E">
        <w:rPr>
          <w:rFonts w:ascii="Times New Roman" w:hAnsi="Times New Roman" w:cs="Times New Roman"/>
          <w:color w:val="000000"/>
          <w:sz w:val="24"/>
          <w:szCs w:val="24"/>
        </w:rPr>
        <w:t>required in interpreting.</w:t>
      </w:r>
      <w:r w:rsidR="00B92944">
        <w:rPr>
          <w:rFonts w:ascii="Times New Roman" w:hAnsi="Times New Roman" w:cs="Times New Roman"/>
          <w:color w:val="000000"/>
          <w:sz w:val="24"/>
          <w:szCs w:val="24"/>
        </w:rPr>
        <w:t xml:space="preserve"> Generally, </w:t>
      </w:r>
    </w:p>
    <w:p w:rsidR="008221B8" w:rsidRPr="00B92944" w:rsidRDefault="008221B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b/>
          <w:bCs/>
          <w:sz w:val="24"/>
          <w:szCs w:val="24"/>
        </w:rPr>
        <w:t xml:space="preserve">1. </w:t>
      </w:r>
      <w:r w:rsidRPr="0026420E">
        <w:rPr>
          <w:rFonts w:ascii="Times New Roman" w:hAnsi="Times New Roman" w:cs="Times New Roman"/>
          <w:sz w:val="24"/>
          <w:szCs w:val="24"/>
        </w:rPr>
        <w:t>Translators and interpreters are not interchangeable.</w:t>
      </w:r>
    </w:p>
    <w:p w:rsidR="008221B8" w:rsidRPr="0026420E" w:rsidRDefault="008221B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b/>
          <w:bCs/>
          <w:sz w:val="24"/>
          <w:szCs w:val="24"/>
        </w:rPr>
        <w:t xml:space="preserve">2. </w:t>
      </w:r>
      <w:r w:rsidRPr="0026420E">
        <w:rPr>
          <w:rFonts w:ascii="Times New Roman" w:hAnsi="Times New Roman" w:cs="Times New Roman"/>
          <w:sz w:val="24"/>
          <w:szCs w:val="24"/>
        </w:rPr>
        <w:t>The skills and tasks required are different for the two jobs.</w:t>
      </w:r>
    </w:p>
    <w:p w:rsidR="008221B8" w:rsidRPr="0026420E" w:rsidRDefault="008221B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b/>
          <w:bCs/>
          <w:sz w:val="24"/>
          <w:szCs w:val="24"/>
        </w:rPr>
        <w:t xml:space="preserve">3. </w:t>
      </w:r>
      <w:r w:rsidRPr="0026420E">
        <w:rPr>
          <w:rFonts w:ascii="Times New Roman" w:hAnsi="Times New Roman" w:cs="Times New Roman"/>
          <w:sz w:val="24"/>
          <w:szCs w:val="24"/>
        </w:rPr>
        <w:t>Interpretation is used at live, in-person events, such as in courtrooms, police stations, hospitals, and government forums.</w:t>
      </w:r>
    </w:p>
    <w:p w:rsidR="008221B8" w:rsidRPr="0026420E" w:rsidRDefault="008221B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b/>
          <w:bCs/>
          <w:sz w:val="24"/>
          <w:szCs w:val="24"/>
        </w:rPr>
        <w:t xml:space="preserve">4. </w:t>
      </w:r>
      <w:r w:rsidRPr="0026420E">
        <w:rPr>
          <w:rFonts w:ascii="Times New Roman" w:hAnsi="Times New Roman" w:cs="Times New Roman"/>
          <w:sz w:val="24"/>
          <w:szCs w:val="24"/>
        </w:rPr>
        <w:t>Translation typically only involves a translator and a computer.</w:t>
      </w:r>
    </w:p>
    <w:p w:rsidR="005A1FBC" w:rsidRDefault="005A1FBC" w:rsidP="0065337B">
      <w:pPr>
        <w:autoSpaceDE w:val="0"/>
        <w:autoSpaceDN w:val="0"/>
        <w:adjustRightInd w:val="0"/>
        <w:spacing w:after="0"/>
        <w:jc w:val="both"/>
        <w:rPr>
          <w:rFonts w:ascii="Times New Roman" w:hAnsi="Times New Roman" w:cs="Times New Roman"/>
          <w:sz w:val="24"/>
          <w:szCs w:val="24"/>
        </w:rPr>
      </w:pPr>
    </w:p>
    <w:p w:rsidR="00731F18" w:rsidRPr="005C2A9B" w:rsidRDefault="0061074F" w:rsidP="0065337B">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r w:rsidR="001164E8">
        <w:rPr>
          <w:rFonts w:ascii="Times New Roman" w:hAnsi="Times New Roman" w:cs="Times New Roman"/>
          <w:sz w:val="24"/>
          <w:szCs w:val="24"/>
        </w:rPr>
        <w:t xml:space="preserve">1.3. </w:t>
      </w:r>
      <w:r w:rsidR="00731F18" w:rsidRPr="00850799">
        <w:rPr>
          <w:rFonts w:ascii="Times New Roman" w:hAnsi="Times New Roman" w:cs="Times New Roman"/>
          <w:b/>
          <w:bCs/>
          <w:sz w:val="24"/>
          <w:szCs w:val="24"/>
        </w:rPr>
        <w:t>TYPES</w:t>
      </w:r>
      <w:r w:rsidR="00731F18" w:rsidRPr="0026420E">
        <w:rPr>
          <w:rFonts w:ascii="Times New Roman" w:hAnsi="Times New Roman" w:cs="Times New Roman"/>
          <w:b/>
          <w:bCs/>
          <w:sz w:val="24"/>
          <w:szCs w:val="24"/>
        </w:rPr>
        <w:t xml:space="preserve"> OF INTERPRETATION</w:t>
      </w:r>
    </w:p>
    <w:p w:rsidR="00E94D52" w:rsidRPr="00786EE8" w:rsidRDefault="00262F00" w:rsidP="0065337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1.</w:t>
      </w:r>
      <w:r w:rsidRPr="00874908">
        <w:rPr>
          <w:rFonts w:ascii="Times New Roman" w:hAnsi="Times New Roman" w:cs="Times New Roman"/>
          <w:b/>
          <w:bCs/>
          <w:sz w:val="24"/>
          <w:szCs w:val="24"/>
        </w:rPr>
        <w:t xml:space="preserve"> Simultaneous</w:t>
      </w:r>
      <w:r w:rsidR="00731F18" w:rsidRPr="00874908">
        <w:rPr>
          <w:rFonts w:ascii="Times New Roman" w:hAnsi="Times New Roman" w:cs="Times New Roman"/>
          <w:b/>
          <w:bCs/>
          <w:sz w:val="24"/>
          <w:szCs w:val="24"/>
        </w:rPr>
        <w:t>:</w:t>
      </w:r>
      <w:r w:rsidR="00731F18" w:rsidRPr="00874908">
        <w:rPr>
          <w:rFonts w:ascii="Times New Roman" w:hAnsi="Times New Roman" w:cs="Times New Roman"/>
          <w:sz w:val="24"/>
          <w:szCs w:val="24"/>
        </w:rPr>
        <w:t xml:space="preserve"> The interpreter sits in a booth</w:t>
      </w:r>
      <w:r w:rsidR="00033C2C">
        <w:rPr>
          <w:rFonts w:ascii="Times New Roman" w:hAnsi="Times New Roman" w:cs="Times New Roman"/>
          <w:sz w:val="24"/>
          <w:szCs w:val="24"/>
        </w:rPr>
        <w:t>/front</w:t>
      </w:r>
      <w:r w:rsidR="00731F18" w:rsidRPr="00874908">
        <w:rPr>
          <w:rFonts w:ascii="Times New Roman" w:hAnsi="Times New Roman" w:cs="Times New Roman"/>
          <w:sz w:val="24"/>
          <w:szCs w:val="24"/>
        </w:rPr>
        <w:t>, listens to</w:t>
      </w:r>
      <w:r w:rsidR="00375357" w:rsidRPr="00874908">
        <w:rPr>
          <w:rFonts w:ascii="Times New Roman" w:hAnsi="Times New Roman" w:cs="Times New Roman"/>
          <w:sz w:val="24"/>
          <w:szCs w:val="24"/>
        </w:rPr>
        <w:t xml:space="preserve"> </w:t>
      </w:r>
      <w:r w:rsidR="00731F18" w:rsidRPr="00874908">
        <w:rPr>
          <w:rFonts w:ascii="Times New Roman" w:hAnsi="Times New Roman" w:cs="Times New Roman"/>
          <w:sz w:val="24"/>
          <w:szCs w:val="24"/>
        </w:rPr>
        <w:t>the spoken content through headphones, and speaks</w:t>
      </w:r>
      <w:r w:rsidR="00375357" w:rsidRPr="00874908">
        <w:rPr>
          <w:rFonts w:ascii="Times New Roman" w:hAnsi="Times New Roman" w:cs="Times New Roman"/>
          <w:sz w:val="24"/>
          <w:szCs w:val="24"/>
        </w:rPr>
        <w:t xml:space="preserve"> </w:t>
      </w:r>
      <w:r w:rsidR="00731F18" w:rsidRPr="00874908">
        <w:rPr>
          <w:rFonts w:ascii="Times New Roman" w:hAnsi="Times New Roman" w:cs="Times New Roman"/>
          <w:sz w:val="24"/>
          <w:szCs w:val="24"/>
        </w:rPr>
        <w:t>the translated words into a microphone. As soon as the</w:t>
      </w:r>
      <w:r w:rsidR="00375357" w:rsidRPr="00874908">
        <w:rPr>
          <w:rFonts w:ascii="Times New Roman" w:hAnsi="Times New Roman" w:cs="Times New Roman"/>
          <w:sz w:val="24"/>
          <w:szCs w:val="24"/>
        </w:rPr>
        <w:t xml:space="preserve"> </w:t>
      </w:r>
      <w:r w:rsidR="00731F18" w:rsidRPr="00874908">
        <w:rPr>
          <w:rFonts w:ascii="Times New Roman" w:hAnsi="Times New Roman" w:cs="Times New Roman"/>
          <w:sz w:val="24"/>
          <w:szCs w:val="24"/>
        </w:rPr>
        <w:t>interpreter understands the general meaning of the sentence,</w:t>
      </w:r>
      <w:r w:rsidR="00375357" w:rsidRPr="00874908">
        <w:rPr>
          <w:rFonts w:ascii="Times New Roman" w:hAnsi="Times New Roman" w:cs="Times New Roman"/>
          <w:sz w:val="24"/>
          <w:szCs w:val="24"/>
        </w:rPr>
        <w:t xml:space="preserve"> </w:t>
      </w:r>
      <w:r w:rsidR="00731F18" w:rsidRPr="00874908">
        <w:rPr>
          <w:rFonts w:ascii="Times New Roman" w:hAnsi="Times New Roman" w:cs="Times New Roman"/>
          <w:sz w:val="24"/>
          <w:szCs w:val="24"/>
        </w:rPr>
        <w:t>he or she begins the interpretation.</w:t>
      </w:r>
      <w:r w:rsidR="00033C2C">
        <w:rPr>
          <w:rFonts w:ascii="Times New Roman" w:hAnsi="Times New Roman" w:cs="Times New Roman"/>
          <w:sz w:val="24"/>
          <w:szCs w:val="24"/>
        </w:rPr>
        <w:t xml:space="preserve"> </w:t>
      </w:r>
      <w:r w:rsidR="00033C2C">
        <w:rPr>
          <w:rFonts w:ascii="Times New Roman" w:hAnsi="Times New Roman" w:cs="Times New Roman"/>
          <w:bCs/>
          <w:sz w:val="24"/>
          <w:szCs w:val="24"/>
        </w:rPr>
        <w:t>It</w:t>
      </w:r>
      <w:r w:rsidR="0008717B" w:rsidRPr="002150FF">
        <w:rPr>
          <w:rFonts w:ascii="Times New Roman" w:hAnsi="Times New Roman" w:cs="Times New Roman"/>
          <w:sz w:val="24"/>
          <w:szCs w:val="24"/>
        </w:rPr>
        <w:t xml:space="preserve"> requires highly specialized interpretation skill. However, a simultaneous interpreter renders the speakers’ message into another language </w:t>
      </w:r>
      <w:r w:rsidR="0008717B" w:rsidRPr="002150FF">
        <w:rPr>
          <w:rFonts w:ascii="Times New Roman" w:hAnsi="Times New Roman" w:cs="Times New Roman"/>
          <w:bCs/>
          <w:sz w:val="24"/>
          <w:szCs w:val="24"/>
        </w:rPr>
        <w:t>while the speaker continues to speak</w:t>
      </w:r>
      <w:r w:rsidR="001E6E3B">
        <w:rPr>
          <w:rFonts w:ascii="Times New Roman" w:hAnsi="Times New Roman" w:cs="Times New Roman"/>
          <w:bCs/>
          <w:sz w:val="24"/>
          <w:szCs w:val="24"/>
        </w:rPr>
        <w:t>.</w:t>
      </w:r>
      <w:r w:rsidR="001E6E3B">
        <w:rPr>
          <w:rFonts w:ascii="Times New Roman" w:hAnsi="Times New Roman" w:cs="Times New Roman"/>
          <w:sz w:val="24"/>
          <w:szCs w:val="24"/>
        </w:rPr>
        <w:t xml:space="preserve"> In </w:t>
      </w:r>
      <w:r w:rsidR="001E6E3B">
        <w:rPr>
          <w:rFonts w:ascii="Times New Roman" w:hAnsi="Times New Roman" w:cs="Times New Roman"/>
          <w:bCs/>
          <w:color w:val="000000"/>
          <w:sz w:val="24"/>
          <w:szCs w:val="24"/>
        </w:rPr>
        <w:t>s</w:t>
      </w:r>
      <w:r w:rsidR="00025A2F" w:rsidRPr="00786EE8">
        <w:rPr>
          <w:rFonts w:ascii="Times New Roman" w:hAnsi="Times New Roman" w:cs="Times New Roman"/>
          <w:bCs/>
          <w:color w:val="000000"/>
          <w:sz w:val="24"/>
          <w:szCs w:val="24"/>
        </w:rPr>
        <w:t>imultaneous Interpretation</w:t>
      </w:r>
      <w:r w:rsidR="004C61ED">
        <w:rPr>
          <w:rFonts w:ascii="Times New Roman" w:hAnsi="Times New Roman" w:cs="Times New Roman"/>
          <w:bCs/>
          <w:color w:val="000000"/>
          <w:sz w:val="24"/>
          <w:szCs w:val="24"/>
        </w:rPr>
        <w:t>,</w:t>
      </w:r>
      <w:r w:rsidR="00025A2F" w:rsidRPr="00786EE8">
        <w:rPr>
          <w:rFonts w:ascii="Times New Roman" w:hAnsi="Times New Roman" w:cs="Times New Roman"/>
          <w:bCs/>
          <w:color w:val="000000"/>
          <w:sz w:val="24"/>
          <w:szCs w:val="24"/>
        </w:rPr>
        <w:t xml:space="preserve"> </w:t>
      </w:r>
    </w:p>
    <w:p w:rsidR="00025A2F" w:rsidRPr="0026420E" w:rsidRDefault="00025A2F"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color w:val="000000"/>
          <w:sz w:val="24"/>
          <w:szCs w:val="24"/>
        </w:rPr>
        <w:t>• Two interpreters are required per</w:t>
      </w:r>
      <w:r w:rsidRPr="0026420E">
        <w:rPr>
          <w:rFonts w:ascii="Times New Roman" w:hAnsi="Times New Roman" w:cs="Times New Roman"/>
          <w:sz w:val="24"/>
          <w:szCs w:val="24"/>
        </w:rPr>
        <w:t xml:space="preserve"> </w:t>
      </w:r>
      <w:r w:rsidR="008B7A91">
        <w:rPr>
          <w:rFonts w:ascii="Times New Roman" w:hAnsi="Times New Roman" w:cs="Times New Roman"/>
          <w:color w:val="000000"/>
          <w:sz w:val="24"/>
          <w:szCs w:val="24"/>
        </w:rPr>
        <w:t>language</w:t>
      </w:r>
      <w:r w:rsidRPr="0026420E">
        <w:rPr>
          <w:rFonts w:ascii="Times New Roman" w:hAnsi="Times New Roman" w:cs="Times New Roman"/>
          <w:color w:val="000000"/>
          <w:sz w:val="24"/>
          <w:szCs w:val="24"/>
        </w:rPr>
        <w:t xml:space="preserve"> for any event lasting</w:t>
      </w:r>
      <w:r w:rsidRPr="0026420E">
        <w:rPr>
          <w:rFonts w:ascii="Times New Roman" w:hAnsi="Times New Roman" w:cs="Times New Roman"/>
          <w:sz w:val="24"/>
          <w:szCs w:val="24"/>
        </w:rPr>
        <w:t xml:space="preserve"> </w:t>
      </w:r>
      <w:r w:rsidRPr="0026420E">
        <w:rPr>
          <w:rFonts w:ascii="Times New Roman" w:hAnsi="Times New Roman" w:cs="Times New Roman"/>
          <w:color w:val="000000"/>
          <w:sz w:val="24"/>
          <w:szCs w:val="24"/>
        </w:rPr>
        <w:t xml:space="preserve">more than one hour </w:t>
      </w:r>
    </w:p>
    <w:p w:rsidR="00025A2F" w:rsidRPr="0026420E" w:rsidRDefault="00025A2F" w:rsidP="0065337B">
      <w:pPr>
        <w:autoSpaceDE w:val="0"/>
        <w:autoSpaceDN w:val="0"/>
        <w:adjustRightInd w:val="0"/>
        <w:spacing w:after="0"/>
        <w:jc w:val="both"/>
        <w:rPr>
          <w:rFonts w:ascii="Times New Roman" w:hAnsi="Times New Roman" w:cs="Times New Roman"/>
          <w:color w:val="000000"/>
          <w:sz w:val="24"/>
          <w:szCs w:val="24"/>
        </w:rPr>
      </w:pPr>
      <w:r w:rsidRPr="0026420E">
        <w:rPr>
          <w:rFonts w:ascii="Times New Roman" w:hAnsi="Times New Roman" w:cs="Times New Roman"/>
          <w:color w:val="000000"/>
          <w:sz w:val="24"/>
          <w:szCs w:val="24"/>
        </w:rPr>
        <w:t>• Three interpreters are recommended for bi-directional interpreting events</w:t>
      </w:r>
      <w:r w:rsidR="00CE0DC7">
        <w:rPr>
          <w:rFonts w:ascii="Times New Roman" w:hAnsi="Times New Roman" w:cs="Times New Roman"/>
          <w:color w:val="000000"/>
          <w:sz w:val="24"/>
          <w:szCs w:val="24"/>
        </w:rPr>
        <w:t>.</w:t>
      </w:r>
      <w:r w:rsidRPr="0026420E">
        <w:rPr>
          <w:rFonts w:ascii="Times New Roman" w:hAnsi="Times New Roman" w:cs="Times New Roman"/>
          <w:color w:val="000000"/>
          <w:sz w:val="24"/>
          <w:szCs w:val="24"/>
        </w:rPr>
        <w:t xml:space="preserve"> </w:t>
      </w:r>
    </w:p>
    <w:p w:rsidR="00731F18" w:rsidRPr="0026420E" w:rsidRDefault="00025A2F"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color w:val="000000"/>
          <w:sz w:val="24"/>
          <w:szCs w:val="24"/>
        </w:rPr>
        <w:t xml:space="preserve">• Interpreters are expected to switch off </w:t>
      </w:r>
      <w:r w:rsidRPr="0026420E">
        <w:rPr>
          <w:rFonts w:ascii="Times New Roman" w:hAnsi="Times New Roman" w:cs="Times New Roman"/>
          <w:i/>
          <w:iCs/>
          <w:color w:val="000000"/>
          <w:sz w:val="24"/>
          <w:szCs w:val="24"/>
        </w:rPr>
        <w:t>every 15 to 20 minutes</w:t>
      </w:r>
      <w:r w:rsidR="003B0920">
        <w:rPr>
          <w:rFonts w:ascii="Times New Roman" w:hAnsi="Times New Roman" w:cs="Times New Roman"/>
          <w:i/>
          <w:iCs/>
          <w:color w:val="000000"/>
          <w:sz w:val="24"/>
          <w:szCs w:val="24"/>
        </w:rPr>
        <w:t xml:space="preserve"> for rest.</w:t>
      </w:r>
    </w:p>
    <w:p w:rsidR="00FE08DE" w:rsidRPr="0026420E" w:rsidRDefault="0021681D" w:rsidP="0065337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2.</w:t>
      </w:r>
      <w:r w:rsidRPr="00F80B26">
        <w:rPr>
          <w:rFonts w:ascii="Times New Roman" w:hAnsi="Times New Roman" w:cs="Times New Roman"/>
          <w:b/>
          <w:bCs/>
          <w:sz w:val="24"/>
          <w:szCs w:val="24"/>
        </w:rPr>
        <w:t xml:space="preserve"> Consecutive</w:t>
      </w:r>
      <w:r w:rsidR="00731F18" w:rsidRPr="00F80B26">
        <w:rPr>
          <w:rFonts w:ascii="Times New Roman" w:hAnsi="Times New Roman" w:cs="Times New Roman"/>
          <w:b/>
          <w:bCs/>
          <w:sz w:val="24"/>
          <w:szCs w:val="24"/>
        </w:rPr>
        <w:t xml:space="preserve">: </w:t>
      </w:r>
      <w:r w:rsidR="00731F18" w:rsidRPr="00F80B26">
        <w:rPr>
          <w:rFonts w:ascii="Times New Roman" w:hAnsi="Times New Roman" w:cs="Times New Roman"/>
          <w:sz w:val="24"/>
          <w:szCs w:val="24"/>
        </w:rPr>
        <w:t>The speaker stops frequently, typically every</w:t>
      </w:r>
      <w:r w:rsidR="00375357" w:rsidRPr="00F80B26">
        <w:rPr>
          <w:rFonts w:ascii="Times New Roman" w:hAnsi="Times New Roman" w:cs="Times New Roman"/>
          <w:sz w:val="24"/>
          <w:szCs w:val="24"/>
        </w:rPr>
        <w:t xml:space="preserve"> </w:t>
      </w:r>
      <w:r w:rsidR="00731F18" w:rsidRPr="00F80B26">
        <w:rPr>
          <w:rFonts w:ascii="Times New Roman" w:hAnsi="Times New Roman" w:cs="Times New Roman"/>
          <w:sz w:val="24"/>
          <w:szCs w:val="24"/>
        </w:rPr>
        <w:t>one to five minutes, to allow the interpreter to render what</w:t>
      </w:r>
      <w:r w:rsidR="00375357" w:rsidRPr="00F80B26">
        <w:rPr>
          <w:rFonts w:ascii="Times New Roman" w:hAnsi="Times New Roman" w:cs="Times New Roman"/>
          <w:sz w:val="24"/>
          <w:szCs w:val="24"/>
        </w:rPr>
        <w:t xml:space="preserve"> </w:t>
      </w:r>
      <w:r w:rsidR="00731F18" w:rsidRPr="00F80B26">
        <w:rPr>
          <w:rFonts w:ascii="Times New Roman" w:hAnsi="Times New Roman" w:cs="Times New Roman"/>
          <w:sz w:val="24"/>
          <w:szCs w:val="24"/>
        </w:rPr>
        <w:t>was said into the target language. The speaker’s pauses</w:t>
      </w:r>
      <w:r w:rsidR="00375357" w:rsidRPr="00F80B26">
        <w:rPr>
          <w:rFonts w:ascii="Times New Roman" w:hAnsi="Times New Roman" w:cs="Times New Roman"/>
          <w:sz w:val="24"/>
          <w:szCs w:val="24"/>
        </w:rPr>
        <w:t xml:space="preserve"> </w:t>
      </w:r>
      <w:r w:rsidR="00731F18" w:rsidRPr="00F80B26">
        <w:rPr>
          <w:rFonts w:ascii="Times New Roman" w:hAnsi="Times New Roman" w:cs="Times New Roman"/>
          <w:sz w:val="24"/>
          <w:szCs w:val="24"/>
        </w:rPr>
        <w:t>come at the end of a paragraph or topic. While waiting, the</w:t>
      </w:r>
      <w:r w:rsidR="00375357" w:rsidRPr="00F80B26">
        <w:rPr>
          <w:rFonts w:ascii="Times New Roman" w:hAnsi="Times New Roman" w:cs="Times New Roman"/>
          <w:sz w:val="24"/>
          <w:szCs w:val="24"/>
        </w:rPr>
        <w:t xml:space="preserve"> </w:t>
      </w:r>
      <w:r w:rsidR="00731F18" w:rsidRPr="00F80B26">
        <w:rPr>
          <w:rFonts w:ascii="Times New Roman" w:hAnsi="Times New Roman" w:cs="Times New Roman"/>
          <w:sz w:val="24"/>
          <w:szCs w:val="24"/>
        </w:rPr>
        <w:t>interpreter sits or stands beside the speaker, listening and</w:t>
      </w:r>
      <w:r w:rsidR="00375357" w:rsidRPr="00F80B26">
        <w:rPr>
          <w:rFonts w:ascii="Times New Roman" w:hAnsi="Times New Roman" w:cs="Times New Roman"/>
          <w:sz w:val="24"/>
          <w:szCs w:val="24"/>
        </w:rPr>
        <w:t xml:space="preserve"> </w:t>
      </w:r>
      <w:r w:rsidR="00731F18" w:rsidRPr="00F80B26">
        <w:rPr>
          <w:rFonts w:ascii="Times New Roman" w:hAnsi="Times New Roman" w:cs="Times New Roman"/>
          <w:sz w:val="24"/>
          <w:szCs w:val="24"/>
        </w:rPr>
        <w:t>taking notes as the speaker progresses through the message.</w:t>
      </w:r>
      <w:r w:rsidR="00F44A41">
        <w:rPr>
          <w:rFonts w:ascii="Times New Roman" w:hAnsi="Times New Roman" w:cs="Times New Roman"/>
          <w:sz w:val="24"/>
          <w:szCs w:val="24"/>
        </w:rPr>
        <w:t xml:space="preserve"> </w:t>
      </w:r>
      <w:r w:rsidR="00F44A41">
        <w:rPr>
          <w:rFonts w:ascii="Times New Roman" w:hAnsi="Times New Roman" w:cs="Times New Roman"/>
          <w:color w:val="000000"/>
          <w:sz w:val="24"/>
          <w:szCs w:val="24"/>
        </w:rPr>
        <w:t xml:space="preserve">It </w:t>
      </w:r>
      <w:r w:rsidR="0008717B" w:rsidRPr="00F80B26">
        <w:rPr>
          <w:rFonts w:ascii="Times New Roman" w:hAnsi="Times New Roman" w:cs="Times New Roman"/>
          <w:color w:val="000000"/>
          <w:sz w:val="24"/>
          <w:szCs w:val="24"/>
        </w:rPr>
        <w:t>requires highly sp</w:t>
      </w:r>
      <w:r w:rsidR="00F44A41">
        <w:rPr>
          <w:rFonts w:ascii="Times New Roman" w:hAnsi="Times New Roman" w:cs="Times New Roman"/>
          <w:color w:val="000000"/>
          <w:sz w:val="24"/>
          <w:szCs w:val="24"/>
        </w:rPr>
        <w:t xml:space="preserve">ecialized interpretation skill. </w:t>
      </w:r>
      <w:r w:rsidR="00F44A41" w:rsidRPr="00F80B26">
        <w:rPr>
          <w:rFonts w:ascii="Times New Roman" w:hAnsi="Times New Roman" w:cs="Times New Roman"/>
          <w:color w:val="000000"/>
          <w:sz w:val="24"/>
          <w:szCs w:val="24"/>
        </w:rPr>
        <w:t>A</w:t>
      </w:r>
      <w:r w:rsidR="0008717B" w:rsidRPr="00F80B26">
        <w:rPr>
          <w:rFonts w:ascii="Times New Roman" w:hAnsi="Times New Roman" w:cs="Times New Roman"/>
          <w:color w:val="000000"/>
          <w:sz w:val="24"/>
          <w:szCs w:val="24"/>
        </w:rPr>
        <w:t xml:space="preserve"> consecutive interpreter renders the speaker’s message into another language when the speaker pauses to allow interpretation.</w:t>
      </w:r>
    </w:p>
    <w:p w:rsidR="00731F18" w:rsidRPr="00BA3FC2" w:rsidRDefault="00520445" w:rsidP="0065337B">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1.4. </w:t>
      </w:r>
      <w:r w:rsidR="00731F18" w:rsidRPr="0026420E">
        <w:rPr>
          <w:rFonts w:ascii="Times New Roman" w:hAnsi="Times New Roman" w:cs="Times New Roman"/>
          <w:b/>
          <w:bCs/>
          <w:sz w:val="24"/>
          <w:szCs w:val="24"/>
        </w:rPr>
        <w:t>QUALITIES OF AN EFFECTIVE</w:t>
      </w:r>
      <w:r w:rsidR="00BA3FC2">
        <w:rPr>
          <w:rFonts w:ascii="Times New Roman" w:hAnsi="Times New Roman" w:cs="Times New Roman"/>
          <w:b/>
          <w:bCs/>
          <w:sz w:val="24"/>
          <w:szCs w:val="24"/>
        </w:rPr>
        <w:t xml:space="preserve"> </w:t>
      </w:r>
      <w:r w:rsidR="00731F18" w:rsidRPr="0026420E">
        <w:rPr>
          <w:rFonts w:ascii="Times New Roman" w:hAnsi="Times New Roman" w:cs="Times New Roman"/>
          <w:b/>
          <w:bCs/>
          <w:sz w:val="24"/>
          <w:szCs w:val="24"/>
        </w:rPr>
        <w:t>INTERPRETER</w:t>
      </w:r>
    </w:p>
    <w:p w:rsidR="00731F18" w:rsidRPr="0026420E"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sz w:val="24"/>
          <w:szCs w:val="24"/>
        </w:rPr>
        <w:t>+ Familiar with the general subject of the spoken language that</w:t>
      </w:r>
      <w:r w:rsidR="00375357" w:rsidRPr="0026420E">
        <w:rPr>
          <w:rFonts w:ascii="Times New Roman" w:hAnsi="Times New Roman" w:cs="Times New Roman"/>
          <w:sz w:val="24"/>
          <w:szCs w:val="24"/>
        </w:rPr>
        <w:t xml:space="preserve"> </w:t>
      </w:r>
      <w:r w:rsidRPr="0026420E">
        <w:rPr>
          <w:rFonts w:ascii="Times New Roman" w:hAnsi="Times New Roman" w:cs="Times New Roman"/>
          <w:sz w:val="24"/>
          <w:szCs w:val="24"/>
        </w:rPr>
        <w:t>is to be interpreted.</w:t>
      </w:r>
    </w:p>
    <w:p w:rsidR="00731F18" w:rsidRPr="0026420E"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sz w:val="24"/>
          <w:szCs w:val="24"/>
        </w:rPr>
        <w:t>+ Intimately familiar with the cultures of both the original</w:t>
      </w:r>
      <w:r w:rsidR="00375357" w:rsidRPr="0026420E">
        <w:rPr>
          <w:rFonts w:ascii="Times New Roman" w:hAnsi="Times New Roman" w:cs="Times New Roman"/>
          <w:sz w:val="24"/>
          <w:szCs w:val="24"/>
        </w:rPr>
        <w:t xml:space="preserve"> </w:t>
      </w:r>
      <w:r w:rsidRPr="0026420E">
        <w:rPr>
          <w:rFonts w:ascii="Times New Roman" w:hAnsi="Times New Roman" w:cs="Times New Roman"/>
          <w:sz w:val="24"/>
          <w:szCs w:val="24"/>
        </w:rPr>
        <w:t>language and the target language.</w:t>
      </w:r>
    </w:p>
    <w:p w:rsidR="00731F18" w:rsidRPr="0026420E"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sz w:val="24"/>
          <w:szCs w:val="24"/>
        </w:rPr>
        <w:t>+ Extensive vocabulary in the original language and the target</w:t>
      </w:r>
      <w:r w:rsidR="00375357" w:rsidRPr="0026420E">
        <w:rPr>
          <w:rFonts w:ascii="Times New Roman" w:hAnsi="Times New Roman" w:cs="Times New Roman"/>
          <w:sz w:val="24"/>
          <w:szCs w:val="24"/>
        </w:rPr>
        <w:t xml:space="preserve"> </w:t>
      </w:r>
      <w:r w:rsidRPr="0026420E">
        <w:rPr>
          <w:rFonts w:ascii="Times New Roman" w:hAnsi="Times New Roman" w:cs="Times New Roman"/>
          <w:sz w:val="24"/>
          <w:szCs w:val="24"/>
        </w:rPr>
        <w:t>language.</w:t>
      </w:r>
    </w:p>
    <w:p w:rsidR="00731F18" w:rsidRPr="0026420E"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sz w:val="24"/>
          <w:szCs w:val="24"/>
        </w:rPr>
        <w:t>+ Expresses thoughts clearly and accurately in the target</w:t>
      </w:r>
      <w:r w:rsidR="00375357" w:rsidRPr="0026420E">
        <w:rPr>
          <w:rFonts w:ascii="Times New Roman" w:hAnsi="Times New Roman" w:cs="Times New Roman"/>
          <w:sz w:val="24"/>
          <w:szCs w:val="24"/>
        </w:rPr>
        <w:t xml:space="preserve"> </w:t>
      </w:r>
      <w:r w:rsidRPr="0026420E">
        <w:rPr>
          <w:rFonts w:ascii="Times New Roman" w:hAnsi="Times New Roman" w:cs="Times New Roman"/>
          <w:sz w:val="24"/>
          <w:szCs w:val="24"/>
        </w:rPr>
        <w:t>language.</w:t>
      </w:r>
    </w:p>
    <w:p w:rsidR="00731F18" w:rsidRPr="0026420E"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sz w:val="24"/>
          <w:szCs w:val="24"/>
        </w:rPr>
        <w:t>+ Excellent note-taking skills (when consecutive interpreting).</w:t>
      </w:r>
    </w:p>
    <w:p w:rsidR="00E23DA1" w:rsidRPr="00FB5EE1" w:rsidRDefault="00731F18" w:rsidP="0065337B">
      <w:pPr>
        <w:autoSpaceDE w:val="0"/>
        <w:autoSpaceDN w:val="0"/>
        <w:adjustRightInd w:val="0"/>
        <w:spacing w:after="0"/>
        <w:jc w:val="both"/>
        <w:rPr>
          <w:rFonts w:ascii="Times New Roman" w:hAnsi="Times New Roman" w:cs="Times New Roman"/>
          <w:sz w:val="24"/>
          <w:szCs w:val="24"/>
        </w:rPr>
      </w:pPr>
      <w:r w:rsidRPr="0026420E">
        <w:rPr>
          <w:rFonts w:ascii="Times New Roman" w:hAnsi="Times New Roman" w:cs="Times New Roman"/>
          <w:sz w:val="24"/>
          <w:szCs w:val="24"/>
        </w:rPr>
        <w:t>+ Quick decision making skills (generally there is no time to</w:t>
      </w:r>
      <w:r w:rsidR="00375357" w:rsidRPr="0026420E">
        <w:rPr>
          <w:rFonts w:ascii="Times New Roman" w:hAnsi="Times New Roman" w:cs="Times New Roman"/>
          <w:sz w:val="24"/>
          <w:szCs w:val="24"/>
        </w:rPr>
        <w:t xml:space="preserve"> </w:t>
      </w:r>
      <w:r w:rsidRPr="0026420E">
        <w:rPr>
          <w:rFonts w:ascii="Times New Roman" w:hAnsi="Times New Roman" w:cs="Times New Roman"/>
          <w:sz w:val="24"/>
          <w:szCs w:val="24"/>
        </w:rPr>
        <w:t>assess which variant is best).</w:t>
      </w:r>
    </w:p>
    <w:p w:rsidR="004C5E46" w:rsidRPr="000E168C" w:rsidRDefault="00033FEF" w:rsidP="0065337B">
      <w:pPr>
        <w:autoSpaceDE w:val="0"/>
        <w:autoSpaceDN w:val="0"/>
        <w:adjustRightInd w:val="0"/>
        <w:spacing w:after="0"/>
        <w:jc w:val="both"/>
        <w:rPr>
          <w:rFonts w:ascii="Times New Roman" w:hAnsi="Times New Roman" w:cs="Times New Roman"/>
          <w:color w:val="0D0D0D" w:themeColor="text1" w:themeTint="F2"/>
          <w:sz w:val="24"/>
          <w:szCs w:val="24"/>
        </w:rPr>
      </w:pPr>
      <w:r>
        <w:rPr>
          <w:rFonts w:ascii="Times New Roman" w:hAnsi="Times New Roman" w:cs="Times New Roman"/>
          <w:b/>
          <w:bCs/>
          <w:color w:val="7E0B1D"/>
          <w:sz w:val="24"/>
          <w:szCs w:val="24"/>
        </w:rPr>
        <w:t xml:space="preserve">                       </w:t>
      </w:r>
      <w:r w:rsidR="004C5E46" w:rsidRPr="000E168C">
        <w:rPr>
          <w:rFonts w:ascii="Times New Roman" w:hAnsi="Times New Roman" w:cs="Times New Roman"/>
          <w:b/>
          <w:bCs/>
          <w:color w:val="0D0D0D" w:themeColor="text1" w:themeTint="F2"/>
          <w:sz w:val="24"/>
          <w:szCs w:val="24"/>
        </w:rPr>
        <w:t xml:space="preserve">Areas of Interpreting </w:t>
      </w:r>
    </w:p>
    <w:p w:rsidR="004C5E46" w:rsidRPr="0026420E" w:rsidRDefault="004C5E46" w:rsidP="0065337B">
      <w:pPr>
        <w:autoSpaceDE w:val="0"/>
        <w:autoSpaceDN w:val="0"/>
        <w:adjustRightInd w:val="0"/>
        <w:spacing w:after="0"/>
        <w:jc w:val="both"/>
        <w:rPr>
          <w:rFonts w:ascii="Times New Roman" w:hAnsi="Times New Roman" w:cs="Times New Roman"/>
          <w:color w:val="000000"/>
          <w:sz w:val="24"/>
          <w:szCs w:val="24"/>
        </w:rPr>
      </w:pPr>
      <w:r w:rsidRPr="0026420E">
        <w:rPr>
          <w:rFonts w:ascii="Times New Roman" w:hAnsi="Times New Roman" w:cs="Times New Roman"/>
          <w:color w:val="000000"/>
          <w:sz w:val="24"/>
          <w:szCs w:val="24"/>
        </w:rPr>
        <w:t>The areas of interpreting may require unique skills and</w:t>
      </w:r>
      <w:r w:rsidR="00CB5265"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experiences from the interpreter to properly render the source</w:t>
      </w:r>
      <w:r w:rsidR="00CB5265"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message into the target language.  A few of the leading types</w:t>
      </w:r>
      <w:r w:rsidR="00CB5265"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 xml:space="preserve">of interpretation are described here: </w:t>
      </w:r>
    </w:p>
    <w:p w:rsidR="004C5E46" w:rsidRPr="001645E8" w:rsidRDefault="004C5E46" w:rsidP="0065337B">
      <w:pPr>
        <w:autoSpaceDE w:val="0"/>
        <w:autoSpaceDN w:val="0"/>
        <w:adjustRightInd w:val="0"/>
        <w:spacing w:after="0"/>
        <w:jc w:val="both"/>
        <w:rPr>
          <w:rFonts w:ascii="Times New Roman" w:hAnsi="Times New Roman" w:cs="Times New Roman"/>
          <w:color w:val="000000"/>
          <w:sz w:val="24"/>
          <w:szCs w:val="24"/>
        </w:rPr>
      </w:pPr>
      <w:r w:rsidRPr="0026420E">
        <w:rPr>
          <w:rFonts w:ascii="Times New Roman" w:hAnsi="Times New Roman" w:cs="Times New Roman"/>
          <w:color w:val="000000"/>
          <w:sz w:val="24"/>
          <w:szCs w:val="24"/>
        </w:rPr>
        <w:t xml:space="preserve">• </w:t>
      </w:r>
      <w:r w:rsidRPr="0026420E">
        <w:rPr>
          <w:rFonts w:ascii="Times New Roman" w:hAnsi="Times New Roman" w:cs="Times New Roman"/>
          <w:b/>
          <w:bCs/>
          <w:color w:val="000000"/>
          <w:sz w:val="24"/>
          <w:szCs w:val="24"/>
        </w:rPr>
        <w:t>Diplomatic</w:t>
      </w:r>
      <w:r w:rsidR="005C6194">
        <w:rPr>
          <w:rFonts w:ascii="Times New Roman" w:hAnsi="Times New Roman" w:cs="Times New Roman"/>
          <w:b/>
          <w:bCs/>
          <w:color w:val="000000"/>
          <w:sz w:val="24"/>
          <w:szCs w:val="24"/>
        </w:rPr>
        <w:t>:</w:t>
      </w:r>
      <w:r w:rsidRPr="0026420E">
        <w:rPr>
          <w:rFonts w:ascii="Times New Roman" w:hAnsi="Times New Roman" w:cs="Times New Roman"/>
          <w:color w:val="000000"/>
          <w:sz w:val="24"/>
          <w:szCs w:val="24"/>
        </w:rPr>
        <w:t xml:space="preserve"> interpretation that facilitates communication between</w:t>
      </w:r>
      <w:r w:rsidR="00CB5265"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government and/or international organizations; may be simultaneous</w:t>
      </w:r>
      <w:r w:rsidR="00CB5265"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 xml:space="preserve">or consecutive depending on the context. </w:t>
      </w:r>
      <w:r w:rsidRPr="0026420E">
        <w:rPr>
          <w:rFonts w:ascii="Times New Roman" w:hAnsi="Times New Roman" w:cs="Times New Roman"/>
          <w:color w:val="000000"/>
          <w:sz w:val="24"/>
          <w:szCs w:val="24"/>
        </w:rPr>
        <w:tab/>
      </w:r>
    </w:p>
    <w:p w:rsidR="00EC1EBC" w:rsidRDefault="004C5E46" w:rsidP="0065337B">
      <w:pPr>
        <w:autoSpaceDE w:val="0"/>
        <w:autoSpaceDN w:val="0"/>
        <w:adjustRightInd w:val="0"/>
        <w:spacing w:after="0"/>
        <w:jc w:val="both"/>
        <w:rPr>
          <w:rFonts w:ascii="Times New Roman" w:hAnsi="Times New Roman" w:cs="Times New Roman"/>
          <w:color w:val="000000"/>
          <w:sz w:val="24"/>
          <w:szCs w:val="24"/>
        </w:rPr>
      </w:pPr>
      <w:r w:rsidRPr="0026420E">
        <w:rPr>
          <w:rFonts w:ascii="Times New Roman" w:hAnsi="Times New Roman" w:cs="Times New Roman"/>
          <w:color w:val="000000"/>
          <w:sz w:val="24"/>
          <w:szCs w:val="24"/>
        </w:rPr>
        <w:t xml:space="preserve">• </w:t>
      </w:r>
      <w:r w:rsidRPr="0026420E">
        <w:rPr>
          <w:rFonts w:ascii="Times New Roman" w:hAnsi="Times New Roman" w:cs="Times New Roman"/>
          <w:b/>
          <w:bCs/>
          <w:color w:val="000000"/>
          <w:sz w:val="24"/>
          <w:szCs w:val="24"/>
        </w:rPr>
        <w:t>Conference</w:t>
      </w:r>
      <w:r w:rsidR="005C6194">
        <w:rPr>
          <w:rFonts w:ascii="Times New Roman" w:hAnsi="Times New Roman" w:cs="Times New Roman"/>
          <w:color w:val="000000"/>
          <w:sz w:val="24"/>
          <w:szCs w:val="24"/>
        </w:rPr>
        <w:t>:</w:t>
      </w:r>
      <w:r w:rsidRPr="0026420E">
        <w:rPr>
          <w:rFonts w:ascii="Times New Roman" w:hAnsi="Times New Roman" w:cs="Times New Roman"/>
          <w:color w:val="000000"/>
          <w:sz w:val="24"/>
          <w:szCs w:val="24"/>
        </w:rPr>
        <w:t xml:space="preserve"> Interpreting for the benefit of people attending</w:t>
      </w:r>
      <w:r w:rsidR="00CB5265"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congresses, conventions, summits, or other meetings.  It is most often</w:t>
      </w:r>
      <w:r w:rsidR="00CB5265"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performed in the simultaneous mode, but may be performed</w:t>
      </w:r>
      <w:r w:rsidR="00CB5265" w:rsidRPr="0026420E">
        <w:rPr>
          <w:rFonts w:ascii="Times New Roman" w:hAnsi="Times New Roman" w:cs="Times New Roman"/>
          <w:color w:val="000000"/>
          <w:sz w:val="24"/>
          <w:szCs w:val="24"/>
        </w:rPr>
        <w:t xml:space="preserve"> </w:t>
      </w:r>
      <w:r w:rsidR="005C6194">
        <w:rPr>
          <w:rFonts w:ascii="Times New Roman" w:hAnsi="Times New Roman" w:cs="Times New Roman"/>
          <w:color w:val="000000"/>
          <w:sz w:val="24"/>
          <w:szCs w:val="24"/>
        </w:rPr>
        <w:t>consecutively</w:t>
      </w:r>
      <w:r w:rsidRPr="0026420E">
        <w:rPr>
          <w:rFonts w:ascii="Times New Roman" w:hAnsi="Times New Roman" w:cs="Times New Roman"/>
          <w:color w:val="000000"/>
          <w:sz w:val="24"/>
          <w:szCs w:val="24"/>
        </w:rPr>
        <w:t xml:space="preserve">. </w:t>
      </w:r>
      <w:r w:rsidRPr="0026420E">
        <w:rPr>
          <w:rFonts w:ascii="Times New Roman" w:hAnsi="Times New Roman" w:cs="Times New Roman"/>
          <w:color w:val="7E0B1D"/>
          <w:sz w:val="24"/>
          <w:szCs w:val="24"/>
        </w:rPr>
        <w:t xml:space="preserve"> </w:t>
      </w:r>
    </w:p>
    <w:p w:rsidR="00821649" w:rsidRPr="0026420E" w:rsidRDefault="000332C0" w:rsidP="0065337B">
      <w:pPr>
        <w:autoSpaceDE w:val="0"/>
        <w:autoSpaceDN w:val="0"/>
        <w:adjustRightInd w:val="0"/>
        <w:spacing w:after="0"/>
        <w:jc w:val="both"/>
        <w:rPr>
          <w:rFonts w:ascii="Times New Roman" w:hAnsi="Times New Roman" w:cs="Times New Roman"/>
          <w:color w:val="000000"/>
          <w:sz w:val="24"/>
          <w:szCs w:val="24"/>
        </w:rPr>
      </w:pPr>
      <w:r w:rsidRPr="00F65AB6">
        <w:rPr>
          <w:rFonts w:ascii="Times New Roman" w:hAnsi="Times New Roman" w:cs="Times New Roman"/>
          <w:i/>
          <w:color w:val="000000"/>
          <w:sz w:val="24"/>
          <w:szCs w:val="24"/>
        </w:rPr>
        <w:t>Interpreters</w:t>
      </w:r>
      <w:r w:rsidRPr="0026420E">
        <w:rPr>
          <w:rFonts w:ascii="Times New Roman" w:hAnsi="Times New Roman" w:cs="Times New Roman"/>
          <w:color w:val="000000"/>
          <w:sz w:val="24"/>
          <w:szCs w:val="24"/>
        </w:rPr>
        <w:t xml:space="preserve"> need more</w:t>
      </w:r>
      <w:r w:rsidR="00421929"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than language</w:t>
      </w:r>
      <w:r w:rsidR="00421929"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proficiency in order to</w:t>
      </w:r>
      <w:r w:rsidR="00421929"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 xml:space="preserve">be effective. They need </w:t>
      </w:r>
      <w:r w:rsidR="007F3A55">
        <w:rPr>
          <w:rFonts w:ascii="Times New Roman" w:hAnsi="Times New Roman" w:cs="Times New Roman"/>
          <w:color w:val="000000"/>
          <w:sz w:val="24"/>
          <w:szCs w:val="24"/>
        </w:rPr>
        <w:t xml:space="preserve">a broad education/multi-disciplined </w:t>
      </w:r>
      <w:r w:rsidR="00F07708">
        <w:rPr>
          <w:rFonts w:ascii="Times New Roman" w:hAnsi="Times New Roman" w:cs="Times New Roman"/>
          <w:color w:val="000000"/>
          <w:sz w:val="24"/>
          <w:szCs w:val="24"/>
        </w:rPr>
        <w:t>to</w:t>
      </w:r>
      <w:r w:rsidR="00421929"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handle a number of</w:t>
      </w:r>
      <w:r w:rsidR="00421929"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topics and specific</w:t>
      </w:r>
      <w:r w:rsidR="00421929"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knowledge of subject</w:t>
      </w:r>
      <w:r w:rsidR="00421929"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matter for highly</w:t>
      </w:r>
      <w:r w:rsidR="00421929" w:rsidRPr="0026420E">
        <w:rPr>
          <w:rFonts w:ascii="Times New Roman" w:hAnsi="Times New Roman" w:cs="Times New Roman"/>
          <w:color w:val="000000"/>
          <w:sz w:val="24"/>
          <w:szCs w:val="24"/>
        </w:rPr>
        <w:t xml:space="preserve"> </w:t>
      </w:r>
      <w:r w:rsidRPr="0026420E">
        <w:rPr>
          <w:rFonts w:ascii="Times New Roman" w:hAnsi="Times New Roman" w:cs="Times New Roman"/>
          <w:color w:val="000000"/>
          <w:sz w:val="24"/>
          <w:szCs w:val="24"/>
        </w:rPr>
        <w:t xml:space="preserve">technical information.  </w:t>
      </w:r>
    </w:p>
    <w:p w:rsidR="00B10586" w:rsidRPr="007F3A55" w:rsidRDefault="00821649" w:rsidP="0065337B">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7F3A55" w:rsidRPr="007F3A55">
        <w:rPr>
          <w:rFonts w:ascii="Times New Roman" w:hAnsi="Times New Roman" w:cs="Times New Roman"/>
          <w:bCs/>
          <w:sz w:val="24"/>
          <w:szCs w:val="24"/>
        </w:rPr>
        <w:t>There are</w:t>
      </w:r>
      <w:r w:rsidR="00EC1EBC" w:rsidRPr="007F3A55">
        <w:rPr>
          <w:rFonts w:ascii="Times New Roman" w:hAnsi="Times New Roman" w:cs="Times New Roman"/>
          <w:bCs/>
          <w:sz w:val="24"/>
          <w:szCs w:val="24"/>
        </w:rPr>
        <w:t xml:space="preserve"> </w:t>
      </w:r>
      <w:r w:rsidR="007F3A55" w:rsidRPr="007F3A55">
        <w:rPr>
          <w:rFonts w:ascii="Times New Roman" w:hAnsi="Times New Roman" w:cs="Times New Roman"/>
          <w:bCs/>
          <w:sz w:val="24"/>
          <w:szCs w:val="24"/>
        </w:rPr>
        <w:t>additional skills &amp; a</w:t>
      </w:r>
      <w:r w:rsidR="000332C0" w:rsidRPr="007F3A55">
        <w:rPr>
          <w:rFonts w:ascii="Times New Roman" w:hAnsi="Times New Roman" w:cs="Times New Roman"/>
          <w:bCs/>
          <w:sz w:val="24"/>
          <w:szCs w:val="24"/>
        </w:rPr>
        <w:t>bilities</w:t>
      </w:r>
      <w:r w:rsidR="00223587" w:rsidRPr="007F3A55">
        <w:rPr>
          <w:rFonts w:ascii="Times New Roman" w:hAnsi="Times New Roman" w:cs="Times New Roman"/>
          <w:bCs/>
          <w:sz w:val="24"/>
          <w:szCs w:val="24"/>
        </w:rPr>
        <w:t xml:space="preserve"> of interprete</w:t>
      </w:r>
      <w:r w:rsidR="005730D2" w:rsidRPr="007F3A55">
        <w:rPr>
          <w:rFonts w:ascii="Times New Roman" w:hAnsi="Times New Roman" w:cs="Times New Roman"/>
          <w:bCs/>
          <w:sz w:val="24"/>
          <w:szCs w:val="24"/>
        </w:rPr>
        <w:t>r.</w:t>
      </w:r>
      <w:r w:rsidR="007F3A55" w:rsidRPr="007F3A55">
        <w:rPr>
          <w:rFonts w:ascii="Times New Roman" w:hAnsi="Times New Roman" w:cs="Times New Roman"/>
          <w:bCs/>
          <w:sz w:val="24"/>
          <w:szCs w:val="24"/>
        </w:rPr>
        <w:t xml:space="preserve"> These are</w:t>
      </w:r>
    </w:p>
    <w:p w:rsidR="007F3A55" w:rsidRDefault="00B10586" w:rsidP="0065337B">
      <w:pPr>
        <w:autoSpaceDE w:val="0"/>
        <w:autoSpaceDN w:val="0"/>
        <w:adjustRightInd w:val="0"/>
        <w:spacing w:after="0"/>
        <w:jc w:val="both"/>
        <w:rPr>
          <w:rFonts w:ascii="Times New Roman" w:hAnsi="Times New Roman" w:cs="Times New Roman"/>
          <w:bCs/>
          <w:sz w:val="24"/>
          <w:szCs w:val="24"/>
        </w:rPr>
      </w:pPr>
      <w:r w:rsidRPr="007F3A55">
        <w:rPr>
          <w:rFonts w:ascii="Times New Roman" w:hAnsi="Times New Roman" w:cs="Times New Roman"/>
          <w:bCs/>
          <w:sz w:val="24"/>
          <w:szCs w:val="24"/>
        </w:rPr>
        <w:t>*</w:t>
      </w:r>
      <w:r w:rsidR="00421929" w:rsidRPr="007F3A55">
        <w:rPr>
          <w:rFonts w:ascii="Times New Roman" w:hAnsi="Times New Roman" w:cs="Times New Roman"/>
          <w:bCs/>
          <w:sz w:val="24"/>
          <w:szCs w:val="24"/>
        </w:rPr>
        <w:t xml:space="preserve"> </w:t>
      </w:r>
      <w:r w:rsidR="000332C0" w:rsidRPr="007F3A55">
        <w:rPr>
          <w:rFonts w:ascii="Times New Roman" w:hAnsi="Times New Roman" w:cs="Times New Roman"/>
          <w:bCs/>
          <w:sz w:val="24"/>
          <w:szCs w:val="24"/>
        </w:rPr>
        <w:t>Concentration</w:t>
      </w:r>
      <w:r w:rsidR="007F3A55">
        <w:rPr>
          <w:rFonts w:ascii="Times New Roman" w:hAnsi="Times New Roman" w:cs="Times New Roman"/>
          <w:bCs/>
          <w:sz w:val="24"/>
          <w:szCs w:val="24"/>
        </w:rPr>
        <w:t xml:space="preserve">       </w:t>
      </w:r>
      <w:r w:rsidR="00421929" w:rsidRPr="007F3A55">
        <w:rPr>
          <w:rFonts w:ascii="Times New Roman" w:hAnsi="Times New Roman" w:cs="Times New Roman"/>
          <w:bCs/>
          <w:sz w:val="24"/>
          <w:szCs w:val="24"/>
        </w:rPr>
        <w:t xml:space="preserve"> </w:t>
      </w:r>
      <w:r w:rsidRPr="007F3A55">
        <w:rPr>
          <w:rFonts w:ascii="Times New Roman" w:hAnsi="Times New Roman" w:cs="Times New Roman"/>
          <w:bCs/>
          <w:sz w:val="24"/>
          <w:szCs w:val="24"/>
        </w:rPr>
        <w:t xml:space="preserve">* </w:t>
      </w:r>
      <w:r w:rsidR="001707F0" w:rsidRPr="007F3A55">
        <w:rPr>
          <w:rFonts w:ascii="Times New Roman" w:hAnsi="Times New Roman" w:cs="Times New Roman"/>
          <w:bCs/>
          <w:sz w:val="24"/>
          <w:szCs w:val="24"/>
        </w:rPr>
        <w:t>A</w:t>
      </w:r>
      <w:r w:rsidR="00421929" w:rsidRPr="007F3A55">
        <w:rPr>
          <w:rFonts w:ascii="Times New Roman" w:hAnsi="Times New Roman" w:cs="Times New Roman"/>
          <w:bCs/>
          <w:sz w:val="24"/>
          <w:szCs w:val="24"/>
        </w:rPr>
        <w:t>nalytical skill short term memory</w:t>
      </w:r>
      <w:r w:rsidR="007F3A55">
        <w:rPr>
          <w:rFonts w:ascii="Times New Roman" w:hAnsi="Times New Roman" w:cs="Times New Roman"/>
          <w:bCs/>
          <w:sz w:val="24"/>
          <w:szCs w:val="24"/>
        </w:rPr>
        <w:t xml:space="preserve">      </w:t>
      </w:r>
      <w:r w:rsidRPr="007F3A55">
        <w:rPr>
          <w:rFonts w:ascii="Times New Roman" w:hAnsi="Times New Roman" w:cs="Times New Roman"/>
          <w:bCs/>
          <w:sz w:val="24"/>
          <w:szCs w:val="24"/>
        </w:rPr>
        <w:t xml:space="preserve">* </w:t>
      </w:r>
      <w:r w:rsidR="001707F0" w:rsidRPr="007F3A55">
        <w:rPr>
          <w:rFonts w:ascii="Times New Roman" w:hAnsi="Times New Roman" w:cs="Times New Roman"/>
          <w:bCs/>
          <w:sz w:val="24"/>
          <w:szCs w:val="24"/>
        </w:rPr>
        <w:t>N</w:t>
      </w:r>
      <w:r w:rsidR="00421929" w:rsidRPr="007F3A55">
        <w:rPr>
          <w:rFonts w:ascii="Times New Roman" w:hAnsi="Times New Roman" w:cs="Times New Roman"/>
          <w:bCs/>
          <w:sz w:val="24"/>
          <w:szCs w:val="24"/>
        </w:rPr>
        <w:t>o</w:t>
      </w:r>
      <w:r w:rsidR="007F3A55">
        <w:rPr>
          <w:rFonts w:ascii="Times New Roman" w:hAnsi="Times New Roman" w:cs="Times New Roman"/>
          <w:bCs/>
          <w:sz w:val="24"/>
          <w:szCs w:val="24"/>
        </w:rPr>
        <w:t xml:space="preserve">te taking skills   </w:t>
      </w:r>
    </w:p>
    <w:p w:rsidR="0008717B" w:rsidRPr="007F3A55" w:rsidRDefault="00421929" w:rsidP="0065337B">
      <w:pPr>
        <w:autoSpaceDE w:val="0"/>
        <w:autoSpaceDN w:val="0"/>
        <w:adjustRightInd w:val="0"/>
        <w:spacing w:after="0"/>
        <w:jc w:val="both"/>
        <w:rPr>
          <w:rFonts w:ascii="Times New Roman" w:hAnsi="Times New Roman" w:cs="Times New Roman"/>
          <w:bCs/>
          <w:sz w:val="24"/>
          <w:szCs w:val="24"/>
        </w:rPr>
      </w:pPr>
      <w:r w:rsidRPr="007F3A55">
        <w:rPr>
          <w:rFonts w:ascii="Times New Roman" w:hAnsi="Times New Roman" w:cs="Times New Roman"/>
          <w:bCs/>
          <w:sz w:val="24"/>
          <w:szCs w:val="24"/>
        </w:rPr>
        <w:t xml:space="preserve"> </w:t>
      </w:r>
      <w:r w:rsidR="00B10586" w:rsidRPr="007F3A55">
        <w:rPr>
          <w:rFonts w:ascii="Times New Roman" w:hAnsi="Times New Roman" w:cs="Times New Roman"/>
          <w:bCs/>
          <w:sz w:val="24"/>
          <w:szCs w:val="24"/>
        </w:rPr>
        <w:t xml:space="preserve">* </w:t>
      </w:r>
      <w:r w:rsidR="001707F0" w:rsidRPr="007F3A55">
        <w:rPr>
          <w:rFonts w:ascii="Times New Roman" w:hAnsi="Times New Roman" w:cs="Times New Roman"/>
          <w:bCs/>
          <w:sz w:val="24"/>
          <w:szCs w:val="24"/>
        </w:rPr>
        <w:t>C</w:t>
      </w:r>
      <w:r w:rsidRPr="007F3A55">
        <w:rPr>
          <w:rFonts w:ascii="Times New Roman" w:hAnsi="Times New Roman" w:cs="Times New Roman"/>
          <w:bCs/>
          <w:sz w:val="24"/>
          <w:szCs w:val="24"/>
        </w:rPr>
        <w:t>lear delivery</w:t>
      </w:r>
      <w:r w:rsidR="007F3A55">
        <w:rPr>
          <w:rFonts w:ascii="Times New Roman" w:hAnsi="Times New Roman" w:cs="Times New Roman"/>
          <w:bCs/>
          <w:sz w:val="24"/>
          <w:szCs w:val="24"/>
        </w:rPr>
        <w:t xml:space="preserve">       </w:t>
      </w:r>
      <w:r w:rsidR="00B10586" w:rsidRPr="007F3A55">
        <w:rPr>
          <w:rFonts w:ascii="Times New Roman" w:hAnsi="Times New Roman" w:cs="Times New Roman"/>
          <w:bCs/>
          <w:sz w:val="24"/>
          <w:szCs w:val="24"/>
        </w:rPr>
        <w:t xml:space="preserve">* </w:t>
      </w:r>
      <w:r w:rsidR="001707F0" w:rsidRPr="007F3A55">
        <w:rPr>
          <w:rFonts w:ascii="Times New Roman" w:hAnsi="Times New Roman" w:cs="Times New Roman"/>
          <w:bCs/>
          <w:sz w:val="24"/>
          <w:szCs w:val="24"/>
        </w:rPr>
        <w:t>I</w:t>
      </w:r>
      <w:r w:rsidR="007F3A55">
        <w:rPr>
          <w:rFonts w:ascii="Times New Roman" w:hAnsi="Times New Roman" w:cs="Times New Roman"/>
          <w:bCs/>
          <w:sz w:val="24"/>
          <w:szCs w:val="24"/>
        </w:rPr>
        <w:t xml:space="preserve">nterpersonal skills        </w:t>
      </w:r>
      <w:r w:rsidRPr="007F3A55">
        <w:rPr>
          <w:rFonts w:ascii="Times New Roman" w:hAnsi="Times New Roman" w:cs="Times New Roman"/>
          <w:bCs/>
          <w:sz w:val="24"/>
          <w:szCs w:val="24"/>
        </w:rPr>
        <w:t xml:space="preserve">    </w:t>
      </w:r>
      <w:r w:rsidR="00B10586" w:rsidRPr="007F3A55">
        <w:rPr>
          <w:rFonts w:ascii="Times New Roman" w:hAnsi="Times New Roman" w:cs="Times New Roman"/>
          <w:bCs/>
          <w:sz w:val="24"/>
          <w:szCs w:val="24"/>
        </w:rPr>
        <w:t xml:space="preserve">* </w:t>
      </w:r>
      <w:r w:rsidR="001707F0" w:rsidRPr="007F3A55">
        <w:rPr>
          <w:rFonts w:ascii="Times New Roman" w:hAnsi="Times New Roman" w:cs="Times New Roman"/>
          <w:bCs/>
          <w:sz w:val="24"/>
          <w:szCs w:val="24"/>
        </w:rPr>
        <w:t>C</w:t>
      </w:r>
      <w:r w:rsidRPr="007F3A55">
        <w:rPr>
          <w:rFonts w:ascii="Times New Roman" w:hAnsi="Times New Roman" w:cs="Times New Roman"/>
          <w:bCs/>
          <w:sz w:val="24"/>
          <w:szCs w:val="24"/>
        </w:rPr>
        <w:t>ultural awareness</w:t>
      </w:r>
      <w:r w:rsidR="007F3A55">
        <w:rPr>
          <w:rFonts w:ascii="Times New Roman" w:hAnsi="Times New Roman" w:cs="Times New Roman"/>
          <w:bCs/>
          <w:sz w:val="24"/>
          <w:szCs w:val="24"/>
        </w:rPr>
        <w:t xml:space="preserve">       </w:t>
      </w:r>
      <w:r w:rsidR="00EE450A" w:rsidRPr="007F3A55">
        <w:rPr>
          <w:rFonts w:ascii="Times New Roman" w:hAnsi="Times New Roman" w:cs="Times New Roman"/>
          <w:bCs/>
          <w:sz w:val="24"/>
          <w:szCs w:val="24"/>
        </w:rPr>
        <w:t xml:space="preserve"> </w:t>
      </w:r>
      <w:r w:rsidR="00B10586" w:rsidRPr="007F3A55">
        <w:rPr>
          <w:rFonts w:ascii="Times New Roman" w:hAnsi="Times New Roman" w:cs="Times New Roman"/>
          <w:bCs/>
          <w:sz w:val="24"/>
          <w:szCs w:val="24"/>
        </w:rPr>
        <w:t>*</w:t>
      </w:r>
      <w:r w:rsidR="001707F0" w:rsidRPr="007F3A55">
        <w:rPr>
          <w:rFonts w:ascii="Times New Roman" w:hAnsi="Times New Roman" w:cs="Times New Roman"/>
          <w:bCs/>
          <w:sz w:val="24"/>
          <w:szCs w:val="24"/>
        </w:rPr>
        <w:t xml:space="preserve"> F</w:t>
      </w:r>
      <w:r w:rsidR="00657D98" w:rsidRPr="007F3A55">
        <w:rPr>
          <w:rFonts w:ascii="Times New Roman" w:hAnsi="Times New Roman" w:cs="Times New Roman"/>
          <w:bCs/>
          <w:sz w:val="24"/>
          <w:szCs w:val="24"/>
        </w:rPr>
        <w:t>lexibility</w:t>
      </w:r>
      <w:r w:rsidR="00091675" w:rsidRPr="007F3A55">
        <w:rPr>
          <w:rFonts w:ascii="Times New Roman" w:hAnsi="Times New Roman" w:cs="Times New Roman"/>
          <w:bCs/>
          <w:sz w:val="24"/>
          <w:szCs w:val="24"/>
        </w:rPr>
        <w:t xml:space="preserve">      </w:t>
      </w:r>
    </w:p>
    <w:p w:rsidR="00BC03A3" w:rsidRDefault="00BC03A3" w:rsidP="0065337B">
      <w:pPr>
        <w:autoSpaceDE w:val="0"/>
        <w:autoSpaceDN w:val="0"/>
        <w:adjustRightInd w:val="0"/>
        <w:spacing w:after="0"/>
        <w:jc w:val="both"/>
        <w:rPr>
          <w:rFonts w:ascii="Times New Roman" w:hAnsi="Times New Roman" w:cs="Times New Roman"/>
          <w:b/>
          <w:bCs/>
          <w:sz w:val="24"/>
          <w:szCs w:val="24"/>
        </w:rPr>
      </w:pPr>
    </w:p>
    <w:p w:rsidR="00BC03A3" w:rsidRDefault="00BC03A3" w:rsidP="0065337B">
      <w:pPr>
        <w:autoSpaceDE w:val="0"/>
        <w:autoSpaceDN w:val="0"/>
        <w:adjustRightInd w:val="0"/>
        <w:spacing w:after="0"/>
        <w:jc w:val="both"/>
        <w:rPr>
          <w:rFonts w:ascii="Times New Roman" w:hAnsi="Times New Roman" w:cs="Times New Roman"/>
          <w:b/>
          <w:bCs/>
          <w:sz w:val="24"/>
          <w:szCs w:val="24"/>
        </w:rPr>
      </w:pPr>
    </w:p>
    <w:p w:rsidR="006D071C" w:rsidRPr="00FB1789" w:rsidRDefault="00091675" w:rsidP="0065337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6D071C" w:rsidRPr="0026420E">
        <w:rPr>
          <w:rFonts w:ascii="Times New Roman" w:hAnsi="Times New Roman" w:cs="Times New Roman"/>
          <w:b/>
          <w:bCs/>
          <w:color w:val="000000" w:themeColor="text1"/>
          <w:sz w:val="24"/>
          <w:szCs w:val="24"/>
        </w:rPr>
        <w:t xml:space="preserve">Translator’s Qualifications </w:t>
      </w:r>
    </w:p>
    <w:p w:rsidR="006D071C" w:rsidRPr="0026420E" w:rsidRDefault="006D071C" w:rsidP="0065337B">
      <w:pPr>
        <w:autoSpaceDE w:val="0"/>
        <w:autoSpaceDN w:val="0"/>
        <w:adjustRightInd w:val="0"/>
        <w:spacing w:after="0"/>
        <w:jc w:val="both"/>
        <w:rPr>
          <w:rFonts w:ascii="Times New Roman" w:hAnsi="Times New Roman" w:cs="Times New Roman"/>
          <w:color w:val="000000" w:themeColor="text1"/>
          <w:sz w:val="24"/>
          <w:szCs w:val="24"/>
        </w:rPr>
      </w:pPr>
      <w:r w:rsidRPr="0026420E">
        <w:rPr>
          <w:rFonts w:ascii="Times New Roman" w:hAnsi="Times New Roman" w:cs="Times New Roman"/>
          <w:color w:val="000000" w:themeColor="text1"/>
          <w:sz w:val="24"/>
          <w:szCs w:val="24"/>
        </w:rPr>
        <w:t>In addition to general</w:t>
      </w:r>
      <w:r w:rsidR="00E37687" w:rsidRPr="0026420E">
        <w:rPr>
          <w:rFonts w:ascii="Times New Roman" w:hAnsi="Times New Roman" w:cs="Times New Roman"/>
          <w:color w:val="000000" w:themeColor="text1"/>
          <w:sz w:val="24"/>
          <w:szCs w:val="24"/>
        </w:rPr>
        <w:t xml:space="preserve"> </w:t>
      </w:r>
      <w:r w:rsidRPr="0026420E">
        <w:rPr>
          <w:rFonts w:ascii="Times New Roman" w:hAnsi="Times New Roman" w:cs="Times New Roman"/>
          <w:color w:val="000000" w:themeColor="text1"/>
          <w:sz w:val="24"/>
          <w:szCs w:val="24"/>
        </w:rPr>
        <w:t>education skills and</w:t>
      </w:r>
      <w:r w:rsidR="00E37687" w:rsidRPr="0026420E">
        <w:rPr>
          <w:rFonts w:ascii="Times New Roman" w:hAnsi="Times New Roman" w:cs="Times New Roman"/>
          <w:color w:val="000000" w:themeColor="text1"/>
          <w:sz w:val="24"/>
          <w:szCs w:val="24"/>
        </w:rPr>
        <w:t xml:space="preserve"> </w:t>
      </w:r>
      <w:r w:rsidRPr="0026420E">
        <w:rPr>
          <w:rFonts w:ascii="Times New Roman" w:hAnsi="Times New Roman" w:cs="Times New Roman"/>
          <w:color w:val="000000" w:themeColor="text1"/>
          <w:sz w:val="24"/>
          <w:szCs w:val="24"/>
        </w:rPr>
        <w:t>language proficiency,</w:t>
      </w:r>
      <w:r w:rsidR="00E37687" w:rsidRPr="0026420E">
        <w:rPr>
          <w:rFonts w:ascii="Times New Roman" w:hAnsi="Times New Roman" w:cs="Times New Roman"/>
          <w:color w:val="000000" w:themeColor="text1"/>
          <w:sz w:val="24"/>
          <w:szCs w:val="24"/>
        </w:rPr>
        <w:t xml:space="preserve"> </w:t>
      </w:r>
      <w:r w:rsidRPr="0026420E">
        <w:rPr>
          <w:rFonts w:ascii="Times New Roman" w:hAnsi="Times New Roman" w:cs="Times New Roman"/>
          <w:color w:val="000000" w:themeColor="text1"/>
          <w:sz w:val="24"/>
          <w:szCs w:val="24"/>
        </w:rPr>
        <w:t>there are a number of</w:t>
      </w:r>
      <w:r w:rsidR="00E37687" w:rsidRPr="0026420E">
        <w:rPr>
          <w:rFonts w:ascii="Times New Roman" w:hAnsi="Times New Roman" w:cs="Times New Roman"/>
          <w:color w:val="000000" w:themeColor="text1"/>
          <w:sz w:val="24"/>
          <w:szCs w:val="24"/>
        </w:rPr>
        <w:t xml:space="preserve"> </w:t>
      </w:r>
      <w:r w:rsidRPr="0026420E">
        <w:rPr>
          <w:rFonts w:ascii="Times New Roman" w:hAnsi="Times New Roman" w:cs="Times New Roman"/>
          <w:color w:val="000000" w:themeColor="text1"/>
          <w:sz w:val="24"/>
          <w:szCs w:val="24"/>
        </w:rPr>
        <w:t>areas that factor into a</w:t>
      </w:r>
      <w:r w:rsidR="00E37687" w:rsidRPr="0026420E">
        <w:rPr>
          <w:rFonts w:ascii="Times New Roman" w:hAnsi="Times New Roman" w:cs="Times New Roman"/>
          <w:color w:val="000000" w:themeColor="text1"/>
          <w:sz w:val="24"/>
          <w:szCs w:val="24"/>
        </w:rPr>
        <w:t xml:space="preserve"> </w:t>
      </w:r>
      <w:r w:rsidRPr="0026420E">
        <w:rPr>
          <w:rFonts w:ascii="Times New Roman" w:hAnsi="Times New Roman" w:cs="Times New Roman"/>
          <w:color w:val="000000" w:themeColor="text1"/>
          <w:sz w:val="24"/>
          <w:szCs w:val="24"/>
        </w:rPr>
        <w:t xml:space="preserve">translator’s experience. These may include: </w:t>
      </w:r>
    </w:p>
    <w:p w:rsidR="006D071C" w:rsidRPr="0026420E" w:rsidRDefault="006D071C" w:rsidP="0065337B">
      <w:pPr>
        <w:autoSpaceDE w:val="0"/>
        <w:autoSpaceDN w:val="0"/>
        <w:adjustRightInd w:val="0"/>
        <w:spacing w:after="0"/>
        <w:jc w:val="both"/>
        <w:rPr>
          <w:rFonts w:ascii="Times New Roman" w:hAnsi="Times New Roman" w:cs="Times New Roman"/>
          <w:color w:val="000000" w:themeColor="text1"/>
          <w:sz w:val="24"/>
          <w:szCs w:val="24"/>
        </w:rPr>
      </w:pPr>
      <w:r w:rsidRPr="0026420E">
        <w:rPr>
          <w:rFonts w:ascii="Times New Roman" w:hAnsi="Times New Roman" w:cs="Times New Roman"/>
          <w:color w:val="000000" w:themeColor="text1"/>
          <w:sz w:val="24"/>
          <w:szCs w:val="24"/>
        </w:rPr>
        <w:t xml:space="preserve"> • Certification from a Translation</w:t>
      </w:r>
      <w:r w:rsidR="00E37687" w:rsidRPr="0026420E">
        <w:rPr>
          <w:rFonts w:ascii="Times New Roman" w:hAnsi="Times New Roman" w:cs="Times New Roman"/>
          <w:color w:val="000000" w:themeColor="text1"/>
          <w:sz w:val="24"/>
          <w:szCs w:val="24"/>
        </w:rPr>
        <w:t xml:space="preserve"> </w:t>
      </w:r>
      <w:r w:rsidRPr="0026420E">
        <w:rPr>
          <w:rFonts w:ascii="Times New Roman" w:hAnsi="Times New Roman" w:cs="Times New Roman"/>
          <w:color w:val="000000" w:themeColor="text1"/>
          <w:sz w:val="24"/>
          <w:szCs w:val="24"/>
        </w:rPr>
        <w:t xml:space="preserve">Association </w:t>
      </w:r>
      <w:r w:rsidR="00665D24">
        <w:rPr>
          <w:rFonts w:ascii="Times New Roman" w:hAnsi="Times New Roman" w:cs="Times New Roman"/>
          <w:color w:val="000000" w:themeColor="text1"/>
          <w:sz w:val="24"/>
          <w:szCs w:val="24"/>
        </w:rPr>
        <w:t xml:space="preserve">                     </w:t>
      </w:r>
      <w:r w:rsidR="00665D24" w:rsidRPr="0026420E">
        <w:rPr>
          <w:rFonts w:ascii="Times New Roman" w:hAnsi="Times New Roman" w:cs="Times New Roman"/>
          <w:color w:val="000000" w:themeColor="text1"/>
          <w:sz w:val="24"/>
          <w:szCs w:val="24"/>
        </w:rPr>
        <w:t>• Experience</w:t>
      </w:r>
      <w:r w:rsidR="00665D24">
        <w:rPr>
          <w:rFonts w:ascii="Times New Roman" w:hAnsi="Times New Roman" w:cs="Times New Roman"/>
          <w:color w:val="000000" w:themeColor="text1"/>
          <w:sz w:val="24"/>
          <w:szCs w:val="24"/>
        </w:rPr>
        <w:t xml:space="preserve">               </w:t>
      </w:r>
    </w:p>
    <w:p w:rsidR="006D071C" w:rsidRPr="0026420E" w:rsidRDefault="006D071C" w:rsidP="0065337B">
      <w:pPr>
        <w:autoSpaceDE w:val="0"/>
        <w:autoSpaceDN w:val="0"/>
        <w:adjustRightInd w:val="0"/>
        <w:spacing w:after="0"/>
        <w:jc w:val="both"/>
        <w:rPr>
          <w:rFonts w:ascii="Times New Roman" w:hAnsi="Times New Roman" w:cs="Times New Roman"/>
          <w:color w:val="000000" w:themeColor="text1"/>
          <w:sz w:val="24"/>
          <w:szCs w:val="24"/>
        </w:rPr>
      </w:pPr>
      <w:r w:rsidRPr="0026420E">
        <w:rPr>
          <w:rFonts w:ascii="Times New Roman" w:hAnsi="Times New Roman" w:cs="Times New Roman"/>
          <w:color w:val="000000" w:themeColor="text1"/>
          <w:sz w:val="24"/>
          <w:szCs w:val="24"/>
        </w:rPr>
        <w:t>• A Degree in Translation from a Recognized Institute of Higher Learning</w:t>
      </w:r>
    </w:p>
    <w:p w:rsidR="006D071C" w:rsidRPr="0026420E" w:rsidRDefault="006D071C" w:rsidP="0065337B">
      <w:pPr>
        <w:autoSpaceDE w:val="0"/>
        <w:autoSpaceDN w:val="0"/>
        <w:adjustRightInd w:val="0"/>
        <w:spacing w:after="0"/>
        <w:jc w:val="both"/>
        <w:rPr>
          <w:rFonts w:ascii="Times New Roman" w:hAnsi="Times New Roman" w:cs="Times New Roman"/>
          <w:color w:val="000000" w:themeColor="text1"/>
          <w:sz w:val="24"/>
          <w:szCs w:val="24"/>
        </w:rPr>
      </w:pPr>
      <w:r w:rsidRPr="0026420E">
        <w:rPr>
          <w:rFonts w:ascii="Times New Roman" w:hAnsi="Times New Roman" w:cs="Times New Roman"/>
          <w:color w:val="000000" w:themeColor="text1"/>
          <w:sz w:val="24"/>
          <w:szCs w:val="24"/>
        </w:rPr>
        <w:t>• Sample Translations</w:t>
      </w:r>
      <w:r w:rsidR="00665D24">
        <w:rPr>
          <w:rFonts w:ascii="Times New Roman" w:hAnsi="Times New Roman" w:cs="Times New Roman"/>
          <w:color w:val="000000" w:themeColor="text1"/>
          <w:sz w:val="24"/>
          <w:szCs w:val="24"/>
        </w:rPr>
        <w:t xml:space="preserve">       </w:t>
      </w:r>
      <w:r w:rsidR="0013238E">
        <w:rPr>
          <w:rFonts w:ascii="Times New Roman" w:hAnsi="Times New Roman" w:cs="Times New Roman"/>
          <w:color w:val="000000" w:themeColor="text1"/>
          <w:sz w:val="24"/>
          <w:szCs w:val="24"/>
        </w:rPr>
        <w:t xml:space="preserve"> </w:t>
      </w:r>
      <w:r w:rsidRPr="0026420E">
        <w:rPr>
          <w:rFonts w:ascii="Times New Roman" w:hAnsi="Times New Roman" w:cs="Times New Roman"/>
          <w:color w:val="000000" w:themeColor="text1"/>
          <w:sz w:val="24"/>
          <w:szCs w:val="24"/>
        </w:rPr>
        <w:t xml:space="preserve">• Subject Field Competence </w:t>
      </w:r>
      <w:r w:rsidR="00665D24">
        <w:rPr>
          <w:rFonts w:ascii="Times New Roman" w:hAnsi="Times New Roman" w:cs="Times New Roman"/>
          <w:color w:val="000000" w:themeColor="text1"/>
          <w:sz w:val="24"/>
          <w:szCs w:val="24"/>
        </w:rPr>
        <w:t xml:space="preserve">        </w:t>
      </w:r>
      <w:r w:rsidR="00665D24" w:rsidRPr="0026420E">
        <w:rPr>
          <w:rFonts w:ascii="Times New Roman" w:hAnsi="Times New Roman" w:cs="Times New Roman"/>
          <w:color w:val="000000" w:themeColor="text1"/>
          <w:sz w:val="24"/>
          <w:szCs w:val="24"/>
        </w:rPr>
        <w:t>• References</w:t>
      </w:r>
    </w:p>
    <w:p w:rsidR="006D071C" w:rsidRPr="0026420E" w:rsidRDefault="00C443B6" w:rsidP="0065337B">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Generally, </w:t>
      </w:r>
      <w:r>
        <w:rPr>
          <w:rFonts w:ascii="Times New Roman" w:hAnsi="Times New Roman" w:cs="Times New Roman"/>
          <w:color w:val="000000" w:themeColor="text1"/>
          <w:sz w:val="24"/>
          <w:szCs w:val="24"/>
        </w:rPr>
        <w:t>t</w:t>
      </w:r>
      <w:r w:rsidR="006D071C" w:rsidRPr="0026420E">
        <w:rPr>
          <w:rFonts w:ascii="Times New Roman" w:hAnsi="Times New Roman" w:cs="Times New Roman"/>
          <w:color w:val="000000" w:themeColor="text1"/>
          <w:sz w:val="24"/>
          <w:szCs w:val="24"/>
        </w:rPr>
        <w:t>ranslation and interpretation are separate and unique</w:t>
      </w:r>
      <w:r w:rsidR="00E37687" w:rsidRPr="0026420E">
        <w:rPr>
          <w:rFonts w:ascii="Times New Roman" w:hAnsi="Times New Roman" w:cs="Times New Roman"/>
          <w:color w:val="000000" w:themeColor="text1"/>
          <w:sz w:val="24"/>
          <w:szCs w:val="24"/>
        </w:rPr>
        <w:t xml:space="preserve"> </w:t>
      </w:r>
      <w:r w:rsidR="006D071C" w:rsidRPr="0026420E">
        <w:rPr>
          <w:rFonts w:ascii="Times New Roman" w:hAnsi="Times New Roman" w:cs="Times New Roman"/>
          <w:color w:val="000000" w:themeColor="text1"/>
          <w:sz w:val="24"/>
          <w:szCs w:val="24"/>
        </w:rPr>
        <w:t>activities. While some individuals are capable of both,</w:t>
      </w:r>
      <w:r w:rsidR="00E37687" w:rsidRPr="0026420E">
        <w:rPr>
          <w:rFonts w:ascii="Times New Roman" w:hAnsi="Times New Roman" w:cs="Times New Roman"/>
          <w:color w:val="000000" w:themeColor="text1"/>
          <w:sz w:val="24"/>
          <w:szCs w:val="24"/>
        </w:rPr>
        <w:t xml:space="preserve"> </w:t>
      </w:r>
      <w:r w:rsidR="006D071C" w:rsidRPr="0026420E">
        <w:rPr>
          <w:rFonts w:ascii="Times New Roman" w:hAnsi="Times New Roman" w:cs="Times New Roman"/>
          <w:color w:val="000000" w:themeColor="text1"/>
          <w:sz w:val="24"/>
          <w:szCs w:val="24"/>
        </w:rPr>
        <w:t xml:space="preserve">most professionals specialize in one or the other. </w:t>
      </w:r>
    </w:p>
    <w:p w:rsidR="006D071C" w:rsidRPr="0026420E" w:rsidRDefault="006D071C" w:rsidP="0065337B">
      <w:pPr>
        <w:autoSpaceDE w:val="0"/>
        <w:autoSpaceDN w:val="0"/>
        <w:adjustRightInd w:val="0"/>
        <w:spacing w:after="0"/>
        <w:jc w:val="both"/>
        <w:rPr>
          <w:rFonts w:ascii="Times New Roman" w:hAnsi="Times New Roman" w:cs="Times New Roman"/>
          <w:color w:val="000000" w:themeColor="text1"/>
          <w:sz w:val="24"/>
          <w:szCs w:val="24"/>
        </w:rPr>
      </w:pPr>
      <w:r w:rsidRPr="0026420E">
        <w:rPr>
          <w:rFonts w:ascii="Times New Roman" w:hAnsi="Times New Roman" w:cs="Times New Roman"/>
          <w:color w:val="000000" w:themeColor="text1"/>
          <w:sz w:val="24"/>
          <w:szCs w:val="24"/>
        </w:rPr>
        <w:t>• For translation and interpretation to be most successful,</w:t>
      </w:r>
      <w:r w:rsidR="00E37687" w:rsidRPr="0026420E">
        <w:rPr>
          <w:rFonts w:ascii="Times New Roman" w:hAnsi="Times New Roman" w:cs="Times New Roman"/>
          <w:color w:val="000000" w:themeColor="text1"/>
          <w:sz w:val="24"/>
          <w:szCs w:val="24"/>
        </w:rPr>
        <w:t xml:space="preserve"> </w:t>
      </w:r>
      <w:r w:rsidRPr="0026420E">
        <w:rPr>
          <w:rFonts w:ascii="Times New Roman" w:hAnsi="Times New Roman" w:cs="Times New Roman"/>
          <w:color w:val="000000" w:themeColor="text1"/>
          <w:sz w:val="24"/>
          <w:szCs w:val="24"/>
        </w:rPr>
        <w:t>clients need to determine their specific requirements and</w:t>
      </w:r>
      <w:r w:rsidR="00E37687" w:rsidRPr="0026420E">
        <w:rPr>
          <w:rFonts w:ascii="Times New Roman" w:hAnsi="Times New Roman" w:cs="Times New Roman"/>
          <w:color w:val="000000" w:themeColor="text1"/>
          <w:sz w:val="24"/>
          <w:szCs w:val="24"/>
        </w:rPr>
        <w:t xml:space="preserve"> </w:t>
      </w:r>
      <w:r w:rsidRPr="0026420E">
        <w:rPr>
          <w:rFonts w:ascii="Times New Roman" w:hAnsi="Times New Roman" w:cs="Times New Roman"/>
          <w:color w:val="000000" w:themeColor="text1"/>
          <w:sz w:val="24"/>
          <w:szCs w:val="24"/>
        </w:rPr>
        <w:t xml:space="preserve">the purpose(s) underlying these requirements. </w:t>
      </w:r>
    </w:p>
    <w:p w:rsidR="007D3163" w:rsidRDefault="006D071C" w:rsidP="007D3163">
      <w:pPr>
        <w:autoSpaceDE w:val="0"/>
        <w:autoSpaceDN w:val="0"/>
        <w:adjustRightInd w:val="0"/>
        <w:spacing w:after="0"/>
        <w:jc w:val="both"/>
        <w:rPr>
          <w:rFonts w:ascii="Times New Roman" w:hAnsi="Times New Roman" w:cs="Times New Roman"/>
          <w:color w:val="000000" w:themeColor="text1"/>
          <w:sz w:val="24"/>
          <w:szCs w:val="24"/>
        </w:rPr>
      </w:pPr>
      <w:r w:rsidRPr="0026420E">
        <w:rPr>
          <w:rFonts w:ascii="Times New Roman" w:hAnsi="Times New Roman" w:cs="Times New Roman"/>
          <w:color w:val="000000" w:themeColor="text1"/>
          <w:sz w:val="24"/>
          <w:szCs w:val="24"/>
        </w:rPr>
        <w:t xml:space="preserve">• Working in cooperation with the Requirements </w:t>
      </w:r>
      <w:r w:rsidR="00F4276E">
        <w:rPr>
          <w:rFonts w:ascii="Times New Roman" w:hAnsi="Times New Roman" w:cs="Times New Roman"/>
          <w:color w:val="000000" w:themeColor="text1"/>
          <w:sz w:val="24"/>
          <w:szCs w:val="24"/>
        </w:rPr>
        <w:t xml:space="preserve">helps </w:t>
      </w:r>
      <w:r w:rsidRPr="0026420E">
        <w:rPr>
          <w:rFonts w:ascii="Times New Roman" w:hAnsi="Times New Roman" w:cs="Times New Roman"/>
          <w:color w:val="000000" w:themeColor="text1"/>
          <w:sz w:val="24"/>
          <w:szCs w:val="24"/>
        </w:rPr>
        <w:t>interpreter and translator</w:t>
      </w:r>
      <w:r w:rsidR="00E37687" w:rsidRPr="0026420E">
        <w:rPr>
          <w:rFonts w:ascii="Times New Roman" w:hAnsi="Times New Roman" w:cs="Times New Roman"/>
          <w:color w:val="000000" w:themeColor="text1"/>
          <w:sz w:val="24"/>
          <w:szCs w:val="24"/>
        </w:rPr>
        <w:t xml:space="preserve"> </w:t>
      </w:r>
      <w:r w:rsidR="00F4276E">
        <w:rPr>
          <w:rFonts w:ascii="Times New Roman" w:hAnsi="Times New Roman" w:cs="Times New Roman"/>
          <w:color w:val="000000" w:themeColor="text1"/>
          <w:sz w:val="24"/>
          <w:szCs w:val="24"/>
        </w:rPr>
        <w:t>to enhance</w:t>
      </w:r>
      <w:r w:rsidRPr="0026420E">
        <w:rPr>
          <w:rFonts w:ascii="Times New Roman" w:hAnsi="Times New Roman" w:cs="Times New Roman"/>
          <w:color w:val="000000" w:themeColor="text1"/>
          <w:sz w:val="24"/>
          <w:szCs w:val="24"/>
        </w:rPr>
        <w:t xml:space="preserve"> the level of accuracy and efficiency</w:t>
      </w:r>
      <w:r w:rsidR="007D3163">
        <w:rPr>
          <w:rFonts w:ascii="Times New Roman" w:hAnsi="Times New Roman" w:cs="Times New Roman"/>
          <w:color w:val="000000" w:themeColor="text1"/>
          <w:sz w:val="24"/>
          <w:szCs w:val="24"/>
        </w:rPr>
        <w:t>.</w:t>
      </w:r>
    </w:p>
    <w:p w:rsidR="00CD2C14" w:rsidRPr="00CD2C14" w:rsidRDefault="00227082" w:rsidP="00CD2C14">
      <w:pPr>
        <w:spacing w:after="0"/>
        <w:jc w:val="both"/>
        <w:outlineLvl w:val="1"/>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001E4F96">
        <w:rPr>
          <w:rFonts w:ascii="Times New Roman" w:eastAsia="Times New Roman" w:hAnsi="Times New Roman"/>
          <w:b/>
          <w:bCs/>
          <w:sz w:val="28"/>
          <w:szCs w:val="28"/>
        </w:rPr>
        <w:t xml:space="preserve">1.5. </w:t>
      </w:r>
      <w:r w:rsidR="00CD2C14" w:rsidRPr="00B4377C">
        <w:rPr>
          <w:rFonts w:ascii="Times New Roman" w:eastAsia="Times New Roman" w:hAnsi="Times New Roman"/>
          <w:b/>
          <w:bCs/>
          <w:sz w:val="28"/>
          <w:szCs w:val="28"/>
        </w:rPr>
        <w:t>The Translation Process</w:t>
      </w:r>
    </w:p>
    <w:p w:rsidR="00CD2C14" w:rsidRPr="00AC102F" w:rsidRDefault="00CD2C14" w:rsidP="00CD2C14">
      <w:pPr>
        <w:spacing w:after="100"/>
        <w:jc w:val="both"/>
        <w:rPr>
          <w:rFonts w:ascii="Times New Roman" w:eastAsia="Times New Roman" w:hAnsi="Times New Roman"/>
          <w:sz w:val="24"/>
          <w:szCs w:val="24"/>
        </w:rPr>
      </w:pPr>
      <w:r w:rsidRPr="00AC102F">
        <w:rPr>
          <w:rFonts w:ascii="Times New Roman" w:eastAsia="Times New Roman" w:hAnsi="Times New Roman"/>
          <w:sz w:val="24"/>
          <w:szCs w:val="24"/>
        </w:rPr>
        <w:t>The </w:t>
      </w:r>
      <w:hyperlink r:id="rId9" w:tooltip="Translation process" w:history="1">
        <w:r w:rsidRPr="00AC102F">
          <w:rPr>
            <w:rFonts w:ascii="Times New Roman" w:eastAsia="Times New Roman" w:hAnsi="Times New Roman"/>
            <w:sz w:val="24"/>
            <w:szCs w:val="24"/>
          </w:rPr>
          <w:t>translation process</w:t>
        </w:r>
      </w:hyperlink>
      <w:r w:rsidRPr="00AC102F">
        <w:rPr>
          <w:rFonts w:ascii="Times New Roman" w:eastAsia="Times New Roman" w:hAnsi="Times New Roman"/>
          <w:sz w:val="24"/>
          <w:szCs w:val="24"/>
        </w:rPr>
        <w:t>, whether it is for translation or interpreting, can be described simply as:</w:t>
      </w:r>
    </w:p>
    <w:p w:rsidR="00CD2C14" w:rsidRPr="00AC102F" w:rsidRDefault="00CD2C14" w:rsidP="00CD2C14">
      <w:pPr>
        <w:numPr>
          <w:ilvl w:val="0"/>
          <w:numId w:val="14"/>
        </w:numPr>
        <w:spacing w:before="100" w:beforeAutospacing="1" w:after="50"/>
        <w:jc w:val="both"/>
        <w:rPr>
          <w:rFonts w:ascii="Times New Roman" w:eastAsia="Times New Roman" w:hAnsi="Times New Roman"/>
          <w:sz w:val="24"/>
          <w:szCs w:val="24"/>
        </w:rPr>
      </w:pPr>
      <w:r w:rsidRPr="00AC102F">
        <w:rPr>
          <w:rFonts w:ascii="Times New Roman" w:eastAsia="Times New Roman" w:hAnsi="Times New Roman"/>
          <w:sz w:val="24"/>
          <w:szCs w:val="24"/>
        </w:rPr>
        <w:t>Decoding the meaning of the source text, and</w:t>
      </w:r>
    </w:p>
    <w:p w:rsidR="00CD2C14" w:rsidRPr="00AC102F" w:rsidRDefault="00CD2C14" w:rsidP="00CD2C14">
      <w:pPr>
        <w:numPr>
          <w:ilvl w:val="0"/>
          <w:numId w:val="14"/>
        </w:numPr>
        <w:spacing w:before="100" w:beforeAutospacing="1" w:after="50"/>
        <w:jc w:val="both"/>
        <w:rPr>
          <w:rFonts w:ascii="Times New Roman" w:eastAsia="Times New Roman" w:hAnsi="Times New Roman"/>
          <w:sz w:val="24"/>
          <w:szCs w:val="24"/>
        </w:rPr>
      </w:pPr>
      <w:r w:rsidRPr="00AC102F">
        <w:rPr>
          <w:rFonts w:ascii="Times New Roman" w:eastAsia="Times New Roman" w:hAnsi="Times New Roman"/>
          <w:sz w:val="24"/>
          <w:szCs w:val="24"/>
        </w:rPr>
        <w:t>Re-encoding this meaning in the target language.</w:t>
      </w:r>
    </w:p>
    <w:p w:rsidR="00CD2C14" w:rsidRPr="00AC102F" w:rsidRDefault="00CD2C14" w:rsidP="00CD2C14">
      <w:pPr>
        <w:spacing w:after="100"/>
        <w:jc w:val="both"/>
        <w:rPr>
          <w:rFonts w:ascii="Times New Roman" w:eastAsia="Times New Roman" w:hAnsi="Times New Roman"/>
          <w:sz w:val="24"/>
          <w:szCs w:val="24"/>
        </w:rPr>
      </w:pPr>
      <w:r w:rsidRPr="00AC102F">
        <w:rPr>
          <w:rFonts w:ascii="Times New Roman" w:eastAsia="Times New Roman" w:hAnsi="Times New Roman"/>
          <w:sz w:val="24"/>
          <w:szCs w:val="24"/>
        </w:rPr>
        <w:t xml:space="preserve">To decode the meaning of a text, the translator must first identify its component, </w:t>
      </w:r>
      <w:hyperlink r:id="rId10" w:tooltip="Translation unit" w:history="1">
        <w:r w:rsidRPr="00AC102F">
          <w:rPr>
            <w:rFonts w:ascii="Times New Roman" w:eastAsia="Times New Roman" w:hAnsi="Times New Roman"/>
            <w:i/>
            <w:sz w:val="24"/>
            <w:szCs w:val="24"/>
          </w:rPr>
          <w:t>translation units</w:t>
        </w:r>
      </w:hyperlink>
      <w:r>
        <w:rPr>
          <w:rFonts w:ascii="Times New Roman" w:eastAsia="Times New Roman" w:hAnsi="Times New Roman"/>
          <w:sz w:val="24"/>
          <w:szCs w:val="24"/>
        </w:rPr>
        <w:t xml:space="preserve">. </w:t>
      </w:r>
      <w:r w:rsidRPr="00AC102F">
        <w:rPr>
          <w:rFonts w:ascii="Times New Roman" w:eastAsia="Times New Roman" w:hAnsi="Times New Roman"/>
          <w:sz w:val="24"/>
          <w:szCs w:val="24"/>
        </w:rPr>
        <w:t xml:space="preserve">The translator must </w:t>
      </w:r>
      <w:r>
        <w:rPr>
          <w:rFonts w:ascii="Times New Roman" w:eastAsia="Times New Roman" w:hAnsi="Times New Roman"/>
          <w:sz w:val="24"/>
          <w:szCs w:val="24"/>
        </w:rPr>
        <w:t>also c</w:t>
      </w:r>
      <w:r w:rsidRPr="00AC102F">
        <w:rPr>
          <w:rFonts w:ascii="Times New Roman" w:eastAsia="Times New Roman" w:hAnsi="Times New Roman"/>
          <w:sz w:val="24"/>
          <w:szCs w:val="24"/>
        </w:rPr>
        <w:t>onsciously and methodically interpret and analyze all its features. This process requires thorough knowledge of the grammar, semantics, syntax, idioms and the like of the source language, as well as the culture of its speakers.</w:t>
      </w:r>
    </w:p>
    <w:p w:rsidR="00CD2C14" w:rsidRPr="00AC102F" w:rsidRDefault="00CD2C14" w:rsidP="00CD2C14">
      <w:pPr>
        <w:spacing w:after="100"/>
        <w:jc w:val="both"/>
        <w:rPr>
          <w:rFonts w:ascii="Times New Roman" w:eastAsia="Times New Roman" w:hAnsi="Times New Roman"/>
          <w:sz w:val="24"/>
          <w:szCs w:val="24"/>
        </w:rPr>
      </w:pPr>
      <w:r w:rsidRPr="00AC102F">
        <w:rPr>
          <w:rFonts w:ascii="Times New Roman" w:eastAsia="Times New Roman" w:hAnsi="Times New Roman"/>
          <w:sz w:val="24"/>
          <w:szCs w:val="24"/>
        </w:rPr>
        <w:t xml:space="preserve">The translator needs the same in-depth knowledge to re-encode the meaning in the target language. In fact, often translators' knowledge of the target language is more important, and needs to be </w:t>
      </w:r>
      <w:r w:rsidRPr="00BD39A5">
        <w:rPr>
          <w:rFonts w:ascii="Times New Roman" w:eastAsia="Times New Roman" w:hAnsi="Times New Roman"/>
          <w:i/>
          <w:sz w:val="24"/>
          <w:szCs w:val="24"/>
        </w:rPr>
        <w:t>deeper</w:t>
      </w:r>
      <w:r w:rsidRPr="00AC102F">
        <w:rPr>
          <w:rFonts w:ascii="Times New Roman" w:eastAsia="Times New Roman" w:hAnsi="Times New Roman"/>
          <w:sz w:val="24"/>
          <w:szCs w:val="24"/>
        </w:rPr>
        <w:t xml:space="preserve"> than their knowledge of the source language. For this reason, most translators translate into a language of which they are </w:t>
      </w:r>
      <w:hyperlink r:id="rId11" w:tooltip="Native speaker" w:history="1">
        <w:r w:rsidRPr="00AC102F">
          <w:rPr>
            <w:rFonts w:ascii="Times New Roman" w:eastAsia="Times New Roman" w:hAnsi="Times New Roman"/>
            <w:sz w:val="24"/>
            <w:szCs w:val="24"/>
          </w:rPr>
          <w:t>native speakers</w:t>
        </w:r>
      </w:hyperlink>
      <w:r w:rsidRPr="00AC102F">
        <w:rPr>
          <w:rFonts w:ascii="Times New Roman" w:eastAsia="Times New Roman" w:hAnsi="Times New Roman"/>
          <w:sz w:val="24"/>
          <w:szCs w:val="24"/>
        </w:rPr>
        <w:t xml:space="preserve">. In addition, knowledge of the subject matter being discussed is essential. </w:t>
      </w:r>
    </w:p>
    <w:p w:rsidR="003E5A8C" w:rsidRPr="007D3163" w:rsidRDefault="001E4F96" w:rsidP="007D3163">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eastAsia="Times New Roman" w:hAnsi="Times New Roman"/>
          <w:b/>
          <w:bCs/>
          <w:sz w:val="28"/>
          <w:szCs w:val="28"/>
        </w:rPr>
        <w:t xml:space="preserve">1.6. </w:t>
      </w:r>
      <w:r w:rsidR="003E5A8C" w:rsidRPr="00B4377C">
        <w:rPr>
          <w:rFonts w:ascii="Times New Roman" w:eastAsia="Times New Roman" w:hAnsi="Times New Roman"/>
          <w:b/>
          <w:bCs/>
          <w:sz w:val="28"/>
          <w:szCs w:val="28"/>
        </w:rPr>
        <w:t>Methods of Translation </w:t>
      </w:r>
    </w:p>
    <w:p w:rsidR="003E5A8C" w:rsidRPr="00AC102F" w:rsidRDefault="003E5A8C" w:rsidP="0065337B">
      <w:pPr>
        <w:pBdr>
          <w:bottom w:val="single" w:sz="4" w:space="0" w:color="DDDDDD"/>
        </w:pBdr>
        <w:spacing w:before="240" w:after="188"/>
        <w:jc w:val="both"/>
        <w:outlineLvl w:val="1"/>
        <w:rPr>
          <w:rFonts w:ascii="Times New Roman" w:eastAsia="Times New Roman" w:hAnsi="Times New Roman"/>
          <w:bCs/>
          <w:sz w:val="24"/>
          <w:szCs w:val="24"/>
        </w:rPr>
      </w:pPr>
      <w:r w:rsidRPr="00AC102F">
        <w:rPr>
          <w:rFonts w:ascii="Times New Roman" w:eastAsia="Times New Roman" w:hAnsi="Times New Roman"/>
          <w:sz w:val="24"/>
          <w:szCs w:val="24"/>
        </w:rPr>
        <w:t>There are eight methods of translation: Each of them is discussed below briefly.</w:t>
      </w:r>
    </w:p>
    <w:p w:rsidR="003E5A8C" w:rsidRPr="00B4377C" w:rsidRDefault="003E5A8C" w:rsidP="0065337B">
      <w:pPr>
        <w:pBdr>
          <w:bottom w:val="single" w:sz="4" w:space="0" w:color="DDDDDD"/>
        </w:pBdr>
        <w:spacing w:before="240" w:after="188"/>
        <w:jc w:val="both"/>
        <w:outlineLvl w:val="1"/>
        <w:rPr>
          <w:rFonts w:ascii="Times New Roman" w:eastAsia="Times New Roman" w:hAnsi="Times New Roman"/>
          <w:sz w:val="24"/>
          <w:szCs w:val="24"/>
        </w:rPr>
      </w:pPr>
      <w:r w:rsidRPr="00AC102F">
        <w:rPr>
          <w:rFonts w:ascii="Times New Roman" w:eastAsia="Times New Roman" w:hAnsi="Times New Roman"/>
          <w:b/>
          <w:i/>
          <w:sz w:val="24"/>
          <w:szCs w:val="24"/>
        </w:rPr>
        <w:t>1. Word- for- Word translation</w:t>
      </w:r>
      <w:r w:rsidRPr="00AC102F">
        <w:rPr>
          <w:rFonts w:ascii="Times New Roman" w:eastAsia="Times New Roman" w:hAnsi="Times New Roman"/>
          <w:sz w:val="24"/>
          <w:szCs w:val="24"/>
        </w:rPr>
        <w:t>: The SL word order is preserved and the words translated by their most common meanings. Cultural words are translated literally. The main use of this method is either to understand the mechanics of the source language or to interpret a difficult text as pre-translation process.</w:t>
      </w:r>
    </w:p>
    <w:p w:rsidR="003E5A8C" w:rsidRPr="00AC102F" w:rsidRDefault="003E5A8C" w:rsidP="0065337B">
      <w:pPr>
        <w:pBdr>
          <w:bottom w:val="single" w:sz="4" w:space="0" w:color="DDDDDD"/>
        </w:pBdr>
        <w:spacing w:before="240" w:after="188"/>
        <w:jc w:val="both"/>
        <w:outlineLvl w:val="1"/>
        <w:rPr>
          <w:rFonts w:ascii="Times New Roman" w:eastAsia="Times New Roman" w:hAnsi="Times New Roman"/>
          <w:bCs/>
          <w:sz w:val="24"/>
          <w:szCs w:val="24"/>
        </w:rPr>
      </w:pPr>
      <w:r w:rsidRPr="00AC102F">
        <w:rPr>
          <w:rFonts w:ascii="Times New Roman" w:eastAsia="Times New Roman" w:hAnsi="Times New Roman"/>
          <w:b/>
          <w:i/>
          <w:sz w:val="24"/>
          <w:szCs w:val="24"/>
        </w:rPr>
        <w:t>2. Literal translation</w:t>
      </w:r>
      <w:r w:rsidRPr="00AC102F">
        <w:rPr>
          <w:rFonts w:ascii="Times New Roman" w:eastAsia="Times New Roman" w:hAnsi="Times New Roman"/>
          <w:sz w:val="24"/>
          <w:szCs w:val="24"/>
        </w:rPr>
        <w:t>: The SL grammatical constructions are converted to their nearest TL equivalents but the lexical items are again translated out of context. As pre-translation process, it indicates problems to be solved.</w:t>
      </w:r>
    </w:p>
    <w:p w:rsidR="003E5A8C" w:rsidRPr="00AC102F" w:rsidRDefault="003E5A8C" w:rsidP="0065337B">
      <w:pPr>
        <w:pBdr>
          <w:bottom w:val="single" w:sz="4" w:space="0" w:color="DDDDDD"/>
        </w:pBdr>
        <w:spacing w:after="188"/>
        <w:jc w:val="both"/>
        <w:outlineLvl w:val="1"/>
        <w:rPr>
          <w:rFonts w:ascii="Times New Roman" w:eastAsia="Times New Roman" w:hAnsi="Times New Roman"/>
          <w:bCs/>
          <w:sz w:val="24"/>
          <w:szCs w:val="24"/>
        </w:rPr>
      </w:pPr>
      <w:r w:rsidRPr="00AC102F">
        <w:rPr>
          <w:rFonts w:ascii="Times New Roman" w:eastAsia="Times New Roman" w:hAnsi="Times New Roman"/>
          <w:b/>
          <w:bCs/>
          <w:i/>
          <w:sz w:val="24"/>
          <w:szCs w:val="24"/>
        </w:rPr>
        <w:lastRenderedPageBreak/>
        <w:t>3.</w:t>
      </w:r>
      <w:r w:rsidRPr="00AC102F">
        <w:rPr>
          <w:rFonts w:ascii="Times New Roman" w:eastAsia="Times New Roman" w:hAnsi="Times New Roman"/>
          <w:b/>
          <w:i/>
          <w:sz w:val="24"/>
          <w:szCs w:val="24"/>
        </w:rPr>
        <w:t xml:space="preserve"> Faithful translation</w:t>
      </w:r>
      <w:r w:rsidRPr="00AC102F">
        <w:rPr>
          <w:rFonts w:ascii="Times New Roman" w:eastAsia="Times New Roman" w:hAnsi="Times New Roman"/>
          <w:sz w:val="24"/>
          <w:szCs w:val="24"/>
        </w:rPr>
        <w:t>: It attempts to reproduce the precise contextual meaning of the original within the constraints of the TL grammatical structures. It transfers cultural words and preserves the degree of grammatical and lexical deviation from SL norms. It attempts to be completely faithful to the intentions and the text-realization of the SL writer.</w:t>
      </w:r>
    </w:p>
    <w:p w:rsidR="003E5A8C" w:rsidRPr="00AC102F" w:rsidRDefault="003E5A8C" w:rsidP="0065337B">
      <w:pPr>
        <w:pBdr>
          <w:bottom w:val="single" w:sz="4" w:space="0" w:color="DDDDDD"/>
        </w:pBdr>
        <w:spacing w:after="188"/>
        <w:jc w:val="both"/>
        <w:outlineLvl w:val="1"/>
        <w:rPr>
          <w:rFonts w:ascii="Times New Roman" w:eastAsia="Times New Roman" w:hAnsi="Times New Roman"/>
          <w:bCs/>
          <w:sz w:val="24"/>
          <w:szCs w:val="24"/>
        </w:rPr>
      </w:pPr>
      <w:r w:rsidRPr="00AC102F">
        <w:rPr>
          <w:rFonts w:ascii="Times New Roman" w:eastAsia="Times New Roman" w:hAnsi="Times New Roman"/>
          <w:b/>
          <w:bCs/>
          <w:i/>
          <w:sz w:val="24"/>
          <w:szCs w:val="24"/>
        </w:rPr>
        <w:t>4.</w:t>
      </w:r>
      <w:r w:rsidRPr="00AC102F">
        <w:rPr>
          <w:rFonts w:ascii="Times New Roman" w:eastAsia="Times New Roman" w:hAnsi="Times New Roman"/>
          <w:b/>
          <w:i/>
          <w:sz w:val="24"/>
          <w:szCs w:val="24"/>
        </w:rPr>
        <w:t xml:space="preserve"> Semantic translation</w:t>
      </w:r>
      <w:r w:rsidRPr="00AC102F">
        <w:rPr>
          <w:rFonts w:ascii="Times New Roman" w:eastAsia="Times New Roman" w:hAnsi="Times New Roman"/>
          <w:sz w:val="24"/>
          <w:szCs w:val="24"/>
        </w:rPr>
        <w:t>: It differs from faithful translation only in as far as it must take more account of the aesthetic value of the SL text compromising on meaning where appropriate so that no assonance, word play or repetition jars in the finished version. It does not rely on cultural equivalence and makes very small concessions to the readership. While `faithful' translation is dogmatic, semantic translation is more flexible.</w:t>
      </w:r>
    </w:p>
    <w:p w:rsidR="003E5A8C" w:rsidRPr="00AC102F" w:rsidRDefault="003E5A8C" w:rsidP="0065337B">
      <w:pPr>
        <w:pBdr>
          <w:bottom w:val="single" w:sz="4" w:space="0" w:color="DDDDDD"/>
        </w:pBdr>
        <w:spacing w:after="188"/>
        <w:jc w:val="both"/>
        <w:outlineLvl w:val="1"/>
        <w:rPr>
          <w:rFonts w:ascii="Times New Roman" w:eastAsia="Times New Roman" w:hAnsi="Times New Roman"/>
          <w:bCs/>
          <w:sz w:val="24"/>
          <w:szCs w:val="24"/>
        </w:rPr>
      </w:pPr>
      <w:r w:rsidRPr="00AC102F">
        <w:rPr>
          <w:rFonts w:ascii="Times New Roman" w:eastAsia="Times New Roman" w:hAnsi="Times New Roman"/>
          <w:b/>
          <w:bCs/>
          <w:i/>
          <w:sz w:val="24"/>
          <w:szCs w:val="24"/>
        </w:rPr>
        <w:t>5.</w:t>
      </w:r>
      <w:r w:rsidRPr="00AC102F">
        <w:rPr>
          <w:rFonts w:ascii="Times New Roman" w:eastAsia="Times New Roman" w:hAnsi="Times New Roman"/>
          <w:b/>
          <w:i/>
          <w:sz w:val="24"/>
          <w:szCs w:val="24"/>
        </w:rPr>
        <w:t xml:space="preserve"> Communicative translation</w:t>
      </w:r>
      <w:r w:rsidRPr="00AC102F">
        <w:rPr>
          <w:rFonts w:ascii="Times New Roman" w:eastAsia="Times New Roman" w:hAnsi="Times New Roman"/>
          <w:sz w:val="24"/>
          <w:szCs w:val="24"/>
        </w:rPr>
        <w:t>: It attempts to render the exact contextual meaning of the original in such a way that both language and content are readily acceptable and comprehensible to the readership.</w:t>
      </w:r>
    </w:p>
    <w:p w:rsidR="003E5A8C" w:rsidRPr="00AC102F" w:rsidRDefault="003E5A8C" w:rsidP="0065337B">
      <w:pPr>
        <w:pBdr>
          <w:bottom w:val="single" w:sz="4" w:space="0" w:color="DDDDDD"/>
        </w:pBdr>
        <w:spacing w:after="188"/>
        <w:jc w:val="both"/>
        <w:outlineLvl w:val="1"/>
        <w:rPr>
          <w:rFonts w:ascii="Times New Roman" w:eastAsia="Times New Roman" w:hAnsi="Times New Roman"/>
          <w:bCs/>
          <w:sz w:val="24"/>
          <w:szCs w:val="24"/>
        </w:rPr>
      </w:pPr>
      <w:r w:rsidRPr="00AC102F">
        <w:rPr>
          <w:rFonts w:ascii="Times New Roman" w:eastAsia="Times New Roman" w:hAnsi="Times New Roman"/>
          <w:b/>
          <w:bCs/>
          <w:i/>
          <w:sz w:val="24"/>
          <w:szCs w:val="24"/>
        </w:rPr>
        <w:t xml:space="preserve">6. </w:t>
      </w:r>
      <w:r w:rsidRPr="00AC102F">
        <w:rPr>
          <w:rFonts w:ascii="Times New Roman" w:eastAsia="Times New Roman" w:hAnsi="Times New Roman"/>
          <w:b/>
          <w:i/>
          <w:sz w:val="24"/>
          <w:szCs w:val="24"/>
        </w:rPr>
        <w:t>Idiomatic translation</w:t>
      </w:r>
      <w:r w:rsidRPr="00AC102F">
        <w:rPr>
          <w:rFonts w:ascii="Times New Roman" w:eastAsia="Times New Roman" w:hAnsi="Times New Roman"/>
          <w:sz w:val="24"/>
          <w:szCs w:val="24"/>
        </w:rPr>
        <w:t>: It reproduces the message of the original but tends to distort nuances</w:t>
      </w:r>
      <w:r w:rsidR="00B8037F">
        <w:rPr>
          <w:rFonts w:ascii="Times New Roman" w:eastAsia="Times New Roman" w:hAnsi="Times New Roman"/>
          <w:sz w:val="24"/>
          <w:szCs w:val="24"/>
        </w:rPr>
        <w:t>/details</w:t>
      </w:r>
      <w:r w:rsidRPr="00AC102F">
        <w:rPr>
          <w:rFonts w:ascii="Times New Roman" w:eastAsia="Times New Roman" w:hAnsi="Times New Roman"/>
          <w:sz w:val="24"/>
          <w:szCs w:val="24"/>
        </w:rPr>
        <w:t xml:space="preserve"> of meaning by preferring colloquialisms and idioms.</w:t>
      </w:r>
    </w:p>
    <w:p w:rsidR="003E5A8C" w:rsidRPr="00AC102F" w:rsidRDefault="003E5A8C" w:rsidP="0065337B">
      <w:pPr>
        <w:pBdr>
          <w:bottom w:val="single" w:sz="4" w:space="0" w:color="DDDDDD"/>
        </w:pBdr>
        <w:spacing w:after="188"/>
        <w:jc w:val="both"/>
        <w:outlineLvl w:val="1"/>
        <w:rPr>
          <w:rFonts w:ascii="Times New Roman" w:eastAsia="Times New Roman" w:hAnsi="Times New Roman"/>
          <w:bCs/>
          <w:sz w:val="24"/>
          <w:szCs w:val="24"/>
        </w:rPr>
      </w:pPr>
      <w:r w:rsidRPr="00AC102F">
        <w:rPr>
          <w:rFonts w:ascii="Times New Roman" w:eastAsia="Times New Roman" w:hAnsi="Times New Roman"/>
          <w:b/>
          <w:bCs/>
          <w:i/>
          <w:sz w:val="24"/>
          <w:szCs w:val="24"/>
        </w:rPr>
        <w:t xml:space="preserve">7. </w:t>
      </w:r>
      <w:r w:rsidRPr="00AC102F">
        <w:rPr>
          <w:rFonts w:ascii="Times New Roman" w:eastAsia="Times New Roman" w:hAnsi="Times New Roman"/>
          <w:b/>
          <w:i/>
          <w:sz w:val="24"/>
          <w:szCs w:val="24"/>
        </w:rPr>
        <w:t xml:space="preserve"> Free translation:</w:t>
      </w:r>
      <w:r w:rsidRPr="00AC102F">
        <w:rPr>
          <w:rFonts w:ascii="Times New Roman" w:eastAsia="Times New Roman" w:hAnsi="Times New Roman"/>
          <w:sz w:val="24"/>
          <w:szCs w:val="24"/>
        </w:rPr>
        <w:t xml:space="preserve"> It reproduces the matter without the manner, or the content without the form of the original. Usually it is a paraphrase much longer than the original. </w:t>
      </w:r>
    </w:p>
    <w:p w:rsidR="003E5A8C" w:rsidRPr="00AC102F" w:rsidRDefault="003E5A8C" w:rsidP="0065337B">
      <w:pPr>
        <w:pBdr>
          <w:bottom w:val="single" w:sz="4" w:space="0" w:color="DDDDDD"/>
        </w:pBdr>
        <w:spacing w:after="188"/>
        <w:jc w:val="both"/>
        <w:outlineLvl w:val="1"/>
        <w:rPr>
          <w:rFonts w:ascii="Times New Roman" w:eastAsia="Times New Roman" w:hAnsi="Times New Roman"/>
          <w:bCs/>
          <w:sz w:val="24"/>
          <w:szCs w:val="24"/>
        </w:rPr>
      </w:pPr>
      <w:r w:rsidRPr="00AC102F">
        <w:rPr>
          <w:rFonts w:ascii="Times New Roman" w:eastAsia="Times New Roman" w:hAnsi="Times New Roman"/>
          <w:b/>
          <w:i/>
          <w:sz w:val="24"/>
          <w:szCs w:val="24"/>
        </w:rPr>
        <w:t>8. Adaptation</w:t>
      </w:r>
      <w:r w:rsidRPr="00AC102F">
        <w:rPr>
          <w:rFonts w:ascii="Times New Roman" w:eastAsia="Times New Roman" w:hAnsi="Times New Roman"/>
          <w:sz w:val="24"/>
          <w:szCs w:val="24"/>
        </w:rPr>
        <w:t>: This is the freest form of translation mainly used for plays and poetry: themes/ characters/ plots preserved, SL culture converted to TL culture &amp; text is rewritten. (From A Textbook of Translation by P. Newmark)</w:t>
      </w:r>
    </w:p>
    <w:p w:rsidR="003E5A8C" w:rsidRDefault="0034583B" w:rsidP="0065337B">
      <w:pPr>
        <w:pBdr>
          <w:bottom w:val="single" w:sz="4" w:space="0" w:color="DDDDDD"/>
        </w:pBdr>
        <w:spacing w:after="188"/>
        <w:jc w:val="both"/>
        <w:outlineLvl w:val="1"/>
        <w:rPr>
          <w:rFonts w:ascii="Times New Roman" w:eastAsia="Times New Roman" w:hAnsi="Times New Roman"/>
          <w:b/>
          <w:sz w:val="24"/>
          <w:szCs w:val="24"/>
        </w:rPr>
      </w:pPr>
      <w:r>
        <w:rPr>
          <w:rFonts w:ascii="Times New Roman" w:eastAsia="Times New Roman" w:hAnsi="Times New Roman"/>
          <w:b/>
          <w:sz w:val="24"/>
          <w:szCs w:val="24"/>
        </w:rPr>
        <w:t xml:space="preserve">       1.7. </w:t>
      </w:r>
      <w:r w:rsidR="003E5A8C" w:rsidRPr="00AC102F">
        <w:rPr>
          <w:rFonts w:ascii="Times New Roman" w:eastAsia="Times New Roman" w:hAnsi="Times New Roman"/>
          <w:b/>
          <w:sz w:val="24"/>
          <w:szCs w:val="24"/>
        </w:rPr>
        <w:t xml:space="preserve">Translation Equivalence: </w:t>
      </w:r>
    </w:p>
    <w:p w:rsidR="00555265" w:rsidRPr="00AC102F" w:rsidRDefault="00FD5B41" w:rsidP="00555265">
      <w:pPr>
        <w:spacing w:after="315"/>
        <w:jc w:val="both"/>
        <w:rPr>
          <w:rFonts w:ascii="Times New Roman" w:eastAsia="Times New Roman" w:hAnsi="Times New Roman"/>
          <w:bCs/>
          <w:color w:val="111111"/>
          <w:sz w:val="24"/>
          <w:szCs w:val="24"/>
        </w:rPr>
      </w:pPr>
      <w:r>
        <w:rPr>
          <w:rFonts w:ascii="Times New Roman" w:eastAsia="Times New Roman" w:hAnsi="Times New Roman"/>
          <w:bCs/>
          <w:color w:val="111111"/>
          <w:sz w:val="24"/>
          <w:szCs w:val="24"/>
        </w:rPr>
        <w:t xml:space="preserve">Equivalence </w:t>
      </w:r>
      <w:r w:rsidR="00555265" w:rsidRPr="00AC102F">
        <w:rPr>
          <w:rFonts w:ascii="Times New Roman" w:eastAsia="Times New Roman" w:hAnsi="Times New Roman"/>
          <w:bCs/>
          <w:color w:val="111111"/>
          <w:sz w:val="24"/>
          <w:szCs w:val="24"/>
        </w:rPr>
        <w:t>is defined as a</w:t>
      </w:r>
      <w:r w:rsidR="00555265" w:rsidRPr="00AC102F">
        <w:rPr>
          <w:rFonts w:ascii="Times New Roman" w:eastAsia="Times New Roman" w:hAnsi="Times New Roman"/>
          <w:color w:val="111111"/>
          <w:sz w:val="24"/>
          <w:szCs w:val="24"/>
        </w:rPr>
        <w:t xml:space="preserve"> </w:t>
      </w:r>
      <w:r w:rsidR="00555265" w:rsidRPr="00AC102F">
        <w:rPr>
          <w:rFonts w:ascii="Times New Roman" w:eastAsia="Times New Roman" w:hAnsi="Times New Roman"/>
          <w:bCs/>
          <w:color w:val="111111"/>
          <w:sz w:val="24"/>
          <w:szCs w:val="24"/>
        </w:rPr>
        <w:t>relationship existing between two entities, and the relationship is described as</w:t>
      </w:r>
      <w:r w:rsidR="00555265" w:rsidRPr="00AC102F">
        <w:rPr>
          <w:rFonts w:ascii="Times New Roman" w:eastAsia="Times New Roman" w:hAnsi="Times New Roman"/>
          <w:color w:val="111111"/>
          <w:sz w:val="24"/>
          <w:szCs w:val="24"/>
        </w:rPr>
        <w:t xml:space="preserve"> </w:t>
      </w:r>
      <w:r w:rsidR="00555265" w:rsidRPr="00AC102F">
        <w:rPr>
          <w:rFonts w:ascii="Times New Roman" w:eastAsia="Times New Roman" w:hAnsi="Times New Roman"/>
          <w:bCs/>
          <w:color w:val="111111"/>
          <w:sz w:val="24"/>
          <w:szCs w:val="24"/>
        </w:rPr>
        <w:t>one of likeness/ sameness/ similarity/ equality in terms of any of a number of potential qualities</w:t>
      </w:r>
      <w:r w:rsidRPr="00FD5B41">
        <w:rPr>
          <w:rFonts w:ascii="Times New Roman" w:eastAsia="Times New Roman" w:hAnsi="Times New Roman"/>
          <w:bCs/>
          <w:color w:val="111111"/>
          <w:sz w:val="24"/>
          <w:szCs w:val="24"/>
        </w:rPr>
        <w:t xml:space="preserve"> </w:t>
      </w:r>
      <w:r>
        <w:rPr>
          <w:rFonts w:ascii="Times New Roman" w:eastAsia="Times New Roman" w:hAnsi="Times New Roman"/>
          <w:bCs/>
          <w:color w:val="111111"/>
          <w:sz w:val="24"/>
          <w:szCs w:val="24"/>
        </w:rPr>
        <w:t>(Halverson 1997)</w:t>
      </w:r>
      <w:r w:rsidR="00555265" w:rsidRPr="00AC102F">
        <w:rPr>
          <w:rFonts w:ascii="Times New Roman" w:eastAsia="Times New Roman" w:hAnsi="Times New Roman"/>
          <w:bCs/>
          <w:color w:val="111111"/>
          <w:sz w:val="24"/>
          <w:szCs w:val="24"/>
        </w:rPr>
        <w:t>. Proponents of equivalence based theories of translation</w:t>
      </w:r>
      <w:r w:rsidR="00555265" w:rsidRPr="00AC102F">
        <w:rPr>
          <w:rFonts w:ascii="Times New Roman" w:eastAsia="Times New Roman" w:hAnsi="Times New Roman"/>
          <w:color w:val="111111"/>
          <w:sz w:val="24"/>
          <w:szCs w:val="24"/>
        </w:rPr>
        <w:t xml:space="preserve"> </w:t>
      </w:r>
      <w:r w:rsidR="00555265" w:rsidRPr="00AC102F">
        <w:rPr>
          <w:rFonts w:ascii="Times New Roman" w:eastAsia="Times New Roman" w:hAnsi="Times New Roman"/>
          <w:bCs/>
          <w:color w:val="111111"/>
          <w:sz w:val="24"/>
          <w:szCs w:val="24"/>
        </w:rPr>
        <w:t>usually define equivalence as the relationship between a source text (ST) and a</w:t>
      </w:r>
      <w:r w:rsidR="00555265" w:rsidRPr="00AC102F">
        <w:rPr>
          <w:rFonts w:ascii="Times New Roman" w:eastAsia="Times New Roman" w:hAnsi="Times New Roman"/>
          <w:color w:val="111111"/>
          <w:sz w:val="24"/>
          <w:szCs w:val="24"/>
        </w:rPr>
        <w:t xml:space="preserve"> </w:t>
      </w:r>
      <w:r w:rsidR="00555265" w:rsidRPr="00AC102F">
        <w:rPr>
          <w:rFonts w:ascii="Times New Roman" w:eastAsia="Times New Roman" w:hAnsi="Times New Roman"/>
          <w:bCs/>
          <w:color w:val="111111"/>
          <w:sz w:val="24"/>
          <w:szCs w:val="24"/>
        </w:rPr>
        <w:t>target text (TT)</w:t>
      </w:r>
      <w:r w:rsidR="00907FA7">
        <w:rPr>
          <w:rFonts w:ascii="Times New Roman" w:eastAsia="Times New Roman" w:hAnsi="Times New Roman"/>
          <w:bCs/>
          <w:color w:val="111111"/>
          <w:sz w:val="24"/>
          <w:szCs w:val="24"/>
        </w:rPr>
        <w:t>.</w:t>
      </w:r>
      <w:r w:rsidR="00555265" w:rsidRPr="00AC102F">
        <w:rPr>
          <w:rFonts w:ascii="Times New Roman" w:eastAsia="Times New Roman" w:hAnsi="Times New Roman"/>
          <w:bCs/>
          <w:color w:val="111111"/>
          <w:sz w:val="24"/>
          <w:szCs w:val="24"/>
        </w:rPr>
        <w:t xml:space="preserve"> </w:t>
      </w:r>
      <w:r w:rsidR="004B21BF" w:rsidRPr="00AC102F">
        <w:rPr>
          <w:rFonts w:ascii="Times New Roman" w:eastAsia="Times New Roman" w:hAnsi="Times New Roman"/>
          <w:bCs/>
          <w:color w:val="111111"/>
          <w:sz w:val="24"/>
          <w:szCs w:val="24"/>
        </w:rPr>
        <w:t>The study of equivalence in translation shows how translators accurately</w:t>
      </w:r>
      <w:r w:rsidR="004B21BF" w:rsidRPr="00AC102F">
        <w:rPr>
          <w:rFonts w:ascii="Times New Roman" w:eastAsia="Times New Roman" w:hAnsi="Times New Roman"/>
          <w:color w:val="111111"/>
          <w:sz w:val="24"/>
          <w:szCs w:val="24"/>
        </w:rPr>
        <w:t xml:space="preserve"> </w:t>
      </w:r>
      <w:r w:rsidR="004B21BF" w:rsidRPr="00AC102F">
        <w:rPr>
          <w:rFonts w:ascii="Times New Roman" w:eastAsia="Times New Roman" w:hAnsi="Times New Roman"/>
          <w:bCs/>
          <w:color w:val="111111"/>
          <w:sz w:val="24"/>
          <w:szCs w:val="24"/>
        </w:rPr>
        <w:t>render text in translation from source language (SL) into target language or vice versa.</w:t>
      </w:r>
    </w:p>
    <w:p w:rsidR="003E5A8C" w:rsidRPr="00AC102F" w:rsidRDefault="0057016D" w:rsidP="0065337B">
      <w:pPr>
        <w:spacing w:after="315"/>
        <w:jc w:val="both"/>
        <w:rPr>
          <w:rFonts w:ascii="Times New Roman" w:eastAsia="Times New Roman" w:hAnsi="Times New Roman"/>
          <w:color w:val="111111"/>
          <w:sz w:val="24"/>
          <w:szCs w:val="24"/>
        </w:rPr>
      </w:pPr>
      <w:r>
        <w:rPr>
          <w:rFonts w:ascii="Times New Roman" w:eastAsia="Times New Roman" w:hAnsi="Times New Roman"/>
          <w:bCs/>
          <w:color w:val="111111"/>
          <w:sz w:val="24"/>
          <w:szCs w:val="24"/>
        </w:rPr>
        <w:t>The domain of equivalence</w:t>
      </w:r>
      <w:r w:rsidR="003E5A8C" w:rsidRPr="00AC102F">
        <w:rPr>
          <w:rFonts w:ascii="Times New Roman" w:eastAsia="Times New Roman" w:hAnsi="Times New Roman"/>
          <w:bCs/>
          <w:color w:val="111111"/>
          <w:sz w:val="24"/>
          <w:szCs w:val="24"/>
        </w:rPr>
        <w:t xml:space="preserve"> covers linguistic units such as morphemes, words, phrases, clauses, idioms and proverbs (Baker 1992).</w:t>
      </w:r>
      <w:r w:rsidR="003E5A8C" w:rsidRPr="00AC102F">
        <w:rPr>
          <w:rFonts w:ascii="Times New Roman" w:eastAsia="Times New Roman" w:hAnsi="Times New Roman"/>
          <w:color w:val="111111"/>
          <w:sz w:val="24"/>
          <w:szCs w:val="24"/>
        </w:rPr>
        <w:t xml:space="preserve"> </w:t>
      </w:r>
      <w:r w:rsidR="003E5A8C" w:rsidRPr="00AC102F">
        <w:rPr>
          <w:rFonts w:ascii="Times New Roman" w:eastAsia="Times New Roman" w:hAnsi="Times New Roman"/>
          <w:bCs/>
          <w:color w:val="111111"/>
          <w:sz w:val="24"/>
          <w:szCs w:val="24"/>
        </w:rPr>
        <w:t>Through finding equivalence strategies, the translators also attempt to improve the chance of persuading their readers by making better the qualities</w:t>
      </w:r>
      <w:r w:rsidR="003E5A8C" w:rsidRPr="00AC102F">
        <w:rPr>
          <w:rFonts w:ascii="Times New Roman" w:eastAsia="Times New Roman" w:hAnsi="Times New Roman"/>
          <w:color w:val="111111"/>
          <w:sz w:val="24"/>
          <w:szCs w:val="24"/>
        </w:rPr>
        <w:t xml:space="preserve"> </w:t>
      </w:r>
      <w:r w:rsidR="003E5A8C" w:rsidRPr="00AC102F">
        <w:rPr>
          <w:rFonts w:ascii="Times New Roman" w:eastAsia="Times New Roman" w:hAnsi="Times New Roman"/>
          <w:bCs/>
          <w:color w:val="111111"/>
          <w:sz w:val="24"/>
          <w:szCs w:val="24"/>
        </w:rPr>
        <w:t>of translation (Neubert 1985).</w:t>
      </w:r>
    </w:p>
    <w:p w:rsidR="003E5A8C" w:rsidRPr="00B4377C" w:rsidRDefault="003E5A8C" w:rsidP="0065337B">
      <w:pPr>
        <w:spacing w:after="315"/>
        <w:jc w:val="both"/>
        <w:rPr>
          <w:rFonts w:ascii="Times New Roman" w:eastAsia="Times New Roman" w:hAnsi="Times New Roman"/>
          <w:color w:val="111111"/>
          <w:sz w:val="24"/>
          <w:szCs w:val="24"/>
        </w:rPr>
      </w:pPr>
      <w:r w:rsidRPr="00AC102F">
        <w:rPr>
          <w:rFonts w:ascii="Times New Roman" w:eastAsia="Times New Roman" w:hAnsi="Times New Roman"/>
          <w:bCs/>
          <w:color w:val="111111"/>
          <w:sz w:val="24"/>
          <w:szCs w:val="24"/>
        </w:rPr>
        <w:t>When a translator attempts to translate a text from one language (source) to</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another language (target), s/he should first of all understand and comprehend the</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source text and then translates it to the target language. Therefore, the full</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 xml:space="preserve">awareness of the source and target text for finding </w:t>
      </w:r>
      <w:r w:rsidRPr="00AC102F">
        <w:rPr>
          <w:rFonts w:ascii="Times New Roman" w:eastAsia="Times New Roman" w:hAnsi="Times New Roman"/>
          <w:bCs/>
          <w:color w:val="111111"/>
          <w:sz w:val="24"/>
          <w:szCs w:val="24"/>
        </w:rPr>
        <w:lastRenderedPageBreak/>
        <w:t>accurate and appropriate</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equivalence is essential in rendering of the contents of the text for readers.</w:t>
      </w:r>
      <w:r w:rsidRPr="00AC102F">
        <w:rPr>
          <w:rFonts w:ascii="Times New Roman" w:eastAsia="Times New Roman" w:hAnsi="Times New Roman"/>
          <w:color w:val="111111"/>
          <w:sz w:val="24"/>
          <w:szCs w:val="24"/>
        </w:rPr>
        <w:t xml:space="preserve"> </w:t>
      </w:r>
    </w:p>
    <w:p w:rsidR="00FB593F" w:rsidRPr="00266FC8" w:rsidRDefault="003E5A8C" w:rsidP="0065337B">
      <w:pPr>
        <w:spacing w:after="315"/>
        <w:jc w:val="both"/>
        <w:rPr>
          <w:rFonts w:ascii="Times New Roman" w:eastAsia="Times New Roman" w:hAnsi="Times New Roman"/>
          <w:color w:val="111111"/>
          <w:sz w:val="24"/>
          <w:szCs w:val="24"/>
        </w:rPr>
      </w:pPr>
      <w:r w:rsidRPr="00AC102F">
        <w:rPr>
          <w:rFonts w:ascii="Times New Roman" w:eastAsia="Times New Roman" w:hAnsi="Times New Roman"/>
          <w:bCs/>
          <w:color w:val="111111"/>
          <w:sz w:val="24"/>
          <w:szCs w:val="24"/>
        </w:rPr>
        <w:t xml:space="preserve">Newmark (1988) examined </w:t>
      </w:r>
      <w:r w:rsidRPr="00637994">
        <w:rPr>
          <w:rFonts w:ascii="Times New Roman" w:eastAsia="Times New Roman" w:hAnsi="Times New Roman"/>
          <w:bCs/>
          <w:sz w:val="24"/>
          <w:szCs w:val="24"/>
        </w:rPr>
        <w:t>the translation equivalence</w:t>
      </w:r>
      <w:r w:rsidRPr="00AC102F">
        <w:rPr>
          <w:rFonts w:ascii="Times New Roman" w:eastAsia="Times New Roman" w:hAnsi="Times New Roman"/>
          <w:bCs/>
          <w:color w:val="111111"/>
          <w:sz w:val="24"/>
          <w:szCs w:val="24"/>
        </w:rPr>
        <w:t xml:space="preserve"> concept that</w:t>
      </w:r>
      <w:r w:rsidR="0013507E">
        <w:rPr>
          <w:rFonts w:ascii="Times New Roman" w:eastAsia="Times New Roman" w:hAnsi="Times New Roman"/>
          <w:bCs/>
          <w:color w:val="111111"/>
          <w:sz w:val="24"/>
          <w:szCs w:val="24"/>
        </w:rPr>
        <w:t xml:space="preserve"> </w:t>
      </w:r>
      <w:r w:rsidRPr="00AC102F">
        <w:rPr>
          <w:rFonts w:ascii="Times New Roman" w:eastAsia="Times New Roman" w:hAnsi="Times New Roman"/>
          <w:bCs/>
          <w:color w:val="111111"/>
          <w:sz w:val="24"/>
          <w:szCs w:val="24"/>
        </w:rPr>
        <w:t>"communicative translation attempts to produce</w:t>
      </w:r>
      <w:r w:rsidR="009033D2" w:rsidRPr="009033D2">
        <w:rPr>
          <w:rFonts w:ascii="Times New Roman" w:eastAsia="Times New Roman" w:hAnsi="Times New Roman"/>
          <w:bCs/>
          <w:color w:val="111111"/>
          <w:sz w:val="24"/>
          <w:szCs w:val="24"/>
        </w:rPr>
        <w:t xml:space="preserve"> </w:t>
      </w:r>
      <w:r w:rsidR="009033D2" w:rsidRPr="00AC102F">
        <w:rPr>
          <w:rFonts w:ascii="Times New Roman" w:eastAsia="Times New Roman" w:hAnsi="Times New Roman"/>
          <w:bCs/>
          <w:color w:val="111111"/>
          <w:sz w:val="24"/>
          <w:szCs w:val="24"/>
        </w:rPr>
        <w:t>an effect</w:t>
      </w:r>
      <w:r w:rsidR="009033D2">
        <w:rPr>
          <w:rFonts w:ascii="Times New Roman" w:eastAsia="Times New Roman" w:hAnsi="Times New Roman"/>
          <w:bCs/>
          <w:color w:val="111111"/>
          <w:sz w:val="24"/>
          <w:szCs w:val="24"/>
        </w:rPr>
        <w:t xml:space="preserve"> </w:t>
      </w:r>
      <w:r w:rsidRPr="00AC102F">
        <w:rPr>
          <w:rFonts w:ascii="Times New Roman" w:eastAsia="Times New Roman" w:hAnsi="Times New Roman"/>
          <w:bCs/>
          <w:color w:val="111111"/>
          <w:sz w:val="24"/>
          <w:szCs w:val="24"/>
        </w:rPr>
        <w:t xml:space="preserve">as </w:t>
      </w:r>
      <w:r w:rsidRPr="006B3F6A">
        <w:rPr>
          <w:rFonts w:ascii="Times New Roman" w:eastAsia="Times New Roman" w:hAnsi="Times New Roman"/>
          <w:bCs/>
          <w:i/>
          <w:color w:val="111111"/>
          <w:sz w:val="24"/>
          <w:szCs w:val="24"/>
        </w:rPr>
        <w:t>close</w:t>
      </w:r>
      <w:r w:rsidRPr="006B3F6A">
        <w:rPr>
          <w:rFonts w:ascii="Times New Roman" w:eastAsia="Times New Roman" w:hAnsi="Times New Roman"/>
          <w:i/>
          <w:color w:val="111111"/>
          <w:sz w:val="24"/>
          <w:szCs w:val="24"/>
        </w:rPr>
        <w:t xml:space="preserve"> </w:t>
      </w:r>
      <w:r w:rsidRPr="006B3F6A">
        <w:rPr>
          <w:rFonts w:ascii="Times New Roman" w:eastAsia="Times New Roman" w:hAnsi="Times New Roman"/>
          <w:bCs/>
          <w:i/>
          <w:color w:val="111111"/>
          <w:sz w:val="24"/>
          <w:szCs w:val="24"/>
        </w:rPr>
        <w:t>a</w:t>
      </w:r>
      <w:r w:rsidRPr="00AC102F">
        <w:rPr>
          <w:rFonts w:ascii="Times New Roman" w:eastAsia="Times New Roman" w:hAnsi="Times New Roman"/>
          <w:bCs/>
          <w:color w:val="111111"/>
          <w:sz w:val="24"/>
          <w:szCs w:val="24"/>
        </w:rPr>
        <w:t>s possible to that produced in the readers of the original" and that “semantic</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 xml:space="preserve">translation attempts to render </w:t>
      </w:r>
      <w:r w:rsidR="009033D2" w:rsidRPr="00AC102F">
        <w:rPr>
          <w:rFonts w:ascii="Times New Roman" w:eastAsia="Times New Roman" w:hAnsi="Times New Roman"/>
          <w:bCs/>
          <w:color w:val="111111"/>
          <w:sz w:val="24"/>
          <w:szCs w:val="24"/>
        </w:rPr>
        <w:t>semantic and syntactic structure</w:t>
      </w:r>
      <w:r w:rsidR="009033D2" w:rsidRPr="00AC102F">
        <w:rPr>
          <w:rFonts w:ascii="Times New Roman" w:eastAsia="Times New Roman" w:hAnsi="Times New Roman"/>
          <w:color w:val="111111"/>
          <w:sz w:val="24"/>
          <w:szCs w:val="24"/>
        </w:rPr>
        <w:t xml:space="preserve"> </w:t>
      </w:r>
      <w:r w:rsidR="009033D2" w:rsidRPr="00AC102F">
        <w:rPr>
          <w:rFonts w:ascii="Times New Roman" w:eastAsia="Times New Roman" w:hAnsi="Times New Roman"/>
          <w:bCs/>
          <w:color w:val="111111"/>
          <w:sz w:val="24"/>
          <w:szCs w:val="24"/>
        </w:rPr>
        <w:t>of</w:t>
      </w:r>
      <w:r w:rsidR="009033D2">
        <w:rPr>
          <w:rFonts w:ascii="Times New Roman" w:eastAsia="Times New Roman" w:hAnsi="Times New Roman"/>
          <w:bCs/>
          <w:color w:val="111111"/>
          <w:sz w:val="24"/>
          <w:szCs w:val="24"/>
        </w:rPr>
        <w:t xml:space="preserve"> the second language as closely as</w:t>
      </w:r>
      <w:r w:rsidRPr="00AC102F">
        <w:rPr>
          <w:rFonts w:ascii="Times New Roman" w:eastAsia="Times New Roman" w:hAnsi="Times New Roman"/>
          <w:bCs/>
          <w:color w:val="111111"/>
          <w:sz w:val="24"/>
          <w:szCs w:val="24"/>
        </w:rPr>
        <w:t xml:space="preserve"> and allows the </w:t>
      </w:r>
      <w:r w:rsidRPr="006B3F6A">
        <w:rPr>
          <w:rFonts w:ascii="Times New Roman" w:eastAsia="Times New Roman" w:hAnsi="Times New Roman"/>
          <w:bCs/>
          <w:i/>
          <w:color w:val="111111"/>
          <w:sz w:val="24"/>
          <w:szCs w:val="24"/>
        </w:rPr>
        <w:t>exact</w:t>
      </w:r>
      <w:r w:rsidRPr="00AC102F">
        <w:rPr>
          <w:rFonts w:ascii="Times New Roman" w:eastAsia="Times New Roman" w:hAnsi="Times New Roman"/>
          <w:bCs/>
          <w:color w:val="111111"/>
          <w:sz w:val="24"/>
          <w:szCs w:val="24"/>
        </w:rPr>
        <w:t xml:space="preserve"> contextual meaning of the original".</w:t>
      </w:r>
      <w:r w:rsidRPr="00AC102F">
        <w:rPr>
          <w:rFonts w:ascii="Times New Roman" w:eastAsia="Times New Roman" w:hAnsi="Times New Roman"/>
          <w:color w:val="111111"/>
          <w:sz w:val="24"/>
          <w:szCs w:val="24"/>
        </w:rPr>
        <w:t xml:space="preserve"> </w:t>
      </w:r>
    </w:p>
    <w:p w:rsidR="0045026F" w:rsidRPr="00EA38AD" w:rsidRDefault="00266FC8" w:rsidP="00EA38AD">
      <w:pPr>
        <w:autoSpaceDE w:val="0"/>
        <w:autoSpaceDN w:val="0"/>
        <w:adjustRightInd w:val="0"/>
        <w:spacing w:after="0"/>
        <w:jc w:val="both"/>
        <w:rPr>
          <w:rFonts w:ascii="Times New Roman" w:eastAsia="Times New Roman" w:hAnsi="Times New Roman"/>
          <w:b/>
          <w:bCs/>
          <w:iCs/>
          <w:color w:val="111111"/>
          <w:sz w:val="28"/>
          <w:szCs w:val="28"/>
        </w:rPr>
      </w:pPr>
      <w:r>
        <w:rPr>
          <w:rFonts w:ascii="Times New Roman" w:hAnsi="Times New Roman"/>
          <w:b/>
          <w:sz w:val="28"/>
          <w:szCs w:val="28"/>
        </w:rPr>
        <w:t xml:space="preserve">  </w:t>
      </w:r>
      <w:r w:rsidR="0034583B">
        <w:rPr>
          <w:rFonts w:ascii="Times New Roman" w:eastAsia="Times New Roman" w:hAnsi="Times New Roman"/>
          <w:b/>
          <w:bCs/>
          <w:iCs/>
          <w:color w:val="111111"/>
          <w:sz w:val="28"/>
          <w:szCs w:val="28"/>
        </w:rPr>
        <w:t xml:space="preserve">   1.8. </w:t>
      </w:r>
      <w:r w:rsidR="0045026F" w:rsidRPr="00B4377C">
        <w:rPr>
          <w:rFonts w:ascii="Times New Roman" w:eastAsia="Times New Roman" w:hAnsi="Times New Roman"/>
          <w:b/>
          <w:bCs/>
          <w:iCs/>
          <w:color w:val="111111"/>
          <w:sz w:val="28"/>
          <w:szCs w:val="28"/>
        </w:rPr>
        <w:t>Typologies of Equivalence</w:t>
      </w:r>
    </w:p>
    <w:p w:rsidR="0045026F" w:rsidRPr="00AC102F" w:rsidRDefault="0045026F" w:rsidP="0045026F">
      <w:pPr>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sz w:val="24"/>
          <w:szCs w:val="24"/>
        </w:rPr>
        <w:t xml:space="preserve">There are different authors who gave their description about translation equivalence.  </w:t>
      </w:r>
      <w:r w:rsidRPr="00AC102F">
        <w:rPr>
          <w:rFonts w:ascii="Times New Roman" w:hAnsi="Times New Roman"/>
          <w:sz w:val="24"/>
          <w:szCs w:val="24"/>
        </w:rPr>
        <w:t>For</w:t>
      </w:r>
      <w:r>
        <w:rPr>
          <w:rFonts w:ascii="Times New Roman" w:hAnsi="Times New Roman"/>
          <w:sz w:val="24"/>
          <w:szCs w:val="24"/>
        </w:rPr>
        <w:t xml:space="preserve"> example, for </w:t>
      </w:r>
      <w:r w:rsidRPr="00F36212">
        <w:rPr>
          <w:rFonts w:ascii="Times New Roman" w:hAnsi="Times New Roman"/>
          <w:b/>
          <w:sz w:val="24"/>
          <w:szCs w:val="24"/>
        </w:rPr>
        <w:t>Nida</w:t>
      </w:r>
      <w:r>
        <w:rPr>
          <w:rFonts w:ascii="Times New Roman" w:hAnsi="Times New Roman"/>
          <w:b/>
          <w:sz w:val="24"/>
          <w:szCs w:val="24"/>
        </w:rPr>
        <w:t xml:space="preserve"> (</w:t>
      </w:r>
      <w:r>
        <w:rPr>
          <w:rFonts w:ascii="Times New Roman" w:hAnsi="Times New Roman"/>
          <w:sz w:val="24"/>
          <w:szCs w:val="24"/>
        </w:rPr>
        <w:t>1964: 164)</w:t>
      </w:r>
      <w:r w:rsidRPr="00AC102F">
        <w:rPr>
          <w:rFonts w:ascii="Times New Roman" w:hAnsi="Times New Roman"/>
          <w:sz w:val="24"/>
          <w:szCs w:val="24"/>
        </w:rPr>
        <w:t xml:space="preserve">, the success of the translation </w:t>
      </w:r>
      <w:r>
        <w:rPr>
          <w:rFonts w:ascii="Times New Roman" w:hAnsi="Times New Roman"/>
          <w:sz w:val="24"/>
          <w:szCs w:val="24"/>
        </w:rPr>
        <w:t xml:space="preserve">equivalence </w:t>
      </w:r>
      <w:r w:rsidRPr="00AC102F">
        <w:rPr>
          <w:rFonts w:ascii="Times New Roman" w:hAnsi="Times New Roman"/>
          <w:sz w:val="24"/>
          <w:szCs w:val="24"/>
        </w:rPr>
        <w:t xml:space="preserve">depends above all on achieving equivalent response. </w:t>
      </w:r>
      <w:r>
        <w:rPr>
          <w:rFonts w:ascii="Times New Roman" w:hAnsi="Times New Roman"/>
          <w:sz w:val="24"/>
          <w:szCs w:val="24"/>
        </w:rPr>
        <w:t xml:space="preserve">He </w:t>
      </w:r>
      <w:r w:rsidRPr="00AC102F">
        <w:rPr>
          <w:rFonts w:ascii="Times New Roman" w:eastAsia="Times New Roman" w:hAnsi="Times New Roman" w:cs="Times New Roman"/>
          <w:sz w:val="24"/>
          <w:szCs w:val="24"/>
        </w:rPr>
        <w:t>defines the goal of dynamic equivalence as seeking 'the closest natural equivalent</w:t>
      </w:r>
      <w:r>
        <w:rPr>
          <w:rFonts w:ascii="Times New Roman" w:hAnsi="Times New Roman"/>
          <w:sz w:val="24"/>
          <w:szCs w:val="24"/>
        </w:rPr>
        <w:t xml:space="preserve"> to the source-language message</w:t>
      </w:r>
      <w:r w:rsidRPr="00AC102F">
        <w:rPr>
          <w:rFonts w:ascii="Times New Roman" w:eastAsia="Times New Roman" w:hAnsi="Times New Roman" w:cs="Times New Roman"/>
          <w:sz w:val="24"/>
          <w:szCs w:val="24"/>
        </w:rPr>
        <w:t>. This receptor-oriented approach considers adaptations of grammar, lexicon and of cultural references to be essential in order to achieve natu</w:t>
      </w:r>
      <w:r>
        <w:rPr>
          <w:rFonts w:ascii="Times New Roman" w:hAnsi="Times New Roman"/>
          <w:sz w:val="24"/>
          <w:szCs w:val="24"/>
        </w:rPr>
        <w:t>ralness.</w:t>
      </w:r>
    </w:p>
    <w:p w:rsidR="0045026F" w:rsidRDefault="0045026F" w:rsidP="0045026F">
      <w:pPr>
        <w:autoSpaceDE w:val="0"/>
        <w:autoSpaceDN w:val="0"/>
        <w:adjustRightInd w:val="0"/>
        <w:spacing w:after="0"/>
        <w:jc w:val="both"/>
        <w:rPr>
          <w:rFonts w:ascii="Times New Roman" w:hAnsi="Times New Roman"/>
          <w:sz w:val="24"/>
          <w:szCs w:val="24"/>
        </w:rPr>
      </w:pPr>
      <w:r>
        <w:rPr>
          <w:rFonts w:ascii="Times New Roman" w:hAnsi="Times New Roman"/>
          <w:sz w:val="24"/>
          <w:szCs w:val="24"/>
        </w:rPr>
        <w:t>Nida explains there would be</w:t>
      </w:r>
      <w:r w:rsidRPr="00AC102F">
        <w:rPr>
          <w:rFonts w:ascii="Times New Roman" w:hAnsi="Times New Roman"/>
          <w:sz w:val="24"/>
          <w:szCs w:val="24"/>
        </w:rPr>
        <w:t xml:space="preserve"> one of the 'four basic requirements of a t</w:t>
      </w:r>
      <w:r>
        <w:rPr>
          <w:rFonts w:ascii="Times New Roman" w:hAnsi="Times New Roman"/>
          <w:sz w:val="24"/>
          <w:szCs w:val="24"/>
        </w:rPr>
        <w:t xml:space="preserve">ranslation', which are  </w:t>
      </w:r>
    </w:p>
    <w:p w:rsidR="0045026F" w:rsidRPr="00AC102F" w:rsidRDefault="0045026F" w:rsidP="0045026F">
      <w:p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 xml:space="preserve">                    </w:t>
      </w:r>
      <w:r w:rsidRPr="00AC102F">
        <w:rPr>
          <w:rFonts w:ascii="Times New Roman" w:hAnsi="Times New Roman"/>
          <w:sz w:val="24"/>
          <w:szCs w:val="24"/>
        </w:rPr>
        <w:t>1. Making sense</w:t>
      </w:r>
    </w:p>
    <w:p w:rsidR="0045026F" w:rsidRPr="00AC102F" w:rsidRDefault="0045026F" w:rsidP="0045026F">
      <w:pPr>
        <w:autoSpaceDE w:val="0"/>
        <w:autoSpaceDN w:val="0"/>
        <w:adjustRightInd w:val="0"/>
        <w:spacing w:after="0"/>
        <w:ind w:left="360"/>
        <w:jc w:val="both"/>
        <w:rPr>
          <w:rFonts w:ascii="Times New Roman" w:hAnsi="Times New Roman"/>
          <w:sz w:val="24"/>
          <w:szCs w:val="24"/>
        </w:rPr>
      </w:pPr>
      <w:r w:rsidRPr="00AC102F">
        <w:rPr>
          <w:rFonts w:ascii="Times New Roman" w:hAnsi="Times New Roman"/>
          <w:sz w:val="24"/>
          <w:szCs w:val="24"/>
        </w:rPr>
        <w:t xml:space="preserve">  </w:t>
      </w:r>
      <w:r>
        <w:rPr>
          <w:rFonts w:ascii="Times New Roman" w:hAnsi="Times New Roman"/>
          <w:sz w:val="24"/>
          <w:szCs w:val="24"/>
        </w:rPr>
        <w:t xml:space="preserve">               </w:t>
      </w:r>
      <w:r w:rsidRPr="00AC102F">
        <w:rPr>
          <w:rFonts w:ascii="Times New Roman" w:hAnsi="Times New Roman"/>
          <w:sz w:val="24"/>
          <w:szCs w:val="24"/>
        </w:rPr>
        <w:t xml:space="preserve">   2. Conveying the spirit and manner of the original</w:t>
      </w:r>
    </w:p>
    <w:p w:rsidR="0045026F" w:rsidRPr="00AC102F" w:rsidRDefault="0045026F" w:rsidP="0045026F">
      <w:pPr>
        <w:autoSpaceDE w:val="0"/>
        <w:autoSpaceDN w:val="0"/>
        <w:adjustRightInd w:val="0"/>
        <w:spacing w:after="0"/>
        <w:ind w:left="360"/>
        <w:jc w:val="both"/>
        <w:rPr>
          <w:rFonts w:ascii="Times New Roman" w:hAnsi="Times New Roman"/>
          <w:sz w:val="24"/>
          <w:szCs w:val="24"/>
        </w:rPr>
      </w:pPr>
      <w:r w:rsidRPr="00AC102F">
        <w:rPr>
          <w:rFonts w:ascii="Times New Roman" w:hAnsi="Times New Roman"/>
          <w:sz w:val="24"/>
          <w:szCs w:val="24"/>
        </w:rPr>
        <w:t xml:space="preserve">  </w:t>
      </w:r>
      <w:r>
        <w:rPr>
          <w:rFonts w:ascii="Times New Roman" w:hAnsi="Times New Roman"/>
          <w:sz w:val="24"/>
          <w:szCs w:val="24"/>
        </w:rPr>
        <w:t xml:space="preserve">               </w:t>
      </w:r>
      <w:r w:rsidRPr="00AC102F">
        <w:rPr>
          <w:rFonts w:ascii="Times New Roman" w:hAnsi="Times New Roman"/>
          <w:sz w:val="24"/>
          <w:szCs w:val="24"/>
        </w:rPr>
        <w:t xml:space="preserve">   3. Having a natural and easy form of expression</w:t>
      </w:r>
    </w:p>
    <w:p w:rsidR="0045026F" w:rsidRPr="00AC102F" w:rsidRDefault="0045026F" w:rsidP="0045026F">
      <w:pPr>
        <w:autoSpaceDE w:val="0"/>
        <w:autoSpaceDN w:val="0"/>
        <w:adjustRightInd w:val="0"/>
        <w:spacing w:after="0"/>
        <w:ind w:left="360"/>
        <w:jc w:val="both"/>
        <w:rPr>
          <w:rFonts w:ascii="Times New Roman" w:hAnsi="Times New Roman"/>
          <w:sz w:val="24"/>
          <w:szCs w:val="24"/>
        </w:rPr>
      </w:pPr>
      <w:r w:rsidRPr="00AC102F">
        <w:rPr>
          <w:rFonts w:ascii="Times New Roman" w:hAnsi="Times New Roman"/>
          <w:sz w:val="24"/>
          <w:szCs w:val="24"/>
        </w:rPr>
        <w:t xml:space="preserve">  </w:t>
      </w:r>
      <w:r>
        <w:rPr>
          <w:rFonts w:ascii="Times New Roman" w:hAnsi="Times New Roman"/>
          <w:sz w:val="24"/>
          <w:szCs w:val="24"/>
        </w:rPr>
        <w:t xml:space="preserve">               </w:t>
      </w:r>
      <w:r w:rsidRPr="00AC102F">
        <w:rPr>
          <w:rFonts w:ascii="Times New Roman" w:hAnsi="Times New Roman"/>
          <w:sz w:val="24"/>
          <w:szCs w:val="24"/>
        </w:rPr>
        <w:t xml:space="preserve">   4. Producing a similar response</w:t>
      </w:r>
    </w:p>
    <w:p w:rsidR="0045026F" w:rsidRDefault="0045026F" w:rsidP="00B63441">
      <w:pPr>
        <w:spacing w:after="315" w:line="240" w:lineRule="auto"/>
        <w:jc w:val="both"/>
        <w:rPr>
          <w:rFonts w:ascii="Times New Roman" w:eastAsia="Times New Roman" w:hAnsi="Times New Roman"/>
          <w:bCs/>
          <w:color w:val="111111"/>
          <w:sz w:val="24"/>
          <w:szCs w:val="24"/>
        </w:rPr>
      </w:pPr>
      <w:r w:rsidRPr="00F36212">
        <w:rPr>
          <w:rFonts w:ascii="Times New Roman" w:eastAsia="Times New Roman" w:hAnsi="Times New Roman"/>
          <w:b/>
          <w:bCs/>
          <w:color w:val="111111"/>
          <w:sz w:val="24"/>
          <w:szCs w:val="24"/>
        </w:rPr>
        <w:t>Catford</w:t>
      </w:r>
      <w:r w:rsidRPr="00AC102F">
        <w:rPr>
          <w:rFonts w:ascii="Times New Roman" w:eastAsia="Times New Roman" w:hAnsi="Times New Roman"/>
          <w:bCs/>
          <w:color w:val="111111"/>
          <w:sz w:val="24"/>
          <w:szCs w:val="24"/>
        </w:rPr>
        <w:t xml:space="preserve"> (1965) on the other hand</w:t>
      </w:r>
      <w:r>
        <w:rPr>
          <w:rFonts w:ascii="Times New Roman" w:eastAsia="Times New Roman" w:hAnsi="Times New Roman"/>
          <w:bCs/>
          <w:color w:val="111111"/>
          <w:sz w:val="24"/>
          <w:szCs w:val="24"/>
        </w:rPr>
        <w:t>,</w:t>
      </w:r>
      <w:r w:rsidRPr="00AC102F">
        <w:rPr>
          <w:rFonts w:ascii="Times New Roman" w:eastAsia="Times New Roman" w:hAnsi="Times New Roman"/>
          <w:bCs/>
          <w:color w:val="111111"/>
          <w:sz w:val="24"/>
          <w:szCs w:val="24"/>
        </w:rPr>
        <w:t xml:space="preserve"> defines translation equivalence clearly different from that</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adopted by Nida since Catford had a preference for a more linguistic based</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approach to transl</w:t>
      </w:r>
      <w:r>
        <w:rPr>
          <w:rFonts w:ascii="Times New Roman" w:eastAsia="Times New Roman" w:hAnsi="Times New Roman"/>
          <w:bCs/>
          <w:color w:val="111111"/>
          <w:sz w:val="24"/>
          <w:szCs w:val="24"/>
        </w:rPr>
        <w:t>ation</w:t>
      </w:r>
      <w:r w:rsidRPr="00AC102F">
        <w:rPr>
          <w:rFonts w:ascii="Times New Roman" w:eastAsia="Times New Roman" w:hAnsi="Times New Roman"/>
          <w:bCs/>
          <w:color w:val="111111"/>
          <w:sz w:val="24"/>
          <w:szCs w:val="24"/>
        </w:rPr>
        <w:t>. His main contribution in the field of translation theory is the</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introduction of the concept of types and shifts of translation.</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Catford proposed very broad types of translation in terms of three criteria:</w:t>
      </w:r>
    </w:p>
    <w:p w:rsidR="0045026F" w:rsidRPr="009545F5" w:rsidRDefault="0045026F" w:rsidP="00B63441">
      <w:pPr>
        <w:spacing w:after="315" w:line="240" w:lineRule="auto"/>
        <w:jc w:val="both"/>
        <w:rPr>
          <w:rFonts w:ascii="Times New Roman" w:eastAsia="Times New Roman" w:hAnsi="Times New Roman"/>
          <w:bCs/>
          <w:color w:val="111111"/>
          <w:sz w:val="24"/>
          <w:szCs w:val="24"/>
        </w:rPr>
      </w:pPr>
      <w:r w:rsidRPr="00AC102F">
        <w:rPr>
          <w:rFonts w:ascii="Times New Roman" w:eastAsia="Times New Roman" w:hAnsi="Times New Roman"/>
          <w:bCs/>
          <w:color w:val="111111"/>
          <w:sz w:val="24"/>
          <w:szCs w:val="24"/>
        </w:rPr>
        <w:t>1. The extent of translation (full translation Vs partial translation).</w:t>
      </w:r>
    </w:p>
    <w:p w:rsidR="0045026F" w:rsidRDefault="0045026F" w:rsidP="00B63441">
      <w:pPr>
        <w:spacing w:after="315" w:line="240" w:lineRule="auto"/>
        <w:jc w:val="both"/>
        <w:rPr>
          <w:rFonts w:ascii="Times New Roman" w:eastAsia="Times New Roman" w:hAnsi="Times New Roman"/>
          <w:color w:val="111111"/>
          <w:sz w:val="24"/>
          <w:szCs w:val="24"/>
        </w:rPr>
      </w:pPr>
      <w:r w:rsidRPr="00AC102F">
        <w:rPr>
          <w:rFonts w:ascii="Times New Roman" w:eastAsia="Times New Roman" w:hAnsi="Times New Roman"/>
          <w:bCs/>
          <w:color w:val="111111"/>
          <w:sz w:val="24"/>
          <w:szCs w:val="24"/>
        </w:rPr>
        <w:t>2. The grammatical rank at which translation equivalence is established</w:t>
      </w:r>
      <w:r w:rsidRPr="00AC102F">
        <w:rPr>
          <w:rFonts w:ascii="Times New Roman" w:eastAsia="Times New Roman" w:hAnsi="Times New Roman"/>
          <w:color w:val="111111"/>
          <w:sz w:val="24"/>
          <w:szCs w:val="24"/>
        </w:rPr>
        <w:t xml:space="preserve"> </w:t>
      </w:r>
      <w:r>
        <w:rPr>
          <w:rFonts w:ascii="Times New Roman" w:eastAsia="Times New Roman" w:hAnsi="Times New Roman"/>
          <w:bCs/>
          <w:color w:val="111111"/>
          <w:sz w:val="24"/>
          <w:szCs w:val="24"/>
        </w:rPr>
        <w:t xml:space="preserve">(rank </w:t>
      </w:r>
      <w:r w:rsidRPr="00AC102F">
        <w:rPr>
          <w:rFonts w:ascii="Times New Roman" w:eastAsia="Times New Roman" w:hAnsi="Times New Roman"/>
          <w:bCs/>
          <w:color w:val="111111"/>
          <w:sz w:val="24"/>
          <w:szCs w:val="24"/>
        </w:rPr>
        <w:t>bound translation vs. unbound translation).</w:t>
      </w:r>
    </w:p>
    <w:p w:rsidR="0045026F" w:rsidRPr="00AC102F" w:rsidRDefault="0045026F" w:rsidP="00B63441">
      <w:pPr>
        <w:spacing w:after="315" w:line="240" w:lineRule="auto"/>
        <w:jc w:val="both"/>
        <w:rPr>
          <w:rFonts w:ascii="Times New Roman" w:eastAsia="Times New Roman" w:hAnsi="Times New Roman"/>
          <w:color w:val="111111"/>
          <w:sz w:val="24"/>
          <w:szCs w:val="24"/>
        </w:rPr>
      </w:pPr>
      <w:r w:rsidRPr="00AC102F">
        <w:rPr>
          <w:rFonts w:ascii="Times New Roman" w:eastAsia="Times New Roman" w:hAnsi="Times New Roman"/>
          <w:bCs/>
          <w:color w:val="111111"/>
          <w:sz w:val="24"/>
          <w:szCs w:val="24"/>
        </w:rPr>
        <w:t>3. The level of language involved in translation (total translation vs.</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restricted translation).</w:t>
      </w:r>
    </w:p>
    <w:p w:rsidR="0045026F" w:rsidRPr="00AC102F" w:rsidRDefault="0045026F" w:rsidP="0045026F">
      <w:pPr>
        <w:spacing w:after="315"/>
        <w:jc w:val="both"/>
        <w:rPr>
          <w:rFonts w:ascii="Times New Roman" w:eastAsia="Times New Roman" w:hAnsi="Times New Roman"/>
          <w:bCs/>
          <w:color w:val="111111"/>
          <w:sz w:val="24"/>
          <w:szCs w:val="24"/>
        </w:rPr>
      </w:pPr>
      <w:r w:rsidRPr="00F36212">
        <w:rPr>
          <w:rFonts w:ascii="Times New Roman" w:eastAsia="Times New Roman" w:hAnsi="Times New Roman"/>
          <w:b/>
          <w:bCs/>
          <w:color w:val="111111"/>
          <w:sz w:val="24"/>
          <w:szCs w:val="24"/>
        </w:rPr>
        <w:t xml:space="preserve">Baker </w:t>
      </w:r>
      <w:r w:rsidRPr="00AC102F">
        <w:rPr>
          <w:rFonts w:ascii="Times New Roman" w:eastAsia="Times New Roman" w:hAnsi="Times New Roman"/>
          <w:bCs/>
          <w:color w:val="111111"/>
          <w:sz w:val="24"/>
          <w:szCs w:val="24"/>
        </w:rPr>
        <w:t xml:space="preserve">(1992) </w:t>
      </w:r>
      <w:r>
        <w:rPr>
          <w:rFonts w:ascii="Times New Roman" w:eastAsia="Times New Roman" w:hAnsi="Times New Roman"/>
          <w:bCs/>
          <w:color w:val="111111"/>
          <w:sz w:val="24"/>
          <w:szCs w:val="24"/>
        </w:rPr>
        <w:t>has a</w:t>
      </w:r>
      <w:r w:rsidRPr="00AC102F">
        <w:rPr>
          <w:rFonts w:ascii="Times New Roman" w:eastAsia="Times New Roman" w:hAnsi="Times New Roman"/>
          <w:bCs/>
          <w:color w:val="111111"/>
          <w:sz w:val="24"/>
          <w:szCs w:val="24"/>
        </w:rPr>
        <w:t>n extremely interesting discussion of the notion of</w:t>
      </w:r>
      <w:r w:rsidRPr="00AC102F">
        <w:rPr>
          <w:rFonts w:ascii="Times New Roman" w:eastAsia="Times New Roman" w:hAnsi="Times New Roman"/>
          <w:color w:val="111111"/>
          <w:sz w:val="24"/>
          <w:szCs w:val="24"/>
        </w:rPr>
        <w:t xml:space="preserve"> </w:t>
      </w:r>
      <w:r>
        <w:rPr>
          <w:rFonts w:ascii="Times New Roman" w:eastAsia="Times New Roman" w:hAnsi="Times New Roman"/>
          <w:bCs/>
          <w:color w:val="111111"/>
          <w:sz w:val="24"/>
          <w:szCs w:val="24"/>
        </w:rPr>
        <w:t>equivalence that seems to offer</w:t>
      </w:r>
      <w:r w:rsidRPr="00AC102F">
        <w:rPr>
          <w:rFonts w:ascii="Times New Roman" w:eastAsia="Times New Roman" w:hAnsi="Times New Roman"/>
          <w:bCs/>
          <w:color w:val="111111"/>
          <w:sz w:val="24"/>
          <w:szCs w:val="24"/>
        </w:rPr>
        <w:t xml:space="preserve"> more detailed</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list of conditions upon which the concept of equivalence can be defined. She</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 xml:space="preserve">explores the notion of </w:t>
      </w:r>
      <w:r>
        <w:rPr>
          <w:rFonts w:ascii="Times New Roman" w:eastAsia="Times New Roman" w:hAnsi="Times New Roman"/>
          <w:bCs/>
          <w:color w:val="111111"/>
          <w:sz w:val="24"/>
          <w:szCs w:val="24"/>
        </w:rPr>
        <w:t>equivalence at different levels</w:t>
      </w:r>
      <w:r w:rsidRPr="00AC102F">
        <w:rPr>
          <w:rFonts w:ascii="Times New Roman" w:eastAsia="Times New Roman" w:hAnsi="Times New Roman"/>
          <w:bCs/>
          <w:color w:val="111111"/>
          <w:sz w:val="24"/>
          <w:szCs w:val="24"/>
        </w:rPr>
        <w:t xml:space="preserve"> in relation to translation</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process, including all different aspects of translation and hence putting together</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the linguistic and communicative approach. She distinguishes between equivalence that can appear at word level and above word level when translating from one language</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into another.</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After dealing with the difficulties implied in the lack of equivalence, she proposed three types of equivalence.</w:t>
      </w:r>
    </w:p>
    <w:p w:rsidR="0045026F" w:rsidRPr="00AC102F" w:rsidRDefault="0045026F" w:rsidP="0045026F">
      <w:pPr>
        <w:numPr>
          <w:ilvl w:val="0"/>
          <w:numId w:val="15"/>
        </w:numPr>
        <w:spacing w:after="315"/>
        <w:jc w:val="both"/>
        <w:rPr>
          <w:rFonts w:ascii="Times New Roman" w:eastAsia="Times New Roman" w:hAnsi="Times New Roman"/>
          <w:color w:val="111111"/>
          <w:sz w:val="24"/>
          <w:szCs w:val="24"/>
        </w:rPr>
      </w:pPr>
      <w:r>
        <w:rPr>
          <w:rFonts w:ascii="Times New Roman" w:eastAsia="Times New Roman" w:hAnsi="Times New Roman"/>
          <w:bCs/>
          <w:color w:val="111111"/>
          <w:sz w:val="24"/>
          <w:szCs w:val="24"/>
        </w:rPr>
        <w:lastRenderedPageBreak/>
        <w:t>Grammatical equivalence: refers</w:t>
      </w:r>
      <w:r w:rsidRPr="00AC102F">
        <w:rPr>
          <w:rFonts w:ascii="Times New Roman" w:eastAsia="Times New Roman" w:hAnsi="Times New Roman"/>
          <w:bCs/>
          <w:color w:val="111111"/>
          <w:sz w:val="24"/>
          <w:szCs w:val="24"/>
        </w:rPr>
        <w:t xml:space="preserve"> to diversity of grammatical</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 xml:space="preserve">categories across languages. </w:t>
      </w:r>
      <w:r w:rsidRPr="00AC102F">
        <w:rPr>
          <w:rFonts w:ascii="Times New Roman" w:eastAsia="Times New Roman" w:hAnsi="Times New Roman"/>
          <w:color w:val="111111"/>
          <w:sz w:val="24"/>
          <w:szCs w:val="24"/>
        </w:rPr>
        <w:t xml:space="preserve"> </w:t>
      </w:r>
      <w:r w:rsidRPr="00AC102F">
        <w:rPr>
          <w:rFonts w:ascii="Times New Roman" w:eastAsia="Times New Roman" w:hAnsi="Times New Roman"/>
          <w:bCs/>
          <w:color w:val="111111"/>
          <w:sz w:val="24"/>
          <w:szCs w:val="24"/>
        </w:rPr>
        <w:t>She notes that gr</w:t>
      </w:r>
      <w:r>
        <w:rPr>
          <w:rFonts w:ascii="Times New Roman" w:eastAsia="Times New Roman" w:hAnsi="Times New Roman"/>
          <w:bCs/>
          <w:color w:val="111111"/>
          <w:sz w:val="24"/>
          <w:szCs w:val="24"/>
        </w:rPr>
        <w:t>ammatical rules may vary across languages.</w:t>
      </w:r>
    </w:p>
    <w:p w:rsidR="0045026F" w:rsidRDefault="0045026F" w:rsidP="0045026F">
      <w:pPr>
        <w:numPr>
          <w:ilvl w:val="0"/>
          <w:numId w:val="15"/>
        </w:numPr>
        <w:spacing w:after="315"/>
        <w:jc w:val="both"/>
        <w:rPr>
          <w:rFonts w:ascii="Times New Roman" w:eastAsia="Times New Roman" w:hAnsi="Times New Roman"/>
          <w:bCs/>
          <w:color w:val="111111"/>
          <w:sz w:val="24"/>
          <w:szCs w:val="24"/>
        </w:rPr>
      </w:pPr>
      <w:r w:rsidRPr="00AC102F">
        <w:rPr>
          <w:rFonts w:ascii="Times New Roman" w:eastAsia="Times New Roman" w:hAnsi="Times New Roman"/>
          <w:bCs/>
          <w:color w:val="111111"/>
          <w:sz w:val="24"/>
          <w:szCs w:val="24"/>
        </w:rPr>
        <w:t xml:space="preserve">Textual equivalence:  refers to the equivalence between an SL text and a TL text in terms of information and cohesion. </w:t>
      </w:r>
    </w:p>
    <w:p w:rsidR="0045026F" w:rsidRPr="002A7718" w:rsidRDefault="0045026F" w:rsidP="0045026F">
      <w:pPr>
        <w:numPr>
          <w:ilvl w:val="0"/>
          <w:numId w:val="15"/>
        </w:numPr>
        <w:spacing w:after="315"/>
        <w:jc w:val="both"/>
        <w:rPr>
          <w:rFonts w:ascii="Times New Roman" w:eastAsia="Times New Roman" w:hAnsi="Times New Roman"/>
          <w:bCs/>
          <w:color w:val="111111"/>
          <w:sz w:val="24"/>
          <w:szCs w:val="24"/>
        </w:rPr>
      </w:pPr>
      <w:r w:rsidRPr="002A7718">
        <w:rPr>
          <w:rFonts w:ascii="Times New Roman" w:eastAsia="Times New Roman" w:hAnsi="Times New Roman"/>
          <w:bCs/>
          <w:color w:val="111111"/>
          <w:sz w:val="24"/>
          <w:szCs w:val="24"/>
        </w:rPr>
        <w:t xml:space="preserve"> Pragmatic equivalence: refers to implicatures</w:t>
      </w:r>
      <w:r>
        <w:rPr>
          <w:rFonts w:ascii="Times New Roman" w:eastAsia="Times New Roman" w:hAnsi="Times New Roman"/>
          <w:bCs/>
          <w:color w:val="111111"/>
          <w:sz w:val="24"/>
          <w:szCs w:val="24"/>
        </w:rPr>
        <w:t xml:space="preserve"> /implied meaning/</w:t>
      </w:r>
      <w:r w:rsidRPr="002A7718">
        <w:rPr>
          <w:rFonts w:ascii="Times New Roman" w:eastAsia="Times New Roman" w:hAnsi="Times New Roman"/>
          <w:bCs/>
          <w:color w:val="111111"/>
          <w:sz w:val="24"/>
          <w:szCs w:val="24"/>
        </w:rPr>
        <w:t xml:space="preserve"> and strategies of avoidance during translation process. She believes that the role of the translator is to recreate the author's intention in another culture in such a way that enables the TT reader to understand it clearly.</w:t>
      </w:r>
    </w:p>
    <w:p w:rsidR="0045026F" w:rsidRDefault="0045026F" w:rsidP="0045026F">
      <w:pPr>
        <w:spacing w:after="315"/>
        <w:jc w:val="both"/>
        <w:rPr>
          <w:rFonts w:ascii="Times New Roman" w:eastAsia="Times New Roman" w:hAnsi="Times New Roman"/>
          <w:bCs/>
          <w:color w:val="111111"/>
          <w:sz w:val="24"/>
          <w:szCs w:val="24"/>
        </w:rPr>
      </w:pPr>
      <w:r w:rsidRPr="00AC102F">
        <w:rPr>
          <w:rFonts w:ascii="Times New Roman" w:eastAsia="Times New Roman" w:hAnsi="Times New Roman"/>
          <w:bCs/>
          <w:color w:val="111111"/>
          <w:sz w:val="24"/>
          <w:szCs w:val="24"/>
        </w:rPr>
        <w:t xml:space="preserve">Another famous and renowned model of equivalence was presented by </w:t>
      </w:r>
      <w:r w:rsidRPr="00965DB2">
        <w:rPr>
          <w:rFonts w:ascii="Times New Roman" w:eastAsia="Times New Roman" w:hAnsi="Times New Roman"/>
          <w:bCs/>
          <w:color w:val="111111"/>
          <w:sz w:val="24"/>
          <w:szCs w:val="24"/>
        </w:rPr>
        <w:t>Koller</w:t>
      </w:r>
      <w:r w:rsidRPr="00AC102F">
        <w:rPr>
          <w:rFonts w:ascii="Times New Roman" w:eastAsia="Times New Roman" w:hAnsi="Times New Roman"/>
          <w:bCs/>
          <w:color w:val="111111"/>
          <w:sz w:val="24"/>
          <w:szCs w:val="24"/>
        </w:rPr>
        <w:t xml:space="preserve"> (1989). At various levels, and loosely following Koller (1979)</w:t>
      </w:r>
      <w:r>
        <w:rPr>
          <w:rFonts w:ascii="Times New Roman" w:eastAsia="Times New Roman" w:hAnsi="Times New Roman"/>
          <w:bCs/>
          <w:color w:val="111111"/>
          <w:sz w:val="24"/>
          <w:szCs w:val="24"/>
        </w:rPr>
        <w:t>,</w:t>
      </w:r>
      <w:r w:rsidRPr="00AC102F">
        <w:rPr>
          <w:rFonts w:ascii="Times New Roman" w:eastAsia="Times New Roman" w:hAnsi="Times New Roman"/>
          <w:bCs/>
          <w:color w:val="111111"/>
          <w:sz w:val="24"/>
          <w:szCs w:val="24"/>
        </w:rPr>
        <w:t xml:space="preserve"> equivalence is commonly established as follows:</w:t>
      </w:r>
    </w:p>
    <w:p w:rsidR="0045026F" w:rsidRPr="00AC102F" w:rsidRDefault="0045026F" w:rsidP="0045026F">
      <w:pPr>
        <w:spacing w:after="315"/>
        <w:jc w:val="both"/>
        <w:rPr>
          <w:rFonts w:ascii="Times New Roman" w:eastAsia="Times New Roman" w:hAnsi="Times New Roman"/>
          <w:bCs/>
          <w:color w:val="111111"/>
          <w:sz w:val="24"/>
          <w:szCs w:val="24"/>
        </w:rPr>
      </w:pPr>
      <w:r w:rsidRPr="00AC102F">
        <w:rPr>
          <w:rFonts w:ascii="Times New Roman" w:eastAsia="Times New Roman" w:hAnsi="Times New Roman"/>
          <w:bCs/>
          <w:color w:val="111111"/>
          <w:sz w:val="24"/>
          <w:szCs w:val="24"/>
        </w:rPr>
        <w:t>1. Referential or denotative equivalence, when the source language (SL) and target language (TL) words supposedly referring to the same thing in the real world.</w:t>
      </w:r>
    </w:p>
    <w:p w:rsidR="0045026F" w:rsidRPr="00AC102F" w:rsidRDefault="0045026F" w:rsidP="0045026F">
      <w:pPr>
        <w:spacing w:after="315"/>
        <w:jc w:val="both"/>
        <w:rPr>
          <w:rFonts w:ascii="Times New Roman" w:eastAsia="Times New Roman" w:hAnsi="Times New Roman"/>
          <w:bCs/>
          <w:color w:val="111111"/>
          <w:sz w:val="24"/>
          <w:szCs w:val="24"/>
        </w:rPr>
      </w:pPr>
      <w:r w:rsidRPr="00AC102F">
        <w:rPr>
          <w:rFonts w:ascii="Times New Roman" w:eastAsia="Times New Roman" w:hAnsi="Times New Roman"/>
          <w:bCs/>
          <w:color w:val="111111"/>
          <w:sz w:val="24"/>
          <w:szCs w:val="24"/>
        </w:rPr>
        <w:t xml:space="preserve">2. Pragmatic equivalence, when the SL and TL words having the same effect </w:t>
      </w:r>
      <w:r>
        <w:rPr>
          <w:rFonts w:ascii="Times New Roman" w:eastAsia="Times New Roman" w:hAnsi="Times New Roman"/>
          <w:bCs/>
          <w:color w:val="111111"/>
          <w:sz w:val="24"/>
          <w:szCs w:val="24"/>
        </w:rPr>
        <w:t xml:space="preserve">/context/ </w:t>
      </w:r>
      <w:r w:rsidRPr="00AC102F">
        <w:rPr>
          <w:rFonts w:ascii="Times New Roman" w:eastAsia="Times New Roman" w:hAnsi="Times New Roman"/>
          <w:bCs/>
          <w:color w:val="111111"/>
          <w:sz w:val="24"/>
          <w:szCs w:val="24"/>
        </w:rPr>
        <w:t>on their respective readers.</w:t>
      </w:r>
    </w:p>
    <w:p w:rsidR="0045026F" w:rsidRPr="00AC102F" w:rsidRDefault="0045026F" w:rsidP="0045026F">
      <w:pPr>
        <w:spacing w:after="315"/>
        <w:jc w:val="both"/>
        <w:rPr>
          <w:rFonts w:ascii="Times New Roman" w:eastAsia="Times New Roman" w:hAnsi="Times New Roman"/>
          <w:bCs/>
          <w:color w:val="111111"/>
          <w:sz w:val="24"/>
          <w:szCs w:val="24"/>
        </w:rPr>
      </w:pPr>
      <w:r w:rsidRPr="00AC102F">
        <w:rPr>
          <w:rFonts w:ascii="Times New Roman" w:eastAsia="Times New Roman" w:hAnsi="Times New Roman"/>
          <w:bCs/>
          <w:color w:val="111111"/>
          <w:sz w:val="24"/>
          <w:szCs w:val="24"/>
        </w:rPr>
        <w:t>3. Formal equivalence, when the SL and TL words having similar orthographic or phonological features.</w:t>
      </w:r>
    </w:p>
    <w:p w:rsidR="0045026F" w:rsidRPr="00AC102F" w:rsidRDefault="0045026F" w:rsidP="0045026F">
      <w:pPr>
        <w:spacing w:after="315"/>
        <w:jc w:val="both"/>
        <w:rPr>
          <w:rFonts w:ascii="Times New Roman" w:eastAsia="Times New Roman" w:hAnsi="Times New Roman"/>
          <w:bCs/>
          <w:color w:val="111111"/>
          <w:sz w:val="24"/>
          <w:szCs w:val="24"/>
        </w:rPr>
      </w:pPr>
      <w:r>
        <w:rPr>
          <w:rFonts w:ascii="Times New Roman" w:eastAsia="Times New Roman" w:hAnsi="Times New Roman"/>
          <w:bCs/>
          <w:color w:val="111111"/>
          <w:sz w:val="24"/>
          <w:szCs w:val="24"/>
        </w:rPr>
        <w:t>4.</w:t>
      </w:r>
      <w:r w:rsidRPr="00AC102F">
        <w:rPr>
          <w:rFonts w:ascii="Times New Roman" w:eastAsia="Times New Roman" w:hAnsi="Times New Roman"/>
          <w:bCs/>
          <w:color w:val="111111"/>
          <w:sz w:val="24"/>
          <w:szCs w:val="24"/>
        </w:rPr>
        <w:t xml:space="preserve"> Connotative equivalence, when the SL and TL words triggering the same or similar associations in the minds of native speakers of the two languages</w:t>
      </w:r>
    </w:p>
    <w:p w:rsidR="00B26024" w:rsidRPr="00753624" w:rsidRDefault="0045026F" w:rsidP="00753624">
      <w:pPr>
        <w:spacing w:after="315"/>
        <w:jc w:val="both"/>
        <w:rPr>
          <w:rFonts w:ascii="Times New Roman" w:eastAsia="Times New Roman" w:hAnsi="Times New Roman"/>
          <w:bCs/>
          <w:color w:val="111111"/>
          <w:sz w:val="24"/>
          <w:szCs w:val="24"/>
        </w:rPr>
      </w:pPr>
      <w:r w:rsidRPr="00AC102F">
        <w:rPr>
          <w:rFonts w:ascii="Times New Roman" w:eastAsia="Times New Roman" w:hAnsi="Times New Roman"/>
          <w:bCs/>
          <w:color w:val="111111"/>
          <w:sz w:val="24"/>
          <w:szCs w:val="24"/>
        </w:rPr>
        <w:t xml:space="preserve">5. Text normative equivalence, when the SL and TL words are being used in the same or similar contexts in their respective languages. </w:t>
      </w:r>
      <w:r w:rsidR="00266FC8">
        <w:rPr>
          <w:rFonts w:ascii="Times New Roman" w:hAnsi="Times New Roman"/>
          <w:b/>
          <w:sz w:val="28"/>
          <w:szCs w:val="28"/>
        </w:rPr>
        <w:t xml:space="preserve">        </w:t>
      </w:r>
    </w:p>
    <w:p w:rsidR="004D5C93" w:rsidRDefault="00FB593F" w:rsidP="0065337B">
      <w:pPr>
        <w:spacing w:before="100" w:beforeAutospacing="1" w:after="100" w:afterAutospacing="1"/>
        <w:jc w:val="both"/>
        <w:rPr>
          <w:rFonts w:ascii="Times New Roman" w:hAnsi="Times New Roman"/>
          <w:b/>
          <w:sz w:val="28"/>
          <w:szCs w:val="28"/>
        </w:rPr>
      </w:pPr>
      <w:r>
        <w:rPr>
          <w:rFonts w:ascii="Times New Roman" w:hAnsi="Times New Roman"/>
          <w:b/>
          <w:sz w:val="28"/>
          <w:szCs w:val="28"/>
        </w:rPr>
        <w:t xml:space="preserve"> </w:t>
      </w:r>
      <w:r w:rsidR="0057016D" w:rsidRPr="00B4377C">
        <w:rPr>
          <w:rFonts w:ascii="Times New Roman" w:hAnsi="Times New Roman"/>
          <w:b/>
          <w:sz w:val="28"/>
          <w:szCs w:val="28"/>
        </w:rPr>
        <w:t>Principles of Translation</w:t>
      </w:r>
    </w:p>
    <w:p w:rsidR="0057016D" w:rsidRPr="004D5C93" w:rsidRDefault="0057016D" w:rsidP="0065337B">
      <w:pPr>
        <w:spacing w:before="100" w:beforeAutospacing="1" w:after="100" w:afterAutospacing="1"/>
        <w:ind w:left="720"/>
        <w:jc w:val="both"/>
        <w:rPr>
          <w:rFonts w:ascii="Times New Roman" w:hAnsi="Times New Roman"/>
          <w:b/>
          <w:sz w:val="28"/>
          <w:szCs w:val="28"/>
        </w:rPr>
      </w:pPr>
      <w:r w:rsidRPr="00AC102F">
        <w:rPr>
          <w:rFonts w:ascii="Times New Roman" w:hAnsi="Times New Roman"/>
          <w:sz w:val="24"/>
          <w:szCs w:val="24"/>
        </w:rPr>
        <w:t>Below are some general guidelines which are relevant to translations.</w:t>
      </w:r>
    </w:p>
    <w:p w:rsidR="0057016D" w:rsidRPr="00AC102F" w:rsidRDefault="0057016D" w:rsidP="0065337B">
      <w:pPr>
        <w:numPr>
          <w:ilvl w:val="0"/>
          <w:numId w:val="11"/>
        </w:numPr>
        <w:spacing w:before="100" w:beforeAutospacing="1" w:after="100" w:afterAutospacing="1"/>
        <w:jc w:val="both"/>
        <w:rPr>
          <w:rFonts w:ascii="Times New Roman" w:hAnsi="Times New Roman"/>
          <w:sz w:val="24"/>
          <w:szCs w:val="24"/>
        </w:rPr>
      </w:pPr>
      <w:r w:rsidRPr="00AC102F">
        <w:rPr>
          <w:rFonts w:ascii="Times New Roman" w:hAnsi="Times New Roman"/>
          <w:b/>
          <w:i/>
          <w:sz w:val="24"/>
          <w:szCs w:val="24"/>
        </w:rPr>
        <w:t>Meaning</w:t>
      </w:r>
      <w:r w:rsidRPr="00AC102F">
        <w:rPr>
          <w:rFonts w:ascii="Times New Roman" w:hAnsi="Times New Roman"/>
          <w:sz w:val="24"/>
          <w:szCs w:val="24"/>
        </w:rPr>
        <w:t>: The translation should reflect accurately the meaning of the original text. Nothing should be arbitrarily added or removed, though occasionally part of the meaning can be ‘transposed’. For example, ‘He was limp with fatigue’ might become: ‘He was so tired that he couldn’t stand up anymore’.</w:t>
      </w:r>
      <w:r w:rsidR="00A62061">
        <w:rPr>
          <w:rFonts w:ascii="Times New Roman" w:hAnsi="Times New Roman"/>
          <w:sz w:val="24"/>
          <w:szCs w:val="24"/>
        </w:rPr>
        <w:t xml:space="preserve"> </w:t>
      </w:r>
      <w:r w:rsidR="001376BB">
        <w:rPr>
          <w:rFonts w:ascii="Times New Roman" w:hAnsi="Times New Roman"/>
          <w:sz w:val="24"/>
          <w:szCs w:val="24"/>
        </w:rPr>
        <w:t xml:space="preserve">Meaning is related with </w:t>
      </w:r>
    </w:p>
    <w:p w:rsidR="00D910BE" w:rsidRDefault="00A62061" w:rsidP="0065337B">
      <w:pPr>
        <w:spacing w:before="100" w:beforeAutospacing="1" w:after="100" w:afterAutospacing="1"/>
        <w:jc w:val="both"/>
        <w:rPr>
          <w:rFonts w:ascii="Times New Roman" w:hAnsi="Times New Roman"/>
          <w:sz w:val="24"/>
          <w:szCs w:val="24"/>
        </w:rPr>
      </w:pPr>
      <w:r>
        <w:rPr>
          <w:rFonts w:ascii="Times New Roman" w:hAnsi="Times New Roman"/>
          <w:b/>
          <w:i/>
          <w:sz w:val="24"/>
          <w:szCs w:val="24"/>
        </w:rPr>
        <w:t xml:space="preserve">      </w:t>
      </w:r>
      <w:r w:rsidR="001376BB">
        <w:rPr>
          <w:rFonts w:ascii="Times New Roman" w:hAnsi="Times New Roman"/>
          <w:sz w:val="24"/>
          <w:szCs w:val="24"/>
        </w:rPr>
        <w:t>* The cl</w:t>
      </w:r>
      <w:r w:rsidR="0057016D" w:rsidRPr="00AC102F">
        <w:rPr>
          <w:rFonts w:ascii="Times New Roman" w:hAnsi="Times New Roman"/>
          <w:sz w:val="24"/>
          <w:szCs w:val="24"/>
        </w:rPr>
        <w:t>ar</w:t>
      </w:r>
      <w:r w:rsidR="001376BB">
        <w:rPr>
          <w:rFonts w:ascii="Times New Roman" w:hAnsi="Times New Roman"/>
          <w:sz w:val="24"/>
          <w:szCs w:val="24"/>
        </w:rPr>
        <w:t>ity</w:t>
      </w:r>
      <w:r w:rsidR="001376BB" w:rsidRPr="001376BB">
        <w:rPr>
          <w:rFonts w:ascii="Times New Roman" w:hAnsi="Times New Roman"/>
          <w:sz w:val="24"/>
          <w:szCs w:val="24"/>
        </w:rPr>
        <w:t xml:space="preserve"> </w:t>
      </w:r>
      <w:r w:rsidR="001376BB">
        <w:rPr>
          <w:rFonts w:ascii="Times New Roman" w:hAnsi="Times New Roman"/>
          <w:sz w:val="24"/>
          <w:szCs w:val="24"/>
        </w:rPr>
        <w:t>of the original text</w:t>
      </w:r>
      <w:r w:rsidR="00A63C34">
        <w:rPr>
          <w:rFonts w:ascii="Times New Roman" w:hAnsi="Times New Roman"/>
          <w:sz w:val="24"/>
          <w:szCs w:val="24"/>
        </w:rPr>
        <w:t xml:space="preserve">. </w:t>
      </w:r>
      <w:r w:rsidR="00A63C34" w:rsidRPr="00AC102F">
        <w:rPr>
          <w:rFonts w:ascii="Times New Roman" w:hAnsi="Times New Roman"/>
          <w:sz w:val="24"/>
          <w:szCs w:val="24"/>
        </w:rPr>
        <w:t>Where</w:t>
      </w:r>
      <w:r w:rsidR="0057016D" w:rsidRPr="00AC102F">
        <w:rPr>
          <w:rFonts w:ascii="Times New Roman" w:hAnsi="Times New Roman"/>
          <w:sz w:val="24"/>
          <w:szCs w:val="24"/>
        </w:rPr>
        <w:t xml:space="preserve"> does the uncertainty lie?</w:t>
      </w:r>
    </w:p>
    <w:p w:rsidR="00D910BE" w:rsidRDefault="00A62061" w:rsidP="0065337B">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w:t>
      </w:r>
      <w:r w:rsidR="00D910BE">
        <w:rPr>
          <w:rFonts w:ascii="Times New Roman" w:hAnsi="Times New Roman"/>
          <w:sz w:val="24"/>
          <w:szCs w:val="24"/>
        </w:rPr>
        <w:t xml:space="preserve"> *</w:t>
      </w:r>
      <w:r w:rsidR="00EE033F">
        <w:rPr>
          <w:rFonts w:ascii="Times New Roman" w:hAnsi="Times New Roman"/>
          <w:sz w:val="24"/>
          <w:szCs w:val="24"/>
        </w:rPr>
        <w:t xml:space="preserve"> </w:t>
      </w:r>
      <w:r w:rsidR="001376BB">
        <w:rPr>
          <w:rFonts w:ascii="Times New Roman" w:hAnsi="Times New Roman"/>
          <w:sz w:val="24"/>
          <w:szCs w:val="24"/>
        </w:rPr>
        <w:t>The load of words</w:t>
      </w:r>
      <w:r w:rsidR="0057016D" w:rsidRPr="00AC102F">
        <w:rPr>
          <w:rFonts w:ascii="Times New Roman" w:hAnsi="Times New Roman"/>
          <w:sz w:val="24"/>
          <w:szCs w:val="24"/>
        </w:rPr>
        <w:t xml:space="preserve">’, that is, </w:t>
      </w:r>
      <w:r w:rsidR="001376BB" w:rsidRPr="00AC102F">
        <w:rPr>
          <w:rFonts w:ascii="Times New Roman" w:hAnsi="Times New Roman"/>
          <w:sz w:val="24"/>
          <w:szCs w:val="24"/>
        </w:rPr>
        <w:t>is</w:t>
      </w:r>
      <w:r w:rsidR="0057016D" w:rsidRPr="00AC102F">
        <w:rPr>
          <w:rFonts w:ascii="Times New Roman" w:hAnsi="Times New Roman"/>
          <w:sz w:val="24"/>
          <w:szCs w:val="24"/>
        </w:rPr>
        <w:t xml:space="preserve"> t</w:t>
      </w:r>
      <w:r w:rsidR="001376BB">
        <w:rPr>
          <w:rFonts w:ascii="Times New Roman" w:hAnsi="Times New Roman"/>
          <w:sz w:val="24"/>
          <w:szCs w:val="24"/>
        </w:rPr>
        <w:t>here any underlying implication</w:t>
      </w:r>
      <w:r w:rsidR="0057016D" w:rsidRPr="00AC102F">
        <w:rPr>
          <w:rFonts w:ascii="Times New Roman" w:hAnsi="Times New Roman"/>
          <w:sz w:val="24"/>
          <w:szCs w:val="24"/>
        </w:rPr>
        <w:t>?</w:t>
      </w:r>
    </w:p>
    <w:p w:rsidR="00EE033F" w:rsidRDefault="00A62061" w:rsidP="0065337B">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 xml:space="preserve"> </w:t>
      </w:r>
      <w:r w:rsidR="00EE033F">
        <w:rPr>
          <w:rFonts w:ascii="Times New Roman" w:hAnsi="Times New Roman"/>
          <w:sz w:val="24"/>
          <w:szCs w:val="24"/>
        </w:rPr>
        <w:t xml:space="preserve"> </w:t>
      </w:r>
      <w:r>
        <w:rPr>
          <w:rFonts w:ascii="Times New Roman" w:hAnsi="Times New Roman"/>
          <w:sz w:val="24"/>
          <w:szCs w:val="24"/>
        </w:rPr>
        <w:t xml:space="preserve">   </w:t>
      </w:r>
      <w:r w:rsidR="00D910BE">
        <w:rPr>
          <w:rFonts w:ascii="Times New Roman" w:hAnsi="Times New Roman"/>
          <w:sz w:val="24"/>
          <w:szCs w:val="24"/>
        </w:rPr>
        <w:t xml:space="preserve"> *</w:t>
      </w:r>
      <w:r w:rsidR="00EE033F">
        <w:rPr>
          <w:rFonts w:ascii="Times New Roman" w:hAnsi="Times New Roman"/>
          <w:sz w:val="24"/>
          <w:szCs w:val="24"/>
        </w:rPr>
        <w:t xml:space="preserve"> </w:t>
      </w:r>
      <w:r w:rsidR="001169E3">
        <w:rPr>
          <w:rFonts w:ascii="Times New Roman" w:hAnsi="Times New Roman"/>
          <w:sz w:val="24"/>
          <w:szCs w:val="24"/>
        </w:rPr>
        <w:t xml:space="preserve">The suitability of </w:t>
      </w:r>
      <w:r w:rsidR="001169E3" w:rsidRPr="00AC102F">
        <w:rPr>
          <w:rFonts w:ascii="Times New Roman" w:hAnsi="Times New Roman"/>
          <w:sz w:val="24"/>
          <w:szCs w:val="24"/>
        </w:rPr>
        <w:t>the dictionary meaning of a particular word</w:t>
      </w:r>
      <w:r w:rsidR="001169E3">
        <w:rPr>
          <w:rFonts w:ascii="Times New Roman" w:hAnsi="Times New Roman"/>
          <w:sz w:val="24"/>
          <w:szCs w:val="24"/>
        </w:rPr>
        <w:t>.</w:t>
      </w:r>
    </w:p>
    <w:p w:rsidR="0057016D" w:rsidRPr="00AC102F" w:rsidRDefault="00EE033F" w:rsidP="0065337B">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 </w:t>
      </w:r>
      <w:r w:rsidR="001169E3">
        <w:rPr>
          <w:rFonts w:ascii="Times New Roman" w:hAnsi="Times New Roman"/>
          <w:sz w:val="24"/>
          <w:szCs w:val="24"/>
        </w:rPr>
        <w:t>The presence</w:t>
      </w:r>
      <w:r w:rsidR="00A63C34">
        <w:rPr>
          <w:rFonts w:ascii="Times New Roman" w:hAnsi="Times New Roman"/>
          <w:sz w:val="24"/>
          <w:szCs w:val="24"/>
        </w:rPr>
        <w:t xml:space="preserve"> </w:t>
      </w:r>
      <w:r w:rsidR="001169E3">
        <w:rPr>
          <w:rFonts w:ascii="Times New Roman" w:hAnsi="Times New Roman"/>
          <w:sz w:val="24"/>
          <w:szCs w:val="24"/>
        </w:rPr>
        <w:t xml:space="preserve">of </w:t>
      </w:r>
      <w:r w:rsidR="0057016D" w:rsidRPr="00AC102F">
        <w:rPr>
          <w:rFonts w:ascii="Times New Roman" w:hAnsi="Times New Roman"/>
          <w:sz w:val="24"/>
          <w:szCs w:val="24"/>
        </w:rPr>
        <w:t xml:space="preserve">anything </w:t>
      </w:r>
      <w:r w:rsidR="001169E3" w:rsidRPr="00AC102F">
        <w:rPr>
          <w:rFonts w:ascii="Times New Roman" w:hAnsi="Times New Roman"/>
          <w:sz w:val="24"/>
          <w:szCs w:val="24"/>
        </w:rPr>
        <w:t xml:space="preserve">unnatural or forced </w:t>
      </w:r>
      <w:r w:rsidR="0057016D" w:rsidRPr="00AC102F">
        <w:rPr>
          <w:rFonts w:ascii="Times New Roman" w:hAnsi="Times New Roman"/>
          <w:sz w:val="24"/>
          <w:szCs w:val="24"/>
        </w:rPr>
        <w:t>in the translation</w:t>
      </w:r>
      <w:r w:rsidR="001169E3">
        <w:rPr>
          <w:rFonts w:ascii="Times New Roman" w:hAnsi="Times New Roman"/>
          <w:sz w:val="24"/>
          <w:szCs w:val="24"/>
        </w:rPr>
        <w:t xml:space="preserve">. </w:t>
      </w:r>
    </w:p>
    <w:p w:rsidR="0057016D" w:rsidRPr="00B4377C" w:rsidRDefault="0057016D" w:rsidP="0065337B">
      <w:pPr>
        <w:numPr>
          <w:ilvl w:val="0"/>
          <w:numId w:val="11"/>
        </w:numPr>
        <w:spacing w:before="100" w:beforeAutospacing="1" w:after="100" w:afterAutospacing="1"/>
        <w:jc w:val="both"/>
        <w:rPr>
          <w:rFonts w:ascii="Times New Roman" w:hAnsi="Times New Roman"/>
          <w:sz w:val="24"/>
          <w:szCs w:val="24"/>
        </w:rPr>
      </w:pPr>
      <w:r w:rsidRPr="00AC102F">
        <w:rPr>
          <w:rFonts w:ascii="Times New Roman" w:hAnsi="Times New Roman"/>
          <w:b/>
          <w:i/>
          <w:sz w:val="24"/>
          <w:szCs w:val="24"/>
        </w:rPr>
        <w:t>Form</w:t>
      </w:r>
      <w:r w:rsidRPr="00AC102F">
        <w:rPr>
          <w:rFonts w:ascii="Times New Roman" w:hAnsi="Times New Roman"/>
          <w:sz w:val="24"/>
          <w:szCs w:val="24"/>
        </w:rPr>
        <w:t>: The ordering of words and ideas in the translation should match the original as closely as possible. (This is particularly important in translating legal documents, guarantees, contracts, etc.)</w:t>
      </w:r>
      <w:r w:rsidR="00846441">
        <w:rPr>
          <w:rFonts w:ascii="Times New Roman" w:hAnsi="Times New Roman"/>
          <w:sz w:val="24"/>
          <w:szCs w:val="24"/>
        </w:rPr>
        <w:t>.</w:t>
      </w:r>
      <w:r w:rsidRPr="00AC102F">
        <w:rPr>
          <w:rFonts w:ascii="Times New Roman" w:hAnsi="Times New Roman"/>
          <w:sz w:val="24"/>
          <w:szCs w:val="24"/>
        </w:rPr>
        <w:t xml:space="preserve"> But differences in language structure often require changes in the form and order of words. When in doubt, underline in the original text the words on which the main stress falls. </w:t>
      </w:r>
    </w:p>
    <w:p w:rsidR="0057016D" w:rsidRPr="00600B34" w:rsidRDefault="0057016D" w:rsidP="0065337B">
      <w:pPr>
        <w:numPr>
          <w:ilvl w:val="0"/>
          <w:numId w:val="11"/>
        </w:numPr>
        <w:spacing w:before="240" w:beforeAutospacing="1" w:after="100" w:afterAutospacing="1"/>
        <w:jc w:val="both"/>
        <w:rPr>
          <w:rFonts w:ascii="Times New Roman" w:hAnsi="Times New Roman"/>
          <w:sz w:val="24"/>
          <w:szCs w:val="24"/>
        </w:rPr>
      </w:pPr>
      <w:r w:rsidRPr="00AC102F">
        <w:rPr>
          <w:rFonts w:ascii="Times New Roman" w:hAnsi="Times New Roman"/>
          <w:b/>
          <w:i/>
          <w:sz w:val="24"/>
          <w:szCs w:val="24"/>
        </w:rPr>
        <w:t>Register</w:t>
      </w:r>
      <w:r w:rsidRPr="00AC102F">
        <w:rPr>
          <w:rFonts w:ascii="Times New Roman" w:hAnsi="Times New Roman"/>
          <w:sz w:val="24"/>
          <w:szCs w:val="24"/>
        </w:rPr>
        <w:t xml:space="preserve">: Languages often differ greatly in their level of </w:t>
      </w:r>
      <w:r w:rsidRPr="007B7992">
        <w:rPr>
          <w:rFonts w:ascii="Times New Roman" w:hAnsi="Times New Roman"/>
          <w:i/>
          <w:sz w:val="24"/>
          <w:szCs w:val="24"/>
        </w:rPr>
        <w:t>formality</w:t>
      </w:r>
      <w:r w:rsidRPr="00AC102F">
        <w:rPr>
          <w:rFonts w:ascii="Times New Roman" w:hAnsi="Times New Roman"/>
          <w:sz w:val="24"/>
          <w:szCs w:val="24"/>
        </w:rPr>
        <w:t xml:space="preserve"> in a given c</w:t>
      </w:r>
      <w:r w:rsidR="00846441">
        <w:rPr>
          <w:rFonts w:ascii="Times New Roman" w:hAnsi="Times New Roman"/>
          <w:sz w:val="24"/>
          <w:szCs w:val="24"/>
        </w:rPr>
        <w:t>ontext (say, business letter).</w:t>
      </w:r>
      <w:r w:rsidR="003D48D5">
        <w:rPr>
          <w:rFonts w:ascii="Times New Roman" w:hAnsi="Times New Roman"/>
          <w:sz w:val="24"/>
          <w:szCs w:val="24"/>
        </w:rPr>
        <w:t xml:space="preserve"> </w:t>
      </w:r>
      <w:r w:rsidRPr="00AC102F">
        <w:rPr>
          <w:rFonts w:ascii="Times New Roman" w:hAnsi="Times New Roman"/>
          <w:sz w:val="24"/>
          <w:szCs w:val="24"/>
        </w:rPr>
        <w:t>To resolve these differences,</w:t>
      </w:r>
      <w:r w:rsidR="00A042FE">
        <w:rPr>
          <w:rFonts w:ascii="Times New Roman" w:hAnsi="Times New Roman"/>
          <w:sz w:val="24"/>
          <w:szCs w:val="24"/>
        </w:rPr>
        <w:t xml:space="preserve"> the translater must distinguish between formal or fixed expressions and personal expressions, in which the writer or speaker sets the tone. Consider also whether any expression in the original sound too formal or informal/, cold or warm, personal or impersonal</w:t>
      </w:r>
      <w:r w:rsidRPr="00AC102F">
        <w:rPr>
          <w:rFonts w:ascii="Times New Roman" w:hAnsi="Times New Roman"/>
          <w:sz w:val="24"/>
          <w:szCs w:val="24"/>
        </w:rPr>
        <w:t xml:space="preserve"> … if translated literally. Similarly, a translator has to realize the inten</w:t>
      </w:r>
      <w:r w:rsidR="00210BDD">
        <w:rPr>
          <w:rFonts w:ascii="Times New Roman" w:hAnsi="Times New Roman"/>
          <w:sz w:val="24"/>
          <w:szCs w:val="24"/>
        </w:rPr>
        <w:t>tion of the speaker or writer (</w:t>
      </w:r>
      <w:r w:rsidRPr="00AC102F">
        <w:rPr>
          <w:rFonts w:ascii="Times New Roman" w:hAnsi="Times New Roman"/>
          <w:sz w:val="24"/>
          <w:szCs w:val="24"/>
        </w:rPr>
        <w:t>is it to persuade / dissuad</w:t>
      </w:r>
      <w:r w:rsidR="00850018">
        <w:rPr>
          <w:rFonts w:ascii="Times New Roman" w:hAnsi="Times New Roman"/>
          <w:sz w:val="24"/>
          <w:szCs w:val="24"/>
        </w:rPr>
        <w:t>e, apologize / criticize?).</w:t>
      </w:r>
    </w:p>
    <w:p w:rsidR="0057016D" w:rsidRPr="00B4377C" w:rsidRDefault="0057016D" w:rsidP="0065337B">
      <w:pPr>
        <w:numPr>
          <w:ilvl w:val="0"/>
          <w:numId w:val="11"/>
        </w:numPr>
        <w:spacing w:beforeAutospacing="1" w:after="100" w:afterAutospacing="1"/>
        <w:jc w:val="both"/>
        <w:rPr>
          <w:rFonts w:ascii="Times New Roman" w:hAnsi="Times New Roman"/>
          <w:sz w:val="24"/>
          <w:szCs w:val="24"/>
        </w:rPr>
      </w:pPr>
      <w:r w:rsidRPr="00AC102F">
        <w:rPr>
          <w:rFonts w:ascii="Times New Roman" w:hAnsi="Times New Roman"/>
          <w:b/>
          <w:i/>
          <w:sz w:val="24"/>
          <w:szCs w:val="24"/>
        </w:rPr>
        <w:t>Source language influence</w:t>
      </w:r>
      <w:r w:rsidRPr="00AC102F">
        <w:rPr>
          <w:rFonts w:ascii="Times New Roman" w:hAnsi="Times New Roman"/>
          <w:sz w:val="24"/>
          <w:szCs w:val="24"/>
        </w:rPr>
        <w:t>:  One of the most frequent criticisms of translation is that ‘it does not sound natural’. This is because the translator’s thoughts and choice of word are too strongly molded</w:t>
      </w:r>
      <w:r w:rsidR="00EC3597">
        <w:rPr>
          <w:rFonts w:ascii="Times New Roman" w:hAnsi="Times New Roman"/>
          <w:sz w:val="24"/>
          <w:szCs w:val="24"/>
        </w:rPr>
        <w:t xml:space="preserve"> /influenced/</w:t>
      </w:r>
      <w:r w:rsidRPr="00AC102F">
        <w:rPr>
          <w:rFonts w:ascii="Times New Roman" w:hAnsi="Times New Roman"/>
          <w:sz w:val="24"/>
          <w:szCs w:val="24"/>
        </w:rPr>
        <w:t xml:space="preserve"> by the original text. A good way of shaking off the source language influence is to set the text aside and translate a few sentences aloud from memory. This will suggest natural patterns of thought in the first language (L</w:t>
      </w:r>
      <w:r w:rsidRPr="00AC102F">
        <w:rPr>
          <w:rFonts w:ascii="Times New Roman" w:hAnsi="Times New Roman"/>
          <w:sz w:val="24"/>
          <w:szCs w:val="24"/>
          <w:vertAlign w:val="subscript"/>
        </w:rPr>
        <w:t>1</w:t>
      </w:r>
      <w:r w:rsidRPr="00AC102F">
        <w:rPr>
          <w:rFonts w:ascii="Times New Roman" w:hAnsi="Times New Roman"/>
          <w:sz w:val="24"/>
          <w:szCs w:val="24"/>
        </w:rPr>
        <w:t xml:space="preserve">), which may not come to mind when the eye is fixed on the SL text. </w:t>
      </w:r>
    </w:p>
    <w:p w:rsidR="0057016D" w:rsidRPr="00AC102F" w:rsidRDefault="0057016D" w:rsidP="0065337B">
      <w:pPr>
        <w:numPr>
          <w:ilvl w:val="0"/>
          <w:numId w:val="11"/>
        </w:numPr>
        <w:spacing w:before="100" w:beforeAutospacing="1" w:after="100" w:afterAutospacing="1"/>
        <w:jc w:val="both"/>
        <w:rPr>
          <w:rFonts w:ascii="Times New Roman" w:hAnsi="Times New Roman"/>
          <w:sz w:val="24"/>
          <w:szCs w:val="24"/>
        </w:rPr>
      </w:pPr>
      <w:r w:rsidRPr="00AC102F">
        <w:rPr>
          <w:rFonts w:ascii="Times New Roman" w:hAnsi="Times New Roman"/>
          <w:b/>
          <w:i/>
          <w:sz w:val="24"/>
          <w:szCs w:val="24"/>
        </w:rPr>
        <w:t>Style and clarity</w:t>
      </w:r>
      <w:r w:rsidRPr="00AC102F">
        <w:rPr>
          <w:rFonts w:ascii="Times New Roman" w:hAnsi="Times New Roman"/>
          <w:sz w:val="24"/>
          <w:szCs w:val="24"/>
        </w:rPr>
        <w:t>: The translator should not change the style of the original. But if the text is sloppily written, or full of tedious repetitions, the translator may, for readers’ sake, correct the defects.</w:t>
      </w:r>
    </w:p>
    <w:p w:rsidR="0057016D" w:rsidRPr="00AC102F" w:rsidRDefault="0057016D" w:rsidP="0065337B">
      <w:pPr>
        <w:numPr>
          <w:ilvl w:val="0"/>
          <w:numId w:val="11"/>
        </w:numPr>
        <w:spacing w:before="100" w:beforeAutospacing="1" w:after="100" w:afterAutospacing="1"/>
        <w:jc w:val="both"/>
        <w:rPr>
          <w:rFonts w:ascii="Times New Roman" w:hAnsi="Times New Roman"/>
          <w:sz w:val="24"/>
          <w:szCs w:val="24"/>
        </w:rPr>
      </w:pPr>
      <w:r w:rsidRPr="00AC102F">
        <w:rPr>
          <w:rFonts w:ascii="Times New Roman" w:hAnsi="Times New Roman"/>
          <w:b/>
          <w:i/>
          <w:sz w:val="24"/>
          <w:szCs w:val="24"/>
        </w:rPr>
        <w:t>Idiom</w:t>
      </w:r>
      <w:r w:rsidRPr="00AC102F">
        <w:rPr>
          <w:rFonts w:ascii="Times New Roman" w:hAnsi="Times New Roman"/>
          <w:sz w:val="24"/>
          <w:szCs w:val="24"/>
        </w:rPr>
        <w:t>: Idiomatic expressions are notoriously untranslatable. These include similes,   metaphors, proverbs and sayings (</w:t>
      </w:r>
      <w:r w:rsidR="00C83451">
        <w:rPr>
          <w:rFonts w:ascii="Times New Roman" w:hAnsi="Times New Roman"/>
          <w:sz w:val="24"/>
          <w:szCs w:val="24"/>
        </w:rPr>
        <w:t xml:space="preserve">e.g </w:t>
      </w:r>
      <w:r w:rsidRPr="00AC102F">
        <w:rPr>
          <w:rFonts w:ascii="Times New Roman" w:hAnsi="Times New Roman"/>
          <w:sz w:val="24"/>
          <w:szCs w:val="24"/>
        </w:rPr>
        <w:t>as good as gold), jargons, slang</w:t>
      </w:r>
      <w:r w:rsidR="00C83451">
        <w:rPr>
          <w:rFonts w:ascii="Times New Roman" w:hAnsi="Times New Roman"/>
          <w:sz w:val="24"/>
          <w:szCs w:val="24"/>
        </w:rPr>
        <w:t>s</w:t>
      </w:r>
      <w:r w:rsidRPr="00AC102F">
        <w:rPr>
          <w:rFonts w:ascii="Times New Roman" w:hAnsi="Times New Roman"/>
          <w:sz w:val="24"/>
          <w:szCs w:val="24"/>
        </w:rPr>
        <w:t>, and colloquialisms and phrasal verbs. If the expression cannot be directly translated, try any of the following.</w:t>
      </w:r>
    </w:p>
    <w:p w:rsidR="00CC4EE9" w:rsidRDefault="0057016D" w:rsidP="0065337B">
      <w:pPr>
        <w:numPr>
          <w:ilvl w:val="0"/>
          <w:numId w:val="13"/>
        </w:numPr>
        <w:spacing w:before="100" w:beforeAutospacing="1" w:after="100" w:afterAutospacing="1"/>
        <w:jc w:val="both"/>
        <w:rPr>
          <w:rFonts w:ascii="Times New Roman" w:hAnsi="Times New Roman"/>
          <w:sz w:val="24"/>
          <w:szCs w:val="24"/>
        </w:rPr>
      </w:pPr>
      <w:r w:rsidRPr="00CC4EE9">
        <w:rPr>
          <w:rFonts w:ascii="Times New Roman" w:hAnsi="Times New Roman"/>
          <w:sz w:val="24"/>
          <w:szCs w:val="24"/>
        </w:rPr>
        <w:t xml:space="preserve">Retain the original word in inverted commas: </w:t>
      </w:r>
    </w:p>
    <w:p w:rsidR="0057016D" w:rsidRPr="00CC4EE9" w:rsidRDefault="0057016D" w:rsidP="0065337B">
      <w:pPr>
        <w:numPr>
          <w:ilvl w:val="0"/>
          <w:numId w:val="13"/>
        </w:numPr>
        <w:spacing w:before="100" w:beforeAutospacing="1" w:after="100" w:afterAutospacing="1"/>
        <w:jc w:val="both"/>
        <w:rPr>
          <w:rFonts w:ascii="Times New Roman" w:hAnsi="Times New Roman"/>
          <w:sz w:val="24"/>
          <w:szCs w:val="24"/>
        </w:rPr>
      </w:pPr>
      <w:r w:rsidRPr="00CC4EE9">
        <w:rPr>
          <w:rFonts w:ascii="Times New Roman" w:hAnsi="Times New Roman"/>
          <w:sz w:val="24"/>
          <w:szCs w:val="24"/>
        </w:rPr>
        <w:t>Retain the original expression with literal explanation in brackets: Indian summer ( dry, hazy weather in late autumn)</w:t>
      </w:r>
    </w:p>
    <w:p w:rsidR="0057016D" w:rsidRPr="00A33ACC" w:rsidRDefault="0057016D" w:rsidP="0065337B">
      <w:pPr>
        <w:numPr>
          <w:ilvl w:val="0"/>
          <w:numId w:val="13"/>
        </w:numPr>
        <w:spacing w:before="100" w:beforeAutospacing="1" w:after="100" w:afterAutospacing="1"/>
        <w:jc w:val="both"/>
        <w:rPr>
          <w:rFonts w:ascii="Times New Roman" w:hAnsi="Times New Roman"/>
          <w:sz w:val="24"/>
          <w:szCs w:val="24"/>
        </w:rPr>
      </w:pPr>
      <w:r w:rsidRPr="00AC102F">
        <w:rPr>
          <w:rFonts w:ascii="Times New Roman" w:hAnsi="Times New Roman"/>
          <w:sz w:val="24"/>
          <w:szCs w:val="24"/>
        </w:rPr>
        <w:t>Use a non- idiomatic  or plain prose translation</w:t>
      </w:r>
    </w:p>
    <w:p w:rsidR="00266308" w:rsidRPr="00C13137" w:rsidRDefault="00CC4EE9" w:rsidP="00C13137">
      <w:pPr>
        <w:spacing w:after="0"/>
        <w:jc w:val="both"/>
        <w:outlineLvl w:val="1"/>
        <w:rPr>
          <w:rFonts w:ascii="Times New Roman" w:eastAsia="Times New Roman" w:hAnsi="Times New Roman"/>
          <w:sz w:val="24"/>
          <w:szCs w:val="24"/>
        </w:rPr>
      </w:pPr>
      <w:r>
        <w:rPr>
          <w:rFonts w:ascii="Times New Roman" w:eastAsia="Times New Roman" w:hAnsi="Times New Roman"/>
          <w:b/>
          <w:bCs/>
          <w:sz w:val="28"/>
          <w:szCs w:val="28"/>
        </w:rPr>
        <w:t xml:space="preserve">    </w:t>
      </w:r>
      <w:r w:rsidR="0057016D" w:rsidRPr="00B4377C">
        <w:rPr>
          <w:rFonts w:ascii="Times New Roman" w:eastAsia="Times New Roman" w:hAnsi="Times New Roman"/>
          <w:b/>
          <w:bCs/>
          <w:sz w:val="28"/>
          <w:szCs w:val="28"/>
        </w:rPr>
        <w:t xml:space="preserve"> </w:t>
      </w:r>
      <w:r w:rsidR="00266308" w:rsidRPr="00E65851">
        <w:rPr>
          <w:rFonts w:ascii="Times New Roman" w:eastAsia="Times New Roman" w:hAnsi="Times New Roman"/>
          <w:b/>
          <w:sz w:val="28"/>
          <w:szCs w:val="28"/>
        </w:rPr>
        <w:t>Translation Procedures and Strategies</w:t>
      </w:r>
    </w:p>
    <w:p w:rsidR="00266308" w:rsidRPr="00AC102F" w:rsidRDefault="00266308" w:rsidP="0065337B">
      <w:p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sz w:val="24"/>
          <w:szCs w:val="24"/>
        </w:rPr>
        <w:t>The following are the different translation procedures that Newmark (1988) proposes:</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Transference</w:t>
      </w:r>
      <w:r w:rsidRPr="00AC102F">
        <w:rPr>
          <w:rFonts w:ascii="Times New Roman" w:eastAsia="Times New Roman" w:hAnsi="Times New Roman"/>
          <w:sz w:val="24"/>
          <w:szCs w:val="24"/>
        </w:rPr>
        <w:t>: it is the process of transferring an SL word to a TL text. It includes transliteration and is the same as what Harvey (2000:5) named "transcription."</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lastRenderedPageBreak/>
        <w:t>Naturalization</w:t>
      </w:r>
      <w:r w:rsidRPr="00AC102F">
        <w:rPr>
          <w:rFonts w:ascii="Times New Roman" w:eastAsia="Times New Roman" w:hAnsi="Times New Roman"/>
          <w:sz w:val="24"/>
          <w:szCs w:val="24"/>
        </w:rPr>
        <w:t>: it adapts the SL word first to the normal pronunciation, then to the normal morphology of the TL. (Newmark, 1988b:82)</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Cultural equivalent</w:t>
      </w:r>
      <w:r w:rsidRPr="00AC102F">
        <w:rPr>
          <w:rFonts w:ascii="Times New Roman" w:eastAsia="Times New Roman" w:hAnsi="Times New Roman"/>
          <w:sz w:val="24"/>
          <w:szCs w:val="24"/>
        </w:rPr>
        <w:t>: it means replacing a cultura</w:t>
      </w:r>
      <w:r>
        <w:rPr>
          <w:rFonts w:ascii="Times New Roman" w:eastAsia="Times New Roman" w:hAnsi="Times New Roman"/>
          <w:sz w:val="24"/>
          <w:szCs w:val="24"/>
        </w:rPr>
        <w:t>l word in the SL with a TL one;</w:t>
      </w:r>
      <w:r w:rsidRPr="00AC102F">
        <w:rPr>
          <w:rFonts w:ascii="Times New Roman" w:eastAsia="Times New Roman" w:hAnsi="Times New Roman"/>
          <w:sz w:val="24"/>
          <w:szCs w:val="24"/>
        </w:rPr>
        <w:t xml:space="preserve"> however, "they are not accurate" (Newmark, 1988b:83)</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Functional equivalent</w:t>
      </w:r>
      <w:r w:rsidRPr="00AC102F">
        <w:rPr>
          <w:rFonts w:ascii="Times New Roman" w:eastAsia="Times New Roman" w:hAnsi="Times New Roman"/>
          <w:sz w:val="24"/>
          <w:szCs w:val="24"/>
        </w:rPr>
        <w:t>: it requires the use of a culture-neutral word. (Newmark, 1988b:83)</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Descriptive equivalent</w:t>
      </w:r>
      <w:r w:rsidRPr="00AC102F">
        <w:rPr>
          <w:rFonts w:ascii="Times New Roman" w:eastAsia="Times New Roman" w:hAnsi="Times New Roman"/>
          <w:sz w:val="24"/>
          <w:szCs w:val="24"/>
        </w:rPr>
        <w:t>:</w:t>
      </w:r>
      <w:r w:rsidRPr="00AC102F">
        <w:rPr>
          <w:rFonts w:ascii="Times New Roman" w:eastAsia="Times New Roman" w:hAnsi="Times New Roman"/>
          <w:i/>
          <w:iCs/>
          <w:sz w:val="24"/>
          <w:szCs w:val="24"/>
        </w:rPr>
        <w:t> </w:t>
      </w:r>
      <w:r w:rsidRPr="00AC102F">
        <w:rPr>
          <w:rFonts w:ascii="Times New Roman" w:eastAsia="Times New Roman" w:hAnsi="Times New Roman"/>
          <w:sz w:val="24"/>
          <w:szCs w:val="24"/>
        </w:rPr>
        <w:t xml:space="preserve">in this </w:t>
      </w:r>
      <w:r>
        <w:rPr>
          <w:rFonts w:ascii="Times New Roman" w:eastAsia="Times New Roman" w:hAnsi="Times New Roman"/>
          <w:sz w:val="24"/>
          <w:szCs w:val="24"/>
        </w:rPr>
        <w:t>procedure the meaning of the culture specific word</w:t>
      </w:r>
      <w:r w:rsidRPr="00AC102F">
        <w:rPr>
          <w:rFonts w:ascii="Times New Roman" w:eastAsia="Times New Roman" w:hAnsi="Times New Roman"/>
          <w:sz w:val="24"/>
          <w:szCs w:val="24"/>
        </w:rPr>
        <w:t xml:space="preserve"> is explained in several words. (Newmark, 1988b:83)</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Componential analysis</w:t>
      </w:r>
      <w:r w:rsidRPr="00AC102F">
        <w:rPr>
          <w:rFonts w:ascii="Times New Roman" w:eastAsia="Times New Roman" w:hAnsi="Times New Roman"/>
          <w:sz w:val="24"/>
          <w:szCs w:val="24"/>
        </w:rPr>
        <w:t>: it means "comparing an SL word with a TL word which has a similar meaning but is not an obvious one-to-one equivalent, by demonstrating first their common and then their differing sense components." (Newmark, 1988b:114)</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Synonymy</w:t>
      </w:r>
      <w:r w:rsidR="00720B2E">
        <w:rPr>
          <w:rFonts w:ascii="Times New Roman" w:eastAsia="Times New Roman" w:hAnsi="Times New Roman"/>
          <w:sz w:val="24"/>
          <w:szCs w:val="24"/>
        </w:rPr>
        <w:t>: I</w:t>
      </w:r>
      <w:r w:rsidRPr="00AC102F">
        <w:rPr>
          <w:rFonts w:ascii="Times New Roman" w:eastAsia="Times New Roman" w:hAnsi="Times New Roman"/>
          <w:sz w:val="24"/>
          <w:szCs w:val="24"/>
        </w:rPr>
        <w:t>t is a "near TL equivalent." Here economy trumps accuracy. (Newmark, 1988b:84)</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Through-translation</w:t>
      </w:r>
      <w:r w:rsidR="00720B2E">
        <w:rPr>
          <w:rFonts w:ascii="Times New Roman" w:eastAsia="Times New Roman" w:hAnsi="Times New Roman"/>
          <w:sz w:val="24"/>
          <w:szCs w:val="24"/>
        </w:rPr>
        <w:t>: I</w:t>
      </w:r>
      <w:r w:rsidRPr="00AC102F">
        <w:rPr>
          <w:rFonts w:ascii="Times New Roman" w:eastAsia="Times New Roman" w:hAnsi="Times New Roman"/>
          <w:sz w:val="24"/>
          <w:szCs w:val="24"/>
        </w:rPr>
        <w:t>t is the literal translation of common collocations, names of organizations and components of compounds. It can also be called: calque or loan translation. (Newmark, 1988b:84)</w:t>
      </w:r>
    </w:p>
    <w:p w:rsidR="00266308" w:rsidRPr="006360E4" w:rsidRDefault="00266308" w:rsidP="006360E4">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Shifts or transpositions</w:t>
      </w:r>
      <w:r w:rsidRPr="00AC102F">
        <w:rPr>
          <w:rFonts w:ascii="Times New Roman" w:eastAsia="Times New Roman" w:hAnsi="Times New Roman"/>
          <w:sz w:val="24"/>
          <w:szCs w:val="24"/>
        </w:rPr>
        <w:t xml:space="preserve">: it involves a change in the grammar from SL to TL, for instance, (i) change from singular to plural, </w:t>
      </w:r>
      <w:r w:rsidRPr="006360E4">
        <w:rPr>
          <w:rFonts w:ascii="Times New Roman" w:eastAsia="Times New Roman" w:hAnsi="Times New Roman"/>
          <w:sz w:val="24"/>
          <w:szCs w:val="24"/>
        </w:rPr>
        <w:t>(ii) the change required when a specific SL structure does not exist in the TL, (iii) change of an SL verb to a TL word, change of an SL noun group to a TL noun and so forth. (Newmark, 1988b:86)</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Modulation</w:t>
      </w:r>
      <w:r w:rsidRPr="00AC102F">
        <w:rPr>
          <w:rFonts w:ascii="Times New Roman" w:eastAsia="Times New Roman" w:hAnsi="Times New Roman"/>
          <w:sz w:val="24"/>
          <w:szCs w:val="24"/>
        </w:rPr>
        <w:t>: it occurs when the translator reproduces the message of the original text in the TL text in conformity with the current norms of the TL, since the SL and the TL may appear dissimilar in terms of perspective. (Newmark, 1988b:88)</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Recognized translation</w:t>
      </w:r>
      <w:r w:rsidRPr="00AC102F">
        <w:rPr>
          <w:rFonts w:ascii="Times New Roman" w:eastAsia="Times New Roman" w:hAnsi="Times New Roman"/>
          <w:sz w:val="24"/>
          <w:szCs w:val="24"/>
        </w:rPr>
        <w:t>: it occurs when the translator "normally uses the official or the generally accepted translation of any institutional term." (Newmark, 1988b:89)</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Compensation</w:t>
      </w:r>
      <w:r w:rsidRPr="00AC102F">
        <w:rPr>
          <w:rFonts w:ascii="Times New Roman" w:eastAsia="Times New Roman" w:hAnsi="Times New Roman"/>
          <w:sz w:val="24"/>
          <w:szCs w:val="24"/>
        </w:rPr>
        <w:t>: it occurs when loss of meaning in one part of a sentence is compensated in another part. (Newmark, 1988b:90)</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Paraphrase</w:t>
      </w:r>
      <w:r w:rsidRPr="00AC102F">
        <w:rPr>
          <w:rFonts w:ascii="Times New Roman" w:eastAsia="Times New Roman" w:hAnsi="Times New Roman"/>
          <w:sz w:val="24"/>
          <w:szCs w:val="24"/>
        </w:rPr>
        <w:t xml:space="preserve">: in this </w:t>
      </w:r>
      <w:r>
        <w:rPr>
          <w:rFonts w:ascii="Times New Roman" w:eastAsia="Times New Roman" w:hAnsi="Times New Roman"/>
          <w:sz w:val="24"/>
          <w:szCs w:val="24"/>
        </w:rPr>
        <w:t>procedure the meaning of the culture specific word</w:t>
      </w:r>
      <w:r w:rsidRPr="00AC102F">
        <w:rPr>
          <w:rFonts w:ascii="Times New Roman" w:eastAsia="Times New Roman" w:hAnsi="Times New Roman"/>
          <w:sz w:val="24"/>
          <w:szCs w:val="24"/>
        </w:rPr>
        <w:t xml:space="preserve"> is explained. Here the explanation is much more detailed than that of </w:t>
      </w:r>
      <w:r w:rsidRPr="00AC102F">
        <w:rPr>
          <w:rFonts w:ascii="Times New Roman" w:eastAsia="Times New Roman" w:hAnsi="Times New Roman"/>
          <w:i/>
          <w:iCs/>
          <w:sz w:val="24"/>
          <w:szCs w:val="24"/>
        </w:rPr>
        <w:t>descriptive equivalent</w:t>
      </w:r>
      <w:r w:rsidRPr="00AC102F">
        <w:rPr>
          <w:rFonts w:ascii="Times New Roman" w:eastAsia="Times New Roman" w:hAnsi="Times New Roman"/>
          <w:sz w:val="24"/>
          <w:szCs w:val="24"/>
        </w:rPr>
        <w:t>. (Newmark, 1988b:91)</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Couplets</w:t>
      </w:r>
      <w:r w:rsidRPr="00AC102F">
        <w:rPr>
          <w:rFonts w:ascii="Times New Roman" w:eastAsia="Times New Roman" w:hAnsi="Times New Roman"/>
          <w:sz w:val="24"/>
          <w:szCs w:val="24"/>
        </w:rPr>
        <w:t>: it occurs when the translator combines two different procedures. (Newmark, 1988b:91)</w:t>
      </w:r>
    </w:p>
    <w:p w:rsidR="00266308" w:rsidRPr="00AC102F" w:rsidRDefault="00266308" w:rsidP="0065337B">
      <w:pPr>
        <w:numPr>
          <w:ilvl w:val="0"/>
          <w:numId w:val="16"/>
        </w:num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i/>
          <w:iCs/>
          <w:sz w:val="24"/>
          <w:szCs w:val="24"/>
        </w:rPr>
        <w:t>Notes</w:t>
      </w:r>
      <w:r w:rsidRPr="00AC102F">
        <w:rPr>
          <w:rFonts w:ascii="Times New Roman" w:eastAsia="Times New Roman" w:hAnsi="Times New Roman"/>
          <w:sz w:val="24"/>
          <w:szCs w:val="24"/>
        </w:rPr>
        <w:t>: notes are additional information in a translation. (Newmark, 1988b:91)</w:t>
      </w:r>
    </w:p>
    <w:p w:rsidR="00102E8D" w:rsidRPr="00E65851" w:rsidRDefault="009E5EBD" w:rsidP="0065337B">
      <w:pPr>
        <w:spacing w:after="0"/>
        <w:jc w:val="both"/>
        <w:outlineLvl w:val="1"/>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00102E8D" w:rsidRPr="00E65851">
        <w:rPr>
          <w:rFonts w:ascii="Times New Roman" w:eastAsia="Times New Roman" w:hAnsi="Times New Roman"/>
          <w:b/>
          <w:bCs/>
          <w:sz w:val="28"/>
          <w:szCs w:val="28"/>
        </w:rPr>
        <w:t>Measuring</w:t>
      </w:r>
      <w:r w:rsidR="00102E8D">
        <w:rPr>
          <w:rFonts w:ascii="Times New Roman" w:eastAsia="Times New Roman" w:hAnsi="Times New Roman"/>
          <w:b/>
          <w:bCs/>
          <w:sz w:val="28"/>
          <w:szCs w:val="28"/>
        </w:rPr>
        <w:t xml:space="preserve"> success in T</w:t>
      </w:r>
      <w:r w:rsidR="00102E8D" w:rsidRPr="00E65851">
        <w:rPr>
          <w:rFonts w:ascii="Times New Roman" w:eastAsia="Times New Roman" w:hAnsi="Times New Roman"/>
          <w:b/>
          <w:bCs/>
          <w:sz w:val="28"/>
          <w:szCs w:val="28"/>
        </w:rPr>
        <w:t>ranslation</w:t>
      </w:r>
    </w:p>
    <w:p w:rsidR="00102E8D" w:rsidRPr="00AC102F" w:rsidRDefault="00102E8D" w:rsidP="0065337B">
      <w:pPr>
        <w:spacing w:after="100"/>
        <w:jc w:val="both"/>
        <w:rPr>
          <w:rFonts w:ascii="Times New Roman" w:eastAsia="Times New Roman" w:hAnsi="Times New Roman"/>
          <w:sz w:val="24"/>
          <w:szCs w:val="24"/>
        </w:rPr>
      </w:pPr>
      <w:r w:rsidRPr="00AC102F">
        <w:rPr>
          <w:rFonts w:ascii="Times New Roman" w:eastAsia="Times New Roman" w:hAnsi="Times New Roman"/>
          <w:sz w:val="24"/>
          <w:szCs w:val="24"/>
        </w:rPr>
        <w:t>As the goal of translation is to ensure that the source and the target texts communicate the same message while taking into account the various constraints placed on the translator, a successful translation can be judged by two criteria:</w:t>
      </w:r>
    </w:p>
    <w:p w:rsidR="00102E8D" w:rsidRPr="00AC102F" w:rsidRDefault="00102E8D" w:rsidP="0065337B">
      <w:pPr>
        <w:numPr>
          <w:ilvl w:val="0"/>
          <w:numId w:val="17"/>
        </w:numPr>
        <w:spacing w:before="100" w:beforeAutospacing="1" w:after="50"/>
        <w:jc w:val="both"/>
        <w:rPr>
          <w:rFonts w:ascii="Times New Roman" w:eastAsia="Times New Roman" w:hAnsi="Times New Roman"/>
          <w:sz w:val="24"/>
          <w:szCs w:val="24"/>
        </w:rPr>
      </w:pPr>
      <w:r w:rsidRPr="00AC102F">
        <w:rPr>
          <w:rFonts w:ascii="Times New Roman" w:eastAsia="Times New Roman" w:hAnsi="Times New Roman"/>
          <w:i/>
          <w:iCs/>
          <w:sz w:val="24"/>
          <w:szCs w:val="24"/>
        </w:rPr>
        <w:lastRenderedPageBreak/>
        <w:t>Faithfulness</w:t>
      </w:r>
      <w:r w:rsidRPr="00AC102F">
        <w:rPr>
          <w:rFonts w:ascii="Times New Roman" w:eastAsia="Times New Roman" w:hAnsi="Times New Roman"/>
          <w:sz w:val="24"/>
          <w:szCs w:val="24"/>
        </w:rPr>
        <w:t xml:space="preserve"> also called </w:t>
      </w:r>
      <w:r w:rsidRPr="00AC102F">
        <w:rPr>
          <w:rFonts w:ascii="Times New Roman" w:eastAsia="Times New Roman" w:hAnsi="Times New Roman"/>
          <w:i/>
          <w:iCs/>
          <w:sz w:val="24"/>
          <w:szCs w:val="24"/>
        </w:rPr>
        <w:t>fidelity</w:t>
      </w:r>
      <w:r>
        <w:rPr>
          <w:rFonts w:ascii="Times New Roman" w:eastAsia="Times New Roman" w:hAnsi="Times New Roman"/>
          <w:sz w:val="24"/>
          <w:szCs w:val="24"/>
        </w:rPr>
        <w:t xml:space="preserve"> is</w:t>
      </w:r>
      <w:r w:rsidRPr="00AC102F">
        <w:rPr>
          <w:rFonts w:ascii="Times New Roman" w:eastAsia="Times New Roman" w:hAnsi="Times New Roman"/>
          <w:sz w:val="24"/>
          <w:szCs w:val="24"/>
        </w:rPr>
        <w:t xml:space="preserve"> the extent to which the translation accurately renders</w:t>
      </w:r>
      <w:r>
        <w:rPr>
          <w:rFonts w:ascii="Times New Roman" w:eastAsia="Times New Roman" w:hAnsi="Times New Roman"/>
          <w:sz w:val="24"/>
          <w:szCs w:val="24"/>
        </w:rPr>
        <w:t xml:space="preserve"> the meaning of the source text</w:t>
      </w:r>
      <w:r w:rsidRPr="00AC102F">
        <w:rPr>
          <w:rFonts w:ascii="Times New Roman" w:eastAsia="Times New Roman" w:hAnsi="Times New Roman"/>
          <w:sz w:val="24"/>
          <w:szCs w:val="24"/>
        </w:rPr>
        <w:t xml:space="preserve"> without adding to it or subtracting from it, and without intensifying or weakening any part of the meaning; and</w:t>
      </w:r>
    </w:p>
    <w:p w:rsidR="003046B4" w:rsidRPr="003046B4" w:rsidRDefault="00102E8D" w:rsidP="003046B4">
      <w:pPr>
        <w:numPr>
          <w:ilvl w:val="0"/>
          <w:numId w:val="17"/>
        </w:numPr>
        <w:spacing w:before="100" w:beforeAutospacing="1" w:after="50"/>
        <w:jc w:val="both"/>
        <w:rPr>
          <w:rFonts w:ascii="Times New Roman" w:eastAsia="Times New Roman" w:hAnsi="Times New Roman"/>
          <w:sz w:val="24"/>
          <w:szCs w:val="24"/>
        </w:rPr>
      </w:pPr>
      <w:r w:rsidRPr="00AC102F">
        <w:rPr>
          <w:rFonts w:ascii="Times New Roman" w:eastAsia="Times New Roman" w:hAnsi="Times New Roman"/>
          <w:i/>
          <w:iCs/>
          <w:sz w:val="24"/>
          <w:szCs w:val="24"/>
        </w:rPr>
        <w:t>Transparency</w:t>
      </w:r>
      <w:r w:rsidRPr="00AC102F">
        <w:rPr>
          <w:rFonts w:ascii="Times New Roman" w:eastAsia="Times New Roman" w:hAnsi="Times New Roman"/>
          <w:sz w:val="24"/>
          <w:szCs w:val="24"/>
        </w:rPr>
        <w:t xml:space="preserve"> is the extent to which the translation appears to a native speaker of the target language to have originally been written in that language, and conforms to the language's grammatical, syntactic and idiomatic conventions.</w:t>
      </w:r>
    </w:p>
    <w:p w:rsidR="00102E8D" w:rsidRPr="00102E8D" w:rsidRDefault="004F3A34" w:rsidP="0065337B">
      <w:pPr>
        <w:pStyle w:val="ListParagraph"/>
        <w:spacing w:after="100"/>
        <w:jc w:val="both"/>
        <w:rPr>
          <w:rFonts w:ascii="Times New Roman" w:eastAsia="Times New Roman" w:hAnsi="Times New Roman"/>
          <w:b/>
          <w:i/>
          <w:sz w:val="28"/>
          <w:szCs w:val="28"/>
        </w:rPr>
      </w:pPr>
      <w:r>
        <w:rPr>
          <w:rFonts w:ascii="Times New Roman" w:eastAsia="Times New Roman" w:hAnsi="Times New Roman"/>
          <w:b/>
          <w:i/>
          <w:sz w:val="28"/>
          <w:szCs w:val="28"/>
        </w:rPr>
        <w:t xml:space="preserve">                       </w:t>
      </w:r>
      <w:r w:rsidR="00102E8D" w:rsidRPr="00102E8D">
        <w:rPr>
          <w:rFonts w:ascii="Times New Roman" w:eastAsia="Times New Roman" w:hAnsi="Times New Roman"/>
          <w:b/>
          <w:i/>
          <w:sz w:val="28"/>
          <w:szCs w:val="28"/>
        </w:rPr>
        <w:t>Activities</w:t>
      </w:r>
    </w:p>
    <w:p w:rsidR="00670363" w:rsidRDefault="00102E8D" w:rsidP="0065337B">
      <w:pPr>
        <w:spacing w:after="100"/>
        <w:jc w:val="both"/>
        <w:rPr>
          <w:rFonts w:ascii="Times New Roman" w:eastAsia="Times New Roman" w:hAnsi="Times New Roman"/>
          <w:b/>
          <w:i/>
        </w:rPr>
      </w:pPr>
      <w:r w:rsidRPr="00B444D3">
        <w:rPr>
          <w:rFonts w:ascii="Times New Roman" w:eastAsia="Times New Roman" w:hAnsi="Times New Roman"/>
        </w:rPr>
        <w:t xml:space="preserve">I. </w:t>
      </w:r>
      <w:r w:rsidRPr="00B444D3">
        <w:rPr>
          <w:rFonts w:ascii="Times New Roman" w:eastAsia="Times New Roman" w:hAnsi="Times New Roman"/>
          <w:b/>
          <w:i/>
        </w:rPr>
        <w:t>The following activities are designed to help you reinforce y</w:t>
      </w:r>
      <w:r w:rsidR="0033464D" w:rsidRPr="00B444D3">
        <w:rPr>
          <w:rFonts w:ascii="Times New Roman" w:eastAsia="Times New Roman" w:hAnsi="Times New Roman"/>
          <w:b/>
          <w:i/>
        </w:rPr>
        <w:t xml:space="preserve">our study of the unit. </w:t>
      </w:r>
      <w:r w:rsidRPr="00B444D3">
        <w:rPr>
          <w:rFonts w:ascii="Times New Roman" w:eastAsia="Times New Roman" w:hAnsi="Times New Roman"/>
          <w:b/>
          <w:i/>
        </w:rPr>
        <w:t xml:space="preserve"> Please have your pen and note-book and try to write down your answers for each question. </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1. What is the significance of translation to the development of the language and culture of a country?</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2. How does the history of translation relate to the history of the world?</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3. How did the translation industry come into existence?</w:t>
      </w:r>
    </w:p>
    <w:p w:rsidR="00102E8D" w:rsidRPr="00B444D3" w:rsidRDefault="00D87672" w:rsidP="0065337B">
      <w:pPr>
        <w:spacing w:after="100"/>
        <w:jc w:val="both"/>
        <w:rPr>
          <w:rFonts w:ascii="Times New Roman" w:eastAsia="Times New Roman" w:hAnsi="Times New Roman"/>
        </w:rPr>
      </w:pPr>
      <w:r>
        <w:rPr>
          <w:rFonts w:ascii="Times New Roman" w:eastAsia="Times New Roman" w:hAnsi="Times New Roman"/>
        </w:rPr>
        <w:t>4</w:t>
      </w:r>
      <w:r w:rsidR="00102E8D" w:rsidRPr="00B444D3">
        <w:rPr>
          <w:rFonts w:ascii="Times New Roman" w:eastAsia="Times New Roman" w:hAnsi="Times New Roman"/>
        </w:rPr>
        <w:t>. How do you define translation?</w:t>
      </w:r>
    </w:p>
    <w:p w:rsidR="00102E8D" w:rsidRPr="00B444D3" w:rsidRDefault="00D87672" w:rsidP="0065337B">
      <w:pPr>
        <w:spacing w:after="100"/>
        <w:jc w:val="both"/>
        <w:rPr>
          <w:rFonts w:ascii="Times New Roman" w:eastAsia="Times New Roman" w:hAnsi="Times New Roman"/>
        </w:rPr>
      </w:pPr>
      <w:r>
        <w:rPr>
          <w:rFonts w:ascii="Times New Roman" w:eastAsia="Times New Roman" w:hAnsi="Times New Roman"/>
        </w:rPr>
        <w:t>5</w:t>
      </w:r>
      <w:r w:rsidR="00102E8D" w:rsidRPr="00B444D3">
        <w:rPr>
          <w:rFonts w:ascii="Times New Roman" w:eastAsia="Times New Roman" w:hAnsi="Times New Roman"/>
        </w:rPr>
        <w:t>. What is the objective of translation?</w:t>
      </w:r>
    </w:p>
    <w:p w:rsidR="00102E8D" w:rsidRPr="00B444D3" w:rsidRDefault="00D87672" w:rsidP="0065337B">
      <w:pPr>
        <w:spacing w:after="100"/>
        <w:jc w:val="both"/>
        <w:rPr>
          <w:rFonts w:ascii="Times New Roman" w:eastAsia="Times New Roman" w:hAnsi="Times New Roman"/>
        </w:rPr>
      </w:pPr>
      <w:r>
        <w:rPr>
          <w:rFonts w:ascii="Times New Roman" w:eastAsia="Times New Roman" w:hAnsi="Times New Roman"/>
        </w:rPr>
        <w:t>6</w:t>
      </w:r>
      <w:r w:rsidR="00102E8D" w:rsidRPr="00B444D3">
        <w:rPr>
          <w:rFonts w:ascii="Times New Roman" w:eastAsia="Times New Roman" w:hAnsi="Times New Roman"/>
        </w:rPr>
        <w:t>. What do these terms mean according to Jacobson? Give practical examples of your own.</w:t>
      </w:r>
    </w:p>
    <w:p w:rsidR="00102E8D" w:rsidRPr="00B444D3" w:rsidRDefault="00F15F18" w:rsidP="0065337B">
      <w:pPr>
        <w:spacing w:after="100"/>
        <w:jc w:val="both"/>
        <w:rPr>
          <w:rFonts w:ascii="Times New Roman" w:eastAsia="Times New Roman" w:hAnsi="Times New Roman"/>
        </w:rPr>
      </w:pPr>
      <w:r w:rsidRPr="00B444D3">
        <w:rPr>
          <w:rFonts w:ascii="Times New Roman" w:eastAsia="Times New Roman" w:hAnsi="Times New Roman"/>
        </w:rPr>
        <w:t xml:space="preserve">         </w:t>
      </w:r>
      <w:r w:rsidR="004B1573" w:rsidRPr="00B444D3">
        <w:rPr>
          <w:rFonts w:ascii="Times New Roman" w:eastAsia="Times New Roman" w:hAnsi="Times New Roman"/>
        </w:rPr>
        <w:t xml:space="preserve">  </w:t>
      </w:r>
      <w:r w:rsidR="00102E8D" w:rsidRPr="00B444D3">
        <w:rPr>
          <w:rFonts w:ascii="Times New Roman" w:eastAsia="Times New Roman" w:hAnsi="Times New Roman"/>
        </w:rPr>
        <w:t xml:space="preserve">  a. Intralingual translation</w:t>
      </w:r>
    </w:p>
    <w:p w:rsidR="00102E8D" w:rsidRPr="00B444D3" w:rsidRDefault="00102E8D" w:rsidP="0065337B">
      <w:pPr>
        <w:spacing w:after="100"/>
        <w:ind w:left="360"/>
        <w:jc w:val="both"/>
        <w:rPr>
          <w:rFonts w:ascii="Times New Roman" w:eastAsia="Times New Roman" w:hAnsi="Times New Roman"/>
        </w:rPr>
      </w:pPr>
      <w:r w:rsidRPr="00B444D3">
        <w:rPr>
          <w:rFonts w:ascii="Times New Roman" w:eastAsia="Times New Roman" w:hAnsi="Times New Roman"/>
        </w:rPr>
        <w:t xml:space="preserve">       b. Interlingual translation</w:t>
      </w:r>
    </w:p>
    <w:p w:rsidR="00102E8D" w:rsidRPr="00B444D3" w:rsidRDefault="00102E8D" w:rsidP="0065337B">
      <w:pPr>
        <w:spacing w:after="100"/>
        <w:ind w:left="360"/>
        <w:jc w:val="both"/>
        <w:rPr>
          <w:rFonts w:ascii="Times New Roman" w:eastAsia="Times New Roman" w:hAnsi="Times New Roman"/>
        </w:rPr>
      </w:pPr>
      <w:r w:rsidRPr="00B444D3">
        <w:rPr>
          <w:rFonts w:ascii="Times New Roman" w:eastAsia="Times New Roman" w:hAnsi="Times New Roman"/>
        </w:rPr>
        <w:t xml:space="preserve">      c. Intersemiotic translation </w:t>
      </w:r>
    </w:p>
    <w:p w:rsidR="00102E8D" w:rsidRPr="00B444D3" w:rsidRDefault="00D87672" w:rsidP="0065337B">
      <w:pPr>
        <w:spacing w:after="100"/>
        <w:jc w:val="both"/>
        <w:rPr>
          <w:rFonts w:ascii="Times New Roman" w:eastAsia="Times New Roman" w:hAnsi="Times New Roman"/>
        </w:rPr>
      </w:pPr>
      <w:r>
        <w:rPr>
          <w:rFonts w:ascii="Times New Roman" w:eastAsia="Times New Roman" w:hAnsi="Times New Roman"/>
        </w:rPr>
        <w:t xml:space="preserve"> 7</w:t>
      </w:r>
      <w:r w:rsidR="00102E8D" w:rsidRPr="00B444D3">
        <w:rPr>
          <w:rFonts w:ascii="Times New Roman" w:eastAsia="Times New Roman" w:hAnsi="Times New Roman"/>
        </w:rPr>
        <w:t>. Is translation the same as interpretation of? Why / why not?</w:t>
      </w:r>
    </w:p>
    <w:p w:rsidR="00FB76A4" w:rsidRPr="00B444D3" w:rsidRDefault="00D87672" w:rsidP="0065337B">
      <w:pPr>
        <w:spacing w:after="100"/>
        <w:jc w:val="both"/>
        <w:rPr>
          <w:rFonts w:ascii="Times New Roman" w:eastAsia="Times New Roman" w:hAnsi="Times New Roman"/>
        </w:rPr>
      </w:pPr>
      <w:r>
        <w:rPr>
          <w:rFonts w:ascii="Times New Roman" w:eastAsia="Times New Roman" w:hAnsi="Times New Roman"/>
        </w:rPr>
        <w:t>8</w:t>
      </w:r>
      <w:r w:rsidR="00102E8D" w:rsidRPr="00B444D3">
        <w:rPr>
          <w:rFonts w:ascii="Times New Roman" w:eastAsia="Times New Roman" w:hAnsi="Times New Roman"/>
        </w:rPr>
        <w:t>. How is a translator differ</w:t>
      </w:r>
      <w:r w:rsidR="00486FDE">
        <w:rPr>
          <w:rFonts w:ascii="Times New Roman" w:eastAsia="Times New Roman" w:hAnsi="Times New Roman"/>
        </w:rPr>
        <w:t>ent from an interpreter? Write</w:t>
      </w:r>
      <w:r w:rsidR="00102E8D" w:rsidRPr="00B444D3">
        <w:rPr>
          <w:rFonts w:ascii="Times New Roman" w:eastAsia="Times New Roman" w:hAnsi="Times New Roman"/>
        </w:rPr>
        <w:t xml:space="preserve"> their respective qualifications</w:t>
      </w:r>
      <w:r w:rsidR="00486FDE" w:rsidRPr="00486FDE">
        <w:rPr>
          <w:rFonts w:ascii="Times New Roman" w:eastAsia="Times New Roman" w:hAnsi="Times New Roman"/>
        </w:rPr>
        <w:t xml:space="preserve"> </w:t>
      </w:r>
      <w:r w:rsidR="00486FDE" w:rsidRPr="00B444D3">
        <w:rPr>
          <w:rFonts w:ascii="Times New Roman" w:eastAsia="Times New Roman" w:hAnsi="Times New Roman"/>
        </w:rPr>
        <w:t>brief</w:t>
      </w:r>
      <w:r w:rsidR="00486FDE">
        <w:rPr>
          <w:rFonts w:ascii="Times New Roman" w:eastAsia="Times New Roman" w:hAnsi="Times New Roman"/>
        </w:rPr>
        <w:t xml:space="preserve">ly </w:t>
      </w:r>
      <w:r w:rsidR="00102E8D" w:rsidRPr="00B444D3">
        <w:rPr>
          <w:rFonts w:ascii="Times New Roman" w:eastAsia="Times New Roman" w:hAnsi="Times New Roman"/>
        </w:rPr>
        <w:t>.</w:t>
      </w:r>
    </w:p>
    <w:p w:rsidR="00102E8D" w:rsidRPr="00B444D3" w:rsidRDefault="00D87672" w:rsidP="0065337B">
      <w:pPr>
        <w:spacing w:after="100"/>
        <w:jc w:val="both"/>
        <w:rPr>
          <w:rFonts w:ascii="Times New Roman" w:eastAsia="Times New Roman" w:hAnsi="Times New Roman"/>
        </w:rPr>
      </w:pPr>
      <w:r>
        <w:rPr>
          <w:rFonts w:ascii="Times New Roman" w:eastAsia="Times New Roman" w:hAnsi="Times New Roman"/>
        </w:rPr>
        <w:t>9</w:t>
      </w:r>
      <w:r w:rsidR="00102E8D" w:rsidRPr="00B444D3">
        <w:rPr>
          <w:rFonts w:ascii="Times New Roman" w:eastAsia="Times New Roman" w:hAnsi="Times New Roman"/>
        </w:rPr>
        <w:t>.  What are the different settings or situations where an interpreter is needed?</w:t>
      </w:r>
    </w:p>
    <w:p w:rsidR="00102E8D" w:rsidRPr="00B444D3" w:rsidRDefault="00D87672" w:rsidP="0065337B">
      <w:pPr>
        <w:spacing w:after="100"/>
        <w:jc w:val="both"/>
        <w:rPr>
          <w:rFonts w:ascii="Times New Roman" w:eastAsia="Times New Roman" w:hAnsi="Times New Roman"/>
        </w:rPr>
      </w:pPr>
      <w:r>
        <w:rPr>
          <w:rFonts w:ascii="Times New Roman" w:eastAsia="Times New Roman" w:hAnsi="Times New Roman"/>
        </w:rPr>
        <w:t>10</w:t>
      </w:r>
      <w:r w:rsidR="00102E8D" w:rsidRPr="00B444D3">
        <w:rPr>
          <w:rFonts w:ascii="Times New Roman" w:eastAsia="Times New Roman" w:hAnsi="Times New Roman"/>
        </w:rPr>
        <w:t xml:space="preserve">. Nida explains that there are four basic requirements for acquiring equivalence in translation. What are these requirements? </w:t>
      </w:r>
    </w:p>
    <w:p w:rsidR="00102E8D" w:rsidRPr="00B444D3" w:rsidRDefault="00D87672" w:rsidP="0065337B">
      <w:pPr>
        <w:spacing w:after="100"/>
        <w:jc w:val="both"/>
        <w:rPr>
          <w:rFonts w:ascii="Times New Roman" w:eastAsia="Times New Roman" w:hAnsi="Times New Roman"/>
        </w:rPr>
      </w:pPr>
      <w:r>
        <w:rPr>
          <w:rFonts w:ascii="Times New Roman" w:eastAsia="Times New Roman" w:hAnsi="Times New Roman"/>
        </w:rPr>
        <w:t>11</w:t>
      </w:r>
      <w:r w:rsidR="00102E8D" w:rsidRPr="00B444D3">
        <w:rPr>
          <w:rFonts w:ascii="Times New Roman" w:eastAsia="Times New Roman" w:hAnsi="Times New Roman"/>
        </w:rPr>
        <w:t>. Catford realizes translation equivalence as rank bound and unbound equivalence. What do these terms mean?</w:t>
      </w:r>
    </w:p>
    <w:p w:rsidR="00102E8D" w:rsidRPr="00B444D3" w:rsidRDefault="00D87672" w:rsidP="0065337B">
      <w:pPr>
        <w:spacing w:after="100"/>
        <w:jc w:val="both"/>
        <w:rPr>
          <w:rFonts w:ascii="Times New Roman" w:eastAsia="Times New Roman" w:hAnsi="Times New Roman"/>
        </w:rPr>
      </w:pPr>
      <w:r>
        <w:rPr>
          <w:rFonts w:ascii="Times New Roman" w:eastAsia="Times New Roman" w:hAnsi="Times New Roman"/>
        </w:rPr>
        <w:t>12</w:t>
      </w:r>
      <w:r w:rsidR="00A64B6F" w:rsidRPr="00B444D3">
        <w:rPr>
          <w:rFonts w:ascii="Times New Roman" w:eastAsia="Times New Roman" w:hAnsi="Times New Roman"/>
        </w:rPr>
        <w:t xml:space="preserve">. Discuss the </w:t>
      </w:r>
      <w:r w:rsidR="00102E8D" w:rsidRPr="00B444D3">
        <w:rPr>
          <w:rFonts w:ascii="Times New Roman" w:eastAsia="Times New Roman" w:hAnsi="Times New Roman"/>
        </w:rPr>
        <w:t>Koller’s (1</w:t>
      </w:r>
      <w:r w:rsidR="00A64B6F" w:rsidRPr="00B444D3">
        <w:rPr>
          <w:rFonts w:ascii="Times New Roman" w:eastAsia="Times New Roman" w:hAnsi="Times New Roman"/>
        </w:rPr>
        <w:t>989) theory</w:t>
      </w:r>
      <w:r w:rsidR="00102E8D" w:rsidRPr="00B444D3">
        <w:rPr>
          <w:rFonts w:ascii="Times New Roman" w:eastAsia="Times New Roman" w:hAnsi="Times New Roman"/>
        </w:rPr>
        <w:t xml:space="preserve"> of translation equivalence?</w:t>
      </w:r>
    </w:p>
    <w:p w:rsidR="00102E8D" w:rsidRPr="00B444D3" w:rsidRDefault="00D87672" w:rsidP="0065337B">
      <w:pPr>
        <w:spacing w:after="100"/>
        <w:jc w:val="both"/>
        <w:rPr>
          <w:rFonts w:ascii="Times New Roman" w:eastAsia="Times New Roman" w:hAnsi="Times New Roman"/>
        </w:rPr>
      </w:pPr>
      <w:r>
        <w:rPr>
          <w:rFonts w:ascii="Times New Roman" w:eastAsia="Times New Roman" w:hAnsi="Times New Roman"/>
        </w:rPr>
        <w:t>13</w:t>
      </w:r>
      <w:r w:rsidR="00102E8D" w:rsidRPr="00B444D3">
        <w:rPr>
          <w:rFonts w:ascii="Times New Roman" w:eastAsia="Times New Roman" w:hAnsi="Times New Roman"/>
        </w:rPr>
        <w:t xml:space="preserve">. What are the translation procedures used by Newmark? </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II.</w:t>
      </w:r>
      <w:r w:rsidR="00452D01" w:rsidRPr="00B444D3">
        <w:rPr>
          <w:rFonts w:ascii="Times New Roman" w:eastAsia="Times New Roman" w:hAnsi="Times New Roman"/>
        </w:rPr>
        <w:t xml:space="preserve"> </w:t>
      </w:r>
      <w:r w:rsidRPr="00B444D3">
        <w:rPr>
          <w:rFonts w:ascii="Times New Roman" w:eastAsia="Times New Roman" w:hAnsi="Times New Roman"/>
        </w:rPr>
        <w:t>Complete the following spaces with the appropriate words and phrases based on your stud?</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1. It is generally agreed that a good translator will only translate documents or texts in to_</w:t>
      </w:r>
      <w:r w:rsidR="006F5C7D">
        <w:rPr>
          <w:rFonts w:ascii="Times New Roman" w:eastAsia="Times New Roman" w:hAnsi="Times New Roman"/>
        </w:rPr>
        <w:t>______.</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2. An excellent translator is not only bilingual bu</w:t>
      </w:r>
      <w:r w:rsidR="00BB6F64">
        <w:rPr>
          <w:rFonts w:ascii="Times New Roman" w:eastAsia="Times New Roman" w:hAnsi="Times New Roman"/>
        </w:rPr>
        <w:t>t also_____________________</w:t>
      </w:r>
      <w:r w:rsidRPr="00B444D3">
        <w:rPr>
          <w:rFonts w:ascii="Times New Roman" w:eastAsia="Times New Roman" w:hAnsi="Times New Roman"/>
        </w:rPr>
        <w:t>.</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3. For an interpreter, true for a translator too</w:t>
      </w:r>
      <w:r w:rsidR="00847375">
        <w:rPr>
          <w:rFonts w:ascii="Times New Roman" w:eastAsia="Times New Roman" w:hAnsi="Times New Roman"/>
        </w:rPr>
        <w:t>, _____________</w:t>
      </w:r>
      <w:r w:rsidRPr="00B444D3">
        <w:rPr>
          <w:rFonts w:ascii="Times New Roman" w:eastAsia="Times New Roman" w:hAnsi="Times New Roman"/>
        </w:rPr>
        <w:t>__ is equally as import</w:t>
      </w:r>
      <w:r w:rsidR="00257B7B" w:rsidRPr="00B444D3">
        <w:rPr>
          <w:rFonts w:ascii="Times New Roman" w:eastAsia="Times New Roman" w:hAnsi="Times New Roman"/>
        </w:rPr>
        <w:t>ant as</w:t>
      </w:r>
      <w:r w:rsidRPr="00B444D3">
        <w:rPr>
          <w:rFonts w:ascii="Times New Roman" w:eastAsia="Times New Roman" w:hAnsi="Times New Roman"/>
        </w:rPr>
        <w:t xml:space="preserve"> the interpreting skill and experience.</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4. Translation as a process implies the ability to ______________________ the meaning of ST and ____________________ the same meaning in the TL.</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5. The relationship of sameness / likeness of the source text and the translated text is known as________</w:t>
      </w:r>
      <w:r w:rsidR="00547CBE">
        <w:rPr>
          <w:rFonts w:ascii="Times New Roman" w:eastAsia="Times New Roman" w:hAnsi="Times New Roman"/>
        </w:rPr>
        <w:t>.</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lastRenderedPageBreak/>
        <w:t xml:space="preserve">6. According to Newmark, </w:t>
      </w:r>
      <w:r w:rsidR="00D0617D" w:rsidRPr="00B444D3">
        <w:rPr>
          <w:rFonts w:ascii="Times New Roman" w:eastAsia="Times New Roman" w:hAnsi="Times New Roman"/>
        </w:rPr>
        <w:t>if</w:t>
      </w:r>
      <w:r w:rsidRPr="00B444D3">
        <w:rPr>
          <w:rFonts w:ascii="Times New Roman" w:eastAsia="Times New Roman" w:hAnsi="Times New Roman"/>
        </w:rPr>
        <w:t xml:space="preserve"> the source text and its translated version produce the same effect in the reader’s mind, then the method of translation used is _____</w:t>
      </w:r>
      <w:r w:rsidR="00BB6F64">
        <w:rPr>
          <w:rFonts w:ascii="Times New Roman" w:eastAsia="Times New Roman" w:hAnsi="Times New Roman"/>
        </w:rPr>
        <w:t>_______________</w:t>
      </w:r>
      <w:r w:rsidRPr="00B444D3">
        <w:rPr>
          <w:rFonts w:ascii="Times New Roman" w:eastAsia="Times New Roman" w:hAnsi="Times New Roman"/>
        </w:rPr>
        <w:t>.</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7. From the view point of Nida, the type of translation equivalence that focuses on the adaption of grammar, lexicon and the culture of the receptor to create the sense of natura</w:t>
      </w:r>
      <w:r w:rsidR="00836308">
        <w:rPr>
          <w:rFonts w:ascii="Times New Roman" w:eastAsia="Times New Roman" w:hAnsi="Times New Roman"/>
        </w:rPr>
        <w:t>lness is called __________</w:t>
      </w:r>
      <w:r w:rsidRPr="00B444D3">
        <w:rPr>
          <w:rFonts w:ascii="Times New Roman" w:eastAsia="Times New Roman" w:hAnsi="Times New Roman"/>
        </w:rPr>
        <w:t>.</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8. If a translated text (TT) appears to the native speaker to the target language (TL) as it were originally written in the TL, then the TT reflects ______________________.</w:t>
      </w:r>
    </w:p>
    <w:p w:rsidR="00EB400D" w:rsidRDefault="00102E8D" w:rsidP="0065337B">
      <w:pPr>
        <w:spacing w:after="100"/>
        <w:jc w:val="both"/>
        <w:rPr>
          <w:rFonts w:ascii="Times New Roman" w:eastAsia="Times New Roman" w:hAnsi="Times New Roman"/>
        </w:rPr>
      </w:pPr>
      <w:r w:rsidRPr="00B444D3">
        <w:rPr>
          <w:rFonts w:ascii="Times New Roman" w:eastAsia="Times New Roman" w:hAnsi="Times New Roman"/>
        </w:rPr>
        <w:t>9. _______________________ refers to the extent to which the translation accurately renders the meaning of the ST without adding to it or subtracting from it, or without intensifying or weakening the meaning of the ST.</w:t>
      </w:r>
      <w:r w:rsidR="00D150B1" w:rsidRPr="00B444D3">
        <w:rPr>
          <w:rFonts w:ascii="Times New Roman" w:eastAsia="Times New Roman" w:hAnsi="Times New Roman"/>
        </w:rPr>
        <w:t xml:space="preserve">         </w:t>
      </w:r>
    </w:p>
    <w:p w:rsidR="00102E8D" w:rsidRPr="00B444D3" w:rsidRDefault="00D150B1" w:rsidP="0065337B">
      <w:pPr>
        <w:spacing w:after="100"/>
        <w:jc w:val="both"/>
        <w:rPr>
          <w:rFonts w:ascii="Times New Roman" w:eastAsia="Times New Roman" w:hAnsi="Times New Roman"/>
        </w:rPr>
      </w:pPr>
      <w:r w:rsidRPr="00B444D3">
        <w:rPr>
          <w:rFonts w:ascii="Times New Roman" w:eastAsia="Times New Roman" w:hAnsi="Times New Roman"/>
        </w:rPr>
        <w:t xml:space="preserve"> </w:t>
      </w:r>
      <w:r w:rsidR="00102E8D" w:rsidRPr="00B444D3">
        <w:rPr>
          <w:rFonts w:ascii="Times New Roman" w:eastAsia="Times New Roman" w:hAnsi="Times New Roman"/>
        </w:rPr>
        <w:t>III. Match terms /expressions under coloumn ‘A’ with the appropriate items under ‘B’</w:t>
      </w:r>
    </w:p>
    <w:p w:rsidR="00102E8D" w:rsidRPr="00B444D3" w:rsidRDefault="00102E8D" w:rsidP="0065337B">
      <w:pPr>
        <w:spacing w:after="100"/>
        <w:ind w:left="360"/>
        <w:jc w:val="both"/>
        <w:rPr>
          <w:rFonts w:ascii="Times New Roman" w:eastAsia="Times New Roman" w:hAnsi="Times New Roman"/>
        </w:rPr>
      </w:pPr>
      <w:r w:rsidRPr="00B444D3">
        <w:rPr>
          <w:rFonts w:ascii="Times New Roman" w:eastAsia="Times New Roman" w:hAnsi="Times New Roman"/>
        </w:rPr>
        <w:t xml:space="preserve">                    A                                              B</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1. Faithfu</w:t>
      </w:r>
      <w:r w:rsidR="00E2540D" w:rsidRPr="00B444D3">
        <w:rPr>
          <w:rFonts w:ascii="Times New Roman" w:eastAsia="Times New Roman" w:hAnsi="Times New Roman"/>
        </w:rPr>
        <w:t xml:space="preserve">l translation               </w:t>
      </w:r>
      <w:r w:rsidRPr="00B444D3">
        <w:rPr>
          <w:rFonts w:ascii="Times New Roman" w:eastAsia="Times New Roman" w:hAnsi="Times New Roman"/>
        </w:rPr>
        <w:t xml:space="preserve"> a. maintains semantic, orthographic, phonological &amp; </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2. Literal translat</w:t>
      </w:r>
      <w:r w:rsidR="00335CCF" w:rsidRPr="00B444D3">
        <w:rPr>
          <w:rFonts w:ascii="Times New Roman" w:eastAsia="Times New Roman" w:hAnsi="Times New Roman"/>
        </w:rPr>
        <w:t xml:space="preserve">ion                       </w:t>
      </w:r>
      <w:r w:rsidRPr="00B444D3">
        <w:rPr>
          <w:rFonts w:ascii="Times New Roman" w:eastAsia="Times New Roman" w:hAnsi="Times New Roman"/>
        </w:rPr>
        <w:t>grammatical sameness between SL &amp; TL</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3. Word-for-word translation</w:t>
      </w:r>
      <w:r w:rsidR="00E2540D" w:rsidRPr="00B444D3">
        <w:rPr>
          <w:rFonts w:ascii="Times New Roman" w:eastAsia="Times New Roman" w:hAnsi="Times New Roman"/>
        </w:rPr>
        <w:t xml:space="preserve">   </w:t>
      </w:r>
      <w:r w:rsidRPr="00B444D3">
        <w:rPr>
          <w:rFonts w:ascii="Times New Roman" w:eastAsia="Times New Roman" w:hAnsi="Times New Roman"/>
        </w:rPr>
        <w:t xml:space="preserve"> b. Parameters for measuring success in translation</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 xml:space="preserve">4. Semantic translation           </w:t>
      </w:r>
      <w:r w:rsidR="00E2540D" w:rsidRPr="00B444D3">
        <w:rPr>
          <w:rFonts w:ascii="Times New Roman" w:eastAsia="Times New Roman" w:hAnsi="Times New Roman"/>
        </w:rPr>
        <w:t xml:space="preserve"> </w:t>
      </w:r>
      <w:r w:rsidR="00335CCF" w:rsidRPr="00B444D3">
        <w:rPr>
          <w:rFonts w:ascii="Times New Roman" w:eastAsia="Times New Roman" w:hAnsi="Times New Roman"/>
        </w:rPr>
        <w:t xml:space="preserve">  </w:t>
      </w:r>
      <w:r w:rsidR="00E2540D" w:rsidRPr="00B444D3">
        <w:rPr>
          <w:rFonts w:ascii="Times New Roman" w:eastAsia="Times New Roman" w:hAnsi="Times New Roman"/>
        </w:rPr>
        <w:t xml:space="preserve"> </w:t>
      </w:r>
      <w:r w:rsidRPr="00B444D3">
        <w:rPr>
          <w:rFonts w:ascii="Times New Roman" w:eastAsia="Times New Roman" w:hAnsi="Times New Roman"/>
        </w:rPr>
        <w:t xml:space="preserve"> c. converts SL grammatical constructions to the </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5. Communicative translation             nearest TL equivalents</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 xml:space="preserve">6. Adaptation                            </w:t>
      </w:r>
      <w:r w:rsidR="00335CCF" w:rsidRPr="00B444D3">
        <w:rPr>
          <w:rFonts w:ascii="Times New Roman" w:eastAsia="Times New Roman" w:hAnsi="Times New Roman"/>
        </w:rPr>
        <w:t xml:space="preserve"> </w:t>
      </w:r>
      <w:r w:rsidRPr="00B444D3">
        <w:rPr>
          <w:rFonts w:ascii="Times New Roman" w:eastAsia="Times New Roman" w:hAnsi="Times New Roman"/>
        </w:rPr>
        <w:t xml:space="preserve">  d. produces precise contextual meaning of TL   </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 xml:space="preserve">7. Free translation                              in spite of TL grammatical constraints                                    </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 xml:space="preserve">8. Idiomatic translation   </w:t>
      </w:r>
      <w:r w:rsidR="00704470" w:rsidRPr="00B444D3">
        <w:rPr>
          <w:rFonts w:ascii="Times New Roman" w:eastAsia="Times New Roman" w:hAnsi="Times New Roman"/>
        </w:rPr>
        <w:t xml:space="preserve">           </w:t>
      </w:r>
      <w:r w:rsidRPr="00B444D3">
        <w:rPr>
          <w:rFonts w:ascii="Times New Roman" w:eastAsia="Times New Roman" w:hAnsi="Times New Roman"/>
        </w:rPr>
        <w:t xml:space="preserve"> e. preserves the SL word order in the TL and SL </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9. Dynamic translation</w:t>
      </w:r>
      <w:r w:rsidR="001100B0" w:rsidRPr="00B444D3">
        <w:rPr>
          <w:rFonts w:ascii="Times New Roman" w:eastAsia="Times New Roman" w:hAnsi="Times New Roman"/>
        </w:rPr>
        <w:t xml:space="preserve">                   </w:t>
      </w:r>
      <w:r w:rsidRPr="00B444D3">
        <w:rPr>
          <w:rFonts w:ascii="Times New Roman" w:eastAsia="Times New Roman" w:hAnsi="Times New Roman"/>
        </w:rPr>
        <w:t xml:space="preserve">  words are equated to their nearest TL meanings</w:t>
      </w:r>
    </w:p>
    <w:p w:rsidR="00102E8D" w:rsidRPr="00B444D3" w:rsidRDefault="00102E8D" w:rsidP="0065337B">
      <w:pPr>
        <w:spacing w:after="100"/>
        <w:jc w:val="both"/>
        <w:rPr>
          <w:rFonts w:ascii="Times New Roman" w:eastAsia="Times New Roman" w:hAnsi="Times New Roman"/>
        </w:rPr>
      </w:pPr>
      <w:r w:rsidRPr="00B444D3">
        <w:rPr>
          <w:rFonts w:ascii="Times New Roman" w:eastAsia="Times New Roman" w:hAnsi="Times New Roman"/>
        </w:rPr>
        <w:t>10. Formal equivalence               f. focuses o the aesthetic value of the SL,&amp; more flexible</w:t>
      </w:r>
    </w:p>
    <w:p w:rsidR="00102E8D" w:rsidRPr="00B444D3" w:rsidRDefault="00FB76A4" w:rsidP="0065337B">
      <w:pPr>
        <w:spacing w:after="100"/>
        <w:jc w:val="both"/>
        <w:rPr>
          <w:rFonts w:ascii="Times New Roman" w:eastAsia="Times New Roman" w:hAnsi="Times New Roman"/>
        </w:rPr>
      </w:pPr>
      <w:r w:rsidRPr="00B444D3">
        <w:rPr>
          <w:rFonts w:ascii="Times New Roman" w:eastAsia="Times New Roman" w:hAnsi="Times New Roman"/>
        </w:rPr>
        <w:t xml:space="preserve"> </w:t>
      </w:r>
      <w:r w:rsidR="00102E8D" w:rsidRPr="00B444D3">
        <w:rPr>
          <w:rFonts w:ascii="Times New Roman" w:eastAsia="Times New Roman" w:hAnsi="Times New Roman"/>
        </w:rPr>
        <w:t xml:space="preserve">11. Fidelity Vs transparency    </w:t>
      </w:r>
      <w:r w:rsidR="00E2540D" w:rsidRPr="00B444D3">
        <w:rPr>
          <w:rFonts w:ascii="Times New Roman" w:eastAsia="Times New Roman" w:hAnsi="Times New Roman"/>
        </w:rPr>
        <w:t xml:space="preserve"> </w:t>
      </w:r>
      <w:r w:rsidR="00102E8D" w:rsidRPr="00B444D3">
        <w:rPr>
          <w:rFonts w:ascii="Times New Roman" w:eastAsia="Times New Roman" w:hAnsi="Times New Roman"/>
        </w:rPr>
        <w:t xml:space="preserve">  g. builds the exact contextual meaning of SL to TL &amp;                      </w:t>
      </w:r>
    </w:p>
    <w:p w:rsidR="00102E8D" w:rsidRPr="00065F05" w:rsidRDefault="00102E8D" w:rsidP="0065337B">
      <w:pPr>
        <w:pStyle w:val="ListParagraph"/>
        <w:spacing w:after="100"/>
        <w:jc w:val="both"/>
        <w:rPr>
          <w:rFonts w:ascii="Times New Roman" w:eastAsia="Times New Roman" w:hAnsi="Times New Roman"/>
        </w:rPr>
      </w:pPr>
      <w:r w:rsidRPr="00B444D3">
        <w:rPr>
          <w:rFonts w:ascii="Times New Roman" w:eastAsia="Times New Roman" w:hAnsi="Times New Roman"/>
        </w:rPr>
        <w:t xml:space="preserve">                        </w:t>
      </w:r>
      <w:r w:rsidR="00EF2525" w:rsidRPr="00B444D3">
        <w:rPr>
          <w:rFonts w:ascii="Times New Roman" w:eastAsia="Times New Roman" w:hAnsi="Times New Roman"/>
        </w:rPr>
        <w:t xml:space="preserve">                     </w:t>
      </w:r>
      <w:r w:rsidRPr="00B444D3">
        <w:rPr>
          <w:rFonts w:ascii="Times New Roman" w:eastAsia="Times New Roman" w:hAnsi="Times New Roman"/>
        </w:rPr>
        <w:t xml:space="preserve">both language and content are comprehensible to the </w:t>
      </w:r>
      <w:r w:rsidRPr="00065F05">
        <w:rPr>
          <w:rFonts w:ascii="Times New Roman" w:eastAsia="Times New Roman" w:hAnsi="Times New Roman"/>
        </w:rPr>
        <w:t>reader</w:t>
      </w:r>
    </w:p>
    <w:p w:rsidR="00102E8D" w:rsidRPr="00B444D3" w:rsidRDefault="006D2C07" w:rsidP="0065337B">
      <w:pPr>
        <w:spacing w:after="100"/>
        <w:jc w:val="both"/>
        <w:rPr>
          <w:rFonts w:ascii="Times New Roman" w:eastAsia="Times New Roman" w:hAnsi="Times New Roman"/>
        </w:rPr>
      </w:pPr>
      <w:r w:rsidRPr="00B444D3">
        <w:rPr>
          <w:rFonts w:ascii="Times New Roman" w:eastAsia="Times New Roman" w:hAnsi="Times New Roman"/>
        </w:rPr>
        <w:t xml:space="preserve">                                                     h. </w:t>
      </w:r>
      <w:r w:rsidR="00102E8D" w:rsidRPr="00B444D3">
        <w:rPr>
          <w:rFonts w:ascii="Times New Roman" w:eastAsia="Times New Roman" w:hAnsi="Times New Roman"/>
        </w:rPr>
        <w:t xml:space="preserve">distorts meaning of SL due to colloquialism mismatch </w:t>
      </w:r>
      <w:r w:rsidR="00E2540D" w:rsidRPr="00B444D3">
        <w:rPr>
          <w:rFonts w:ascii="Times New Roman" w:eastAsia="Times New Roman" w:hAnsi="Times New Roman"/>
        </w:rPr>
        <w:t xml:space="preserve"> </w:t>
      </w:r>
      <w:r w:rsidR="00102E8D" w:rsidRPr="00B444D3">
        <w:rPr>
          <w:rFonts w:ascii="Times New Roman" w:eastAsia="Times New Roman" w:hAnsi="Times New Roman"/>
        </w:rPr>
        <w:t xml:space="preserve">of </w:t>
      </w:r>
      <w:r w:rsidR="004242BC" w:rsidRPr="00B444D3">
        <w:rPr>
          <w:rFonts w:ascii="Times New Roman" w:eastAsia="Times New Roman" w:hAnsi="Times New Roman"/>
        </w:rPr>
        <w:t xml:space="preserve"> </w:t>
      </w:r>
      <w:r w:rsidR="00102E8D" w:rsidRPr="00B444D3">
        <w:rPr>
          <w:rFonts w:ascii="Times New Roman" w:eastAsia="Times New Roman" w:hAnsi="Times New Roman"/>
        </w:rPr>
        <w:t>SL &amp;</w:t>
      </w:r>
      <w:r w:rsidR="004242BC" w:rsidRPr="00B444D3">
        <w:rPr>
          <w:rFonts w:ascii="Times New Roman" w:eastAsia="Times New Roman" w:hAnsi="Times New Roman"/>
        </w:rPr>
        <w:t xml:space="preserve"> </w:t>
      </w:r>
      <w:r w:rsidR="00102E8D" w:rsidRPr="00B444D3">
        <w:rPr>
          <w:rFonts w:ascii="Times New Roman" w:eastAsia="Times New Roman" w:hAnsi="Times New Roman"/>
        </w:rPr>
        <w:t xml:space="preserve"> TL</w:t>
      </w:r>
    </w:p>
    <w:p w:rsidR="00102E8D" w:rsidRPr="00B444D3" w:rsidRDefault="00102E8D" w:rsidP="0065337B">
      <w:pPr>
        <w:pStyle w:val="ListParagraph"/>
        <w:spacing w:after="100"/>
        <w:jc w:val="both"/>
        <w:rPr>
          <w:rFonts w:ascii="Times New Roman" w:eastAsia="Times New Roman" w:hAnsi="Times New Roman"/>
        </w:rPr>
      </w:pPr>
      <w:r w:rsidRPr="00B444D3">
        <w:rPr>
          <w:rFonts w:ascii="Times New Roman" w:eastAsia="Times New Roman" w:hAnsi="Times New Roman"/>
        </w:rPr>
        <w:t xml:space="preserve">                   </w:t>
      </w:r>
      <w:r w:rsidR="00947B41" w:rsidRPr="00B444D3">
        <w:rPr>
          <w:rFonts w:ascii="Times New Roman" w:eastAsia="Times New Roman" w:hAnsi="Times New Roman"/>
        </w:rPr>
        <w:t xml:space="preserve">                     </w:t>
      </w:r>
      <w:r w:rsidRPr="00B444D3">
        <w:rPr>
          <w:rFonts w:ascii="Times New Roman" w:eastAsia="Times New Roman" w:hAnsi="Times New Roman"/>
        </w:rPr>
        <w:t xml:space="preserve"> i. maintains the content, not the form, of the SL in the TL </w:t>
      </w:r>
    </w:p>
    <w:p w:rsidR="00102E8D" w:rsidRPr="00B444D3" w:rsidRDefault="00102E8D" w:rsidP="0065337B">
      <w:pPr>
        <w:spacing w:after="100"/>
        <w:ind w:left="360"/>
        <w:jc w:val="both"/>
        <w:rPr>
          <w:rFonts w:ascii="Times New Roman" w:eastAsia="Times New Roman" w:hAnsi="Times New Roman"/>
        </w:rPr>
      </w:pPr>
      <w:r w:rsidRPr="00B444D3">
        <w:rPr>
          <w:rFonts w:ascii="Times New Roman" w:eastAsia="Times New Roman" w:hAnsi="Times New Roman"/>
        </w:rPr>
        <w:t xml:space="preserve">                    </w:t>
      </w:r>
      <w:r w:rsidR="00947B41" w:rsidRPr="00B444D3">
        <w:rPr>
          <w:rFonts w:ascii="Times New Roman" w:eastAsia="Times New Roman" w:hAnsi="Times New Roman"/>
        </w:rPr>
        <w:t xml:space="preserve">                          </w:t>
      </w:r>
      <w:r w:rsidRPr="00B444D3">
        <w:rPr>
          <w:rFonts w:ascii="Times New Roman" w:eastAsia="Times New Roman" w:hAnsi="Times New Roman"/>
        </w:rPr>
        <w:t xml:space="preserve"> j. applies for poetry and play translation</w:t>
      </w:r>
    </w:p>
    <w:p w:rsidR="00346825" w:rsidRPr="00C704A4" w:rsidRDefault="00102E8D" w:rsidP="00C704A4">
      <w:pPr>
        <w:autoSpaceDE w:val="0"/>
        <w:autoSpaceDN w:val="0"/>
        <w:adjustRightInd w:val="0"/>
        <w:spacing w:after="0"/>
        <w:ind w:left="360"/>
        <w:jc w:val="both"/>
        <w:rPr>
          <w:rFonts w:ascii="Times New Roman" w:eastAsia="Times New Roman" w:hAnsi="Times New Roman"/>
        </w:rPr>
      </w:pPr>
      <w:r w:rsidRPr="00B444D3">
        <w:rPr>
          <w:rFonts w:ascii="Times New Roman" w:eastAsia="Times New Roman" w:hAnsi="Times New Roman"/>
        </w:rPr>
        <w:t xml:space="preserve">                    </w:t>
      </w:r>
      <w:r w:rsidR="00947B41" w:rsidRPr="00B444D3">
        <w:rPr>
          <w:rFonts w:ascii="Times New Roman" w:eastAsia="Times New Roman" w:hAnsi="Times New Roman"/>
        </w:rPr>
        <w:t xml:space="preserve">                          </w:t>
      </w:r>
      <w:r w:rsidRPr="00B444D3">
        <w:rPr>
          <w:rFonts w:ascii="Times New Roman" w:eastAsia="Times New Roman" w:hAnsi="Times New Roman"/>
        </w:rPr>
        <w:t xml:space="preserve"> k. the closest and natural sameness of SL and TL messages</w:t>
      </w:r>
      <w:r w:rsidR="00C704A4">
        <w:rPr>
          <w:rFonts w:ascii="Times New Roman" w:eastAsia="Times New Roman" w:hAnsi="Times New Roman"/>
        </w:rPr>
        <w:t>.</w:t>
      </w:r>
    </w:p>
    <w:p w:rsidR="00BC03A3" w:rsidRDefault="00346825" w:rsidP="0065337B">
      <w:pPr>
        <w:jc w:val="both"/>
        <w:rPr>
          <w:rFonts w:ascii="Times New Roman" w:hAnsi="Times New Roman"/>
          <w:b/>
          <w:sz w:val="28"/>
          <w:szCs w:val="28"/>
        </w:rPr>
      </w:pPr>
      <w:r>
        <w:rPr>
          <w:rFonts w:ascii="Times New Roman" w:hAnsi="Times New Roman"/>
          <w:b/>
          <w:sz w:val="28"/>
          <w:szCs w:val="28"/>
        </w:rPr>
        <w:t xml:space="preserve">                                </w:t>
      </w:r>
    </w:p>
    <w:p w:rsidR="00BC03A3" w:rsidRDefault="00BC03A3" w:rsidP="0065337B">
      <w:pPr>
        <w:jc w:val="both"/>
        <w:rPr>
          <w:rFonts w:ascii="Times New Roman" w:hAnsi="Times New Roman"/>
          <w:b/>
          <w:sz w:val="28"/>
          <w:szCs w:val="28"/>
        </w:rPr>
      </w:pPr>
    </w:p>
    <w:p w:rsidR="00BC03A3" w:rsidRDefault="00BC03A3" w:rsidP="0065337B">
      <w:pPr>
        <w:jc w:val="both"/>
        <w:rPr>
          <w:rFonts w:ascii="Times New Roman" w:hAnsi="Times New Roman"/>
          <w:b/>
          <w:sz w:val="28"/>
          <w:szCs w:val="28"/>
        </w:rPr>
      </w:pPr>
    </w:p>
    <w:p w:rsidR="00BC03A3" w:rsidRDefault="00BC03A3" w:rsidP="0065337B">
      <w:pPr>
        <w:jc w:val="both"/>
        <w:rPr>
          <w:rFonts w:ascii="Times New Roman" w:hAnsi="Times New Roman"/>
          <w:b/>
          <w:sz w:val="28"/>
          <w:szCs w:val="28"/>
        </w:rPr>
      </w:pPr>
    </w:p>
    <w:p w:rsidR="00BC03A3" w:rsidRDefault="00BC03A3" w:rsidP="0065337B">
      <w:pPr>
        <w:jc w:val="both"/>
        <w:rPr>
          <w:rFonts w:ascii="Times New Roman" w:hAnsi="Times New Roman"/>
          <w:b/>
          <w:sz w:val="28"/>
          <w:szCs w:val="28"/>
        </w:rPr>
      </w:pPr>
    </w:p>
    <w:p w:rsidR="004956F2" w:rsidRPr="006D7BC4" w:rsidRDefault="00346825" w:rsidP="0065337B">
      <w:pPr>
        <w:jc w:val="both"/>
        <w:rPr>
          <w:rFonts w:ascii="Times New Roman" w:hAnsi="Times New Roman"/>
          <w:b/>
          <w:sz w:val="24"/>
          <w:szCs w:val="24"/>
        </w:rPr>
      </w:pPr>
      <w:r>
        <w:rPr>
          <w:rFonts w:ascii="Times New Roman" w:hAnsi="Times New Roman"/>
          <w:b/>
          <w:sz w:val="28"/>
          <w:szCs w:val="28"/>
        </w:rPr>
        <w:lastRenderedPageBreak/>
        <w:t xml:space="preserve"> </w:t>
      </w:r>
      <w:r w:rsidR="004956F2" w:rsidRPr="006D7BC4">
        <w:rPr>
          <w:rFonts w:ascii="Times New Roman" w:hAnsi="Times New Roman"/>
          <w:b/>
          <w:sz w:val="24"/>
          <w:szCs w:val="24"/>
        </w:rPr>
        <w:t>Unit Two</w:t>
      </w:r>
    </w:p>
    <w:p w:rsidR="00D455DF" w:rsidRPr="006D7BC4" w:rsidRDefault="004956F2" w:rsidP="0065337B">
      <w:pPr>
        <w:jc w:val="both"/>
        <w:rPr>
          <w:rFonts w:ascii="Times New Roman" w:hAnsi="Times New Roman"/>
          <w:b/>
          <w:i/>
          <w:sz w:val="24"/>
          <w:szCs w:val="24"/>
        </w:rPr>
      </w:pPr>
      <w:r w:rsidRPr="006D7BC4">
        <w:rPr>
          <w:rFonts w:ascii="Times New Roman" w:hAnsi="Times New Roman"/>
          <w:b/>
          <w:sz w:val="24"/>
          <w:szCs w:val="24"/>
        </w:rPr>
        <w:t>The Translator and the Process of Communication</w:t>
      </w:r>
      <w:r w:rsidR="00D455DF" w:rsidRPr="006D7BC4">
        <w:rPr>
          <w:rFonts w:ascii="Times New Roman" w:hAnsi="Times New Roman"/>
          <w:b/>
          <w:i/>
          <w:sz w:val="24"/>
          <w:szCs w:val="24"/>
        </w:rPr>
        <w:t xml:space="preserve"> </w:t>
      </w:r>
    </w:p>
    <w:p w:rsidR="00D455DF" w:rsidRPr="002B1696" w:rsidRDefault="00956C25" w:rsidP="0065337B">
      <w:pPr>
        <w:jc w:val="both"/>
        <w:rPr>
          <w:rFonts w:ascii="Times New Roman" w:hAnsi="Times New Roman"/>
          <w:b/>
          <w:i/>
          <w:sz w:val="28"/>
          <w:szCs w:val="28"/>
        </w:rPr>
      </w:pPr>
      <w:r w:rsidRPr="006D7BC4">
        <w:rPr>
          <w:rFonts w:ascii="Times New Roman" w:hAnsi="Times New Roman"/>
          <w:b/>
          <w:i/>
          <w:sz w:val="24"/>
          <w:szCs w:val="24"/>
        </w:rPr>
        <w:t>Objectives</w:t>
      </w:r>
      <w:r w:rsidR="002B1696" w:rsidRPr="006D7BC4">
        <w:rPr>
          <w:rFonts w:ascii="Times New Roman" w:hAnsi="Times New Roman"/>
          <w:b/>
          <w:i/>
          <w:sz w:val="24"/>
          <w:szCs w:val="24"/>
        </w:rPr>
        <w:t>:</w:t>
      </w:r>
      <w:r w:rsidR="002B1696">
        <w:rPr>
          <w:rFonts w:ascii="Times New Roman" w:hAnsi="Times New Roman"/>
          <w:b/>
          <w:i/>
          <w:sz w:val="28"/>
          <w:szCs w:val="28"/>
        </w:rPr>
        <w:t xml:space="preserve"> </w:t>
      </w:r>
      <w:r w:rsidR="00D455DF">
        <w:rPr>
          <w:rFonts w:ascii="Times New Roman" w:hAnsi="Times New Roman"/>
          <w:sz w:val="24"/>
          <w:szCs w:val="24"/>
        </w:rPr>
        <w:t>Up on the completion of this unit, you should be able to:</w:t>
      </w:r>
    </w:p>
    <w:p w:rsidR="00D455DF" w:rsidRDefault="00D455DF" w:rsidP="0065337B">
      <w:pPr>
        <w:numPr>
          <w:ilvl w:val="0"/>
          <w:numId w:val="18"/>
        </w:numPr>
        <w:jc w:val="both"/>
        <w:rPr>
          <w:rFonts w:ascii="Times New Roman" w:hAnsi="Times New Roman"/>
          <w:sz w:val="24"/>
          <w:szCs w:val="24"/>
        </w:rPr>
      </w:pPr>
      <w:r>
        <w:rPr>
          <w:rFonts w:ascii="Times New Roman" w:hAnsi="Times New Roman"/>
          <w:sz w:val="24"/>
          <w:szCs w:val="24"/>
        </w:rPr>
        <w:t>Explain the role of the translator during translation</w:t>
      </w:r>
    </w:p>
    <w:p w:rsidR="00D455DF" w:rsidRDefault="00D455DF" w:rsidP="0065337B">
      <w:pPr>
        <w:numPr>
          <w:ilvl w:val="0"/>
          <w:numId w:val="18"/>
        </w:numPr>
        <w:jc w:val="both"/>
        <w:rPr>
          <w:rFonts w:ascii="Times New Roman" w:hAnsi="Times New Roman"/>
          <w:sz w:val="24"/>
          <w:szCs w:val="24"/>
        </w:rPr>
      </w:pPr>
      <w:r>
        <w:rPr>
          <w:rFonts w:ascii="Times New Roman" w:hAnsi="Times New Roman"/>
          <w:sz w:val="24"/>
          <w:szCs w:val="24"/>
        </w:rPr>
        <w:t xml:space="preserve">Define what communicative competence stands for and identify its  constituents </w:t>
      </w:r>
    </w:p>
    <w:p w:rsidR="00D455DF" w:rsidRDefault="00D455DF" w:rsidP="0065337B">
      <w:pPr>
        <w:numPr>
          <w:ilvl w:val="0"/>
          <w:numId w:val="18"/>
        </w:numPr>
        <w:jc w:val="both"/>
        <w:rPr>
          <w:rFonts w:ascii="Times New Roman" w:hAnsi="Times New Roman"/>
          <w:sz w:val="24"/>
          <w:szCs w:val="24"/>
        </w:rPr>
      </w:pPr>
      <w:r>
        <w:rPr>
          <w:rFonts w:ascii="Times New Roman" w:hAnsi="Times New Roman"/>
          <w:sz w:val="24"/>
          <w:szCs w:val="24"/>
        </w:rPr>
        <w:t>Discuss the various forms of communication strategies</w:t>
      </w:r>
    </w:p>
    <w:p w:rsidR="00D455DF" w:rsidRDefault="00D455DF" w:rsidP="0065337B">
      <w:pPr>
        <w:numPr>
          <w:ilvl w:val="0"/>
          <w:numId w:val="18"/>
        </w:numPr>
        <w:jc w:val="both"/>
        <w:rPr>
          <w:rFonts w:ascii="Times New Roman" w:hAnsi="Times New Roman"/>
          <w:sz w:val="24"/>
          <w:szCs w:val="24"/>
        </w:rPr>
      </w:pPr>
      <w:r>
        <w:rPr>
          <w:rFonts w:ascii="Times New Roman" w:hAnsi="Times New Roman"/>
          <w:sz w:val="24"/>
          <w:szCs w:val="24"/>
        </w:rPr>
        <w:t>Learn that translation is a way of intercultural communication</w:t>
      </w:r>
    </w:p>
    <w:p w:rsidR="00D455DF" w:rsidRDefault="00D455DF" w:rsidP="0065337B">
      <w:pPr>
        <w:numPr>
          <w:ilvl w:val="0"/>
          <w:numId w:val="18"/>
        </w:numPr>
        <w:jc w:val="both"/>
        <w:rPr>
          <w:rFonts w:ascii="Times New Roman" w:hAnsi="Times New Roman"/>
          <w:sz w:val="24"/>
          <w:szCs w:val="24"/>
        </w:rPr>
      </w:pPr>
      <w:r>
        <w:rPr>
          <w:rFonts w:ascii="Times New Roman" w:hAnsi="Times New Roman"/>
          <w:sz w:val="24"/>
          <w:szCs w:val="24"/>
        </w:rPr>
        <w:t xml:space="preserve">Explain how machine translation works </w:t>
      </w:r>
    </w:p>
    <w:p w:rsidR="00D455DF" w:rsidRDefault="00D455DF" w:rsidP="0065337B">
      <w:pPr>
        <w:numPr>
          <w:ilvl w:val="0"/>
          <w:numId w:val="18"/>
        </w:numPr>
        <w:jc w:val="both"/>
        <w:rPr>
          <w:rFonts w:ascii="Times New Roman" w:hAnsi="Times New Roman"/>
          <w:sz w:val="24"/>
          <w:szCs w:val="24"/>
        </w:rPr>
      </w:pPr>
      <w:r>
        <w:rPr>
          <w:rFonts w:ascii="Times New Roman" w:hAnsi="Times New Roman"/>
          <w:sz w:val="24"/>
          <w:szCs w:val="24"/>
        </w:rPr>
        <w:t xml:space="preserve">Learn </w:t>
      </w:r>
      <w:r w:rsidR="0010148B">
        <w:rPr>
          <w:rFonts w:ascii="Times New Roman" w:hAnsi="Times New Roman"/>
          <w:sz w:val="24"/>
          <w:szCs w:val="24"/>
        </w:rPr>
        <w:t xml:space="preserve">what film </w:t>
      </w:r>
      <w:r>
        <w:rPr>
          <w:rFonts w:ascii="Times New Roman" w:hAnsi="Times New Roman"/>
          <w:sz w:val="24"/>
          <w:szCs w:val="24"/>
        </w:rPr>
        <w:t xml:space="preserve">translation </w:t>
      </w:r>
      <w:r w:rsidR="0010148B">
        <w:rPr>
          <w:rFonts w:ascii="Times New Roman" w:hAnsi="Times New Roman"/>
          <w:sz w:val="24"/>
          <w:szCs w:val="24"/>
        </w:rPr>
        <w:t>is and its types.</w:t>
      </w:r>
    </w:p>
    <w:p w:rsidR="00D455DF" w:rsidRPr="00357E6B" w:rsidRDefault="00D455DF" w:rsidP="0065337B">
      <w:pPr>
        <w:numPr>
          <w:ilvl w:val="0"/>
          <w:numId w:val="18"/>
        </w:numPr>
        <w:jc w:val="both"/>
        <w:rPr>
          <w:rFonts w:ascii="Times New Roman" w:hAnsi="Times New Roman"/>
          <w:sz w:val="24"/>
          <w:szCs w:val="24"/>
        </w:rPr>
      </w:pPr>
      <w:r>
        <w:rPr>
          <w:rFonts w:ascii="Times New Roman" w:hAnsi="Times New Roman"/>
          <w:sz w:val="24"/>
          <w:szCs w:val="24"/>
        </w:rPr>
        <w:t>Evaluate the qualities of human translation and machine translation</w:t>
      </w:r>
    </w:p>
    <w:p w:rsidR="004956F2" w:rsidRPr="00E65851" w:rsidRDefault="004956F2" w:rsidP="0065337B">
      <w:pPr>
        <w:jc w:val="both"/>
        <w:rPr>
          <w:rFonts w:ascii="Times New Roman" w:hAnsi="Times New Roman"/>
          <w:b/>
          <w:sz w:val="28"/>
          <w:szCs w:val="28"/>
        </w:rPr>
      </w:pPr>
      <w:r w:rsidRPr="00E65851">
        <w:rPr>
          <w:rFonts w:ascii="Times New Roman" w:hAnsi="Times New Roman"/>
          <w:b/>
          <w:sz w:val="28"/>
          <w:szCs w:val="28"/>
        </w:rPr>
        <w:t>2.1 What is a Translator?</w:t>
      </w:r>
    </w:p>
    <w:p w:rsidR="009015DF" w:rsidRDefault="004956F2" w:rsidP="0065337B">
      <w:pPr>
        <w:pStyle w:val="NormalWeb"/>
        <w:spacing w:line="276" w:lineRule="auto"/>
        <w:jc w:val="both"/>
      </w:pPr>
      <w:r w:rsidRPr="00AC102F">
        <w:rPr>
          <w:bCs/>
        </w:rPr>
        <w:t>T</w:t>
      </w:r>
      <w:r w:rsidRPr="00AC102F">
        <w:t>he translator</w:t>
      </w:r>
      <w:r w:rsidR="006D7BC4">
        <w:t xml:space="preserve"> </w:t>
      </w:r>
      <w:r w:rsidRPr="00AC102F">
        <w:t>is primarily a “message conveyor</w:t>
      </w:r>
      <w:r w:rsidR="009015DF">
        <w:t xml:space="preserve">, </w:t>
      </w:r>
      <w:r w:rsidR="009015DF" w:rsidRPr="00AC102F">
        <w:t xml:space="preserve">not an </w:t>
      </w:r>
      <w:r w:rsidR="009015DF" w:rsidRPr="00AC102F">
        <w:rPr>
          <w:i/>
          <w:iCs/>
        </w:rPr>
        <w:t>author</w:t>
      </w:r>
      <w:r w:rsidRPr="00AC102F">
        <w:t xml:space="preserve">.” In most cases, translation is to be understood as the process whereby a message expressed in a specific source language is linguistically transformed in order to be understood by readers of the target language. </w:t>
      </w:r>
    </w:p>
    <w:p w:rsidR="004956F2" w:rsidRPr="00AC102F" w:rsidRDefault="004956F2" w:rsidP="0065337B">
      <w:pPr>
        <w:pStyle w:val="NormalWeb"/>
        <w:spacing w:line="276" w:lineRule="auto"/>
        <w:jc w:val="both"/>
      </w:pPr>
      <w:r w:rsidRPr="00AC102F">
        <w:t xml:space="preserve">The translation process here becomes </w:t>
      </w:r>
      <w:r w:rsidRPr="00553D31">
        <w:rPr>
          <w:i/>
        </w:rPr>
        <w:t>twofold</w:t>
      </w:r>
      <w:r w:rsidRPr="00AC102F">
        <w:t xml:space="preserve">: </w:t>
      </w:r>
      <w:r w:rsidRPr="00DC6606">
        <w:rPr>
          <w:i/>
        </w:rPr>
        <w:t>firstly</w:t>
      </w:r>
      <w:r w:rsidRPr="00AC102F">
        <w:t>, the translator needs to detect potential discrepancies and flaws in the original text and understand</w:t>
      </w:r>
      <w:r w:rsidR="00C02A21">
        <w:t>s the meaning he/she</w:t>
      </w:r>
      <w:r w:rsidRPr="00AC102F">
        <w:t xml:space="preserve"> intend</w:t>
      </w:r>
      <w:r w:rsidR="00C02A21">
        <w:t>s</w:t>
      </w:r>
      <w:r w:rsidRPr="00AC102F">
        <w:t xml:space="preserve"> to convey. To do this, the translator often needs to contact the writer of the text to be translated (or any other person who is familiar with the contents of the text) in order to clarify the ambiguities he has come across. </w:t>
      </w:r>
      <w:r w:rsidRPr="00DC6606">
        <w:rPr>
          <w:i/>
        </w:rPr>
        <w:t>Secondly</w:t>
      </w:r>
      <w:r w:rsidRPr="00AC102F">
        <w:t>, once this first part of the work is over, the translator will undo the syntactic structure of the original text and then formulate the corresponding message in the target language, thus giving the original text added value in terms of both wording and impact. It is important to stress that this work will always be carried out in cooperation with the original writer, so that the translator can make sure the translated message corresponds to the meaning the write</w:t>
      </w:r>
      <w:r w:rsidR="00DC6606">
        <w:t>r originally intended to convey.</w:t>
      </w:r>
      <w:r w:rsidRPr="00AC102F">
        <w:t xml:space="preserve"> </w:t>
      </w:r>
    </w:p>
    <w:p w:rsidR="004956F2" w:rsidRPr="00E65851" w:rsidRDefault="004956F2" w:rsidP="0065337B">
      <w:pPr>
        <w:autoSpaceDE w:val="0"/>
        <w:autoSpaceDN w:val="0"/>
        <w:adjustRightInd w:val="0"/>
        <w:spacing w:after="0"/>
        <w:jc w:val="both"/>
        <w:rPr>
          <w:rFonts w:ascii="Times New Roman" w:eastAsia="Times New Roman" w:hAnsi="Times New Roman"/>
          <w:b/>
          <w:sz w:val="28"/>
          <w:szCs w:val="28"/>
        </w:rPr>
      </w:pPr>
      <w:r>
        <w:rPr>
          <w:rFonts w:ascii="Times New Roman" w:eastAsia="Times New Roman" w:hAnsi="Times New Roman"/>
          <w:b/>
          <w:sz w:val="28"/>
          <w:szCs w:val="28"/>
        </w:rPr>
        <w:t>2.2</w:t>
      </w:r>
      <w:r w:rsidR="00F120FC">
        <w:rPr>
          <w:rFonts w:ascii="Times New Roman" w:eastAsia="Times New Roman" w:hAnsi="Times New Roman"/>
          <w:b/>
          <w:sz w:val="28"/>
          <w:szCs w:val="28"/>
        </w:rPr>
        <w:t>.</w:t>
      </w:r>
      <w:r w:rsidRPr="00E65851">
        <w:rPr>
          <w:rFonts w:ascii="Times New Roman" w:eastAsia="Times New Roman" w:hAnsi="Times New Roman"/>
          <w:b/>
          <w:sz w:val="28"/>
          <w:szCs w:val="28"/>
        </w:rPr>
        <w:t xml:space="preserve"> Communicative Competence</w:t>
      </w:r>
    </w:p>
    <w:p w:rsidR="004956F2" w:rsidRPr="00E65851" w:rsidRDefault="004956F2" w:rsidP="0065337B">
      <w:pPr>
        <w:autoSpaceDE w:val="0"/>
        <w:autoSpaceDN w:val="0"/>
        <w:adjustRightInd w:val="0"/>
        <w:spacing w:after="0"/>
        <w:jc w:val="both"/>
        <w:rPr>
          <w:rFonts w:ascii="Times New Roman" w:eastAsia="Times New Roman" w:hAnsi="Times New Roman"/>
          <w:b/>
          <w:sz w:val="10"/>
          <w:szCs w:val="24"/>
        </w:rPr>
      </w:pPr>
    </w:p>
    <w:p w:rsidR="00820389" w:rsidRDefault="004956F2" w:rsidP="0065337B">
      <w:pPr>
        <w:autoSpaceDE w:val="0"/>
        <w:autoSpaceDN w:val="0"/>
        <w:adjustRightInd w:val="0"/>
        <w:spacing w:after="0"/>
        <w:jc w:val="both"/>
        <w:rPr>
          <w:rFonts w:ascii="Times New Roman" w:eastAsia="TimesNewRomanPSMT" w:hAnsi="Times New Roman"/>
          <w:i/>
          <w:sz w:val="24"/>
          <w:szCs w:val="24"/>
        </w:rPr>
      </w:pPr>
      <w:r w:rsidRPr="00AC102F">
        <w:rPr>
          <w:rFonts w:ascii="Times New Roman" w:eastAsia="TimesNewRomanPSMT" w:hAnsi="Times New Roman"/>
          <w:sz w:val="24"/>
          <w:szCs w:val="24"/>
        </w:rPr>
        <w:t>Canale and Swain (1980) understood communicative competence as a synthesis of an underlying system of knowledge and skill needed for communication. In their concept of communicative competence, knowledge refers to the conscious or unconscious knowledge of an individual about language and about other aspects of language use. According to them, there are three types of knowledge</w:t>
      </w:r>
      <w:r w:rsidRPr="00820389">
        <w:rPr>
          <w:rFonts w:ascii="Times New Roman" w:eastAsia="TimesNewRomanPSMT" w:hAnsi="Times New Roman"/>
          <w:i/>
          <w:sz w:val="24"/>
          <w:szCs w:val="24"/>
        </w:rPr>
        <w:t>:</w:t>
      </w:r>
    </w:p>
    <w:p w:rsidR="00820389" w:rsidRDefault="004956F2" w:rsidP="0065337B">
      <w:pPr>
        <w:autoSpaceDE w:val="0"/>
        <w:autoSpaceDN w:val="0"/>
        <w:adjustRightInd w:val="0"/>
        <w:spacing w:after="0"/>
        <w:jc w:val="both"/>
        <w:rPr>
          <w:rFonts w:ascii="Times New Roman" w:eastAsia="TimesNewRomanPSMT" w:hAnsi="Times New Roman"/>
          <w:i/>
          <w:sz w:val="24"/>
          <w:szCs w:val="24"/>
        </w:rPr>
      </w:pPr>
      <w:r w:rsidRPr="00820389">
        <w:rPr>
          <w:rFonts w:ascii="Times New Roman" w:eastAsia="TimesNewRomanPSMT" w:hAnsi="Times New Roman"/>
          <w:i/>
          <w:sz w:val="24"/>
          <w:szCs w:val="24"/>
        </w:rPr>
        <w:lastRenderedPageBreak/>
        <w:t xml:space="preserve"> </w:t>
      </w:r>
      <w:r w:rsidR="00E95D73">
        <w:rPr>
          <w:rFonts w:ascii="Times New Roman" w:eastAsia="TimesNewRomanPSMT" w:hAnsi="Times New Roman"/>
          <w:i/>
          <w:sz w:val="24"/>
          <w:szCs w:val="24"/>
        </w:rPr>
        <w:t>1.</w:t>
      </w:r>
      <w:r w:rsidR="00E95D73" w:rsidRPr="00820389">
        <w:rPr>
          <w:rFonts w:ascii="Times New Roman" w:eastAsia="TimesNewRomanPSMT" w:hAnsi="Times New Roman"/>
          <w:i/>
          <w:sz w:val="24"/>
          <w:szCs w:val="24"/>
        </w:rPr>
        <w:t xml:space="preserve"> Knowledge</w:t>
      </w:r>
      <w:r w:rsidRPr="00820389">
        <w:rPr>
          <w:rFonts w:ascii="Times New Roman" w:eastAsia="TimesNewRomanPSMT" w:hAnsi="Times New Roman"/>
          <w:i/>
          <w:sz w:val="24"/>
          <w:szCs w:val="24"/>
        </w:rPr>
        <w:t xml:space="preserve"> of und</w:t>
      </w:r>
      <w:r w:rsidR="00820389">
        <w:rPr>
          <w:rFonts w:ascii="Times New Roman" w:eastAsia="TimesNewRomanPSMT" w:hAnsi="Times New Roman"/>
          <w:i/>
          <w:sz w:val="24"/>
          <w:szCs w:val="24"/>
        </w:rPr>
        <w:t>erlying grammatical principle</w:t>
      </w:r>
    </w:p>
    <w:p w:rsidR="00820389" w:rsidRDefault="00820389" w:rsidP="0065337B">
      <w:pPr>
        <w:autoSpaceDE w:val="0"/>
        <w:autoSpaceDN w:val="0"/>
        <w:adjustRightInd w:val="0"/>
        <w:spacing w:after="0"/>
        <w:jc w:val="both"/>
        <w:rPr>
          <w:rFonts w:ascii="Times New Roman" w:eastAsia="TimesNewRomanPSMT" w:hAnsi="Times New Roman"/>
          <w:i/>
          <w:sz w:val="24"/>
          <w:szCs w:val="24"/>
        </w:rPr>
      </w:pPr>
      <w:r>
        <w:rPr>
          <w:rFonts w:ascii="Times New Roman" w:eastAsia="TimesNewRomanPSMT" w:hAnsi="Times New Roman"/>
          <w:i/>
          <w:sz w:val="24"/>
          <w:szCs w:val="24"/>
        </w:rPr>
        <w:t>2.</w:t>
      </w:r>
      <w:r w:rsidR="00E95D73">
        <w:rPr>
          <w:rFonts w:ascii="Times New Roman" w:eastAsia="TimesNewRomanPSMT" w:hAnsi="Times New Roman"/>
          <w:i/>
          <w:sz w:val="24"/>
          <w:szCs w:val="24"/>
        </w:rPr>
        <w:t xml:space="preserve"> </w:t>
      </w:r>
      <w:r>
        <w:rPr>
          <w:rFonts w:ascii="Times New Roman" w:eastAsia="TimesNewRomanPSMT" w:hAnsi="Times New Roman"/>
          <w:i/>
          <w:sz w:val="24"/>
          <w:szCs w:val="24"/>
        </w:rPr>
        <w:t>knowledge of using</w:t>
      </w:r>
      <w:r w:rsidR="004956F2" w:rsidRPr="00820389">
        <w:rPr>
          <w:rFonts w:ascii="Times New Roman" w:eastAsia="TimesNewRomanPSMT" w:hAnsi="Times New Roman"/>
          <w:i/>
          <w:sz w:val="24"/>
          <w:szCs w:val="24"/>
        </w:rPr>
        <w:t xml:space="preserve"> language in a social context in order to fulfill communicat</w:t>
      </w:r>
      <w:r>
        <w:rPr>
          <w:rFonts w:ascii="Times New Roman" w:eastAsia="TimesNewRomanPSMT" w:hAnsi="Times New Roman"/>
          <w:i/>
          <w:sz w:val="24"/>
          <w:szCs w:val="24"/>
        </w:rPr>
        <w:t>ive functions,</w:t>
      </w:r>
    </w:p>
    <w:p w:rsidR="00E95D73" w:rsidRDefault="00E95D73" w:rsidP="0065337B">
      <w:pPr>
        <w:autoSpaceDE w:val="0"/>
        <w:autoSpaceDN w:val="0"/>
        <w:adjustRightInd w:val="0"/>
        <w:spacing w:after="0"/>
        <w:jc w:val="both"/>
        <w:rPr>
          <w:rFonts w:ascii="Times New Roman" w:eastAsia="TimesNewRomanPSMT" w:hAnsi="Times New Roman"/>
          <w:sz w:val="24"/>
          <w:szCs w:val="24"/>
        </w:rPr>
      </w:pPr>
      <w:r>
        <w:rPr>
          <w:rFonts w:ascii="Times New Roman" w:eastAsia="TimesNewRomanPSMT" w:hAnsi="Times New Roman"/>
          <w:i/>
          <w:sz w:val="24"/>
          <w:szCs w:val="24"/>
        </w:rPr>
        <w:t>3.</w:t>
      </w:r>
      <w:r w:rsidRPr="00820389">
        <w:rPr>
          <w:rFonts w:ascii="Times New Roman" w:eastAsia="TimesNewRomanPSMT" w:hAnsi="Times New Roman"/>
          <w:i/>
          <w:sz w:val="24"/>
          <w:szCs w:val="24"/>
        </w:rPr>
        <w:t xml:space="preserve"> </w:t>
      </w:r>
      <w:r w:rsidR="001C16B2" w:rsidRPr="00820389">
        <w:rPr>
          <w:rFonts w:ascii="Times New Roman" w:eastAsia="TimesNewRomanPSMT" w:hAnsi="Times New Roman"/>
          <w:i/>
          <w:sz w:val="24"/>
          <w:szCs w:val="24"/>
        </w:rPr>
        <w:t>Knowledge</w:t>
      </w:r>
      <w:r w:rsidR="001C16B2">
        <w:rPr>
          <w:rFonts w:ascii="Times New Roman" w:eastAsia="TimesNewRomanPSMT" w:hAnsi="Times New Roman"/>
          <w:i/>
          <w:sz w:val="24"/>
          <w:szCs w:val="24"/>
        </w:rPr>
        <w:t xml:space="preserve"> of combining</w:t>
      </w:r>
      <w:r w:rsidR="004956F2" w:rsidRPr="00820389">
        <w:rPr>
          <w:rFonts w:ascii="Times New Roman" w:eastAsia="TimesNewRomanPSMT" w:hAnsi="Times New Roman"/>
          <w:i/>
          <w:sz w:val="24"/>
          <w:szCs w:val="24"/>
        </w:rPr>
        <w:t xml:space="preserve"> utterances and communicative functions</w:t>
      </w:r>
      <w:r w:rsidR="004956F2" w:rsidRPr="00AC102F">
        <w:rPr>
          <w:rFonts w:ascii="Times New Roman" w:eastAsia="TimesNewRomanPSMT" w:hAnsi="Times New Roman"/>
          <w:sz w:val="24"/>
          <w:szCs w:val="24"/>
        </w:rPr>
        <w:t xml:space="preserve"> with respect to discourse principles.</w:t>
      </w:r>
    </w:p>
    <w:p w:rsidR="004956F2" w:rsidRPr="00AC102F" w:rsidRDefault="004956F2" w:rsidP="0065337B">
      <w:pPr>
        <w:autoSpaceDE w:val="0"/>
        <w:autoSpaceDN w:val="0"/>
        <w:adjustRightInd w:val="0"/>
        <w:spacing w:after="0"/>
        <w:jc w:val="both"/>
        <w:rPr>
          <w:rFonts w:ascii="Times New Roman" w:eastAsia="TimesNewRomanPSMT" w:hAnsi="Times New Roman"/>
          <w:sz w:val="24"/>
          <w:szCs w:val="24"/>
        </w:rPr>
      </w:pPr>
      <w:r w:rsidRPr="00AC102F">
        <w:rPr>
          <w:rFonts w:ascii="Times New Roman" w:eastAsia="TimesNewRomanPSMT" w:hAnsi="Times New Roman"/>
          <w:sz w:val="24"/>
          <w:szCs w:val="24"/>
        </w:rPr>
        <w:t xml:space="preserve"> In addition, their concept of skill refers to how an individual can use the knowledge in actual communication. According to Canale (1983), skill requires a further distinction between underlying capacity and its manifestation in real communication, </w:t>
      </w:r>
      <w:r w:rsidR="00C67562">
        <w:rPr>
          <w:rFonts w:ascii="Times New Roman" w:eastAsia="TimesNewRomanPSMT" w:hAnsi="Times New Roman"/>
          <w:sz w:val="24"/>
          <w:szCs w:val="24"/>
        </w:rPr>
        <w:t xml:space="preserve">the performance. </w:t>
      </w:r>
      <w:r w:rsidRPr="00AC102F">
        <w:rPr>
          <w:rFonts w:ascii="Times New Roman" w:eastAsia="TimesNewRomanPSMT" w:hAnsi="Times New Roman"/>
          <w:sz w:val="24"/>
          <w:szCs w:val="24"/>
        </w:rPr>
        <w:t>Canale and Swain put a much greater emphasis on the aspect of ability in their concept of c</w:t>
      </w:r>
      <w:r w:rsidR="00324DE9">
        <w:rPr>
          <w:rFonts w:ascii="Times New Roman" w:eastAsia="TimesNewRomanPSMT" w:hAnsi="Times New Roman"/>
          <w:sz w:val="24"/>
          <w:szCs w:val="24"/>
        </w:rPr>
        <w:t>ommunicative competence. Namely</w:t>
      </w:r>
      <w:r w:rsidRPr="00AC102F">
        <w:rPr>
          <w:rFonts w:ascii="Times New Roman" w:eastAsia="TimesNewRomanPSMT" w:hAnsi="Times New Roman"/>
          <w:sz w:val="24"/>
          <w:szCs w:val="24"/>
        </w:rPr>
        <w:t>,</w:t>
      </w:r>
      <w:r w:rsidR="00324DE9">
        <w:rPr>
          <w:rFonts w:ascii="Times New Roman" w:eastAsia="TimesNewRomanPSMT" w:hAnsi="Times New Roman"/>
          <w:sz w:val="24"/>
          <w:szCs w:val="24"/>
        </w:rPr>
        <w:t xml:space="preserve"> </w:t>
      </w:r>
      <w:r w:rsidRPr="00AC102F">
        <w:rPr>
          <w:rFonts w:ascii="Times New Roman" w:eastAsia="TimesNewRomanPSMT" w:hAnsi="Times New Roman"/>
          <w:sz w:val="24"/>
          <w:szCs w:val="24"/>
        </w:rPr>
        <w:t>they described communicative competence as the ability to function in a truly communicative setting – that is, in a dynamic exchange in which linguistic competence must adapt itself to the total informational input, both linguistic and paralinguistic, of one or more i</w:t>
      </w:r>
      <w:r w:rsidR="003E558A">
        <w:rPr>
          <w:rFonts w:ascii="Times New Roman" w:eastAsia="TimesNewRomanPSMT" w:hAnsi="Times New Roman"/>
          <w:sz w:val="24"/>
          <w:szCs w:val="24"/>
        </w:rPr>
        <w:t>nterlocutors</w:t>
      </w:r>
      <w:r w:rsidRPr="00AC102F">
        <w:rPr>
          <w:rFonts w:ascii="Times New Roman" w:eastAsia="TimesNewRomanPSMT" w:hAnsi="Times New Roman"/>
          <w:sz w:val="24"/>
          <w:szCs w:val="24"/>
        </w:rPr>
        <w:t>. According to theoreticians, the nature of communicative competence is not static but dynamic; it is more interpersonal than intrapersonal</w:t>
      </w:r>
      <w:r w:rsidR="00092857">
        <w:rPr>
          <w:rFonts w:ascii="Times New Roman" w:eastAsia="TimesNewRomanPSMT" w:hAnsi="Times New Roman"/>
          <w:sz w:val="24"/>
          <w:szCs w:val="24"/>
        </w:rPr>
        <w:t>/within the person/</w:t>
      </w:r>
      <w:r w:rsidRPr="00AC102F">
        <w:rPr>
          <w:rFonts w:ascii="Times New Roman" w:eastAsia="TimesNewRomanPSMT" w:hAnsi="Times New Roman"/>
          <w:sz w:val="24"/>
          <w:szCs w:val="24"/>
        </w:rPr>
        <w:t xml:space="preserve"> and relative rather than absolute. It is also largely defined by context. </w:t>
      </w:r>
    </w:p>
    <w:p w:rsidR="004956F2" w:rsidRPr="00AC102F" w:rsidRDefault="004956F2" w:rsidP="0065337B">
      <w:pPr>
        <w:spacing w:before="100" w:beforeAutospacing="1" w:after="100" w:afterAutospacing="1"/>
        <w:jc w:val="both"/>
        <w:rPr>
          <w:rFonts w:ascii="Times New Roman" w:eastAsia="Times New Roman" w:hAnsi="Times New Roman"/>
          <w:b/>
          <w:sz w:val="24"/>
          <w:szCs w:val="24"/>
        </w:rPr>
      </w:pPr>
      <w:r w:rsidRPr="00AC102F">
        <w:rPr>
          <w:rFonts w:ascii="Times New Roman" w:eastAsia="TimesNewRomanPSMT" w:hAnsi="Times New Roman"/>
          <w:sz w:val="24"/>
          <w:szCs w:val="24"/>
        </w:rPr>
        <w:t xml:space="preserve">As to the distinction between </w:t>
      </w:r>
      <w:r w:rsidRPr="00990E99">
        <w:rPr>
          <w:rFonts w:ascii="Times New Roman" w:eastAsia="TimesNewRomanPSMT" w:hAnsi="Times New Roman"/>
          <w:i/>
          <w:sz w:val="24"/>
          <w:szCs w:val="24"/>
        </w:rPr>
        <w:t>competence</w:t>
      </w:r>
      <w:r w:rsidRPr="00AC102F">
        <w:rPr>
          <w:rFonts w:ascii="Times New Roman" w:eastAsia="TimesNewRomanPSMT" w:hAnsi="Times New Roman"/>
          <w:sz w:val="24"/>
          <w:szCs w:val="24"/>
        </w:rPr>
        <w:t xml:space="preserve"> and </w:t>
      </w:r>
      <w:r w:rsidRPr="00990E99">
        <w:rPr>
          <w:rFonts w:ascii="Times New Roman" w:eastAsia="TimesNewRomanPSMT" w:hAnsi="Times New Roman"/>
          <w:i/>
          <w:sz w:val="24"/>
          <w:szCs w:val="24"/>
        </w:rPr>
        <w:t>performance</w:t>
      </w:r>
      <w:r w:rsidRPr="00AC102F">
        <w:rPr>
          <w:rFonts w:ascii="Times New Roman" w:eastAsia="TimesNewRomanPSMT" w:hAnsi="Times New Roman"/>
          <w:sz w:val="24"/>
          <w:szCs w:val="24"/>
        </w:rPr>
        <w:t xml:space="preserve">, </w:t>
      </w:r>
      <w:r w:rsidR="00E92870">
        <w:rPr>
          <w:rFonts w:ascii="Times New Roman" w:eastAsia="TimesNewRomanPSMT" w:hAnsi="Times New Roman"/>
          <w:sz w:val="24"/>
          <w:szCs w:val="24"/>
        </w:rPr>
        <w:t>competence i</w:t>
      </w:r>
      <w:r w:rsidRPr="00AC102F">
        <w:rPr>
          <w:rFonts w:ascii="Times New Roman" w:eastAsia="TimesNewRomanPSMT" w:hAnsi="Times New Roman"/>
          <w:sz w:val="24"/>
          <w:szCs w:val="24"/>
        </w:rPr>
        <w:t>s an un</w:t>
      </w:r>
      <w:r w:rsidR="00990E99">
        <w:rPr>
          <w:rFonts w:ascii="Times New Roman" w:eastAsia="TimesNewRomanPSMT" w:hAnsi="Times New Roman"/>
          <w:sz w:val="24"/>
          <w:szCs w:val="24"/>
        </w:rPr>
        <w:t>derlying ability to performance</w:t>
      </w:r>
      <w:r w:rsidRPr="00AC102F">
        <w:rPr>
          <w:rFonts w:ascii="Times New Roman" w:eastAsia="TimesNewRomanPSMT" w:hAnsi="Times New Roman"/>
          <w:sz w:val="24"/>
          <w:szCs w:val="24"/>
        </w:rPr>
        <w:t>,</w:t>
      </w:r>
      <w:r w:rsidR="00990E99">
        <w:rPr>
          <w:rFonts w:ascii="Times New Roman" w:eastAsia="TimesNewRomanPSMT" w:hAnsi="Times New Roman"/>
          <w:sz w:val="24"/>
          <w:szCs w:val="24"/>
        </w:rPr>
        <w:t xml:space="preserve"> </w:t>
      </w:r>
      <w:r w:rsidRPr="00AC102F">
        <w:rPr>
          <w:rFonts w:ascii="Times New Roman" w:eastAsia="TimesNewRomanPSMT" w:hAnsi="Times New Roman"/>
          <w:sz w:val="24"/>
          <w:szCs w:val="24"/>
        </w:rPr>
        <w:t xml:space="preserve">and the </w:t>
      </w:r>
      <w:r w:rsidR="00E92870">
        <w:rPr>
          <w:rFonts w:ascii="Times New Roman" w:eastAsia="TimesNewRomanPSMT" w:hAnsi="Times New Roman"/>
          <w:sz w:val="24"/>
          <w:szCs w:val="24"/>
        </w:rPr>
        <w:t>performance</w:t>
      </w:r>
      <w:r w:rsidRPr="00AC102F">
        <w:rPr>
          <w:rFonts w:ascii="Times New Roman" w:eastAsia="TimesNewRomanPSMT" w:hAnsi="Times New Roman"/>
          <w:sz w:val="24"/>
          <w:szCs w:val="24"/>
        </w:rPr>
        <w:t xml:space="preserve"> is an open manifestation of competence. </w:t>
      </w:r>
      <w:r w:rsidR="00E92870" w:rsidRPr="00AC102F">
        <w:rPr>
          <w:rFonts w:ascii="Times New Roman" w:eastAsia="TimesNewRomanPSMT" w:hAnsi="Times New Roman"/>
          <w:sz w:val="24"/>
          <w:szCs w:val="24"/>
        </w:rPr>
        <w:t>Competence</w:t>
      </w:r>
      <w:r w:rsidRPr="00AC102F">
        <w:rPr>
          <w:rFonts w:ascii="Times New Roman" w:eastAsia="TimesNewRomanPSMT" w:hAnsi="Times New Roman"/>
          <w:sz w:val="24"/>
          <w:szCs w:val="24"/>
        </w:rPr>
        <w:t xml:space="preserve"> can be observed, developed, maintained and evaluated only through performance. Like many theoreticians in the field of language learning and t</w:t>
      </w:r>
      <w:r w:rsidR="00423244">
        <w:rPr>
          <w:rFonts w:ascii="Times New Roman" w:eastAsia="TimesNewRomanPSMT" w:hAnsi="Times New Roman"/>
          <w:sz w:val="24"/>
          <w:szCs w:val="24"/>
        </w:rPr>
        <w:t xml:space="preserve">eaching, </w:t>
      </w:r>
      <w:r w:rsidRPr="00AC102F">
        <w:rPr>
          <w:rFonts w:ascii="Times New Roman" w:eastAsia="TimesNewRomanPSMT" w:hAnsi="Times New Roman"/>
          <w:sz w:val="24"/>
          <w:szCs w:val="24"/>
        </w:rPr>
        <w:t>Savignon</w:t>
      </w:r>
      <w:r w:rsidR="000D6051">
        <w:rPr>
          <w:rFonts w:ascii="Times New Roman" w:eastAsia="TimesNewRomanPSMT" w:hAnsi="Times New Roman"/>
          <w:sz w:val="24"/>
          <w:szCs w:val="24"/>
        </w:rPr>
        <w:t xml:space="preserve"> (1983) </w:t>
      </w:r>
      <w:r w:rsidRPr="00AC102F">
        <w:rPr>
          <w:rFonts w:ascii="Times New Roman" w:eastAsia="TimesNewRomanPSMT" w:hAnsi="Times New Roman"/>
          <w:sz w:val="24"/>
          <w:szCs w:val="24"/>
        </w:rPr>
        <w:t xml:space="preserve">equates communicative competence with language proficiency which refers to the knowledge, ability and skill of appropriate language use in the appropriate context.  </w:t>
      </w:r>
    </w:p>
    <w:p w:rsidR="004956F2" w:rsidRPr="00AC102F" w:rsidRDefault="004956F2" w:rsidP="0065337B">
      <w:pPr>
        <w:spacing w:before="100" w:beforeAutospacing="1" w:after="100" w:afterAutospacing="1"/>
        <w:jc w:val="both"/>
        <w:rPr>
          <w:rFonts w:ascii="Times New Roman" w:eastAsia="Times New Roman" w:hAnsi="Times New Roman"/>
          <w:b/>
          <w:bCs/>
          <w:sz w:val="24"/>
          <w:szCs w:val="24"/>
        </w:rPr>
      </w:pPr>
      <w:r w:rsidRPr="00AC102F">
        <w:rPr>
          <w:rFonts w:ascii="Times New Roman" w:eastAsia="Times New Roman" w:hAnsi="Times New Roman"/>
          <w:bCs/>
          <w:sz w:val="24"/>
          <w:szCs w:val="24"/>
        </w:rPr>
        <w:t>According to Canale and Swain (1980), there are four components of communicative competence</w:t>
      </w:r>
      <w:r w:rsidRPr="00AC102F">
        <w:rPr>
          <w:rFonts w:ascii="Times New Roman" w:eastAsia="Times New Roman" w:hAnsi="Times New Roman"/>
          <w:b/>
          <w:bCs/>
          <w:sz w:val="24"/>
          <w:szCs w:val="24"/>
        </w:rPr>
        <w:t>.</w:t>
      </w:r>
    </w:p>
    <w:p w:rsidR="004956F2" w:rsidRPr="00AC102F" w:rsidRDefault="004956F2" w:rsidP="0065337B">
      <w:pPr>
        <w:spacing w:before="100" w:beforeAutospacing="1" w:after="100" w:afterAutospacing="1"/>
        <w:jc w:val="both"/>
        <w:rPr>
          <w:rFonts w:ascii="Times New Roman" w:eastAsia="Times New Roman" w:hAnsi="Times New Roman"/>
          <w:b/>
          <w:bCs/>
          <w:sz w:val="24"/>
          <w:szCs w:val="24"/>
        </w:rPr>
      </w:pPr>
      <w:r w:rsidRPr="00AC102F">
        <w:rPr>
          <w:rFonts w:ascii="Times New Roman" w:eastAsia="Times New Roman" w:hAnsi="Times New Roman"/>
          <w:sz w:val="24"/>
          <w:szCs w:val="24"/>
        </w:rPr>
        <w:t>1. Grammatical competence: concerned with mastery of the language code itself.</w:t>
      </w:r>
    </w:p>
    <w:p w:rsidR="004956F2" w:rsidRPr="00AC102F" w:rsidRDefault="004956F2" w:rsidP="0065337B">
      <w:pPr>
        <w:spacing w:before="100" w:beforeAutospacing="1" w:after="100" w:afterAutospacing="1"/>
        <w:ind w:left="270" w:hanging="270"/>
        <w:jc w:val="both"/>
        <w:rPr>
          <w:rFonts w:ascii="Times New Roman" w:eastAsia="Times New Roman" w:hAnsi="Times New Roman"/>
          <w:sz w:val="24"/>
          <w:szCs w:val="24"/>
        </w:rPr>
      </w:pPr>
      <w:r w:rsidRPr="00AC102F">
        <w:rPr>
          <w:rFonts w:ascii="Times New Roman" w:eastAsia="Times New Roman" w:hAnsi="Times New Roman"/>
          <w:sz w:val="24"/>
          <w:szCs w:val="24"/>
        </w:rPr>
        <w:t>2. Discourse competence: concerns mastery of how to combine grammatical forms and meanings to achieve a unified spoken or written text in different genres</w:t>
      </w:r>
    </w:p>
    <w:p w:rsidR="004956F2" w:rsidRPr="00AC102F" w:rsidRDefault="004956F2" w:rsidP="0065337B">
      <w:pPr>
        <w:spacing w:before="100" w:beforeAutospacing="1" w:after="100" w:afterAutospacing="1"/>
        <w:ind w:left="360" w:hanging="360"/>
        <w:jc w:val="both"/>
        <w:rPr>
          <w:rFonts w:ascii="Times New Roman" w:eastAsia="Times New Roman" w:hAnsi="Times New Roman"/>
          <w:sz w:val="24"/>
          <w:szCs w:val="24"/>
        </w:rPr>
      </w:pPr>
      <w:r w:rsidRPr="00AC102F">
        <w:rPr>
          <w:rFonts w:ascii="Times New Roman" w:eastAsia="Times New Roman" w:hAnsi="Times New Roman"/>
          <w:sz w:val="24"/>
          <w:szCs w:val="24"/>
        </w:rPr>
        <w:t>3. Sociolinguistic competence: addresses the extent to which utterances are produced and understood appropriately in different sociolinguistic contexts depending on contextual factors</w:t>
      </w:r>
    </w:p>
    <w:p w:rsidR="004956F2" w:rsidRDefault="004956F2" w:rsidP="0065337B">
      <w:pPr>
        <w:spacing w:before="100" w:beforeAutospacing="1" w:after="100" w:afterAutospacing="1"/>
        <w:ind w:left="360" w:hanging="360"/>
        <w:jc w:val="both"/>
        <w:rPr>
          <w:rFonts w:ascii="Times New Roman" w:eastAsia="Times New Roman" w:hAnsi="Times New Roman"/>
          <w:sz w:val="24"/>
          <w:szCs w:val="24"/>
        </w:rPr>
      </w:pPr>
      <w:r w:rsidRPr="00AC102F">
        <w:rPr>
          <w:rFonts w:ascii="Times New Roman" w:eastAsia="Times New Roman" w:hAnsi="Times New Roman"/>
          <w:sz w:val="24"/>
          <w:szCs w:val="24"/>
        </w:rPr>
        <w:t>4. Strategic competence: is composed of mastery of verbal and non-verbal communication str</w:t>
      </w:r>
      <w:r w:rsidR="00F95241">
        <w:rPr>
          <w:rFonts w:ascii="Times New Roman" w:eastAsia="Times New Roman" w:hAnsi="Times New Roman"/>
          <w:sz w:val="24"/>
          <w:szCs w:val="24"/>
        </w:rPr>
        <w:t xml:space="preserve">ategies that may be called </w:t>
      </w:r>
      <w:r w:rsidR="00F95241" w:rsidRPr="00F95241">
        <w:rPr>
          <w:rFonts w:ascii="Times New Roman" w:eastAsia="Times New Roman" w:hAnsi="Times New Roman"/>
          <w:i/>
          <w:sz w:val="24"/>
          <w:szCs w:val="24"/>
        </w:rPr>
        <w:t>into-</w:t>
      </w:r>
      <w:r w:rsidRPr="00F95241">
        <w:rPr>
          <w:rFonts w:ascii="Times New Roman" w:eastAsia="Times New Roman" w:hAnsi="Times New Roman"/>
          <w:i/>
          <w:sz w:val="24"/>
          <w:szCs w:val="24"/>
        </w:rPr>
        <w:t>action</w:t>
      </w:r>
      <w:r w:rsidRPr="00AC102F">
        <w:rPr>
          <w:rFonts w:ascii="Times New Roman" w:eastAsia="Times New Roman" w:hAnsi="Times New Roman"/>
          <w:sz w:val="24"/>
          <w:szCs w:val="24"/>
        </w:rPr>
        <w:t xml:space="preserve"> for two main reas</w:t>
      </w:r>
      <w:r w:rsidR="00B375B1">
        <w:rPr>
          <w:rFonts w:ascii="Times New Roman" w:eastAsia="Times New Roman" w:hAnsi="Times New Roman"/>
          <w:sz w:val="24"/>
          <w:szCs w:val="24"/>
        </w:rPr>
        <w:t>ons:</w:t>
      </w:r>
      <w:r w:rsidRPr="00AC102F">
        <w:rPr>
          <w:rFonts w:ascii="Times New Roman" w:eastAsia="Times New Roman" w:hAnsi="Times New Roman"/>
          <w:sz w:val="24"/>
          <w:szCs w:val="24"/>
        </w:rPr>
        <w:t xml:space="preserve"> to compensate for breakdowns in communication due to limiting conditions in actual communication or to insufficient competence in one or more of the other areas of communicative competence; and to enhance the effectiveness of </w:t>
      </w:r>
      <w:r>
        <w:rPr>
          <w:rFonts w:ascii="Times New Roman" w:eastAsia="Times New Roman" w:hAnsi="Times New Roman"/>
          <w:sz w:val="24"/>
          <w:szCs w:val="24"/>
        </w:rPr>
        <w:t xml:space="preserve">communication. </w:t>
      </w:r>
    </w:p>
    <w:p w:rsidR="00086134" w:rsidRPr="00AC102F" w:rsidRDefault="00086134" w:rsidP="0065337B">
      <w:pPr>
        <w:spacing w:before="100" w:beforeAutospacing="1" w:after="100" w:afterAutospacing="1"/>
        <w:ind w:left="360" w:hanging="360"/>
        <w:jc w:val="both"/>
        <w:rPr>
          <w:rFonts w:ascii="Times New Roman" w:eastAsia="Times New Roman" w:hAnsi="Times New Roman"/>
          <w:sz w:val="24"/>
          <w:szCs w:val="24"/>
        </w:rPr>
      </w:pPr>
    </w:p>
    <w:p w:rsidR="004956F2" w:rsidRPr="003A6C7A" w:rsidRDefault="004956F2" w:rsidP="0065337B">
      <w:pPr>
        <w:spacing w:before="100" w:beforeAutospacing="1" w:after="100" w:afterAutospacing="1"/>
        <w:ind w:left="360" w:hanging="360"/>
        <w:jc w:val="both"/>
        <w:rPr>
          <w:rFonts w:ascii="Times New Roman" w:eastAsia="Times New Roman" w:hAnsi="Times New Roman"/>
          <w:sz w:val="28"/>
          <w:szCs w:val="28"/>
        </w:rPr>
      </w:pPr>
      <w:r>
        <w:rPr>
          <w:rFonts w:ascii="Times New Roman" w:eastAsia="Times New Roman" w:hAnsi="Times New Roman"/>
          <w:b/>
          <w:bCs/>
          <w:sz w:val="28"/>
          <w:szCs w:val="28"/>
        </w:rPr>
        <w:lastRenderedPageBreak/>
        <w:t>2.3</w:t>
      </w:r>
      <w:r w:rsidRPr="003A6C7A">
        <w:rPr>
          <w:rFonts w:ascii="Times New Roman" w:eastAsia="Times New Roman" w:hAnsi="Times New Roman"/>
          <w:b/>
          <w:bCs/>
          <w:sz w:val="28"/>
          <w:szCs w:val="28"/>
        </w:rPr>
        <w:t xml:space="preserve"> </w:t>
      </w:r>
      <w:r w:rsidRPr="00086134">
        <w:rPr>
          <w:rFonts w:ascii="Times New Roman" w:eastAsia="Times New Roman" w:hAnsi="Times New Roman"/>
          <w:b/>
          <w:bCs/>
          <w:sz w:val="28"/>
          <w:szCs w:val="28"/>
        </w:rPr>
        <w:t>Communication strategies</w:t>
      </w:r>
    </w:p>
    <w:p w:rsidR="004956F2" w:rsidRPr="00AC102F" w:rsidRDefault="004956F2" w:rsidP="0065337B">
      <w:p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sz w:val="24"/>
          <w:szCs w:val="24"/>
        </w:rPr>
        <w:t>Rubin (1981, 1987) defines communication strategies as those strategies used by a learner to promote and continue communication</w:t>
      </w:r>
      <w:r w:rsidR="007053FD">
        <w:rPr>
          <w:rFonts w:ascii="Times New Roman" w:eastAsia="Times New Roman" w:hAnsi="Times New Roman"/>
          <w:sz w:val="24"/>
          <w:szCs w:val="24"/>
        </w:rPr>
        <w:t xml:space="preserve"> with others rather than give it up completely</w:t>
      </w:r>
      <w:r w:rsidRPr="00AC102F">
        <w:rPr>
          <w:rFonts w:ascii="Times New Roman" w:eastAsia="Times New Roman" w:hAnsi="Times New Roman"/>
          <w:sz w:val="24"/>
          <w:szCs w:val="24"/>
        </w:rPr>
        <w:t>. They are strategies used by speakers when they come across a difficulty in their communication because of lack of adequate knowledge of the language.</w:t>
      </w:r>
    </w:p>
    <w:p w:rsidR="004956F2" w:rsidRPr="00AC102F" w:rsidRDefault="004956F2" w:rsidP="0065337B">
      <w:p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sz w:val="24"/>
          <w:szCs w:val="24"/>
        </w:rPr>
        <w:t>Bialystok</w:t>
      </w:r>
      <w:r w:rsidR="003A15E9">
        <w:rPr>
          <w:rFonts w:ascii="Times New Roman" w:eastAsia="Times New Roman" w:hAnsi="Times New Roman"/>
          <w:sz w:val="24"/>
          <w:szCs w:val="24"/>
        </w:rPr>
        <w:t xml:space="preserve"> (1990: 3) </w:t>
      </w:r>
      <w:r w:rsidRPr="00AC102F">
        <w:rPr>
          <w:rFonts w:ascii="Times New Roman" w:eastAsia="Times New Roman" w:hAnsi="Times New Roman"/>
          <w:sz w:val="24"/>
          <w:szCs w:val="24"/>
        </w:rPr>
        <w:t>in her book</w:t>
      </w:r>
      <w:r w:rsidR="003A15E9">
        <w:rPr>
          <w:rFonts w:ascii="Times New Roman" w:eastAsia="Times New Roman" w:hAnsi="Times New Roman"/>
          <w:sz w:val="24"/>
          <w:szCs w:val="24"/>
        </w:rPr>
        <w:t>,</w:t>
      </w:r>
      <w:r w:rsidRPr="00AC102F">
        <w:rPr>
          <w:rFonts w:ascii="Times New Roman" w:eastAsia="Times New Roman" w:hAnsi="Times New Roman"/>
          <w:sz w:val="24"/>
          <w:szCs w:val="24"/>
        </w:rPr>
        <w:t xml:space="preserve"> </w:t>
      </w:r>
      <w:r w:rsidRPr="00AC102F">
        <w:rPr>
          <w:rFonts w:ascii="Times New Roman" w:eastAsia="Times New Roman" w:hAnsi="Times New Roman"/>
          <w:i/>
          <w:iCs/>
          <w:sz w:val="24"/>
          <w:szCs w:val="24"/>
        </w:rPr>
        <w:t>Communication Strategies</w:t>
      </w:r>
      <w:r w:rsidRPr="00AC102F">
        <w:rPr>
          <w:rFonts w:ascii="Times New Roman" w:eastAsia="Times New Roman" w:hAnsi="Times New Roman"/>
          <w:sz w:val="24"/>
          <w:szCs w:val="24"/>
        </w:rPr>
        <w:t>,</w:t>
      </w:r>
      <w:r w:rsidR="00D435D4">
        <w:rPr>
          <w:rFonts w:ascii="Times New Roman" w:eastAsia="Times New Roman" w:hAnsi="Times New Roman"/>
          <w:sz w:val="24"/>
          <w:szCs w:val="24"/>
        </w:rPr>
        <w:t xml:space="preserve"> cites four definitions of</w:t>
      </w:r>
      <w:r w:rsidRPr="00AC102F">
        <w:rPr>
          <w:rFonts w:ascii="Times New Roman" w:eastAsia="Times New Roman" w:hAnsi="Times New Roman"/>
          <w:sz w:val="24"/>
          <w:szCs w:val="24"/>
        </w:rPr>
        <w:t xml:space="preserve"> the strategies of second-language learners</w:t>
      </w:r>
      <w:r w:rsidR="003A15E9">
        <w:rPr>
          <w:rFonts w:ascii="Times New Roman" w:eastAsia="Times New Roman" w:hAnsi="Times New Roman"/>
          <w:sz w:val="24"/>
          <w:szCs w:val="24"/>
        </w:rPr>
        <w:t>.</w:t>
      </w:r>
      <w:r w:rsidRPr="00AC102F">
        <w:rPr>
          <w:rFonts w:ascii="Times New Roman" w:eastAsia="Times New Roman" w:hAnsi="Times New Roman"/>
          <w:sz w:val="24"/>
          <w:szCs w:val="24"/>
        </w:rPr>
        <w:t xml:space="preserve"> </w:t>
      </w:r>
    </w:p>
    <w:p w:rsidR="004956F2" w:rsidRPr="00AC102F" w:rsidRDefault="004956F2" w:rsidP="0065337B">
      <w:pPr>
        <w:spacing w:before="100" w:beforeAutospacing="1" w:after="100" w:afterAutospacing="1"/>
        <w:ind w:left="360" w:hanging="360"/>
        <w:jc w:val="both"/>
        <w:rPr>
          <w:rFonts w:ascii="Times New Roman" w:eastAsia="Times New Roman" w:hAnsi="Times New Roman"/>
          <w:sz w:val="24"/>
          <w:szCs w:val="24"/>
        </w:rPr>
      </w:pPr>
      <w:r w:rsidRPr="00AC102F">
        <w:rPr>
          <w:rFonts w:ascii="Times New Roman" w:eastAsia="Times New Roman" w:hAnsi="Times New Roman"/>
          <w:sz w:val="24"/>
          <w:szCs w:val="24"/>
        </w:rPr>
        <w:t>1. A systematic technique employed by a speaker to express his ideas when faced with some difficulty. (Corder, 1977)</w:t>
      </w:r>
    </w:p>
    <w:p w:rsidR="004956F2" w:rsidRPr="00AC102F" w:rsidRDefault="004956F2" w:rsidP="0065337B">
      <w:pPr>
        <w:spacing w:before="100" w:beforeAutospacing="1" w:after="100" w:afterAutospacing="1"/>
        <w:ind w:left="450" w:hanging="450"/>
        <w:jc w:val="both"/>
        <w:rPr>
          <w:rFonts w:ascii="Times New Roman" w:eastAsia="Times New Roman" w:hAnsi="Times New Roman"/>
          <w:sz w:val="24"/>
          <w:szCs w:val="24"/>
        </w:rPr>
      </w:pPr>
      <w:r w:rsidRPr="00AC102F">
        <w:rPr>
          <w:rFonts w:ascii="Times New Roman" w:eastAsia="Times New Roman" w:hAnsi="Times New Roman"/>
          <w:sz w:val="24"/>
          <w:szCs w:val="24"/>
        </w:rPr>
        <w:t>2. A mutual attempt of two interlocutors</w:t>
      </w:r>
      <w:r w:rsidR="0045464B">
        <w:rPr>
          <w:rFonts w:ascii="Times New Roman" w:eastAsia="Times New Roman" w:hAnsi="Times New Roman"/>
          <w:sz w:val="24"/>
          <w:szCs w:val="24"/>
        </w:rPr>
        <w:t>/dialogue makers/</w:t>
      </w:r>
      <w:r w:rsidRPr="00AC102F">
        <w:rPr>
          <w:rFonts w:ascii="Times New Roman" w:eastAsia="Times New Roman" w:hAnsi="Times New Roman"/>
          <w:sz w:val="24"/>
          <w:szCs w:val="24"/>
        </w:rPr>
        <w:t xml:space="preserve"> to agree on a meaning in situations where requisite meaning structures are not shared.(Tarone, 1980)</w:t>
      </w:r>
    </w:p>
    <w:p w:rsidR="004956F2" w:rsidRPr="00AC102F" w:rsidRDefault="004956F2" w:rsidP="0065337B">
      <w:pPr>
        <w:spacing w:before="100" w:beforeAutospacing="1" w:after="100" w:afterAutospacing="1"/>
        <w:ind w:left="360" w:hanging="360"/>
        <w:jc w:val="both"/>
        <w:rPr>
          <w:rFonts w:ascii="Times New Roman" w:eastAsia="Times New Roman" w:hAnsi="Times New Roman"/>
          <w:sz w:val="24"/>
          <w:szCs w:val="24"/>
        </w:rPr>
      </w:pPr>
      <w:r w:rsidRPr="00AC102F">
        <w:rPr>
          <w:rFonts w:ascii="Times New Roman" w:eastAsia="Times New Roman" w:hAnsi="Times New Roman"/>
          <w:sz w:val="24"/>
          <w:szCs w:val="24"/>
        </w:rPr>
        <w:t>3. Potentially conscious plans for solving w</w:t>
      </w:r>
      <w:r w:rsidR="00052005">
        <w:rPr>
          <w:rFonts w:ascii="Times New Roman" w:eastAsia="Times New Roman" w:hAnsi="Times New Roman"/>
          <w:sz w:val="24"/>
          <w:szCs w:val="24"/>
        </w:rPr>
        <w:t xml:space="preserve">hat to an individual presents </w:t>
      </w:r>
      <w:r w:rsidRPr="00AC102F">
        <w:rPr>
          <w:rFonts w:ascii="Times New Roman" w:eastAsia="Times New Roman" w:hAnsi="Times New Roman"/>
          <w:sz w:val="24"/>
          <w:szCs w:val="24"/>
        </w:rPr>
        <w:t>as a problem in reaching a particular communicative goal. (Faerch &amp; Kasper, 1983a)</w:t>
      </w:r>
    </w:p>
    <w:p w:rsidR="004956F2" w:rsidRPr="00AC102F" w:rsidRDefault="004956F2" w:rsidP="0065337B">
      <w:pPr>
        <w:spacing w:before="100" w:beforeAutospacing="1" w:after="100" w:afterAutospacing="1"/>
        <w:ind w:left="360" w:hanging="360"/>
        <w:jc w:val="both"/>
        <w:rPr>
          <w:rFonts w:ascii="Times New Roman" w:eastAsia="Times New Roman" w:hAnsi="Times New Roman"/>
          <w:sz w:val="24"/>
          <w:szCs w:val="24"/>
        </w:rPr>
      </w:pPr>
      <w:r w:rsidRPr="00AC102F">
        <w:rPr>
          <w:rFonts w:ascii="Times New Roman" w:eastAsia="Times New Roman" w:hAnsi="Times New Roman"/>
          <w:sz w:val="24"/>
          <w:szCs w:val="24"/>
        </w:rPr>
        <w:t>4. Techniques of coping with difficulties in communicating in an imperfectly known second language.</w:t>
      </w:r>
    </w:p>
    <w:p w:rsidR="004956F2" w:rsidRPr="00AC102F" w:rsidRDefault="004956F2" w:rsidP="0065337B">
      <w:p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sz w:val="24"/>
          <w:szCs w:val="24"/>
        </w:rPr>
        <w:t xml:space="preserve">All the above </w:t>
      </w:r>
      <w:r w:rsidRPr="003041F3">
        <w:rPr>
          <w:rFonts w:ascii="Times New Roman" w:eastAsia="Times New Roman" w:hAnsi="Times New Roman"/>
          <w:i/>
          <w:sz w:val="24"/>
          <w:szCs w:val="24"/>
        </w:rPr>
        <w:t>definitions</w:t>
      </w:r>
      <w:r w:rsidRPr="00AC102F">
        <w:rPr>
          <w:rFonts w:ascii="Times New Roman" w:eastAsia="Times New Roman" w:hAnsi="Times New Roman"/>
          <w:sz w:val="24"/>
          <w:szCs w:val="24"/>
        </w:rPr>
        <w:t xml:space="preserve"> reveal the same purpose of communication strategies, namely, to solve a communication problem that has emerged by applying some kinds of techniques. In trying to communicate, the speaker may have to make up for a lack of knowledge of grammar or vocabulary. For example, the learner may not be able to say </w:t>
      </w:r>
      <w:r w:rsidRPr="00AC102F">
        <w:rPr>
          <w:rFonts w:ascii="Times New Roman" w:eastAsia="Times New Roman" w:hAnsi="Times New Roman"/>
          <w:i/>
          <w:iCs/>
          <w:sz w:val="24"/>
          <w:szCs w:val="24"/>
        </w:rPr>
        <w:t>it’s against the law to park here</w:t>
      </w:r>
      <w:r w:rsidRPr="00AC102F">
        <w:rPr>
          <w:rFonts w:ascii="Times New Roman" w:eastAsia="Times New Roman" w:hAnsi="Times New Roman"/>
          <w:sz w:val="24"/>
          <w:szCs w:val="24"/>
        </w:rPr>
        <w:t xml:space="preserve"> and so he/she may say </w:t>
      </w:r>
      <w:r w:rsidR="006718A9" w:rsidRPr="00AC102F">
        <w:rPr>
          <w:rFonts w:ascii="Times New Roman" w:eastAsia="Times New Roman" w:hAnsi="Times New Roman"/>
          <w:i/>
          <w:iCs/>
          <w:sz w:val="24"/>
          <w:szCs w:val="24"/>
        </w:rPr>
        <w:t>this</w:t>
      </w:r>
      <w:r w:rsidRPr="00AC102F">
        <w:rPr>
          <w:rFonts w:ascii="Times New Roman" w:eastAsia="Times New Roman" w:hAnsi="Times New Roman"/>
          <w:i/>
          <w:iCs/>
          <w:sz w:val="24"/>
          <w:szCs w:val="24"/>
        </w:rPr>
        <w:t xml:space="preserve"> place</w:t>
      </w:r>
      <w:r w:rsidRPr="00AC102F">
        <w:rPr>
          <w:rFonts w:ascii="Times New Roman" w:eastAsia="Times New Roman" w:hAnsi="Times New Roman"/>
          <w:sz w:val="24"/>
          <w:szCs w:val="24"/>
        </w:rPr>
        <w:t xml:space="preserve"> </w:t>
      </w:r>
      <w:r w:rsidRPr="00AC102F">
        <w:rPr>
          <w:rFonts w:ascii="Times New Roman" w:eastAsia="Times New Roman" w:hAnsi="Times New Roman"/>
          <w:i/>
          <w:iCs/>
          <w:sz w:val="24"/>
          <w:szCs w:val="24"/>
        </w:rPr>
        <w:t>cannot park</w:t>
      </w:r>
      <w:r w:rsidRPr="00AC102F">
        <w:rPr>
          <w:rFonts w:ascii="Times New Roman" w:eastAsia="Times New Roman" w:hAnsi="Times New Roman"/>
          <w:sz w:val="24"/>
          <w:szCs w:val="24"/>
        </w:rPr>
        <w:t xml:space="preserve">. For </w:t>
      </w:r>
      <w:r w:rsidRPr="00AC102F">
        <w:rPr>
          <w:rFonts w:ascii="Times New Roman" w:eastAsia="Times New Roman" w:hAnsi="Times New Roman"/>
          <w:i/>
          <w:iCs/>
          <w:sz w:val="24"/>
          <w:szCs w:val="24"/>
        </w:rPr>
        <w:t xml:space="preserve">handkerchief </w:t>
      </w:r>
      <w:r w:rsidRPr="00AC102F">
        <w:rPr>
          <w:rFonts w:ascii="Times New Roman" w:eastAsia="Times New Roman" w:hAnsi="Times New Roman"/>
          <w:sz w:val="24"/>
          <w:szCs w:val="24"/>
        </w:rPr>
        <w:t xml:space="preserve">a learner could say </w:t>
      </w:r>
      <w:r w:rsidRPr="00AC102F">
        <w:rPr>
          <w:rFonts w:ascii="Times New Roman" w:eastAsia="Times New Roman" w:hAnsi="Times New Roman"/>
          <w:i/>
          <w:iCs/>
          <w:sz w:val="24"/>
          <w:szCs w:val="24"/>
        </w:rPr>
        <w:t>a cloth for my nose</w:t>
      </w:r>
      <w:r w:rsidRPr="00AC102F">
        <w:rPr>
          <w:rFonts w:ascii="Times New Roman" w:eastAsia="Times New Roman" w:hAnsi="Times New Roman"/>
          <w:sz w:val="24"/>
          <w:szCs w:val="24"/>
        </w:rPr>
        <w:t xml:space="preserve"> and for </w:t>
      </w:r>
      <w:r w:rsidRPr="00AC102F">
        <w:rPr>
          <w:rFonts w:ascii="Times New Roman" w:eastAsia="Times New Roman" w:hAnsi="Times New Roman"/>
          <w:i/>
          <w:iCs/>
          <w:sz w:val="24"/>
          <w:szCs w:val="24"/>
        </w:rPr>
        <w:t xml:space="preserve">apartment complex </w:t>
      </w:r>
      <w:r w:rsidRPr="00AC102F">
        <w:rPr>
          <w:rFonts w:ascii="Times New Roman" w:eastAsia="Times New Roman" w:hAnsi="Times New Roman"/>
          <w:sz w:val="24"/>
          <w:szCs w:val="24"/>
        </w:rPr>
        <w:t xml:space="preserve">the learner could say </w:t>
      </w:r>
      <w:r w:rsidRPr="00AC102F">
        <w:rPr>
          <w:rFonts w:ascii="Times New Roman" w:eastAsia="Times New Roman" w:hAnsi="Times New Roman"/>
          <w:i/>
          <w:iCs/>
          <w:sz w:val="24"/>
          <w:szCs w:val="24"/>
        </w:rPr>
        <w:t xml:space="preserve">building </w:t>
      </w:r>
      <w:r w:rsidR="00B070BC">
        <w:rPr>
          <w:rFonts w:ascii="Times New Roman" w:eastAsia="Times New Roman" w:hAnsi="Times New Roman"/>
          <w:sz w:val="24"/>
          <w:szCs w:val="24"/>
        </w:rPr>
        <w:t>(Richards &amp;</w:t>
      </w:r>
      <w:r w:rsidRPr="00AC102F">
        <w:rPr>
          <w:rFonts w:ascii="Times New Roman" w:eastAsia="Times New Roman" w:hAnsi="Times New Roman"/>
          <w:sz w:val="24"/>
          <w:szCs w:val="24"/>
        </w:rPr>
        <w:t xml:space="preserve"> Schmidth, 2002: 89).</w:t>
      </w:r>
    </w:p>
    <w:p w:rsidR="004956F2" w:rsidRPr="00E65851" w:rsidRDefault="004956F2" w:rsidP="0065337B">
      <w:pPr>
        <w:autoSpaceDE w:val="0"/>
        <w:autoSpaceDN w:val="0"/>
        <w:adjustRightInd w:val="0"/>
        <w:spacing w:before="100" w:beforeAutospacing="1" w:after="100" w:afterAutospacing="1"/>
        <w:ind w:firstLine="540"/>
        <w:jc w:val="both"/>
        <w:rPr>
          <w:rFonts w:ascii="Times New Roman" w:hAnsi="Times New Roman"/>
          <w:sz w:val="28"/>
          <w:szCs w:val="28"/>
        </w:rPr>
      </w:pPr>
      <w:r>
        <w:rPr>
          <w:rFonts w:ascii="Times New Roman" w:hAnsi="Times New Roman"/>
          <w:b/>
          <w:color w:val="000000"/>
          <w:sz w:val="28"/>
          <w:szCs w:val="28"/>
        </w:rPr>
        <w:t>2.4</w:t>
      </w:r>
      <w:r w:rsidRPr="00E65851">
        <w:rPr>
          <w:rFonts w:ascii="Times New Roman" w:hAnsi="Times New Roman"/>
          <w:b/>
          <w:color w:val="000000"/>
          <w:sz w:val="28"/>
          <w:szCs w:val="28"/>
        </w:rPr>
        <w:t xml:space="preserve"> Translation as a means of intercultural communication</w:t>
      </w:r>
    </w:p>
    <w:p w:rsidR="004956F2" w:rsidRPr="00AC102F" w:rsidRDefault="004956F2" w:rsidP="0065337B">
      <w:pPr>
        <w:autoSpaceDE w:val="0"/>
        <w:autoSpaceDN w:val="0"/>
        <w:adjustRightInd w:val="0"/>
        <w:spacing w:before="100" w:beforeAutospacing="1" w:after="100" w:afterAutospacing="1"/>
        <w:jc w:val="both"/>
        <w:rPr>
          <w:rFonts w:ascii="Times New Roman" w:hAnsi="Times New Roman"/>
          <w:sz w:val="24"/>
          <w:szCs w:val="24"/>
        </w:rPr>
      </w:pPr>
      <w:r w:rsidRPr="00AC102F">
        <w:rPr>
          <w:rFonts w:ascii="Times New Roman" w:hAnsi="Times New Roman"/>
          <w:color w:val="000000"/>
          <w:sz w:val="24"/>
          <w:szCs w:val="24"/>
        </w:rPr>
        <w:t>The problem of relations between language, culture and speaker is one of the fundamental problems in modern linguistics. This problem is defined by many researchers as “anthro</w:t>
      </w:r>
      <w:r w:rsidR="004866E0">
        <w:rPr>
          <w:rFonts w:ascii="Times New Roman" w:hAnsi="Times New Roman"/>
          <w:color w:val="000000"/>
          <w:sz w:val="24"/>
          <w:szCs w:val="24"/>
        </w:rPr>
        <w:t>pological”. Language is a reflect</w:t>
      </w:r>
      <w:r w:rsidRPr="00AC102F">
        <w:rPr>
          <w:rFonts w:ascii="Times New Roman" w:hAnsi="Times New Roman"/>
          <w:color w:val="000000"/>
          <w:sz w:val="24"/>
          <w:szCs w:val="24"/>
        </w:rPr>
        <w:t>ion of an ethnic group’s culture, a means of transmitting cultural values through generations and the major tool of cognition. As language sets the parameters of human perception of the world and stereotypes of daily behavior, any linguistic research in the field of language semantics deals with the interrelations of the concepts of language, culture, and personality.</w:t>
      </w:r>
    </w:p>
    <w:p w:rsidR="004956F2" w:rsidRPr="00AC102F" w:rsidRDefault="004956F2" w:rsidP="0065337B">
      <w:pPr>
        <w:autoSpaceDE w:val="0"/>
        <w:autoSpaceDN w:val="0"/>
        <w:adjustRightInd w:val="0"/>
        <w:spacing w:before="100" w:beforeAutospacing="1" w:after="100" w:afterAutospacing="1"/>
        <w:jc w:val="both"/>
        <w:rPr>
          <w:rFonts w:ascii="Times New Roman" w:hAnsi="Times New Roman"/>
          <w:sz w:val="24"/>
          <w:szCs w:val="24"/>
        </w:rPr>
      </w:pPr>
      <w:r w:rsidRPr="00AC102F">
        <w:rPr>
          <w:rFonts w:ascii="Times New Roman" w:hAnsi="Times New Roman"/>
          <w:color w:val="000000"/>
          <w:sz w:val="24"/>
          <w:szCs w:val="24"/>
        </w:rPr>
        <w:t xml:space="preserve">Along with that, the globalization of cultures actualizes the concept of intercultural communication. In many areas, such as </w:t>
      </w:r>
      <w:r w:rsidRPr="00FD2CAB">
        <w:rPr>
          <w:rFonts w:ascii="Times New Roman" w:hAnsi="Times New Roman"/>
          <w:i/>
          <w:color w:val="000000"/>
          <w:sz w:val="24"/>
          <w:szCs w:val="24"/>
        </w:rPr>
        <w:t xml:space="preserve">linguistics, literary criticism, culture studies, sociology, </w:t>
      </w:r>
      <w:r w:rsidRPr="00FD2CAB">
        <w:rPr>
          <w:rFonts w:ascii="Times New Roman" w:hAnsi="Times New Roman"/>
          <w:i/>
          <w:color w:val="000000"/>
          <w:sz w:val="24"/>
          <w:szCs w:val="24"/>
        </w:rPr>
        <w:lastRenderedPageBreak/>
        <w:t>psychology,</w:t>
      </w:r>
      <w:r w:rsidRPr="00AC102F">
        <w:rPr>
          <w:rFonts w:ascii="Times New Roman" w:hAnsi="Times New Roman"/>
          <w:color w:val="000000"/>
          <w:sz w:val="24"/>
          <w:szCs w:val="24"/>
        </w:rPr>
        <w:t xml:space="preserve"> new researches are devoted to the problem of intercultural communication. The political and social situation in the modern world generates the problem of adequate communication, but speaking about adequacy is possible only under condition of full mutual understanding of the representatives of different cultures speaking in different language</w:t>
      </w:r>
      <w:r w:rsidR="006A1CF9">
        <w:rPr>
          <w:rFonts w:ascii="Times New Roman" w:hAnsi="Times New Roman"/>
          <w:color w:val="000000"/>
          <w:sz w:val="24"/>
          <w:szCs w:val="24"/>
        </w:rPr>
        <w:t xml:space="preserve">s. </w:t>
      </w:r>
      <w:r w:rsidRPr="00AC102F">
        <w:rPr>
          <w:rFonts w:ascii="Times New Roman" w:hAnsi="Times New Roman"/>
          <w:color w:val="000000"/>
          <w:sz w:val="24"/>
          <w:szCs w:val="24"/>
        </w:rPr>
        <w:t xml:space="preserve"> </w:t>
      </w:r>
      <w:r w:rsidR="004C6C1B" w:rsidRPr="00AC102F">
        <w:rPr>
          <w:rFonts w:ascii="Times New Roman" w:hAnsi="Times New Roman"/>
          <w:color w:val="000000"/>
          <w:sz w:val="24"/>
          <w:szCs w:val="24"/>
        </w:rPr>
        <w:t>Communication</w:t>
      </w:r>
      <w:r w:rsidRPr="00AC102F">
        <w:rPr>
          <w:rFonts w:ascii="Times New Roman" w:hAnsi="Times New Roman"/>
          <w:color w:val="000000"/>
          <w:sz w:val="24"/>
          <w:szCs w:val="24"/>
        </w:rPr>
        <w:t xml:space="preserve"> is a dialogue act, connection between two and more individuals which is, first of all, based on mutual understanding. </w:t>
      </w:r>
    </w:p>
    <w:p w:rsidR="004956F2" w:rsidRPr="00AC102F" w:rsidRDefault="004956F2" w:rsidP="0065337B">
      <w:pPr>
        <w:autoSpaceDE w:val="0"/>
        <w:autoSpaceDN w:val="0"/>
        <w:adjustRightInd w:val="0"/>
        <w:spacing w:before="100" w:beforeAutospacing="1" w:after="100" w:afterAutospacing="1"/>
        <w:jc w:val="both"/>
        <w:rPr>
          <w:rFonts w:ascii="Times New Roman" w:hAnsi="Times New Roman"/>
          <w:sz w:val="24"/>
          <w:szCs w:val="24"/>
        </w:rPr>
      </w:pPr>
      <w:r w:rsidRPr="00AC102F">
        <w:rPr>
          <w:rFonts w:ascii="Times New Roman" w:hAnsi="Times New Roman"/>
          <w:spacing w:val="-9"/>
          <w:sz w:val="24"/>
          <w:szCs w:val="24"/>
        </w:rPr>
        <w:t>Е. Vereschagin and V. Kostomarov in their work “Language and culture” sugg</w:t>
      </w:r>
      <w:r>
        <w:rPr>
          <w:rFonts w:ascii="Times New Roman" w:hAnsi="Times New Roman"/>
          <w:spacing w:val="-9"/>
          <w:sz w:val="24"/>
          <w:szCs w:val="24"/>
        </w:rPr>
        <w:t>est the following definition: “</w:t>
      </w:r>
      <w:r w:rsidRPr="00AC102F">
        <w:rPr>
          <w:rFonts w:ascii="Times New Roman" w:hAnsi="Times New Roman"/>
          <w:spacing w:val="-9"/>
          <w:sz w:val="24"/>
          <w:szCs w:val="24"/>
        </w:rPr>
        <w:t>intercultural communication is adequate mutual understanding of two participants of a communicative act belonging to different national cultures”.</w:t>
      </w:r>
    </w:p>
    <w:p w:rsidR="004956F2" w:rsidRPr="00AC102F" w:rsidRDefault="004956F2" w:rsidP="0065337B">
      <w:pPr>
        <w:autoSpaceDE w:val="0"/>
        <w:autoSpaceDN w:val="0"/>
        <w:adjustRightInd w:val="0"/>
        <w:spacing w:before="100" w:beforeAutospacing="1" w:after="100" w:afterAutospacing="1"/>
        <w:jc w:val="both"/>
        <w:rPr>
          <w:rFonts w:ascii="Times New Roman" w:hAnsi="Times New Roman"/>
          <w:sz w:val="24"/>
          <w:szCs w:val="24"/>
        </w:rPr>
      </w:pPr>
      <w:r w:rsidRPr="00AC102F">
        <w:rPr>
          <w:rFonts w:ascii="Times New Roman" w:hAnsi="Times New Roman"/>
          <w:spacing w:val="-9"/>
          <w:sz w:val="24"/>
          <w:szCs w:val="24"/>
        </w:rPr>
        <w:t>One of the basic points of consideration in the definition of tra</w:t>
      </w:r>
      <w:r w:rsidR="004C6C1B">
        <w:rPr>
          <w:rFonts w:ascii="Times New Roman" w:hAnsi="Times New Roman"/>
          <w:spacing w:val="-9"/>
          <w:sz w:val="24"/>
          <w:szCs w:val="24"/>
        </w:rPr>
        <w:t xml:space="preserve">nslation </w:t>
      </w:r>
      <w:r w:rsidR="00351E2D">
        <w:rPr>
          <w:rFonts w:ascii="Times New Roman" w:hAnsi="Times New Roman"/>
          <w:spacing w:val="-9"/>
          <w:sz w:val="24"/>
          <w:szCs w:val="24"/>
        </w:rPr>
        <w:t>is understanding</w:t>
      </w:r>
      <w:r w:rsidR="00925281">
        <w:rPr>
          <w:rFonts w:ascii="Times New Roman" w:hAnsi="Times New Roman"/>
          <w:spacing w:val="-9"/>
          <w:sz w:val="24"/>
          <w:szCs w:val="24"/>
        </w:rPr>
        <w:t xml:space="preserve"> the communication a</w:t>
      </w:r>
      <w:r w:rsidRPr="00AC102F">
        <w:rPr>
          <w:rFonts w:ascii="Times New Roman" w:hAnsi="Times New Roman"/>
          <w:spacing w:val="-9"/>
          <w:sz w:val="24"/>
          <w:szCs w:val="24"/>
        </w:rPr>
        <w:t>s</w:t>
      </w:r>
      <w:r w:rsidR="004C6C1B">
        <w:rPr>
          <w:rFonts w:ascii="Times New Roman" w:hAnsi="Times New Roman"/>
          <w:spacing w:val="-9"/>
          <w:sz w:val="24"/>
          <w:szCs w:val="24"/>
        </w:rPr>
        <w:t xml:space="preserve"> an</w:t>
      </w:r>
      <w:r w:rsidRPr="00AC102F">
        <w:rPr>
          <w:rFonts w:ascii="Times New Roman" w:hAnsi="Times New Roman"/>
          <w:spacing w:val="-9"/>
          <w:sz w:val="24"/>
          <w:szCs w:val="24"/>
        </w:rPr>
        <w:t xml:space="preserve"> interaction of individuals in which communicants appear as subjects of culture and representatives of a living socio</w:t>
      </w:r>
      <w:r w:rsidR="004C6C1B">
        <w:rPr>
          <w:rFonts w:ascii="Times New Roman" w:hAnsi="Times New Roman"/>
          <w:spacing w:val="-9"/>
          <w:sz w:val="24"/>
          <w:szCs w:val="24"/>
        </w:rPr>
        <w:t>-</w:t>
      </w:r>
      <w:r w:rsidR="00351E2D">
        <w:rPr>
          <w:rFonts w:ascii="Times New Roman" w:hAnsi="Times New Roman"/>
          <w:spacing w:val="-9"/>
          <w:sz w:val="24"/>
          <w:szCs w:val="24"/>
        </w:rPr>
        <w:t xml:space="preserve">cultural community. </w:t>
      </w:r>
      <w:r w:rsidRPr="00AC102F">
        <w:rPr>
          <w:rFonts w:ascii="Times New Roman" w:hAnsi="Times New Roman"/>
          <w:spacing w:val="-9"/>
          <w:sz w:val="24"/>
          <w:szCs w:val="24"/>
        </w:rPr>
        <w:t xml:space="preserve"> </w:t>
      </w:r>
      <w:r w:rsidR="00351E2D" w:rsidRPr="00AC102F">
        <w:rPr>
          <w:rFonts w:ascii="Times New Roman" w:hAnsi="Times New Roman"/>
          <w:spacing w:val="-9"/>
          <w:sz w:val="24"/>
          <w:szCs w:val="24"/>
        </w:rPr>
        <w:t>And</w:t>
      </w:r>
      <w:r w:rsidRPr="00AC102F">
        <w:rPr>
          <w:rFonts w:ascii="Times New Roman" w:hAnsi="Times New Roman"/>
          <w:spacing w:val="-9"/>
          <w:sz w:val="24"/>
          <w:szCs w:val="24"/>
        </w:rPr>
        <w:t xml:space="preserve"> translation as a type of mediation is a means not only of inter</w:t>
      </w:r>
      <w:r w:rsidR="004C6C1B">
        <w:rPr>
          <w:rFonts w:ascii="Times New Roman" w:hAnsi="Times New Roman"/>
          <w:spacing w:val="-9"/>
          <w:sz w:val="24"/>
          <w:szCs w:val="24"/>
        </w:rPr>
        <w:t>-</w:t>
      </w:r>
      <w:r w:rsidRPr="00AC102F">
        <w:rPr>
          <w:rFonts w:ascii="Times New Roman" w:hAnsi="Times New Roman"/>
          <w:spacing w:val="-9"/>
          <w:sz w:val="24"/>
          <w:szCs w:val="24"/>
        </w:rPr>
        <w:t>lingual but also of intercultural communication</w:t>
      </w:r>
      <w:r w:rsidRPr="00AC102F">
        <w:rPr>
          <w:rFonts w:ascii="Times New Roman" w:hAnsi="Times New Roman"/>
          <w:color w:val="000000"/>
          <w:spacing w:val="-9"/>
          <w:sz w:val="24"/>
          <w:szCs w:val="24"/>
        </w:rPr>
        <w:t>.</w:t>
      </w:r>
    </w:p>
    <w:p w:rsidR="004956F2" w:rsidRPr="00AC102F" w:rsidRDefault="005E44DF" w:rsidP="0065337B">
      <w:pPr>
        <w:autoSpaceDE w:val="0"/>
        <w:autoSpaceDN w:val="0"/>
        <w:adjustRightInd w:val="0"/>
        <w:spacing w:before="100" w:beforeAutospacing="1" w:after="100" w:afterAutospacing="1"/>
        <w:jc w:val="both"/>
        <w:rPr>
          <w:rFonts w:ascii="Times New Roman" w:hAnsi="Times New Roman"/>
          <w:sz w:val="24"/>
          <w:szCs w:val="24"/>
        </w:rPr>
      </w:pPr>
      <w:r>
        <w:rPr>
          <w:rFonts w:ascii="Times New Roman" w:hAnsi="Times New Roman"/>
          <w:color w:val="000000"/>
          <w:sz w:val="24"/>
          <w:szCs w:val="24"/>
        </w:rPr>
        <w:t>The view of translation as</w:t>
      </w:r>
      <w:r w:rsidR="004956F2" w:rsidRPr="00AC102F">
        <w:rPr>
          <w:rFonts w:ascii="Times New Roman" w:hAnsi="Times New Roman"/>
          <w:color w:val="000000"/>
          <w:sz w:val="24"/>
          <w:szCs w:val="24"/>
        </w:rPr>
        <w:t xml:space="preserve"> a means of intercultural communication follows from the idea of language as a culture component, and culture - as an aggregate of material and spiritual achievements of the society, including all the varied historical, social and psychological features of the ethnos, its traditions, views, values, institutions, behavior, living conditions – in short, all the sides of its life and consciousness, including language.</w:t>
      </w:r>
    </w:p>
    <w:p w:rsidR="004956F2" w:rsidRPr="00AC102F" w:rsidRDefault="004956F2" w:rsidP="0065337B">
      <w:pPr>
        <w:autoSpaceDE w:val="0"/>
        <w:autoSpaceDN w:val="0"/>
        <w:adjustRightInd w:val="0"/>
        <w:spacing w:before="100" w:beforeAutospacing="1" w:after="100" w:afterAutospacing="1"/>
        <w:jc w:val="both"/>
        <w:rPr>
          <w:rFonts w:ascii="Times New Roman" w:hAnsi="Times New Roman"/>
          <w:sz w:val="24"/>
          <w:szCs w:val="24"/>
        </w:rPr>
      </w:pPr>
      <w:r w:rsidRPr="00AC102F">
        <w:rPr>
          <w:rFonts w:ascii="Times New Roman" w:hAnsi="Times New Roman"/>
          <w:color w:val="000000"/>
          <w:sz w:val="24"/>
          <w:szCs w:val="24"/>
        </w:rPr>
        <w:t xml:space="preserve">The translator plays an important role in the process of intercultural communication, since he/she has frequently not only to translate sentences, but also to interpret the cultures of the communicants. He serves as the </w:t>
      </w:r>
      <w:r w:rsidRPr="00D20B9C">
        <w:rPr>
          <w:rFonts w:ascii="Times New Roman" w:hAnsi="Times New Roman"/>
          <w:i/>
          <w:color w:val="000000"/>
          <w:sz w:val="24"/>
          <w:szCs w:val="24"/>
        </w:rPr>
        <w:t>mediator</w:t>
      </w:r>
      <w:r w:rsidRPr="00AC102F">
        <w:rPr>
          <w:rFonts w:ascii="Times New Roman" w:hAnsi="Times New Roman"/>
          <w:color w:val="000000"/>
          <w:sz w:val="24"/>
          <w:szCs w:val="24"/>
        </w:rPr>
        <w:t xml:space="preserve"> for both sides explaining to them the main rules of behavior and customs of the countries. The translator should pick up an equivalent for the language phenomenon which directly reflects another culture. </w:t>
      </w:r>
      <w:r w:rsidRPr="000F725A">
        <w:rPr>
          <w:rFonts w:ascii="Times New Roman" w:hAnsi="Times New Roman"/>
          <w:i/>
          <w:color w:val="000000"/>
          <w:sz w:val="24"/>
          <w:szCs w:val="24"/>
        </w:rPr>
        <w:t>Empathy</w:t>
      </w:r>
      <w:r w:rsidRPr="00AC102F">
        <w:rPr>
          <w:rFonts w:ascii="Times New Roman" w:hAnsi="Times New Roman"/>
          <w:color w:val="000000"/>
          <w:sz w:val="24"/>
          <w:szCs w:val="24"/>
        </w:rPr>
        <w:t xml:space="preserve"> is the basis of mutual understanding in communication. It is the ability to imagine oneself in the place of another person, attempt to see the world with his eyes. And if the translator manages to do it, the translation process is full-fledged and successful. </w:t>
      </w:r>
    </w:p>
    <w:p w:rsidR="004956F2" w:rsidRPr="00AC102F" w:rsidRDefault="004956F2" w:rsidP="0065337B">
      <w:pPr>
        <w:autoSpaceDE w:val="0"/>
        <w:autoSpaceDN w:val="0"/>
        <w:adjustRightInd w:val="0"/>
        <w:spacing w:before="100" w:beforeAutospacing="1" w:after="100" w:afterAutospacing="1"/>
        <w:jc w:val="both"/>
        <w:rPr>
          <w:rFonts w:ascii="Times New Roman" w:hAnsi="Times New Roman"/>
          <w:sz w:val="24"/>
          <w:szCs w:val="24"/>
        </w:rPr>
      </w:pPr>
      <w:r w:rsidRPr="00AC102F">
        <w:rPr>
          <w:rFonts w:ascii="Times New Roman" w:hAnsi="Times New Roman"/>
          <w:color w:val="000000"/>
          <w:sz w:val="24"/>
          <w:szCs w:val="24"/>
        </w:rPr>
        <w:t>Collateral elements and uncollateralized elements are distinguished by comparison of languages and cultures. Being a culture component, language as a whole is an uncollateralized element. First of all, equivalent-lacking lexicon is uncollateralized element. The insufficient knowledge of history of a country, traditions and culture lead to misunderstanding of comparisons, historical references, to wrong understanding even in daily conversation, in other words, to language incompetence.</w:t>
      </w:r>
    </w:p>
    <w:p w:rsidR="004956F2" w:rsidRPr="00AC102F" w:rsidRDefault="004956F2" w:rsidP="0065337B">
      <w:pPr>
        <w:autoSpaceDE w:val="0"/>
        <w:autoSpaceDN w:val="0"/>
        <w:adjustRightInd w:val="0"/>
        <w:spacing w:before="100" w:beforeAutospacing="1" w:after="100" w:afterAutospacing="1"/>
        <w:jc w:val="both"/>
        <w:rPr>
          <w:rFonts w:ascii="Times New Roman" w:hAnsi="Times New Roman"/>
          <w:color w:val="000000"/>
          <w:sz w:val="24"/>
          <w:szCs w:val="24"/>
        </w:rPr>
      </w:pPr>
      <w:r w:rsidRPr="00731231">
        <w:rPr>
          <w:rFonts w:ascii="Times New Roman" w:hAnsi="Times New Roman"/>
          <w:color w:val="000000"/>
          <w:sz w:val="24"/>
          <w:szCs w:val="24"/>
        </w:rPr>
        <w:t>In conclusion, it is important</w:t>
      </w:r>
      <w:r w:rsidRPr="00AC102F">
        <w:rPr>
          <w:rFonts w:ascii="Times New Roman" w:hAnsi="Times New Roman"/>
          <w:color w:val="000000"/>
          <w:sz w:val="24"/>
          <w:szCs w:val="24"/>
        </w:rPr>
        <w:t xml:space="preserve"> to notice that translation is the basic mechanism of intercultural communication. With the help of translation, languages interact, influence each other, get richer and change. In translation of texts representing a certain national culture, not only the target </w:t>
      </w:r>
      <w:r w:rsidRPr="00AC102F">
        <w:rPr>
          <w:rFonts w:ascii="Times New Roman" w:hAnsi="Times New Roman"/>
          <w:color w:val="000000"/>
          <w:sz w:val="24"/>
          <w:szCs w:val="24"/>
        </w:rPr>
        <w:lastRenderedPageBreak/>
        <w:t xml:space="preserve">language into which the words naming realities of another culture penetrate, but also the receiving culture is exposed to a certain influence. However, the compromise between two interactive national cultures is not always reached in favor of the culture which has generated the original text. Radical changes of a cultural and historical background of a translated material should always be </w:t>
      </w:r>
      <w:r w:rsidRPr="00731231">
        <w:rPr>
          <w:rFonts w:ascii="Times New Roman" w:hAnsi="Times New Roman"/>
          <w:i/>
          <w:color w:val="000000"/>
          <w:sz w:val="24"/>
          <w:szCs w:val="24"/>
        </w:rPr>
        <w:t xml:space="preserve">justified, pertinent, plausible </w:t>
      </w:r>
      <w:r w:rsidRPr="00731231">
        <w:rPr>
          <w:rFonts w:ascii="Times New Roman" w:hAnsi="Times New Roman"/>
          <w:color w:val="000000"/>
          <w:sz w:val="24"/>
          <w:szCs w:val="24"/>
        </w:rPr>
        <w:t>and</w:t>
      </w:r>
      <w:r w:rsidRPr="00731231">
        <w:rPr>
          <w:rFonts w:ascii="Times New Roman" w:hAnsi="Times New Roman"/>
          <w:i/>
          <w:color w:val="000000"/>
          <w:sz w:val="24"/>
          <w:szCs w:val="24"/>
        </w:rPr>
        <w:t xml:space="preserve"> consistent</w:t>
      </w:r>
      <w:r w:rsidRPr="00AC102F">
        <w:rPr>
          <w:rFonts w:ascii="Times New Roman" w:hAnsi="Times New Roman"/>
          <w:color w:val="000000"/>
          <w:sz w:val="24"/>
          <w:szCs w:val="24"/>
        </w:rPr>
        <w:t>. Inappropriate or inconsistent cultural displacements deform the image and create the reader’s incorrect idea of the initial culture and the author’s intention.</w:t>
      </w:r>
    </w:p>
    <w:p w:rsidR="00AC6142" w:rsidRDefault="004956F2" w:rsidP="0065337B">
      <w:pPr>
        <w:spacing w:before="100" w:beforeAutospacing="1" w:after="100" w:afterAutospacing="1"/>
        <w:jc w:val="both"/>
        <w:rPr>
          <w:rFonts w:ascii="Times New Roman" w:eastAsia="Times New Roman" w:hAnsi="Times New Roman"/>
          <w:sz w:val="24"/>
          <w:szCs w:val="24"/>
        </w:rPr>
      </w:pPr>
      <w:r w:rsidRPr="00AC102F">
        <w:rPr>
          <w:rFonts w:ascii="Times New Roman" w:eastAsia="Times New Roman" w:hAnsi="Times New Roman"/>
          <w:b/>
          <w:sz w:val="24"/>
          <w:szCs w:val="24"/>
        </w:rPr>
        <w:t>2</w:t>
      </w:r>
      <w:r>
        <w:rPr>
          <w:rFonts w:ascii="Times New Roman" w:eastAsia="Times New Roman" w:hAnsi="Times New Roman"/>
          <w:b/>
          <w:sz w:val="28"/>
          <w:szCs w:val="28"/>
        </w:rPr>
        <w:t>.5</w:t>
      </w:r>
      <w:r w:rsidRPr="00E621DB">
        <w:rPr>
          <w:rFonts w:ascii="Times New Roman" w:eastAsia="Times New Roman" w:hAnsi="Times New Roman"/>
          <w:b/>
          <w:sz w:val="28"/>
          <w:szCs w:val="28"/>
        </w:rPr>
        <w:t xml:space="preserve"> Machine Translation</w:t>
      </w:r>
      <w:r w:rsidR="00AC6142" w:rsidRPr="00AC6142">
        <w:rPr>
          <w:rFonts w:ascii="Times New Roman" w:eastAsia="Times New Roman" w:hAnsi="Times New Roman"/>
          <w:sz w:val="24"/>
          <w:szCs w:val="24"/>
        </w:rPr>
        <w:t xml:space="preserve"> </w:t>
      </w:r>
    </w:p>
    <w:p w:rsidR="00AC6142" w:rsidRPr="0044639B" w:rsidRDefault="00AC6142" w:rsidP="0065337B">
      <w:pPr>
        <w:spacing w:before="100" w:beforeAutospacing="1" w:after="100" w:afterAutospacing="1"/>
        <w:jc w:val="both"/>
        <w:rPr>
          <w:rFonts w:ascii="Times New Roman" w:eastAsia="Times New Roman" w:hAnsi="Times New Roman"/>
          <w:b/>
          <w:sz w:val="24"/>
          <w:szCs w:val="24"/>
        </w:rPr>
      </w:pPr>
      <w:r w:rsidRPr="00AC102F">
        <w:rPr>
          <w:rFonts w:ascii="Times New Roman" w:eastAsia="Times New Roman" w:hAnsi="Times New Roman"/>
          <w:sz w:val="24"/>
          <w:szCs w:val="24"/>
        </w:rPr>
        <w:t>Machine translation (MT) is a process whereby a computer program analyzes a </w:t>
      </w:r>
      <w:hyperlink r:id="rId12" w:tooltip="Source text" w:history="1">
        <w:r w:rsidRPr="00AC102F">
          <w:rPr>
            <w:rFonts w:ascii="Times New Roman" w:eastAsia="Times New Roman" w:hAnsi="Times New Roman"/>
            <w:sz w:val="24"/>
            <w:szCs w:val="24"/>
          </w:rPr>
          <w:t>source text</w:t>
        </w:r>
      </w:hyperlink>
      <w:r w:rsidRPr="00AC102F">
        <w:rPr>
          <w:rFonts w:ascii="Times New Roman" w:eastAsia="Times New Roman" w:hAnsi="Times New Roman"/>
          <w:sz w:val="24"/>
          <w:szCs w:val="24"/>
        </w:rPr>
        <w:t> and, in principle, produces a target text without human intervention. In reality, however, machine translation typically does involve human intervention, in the form of pre-editing and </w:t>
      </w:r>
      <w:hyperlink r:id="rId13" w:tooltip="Post-editing" w:history="1">
        <w:r w:rsidRPr="00AC102F">
          <w:rPr>
            <w:rFonts w:ascii="Times New Roman" w:eastAsia="Times New Roman" w:hAnsi="Times New Roman"/>
            <w:sz w:val="24"/>
            <w:szCs w:val="24"/>
          </w:rPr>
          <w:t>post-editing</w:t>
        </w:r>
      </w:hyperlink>
      <w:r>
        <w:rPr>
          <w:rFonts w:ascii="Times New Roman" w:hAnsi="Times New Roman"/>
          <w:sz w:val="24"/>
          <w:szCs w:val="24"/>
        </w:rPr>
        <w:t xml:space="preserve"> service</w:t>
      </w:r>
      <w:r w:rsidRPr="00AC102F">
        <w:rPr>
          <w:rFonts w:ascii="Times New Roman" w:eastAsia="Times New Roman" w:hAnsi="Times New Roman"/>
          <w:sz w:val="24"/>
          <w:szCs w:val="24"/>
        </w:rPr>
        <w:t>.</w:t>
      </w:r>
    </w:p>
    <w:p w:rsidR="004956F2" w:rsidRPr="00AC102F" w:rsidRDefault="004956F2" w:rsidP="0065337B">
      <w:pPr>
        <w:spacing w:before="100" w:beforeAutospacing="1" w:after="100" w:afterAutospacing="1"/>
        <w:jc w:val="both"/>
        <w:rPr>
          <w:rFonts w:ascii="Times New Roman" w:hAnsi="Times New Roman"/>
          <w:sz w:val="24"/>
          <w:szCs w:val="24"/>
        </w:rPr>
      </w:pPr>
      <w:r w:rsidRPr="001F1B35">
        <w:rPr>
          <w:rFonts w:ascii="Times New Roman" w:hAnsi="Times New Roman"/>
          <w:sz w:val="24"/>
          <w:szCs w:val="24"/>
        </w:rPr>
        <w:t>The translation of</w:t>
      </w:r>
      <w:r w:rsidRPr="00AC102F">
        <w:rPr>
          <w:rFonts w:ascii="Times New Roman" w:hAnsi="Times New Roman"/>
          <w:sz w:val="24"/>
          <w:szCs w:val="24"/>
        </w:rPr>
        <w:t xml:space="preserve"> natural languages by machine, first dreamt of in the seventeenth century, has become a reality in the late twentieth. Computer programs are producing translations - not perfect translations, for that is an ideal to which no human translator can aspire; nor translations of literary texts, for the subtleties and nuances of poetry are beyond computational analysis; but translations of technical manuals, scientific documents, commercial prospectuses, administrative memoranda, medical reports. Machine translation is not primarily an area of abstract intellectual inquiry but the application of computer and language sciences to the development of systems </w:t>
      </w:r>
      <w:r w:rsidR="001F1B35">
        <w:rPr>
          <w:rFonts w:ascii="Times New Roman" w:hAnsi="Times New Roman"/>
          <w:sz w:val="24"/>
          <w:szCs w:val="24"/>
        </w:rPr>
        <w:t xml:space="preserve">are </w:t>
      </w:r>
      <w:r w:rsidRPr="00AC102F">
        <w:rPr>
          <w:rFonts w:ascii="Times New Roman" w:hAnsi="Times New Roman"/>
          <w:sz w:val="24"/>
          <w:szCs w:val="24"/>
        </w:rPr>
        <w:t>answering practical needs.</w:t>
      </w:r>
    </w:p>
    <w:p w:rsidR="004956F2" w:rsidRPr="00F470F5" w:rsidRDefault="004956F2" w:rsidP="0065337B">
      <w:pPr>
        <w:spacing w:before="100" w:beforeAutospacing="1" w:after="100" w:afterAutospacing="1"/>
        <w:jc w:val="both"/>
        <w:rPr>
          <w:rFonts w:ascii="Times New Roman" w:hAnsi="Times New Roman"/>
          <w:sz w:val="24"/>
          <w:szCs w:val="24"/>
        </w:rPr>
      </w:pPr>
      <w:r w:rsidRPr="00AC102F">
        <w:rPr>
          <w:rFonts w:ascii="Times New Roman" w:hAnsi="Times New Roman"/>
          <w:sz w:val="24"/>
          <w:szCs w:val="24"/>
        </w:rPr>
        <w:t xml:space="preserve"> After an outline of basic features, the history of machine translat</w:t>
      </w:r>
      <w:r w:rsidR="0020754A">
        <w:rPr>
          <w:rFonts w:ascii="Times New Roman" w:hAnsi="Times New Roman"/>
          <w:sz w:val="24"/>
          <w:szCs w:val="24"/>
        </w:rPr>
        <w:t xml:space="preserve">ion is traced from the pioneers /developers/ </w:t>
      </w:r>
      <w:r w:rsidRPr="00AC102F">
        <w:rPr>
          <w:rFonts w:ascii="Times New Roman" w:hAnsi="Times New Roman"/>
          <w:sz w:val="24"/>
          <w:szCs w:val="24"/>
        </w:rPr>
        <w:t>and early systems of the 1950s and 1960s</w:t>
      </w:r>
      <w:r>
        <w:rPr>
          <w:rFonts w:ascii="Times New Roman" w:hAnsi="Times New Roman"/>
          <w:sz w:val="24"/>
          <w:szCs w:val="24"/>
        </w:rPr>
        <w:t xml:space="preserve">, </w:t>
      </w:r>
      <w:r w:rsidRPr="00AC102F">
        <w:rPr>
          <w:rFonts w:ascii="Times New Roman" w:hAnsi="Times New Roman"/>
          <w:sz w:val="24"/>
          <w:szCs w:val="24"/>
        </w:rPr>
        <w:t>the revival in the 1970s, the appearance of commercial and operational systems in the 1980s, research during the 1980s, new developments in research in the 1990s, and the growing use of systems in the past decade. This brief history can mention only the major and most significant systems and projects.</w:t>
      </w:r>
    </w:p>
    <w:p w:rsidR="004956F2" w:rsidRPr="00E621DB" w:rsidRDefault="004956F2" w:rsidP="0065337B">
      <w:pPr>
        <w:spacing w:before="96" w:after="120"/>
        <w:jc w:val="both"/>
        <w:rPr>
          <w:rFonts w:ascii="Times New Roman" w:hAnsi="Times New Roman"/>
          <w:sz w:val="24"/>
          <w:szCs w:val="24"/>
        </w:rPr>
      </w:pPr>
      <w:r w:rsidRPr="00AC102F">
        <w:rPr>
          <w:rFonts w:ascii="Times New Roman" w:eastAsia="Times New Roman" w:hAnsi="Times New Roman"/>
          <w:sz w:val="24"/>
          <w:szCs w:val="24"/>
        </w:rPr>
        <w:t>With proper </w:t>
      </w:r>
      <w:hyperlink r:id="rId14" w:tooltip="Terminology" w:history="1">
        <w:r w:rsidRPr="00AC102F">
          <w:rPr>
            <w:rFonts w:ascii="Times New Roman" w:eastAsia="Times New Roman" w:hAnsi="Times New Roman"/>
            <w:sz w:val="24"/>
            <w:szCs w:val="24"/>
          </w:rPr>
          <w:t>terminology work</w:t>
        </w:r>
      </w:hyperlink>
      <w:r w:rsidRPr="00AC102F">
        <w:rPr>
          <w:rFonts w:ascii="Times New Roman" w:eastAsia="Times New Roman" w:hAnsi="Times New Roman"/>
          <w:sz w:val="24"/>
          <w:szCs w:val="24"/>
        </w:rPr>
        <w:t>, with preparation of the </w:t>
      </w:r>
      <w:hyperlink r:id="rId15" w:tooltip="Source text" w:history="1">
        <w:r w:rsidRPr="00AC102F">
          <w:rPr>
            <w:rFonts w:ascii="Times New Roman" w:eastAsia="Times New Roman" w:hAnsi="Times New Roman"/>
            <w:sz w:val="24"/>
            <w:szCs w:val="24"/>
          </w:rPr>
          <w:t>source text</w:t>
        </w:r>
      </w:hyperlink>
      <w:r w:rsidRPr="00AC102F">
        <w:rPr>
          <w:rFonts w:ascii="Times New Roman" w:eastAsia="Times New Roman" w:hAnsi="Times New Roman"/>
          <w:sz w:val="24"/>
          <w:szCs w:val="24"/>
        </w:rPr>
        <w:t> for machine translation (pre-editing), and with reworking of the machine translation by a human translator (post-editing), commercial machine-translation tools can produce useful results, especially if the machine-translation system is integrated with a </w:t>
      </w:r>
      <w:hyperlink r:id="rId16" w:tooltip="Translation memory" w:history="1">
        <w:r w:rsidRPr="00AC102F">
          <w:rPr>
            <w:rFonts w:ascii="Times New Roman" w:eastAsia="Times New Roman" w:hAnsi="Times New Roman"/>
            <w:sz w:val="24"/>
            <w:szCs w:val="24"/>
          </w:rPr>
          <w:t>translation-memory</w:t>
        </w:r>
      </w:hyperlink>
      <w:r w:rsidRPr="00AC102F">
        <w:rPr>
          <w:rFonts w:ascii="Times New Roman" w:eastAsia="Times New Roman" w:hAnsi="Times New Roman"/>
          <w:sz w:val="24"/>
          <w:szCs w:val="24"/>
        </w:rPr>
        <w:t xml:space="preserve"> or </w:t>
      </w:r>
      <w:hyperlink r:id="rId17" w:tooltip="Globalization Management System" w:history="1">
        <w:r w:rsidRPr="00AC102F">
          <w:rPr>
            <w:rFonts w:ascii="Times New Roman" w:eastAsia="Times New Roman" w:hAnsi="Times New Roman"/>
            <w:sz w:val="24"/>
            <w:szCs w:val="24"/>
          </w:rPr>
          <w:t>globalization-management system</w:t>
        </w:r>
      </w:hyperlink>
      <w:r w:rsidRPr="00AC102F">
        <w:rPr>
          <w:rFonts w:ascii="Times New Roman" w:eastAsia="Times New Roman" w:hAnsi="Times New Roman"/>
          <w:sz w:val="24"/>
          <w:szCs w:val="24"/>
        </w:rPr>
        <w:t>.</w:t>
      </w:r>
    </w:p>
    <w:p w:rsidR="004956F2" w:rsidRPr="00AC102F" w:rsidRDefault="004956F2" w:rsidP="0065337B">
      <w:pPr>
        <w:spacing w:before="96" w:after="120"/>
        <w:jc w:val="both"/>
        <w:rPr>
          <w:rFonts w:ascii="Times New Roman" w:eastAsia="Times New Roman" w:hAnsi="Times New Roman"/>
          <w:sz w:val="24"/>
          <w:szCs w:val="24"/>
        </w:rPr>
      </w:pPr>
      <w:r w:rsidRPr="00AC102F">
        <w:rPr>
          <w:rFonts w:ascii="Times New Roman" w:eastAsia="Times New Roman" w:hAnsi="Times New Roman"/>
          <w:sz w:val="24"/>
          <w:szCs w:val="24"/>
        </w:rPr>
        <w:t>Unedited machine translation produce</w:t>
      </w:r>
      <w:r w:rsidR="00B626B1">
        <w:rPr>
          <w:rFonts w:ascii="Times New Roman" w:eastAsia="Times New Roman" w:hAnsi="Times New Roman"/>
          <w:sz w:val="24"/>
          <w:szCs w:val="24"/>
        </w:rPr>
        <w:t>s</w:t>
      </w:r>
      <w:r w:rsidRPr="00AC102F">
        <w:rPr>
          <w:rFonts w:ascii="Times New Roman" w:eastAsia="Times New Roman" w:hAnsi="Times New Roman"/>
          <w:sz w:val="24"/>
          <w:szCs w:val="24"/>
        </w:rPr>
        <w:t xml:space="preserve"> a rough translation that</w:t>
      </w:r>
      <w:r w:rsidR="00595E80">
        <w:rPr>
          <w:rFonts w:ascii="Times New Roman" w:eastAsia="Times New Roman" w:hAnsi="Times New Roman"/>
          <w:sz w:val="24"/>
          <w:szCs w:val="24"/>
        </w:rPr>
        <w:t xml:space="preserve"> </w:t>
      </w:r>
      <w:r w:rsidR="00595E80" w:rsidRPr="00AC102F">
        <w:rPr>
          <w:rFonts w:ascii="Times New Roman" w:eastAsia="Times New Roman" w:hAnsi="Times New Roman"/>
          <w:sz w:val="24"/>
          <w:szCs w:val="24"/>
        </w:rPr>
        <w:t>"gives the gist" of the source text</w:t>
      </w:r>
      <w:r w:rsidR="00595E80">
        <w:rPr>
          <w:rFonts w:ascii="Times New Roman" w:eastAsia="Times New Roman" w:hAnsi="Times New Roman"/>
          <w:sz w:val="24"/>
          <w:szCs w:val="24"/>
        </w:rPr>
        <w:t xml:space="preserve"> under favorable circumstances</w:t>
      </w:r>
      <w:r w:rsidRPr="00AC102F">
        <w:rPr>
          <w:rFonts w:ascii="Times New Roman" w:eastAsia="Times New Roman" w:hAnsi="Times New Roman"/>
          <w:sz w:val="24"/>
          <w:szCs w:val="24"/>
        </w:rPr>
        <w:t>. There are also companies like </w:t>
      </w:r>
      <w:hyperlink r:id="rId18" w:tooltip="Ectaco" w:history="1">
        <w:r w:rsidRPr="00AC102F">
          <w:rPr>
            <w:rFonts w:ascii="Times New Roman" w:eastAsia="Times New Roman" w:hAnsi="Times New Roman"/>
            <w:sz w:val="24"/>
            <w:szCs w:val="24"/>
          </w:rPr>
          <w:t>Ectaco</w:t>
        </w:r>
      </w:hyperlink>
      <w:r w:rsidRPr="00AC102F">
        <w:rPr>
          <w:rFonts w:ascii="Times New Roman" w:eastAsia="Times New Roman" w:hAnsi="Times New Roman"/>
          <w:sz w:val="24"/>
          <w:szCs w:val="24"/>
        </w:rPr>
        <w:t> which produce pocket translation devices that utilize MT.</w:t>
      </w:r>
    </w:p>
    <w:p w:rsidR="004956F2" w:rsidRPr="00AC102F" w:rsidRDefault="004956F2" w:rsidP="0065337B">
      <w:pPr>
        <w:spacing w:before="100" w:beforeAutospacing="1" w:after="100" w:afterAutospacing="1"/>
        <w:jc w:val="both"/>
        <w:rPr>
          <w:rFonts w:ascii="Times New Roman" w:eastAsia="Times New Roman" w:hAnsi="Times New Roman"/>
          <w:b/>
          <w:sz w:val="24"/>
          <w:szCs w:val="24"/>
        </w:rPr>
      </w:pPr>
      <w:r w:rsidRPr="00AC102F">
        <w:rPr>
          <w:rFonts w:ascii="Times New Roman" w:eastAsia="Times New Roman" w:hAnsi="Times New Roman"/>
          <w:sz w:val="24"/>
          <w:szCs w:val="24"/>
        </w:rPr>
        <w:t>Relying exclusively on unedit</w:t>
      </w:r>
      <w:r w:rsidR="00745572">
        <w:rPr>
          <w:rFonts w:ascii="Times New Roman" w:eastAsia="Times New Roman" w:hAnsi="Times New Roman"/>
          <w:sz w:val="24"/>
          <w:szCs w:val="24"/>
        </w:rPr>
        <w:t>ed machine translation</w:t>
      </w:r>
      <w:r w:rsidRPr="00AC102F">
        <w:rPr>
          <w:rFonts w:ascii="Times New Roman" w:eastAsia="Times New Roman" w:hAnsi="Times New Roman"/>
          <w:sz w:val="24"/>
          <w:szCs w:val="24"/>
        </w:rPr>
        <w:t xml:space="preserve"> ignores the fact that communication in </w:t>
      </w:r>
      <w:hyperlink r:id="rId19" w:tooltip="Natural language" w:history="1">
        <w:r w:rsidRPr="00AC102F">
          <w:rPr>
            <w:rFonts w:ascii="Times New Roman" w:eastAsia="Times New Roman" w:hAnsi="Times New Roman"/>
            <w:sz w:val="24"/>
            <w:szCs w:val="24"/>
          </w:rPr>
          <w:t>human language</w:t>
        </w:r>
      </w:hyperlink>
      <w:r w:rsidRPr="00AC102F">
        <w:rPr>
          <w:rFonts w:ascii="Times New Roman" w:eastAsia="Times New Roman" w:hAnsi="Times New Roman"/>
          <w:sz w:val="24"/>
          <w:szCs w:val="24"/>
        </w:rPr>
        <w:t> is </w:t>
      </w:r>
      <w:hyperlink r:id="rId20" w:tooltip="wikt:context" w:history="1">
        <w:r w:rsidRPr="00AC102F">
          <w:rPr>
            <w:rFonts w:ascii="Times New Roman" w:eastAsia="Times New Roman" w:hAnsi="Times New Roman"/>
            <w:sz w:val="24"/>
            <w:szCs w:val="24"/>
          </w:rPr>
          <w:t>context</w:t>
        </w:r>
      </w:hyperlink>
      <w:r w:rsidRPr="00AC102F">
        <w:rPr>
          <w:rFonts w:ascii="Times New Roman" w:eastAsia="Times New Roman" w:hAnsi="Times New Roman"/>
          <w:sz w:val="24"/>
          <w:szCs w:val="24"/>
        </w:rPr>
        <w:t xml:space="preserve">-embedded and that it takes a person to comprehend the context of </w:t>
      </w:r>
      <w:r w:rsidRPr="00AC102F">
        <w:rPr>
          <w:rFonts w:ascii="Times New Roman" w:eastAsia="Times New Roman" w:hAnsi="Times New Roman"/>
          <w:sz w:val="24"/>
          <w:szCs w:val="24"/>
        </w:rPr>
        <w:lastRenderedPageBreak/>
        <w:t>the original text with a reasonable degree of probability. It is certainly true that even purely human-generated translations are prone to error; therefore, to ensure that a machine-generated translation will be useful to a human being and that publishable-quality translation is achieved, such translations must be reviewed and edited by a human.</w:t>
      </w:r>
    </w:p>
    <w:p w:rsidR="00216996" w:rsidRPr="00C95722" w:rsidRDefault="00E131FE" w:rsidP="0065337B">
      <w:pPr>
        <w:autoSpaceDE w:val="0"/>
        <w:autoSpaceDN w:val="0"/>
        <w:adjustRightInd w:val="0"/>
        <w:spacing w:after="0"/>
        <w:jc w:val="both"/>
        <w:rPr>
          <w:rFonts w:ascii="Times New Roman" w:hAnsi="Times New Roman" w:cs="Times New Roman"/>
          <w:sz w:val="24"/>
          <w:szCs w:val="24"/>
        </w:rPr>
      </w:pPr>
      <w:r w:rsidRPr="00C95722">
        <w:rPr>
          <w:rFonts w:ascii="Times New Roman" w:hAnsi="Times New Roman" w:cs="Times New Roman"/>
          <w:b/>
          <w:bCs/>
          <w:sz w:val="28"/>
          <w:szCs w:val="28"/>
        </w:rPr>
        <w:t>2.5.1</w:t>
      </w:r>
      <w:r w:rsidR="00161CD7" w:rsidRPr="00C95722">
        <w:rPr>
          <w:rFonts w:ascii="Times New Roman" w:hAnsi="Times New Roman" w:cs="Times New Roman"/>
        </w:rPr>
        <w:t xml:space="preserve"> </w:t>
      </w:r>
      <w:r w:rsidR="00161CD7" w:rsidRPr="00360BC4">
        <w:rPr>
          <w:rFonts w:ascii="Times New Roman" w:hAnsi="Times New Roman" w:cs="Times New Roman"/>
          <w:b/>
        </w:rPr>
        <w:t>Film Translation</w:t>
      </w:r>
      <w:r w:rsidR="004956F2" w:rsidRPr="00360BC4">
        <w:rPr>
          <w:rFonts w:ascii="Times New Roman" w:hAnsi="Times New Roman" w:cs="Times New Roman"/>
          <w:b/>
          <w:bCs/>
          <w:sz w:val="28"/>
          <w:szCs w:val="28"/>
        </w:rPr>
        <w:t xml:space="preserve"> </w:t>
      </w:r>
    </w:p>
    <w:p w:rsidR="00216996" w:rsidRPr="00F21BB1" w:rsidRDefault="00201F3A" w:rsidP="0065337B">
      <w:pPr>
        <w:spacing w:before="100" w:beforeAutospacing="1" w:after="100" w:afterAutospacing="1"/>
        <w:jc w:val="both"/>
        <w:rPr>
          <w:rFonts w:ascii="Times New Roman" w:eastAsia="Times New Roman" w:hAnsi="Times New Roman" w:cs="Times New Roman"/>
          <w:sz w:val="24"/>
          <w:szCs w:val="24"/>
        </w:rPr>
      </w:pPr>
      <w:r w:rsidRPr="00C95722">
        <w:rPr>
          <w:rFonts w:ascii="Times New Roman" w:eastAsia="Times New Roman" w:hAnsi="Times New Roman" w:cs="Times New Roman"/>
          <w:sz w:val="24"/>
          <w:szCs w:val="24"/>
        </w:rPr>
        <w:t xml:space="preserve">Each </w:t>
      </w:r>
      <w:r w:rsidR="00216996" w:rsidRPr="00C95722">
        <w:rPr>
          <w:rFonts w:ascii="Times New Roman" w:eastAsia="Times New Roman" w:hAnsi="Times New Roman" w:cs="Times New Roman"/>
          <w:sz w:val="24"/>
          <w:szCs w:val="24"/>
        </w:rPr>
        <w:t xml:space="preserve">country cultivates a different tradition of translating films and subscribes to one of the two major modes: </w:t>
      </w:r>
      <w:r w:rsidR="00216996" w:rsidRPr="00C95722">
        <w:rPr>
          <w:rFonts w:ascii="Times New Roman" w:eastAsia="Times New Roman" w:hAnsi="Times New Roman" w:cs="Times New Roman"/>
          <w:i/>
          <w:sz w:val="24"/>
          <w:szCs w:val="24"/>
        </w:rPr>
        <w:t xml:space="preserve">dubbing </w:t>
      </w:r>
      <w:r w:rsidR="00216996" w:rsidRPr="00C95722">
        <w:rPr>
          <w:rFonts w:ascii="Times New Roman" w:eastAsia="Times New Roman" w:hAnsi="Times New Roman" w:cs="Times New Roman"/>
          <w:sz w:val="24"/>
          <w:szCs w:val="24"/>
        </w:rPr>
        <w:t>and</w:t>
      </w:r>
      <w:r w:rsidR="00216996" w:rsidRPr="00C95722">
        <w:rPr>
          <w:rFonts w:ascii="Times New Roman" w:eastAsia="Times New Roman" w:hAnsi="Times New Roman" w:cs="Times New Roman"/>
          <w:i/>
          <w:sz w:val="24"/>
          <w:szCs w:val="24"/>
        </w:rPr>
        <w:t xml:space="preserve"> subtitling</w:t>
      </w:r>
      <w:r w:rsidR="00216996" w:rsidRPr="00C95722">
        <w:rPr>
          <w:rFonts w:ascii="Times New Roman" w:eastAsia="Times New Roman" w:hAnsi="Times New Roman" w:cs="Times New Roman"/>
          <w:sz w:val="24"/>
          <w:szCs w:val="24"/>
        </w:rPr>
        <w:t xml:space="preserve">. The decision as to which film translation mode to choose is by no means arbitrary and stems from several factors, such as historical circumstances, traditions, the technique to which the audience is accustomed, the cost, as well as on the position of both the target and the source cultures </w:t>
      </w:r>
      <w:r w:rsidR="00C95722" w:rsidRPr="00C95722">
        <w:rPr>
          <w:rFonts w:ascii="Times New Roman" w:eastAsia="Times New Roman" w:hAnsi="Times New Roman" w:cs="Times New Roman"/>
          <w:sz w:val="24"/>
          <w:szCs w:val="24"/>
        </w:rPr>
        <w:t>in an international context (</w:t>
      </w:r>
      <w:r w:rsidR="00216996" w:rsidRPr="00C95722">
        <w:rPr>
          <w:rFonts w:ascii="Times New Roman" w:eastAsia="Times New Roman" w:hAnsi="Times New Roman" w:cs="Times New Roman"/>
          <w:sz w:val="24"/>
          <w:szCs w:val="24"/>
        </w:rPr>
        <w:t>Dries 1995</w:t>
      </w:r>
      <w:r w:rsidR="00D47659">
        <w:rPr>
          <w:rFonts w:ascii="Times New Roman" w:eastAsia="Times New Roman" w:hAnsi="Times New Roman" w:cs="Times New Roman"/>
          <w:sz w:val="24"/>
          <w:szCs w:val="24"/>
        </w:rPr>
        <w:t xml:space="preserve">. </w:t>
      </w:r>
      <w:r w:rsidR="00682DDA" w:rsidRPr="00F21BB1">
        <w:rPr>
          <w:rFonts w:ascii="Times New Roman" w:eastAsia="Times New Roman" w:hAnsi="Times New Roman" w:cs="Times New Roman"/>
          <w:sz w:val="24"/>
          <w:szCs w:val="24"/>
        </w:rPr>
        <w:t>This topic</w:t>
      </w:r>
      <w:r w:rsidR="00216996" w:rsidRPr="00F21BB1">
        <w:rPr>
          <w:rFonts w:ascii="Times New Roman" w:eastAsia="Times New Roman" w:hAnsi="Times New Roman" w:cs="Times New Roman"/>
          <w:sz w:val="24"/>
          <w:szCs w:val="24"/>
        </w:rPr>
        <w:t xml:space="preserve"> sets out to </w:t>
      </w:r>
      <w:r w:rsidR="00F21BB1" w:rsidRPr="00F21BB1">
        <w:rPr>
          <w:rFonts w:ascii="Times New Roman" w:eastAsia="Times New Roman" w:hAnsi="Times New Roman" w:cs="Times New Roman"/>
          <w:sz w:val="24"/>
          <w:szCs w:val="24"/>
        </w:rPr>
        <w:t>demonstrate dubbing a</w:t>
      </w:r>
      <w:r w:rsidR="00216996" w:rsidRPr="00F21BB1">
        <w:rPr>
          <w:rFonts w:ascii="Times New Roman" w:eastAsia="Times New Roman" w:hAnsi="Times New Roman" w:cs="Times New Roman"/>
          <w:sz w:val="24"/>
          <w:szCs w:val="24"/>
        </w:rPr>
        <w:t xml:space="preserve">s a form of domestication whereas subtitling as foreignisation. </w:t>
      </w:r>
    </w:p>
    <w:p w:rsidR="003F720C" w:rsidRPr="00447A45" w:rsidRDefault="003F720C" w:rsidP="0065337B">
      <w:pPr>
        <w:spacing w:before="100" w:beforeAutospacing="1" w:after="100" w:afterAutospacing="1"/>
        <w:jc w:val="both"/>
        <w:rPr>
          <w:rFonts w:ascii="Times New Roman" w:eastAsia="Times New Roman" w:hAnsi="Times New Roman" w:cs="Times New Roman"/>
          <w:b/>
          <w:bCs/>
          <w:sz w:val="24"/>
          <w:szCs w:val="24"/>
        </w:rPr>
      </w:pPr>
      <w:r w:rsidRPr="00447A45">
        <w:rPr>
          <w:rFonts w:ascii="Times New Roman" w:eastAsia="Times New Roman" w:hAnsi="Times New Roman" w:cs="Times New Roman"/>
          <w:b/>
          <w:bCs/>
          <w:sz w:val="24"/>
          <w:szCs w:val="24"/>
        </w:rPr>
        <w:t xml:space="preserve">Types of film translation </w:t>
      </w:r>
    </w:p>
    <w:p w:rsidR="003F720C" w:rsidRDefault="003F720C" w:rsidP="0065337B">
      <w:pPr>
        <w:spacing w:before="100" w:beforeAutospacing="1" w:after="100" w:afterAutospacing="1"/>
        <w:jc w:val="both"/>
        <w:rPr>
          <w:rFonts w:ascii="Times New Roman" w:eastAsia="Times New Roman" w:hAnsi="Times New Roman" w:cs="Times New Roman"/>
          <w:sz w:val="24"/>
          <w:szCs w:val="24"/>
        </w:rPr>
      </w:pPr>
      <w:r w:rsidRPr="00447A45">
        <w:rPr>
          <w:rFonts w:ascii="Times New Roman" w:eastAsia="Times New Roman" w:hAnsi="Times New Roman" w:cs="Times New Roman"/>
          <w:sz w:val="24"/>
          <w:szCs w:val="24"/>
        </w:rPr>
        <w:t xml:space="preserve">There are two major types of film translation: </w:t>
      </w:r>
      <w:r w:rsidRPr="00447A45">
        <w:rPr>
          <w:rFonts w:ascii="Times New Roman" w:eastAsia="Times New Roman" w:hAnsi="Times New Roman" w:cs="Times New Roman"/>
          <w:i/>
          <w:sz w:val="24"/>
          <w:szCs w:val="24"/>
        </w:rPr>
        <w:t>dubbing</w:t>
      </w:r>
      <w:r w:rsidRPr="00447A45">
        <w:rPr>
          <w:rFonts w:ascii="Times New Roman" w:eastAsia="Times New Roman" w:hAnsi="Times New Roman" w:cs="Times New Roman"/>
          <w:sz w:val="24"/>
          <w:szCs w:val="24"/>
        </w:rPr>
        <w:t xml:space="preserve"> and </w:t>
      </w:r>
      <w:r w:rsidRPr="00447A45">
        <w:rPr>
          <w:rFonts w:ascii="Times New Roman" w:eastAsia="Times New Roman" w:hAnsi="Times New Roman" w:cs="Times New Roman"/>
          <w:i/>
          <w:sz w:val="24"/>
          <w:szCs w:val="24"/>
        </w:rPr>
        <w:t>subtitling</w:t>
      </w:r>
      <w:r w:rsidR="00447A45">
        <w:rPr>
          <w:rFonts w:ascii="Times New Roman" w:eastAsia="Times New Roman" w:hAnsi="Times New Roman" w:cs="Times New Roman"/>
          <w:i/>
          <w:sz w:val="24"/>
          <w:szCs w:val="24"/>
        </w:rPr>
        <w:t xml:space="preserve">. </w:t>
      </w:r>
      <w:r w:rsidR="00A279D6" w:rsidRPr="00A279D6">
        <w:rPr>
          <w:rFonts w:ascii="Times New Roman" w:eastAsia="Times New Roman" w:hAnsi="Times New Roman" w:cs="Times New Roman"/>
          <w:sz w:val="24"/>
          <w:szCs w:val="24"/>
        </w:rPr>
        <w:t>Dubbing</w:t>
      </w:r>
      <w:r w:rsidRPr="00A279D6">
        <w:rPr>
          <w:rFonts w:ascii="Times New Roman" w:eastAsia="Times New Roman" w:hAnsi="Times New Roman" w:cs="Times New Roman"/>
          <w:sz w:val="24"/>
          <w:szCs w:val="24"/>
        </w:rPr>
        <w:t xml:space="preserve"> is known to be the method that modifies the source text to a large extent and thus makes it familiar to the target audience through </w:t>
      </w:r>
      <w:r w:rsidRPr="00A279D6">
        <w:rPr>
          <w:rFonts w:ascii="Times New Roman" w:eastAsia="Times New Roman" w:hAnsi="Times New Roman" w:cs="Times New Roman"/>
          <w:i/>
          <w:sz w:val="24"/>
          <w:szCs w:val="24"/>
        </w:rPr>
        <w:t>domestication</w:t>
      </w:r>
      <w:r w:rsidRPr="00A279D6">
        <w:rPr>
          <w:rFonts w:ascii="Times New Roman" w:eastAsia="Times New Roman" w:hAnsi="Times New Roman" w:cs="Times New Roman"/>
          <w:sz w:val="24"/>
          <w:szCs w:val="24"/>
        </w:rPr>
        <w:t xml:space="preserve">. It is the method in which "the foreign dialogue is adjusted to the mouth and movements of the actor </w:t>
      </w:r>
      <w:r w:rsidR="002E4524" w:rsidRPr="00A279D6">
        <w:rPr>
          <w:rFonts w:ascii="Times New Roman" w:eastAsia="Times New Roman" w:hAnsi="Times New Roman" w:cs="Times New Roman"/>
          <w:sz w:val="24"/>
          <w:szCs w:val="24"/>
        </w:rPr>
        <w:t>in the film" (Dries 1995: 9</w:t>
      </w:r>
      <w:r w:rsidR="00A279D6" w:rsidRPr="00A279D6">
        <w:rPr>
          <w:rFonts w:ascii="Times New Roman" w:eastAsia="Times New Roman" w:hAnsi="Times New Roman" w:cs="Times New Roman"/>
          <w:sz w:val="24"/>
          <w:szCs w:val="24"/>
        </w:rPr>
        <w:t xml:space="preserve">) and </w:t>
      </w:r>
      <w:r w:rsidRPr="00A279D6">
        <w:rPr>
          <w:rFonts w:ascii="Times New Roman" w:eastAsia="Times New Roman" w:hAnsi="Times New Roman" w:cs="Times New Roman"/>
          <w:sz w:val="24"/>
          <w:szCs w:val="24"/>
        </w:rPr>
        <w:t xml:space="preserve">its aim is seen as making the audience feel as if they were listening to actors actually speaking the target language. </w:t>
      </w:r>
    </w:p>
    <w:p w:rsidR="002A3A79" w:rsidRPr="006F727D" w:rsidRDefault="003F720C" w:rsidP="0065337B">
      <w:pPr>
        <w:spacing w:before="100" w:beforeAutospacing="1" w:after="100" w:afterAutospacing="1"/>
        <w:jc w:val="both"/>
        <w:rPr>
          <w:rFonts w:ascii="Times New Roman" w:eastAsia="Times New Roman" w:hAnsi="Times New Roman" w:cs="Times New Roman"/>
          <w:b/>
          <w:bCs/>
          <w:sz w:val="24"/>
          <w:szCs w:val="24"/>
        </w:rPr>
      </w:pPr>
      <w:r w:rsidRPr="006F727D">
        <w:rPr>
          <w:rFonts w:ascii="Times New Roman" w:eastAsia="Times New Roman" w:hAnsi="Times New Roman" w:cs="Times New Roman"/>
          <w:b/>
          <w:bCs/>
          <w:sz w:val="24"/>
          <w:szCs w:val="24"/>
        </w:rPr>
        <w:t>Dubbing as a form of domestication</w:t>
      </w:r>
    </w:p>
    <w:p w:rsidR="002954F3" w:rsidRPr="0004637E" w:rsidRDefault="003F720C" w:rsidP="0065337B">
      <w:pPr>
        <w:spacing w:before="100" w:beforeAutospacing="1" w:after="100" w:afterAutospacing="1"/>
        <w:jc w:val="both"/>
        <w:rPr>
          <w:rFonts w:ascii="Times New Roman" w:eastAsia="Times New Roman" w:hAnsi="Times New Roman" w:cs="Times New Roman"/>
          <w:b/>
          <w:bCs/>
          <w:sz w:val="24"/>
          <w:szCs w:val="24"/>
        </w:rPr>
      </w:pPr>
      <w:r w:rsidRPr="0004637E">
        <w:rPr>
          <w:rFonts w:ascii="Times New Roman" w:eastAsia="Times New Roman" w:hAnsi="Times New Roman" w:cs="Times New Roman"/>
          <w:sz w:val="24"/>
          <w:szCs w:val="24"/>
        </w:rPr>
        <w:t xml:space="preserve">The result </w:t>
      </w:r>
      <w:r w:rsidR="002A3A79" w:rsidRPr="0004637E">
        <w:rPr>
          <w:rFonts w:ascii="Times New Roman" w:eastAsia="Times New Roman" w:hAnsi="Times New Roman" w:cs="Times New Roman"/>
          <w:sz w:val="24"/>
          <w:szCs w:val="24"/>
        </w:rPr>
        <w:t xml:space="preserve">of domestication </w:t>
      </w:r>
      <w:r w:rsidRPr="0004637E">
        <w:rPr>
          <w:rFonts w:ascii="Times New Roman" w:eastAsia="Times New Roman" w:hAnsi="Times New Roman" w:cs="Times New Roman"/>
          <w:sz w:val="24"/>
          <w:szCs w:val="24"/>
        </w:rPr>
        <w:t>is that all foreign elements are assimilated into the dominant target culture, thus depriving the target audience of crucial characteristics of the source cul</w:t>
      </w:r>
      <w:r w:rsidR="002C5580" w:rsidRPr="0004637E">
        <w:rPr>
          <w:rFonts w:ascii="Times New Roman" w:eastAsia="Times New Roman" w:hAnsi="Times New Roman" w:cs="Times New Roman"/>
          <w:sz w:val="24"/>
          <w:szCs w:val="24"/>
        </w:rPr>
        <w:t>ture.</w:t>
      </w:r>
    </w:p>
    <w:p w:rsidR="003F720C" w:rsidRPr="0004637E" w:rsidRDefault="003F720C" w:rsidP="0065337B">
      <w:pPr>
        <w:spacing w:before="100" w:beforeAutospacing="1" w:after="100" w:afterAutospacing="1"/>
        <w:jc w:val="both"/>
        <w:rPr>
          <w:rFonts w:ascii="Times New Roman" w:eastAsia="Times New Roman" w:hAnsi="Times New Roman" w:cs="Times New Roman"/>
          <w:b/>
          <w:bCs/>
          <w:sz w:val="24"/>
          <w:szCs w:val="24"/>
        </w:rPr>
      </w:pPr>
      <w:r w:rsidRPr="0004637E">
        <w:rPr>
          <w:rFonts w:ascii="Times New Roman" w:eastAsia="Times New Roman" w:hAnsi="Times New Roman" w:cs="Times New Roman"/>
          <w:sz w:val="24"/>
          <w:szCs w:val="24"/>
        </w:rPr>
        <w:t xml:space="preserve">To put it differently, domestication is the approach that </w:t>
      </w:r>
      <w:r w:rsidR="002954F3" w:rsidRPr="0004637E">
        <w:rPr>
          <w:rFonts w:ascii="Times New Roman" w:eastAsia="Times New Roman" w:hAnsi="Times New Roman" w:cs="Times New Roman"/>
          <w:sz w:val="24"/>
          <w:szCs w:val="24"/>
        </w:rPr>
        <w:t>favors</w:t>
      </w:r>
      <w:r w:rsidRPr="0004637E">
        <w:rPr>
          <w:rFonts w:ascii="Times New Roman" w:eastAsia="Times New Roman" w:hAnsi="Times New Roman" w:cs="Times New Roman"/>
          <w:sz w:val="24"/>
          <w:szCs w:val="24"/>
        </w:rPr>
        <w:t xml:space="preserve"> and privileges the target culture over the source culture, moving the author/creator towards the reader/aud</w:t>
      </w:r>
      <w:r w:rsidR="002954F3" w:rsidRPr="0004637E">
        <w:rPr>
          <w:rFonts w:ascii="Times New Roman" w:eastAsia="Times New Roman" w:hAnsi="Times New Roman" w:cs="Times New Roman"/>
          <w:sz w:val="24"/>
          <w:szCs w:val="24"/>
        </w:rPr>
        <w:t>ience</w:t>
      </w:r>
      <w:r w:rsidRPr="0004637E">
        <w:rPr>
          <w:rFonts w:ascii="Times New Roman" w:eastAsia="Times New Roman" w:hAnsi="Times New Roman" w:cs="Times New Roman"/>
          <w:sz w:val="24"/>
          <w:szCs w:val="24"/>
        </w:rPr>
        <w:t>. It is a process which includes not only translating a text, but also other related actions:</w:t>
      </w:r>
    </w:p>
    <w:p w:rsidR="003F720C" w:rsidRPr="0004637E" w:rsidRDefault="003F720C" w:rsidP="0065337B">
      <w:pPr>
        <w:spacing w:before="100" w:beforeAutospacing="1" w:after="100" w:afterAutospacing="1"/>
        <w:jc w:val="both"/>
        <w:rPr>
          <w:rFonts w:ascii="Times New Roman" w:eastAsia="Times New Roman" w:hAnsi="Times New Roman" w:cs="Times New Roman"/>
          <w:sz w:val="24"/>
          <w:szCs w:val="24"/>
        </w:rPr>
      </w:pPr>
      <w:r w:rsidRPr="0004637E">
        <w:rPr>
          <w:rFonts w:ascii="Times New Roman" w:eastAsia="Times New Roman" w:hAnsi="Times New Roman" w:cs="Times New Roman"/>
          <w:sz w:val="24"/>
          <w:szCs w:val="24"/>
        </w:rPr>
        <w:t>Dubbed films may frequently appear to the viewer to be brand-new products rather than transformed ones; a dubbed film ceases to be a 'foreign' film in order to become just a film. "In the international marketplace the film original thus functions as a transnational decultured product; it becomes the raw material that is to be re-inscribed into the different cultural contexts of the consumer nations through the use of dubbing" (Ascheid 1997: 40). As has already been established above, audiences which are accustomed to dubbing, when hearing their own language feel reassured as to its importance</w:t>
      </w:r>
      <w:r w:rsidR="006D7AD3" w:rsidRPr="0004637E">
        <w:rPr>
          <w:rFonts w:ascii="Times New Roman" w:eastAsia="Times New Roman" w:hAnsi="Times New Roman" w:cs="Times New Roman"/>
          <w:sz w:val="24"/>
          <w:szCs w:val="24"/>
        </w:rPr>
        <w:t>.</w:t>
      </w:r>
      <w:r w:rsidRPr="0004637E">
        <w:rPr>
          <w:rFonts w:ascii="Times New Roman" w:eastAsia="Times New Roman" w:hAnsi="Times New Roman" w:cs="Times New Roman"/>
          <w:sz w:val="24"/>
          <w:szCs w:val="24"/>
        </w:rPr>
        <w:t xml:space="preserve"> Thus, dubbing decreases the sense of 'otherness' and is an exce</w:t>
      </w:r>
      <w:r w:rsidR="00AC3D07" w:rsidRPr="0004637E">
        <w:rPr>
          <w:rFonts w:ascii="Times New Roman" w:eastAsia="Times New Roman" w:hAnsi="Times New Roman" w:cs="Times New Roman"/>
          <w:sz w:val="24"/>
          <w:szCs w:val="24"/>
        </w:rPr>
        <w:t>llent example of domestication.</w:t>
      </w:r>
    </w:p>
    <w:p w:rsidR="003F720C" w:rsidRPr="0004637E" w:rsidRDefault="003F720C" w:rsidP="0065337B">
      <w:pPr>
        <w:spacing w:before="100" w:beforeAutospacing="1" w:after="100" w:afterAutospacing="1"/>
        <w:jc w:val="both"/>
        <w:rPr>
          <w:rFonts w:ascii="Times New Roman" w:eastAsia="Times New Roman" w:hAnsi="Times New Roman" w:cs="Times New Roman"/>
          <w:sz w:val="24"/>
          <w:szCs w:val="24"/>
        </w:rPr>
      </w:pPr>
      <w:r w:rsidRPr="0004637E">
        <w:rPr>
          <w:rFonts w:ascii="Times New Roman" w:eastAsia="Times New Roman" w:hAnsi="Times New Roman" w:cs="Times New Roman"/>
          <w:sz w:val="24"/>
          <w:szCs w:val="24"/>
        </w:rPr>
        <w:lastRenderedPageBreak/>
        <w:t>Dubbing can also be perceived as "an assertion of the supremacy of the national language and its unchallenged political, economic and cultural power within the nation's boundaries" (Danan 1991: 612). By implementing policies, governments of dubbing countries stressed the importance of</w:t>
      </w:r>
      <w:r w:rsidR="00624B7A">
        <w:rPr>
          <w:rFonts w:ascii="Times New Roman" w:eastAsia="Times New Roman" w:hAnsi="Times New Roman" w:cs="Times New Roman"/>
          <w:sz w:val="24"/>
          <w:szCs w:val="24"/>
        </w:rPr>
        <w:t xml:space="preserve"> the existence of one standardiz</w:t>
      </w:r>
      <w:r w:rsidRPr="0004637E">
        <w:rPr>
          <w:rFonts w:ascii="Times New Roman" w:eastAsia="Times New Roman" w:hAnsi="Times New Roman" w:cs="Times New Roman"/>
          <w:sz w:val="24"/>
          <w:szCs w:val="24"/>
        </w:rPr>
        <w:t xml:space="preserve">ed national language, often banning the use of dialects in order to strengthen the national unity. For example, in Italy, Mussolini ruled that all the imported movies had to be in standard Italian, which made the cinema a major means of imposing a national language. </w:t>
      </w:r>
    </w:p>
    <w:p w:rsidR="00B55A20" w:rsidRPr="0004637E" w:rsidRDefault="003F720C" w:rsidP="0065337B">
      <w:pPr>
        <w:spacing w:before="100" w:beforeAutospacing="1" w:after="100" w:afterAutospacing="1"/>
        <w:jc w:val="both"/>
        <w:rPr>
          <w:rFonts w:ascii="Times New Roman" w:eastAsia="Times New Roman" w:hAnsi="Times New Roman" w:cs="Times New Roman"/>
          <w:sz w:val="24"/>
          <w:szCs w:val="24"/>
        </w:rPr>
      </w:pPr>
      <w:r w:rsidRPr="0004637E">
        <w:rPr>
          <w:rFonts w:ascii="Times New Roman" w:eastAsia="Times New Roman" w:hAnsi="Times New Roman" w:cs="Times New Roman"/>
          <w:sz w:val="24"/>
          <w:szCs w:val="24"/>
        </w:rPr>
        <w:t xml:space="preserve">Among all kinds of film translation, dubbing is the one that </w:t>
      </w:r>
      <w:r w:rsidRPr="0004637E">
        <w:rPr>
          <w:rFonts w:ascii="Times New Roman" w:eastAsia="Times New Roman" w:hAnsi="Times New Roman" w:cs="Times New Roman"/>
          <w:i/>
          <w:sz w:val="24"/>
          <w:szCs w:val="24"/>
        </w:rPr>
        <w:t>interferes</w:t>
      </w:r>
      <w:r w:rsidRPr="0004637E">
        <w:rPr>
          <w:rFonts w:ascii="Times New Roman" w:eastAsia="Times New Roman" w:hAnsi="Times New Roman" w:cs="Times New Roman"/>
          <w:sz w:val="24"/>
          <w:szCs w:val="24"/>
        </w:rPr>
        <w:t xml:space="preserve"> the most in the structure of the original. Many critics raise objections as to its authenticity. In principle, dubbing is considered by some to be less authentic than subtitling because "the original performance is altered by the addition of a different voice" (Mera 1999: 80). The unity of the soundtrack inevitably undergoes reprocessing and it is more difficult for the viewer to believe and trust the new voices of—often very famous—actors. </w:t>
      </w:r>
    </w:p>
    <w:p w:rsidR="003F720C" w:rsidRPr="0004637E" w:rsidRDefault="003F720C" w:rsidP="0065337B">
      <w:pPr>
        <w:spacing w:before="100" w:beforeAutospacing="1" w:after="100" w:afterAutospacing="1"/>
        <w:jc w:val="both"/>
        <w:rPr>
          <w:rFonts w:ascii="Times New Roman" w:eastAsia="Times New Roman" w:hAnsi="Times New Roman" w:cs="Times New Roman"/>
          <w:sz w:val="24"/>
          <w:szCs w:val="24"/>
        </w:rPr>
      </w:pPr>
      <w:r w:rsidRPr="0004637E">
        <w:rPr>
          <w:rFonts w:ascii="Times New Roman" w:eastAsia="Times New Roman" w:hAnsi="Times New Roman" w:cs="Times New Roman"/>
          <w:sz w:val="24"/>
          <w:szCs w:val="24"/>
        </w:rPr>
        <w:t xml:space="preserve">In dubbing, the translator has to be faithful not only in the theatrical sense but also in </w:t>
      </w:r>
      <w:r w:rsidR="00956B9F">
        <w:rPr>
          <w:rFonts w:ascii="Times New Roman" w:eastAsia="Times New Roman" w:hAnsi="Times New Roman" w:cs="Times New Roman"/>
          <w:sz w:val="24"/>
          <w:szCs w:val="24"/>
        </w:rPr>
        <w:t>terms of phonological synchroniz</w:t>
      </w:r>
      <w:r w:rsidRPr="0004637E">
        <w:rPr>
          <w:rFonts w:ascii="Times New Roman" w:eastAsia="Times New Roman" w:hAnsi="Times New Roman" w:cs="Times New Roman"/>
          <w:sz w:val="24"/>
          <w:szCs w:val="24"/>
        </w:rPr>
        <w:t xml:space="preserve">ation (see Pieńkos 1993: 131). What is more, dubbing is closer to the original in the sense that as far as the viewing process is concerned "only decoding of the moving images and sound are required" (Mera 1999: 80), which actually seems to be more authentic. </w:t>
      </w:r>
    </w:p>
    <w:p w:rsidR="003F720C" w:rsidRPr="0004637E" w:rsidRDefault="003F720C" w:rsidP="0065337B">
      <w:pPr>
        <w:spacing w:before="100" w:beforeAutospacing="1" w:after="100" w:afterAutospacing="1"/>
        <w:jc w:val="both"/>
        <w:rPr>
          <w:rFonts w:ascii="Times New Roman" w:eastAsia="Times New Roman" w:hAnsi="Times New Roman" w:cs="Times New Roman"/>
          <w:sz w:val="24"/>
          <w:szCs w:val="24"/>
        </w:rPr>
      </w:pPr>
      <w:r w:rsidRPr="0004637E">
        <w:rPr>
          <w:rFonts w:ascii="Times New Roman" w:eastAsia="Times New Roman" w:hAnsi="Times New Roman" w:cs="Times New Roman"/>
          <w:sz w:val="24"/>
          <w:szCs w:val="24"/>
        </w:rPr>
        <w:t xml:space="preserve">In dubbing there are </w:t>
      </w:r>
      <w:r w:rsidR="00541105" w:rsidRPr="0004637E">
        <w:rPr>
          <w:rFonts w:ascii="Times New Roman" w:eastAsia="Times New Roman" w:hAnsi="Times New Roman" w:cs="Times New Roman"/>
          <w:sz w:val="24"/>
          <w:szCs w:val="24"/>
        </w:rPr>
        <w:t xml:space="preserve">sometimes </w:t>
      </w:r>
      <w:r w:rsidRPr="0004637E">
        <w:rPr>
          <w:rFonts w:ascii="Times New Roman" w:eastAsia="Times New Roman" w:hAnsi="Times New Roman" w:cs="Times New Roman"/>
          <w:sz w:val="24"/>
          <w:szCs w:val="24"/>
        </w:rPr>
        <w:t xml:space="preserve">frequent incongruities </w:t>
      </w:r>
      <w:r w:rsidR="00BA4E19" w:rsidRPr="0004637E">
        <w:rPr>
          <w:rFonts w:ascii="Times New Roman" w:eastAsia="Times New Roman" w:hAnsi="Times New Roman" w:cs="Times New Roman"/>
          <w:sz w:val="24"/>
          <w:szCs w:val="24"/>
        </w:rPr>
        <w:t xml:space="preserve">/mismatches/ </w:t>
      </w:r>
      <w:r w:rsidRPr="0004637E">
        <w:rPr>
          <w:rFonts w:ascii="Times New Roman" w:eastAsia="Times New Roman" w:hAnsi="Times New Roman" w:cs="Times New Roman"/>
          <w:sz w:val="24"/>
          <w:szCs w:val="24"/>
        </w:rPr>
        <w:t>between what real actors say and how they move their lips, and the dubbed voices, which affects the audience, largely on a subconscious level. However, recent technology has developed a method of digital alteration of real actors' lip movement in order to fit new translated dialogue:</w:t>
      </w:r>
    </w:p>
    <w:p w:rsidR="003F720C" w:rsidRPr="00C94833" w:rsidRDefault="003F720C" w:rsidP="0065337B">
      <w:pPr>
        <w:spacing w:before="100" w:beforeAutospacing="1" w:after="100" w:afterAutospacing="1"/>
        <w:jc w:val="both"/>
        <w:rPr>
          <w:rFonts w:ascii="Times New Roman" w:eastAsia="Times New Roman" w:hAnsi="Times New Roman" w:cs="Times New Roman"/>
          <w:b/>
          <w:bCs/>
          <w:sz w:val="24"/>
          <w:szCs w:val="24"/>
        </w:rPr>
      </w:pPr>
      <w:r w:rsidRPr="00C94833">
        <w:rPr>
          <w:rFonts w:ascii="Times New Roman" w:eastAsia="Times New Roman" w:hAnsi="Times New Roman" w:cs="Times New Roman"/>
          <w:b/>
          <w:bCs/>
          <w:sz w:val="24"/>
          <w:szCs w:val="24"/>
        </w:rPr>
        <w:t>S</w:t>
      </w:r>
      <w:r w:rsidR="00C94833">
        <w:rPr>
          <w:rFonts w:ascii="Times New Roman" w:eastAsia="Times New Roman" w:hAnsi="Times New Roman" w:cs="Times New Roman"/>
          <w:b/>
          <w:bCs/>
          <w:sz w:val="24"/>
          <w:szCs w:val="24"/>
        </w:rPr>
        <w:t>ubtitling as a form of foreigniz</w:t>
      </w:r>
      <w:r w:rsidRPr="00C94833">
        <w:rPr>
          <w:rFonts w:ascii="Times New Roman" w:eastAsia="Times New Roman" w:hAnsi="Times New Roman" w:cs="Times New Roman"/>
          <w:b/>
          <w:bCs/>
          <w:sz w:val="24"/>
          <w:szCs w:val="24"/>
        </w:rPr>
        <w:t>ation</w:t>
      </w:r>
    </w:p>
    <w:p w:rsidR="00757A57" w:rsidRPr="00C94833" w:rsidRDefault="00757A57" w:rsidP="0065337B">
      <w:pPr>
        <w:spacing w:before="100" w:beforeAutospacing="1" w:after="100" w:afterAutospacing="1"/>
        <w:jc w:val="both"/>
        <w:rPr>
          <w:rFonts w:ascii="Times New Roman" w:eastAsia="Times New Roman" w:hAnsi="Times New Roman" w:cs="Times New Roman"/>
          <w:sz w:val="24"/>
          <w:szCs w:val="24"/>
        </w:rPr>
      </w:pPr>
      <w:r w:rsidRPr="00C94833">
        <w:rPr>
          <w:rFonts w:ascii="Times New Roman" w:eastAsia="Times New Roman" w:hAnsi="Times New Roman" w:cs="Times New Roman"/>
          <w:sz w:val="24"/>
          <w:szCs w:val="24"/>
        </w:rPr>
        <w:t xml:space="preserve">subtitling, i.e. supplying a translation of the spoken source language dialogue into the target language in the form of </w:t>
      </w:r>
      <w:r w:rsidR="00B05A38" w:rsidRPr="00C94833">
        <w:rPr>
          <w:rFonts w:ascii="Times New Roman" w:eastAsia="Times New Roman" w:hAnsi="Times New Roman" w:cs="Times New Roman"/>
          <w:sz w:val="24"/>
          <w:szCs w:val="24"/>
        </w:rPr>
        <w:t>synchronized</w:t>
      </w:r>
      <w:r w:rsidRPr="00C94833">
        <w:rPr>
          <w:rFonts w:ascii="Times New Roman" w:eastAsia="Times New Roman" w:hAnsi="Times New Roman" w:cs="Times New Roman"/>
          <w:sz w:val="24"/>
          <w:szCs w:val="24"/>
        </w:rPr>
        <w:t xml:space="preserve"> captions, usually at the bottom of the screen, is the form that alters the source text to the least possible extent and enables the target audience to experience the foreign and be aware of its 'foreignness' at all times. </w:t>
      </w:r>
    </w:p>
    <w:p w:rsidR="003F720C" w:rsidRPr="00C94833" w:rsidRDefault="003F720C" w:rsidP="0065337B">
      <w:pPr>
        <w:spacing w:before="100" w:beforeAutospacing="1" w:after="100" w:afterAutospacing="1"/>
        <w:jc w:val="both"/>
        <w:rPr>
          <w:rFonts w:ascii="Times New Roman" w:eastAsia="Times New Roman" w:hAnsi="Times New Roman" w:cs="Times New Roman"/>
          <w:sz w:val="24"/>
          <w:szCs w:val="24"/>
        </w:rPr>
      </w:pPr>
      <w:r w:rsidRPr="00C94833">
        <w:rPr>
          <w:rFonts w:ascii="Times New Roman" w:eastAsia="Times New Roman" w:hAnsi="Times New Roman" w:cs="Times New Roman"/>
          <w:sz w:val="24"/>
          <w:szCs w:val="24"/>
        </w:rPr>
        <w:t>Foreignisation is an approach to translation which can be describe</w:t>
      </w:r>
      <w:r w:rsidR="00C94833" w:rsidRPr="00C94833">
        <w:rPr>
          <w:rFonts w:ascii="Times New Roman" w:eastAsia="Times New Roman" w:hAnsi="Times New Roman" w:cs="Times New Roman"/>
          <w:sz w:val="24"/>
          <w:szCs w:val="24"/>
        </w:rPr>
        <w:t>d as "sending the reader abroad.</w:t>
      </w:r>
      <w:r w:rsidRPr="00C94833">
        <w:rPr>
          <w:rFonts w:ascii="Times New Roman" w:eastAsia="Times New Roman" w:hAnsi="Times New Roman" w:cs="Times New Roman"/>
          <w:sz w:val="24"/>
          <w:szCs w:val="24"/>
        </w:rPr>
        <w:t xml:space="preserve">". It is a method which assumes that the translated text does not 'pretend' to be an original (as is the case with domestication) and where the foreign identity of the source text is highlighted—which makes the ideological dominance of the target culture impossible. Foreignisation privileges the source culture, and it evokes a sense of 'otherness,' emphasising the foreign nature of a film. </w:t>
      </w:r>
    </w:p>
    <w:p w:rsidR="003F720C" w:rsidRPr="00EE281D" w:rsidRDefault="003F720C" w:rsidP="0065337B">
      <w:pPr>
        <w:spacing w:before="100" w:beforeAutospacing="1" w:after="100" w:afterAutospacing="1"/>
        <w:jc w:val="both"/>
        <w:rPr>
          <w:rFonts w:ascii="Times New Roman" w:eastAsia="Times New Roman" w:hAnsi="Times New Roman" w:cs="Times New Roman"/>
          <w:sz w:val="24"/>
          <w:szCs w:val="24"/>
        </w:rPr>
      </w:pPr>
      <w:r w:rsidRPr="00EE281D">
        <w:rPr>
          <w:rFonts w:ascii="Times New Roman" w:eastAsia="Times New Roman" w:hAnsi="Times New Roman" w:cs="Times New Roman"/>
          <w:sz w:val="24"/>
          <w:szCs w:val="24"/>
        </w:rPr>
        <w:t xml:space="preserve">Amongst the major methods of translating films, subtitling involves the least interference with the original; in other words, it is the most neutral, minimally mediated method. Therefore, it is </w:t>
      </w:r>
      <w:r w:rsidRPr="00EE281D">
        <w:rPr>
          <w:rFonts w:ascii="Times New Roman" w:eastAsia="Times New Roman" w:hAnsi="Times New Roman" w:cs="Times New Roman"/>
          <w:sz w:val="24"/>
          <w:szCs w:val="24"/>
        </w:rPr>
        <w:lastRenderedPageBreak/>
        <w:t>subtitling that contributes to experiencing the flavour of the foreign language, its mood and the sense of a different culture more than any other translation mode. This is mainly due to the fact that the original soundtrack and dialogues are not tampered with, as is the case in dubbing. Although there are significant cuts in the length of the dialogues due to the intrinsic nature of subtitling, much of what is lost can be compensated for while hearing the original.</w:t>
      </w:r>
    </w:p>
    <w:p w:rsidR="003F720C" w:rsidRPr="00EE281D" w:rsidRDefault="003F720C" w:rsidP="0065337B">
      <w:pPr>
        <w:spacing w:before="100" w:beforeAutospacing="1" w:after="100" w:afterAutospacing="1"/>
        <w:jc w:val="both"/>
        <w:rPr>
          <w:rFonts w:ascii="Times New Roman" w:eastAsia="Times New Roman" w:hAnsi="Times New Roman" w:cs="Times New Roman"/>
          <w:sz w:val="24"/>
          <w:szCs w:val="24"/>
        </w:rPr>
      </w:pPr>
      <w:r w:rsidRPr="00EE281D">
        <w:rPr>
          <w:rFonts w:ascii="Times New Roman" w:eastAsia="Times New Roman" w:hAnsi="Times New Roman" w:cs="Times New Roman"/>
          <w:sz w:val="24"/>
          <w:szCs w:val="24"/>
        </w:rPr>
        <w:t>Subtitling is becoming a preferred mode of translation not only owing to financial considerations—it is much cheaper to satisfy the expanding needs of film markets by providing subtitles, which are more economical and easier to produce—but also because "to viewers in subtitling countries, the economic advantages are secondary; retaining the authenticity of the original production is paramount" (Gottlieb 1997: 310). For these viewers, subtitling is a more authentic mode than dubbing. The audience is not allowed to forget about the foreignness of a translated film and is constantly reminded of its authenticity as it hears the original dialogues throughout the film.</w:t>
      </w:r>
    </w:p>
    <w:p w:rsidR="003F720C" w:rsidRPr="00EE281D" w:rsidRDefault="003F720C" w:rsidP="0065337B">
      <w:pPr>
        <w:spacing w:before="100" w:beforeAutospacing="1" w:after="100" w:afterAutospacing="1"/>
        <w:jc w:val="both"/>
        <w:rPr>
          <w:rFonts w:ascii="Times New Roman" w:eastAsia="Times New Roman" w:hAnsi="Times New Roman" w:cs="Times New Roman"/>
          <w:color w:val="FF0000"/>
          <w:sz w:val="24"/>
          <w:szCs w:val="24"/>
        </w:rPr>
      </w:pPr>
      <w:r w:rsidRPr="00EE281D">
        <w:rPr>
          <w:rFonts w:ascii="Times New Roman" w:eastAsia="Times New Roman" w:hAnsi="Times New Roman" w:cs="Times New Roman"/>
          <w:sz w:val="24"/>
          <w:szCs w:val="24"/>
        </w:rPr>
        <w:t>The foreignisation of a film can be augmented by the fact that subtitling involves a change from a spoken medium, the original, to a written medium in the form of one- or two-liners at the bottom of the screen. Mera claims that: "subtitles change film from an audio-visual medium to a more literary medium which requires a greater level of attention from a viewer than a dubbed film" (1999: 79). However, latest research with regard to the cognitive activity required by subtitling from viewers (see Delabastita 1990: 98) demonstrated that reading subtitles does not</w:t>
      </w:r>
      <w:r w:rsidR="00BD5DC3" w:rsidRPr="00EE281D">
        <w:rPr>
          <w:rFonts w:ascii="Times New Roman" w:eastAsia="Times New Roman" w:hAnsi="Times New Roman" w:cs="Times New Roman"/>
          <w:sz w:val="24"/>
          <w:szCs w:val="24"/>
        </w:rPr>
        <w:t xml:space="preserve"> </w:t>
      </w:r>
      <w:r w:rsidRPr="00EE281D">
        <w:rPr>
          <w:rFonts w:ascii="Times New Roman" w:eastAsia="Times New Roman" w:hAnsi="Times New Roman" w:cs="Times New Roman"/>
          <w:sz w:val="24"/>
          <w:szCs w:val="24"/>
        </w:rPr>
        <w:t xml:space="preserve">require a conscious cognitive effort on the part of those accustomed to this mode of translation. People who read subtitles do not exhibit the typical eye movement patterns of 'ordinary' reading behaviour. Rather, their eyes tend to make no more than a few quick jumps from one keyword to another. The whole process of subtitle perception tends </w:t>
      </w:r>
      <w:r w:rsidR="006C4BA7" w:rsidRPr="00EE281D">
        <w:rPr>
          <w:rFonts w:ascii="Times New Roman" w:eastAsia="Times New Roman" w:hAnsi="Times New Roman" w:cs="Times New Roman"/>
          <w:sz w:val="24"/>
          <w:szCs w:val="24"/>
        </w:rPr>
        <w:t>to be largely automated,</w:t>
      </w:r>
      <w:r w:rsidRPr="00EE281D">
        <w:rPr>
          <w:rFonts w:ascii="Times New Roman" w:eastAsia="Times New Roman" w:hAnsi="Times New Roman" w:cs="Times New Roman"/>
          <w:sz w:val="24"/>
          <w:szCs w:val="24"/>
        </w:rPr>
        <w:t xml:space="preserve"> so that viewers who have no need of subtitles find it hard to avoid reading them (ibid</w:t>
      </w:r>
      <w:r w:rsidR="00E152D7" w:rsidRPr="00EE281D">
        <w:rPr>
          <w:rFonts w:ascii="Times New Roman" w:eastAsia="Times New Roman" w:hAnsi="Times New Roman" w:cs="Times New Roman"/>
          <w:sz w:val="24"/>
          <w:szCs w:val="24"/>
        </w:rPr>
        <w:t>)</w:t>
      </w:r>
    </w:p>
    <w:p w:rsidR="00ED13C6" w:rsidRPr="00EE281D" w:rsidRDefault="003F720C" w:rsidP="0065337B">
      <w:pPr>
        <w:spacing w:before="100" w:beforeAutospacing="1" w:after="100" w:afterAutospacing="1"/>
        <w:jc w:val="both"/>
        <w:rPr>
          <w:rFonts w:ascii="Times New Roman" w:eastAsia="Times New Roman" w:hAnsi="Times New Roman" w:cs="Times New Roman"/>
          <w:sz w:val="24"/>
          <w:szCs w:val="24"/>
        </w:rPr>
      </w:pPr>
      <w:r w:rsidRPr="00EE281D">
        <w:rPr>
          <w:rFonts w:ascii="Times New Roman" w:eastAsia="Times New Roman" w:hAnsi="Times New Roman" w:cs="Times New Roman"/>
          <w:sz w:val="24"/>
          <w:szCs w:val="24"/>
        </w:rPr>
        <w:t>The obvious downside</w:t>
      </w:r>
      <w:r w:rsidR="00006DBF" w:rsidRPr="00EE281D">
        <w:rPr>
          <w:rFonts w:ascii="Times New Roman" w:eastAsia="Times New Roman" w:hAnsi="Times New Roman" w:cs="Times New Roman"/>
          <w:sz w:val="24"/>
          <w:szCs w:val="24"/>
        </w:rPr>
        <w:t>s</w:t>
      </w:r>
      <w:r w:rsidRPr="00EE281D">
        <w:rPr>
          <w:rFonts w:ascii="Times New Roman" w:eastAsia="Times New Roman" w:hAnsi="Times New Roman" w:cs="Times New Roman"/>
          <w:sz w:val="24"/>
          <w:szCs w:val="24"/>
        </w:rPr>
        <w:t xml:space="preserve"> of subtitling are the enormous shortcuts made in the process. Some researchers counted that as much as half of the original dialogue is lost due to the spatial constraints (see de Linde &amp; Kay 1999). The translator not only translates but also resolves which fragments to omit, which of them are irrelevant, and which are vital to the target audience. </w:t>
      </w:r>
    </w:p>
    <w:p w:rsidR="003F720C" w:rsidRPr="001D17F7" w:rsidRDefault="003F720C" w:rsidP="0065337B">
      <w:pPr>
        <w:spacing w:before="100" w:beforeAutospacing="1" w:after="100" w:afterAutospacing="1"/>
        <w:jc w:val="both"/>
        <w:rPr>
          <w:rFonts w:ascii="Times New Roman" w:eastAsia="Times New Roman" w:hAnsi="Times New Roman" w:cs="Times New Roman"/>
          <w:sz w:val="24"/>
          <w:szCs w:val="24"/>
          <w:highlight w:val="lightGray"/>
        </w:rPr>
      </w:pPr>
      <w:r w:rsidRPr="00EE281D">
        <w:rPr>
          <w:rFonts w:ascii="Times New Roman" w:eastAsia="Times New Roman" w:hAnsi="Times New Roman" w:cs="Times New Roman"/>
          <w:sz w:val="24"/>
          <w:szCs w:val="24"/>
        </w:rPr>
        <w:t>From the discussion above, it clearly appears that subtitling can be considered part of the foreignisation realm: the crucial role of the source culture is stresse</w:t>
      </w:r>
      <w:r w:rsidR="005713B7" w:rsidRPr="00EE281D">
        <w:rPr>
          <w:rFonts w:ascii="Times New Roman" w:eastAsia="Times New Roman" w:hAnsi="Times New Roman" w:cs="Times New Roman"/>
          <w:sz w:val="24"/>
          <w:szCs w:val="24"/>
        </w:rPr>
        <w:t xml:space="preserve">d, foreign identity highlighted </w:t>
      </w:r>
      <w:r w:rsidRPr="00EE281D">
        <w:rPr>
          <w:rFonts w:ascii="Times New Roman" w:eastAsia="Times New Roman" w:hAnsi="Times New Roman" w:cs="Times New Roman"/>
          <w:sz w:val="24"/>
          <w:szCs w:val="24"/>
        </w:rPr>
        <w:t>and the influence of the target culture minimised</w:t>
      </w:r>
      <w:r w:rsidRPr="001D17F7">
        <w:rPr>
          <w:rFonts w:ascii="Times New Roman" w:eastAsia="Times New Roman" w:hAnsi="Times New Roman" w:cs="Times New Roman"/>
          <w:sz w:val="24"/>
          <w:szCs w:val="24"/>
          <w:highlight w:val="lightGray"/>
        </w:rPr>
        <w:t xml:space="preserve">. </w:t>
      </w:r>
    </w:p>
    <w:p w:rsidR="00D044CB" w:rsidRPr="001C013C" w:rsidRDefault="001C013C" w:rsidP="0065337B">
      <w:pPr>
        <w:autoSpaceDE w:val="0"/>
        <w:autoSpaceDN w:val="0"/>
        <w:adjustRightInd w:val="0"/>
        <w:spacing w:after="0"/>
        <w:jc w:val="both"/>
        <w:rPr>
          <w:rFonts w:ascii="Times New Roman" w:hAnsi="Times New Roman"/>
          <w:b/>
          <w:i/>
          <w:sz w:val="24"/>
          <w:szCs w:val="24"/>
        </w:rPr>
      </w:pPr>
      <w:r>
        <w:rPr>
          <w:rFonts w:ascii="Times New Roman" w:hAnsi="Times New Roman"/>
          <w:b/>
          <w:i/>
          <w:sz w:val="24"/>
          <w:szCs w:val="24"/>
        </w:rPr>
        <w:t xml:space="preserve">                                        </w:t>
      </w:r>
      <w:r w:rsidR="00D044CB" w:rsidRPr="00A13299">
        <w:rPr>
          <w:rFonts w:ascii="Times New Roman" w:hAnsi="Times New Roman"/>
          <w:b/>
          <w:i/>
          <w:sz w:val="24"/>
          <w:szCs w:val="24"/>
        </w:rPr>
        <w:t>Activity</w:t>
      </w:r>
    </w:p>
    <w:p w:rsidR="00D044CB" w:rsidRPr="00AC102F" w:rsidRDefault="00D044CB" w:rsidP="0065337B">
      <w:pPr>
        <w:autoSpaceDE w:val="0"/>
        <w:autoSpaceDN w:val="0"/>
        <w:adjustRightInd w:val="0"/>
        <w:spacing w:after="0"/>
        <w:jc w:val="both"/>
        <w:rPr>
          <w:rFonts w:ascii="Times New Roman" w:eastAsia="Times New Roman" w:hAnsi="Times New Roman"/>
          <w:b/>
          <w:i/>
          <w:sz w:val="24"/>
          <w:szCs w:val="24"/>
        </w:rPr>
      </w:pPr>
      <w:r w:rsidRPr="00AC102F">
        <w:rPr>
          <w:rFonts w:ascii="Times New Roman" w:eastAsia="Times New Roman" w:hAnsi="Times New Roman"/>
          <w:b/>
          <w:i/>
          <w:sz w:val="24"/>
          <w:szCs w:val="24"/>
        </w:rPr>
        <w:t>I .Read the following statements and write ‘TRUE’ if they are correct and ‘FALSE’ if incorrect based on your reading.</w:t>
      </w:r>
    </w:p>
    <w:p w:rsidR="00D044CB" w:rsidRPr="00AC102F" w:rsidRDefault="00D044CB" w:rsidP="0065337B">
      <w:pPr>
        <w:autoSpaceDE w:val="0"/>
        <w:autoSpaceDN w:val="0"/>
        <w:adjustRightInd w:val="0"/>
        <w:spacing w:after="0"/>
        <w:ind w:left="360" w:hanging="360"/>
        <w:jc w:val="both"/>
        <w:rPr>
          <w:rFonts w:ascii="Times New Roman" w:eastAsia="Times New Roman" w:hAnsi="Times New Roman"/>
          <w:sz w:val="24"/>
          <w:szCs w:val="24"/>
        </w:rPr>
      </w:pPr>
      <w:r w:rsidRPr="00AC102F">
        <w:rPr>
          <w:rFonts w:ascii="Times New Roman" w:eastAsia="Times New Roman" w:hAnsi="Times New Roman"/>
          <w:sz w:val="24"/>
          <w:szCs w:val="24"/>
        </w:rPr>
        <w:t xml:space="preserve">1. The fundamental role of a translator is conveying message in a different language with some sort of adaption when necessary. </w:t>
      </w:r>
    </w:p>
    <w:p w:rsidR="00D044CB" w:rsidRPr="00AC102F" w:rsidRDefault="00D044CB" w:rsidP="0065337B">
      <w:pPr>
        <w:autoSpaceDE w:val="0"/>
        <w:autoSpaceDN w:val="0"/>
        <w:adjustRightInd w:val="0"/>
        <w:spacing w:after="0"/>
        <w:ind w:left="360" w:hanging="360"/>
        <w:jc w:val="both"/>
        <w:rPr>
          <w:rFonts w:ascii="Times New Roman" w:eastAsia="Times New Roman" w:hAnsi="Times New Roman"/>
          <w:sz w:val="24"/>
          <w:szCs w:val="24"/>
        </w:rPr>
      </w:pPr>
      <w:r w:rsidRPr="00AC102F">
        <w:rPr>
          <w:rFonts w:ascii="Times New Roman" w:eastAsia="Times New Roman" w:hAnsi="Times New Roman"/>
          <w:sz w:val="24"/>
          <w:szCs w:val="24"/>
        </w:rPr>
        <w:lastRenderedPageBreak/>
        <w:t xml:space="preserve">2.  A translator can be considered as an author because s/he makes some adaption of the SL before translating.   </w:t>
      </w:r>
    </w:p>
    <w:p w:rsidR="00D044CB" w:rsidRPr="00AC102F" w:rsidRDefault="00D044CB" w:rsidP="0065337B">
      <w:pPr>
        <w:autoSpaceDE w:val="0"/>
        <w:autoSpaceDN w:val="0"/>
        <w:adjustRightInd w:val="0"/>
        <w:spacing w:after="0"/>
        <w:ind w:left="360" w:hanging="360"/>
        <w:jc w:val="both"/>
        <w:rPr>
          <w:rFonts w:ascii="Times New Roman" w:hAnsi="Times New Roman"/>
          <w:sz w:val="24"/>
          <w:szCs w:val="24"/>
        </w:rPr>
      </w:pPr>
      <w:r w:rsidRPr="00AC102F">
        <w:rPr>
          <w:rFonts w:ascii="Times New Roman" w:eastAsia="Times New Roman" w:hAnsi="Times New Roman"/>
          <w:sz w:val="24"/>
          <w:szCs w:val="24"/>
        </w:rPr>
        <w:t>3. For a professional translator, most source texts appear to be</w:t>
      </w:r>
      <w:r w:rsidRPr="00AC102F">
        <w:rPr>
          <w:rFonts w:ascii="Times New Roman" w:hAnsi="Times New Roman"/>
          <w:sz w:val="24"/>
          <w:szCs w:val="24"/>
        </w:rPr>
        <w:t xml:space="preserve"> adaptable and rewritable for the best interest of the TT readers.</w:t>
      </w:r>
    </w:p>
    <w:p w:rsidR="00D044CB" w:rsidRPr="00AC102F" w:rsidRDefault="00D044CB" w:rsidP="0065337B">
      <w:pPr>
        <w:autoSpaceDE w:val="0"/>
        <w:autoSpaceDN w:val="0"/>
        <w:adjustRightInd w:val="0"/>
        <w:spacing w:after="0"/>
        <w:ind w:left="360" w:hanging="360"/>
        <w:jc w:val="both"/>
        <w:rPr>
          <w:rFonts w:ascii="Times New Roman" w:hAnsi="Times New Roman"/>
          <w:sz w:val="24"/>
          <w:szCs w:val="24"/>
        </w:rPr>
      </w:pPr>
      <w:r w:rsidRPr="00AC102F">
        <w:rPr>
          <w:rFonts w:ascii="Times New Roman" w:hAnsi="Times New Roman"/>
          <w:sz w:val="24"/>
          <w:szCs w:val="24"/>
        </w:rPr>
        <w:t>4. Linguists understand communicative competence as a dynamic, not static constituent which is mainly dependent up on context.</w:t>
      </w:r>
    </w:p>
    <w:p w:rsidR="00D044CB" w:rsidRPr="00AC102F" w:rsidRDefault="00D044CB" w:rsidP="0065337B">
      <w:pPr>
        <w:autoSpaceDE w:val="0"/>
        <w:autoSpaceDN w:val="0"/>
        <w:adjustRightInd w:val="0"/>
        <w:spacing w:after="0"/>
        <w:ind w:left="360" w:hanging="360"/>
        <w:jc w:val="both"/>
        <w:rPr>
          <w:rFonts w:ascii="Times New Roman" w:hAnsi="Times New Roman"/>
          <w:sz w:val="24"/>
          <w:szCs w:val="24"/>
        </w:rPr>
      </w:pPr>
      <w:r w:rsidRPr="00AC102F">
        <w:rPr>
          <w:rFonts w:ascii="Times New Roman" w:hAnsi="Times New Roman"/>
          <w:sz w:val="24"/>
          <w:szCs w:val="24"/>
        </w:rPr>
        <w:t>5. Communicative strategies are always conscious plans that are used by mainly second language learners.</w:t>
      </w:r>
    </w:p>
    <w:p w:rsidR="00D044CB" w:rsidRPr="00AC102F" w:rsidRDefault="00D044CB" w:rsidP="0065337B">
      <w:pPr>
        <w:autoSpaceDE w:val="0"/>
        <w:autoSpaceDN w:val="0"/>
        <w:adjustRightInd w:val="0"/>
        <w:spacing w:after="0"/>
        <w:ind w:left="360" w:hanging="360"/>
        <w:jc w:val="both"/>
        <w:rPr>
          <w:rFonts w:ascii="Times New Roman" w:hAnsi="Times New Roman"/>
          <w:sz w:val="24"/>
          <w:szCs w:val="24"/>
        </w:rPr>
      </w:pPr>
      <w:r w:rsidRPr="00AC102F">
        <w:rPr>
          <w:rFonts w:ascii="Times New Roman" w:hAnsi="Times New Roman"/>
          <w:sz w:val="24"/>
          <w:szCs w:val="24"/>
        </w:rPr>
        <w:t>6. Non-native speakers of a language use communicative strategies more frequently than native speakers of that language.</w:t>
      </w:r>
    </w:p>
    <w:p w:rsidR="00D044CB" w:rsidRPr="00AC102F" w:rsidRDefault="00647011" w:rsidP="0065337B">
      <w:pPr>
        <w:autoSpaceDE w:val="0"/>
        <w:autoSpaceDN w:val="0"/>
        <w:adjustRightInd w:val="0"/>
        <w:spacing w:after="0"/>
        <w:jc w:val="both"/>
        <w:rPr>
          <w:rFonts w:ascii="Times New Roman" w:hAnsi="Times New Roman"/>
          <w:sz w:val="24"/>
          <w:szCs w:val="24"/>
        </w:rPr>
      </w:pPr>
      <w:r>
        <w:rPr>
          <w:rFonts w:ascii="Times New Roman" w:hAnsi="Times New Roman"/>
          <w:sz w:val="24"/>
          <w:szCs w:val="24"/>
        </w:rPr>
        <w:t>7</w:t>
      </w:r>
      <w:r w:rsidR="00D044CB" w:rsidRPr="00AC102F">
        <w:rPr>
          <w:rFonts w:ascii="Times New Roman" w:hAnsi="Times New Roman"/>
          <w:sz w:val="24"/>
          <w:szCs w:val="24"/>
        </w:rPr>
        <w:t>. A good translation text should sound as translated, but it should also reflect a sense of naturalness.</w:t>
      </w:r>
    </w:p>
    <w:p w:rsidR="00D044CB" w:rsidRPr="00884D3F" w:rsidRDefault="00647011" w:rsidP="0065337B">
      <w:pPr>
        <w:autoSpaceDE w:val="0"/>
        <w:autoSpaceDN w:val="0"/>
        <w:adjustRightInd w:val="0"/>
        <w:spacing w:after="0"/>
        <w:ind w:left="360" w:hanging="360"/>
        <w:jc w:val="both"/>
        <w:rPr>
          <w:rFonts w:ascii="Times New Roman" w:hAnsi="Times New Roman"/>
          <w:sz w:val="24"/>
          <w:szCs w:val="24"/>
        </w:rPr>
      </w:pPr>
      <w:r>
        <w:rPr>
          <w:rFonts w:ascii="Times New Roman" w:hAnsi="Times New Roman"/>
          <w:sz w:val="24"/>
          <w:szCs w:val="24"/>
        </w:rPr>
        <w:t>8</w:t>
      </w:r>
      <w:r w:rsidR="00D044CB" w:rsidRPr="00AC102F">
        <w:rPr>
          <w:rFonts w:ascii="Times New Roman" w:hAnsi="Times New Roman"/>
          <w:sz w:val="24"/>
          <w:szCs w:val="24"/>
        </w:rPr>
        <w:t>. Machine translation produces high quality texts compared to human translation.</w:t>
      </w:r>
    </w:p>
    <w:p w:rsidR="00D044CB" w:rsidRPr="00AC102F" w:rsidRDefault="00D044CB" w:rsidP="0065337B">
      <w:pPr>
        <w:autoSpaceDE w:val="0"/>
        <w:autoSpaceDN w:val="0"/>
        <w:adjustRightInd w:val="0"/>
        <w:spacing w:after="0"/>
        <w:jc w:val="both"/>
        <w:rPr>
          <w:rFonts w:ascii="Times New Roman" w:hAnsi="Times New Roman"/>
          <w:b/>
          <w:i/>
          <w:sz w:val="24"/>
          <w:szCs w:val="24"/>
        </w:rPr>
      </w:pPr>
      <w:r w:rsidRPr="00AC102F">
        <w:rPr>
          <w:rFonts w:ascii="Times New Roman" w:hAnsi="Times New Roman"/>
          <w:b/>
          <w:i/>
          <w:sz w:val="24"/>
          <w:szCs w:val="24"/>
        </w:rPr>
        <w:t>II. Discuss the following questions briefly and write your answers in your notebook.</w:t>
      </w:r>
    </w:p>
    <w:p w:rsidR="00D044CB"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1. The job of a translator can sometimes be twofold. Explain how this is so.</w:t>
      </w:r>
    </w:p>
    <w:p w:rsidR="00D044CB" w:rsidRDefault="00D044CB" w:rsidP="0065337B">
      <w:pPr>
        <w:autoSpaceDE w:val="0"/>
        <w:autoSpaceDN w:val="0"/>
        <w:adjustRightInd w:val="0"/>
        <w:spacing w:after="0"/>
        <w:ind w:left="180" w:hanging="270"/>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2. According to Canal and Swain (1980), knowledge in relation to communicative competence involves three types. What are they?</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 xml:space="preserve">             a. ________________________________________________________</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 xml:space="preserve">             b. ________________________________________________________</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 xml:space="preserve">             c. _________________________________________________________</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3. Discuss the difference between knowledge and skill from the perspective of communicative competence.</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 xml:space="preserve">4. How do you explain the difference between communicative competence and communicative performance? </w:t>
      </w:r>
    </w:p>
    <w:p w:rsidR="00D044CB" w:rsidRPr="00AC102F" w:rsidRDefault="00D044CB" w:rsidP="0065337B">
      <w:pPr>
        <w:autoSpaceDE w:val="0"/>
        <w:autoSpaceDN w:val="0"/>
        <w:adjustRightInd w:val="0"/>
        <w:spacing w:after="0"/>
        <w:jc w:val="both"/>
        <w:rPr>
          <w:rFonts w:ascii="Times New Roman" w:hAnsi="Times New Roman"/>
          <w:sz w:val="24"/>
          <w:szCs w:val="24"/>
        </w:rPr>
      </w:pPr>
      <w:r w:rsidRPr="00AC102F">
        <w:rPr>
          <w:rFonts w:ascii="Times New Roman" w:hAnsi="Times New Roman"/>
          <w:sz w:val="24"/>
          <w:szCs w:val="24"/>
        </w:rPr>
        <w:t>5. Briefly discuss the four components of communicative competence suggested by Canal and Swain (1980).</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 xml:space="preserve">            a. ___________________________________________________________</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 xml:space="preserve">            b. ___________________________________________________________</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 xml:space="preserve">            c. ___________________________________________________________</w:t>
      </w:r>
    </w:p>
    <w:p w:rsidR="00D044CB" w:rsidRPr="00AC102F" w:rsidRDefault="00D044CB" w:rsidP="0065337B">
      <w:pPr>
        <w:autoSpaceDE w:val="0"/>
        <w:autoSpaceDN w:val="0"/>
        <w:adjustRightInd w:val="0"/>
        <w:spacing w:after="0"/>
        <w:ind w:left="180" w:hanging="270"/>
        <w:jc w:val="both"/>
        <w:rPr>
          <w:rFonts w:ascii="Times New Roman" w:hAnsi="Times New Roman"/>
          <w:sz w:val="24"/>
          <w:szCs w:val="24"/>
        </w:rPr>
      </w:pPr>
      <w:r w:rsidRPr="00AC102F">
        <w:rPr>
          <w:rFonts w:ascii="Times New Roman" w:hAnsi="Times New Roman"/>
          <w:sz w:val="24"/>
          <w:szCs w:val="24"/>
        </w:rPr>
        <w:t xml:space="preserve">            d. ___________________________________________________________</w:t>
      </w:r>
    </w:p>
    <w:p w:rsidR="00D044CB" w:rsidRPr="00AC102F" w:rsidRDefault="00D044CB" w:rsidP="0065337B">
      <w:pPr>
        <w:autoSpaceDE w:val="0"/>
        <w:autoSpaceDN w:val="0"/>
        <w:adjustRightInd w:val="0"/>
        <w:spacing w:after="0"/>
        <w:jc w:val="both"/>
        <w:rPr>
          <w:rFonts w:ascii="Times New Roman" w:hAnsi="Times New Roman"/>
          <w:sz w:val="24"/>
          <w:szCs w:val="24"/>
        </w:rPr>
      </w:pPr>
      <w:r w:rsidRPr="00AC102F">
        <w:rPr>
          <w:rFonts w:ascii="Times New Roman" w:hAnsi="Times New Roman"/>
          <w:sz w:val="24"/>
          <w:szCs w:val="24"/>
        </w:rPr>
        <w:t>6. What are communication strategies?</w:t>
      </w:r>
    </w:p>
    <w:p w:rsidR="00D044CB" w:rsidRPr="00AC102F" w:rsidRDefault="00D044CB" w:rsidP="0065337B">
      <w:pPr>
        <w:autoSpaceDE w:val="0"/>
        <w:autoSpaceDN w:val="0"/>
        <w:adjustRightInd w:val="0"/>
        <w:spacing w:after="0"/>
        <w:jc w:val="both"/>
        <w:rPr>
          <w:rFonts w:ascii="Times New Roman" w:hAnsi="Times New Roman"/>
          <w:sz w:val="24"/>
          <w:szCs w:val="24"/>
        </w:rPr>
      </w:pPr>
      <w:r w:rsidRPr="00AC102F">
        <w:rPr>
          <w:rFonts w:ascii="Times New Roman" w:hAnsi="Times New Roman"/>
          <w:sz w:val="24"/>
          <w:szCs w:val="24"/>
        </w:rPr>
        <w:t>7. Discuss the relationship among language, culture, translation and communication.</w:t>
      </w:r>
    </w:p>
    <w:p w:rsidR="00FA3D67" w:rsidRPr="004F76D2" w:rsidRDefault="0072212C" w:rsidP="0065337B">
      <w:pPr>
        <w:autoSpaceDE w:val="0"/>
        <w:autoSpaceDN w:val="0"/>
        <w:adjustRightInd w:val="0"/>
        <w:spacing w:after="0"/>
        <w:ind w:left="270" w:hanging="270"/>
        <w:jc w:val="both"/>
        <w:rPr>
          <w:rFonts w:ascii="Times New Roman" w:hAnsi="Times New Roman"/>
          <w:sz w:val="24"/>
          <w:szCs w:val="24"/>
        </w:rPr>
      </w:pPr>
      <w:r>
        <w:rPr>
          <w:rFonts w:ascii="Times New Roman" w:hAnsi="Times New Roman"/>
          <w:sz w:val="24"/>
          <w:szCs w:val="24"/>
        </w:rPr>
        <w:t>8</w:t>
      </w:r>
      <w:r w:rsidR="00D044CB" w:rsidRPr="00AC102F">
        <w:rPr>
          <w:rFonts w:ascii="Times New Roman" w:hAnsi="Times New Roman"/>
          <w:sz w:val="24"/>
          <w:szCs w:val="24"/>
        </w:rPr>
        <w:t>. How can a human translator work with a machine translator?</w:t>
      </w:r>
    </w:p>
    <w:p w:rsidR="00A36779" w:rsidRDefault="00055E8D" w:rsidP="0065337B">
      <w:pPr>
        <w:autoSpaceDE w:val="0"/>
        <w:autoSpaceDN w:val="0"/>
        <w:adjustRightInd w:val="0"/>
        <w:spacing w:before="100" w:beforeAutospacing="1" w:after="100" w:afterAutospacing="1"/>
        <w:ind w:left="60"/>
        <w:jc w:val="both"/>
        <w:rPr>
          <w:rFonts w:ascii="Times New Roman" w:hAnsi="Times New Roman"/>
          <w:b/>
          <w:color w:val="000000"/>
          <w:sz w:val="28"/>
          <w:szCs w:val="28"/>
        </w:rPr>
      </w:pPr>
      <w:r>
        <w:rPr>
          <w:rFonts w:ascii="Times New Roman" w:hAnsi="Times New Roman"/>
          <w:b/>
          <w:color w:val="000000"/>
          <w:sz w:val="28"/>
          <w:szCs w:val="28"/>
        </w:rPr>
        <w:t xml:space="preserve">                    </w:t>
      </w:r>
    </w:p>
    <w:p w:rsidR="00A36779" w:rsidRDefault="00A36779" w:rsidP="0065337B">
      <w:pPr>
        <w:autoSpaceDE w:val="0"/>
        <w:autoSpaceDN w:val="0"/>
        <w:adjustRightInd w:val="0"/>
        <w:spacing w:before="100" w:beforeAutospacing="1" w:after="100" w:afterAutospacing="1"/>
        <w:ind w:left="60"/>
        <w:jc w:val="both"/>
        <w:rPr>
          <w:rFonts w:ascii="Times New Roman" w:hAnsi="Times New Roman"/>
          <w:b/>
          <w:color w:val="000000"/>
          <w:sz w:val="28"/>
          <w:szCs w:val="28"/>
        </w:rPr>
      </w:pPr>
    </w:p>
    <w:p w:rsidR="00B5472D" w:rsidRDefault="00055E8D" w:rsidP="00BF2A31">
      <w:pPr>
        <w:autoSpaceDE w:val="0"/>
        <w:autoSpaceDN w:val="0"/>
        <w:adjustRightInd w:val="0"/>
        <w:spacing w:before="100" w:beforeAutospacing="1" w:after="100" w:afterAutospacing="1"/>
        <w:jc w:val="both"/>
        <w:rPr>
          <w:rFonts w:ascii="Times New Roman" w:hAnsi="Times New Roman"/>
          <w:b/>
          <w:color w:val="000000"/>
          <w:sz w:val="28"/>
          <w:szCs w:val="28"/>
        </w:rPr>
      </w:pPr>
      <w:r w:rsidRPr="009B081A">
        <w:rPr>
          <w:rFonts w:ascii="Times New Roman" w:hAnsi="Times New Roman"/>
          <w:b/>
          <w:color w:val="000000"/>
          <w:sz w:val="28"/>
          <w:szCs w:val="28"/>
        </w:rPr>
        <w:lastRenderedPageBreak/>
        <w:t xml:space="preserve">Unit </w:t>
      </w:r>
      <w:r w:rsidR="00A36779" w:rsidRPr="009B081A">
        <w:rPr>
          <w:rFonts w:ascii="Times New Roman" w:hAnsi="Times New Roman"/>
          <w:b/>
          <w:color w:val="000000"/>
          <w:sz w:val="28"/>
          <w:szCs w:val="28"/>
        </w:rPr>
        <w:t>3</w:t>
      </w:r>
      <w:r w:rsidR="00784FA2" w:rsidRPr="009B081A">
        <w:rPr>
          <w:rFonts w:ascii="Times New Roman" w:hAnsi="Times New Roman"/>
          <w:b/>
          <w:color w:val="000000"/>
          <w:sz w:val="28"/>
          <w:szCs w:val="28"/>
        </w:rPr>
        <w:t>:</w:t>
      </w:r>
      <w:r w:rsidR="00784FA2">
        <w:rPr>
          <w:rFonts w:ascii="Times New Roman" w:hAnsi="Times New Roman"/>
          <w:b/>
          <w:color w:val="000000"/>
          <w:sz w:val="28"/>
          <w:szCs w:val="28"/>
        </w:rPr>
        <w:t xml:space="preserve"> </w:t>
      </w:r>
      <w:r w:rsidR="00784FA2" w:rsidRPr="0054190D">
        <w:rPr>
          <w:rFonts w:ascii="Times New Roman" w:hAnsi="Times New Roman"/>
          <w:b/>
          <w:color w:val="000000"/>
          <w:sz w:val="24"/>
          <w:szCs w:val="24"/>
        </w:rPr>
        <w:t>The</w:t>
      </w:r>
      <w:r w:rsidR="00B5472D" w:rsidRPr="0054190D">
        <w:rPr>
          <w:rFonts w:ascii="Times New Roman" w:hAnsi="Times New Roman"/>
          <w:b/>
          <w:color w:val="000000"/>
          <w:sz w:val="24"/>
          <w:szCs w:val="24"/>
        </w:rPr>
        <w:t xml:space="preserve"> Translator’s Knowledge and Competence</w:t>
      </w:r>
    </w:p>
    <w:p w:rsidR="00E1341A" w:rsidRPr="00784FA2" w:rsidRDefault="00E1341A" w:rsidP="0065337B">
      <w:pPr>
        <w:autoSpaceDE w:val="0"/>
        <w:autoSpaceDN w:val="0"/>
        <w:adjustRightInd w:val="0"/>
        <w:spacing w:before="100" w:beforeAutospacing="1" w:after="100" w:afterAutospacing="1"/>
        <w:jc w:val="both"/>
        <w:rPr>
          <w:rFonts w:ascii="Times New Roman" w:hAnsi="Times New Roman"/>
          <w:b/>
          <w:i/>
          <w:color w:val="000000"/>
          <w:sz w:val="24"/>
          <w:szCs w:val="24"/>
        </w:rPr>
      </w:pPr>
      <w:r w:rsidRPr="00784FA2">
        <w:rPr>
          <w:rFonts w:ascii="Times New Roman" w:hAnsi="Times New Roman"/>
          <w:color w:val="000000"/>
          <w:sz w:val="24"/>
          <w:szCs w:val="24"/>
        </w:rPr>
        <w:t>Unit Objectives</w:t>
      </w:r>
      <w:r w:rsidR="00784FA2" w:rsidRPr="00784FA2">
        <w:rPr>
          <w:rFonts w:ascii="Times New Roman" w:hAnsi="Times New Roman"/>
          <w:color w:val="000000"/>
          <w:sz w:val="24"/>
          <w:szCs w:val="24"/>
        </w:rPr>
        <w:t>:</w:t>
      </w:r>
      <w:r w:rsidR="00784FA2">
        <w:rPr>
          <w:rFonts w:ascii="Times New Roman" w:hAnsi="Times New Roman"/>
          <w:b/>
          <w:i/>
          <w:color w:val="000000"/>
          <w:sz w:val="24"/>
          <w:szCs w:val="24"/>
        </w:rPr>
        <w:t xml:space="preserve"> </w:t>
      </w:r>
      <w:r w:rsidRPr="00884D3F">
        <w:rPr>
          <w:rFonts w:ascii="Times New Roman" w:hAnsi="Times New Roman"/>
          <w:color w:val="000000"/>
          <w:sz w:val="24"/>
          <w:szCs w:val="24"/>
        </w:rPr>
        <w:t>When you complete this unit, you will be able to:</w:t>
      </w:r>
    </w:p>
    <w:p w:rsidR="00E1341A" w:rsidRDefault="00E1341A" w:rsidP="0065337B">
      <w:pPr>
        <w:numPr>
          <w:ilvl w:val="0"/>
          <w:numId w:val="19"/>
        </w:num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Define terms like “Knowledge’ and ‘competence’ in relation to communication</w:t>
      </w:r>
    </w:p>
    <w:p w:rsidR="00E1341A" w:rsidRDefault="00E1341A" w:rsidP="0065337B">
      <w:pPr>
        <w:numPr>
          <w:ilvl w:val="0"/>
          <w:numId w:val="19"/>
        </w:num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Discuss various elements make up the translator’s competence</w:t>
      </w:r>
    </w:p>
    <w:p w:rsidR="00E1341A" w:rsidRDefault="00E1341A" w:rsidP="0065337B">
      <w:pPr>
        <w:numPr>
          <w:ilvl w:val="0"/>
          <w:numId w:val="19"/>
        </w:num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Realize the possible challenges faced by a translator</w:t>
      </w:r>
    </w:p>
    <w:p w:rsidR="00E1341A" w:rsidRPr="00A10373" w:rsidRDefault="00E1341A" w:rsidP="0065337B">
      <w:pPr>
        <w:numPr>
          <w:ilvl w:val="0"/>
          <w:numId w:val="19"/>
        </w:numPr>
        <w:autoSpaceDE w:val="0"/>
        <w:autoSpaceDN w:val="0"/>
        <w:adjustRightInd w:val="0"/>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Identify the responsibilities of a translator</w:t>
      </w:r>
    </w:p>
    <w:p w:rsidR="00E1341A" w:rsidRPr="00884D3F" w:rsidRDefault="00A44613" w:rsidP="0065337B">
      <w:pPr>
        <w:autoSpaceDE w:val="0"/>
        <w:autoSpaceDN w:val="0"/>
        <w:adjustRightInd w:val="0"/>
        <w:spacing w:before="100" w:beforeAutospacing="1" w:after="100" w:afterAutospacing="1"/>
        <w:ind w:left="420"/>
        <w:jc w:val="both"/>
        <w:rPr>
          <w:rFonts w:ascii="Times New Roman" w:hAnsi="Times New Roman"/>
          <w:b/>
          <w:color w:val="000000"/>
          <w:sz w:val="28"/>
          <w:szCs w:val="28"/>
        </w:rPr>
      </w:pPr>
      <w:r>
        <w:rPr>
          <w:rFonts w:ascii="Times New Roman" w:hAnsi="Times New Roman"/>
          <w:b/>
          <w:color w:val="000000"/>
          <w:sz w:val="28"/>
          <w:szCs w:val="28"/>
        </w:rPr>
        <w:t>3</w:t>
      </w:r>
      <w:r w:rsidR="00E1341A">
        <w:rPr>
          <w:rFonts w:ascii="Times New Roman" w:hAnsi="Times New Roman"/>
          <w:b/>
          <w:color w:val="000000"/>
          <w:sz w:val="28"/>
          <w:szCs w:val="28"/>
        </w:rPr>
        <w:t>.1</w:t>
      </w:r>
      <w:r w:rsidR="00E1341A" w:rsidRPr="00884D3F">
        <w:rPr>
          <w:rFonts w:ascii="Times New Roman" w:hAnsi="Times New Roman"/>
          <w:b/>
          <w:color w:val="000000"/>
          <w:sz w:val="28"/>
          <w:szCs w:val="28"/>
        </w:rPr>
        <w:t>The Translator’s Competence and Expertise</w:t>
      </w:r>
    </w:p>
    <w:p w:rsidR="00E1341A" w:rsidRPr="00AC102F" w:rsidRDefault="00E1341A" w:rsidP="0065337B">
      <w:pPr>
        <w:spacing w:before="100" w:beforeAutospacing="1" w:after="100" w:afterAutospacing="1"/>
        <w:ind w:left="60"/>
        <w:jc w:val="both"/>
        <w:rPr>
          <w:rFonts w:ascii="Times New Roman" w:eastAsia="Times New Roman" w:hAnsi="Times New Roman"/>
          <w:sz w:val="24"/>
          <w:szCs w:val="24"/>
        </w:rPr>
      </w:pPr>
      <w:r w:rsidRPr="00AC102F">
        <w:rPr>
          <w:rFonts w:ascii="Times New Roman" w:eastAsia="Times New Roman" w:hAnsi="Times New Roman"/>
          <w:sz w:val="24"/>
          <w:szCs w:val="24"/>
        </w:rPr>
        <w:t>According to Richards and Schmidth (2002: 94), competence is "the implicit system of rules that constitute a competent person's knowledge of a language." This includes a person's ability to create and understand sentences, including sentences they have never heard before, knowledge of what are and what are not valid sentences of a particular language, and the ability to recognize ambiguous and deviant sentences. For example, a speaker of English would recognize "I want to go home" as English sentence but would not accept a sentence such as "I want going home," although all the words in it are English words. Competence often refers to an ideal speaker/hearer, that is an idealized but not a real person who would have complete knowledge of the entire language.</w:t>
      </w:r>
    </w:p>
    <w:p w:rsidR="00E1341A" w:rsidRPr="00AC102F" w:rsidRDefault="00E1341A" w:rsidP="0065337B">
      <w:pPr>
        <w:shd w:val="clear" w:color="auto" w:fill="FFFFFF"/>
        <w:spacing w:before="150" w:after="225"/>
        <w:jc w:val="both"/>
        <w:rPr>
          <w:rFonts w:ascii="Times New Roman" w:eastAsia="Times New Roman" w:hAnsi="Times New Roman"/>
          <w:color w:val="000000"/>
          <w:sz w:val="24"/>
          <w:szCs w:val="24"/>
        </w:rPr>
      </w:pPr>
      <w:r w:rsidRPr="00AC102F">
        <w:rPr>
          <w:rFonts w:ascii="Times New Roman" w:eastAsia="Times New Roman" w:hAnsi="Times New Roman"/>
          <w:color w:val="000000"/>
          <w:sz w:val="24"/>
          <w:szCs w:val="24"/>
        </w:rPr>
        <w:t xml:space="preserve">The translator needs to develop knowledge, skills and expertise in certain areas to cope with the challenges that s/he is likely to encounter and use suitable techniques to overcome these difficulties. Therefore, translator competence is the knowledge and skills the translator needs to acquire. The translator’s credential may be one of the first aspects to indicate his/her competence. Having obtained a translator certification, course, training, qualification, experience, degree, etc. is a good way of establishing one’s own credibility and reliability. It proves that s/he is eligible and qualified. </w:t>
      </w:r>
    </w:p>
    <w:p w:rsidR="00E1341A" w:rsidRPr="00A7535E" w:rsidRDefault="00E1341A" w:rsidP="0065337B">
      <w:pPr>
        <w:shd w:val="clear" w:color="auto" w:fill="FFFFFF"/>
        <w:spacing w:before="150" w:after="225"/>
        <w:jc w:val="both"/>
        <w:rPr>
          <w:rFonts w:ascii="Times New Roman" w:eastAsia="Times New Roman" w:hAnsi="Times New Roman"/>
          <w:b/>
          <w:color w:val="000000"/>
          <w:sz w:val="28"/>
          <w:szCs w:val="28"/>
        </w:rPr>
      </w:pPr>
      <w:r w:rsidRPr="00A7535E">
        <w:rPr>
          <w:rFonts w:ascii="Times New Roman" w:eastAsia="Times New Roman" w:hAnsi="Times New Roman"/>
          <w:b/>
          <w:color w:val="000000"/>
          <w:sz w:val="28"/>
          <w:szCs w:val="28"/>
        </w:rPr>
        <w:t xml:space="preserve">    3.2 Elements of Translator’s Competence</w:t>
      </w:r>
    </w:p>
    <w:p w:rsidR="00E1341A" w:rsidRPr="00AC102F" w:rsidRDefault="00E1341A" w:rsidP="0065337B">
      <w:pPr>
        <w:shd w:val="clear" w:color="auto" w:fill="FFFFFF"/>
        <w:spacing w:before="150" w:after="225"/>
        <w:jc w:val="both"/>
        <w:rPr>
          <w:rFonts w:ascii="Times New Roman" w:eastAsia="Times New Roman" w:hAnsi="Times New Roman"/>
          <w:color w:val="646566"/>
          <w:sz w:val="24"/>
          <w:szCs w:val="24"/>
        </w:rPr>
      </w:pPr>
      <w:r w:rsidRPr="00AC102F">
        <w:rPr>
          <w:rFonts w:ascii="Times New Roman" w:eastAsia="Times New Roman" w:hAnsi="Times New Roman"/>
          <w:color w:val="000000"/>
          <w:sz w:val="24"/>
          <w:szCs w:val="24"/>
        </w:rPr>
        <w:t xml:space="preserve"> The following are competences a translator should be able to acquire:</w:t>
      </w: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1. Linguistic Competence:</w:t>
      </w:r>
      <w:r w:rsidRPr="00AC102F">
        <w:rPr>
          <w:rFonts w:ascii="Times New Roman" w:eastAsia="Times New Roman" w:hAnsi="Times New Roman"/>
          <w:color w:val="000000"/>
          <w:sz w:val="24"/>
          <w:szCs w:val="24"/>
        </w:rPr>
        <w:t> knowledgeable in both the source and the target languages that s/he is working with. This includes knowledge of the phonological, morphological, lexical, syntactic, semantic, pragmatic, register, socio-linguistic, contextual, and discourse (cohesion in form and coherence in meaning to link the units of an utterance or text logically)</w:t>
      </w:r>
      <w:r w:rsidR="004365DA">
        <w:rPr>
          <w:rFonts w:ascii="Times New Roman" w:eastAsia="Times New Roman" w:hAnsi="Times New Roman"/>
          <w:color w:val="000000"/>
          <w:sz w:val="24"/>
          <w:szCs w:val="24"/>
        </w:rPr>
        <w:t xml:space="preserve">, </w:t>
      </w:r>
      <w:r w:rsidRPr="00AC102F">
        <w:rPr>
          <w:rFonts w:ascii="Times New Roman" w:eastAsia="Times New Roman" w:hAnsi="Times New Roman"/>
          <w:color w:val="000000"/>
          <w:sz w:val="24"/>
          <w:szCs w:val="24"/>
        </w:rPr>
        <w:t xml:space="preserve">aspects of a language like spelling, terminology and jargon, grammatical patterns and structures, stylistic features, language growth and development, word formation and choice, meaning change, </w:t>
      </w:r>
      <w:r w:rsidRPr="00CF2B4A">
        <w:rPr>
          <w:rFonts w:ascii="Times New Roman" w:eastAsia="Times New Roman" w:hAnsi="Times New Roman"/>
          <w:i/>
          <w:color w:val="000000"/>
          <w:sz w:val="24"/>
          <w:szCs w:val="24"/>
        </w:rPr>
        <w:t>neologisms</w:t>
      </w:r>
      <w:r w:rsidRPr="00AC102F">
        <w:rPr>
          <w:rFonts w:ascii="Times New Roman" w:eastAsia="Times New Roman" w:hAnsi="Times New Roman"/>
          <w:color w:val="000000"/>
          <w:sz w:val="24"/>
          <w:szCs w:val="24"/>
        </w:rPr>
        <w:t>, reading and writing skills, summarizing, drafting, editing and proofreading, etc.</w:t>
      </w:r>
    </w:p>
    <w:p w:rsidR="00E1341A" w:rsidRPr="002943C1" w:rsidRDefault="00E1341A" w:rsidP="0065337B">
      <w:pPr>
        <w:shd w:val="clear" w:color="auto" w:fill="FFFFFF"/>
        <w:spacing w:after="0"/>
        <w:jc w:val="both"/>
        <w:rPr>
          <w:rFonts w:ascii="Times New Roman" w:eastAsia="Times New Roman" w:hAnsi="Times New Roman"/>
          <w:b/>
          <w:bCs/>
          <w:color w:val="000000"/>
          <w:sz w:val="12"/>
          <w:szCs w:val="24"/>
        </w:rPr>
      </w:pP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lastRenderedPageBreak/>
        <w:t>2. Cultural Competence:</w:t>
      </w:r>
      <w:r w:rsidRPr="00AC102F">
        <w:rPr>
          <w:rFonts w:ascii="Times New Roman" w:eastAsia="Times New Roman" w:hAnsi="Times New Roman"/>
          <w:color w:val="000000"/>
          <w:sz w:val="24"/>
          <w:szCs w:val="24"/>
        </w:rPr>
        <w:t> ability to mediate between both the source and the target cultures. Some texts may consist of culturally-bound items, i.e. vocabulary that is specific to a certain culture. The translator should be able to tackle and handle cultural discrepancies.</w:t>
      </w:r>
    </w:p>
    <w:p w:rsidR="00E1341A" w:rsidRPr="002943C1" w:rsidRDefault="00E1341A" w:rsidP="0065337B">
      <w:pPr>
        <w:shd w:val="clear" w:color="auto" w:fill="FFFFFF"/>
        <w:spacing w:after="0"/>
        <w:jc w:val="both"/>
        <w:rPr>
          <w:rFonts w:ascii="Times New Roman" w:eastAsia="Times New Roman" w:hAnsi="Times New Roman"/>
          <w:b/>
          <w:bCs/>
          <w:color w:val="000000"/>
          <w:sz w:val="16"/>
          <w:szCs w:val="24"/>
        </w:rPr>
      </w:pPr>
    </w:p>
    <w:p w:rsidR="00E1341A" w:rsidRPr="00AC102F" w:rsidRDefault="00E1341A" w:rsidP="0065337B">
      <w:pPr>
        <w:shd w:val="clear" w:color="auto" w:fill="FFFFFF"/>
        <w:spacing w:after="0"/>
        <w:jc w:val="both"/>
        <w:rPr>
          <w:rFonts w:ascii="Times New Roman" w:eastAsia="Times New Roman" w:hAnsi="Times New Roman"/>
          <w:color w:val="000000"/>
          <w:sz w:val="24"/>
          <w:szCs w:val="24"/>
        </w:rPr>
      </w:pPr>
      <w:r w:rsidRPr="00AC102F">
        <w:rPr>
          <w:rFonts w:ascii="Times New Roman" w:eastAsia="Times New Roman" w:hAnsi="Times New Roman"/>
          <w:b/>
          <w:bCs/>
          <w:color w:val="000000"/>
          <w:sz w:val="24"/>
          <w:szCs w:val="24"/>
        </w:rPr>
        <w:t>3.Textual Competence:</w:t>
      </w:r>
      <w:r w:rsidRPr="00AC102F">
        <w:rPr>
          <w:rFonts w:ascii="Times New Roman" w:eastAsia="Times New Roman" w:hAnsi="Times New Roman"/>
          <w:color w:val="000000"/>
          <w:sz w:val="24"/>
          <w:szCs w:val="24"/>
        </w:rPr>
        <w:t> familiar with the type of text s/he is working with, i.e. level of difficulty, technicality, problems, genre, type, topic, requirements, purpose, intended audience, units, methods and strategies to be used, etc.</w:t>
      </w:r>
    </w:p>
    <w:p w:rsidR="00E1341A" w:rsidRPr="002943C1" w:rsidRDefault="00E1341A" w:rsidP="0065337B">
      <w:pPr>
        <w:shd w:val="clear" w:color="auto" w:fill="FFFFFF"/>
        <w:spacing w:after="0"/>
        <w:jc w:val="both"/>
        <w:rPr>
          <w:rFonts w:ascii="Times New Roman" w:eastAsia="Times New Roman" w:hAnsi="Times New Roman"/>
          <w:color w:val="646566"/>
          <w:sz w:val="16"/>
          <w:szCs w:val="24"/>
        </w:rPr>
      </w:pPr>
    </w:p>
    <w:p w:rsidR="00E1341A" w:rsidRPr="00AC102F" w:rsidRDefault="00E1341A" w:rsidP="0065337B">
      <w:pPr>
        <w:shd w:val="clear" w:color="auto" w:fill="FFFFFF"/>
        <w:spacing w:after="0"/>
        <w:jc w:val="both"/>
        <w:rPr>
          <w:rFonts w:ascii="Times New Roman" w:eastAsia="Times New Roman" w:hAnsi="Times New Roman"/>
          <w:color w:val="000000"/>
          <w:sz w:val="24"/>
          <w:szCs w:val="24"/>
        </w:rPr>
      </w:pPr>
      <w:r w:rsidRPr="00AC102F">
        <w:rPr>
          <w:rFonts w:ascii="Times New Roman" w:eastAsia="Times New Roman" w:hAnsi="Times New Roman"/>
          <w:b/>
          <w:bCs/>
          <w:color w:val="000000"/>
          <w:sz w:val="24"/>
          <w:szCs w:val="24"/>
        </w:rPr>
        <w:t>4. Encyclopedic Competence:</w:t>
      </w:r>
      <w:r w:rsidRPr="00AC102F">
        <w:rPr>
          <w:rFonts w:ascii="Times New Roman" w:eastAsia="Times New Roman" w:hAnsi="Times New Roman"/>
          <w:color w:val="000000"/>
          <w:sz w:val="24"/>
          <w:szCs w:val="24"/>
        </w:rPr>
        <w:t> ability to deal with texts in more than just one area of knowledge or human endeavor. This can be acquired by understanding the technical vocabulary and writing style of such specialized texts to be able to translate accurately. Of course, it is impossible for a translator to be experienced in all fields of knowledge. However, the translator should be able to know how, when, and where to find any required information.</w:t>
      </w: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p>
    <w:p w:rsidR="00E1341A" w:rsidRPr="00FD7626"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5. Versatility Competence:</w:t>
      </w:r>
      <w:r w:rsidRPr="00AC102F">
        <w:rPr>
          <w:rFonts w:ascii="Times New Roman" w:eastAsia="Times New Roman" w:hAnsi="Times New Roman"/>
          <w:color w:val="000000"/>
          <w:sz w:val="24"/>
          <w:szCs w:val="24"/>
        </w:rPr>
        <w:t> is resourceful and know the texts, specializations, and language</w:t>
      </w:r>
      <w:r w:rsidR="004A0BAB">
        <w:rPr>
          <w:rFonts w:ascii="Times New Roman" w:eastAsia="Times New Roman" w:hAnsi="Times New Roman"/>
          <w:color w:val="000000"/>
          <w:sz w:val="24"/>
          <w:szCs w:val="24"/>
        </w:rPr>
        <w:t>s s/he can accept and handle</w:t>
      </w:r>
      <w:r w:rsidRPr="00AC102F">
        <w:rPr>
          <w:rFonts w:ascii="Times New Roman" w:eastAsia="Times New Roman" w:hAnsi="Times New Roman"/>
          <w:color w:val="000000"/>
          <w:sz w:val="24"/>
          <w:szCs w:val="24"/>
        </w:rPr>
        <w:t xml:space="preserve"> those that are </w:t>
      </w:r>
      <w:r w:rsidRPr="004A0BAB">
        <w:rPr>
          <w:rFonts w:ascii="Times New Roman" w:eastAsia="Times New Roman" w:hAnsi="Times New Roman"/>
          <w:i/>
          <w:color w:val="000000"/>
          <w:sz w:val="24"/>
          <w:szCs w:val="24"/>
        </w:rPr>
        <w:t>beyond his/her abilities</w:t>
      </w:r>
      <w:r w:rsidRPr="00AC102F">
        <w:rPr>
          <w:rFonts w:ascii="Times New Roman" w:eastAsia="Times New Roman" w:hAnsi="Times New Roman"/>
          <w:color w:val="000000"/>
          <w:sz w:val="24"/>
          <w:szCs w:val="24"/>
        </w:rPr>
        <w:t xml:space="preserve"> and need to be politely rejected and declined. A translator is well-respected if s/he can refer to or recommend other colleagues when tasks are not within his/her capabilities. A good translator should complete the tasks s/he is assigned to do.</w:t>
      </w: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6. Professional Competence:</w:t>
      </w:r>
      <w:r w:rsidRPr="00AC102F">
        <w:rPr>
          <w:rFonts w:ascii="Times New Roman" w:eastAsia="Times New Roman" w:hAnsi="Times New Roman"/>
          <w:color w:val="000000"/>
          <w:sz w:val="24"/>
          <w:szCs w:val="24"/>
        </w:rPr>
        <w:t> know own skills and abilities, schedule, and work habits well enough to make realistic rather than idealistic promises to clients regarding estimated delivery dates and times. Then, keep those promises accordingly, or if it is difficult to meet deadlines due to circumstances beyond one’s control or other duties and obligations, inform the client and suggest an alternative date and time or recommend someone else who can complete the work.</w:t>
      </w:r>
      <w:r w:rsidR="00510057" w:rsidRPr="00510057">
        <w:rPr>
          <w:rFonts w:ascii="Times New Roman" w:eastAsia="Times New Roman" w:hAnsi="Times New Roman"/>
          <w:color w:val="000000"/>
          <w:sz w:val="24"/>
          <w:szCs w:val="24"/>
        </w:rPr>
        <w:t xml:space="preserve"> </w:t>
      </w:r>
      <w:r w:rsidR="00510057">
        <w:rPr>
          <w:rFonts w:ascii="Times New Roman" w:eastAsia="Times New Roman" w:hAnsi="Times New Roman"/>
          <w:color w:val="000000"/>
          <w:sz w:val="24"/>
          <w:szCs w:val="24"/>
        </w:rPr>
        <w:t>Respect the work and the clients.</w:t>
      </w:r>
    </w:p>
    <w:p w:rsidR="00E1341A" w:rsidRPr="00FD7626" w:rsidRDefault="00E1341A" w:rsidP="0065337B">
      <w:pPr>
        <w:shd w:val="clear" w:color="auto" w:fill="FFFFFF"/>
        <w:spacing w:after="0"/>
        <w:jc w:val="both"/>
        <w:rPr>
          <w:rFonts w:ascii="Times New Roman" w:eastAsia="Times New Roman" w:hAnsi="Times New Roman"/>
          <w:b/>
          <w:bCs/>
          <w:color w:val="000000"/>
          <w:sz w:val="12"/>
          <w:szCs w:val="24"/>
        </w:rPr>
      </w:pP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7. Sensitivity to Needs Competence:</w:t>
      </w:r>
      <w:r w:rsidRPr="00AC102F">
        <w:rPr>
          <w:rFonts w:ascii="Times New Roman" w:eastAsia="Times New Roman" w:hAnsi="Times New Roman"/>
          <w:color w:val="000000"/>
          <w:sz w:val="24"/>
          <w:szCs w:val="24"/>
        </w:rPr>
        <w:t> listen closely to the client’s instructions, specifications, and guidelines regarding the type of translation desired. Then, understand these requirements quickly and fully to accomplish them flexibly and precisely.</w:t>
      </w:r>
    </w:p>
    <w:p w:rsidR="00E1341A" w:rsidRPr="00FD7626" w:rsidRDefault="00E1341A" w:rsidP="0065337B">
      <w:pPr>
        <w:shd w:val="clear" w:color="auto" w:fill="FFFFFF"/>
        <w:spacing w:after="0"/>
        <w:jc w:val="both"/>
        <w:rPr>
          <w:rFonts w:ascii="Times New Roman" w:eastAsia="Times New Roman" w:hAnsi="Times New Roman"/>
          <w:b/>
          <w:bCs/>
          <w:color w:val="000000"/>
          <w:sz w:val="14"/>
          <w:szCs w:val="24"/>
        </w:rPr>
      </w:pP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8. Confidentiality Competence:</w:t>
      </w:r>
      <w:r w:rsidR="00310103">
        <w:rPr>
          <w:rFonts w:ascii="Times New Roman" w:eastAsia="Times New Roman" w:hAnsi="Times New Roman"/>
          <w:color w:val="000000"/>
          <w:sz w:val="24"/>
          <w:szCs w:val="24"/>
        </w:rPr>
        <w:t> don’</w:t>
      </w:r>
      <w:r w:rsidRPr="00AC102F">
        <w:rPr>
          <w:rFonts w:ascii="Times New Roman" w:eastAsia="Times New Roman" w:hAnsi="Times New Roman"/>
          <w:color w:val="000000"/>
          <w:sz w:val="24"/>
          <w:szCs w:val="24"/>
        </w:rPr>
        <w:t xml:space="preserve">t </w:t>
      </w:r>
      <w:r w:rsidR="00310103">
        <w:rPr>
          <w:rFonts w:ascii="Times New Roman" w:eastAsia="Times New Roman" w:hAnsi="Times New Roman"/>
          <w:color w:val="000000"/>
          <w:sz w:val="24"/>
          <w:szCs w:val="24"/>
        </w:rPr>
        <w:t>(share, disclose, or divulge</w:t>
      </w:r>
      <w:r w:rsidR="00C8570C">
        <w:rPr>
          <w:rFonts w:ascii="Times New Roman" w:eastAsia="Times New Roman" w:hAnsi="Times New Roman"/>
          <w:color w:val="000000"/>
          <w:sz w:val="24"/>
          <w:szCs w:val="24"/>
        </w:rPr>
        <w:t xml:space="preserve">) </w:t>
      </w:r>
      <w:r w:rsidRPr="00AC102F">
        <w:rPr>
          <w:rFonts w:ascii="Times New Roman" w:eastAsia="Times New Roman" w:hAnsi="Times New Roman"/>
          <w:color w:val="000000"/>
          <w:sz w:val="24"/>
          <w:szCs w:val="24"/>
        </w:rPr>
        <w:t>confidential information to third parties.</w:t>
      </w:r>
      <w:r w:rsidR="00AB731C">
        <w:rPr>
          <w:rFonts w:ascii="Times New Roman" w:eastAsia="Times New Roman" w:hAnsi="Times New Roman"/>
          <w:color w:val="000000"/>
          <w:sz w:val="24"/>
          <w:szCs w:val="24"/>
        </w:rPr>
        <w:t xml:space="preserve"> The translator should keep the secretes of the client. </w:t>
      </w:r>
    </w:p>
    <w:p w:rsidR="00E1341A" w:rsidRPr="00FD7626" w:rsidRDefault="00E1341A" w:rsidP="0065337B">
      <w:pPr>
        <w:shd w:val="clear" w:color="auto" w:fill="FFFFFF"/>
        <w:spacing w:after="0"/>
        <w:jc w:val="both"/>
        <w:rPr>
          <w:rFonts w:ascii="Times New Roman" w:eastAsia="Times New Roman" w:hAnsi="Times New Roman"/>
          <w:b/>
          <w:bCs/>
          <w:color w:val="000000"/>
          <w:sz w:val="16"/>
          <w:szCs w:val="24"/>
        </w:rPr>
      </w:pP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9. Communication Competence:</w:t>
      </w:r>
      <w:r w:rsidRPr="00AC102F">
        <w:rPr>
          <w:rFonts w:ascii="Times New Roman" w:eastAsia="Times New Roman" w:hAnsi="Times New Roman"/>
          <w:color w:val="000000"/>
          <w:sz w:val="24"/>
          <w:szCs w:val="24"/>
        </w:rPr>
        <w:t> ability to express clearly, establish understanding, form relationships, give and receive feedbacks, listen and question, observe and check understanding, network, share thoughts and ideas with colleagues, etc.</w:t>
      </w:r>
    </w:p>
    <w:p w:rsidR="00E1341A" w:rsidRPr="00FD7626" w:rsidRDefault="00E1341A" w:rsidP="0065337B">
      <w:pPr>
        <w:shd w:val="clear" w:color="auto" w:fill="FFFFFF"/>
        <w:spacing w:after="0"/>
        <w:jc w:val="both"/>
        <w:rPr>
          <w:rFonts w:ascii="Times New Roman" w:eastAsia="Times New Roman" w:hAnsi="Times New Roman"/>
          <w:b/>
          <w:bCs/>
          <w:color w:val="000000"/>
          <w:sz w:val="12"/>
          <w:szCs w:val="24"/>
        </w:rPr>
      </w:pP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10. Social Competence:</w:t>
      </w:r>
      <w:r w:rsidRPr="00AC102F">
        <w:rPr>
          <w:rFonts w:ascii="Times New Roman" w:eastAsia="Times New Roman" w:hAnsi="Times New Roman"/>
          <w:color w:val="000000"/>
          <w:sz w:val="24"/>
          <w:szCs w:val="24"/>
        </w:rPr>
        <w:t> understanding, responsive and friendly on the phone and</w:t>
      </w:r>
      <w:r w:rsidR="004020E4">
        <w:rPr>
          <w:rFonts w:ascii="Times New Roman" w:eastAsia="Times New Roman" w:hAnsi="Times New Roman"/>
          <w:color w:val="000000"/>
          <w:sz w:val="24"/>
          <w:szCs w:val="24"/>
        </w:rPr>
        <w:t xml:space="preserve"> in person, pleasant to speak</w:t>
      </w:r>
      <w:r w:rsidRPr="00AC102F">
        <w:rPr>
          <w:rFonts w:ascii="Times New Roman" w:eastAsia="Times New Roman" w:hAnsi="Times New Roman"/>
          <w:color w:val="000000"/>
          <w:sz w:val="24"/>
          <w:szCs w:val="24"/>
        </w:rPr>
        <w:t>, offer useful thoughts and ideas as well as share helpful information and resources, flexible, willing to assist others, etc.</w:t>
      </w:r>
    </w:p>
    <w:p w:rsidR="00E1341A" w:rsidRPr="00FD7626" w:rsidRDefault="00E1341A" w:rsidP="0065337B">
      <w:pPr>
        <w:shd w:val="clear" w:color="auto" w:fill="FFFFFF"/>
        <w:spacing w:after="0"/>
        <w:jc w:val="both"/>
        <w:rPr>
          <w:rFonts w:ascii="Times New Roman" w:eastAsia="Times New Roman" w:hAnsi="Times New Roman"/>
          <w:b/>
          <w:bCs/>
          <w:color w:val="000000"/>
          <w:sz w:val="16"/>
          <w:szCs w:val="24"/>
        </w:rPr>
      </w:pPr>
    </w:p>
    <w:p w:rsidR="00E1341A" w:rsidRPr="00AC102F" w:rsidRDefault="00E1341A" w:rsidP="0065337B">
      <w:pPr>
        <w:shd w:val="clear" w:color="auto" w:fill="FFFFFF"/>
        <w:spacing w:after="0"/>
        <w:ind w:left="540" w:hanging="540"/>
        <w:jc w:val="both"/>
        <w:rPr>
          <w:rFonts w:ascii="Times New Roman" w:eastAsia="Times New Roman" w:hAnsi="Times New Roman"/>
          <w:color w:val="000000"/>
          <w:sz w:val="24"/>
          <w:szCs w:val="24"/>
        </w:rPr>
      </w:pPr>
      <w:r w:rsidRPr="00AC102F">
        <w:rPr>
          <w:rFonts w:ascii="Times New Roman" w:eastAsia="Times New Roman" w:hAnsi="Times New Roman"/>
          <w:b/>
          <w:bCs/>
          <w:color w:val="000000"/>
          <w:sz w:val="24"/>
          <w:szCs w:val="24"/>
        </w:rPr>
        <w:t>11.</w:t>
      </w:r>
      <w:r w:rsidR="008E0739">
        <w:rPr>
          <w:rFonts w:ascii="Times New Roman" w:eastAsia="Times New Roman" w:hAnsi="Times New Roman"/>
          <w:b/>
          <w:bCs/>
          <w:color w:val="000000"/>
          <w:sz w:val="24"/>
          <w:szCs w:val="24"/>
        </w:rPr>
        <w:t xml:space="preserve"> </w:t>
      </w:r>
      <w:r w:rsidRPr="00AC102F">
        <w:rPr>
          <w:rFonts w:ascii="Times New Roman" w:eastAsia="Times New Roman" w:hAnsi="Times New Roman"/>
          <w:b/>
          <w:bCs/>
          <w:color w:val="000000"/>
          <w:sz w:val="24"/>
          <w:szCs w:val="24"/>
        </w:rPr>
        <w:t>Decision-Making Competence:</w:t>
      </w:r>
      <w:r w:rsidRPr="00AC102F">
        <w:rPr>
          <w:rFonts w:ascii="Times New Roman" w:eastAsia="Times New Roman" w:hAnsi="Times New Roman"/>
          <w:color w:val="000000"/>
          <w:sz w:val="24"/>
          <w:szCs w:val="24"/>
        </w:rPr>
        <w:t> ability to reflect, evaluate, assess, analyze,</w:t>
      </w:r>
      <w:r>
        <w:rPr>
          <w:rFonts w:ascii="Times New Roman" w:eastAsia="Times New Roman" w:hAnsi="Times New Roman"/>
          <w:color w:val="000000"/>
          <w:sz w:val="24"/>
          <w:szCs w:val="24"/>
        </w:rPr>
        <w:t xml:space="preserve"> </w:t>
      </w:r>
      <w:r w:rsidRPr="00AC102F">
        <w:rPr>
          <w:rFonts w:ascii="Times New Roman" w:eastAsia="Times New Roman" w:hAnsi="Times New Roman"/>
          <w:color w:val="000000"/>
          <w:sz w:val="24"/>
          <w:szCs w:val="24"/>
        </w:rPr>
        <w:t>consult, make judgments, demonstrate discretion</w:t>
      </w:r>
      <w:r w:rsidR="004020E4">
        <w:rPr>
          <w:rFonts w:ascii="Times New Roman" w:eastAsia="Times New Roman" w:hAnsi="Times New Roman"/>
          <w:color w:val="000000"/>
          <w:sz w:val="24"/>
          <w:szCs w:val="24"/>
        </w:rPr>
        <w:t>, etc</w:t>
      </w:r>
    </w:p>
    <w:p w:rsidR="00E1341A" w:rsidRPr="00FD7626" w:rsidRDefault="00E1341A" w:rsidP="0065337B">
      <w:pPr>
        <w:shd w:val="clear" w:color="auto" w:fill="FFFFFF"/>
        <w:spacing w:after="0"/>
        <w:jc w:val="both"/>
        <w:rPr>
          <w:rFonts w:ascii="Times New Roman" w:eastAsia="Times New Roman" w:hAnsi="Times New Roman"/>
          <w:color w:val="646566"/>
          <w:sz w:val="10"/>
          <w:szCs w:val="24"/>
        </w:rPr>
      </w:pPr>
    </w:p>
    <w:p w:rsidR="00E1341A" w:rsidRPr="00AC102F" w:rsidRDefault="00E1341A" w:rsidP="0065337B">
      <w:pPr>
        <w:shd w:val="clear" w:color="auto" w:fill="FFFFFF"/>
        <w:spacing w:after="0"/>
        <w:jc w:val="both"/>
        <w:rPr>
          <w:rFonts w:ascii="Times New Roman" w:eastAsia="Times New Roman" w:hAnsi="Times New Roman"/>
          <w:color w:val="000000"/>
          <w:sz w:val="24"/>
          <w:szCs w:val="24"/>
        </w:rPr>
      </w:pPr>
      <w:r w:rsidRPr="00AC102F">
        <w:rPr>
          <w:rFonts w:ascii="Times New Roman" w:eastAsia="Times New Roman" w:hAnsi="Times New Roman"/>
          <w:b/>
          <w:bCs/>
          <w:color w:val="000000"/>
          <w:sz w:val="24"/>
          <w:szCs w:val="24"/>
        </w:rPr>
        <w:t>12. Transfer Competence:</w:t>
      </w:r>
      <w:r w:rsidRPr="00AC102F">
        <w:rPr>
          <w:rFonts w:ascii="Times New Roman" w:eastAsia="Times New Roman" w:hAnsi="Times New Roman"/>
          <w:color w:val="000000"/>
          <w:sz w:val="24"/>
          <w:szCs w:val="24"/>
        </w:rPr>
        <w:t xml:space="preserve"> ability to render the source language accurately into the target language by using </w:t>
      </w:r>
      <w:r w:rsidRPr="009B6A70">
        <w:rPr>
          <w:rFonts w:ascii="Times New Roman" w:eastAsia="Times New Roman" w:hAnsi="Times New Roman"/>
          <w:i/>
          <w:color w:val="000000"/>
          <w:sz w:val="24"/>
          <w:szCs w:val="24"/>
        </w:rPr>
        <w:t>appropriate translation methods and procedures</w:t>
      </w:r>
      <w:r w:rsidRPr="00AC102F">
        <w:rPr>
          <w:rFonts w:ascii="Times New Roman" w:eastAsia="Times New Roman" w:hAnsi="Times New Roman"/>
          <w:color w:val="000000"/>
          <w:sz w:val="24"/>
          <w:szCs w:val="24"/>
        </w:rPr>
        <w:t xml:space="preserve"> during the translation process </w:t>
      </w:r>
      <w:r w:rsidR="009B6A70">
        <w:rPr>
          <w:rFonts w:ascii="Times New Roman" w:eastAsia="Times New Roman" w:hAnsi="Times New Roman"/>
          <w:color w:val="000000"/>
          <w:sz w:val="24"/>
          <w:szCs w:val="24"/>
        </w:rPr>
        <w:t xml:space="preserve">to produce reliable texts. </w:t>
      </w:r>
    </w:p>
    <w:p w:rsidR="00E1341A" w:rsidRPr="00FD7626" w:rsidRDefault="00E1341A" w:rsidP="0065337B">
      <w:pPr>
        <w:shd w:val="clear" w:color="auto" w:fill="FFFFFF"/>
        <w:spacing w:after="0"/>
        <w:jc w:val="both"/>
        <w:rPr>
          <w:rFonts w:ascii="Times New Roman" w:eastAsia="Times New Roman" w:hAnsi="Times New Roman"/>
          <w:color w:val="646566"/>
          <w:sz w:val="12"/>
          <w:szCs w:val="24"/>
        </w:rPr>
      </w:pPr>
    </w:p>
    <w:p w:rsidR="00E1341A" w:rsidRPr="00AC102F" w:rsidRDefault="00E1341A" w:rsidP="0065337B">
      <w:pPr>
        <w:shd w:val="clear" w:color="auto" w:fill="FFFFFF"/>
        <w:spacing w:after="0"/>
        <w:jc w:val="both"/>
        <w:rPr>
          <w:rFonts w:ascii="Times New Roman" w:eastAsia="Times New Roman" w:hAnsi="Times New Roman"/>
          <w:color w:val="000000"/>
          <w:sz w:val="24"/>
          <w:szCs w:val="24"/>
        </w:rPr>
      </w:pPr>
      <w:r w:rsidRPr="00AC102F">
        <w:rPr>
          <w:rFonts w:ascii="Times New Roman" w:eastAsia="Times New Roman" w:hAnsi="Times New Roman"/>
          <w:b/>
          <w:bCs/>
          <w:color w:val="000000"/>
          <w:sz w:val="24"/>
          <w:szCs w:val="24"/>
        </w:rPr>
        <w:t>13. Research Competence:</w:t>
      </w:r>
      <w:r w:rsidRPr="00AC102F">
        <w:rPr>
          <w:rFonts w:ascii="Times New Roman" w:eastAsia="Times New Roman" w:hAnsi="Times New Roman"/>
          <w:color w:val="000000"/>
          <w:sz w:val="24"/>
          <w:szCs w:val="24"/>
        </w:rPr>
        <w:t> willingness and ability to research whenever something is unknown to him/her by searching carefully and thoroughly in reference works and internet databases as well as through phone calls, faxes, or email inquiries rather than just guessing, using a vague word or phrase, inserting notes and comments, or adding a question mark.</w:t>
      </w:r>
    </w:p>
    <w:p w:rsidR="00E1341A" w:rsidRPr="00FD7626" w:rsidRDefault="007E5048" w:rsidP="007E5048">
      <w:pPr>
        <w:shd w:val="clear" w:color="auto" w:fill="FFFFFF"/>
        <w:tabs>
          <w:tab w:val="left" w:pos="2370"/>
        </w:tabs>
        <w:spacing w:after="0"/>
        <w:jc w:val="both"/>
        <w:rPr>
          <w:rFonts w:ascii="Times New Roman" w:eastAsia="Times New Roman" w:hAnsi="Times New Roman"/>
          <w:color w:val="646566"/>
          <w:sz w:val="14"/>
          <w:szCs w:val="24"/>
        </w:rPr>
      </w:pPr>
      <w:r>
        <w:rPr>
          <w:rFonts w:ascii="Times New Roman" w:eastAsia="Times New Roman" w:hAnsi="Times New Roman"/>
          <w:color w:val="646566"/>
          <w:sz w:val="14"/>
          <w:szCs w:val="24"/>
        </w:rPr>
        <w:tab/>
      </w:r>
    </w:p>
    <w:p w:rsidR="00E1341A" w:rsidRPr="00AC102F" w:rsidRDefault="00E1341A" w:rsidP="0065337B">
      <w:pPr>
        <w:shd w:val="clear" w:color="auto" w:fill="FFFFFF"/>
        <w:spacing w:after="0"/>
        <w:jc w:val="both"/>
        <w:rPr>
          <w:rFonts w:ascii="Times New Roman" w:eastAsia="Times New Roman" w:hAnsi="Times New Roman"/>
          <w:color w:val="000000"/>
          <w:sz w:val="24"/>
          <w:szCs w:val="24"/>
        </w:rPr>
      </w:pPr>
      <w:r w:rsidRPr="00AC102F">
        <w:rPr>
          <w:rFonts w:ascii="Times New Roman" w:eastAsia="Times New Roman" w:hAnsi="Times New Roman"/>
          <w:b/>
          <w:bCs/>
          <w:color w:val="000000"/>
          <w:sz w:val="24"/>
          <w:szCs w:val="24"/>
        </w:rPr>
        <w:t>14. Attention to detail Competence:</w:t>
      </w:r>
      <w:r w:rsidRPr="00AC102F">
        <w:rPr>
          <w:rFonts w:ascii="Times New Roman" w:eastAsia="Times New Roman" w:hAnsi="Times New Roman"/>
          <w:color w:val="000000"/>
          <w:sz w:val="24"/>
          <w:szCs w:val="24"/>
        </w:rPr>
        <w:t xml:space="preserve"> meticulous </w:t>
      </w:r>
      <w:r w:rsidR="00E518ED">
        <w:rPr>
          <w:rFonts w:ascii="Times New Roman" w:eastAsia="Times New Roman" w:hAnsi="Times New Roman"/>
          <w:color w:val="000000"/>
          <w:sz w:val="24"/>
          <w:szCs w:val="24"/>
        </w:rPr>
        <w:t xml:space="preserve">/careful/ </w:t>
      </w:r>
      <w:r w:rsidRPr="00AC102F">
        <w:rPr>
          <w:rFonts w:ascii="Times New Roman" w:eastAsia="Times New Roman" w:hAnsi="Times New Roman"/>
          <w:color w:val="000000"/>
          <w:sz w:val="24"/>
          <w:szCs w:val="24"/>
        </w:rPr>
        <w:t>to contextual and collocation nuances</w:t>
      </w:r>
      <w:r w:rsidR="007E5048">
        <w:rPr>
          <w:rFonts w:ascii="Times New Roman" w:eastAsia="Times New Roman" w:hAnsi="Times New Roman"/>
          <w:color w:val="000000"/>
          <w:sz w:val="24"/>
          <w:szCs w:val="24"/>
        </w:rPr>
        <w:t>/details/</w:t>
      </w:r>
      <w:r w:rsidRPr="00AC102F">
        <w:rPr>
          <w:rFonts w:ascii="Times New Roman" w:eastAsia="Times New Roman" w:hAnsi="Times New Roman"/>
          <w:color w:val="000000"/>
          <w:sz w:val="24"/>
          <w:szCs w:val="24"/>
        </w:rPr>
        <w:t xml:space="preserve"> of each word and phrase s/he uses and comes across.</w:t>
      </w:r>
    </w:p>
    <w:p w:rsidR="00E1341A" w:rsidRPr="00FD7626" w:rsidRDefault="00E1341A" w:rsidP="0065337B">
      <w:pPr>
        <w:shd w:val="clear" w:color="auto" w:fill="FFFFFF"/>
        <w:spacing w:after="0"/>
        <w:jc w:val="both"/>
        <w:rPr>
          <w:rFonts w:ascii="Times New Roman" w:eastAsia="Times New Roman" w:hAnsi="Times New Roman"/>
          <w:color w:val="646566"/>
          <w:sz w:val="8"/>
          <w:szCs w:val="24"/>
        </w:rPr>
      </w:pP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15. Checking Competence:</w:t>
      </w:r>
      <w:r w:rsidRPr="00AC102F">
        <w:rPr>
          <w:rFonts w:ascii="Times New Roman" w:eastAsia="Times New Roman" w:hAnsi="Times New Roman"/>
          <w:color w:val="000000"/>
          <w:sz w:val="24"/>
          <w:szCs w:val="24"/>
        </w:rPr>
        <w:t> check own work and/or that of others closely. In case of any doubt, have someone else check the work prior to delivering the final draft to the client. This phase also includes editing, revising, and proofreading.</w:t>
      </w:r>
    </w:p>
    <w:p w:rsidR="00E1341A" w:rsidRPr="00FD7626" w:rsidRDefault="00E1341A" w:rsidP="0065337B">
      <w:pPr>
        <w:shd w:val="clear" w:color="auto" w:fill="FFFFFF"/>
        <w:spacing w:after="0"/>
        <w:jc w:val="both"/>
        <w:rPr>
          <w:rFonts w:ascii="Times New Roman" w:eastAsia="Times New Roman" w:hAnsi="Times New Roman"/>
          <w:b/>
          <w:bCs/>
          <w:color w:val="000000"/>
          <w:sz w:val="10"/>
          <w:szCs w:val="24"/>
        </w:rPr>
      </w:pPr>
    </w:p>
    <w:p w:rsidR="00E1341A" w:rsidRPr="00AC102F" w:rsidRDefault="00E1341A" w:rsidP="0065337B">
      <w:pPr>
        <w:shd w:val="clear" w:color="auto" w:fill="FFFFFF"/>
        <w:spacing w:after="0"/>
        <w:jc w:val="both"/>
        <w:rPr>
          <w:rFonts w:ascii="Times New Roman" w:eastAsia="Times New Roman" w:hAnsi="Times New Roman"/>
          <w:color w:val="000000"/>
          <w:sz w:val="24"/>
          <w:szCs w:val="24"/>
        </w:rPr>
      </w:pPr>
      <w:r w:rsidRPr="00AC102F">
        <w:rPr>
          <w:rFonts w:ascii="Times New Roman" w:eastAsia="Times New Roman" w:hAnsi="Times New Roman"/>
          <w:b/>
          <w:bCs/>
          <w:color w:val="000000"/>
          <w:sz w:val="24"/>
          <w:szCs w:val="24"/>
        </w:rPr>
        <w:t>16.Reference Works Competence:</w:t>
      </w:r>
      <w:r w:rsidRPr="00AC102F">
        <w:rPr>
          <w:rFonts w:ascii="Times New Roman" w:eastAsia="Times New Roman" w:hAnsi="Times New Roman"/>
          <w:color w:val="000000"/>
          <w:sz w:val="24"/>
          <w:szCs w:val="24"/>
        </w:rPr>
        <w:t> possess or have access to the necessary reference works like dictionaries, encyclopedias, glossaries, databases, term banks, books, articles, websites, corpora, colleagues, blogs, forums, discussion groups, search engines, etc.</w:t>
      </w:r>
    </w:p>
    <w:p w:rsidR="00E1341A" w:rsidRPr="00A7535E" w:rsidRDefault="00E1341A" w:rsidP="0065337B">
      <w:pPr>
        <w:shd w:val="clear" w:color="auto" w:fill="FFFFFF"/>
        <w:spacing w:after="0"/>
        <w:jc w:val="both"/>
        <w:rPr>
          <w:rFonts w:ascii="Times New Roman" w:eastAsia="Times New Roman" w:hAnsi="Times New Roman"/>
          <w:color w:val="646566"/>
          <w:sz w:val="14"/>
          <w:szCs w:val="24"/>
        </w:rPr>
      </w:pP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17. Terminology Management Competence:</w:t>
      </w:r>
      <w:r w:rsidRPr="00AC102F">
        <w:rPr>
          <w:rFonts w:ascii="Times New Roman" w:eastAsia="Times New Roman" w:hAnsi="Times New Roman"/>
          <w:color w:val="000000"/>
          <w:sz w:val="24"/>
          <w:szCs w:val="24"/>
        </w:rPr>
        <w:t> ability to compile a list of terms or build up his/her own glossary to refer back to whenever needed. This eases the work of the translator and saves him/her a lot of time and effort of not having to look for a term elsewhere. It also keeps the translator up-to-date, achieves quality, and maintains consistency.</w:t>
      </w:r>
    </w:p>
    <w:p w:rsidR="00E1341A" w:rsidRPr="00FD7626" w:rsidRDefault="00E1341A" w:rsidP="0065337B">
      <w:pPr>
        <w:shd w:val="clear" w:color="auto" w:fill="FFFFFF"/>
        <w:spacing w:after="0"/>
        <w:jc w:val="both"/>
        <w:rPr>
          <w:rFonts w:ascii="Times New Roman" w:eastAsia="Times New Roman" w:hAnsi="Times New Roman"/>
          <w:b/>
          <w:bCs/>
          <w:color w:val="000000"/>
          <w:sz w:val="6"/>
          <w:szCs w:val="24"/>
        </w:rPr>
      </w:pPr>
    </w:p>
    <w:p w:rsidR="00E1341A" w:rsidRPr="00AC102F"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18. Technology Tools Competence:</w:t>
      </w:r>
      <w:r w:rsidRPr="00AC102F">
        <w:rPr>
          <w:rFonts w:ascii="Times New Roman" w:eastAsia="Times New Roman" w:hAnsi="Times New Roman"/>
          <w:color w:val="000000"/>
          <w:sz w:val="24"/>
          <w:szCs w:val="24"/>
        </w:rPr>
        <w:t> familiar with the current electronic communications necessary to perform his/her task successfully. These include telephone, fax, printer, scanner, photocopier, computer, internet, email, word-processors, spreadsheets, databases, presentations, etc.</w:t>
      </w:r>
    </w:p>
    <w:p w:rsidR="00E1341A" w:rsidRPr="00E518ED" w:rsidRDefault="00E1341A" w:rsidP="0065337B">
      <w:pPr>
        <w:shd w:val="clear" w:color="auto" w:fill="FFFFFF"/>
        <w:spacing w:after="0"/>
        <w:jc w:val="both"/>
        <w:rPr>
          <w:rFonts w:ascii="Times New Roman" w:eastAsia="Times New Roman" w:hAnsi="Times New Roman"/>
          <w:color w:val="646566"/>
          <w:sz w:val="24"/>
          <w:szCs w:val="24"/>
        </w:rPr>
      </w:pPr>
      <w:r w:rsidRPr="00AC102F">
        <w:rPr>
          <w:rFonts w:ascii="Times New Roman" w:eastAsia="Times New Roman" w:hAnsi="Times New Roman"/>
          <w:b/>
          <w:bCs/>
          <w:color w:val="000000"/>
          <w:sz w:val="24"/>
          <w:szCs w:val="24"/>
        </w:rPr>
        <w:t>19. Structure and Organization Competence:</w:t>
      </w:r>
      <w:r w:rsidRPr="00AC102F">
        <w:rPr>
          <w:rFonts w:ascii="Times New Roman" w:eastAsia="Times New Roman" w:hAnsi="Times New Roman"/>
          <w:color w:val="000000"/>
          <w:sz w:val="24"/>
          <w:szCs w:val="24"/>
        </w:rPr>
        <w:t> keep files, folders, reports, records, and other materials neatly in place to be easily accessible and readily available when needed.</w:t>
      </w:r>
    </w:p>
    <w:p w:rsidR="00060ED4" w:rsidRDefault="00060ED4" w:rsidP="0065337B">
      <w:pPr>
        <w:pStyle w:val="Heading3"/>
        <w:shd w:val="clear" w:color="auto" w:fill="FFFFFF"/>
        <w:spacing w:before="0"/>
        <w:jc w:val="both"/>
        <w:textAlignment w:val="baseline"/>
        <w:rPr>
          <w:rFonts w:ascii="Times New Roman" w:hAnsi="Times New Roman" w:cstheme="minorBidi"/>
          <w:b w:val="0"/>
          <w:bCs w:val="0"/>
          <w:color w:val="000000"/>
          <w:sz w:val="24"/>
          <w:szCs w:val="24"/>
        </w:rPr>
      </w:pPr>
    </w:p>
    <w:p w:rsidR="00E1341A" w:rsidRPr="00A7535E" w:rsidRDefault="00E1341A" w:rsidP="0065337B">
      <w:pPr>
        <w:pStyle w:val="Heading3"/>
        <w:shd w:val="clear" w:color="auto" w:fill="FFFFFF"/>
        <w:spacing w:before="0"/>
        <w:jc w:val="both"/>
        <w:textAlignment w:val="baseline"/>
        <w:rPr>
          <w:rFonts w:ascii="Times New Roman" w:hAnsi="Times New Roman"/>
          <w:sz w:val="28"/>
          <w:szCs w:val="28"/>
        </w:rPr>
      </w:pPr>
      <w:r>
        <w:rPr>
          <w:rFonts w:ascii="Times New Roman" w:hAnsi="Times New Roman"/>
          <w:sz w:val="28"/>
          <w:szCs w:val="28"/>
        </w:rPr>
        <w:t>3.3</w:t>
      </w:r>
      <w:r w:rsidRPr="00A7535E">
        <w:rPr>
          <w:rFonts w:ascii="Times New Roman" w:hAnsi="Times New Roman"/>
          <w:sz w:val="28"/>
          <w:szCs w:val="28"/>
        </w:rPr>
        <w:t xml:space="preserve"> So what makes you a good translator?</w:t>
      </w:r>
    </w:p>
    <w:p w:rsidR="00E1341A" w:rsidRPr="00AC102F" w:rsidRDefault="00E1341A" w:rsidP="0065337B">
      <w:pPr>
        <w:pStyle w:val="NormalWeb"/>
        <w:shd w:val="clear" w:color="auto" w:fill="FFFFFF"/>
        <w:spacing w:before="0" w:beforeAutospacing="0" w:after="0" w:afterAutospacing="0" w:line="276" w:lineRule="auto"/>
        <w:jc w:val="both"/>
        <w:textAlignment w:val="baseline"/>
      </w:pPr>
      <w:r w:rsidRPr="00AC102F">
        <w:t>Sometimes the word ‘Interpreter’ is used as another word to describe a translator to underline the fact that the task of a translator is multifaceted. By definition it is someone who interprets and explains one’s communicative intentions to others. Plain linguistic competence is not enough here. To become a gifted translator you need</w:t>
      </w:r>
      <w:r w:rsidRPr="00AC102F">
        <w:rPr>
          <w:rStyle w:val="apple-converted-space"/>
        </w:rPr>
        <w:t> </w:t>
      </w:r>
      <w:r w:rsidRPr="00AC102F">
        <w:rPr>
          <w:rStyle w:val="Strong"/>
          <w:bdr w:val="none" w:sz="0" w:space="0" w:color="auto" w:frame="1"/>
        </w:rPr>
        <w:t>pragmatic competence</w:t>
      </w:r>
      <w:r w:rsidRPr="00AC102F">
        <w:t>, which is the ability to assess people and situations, and the skill of instant adjustment of one’s mode of communication to varying social situations. In other words – a translator needs to possess the knowledge of</w:t>
      </w:r>
      <w:r w:rsidRPr="00AC102F">
        <w:rPr>
          <w:rStyle w:val="apple-converted-space"/>
        </w:rPr>
        <w:t> </w:t>
      </w:r>
      <w:r w:rsidRPr="00AC102F">
        <w:rPr>
          <w:rStyle w:val="Strong"/>
          <w:bdr w:val="none" w:sz="0" w:space="0" w:color="auto" w:frame="1"/>
        </w:rPr>
        <w:t>when</w:t>
      </w:r>
      <w:r w:rsidRPr="00AC102F">
        <w:rPr>
          <w:rStyle w:val="apple-converted-space"/>
        </w:rPr>
        <w:t> </w:t>
      </w:r>
      <w:r w:rsidRPr="00AC102F">
        <w:t>to use language,</w:t>
      </w:r>
      <w:r w:rsidRPr="00AC102F">
        <w:rPr>
          <w:rStyle w:val="apple-converted-space"/>
        </w:rPr>
        <w:t> </w:t>
      </w:r>
      <w:r w:rsidRPr="00AC102F">
        <w:rPr>
          <w:rStyle w:val="Strong"/>
          <w:bdr w:val="none" w:sz="0" w:space="0" w:color="auto" w:frame="1"/>
        </w:rPr>
        <w:t>what</w:t>
      </w:r>
      <w:r w:rsidRPr="00AC102F">
        <w:rPr>
          <w:rStyle w:val="apple-converted-space"/>
        </w:rPr>
        <w:t> </w:t>
      </w:r>
      <w:r w:rsidRPr="00AC102F">
        <w:t>to say, and</w:t>
      </w:r>
      <w:r w:rsidRPr="00AC102F">
        <w:rPr>
          <w:rStyle w:val="apple-converted-space"/>
        </w:rPr>
        <w:t> </w:t>
      </w:r>
      <w:r w:rsidRPr="00AC102F">
        <w:rPr>
          <w:rStyle w:val="Strong"/>
          <w:bdr w:val="none" w:sz="0" w:space="0" w:color="auto" w:frame="1"/>
        </w:rPr>
        <w:t>how</w:t>
      </w:r>
      <w:r w:rsidRPr="00AC102F">
        <w:rPr>
          <w:rStyle w:val="apple-converted-space"/>
        </w:rPr>
        <w:t> </w:t>
      </w:r>
      <w:r w:rsidRPr="00AC102F">
        <w:t>it should be said, according to the communicative convention of each language community, to be able to mediate between speakers of different languages.</w:t>
      </w:r>
    </w:p>
    <w:p w:rsidR="00E1341A" w:rsidRDefault="007E5048" w:rsidP="0065337B">
      <w:pPr>
        <w:pStyle w:val="NormalWeb"/>
        <w:shd w:val="clear" w:color="auto" w:fill="FFFFFF"/>
        <w:spacing w:before="0" w:beforeAutospacing="0" w:after="0" w:afterAutospacing="0" w:line="276" w:lineRule="auto"/>
        <w:jc w:val="both"/>
        <w:textAlignment w:val="baseline"/>
      </w:pPr>
      <w:r w:rsidRPr="00AC102F">
        <w:lastRenderedPageBreak/>
        <w:t>Translator’s</w:t>
      </w:r>
      <w:r w:rsidR="00E1341A" w:rsidRPr="00AC102F">
        <w:t xml:space="preserve"> competence </w:t>
      </w:r>
      <w:r>
        <w:t>should be as a mix of</w:t>
      </w:r>
      <w:r w:rsidR="00E1341A" w:rsidRPr="00AC102F">
        <w:t xml:space="preserve"> cultural competence, sociological competence, knowledge of terminology, professional competence, and extensive knowledge of both language communities, linguistic creativity, and appropriate psychophysical features. All that plus experience plus an ability to solve problems are essential ingredients to make up a proficient translator.</w:t>
      </w:r>
    </w:p>
    <w:p w:rsidR="005B67F9" w:rsidRDefault="005B67F9" w:rsidP="0065337B">
      <w:pPr>
        <w:pStyle w:val="NormalWeb"/>
        <w:shd w:val="clear" w:color="auto" w:fill="FFFFFF"/>
        <w:spacing w:before="0" w:beforeAutospacing="0" w:after="0" w:afterAutospacing="0" w:line="276" w:lineRule="auto"/>
        <w:jc w:val="both"/>
        <w:textAlignment w:val="baseline"/>
      </w:pPr>
      <w:r w:rsidRPr="00AC102F">
        <w:t>Translators who served as interpreters argue that acting as an interpreter can be a real hardship.</w:t>
      </w:r>
      <w:r w:rsidR="00CF6424" w:rsidRPr="00CF6424">
        <w:t xml:space="preserve"> </w:t>
      </w:r>
      <w:r w:rsidR="00CF6424" w:rsidRPr="00AC102F">
        <w:t>From the translator’s experience, we understand that an interpreter is required to realize not only the spoken words but also the intention or feelings people have in their mind, which is practically a real challenge.</w:t>
      </w:r>
    </w:p>
    <w:p w:rsidR="00E1341A" w:rsidRPr="00A7535E" w:rsidRDefault="00E1341A" w:rsidP="0065337B">
      <w:pPr>
        <w:pStyle w:val="NormalWeb"/>
        <w:shd w:val="clear" w:color="auto" w:fill="FFFFFF"/>
        <w:spacing w:before="0" w:beforeAutospacing="0" w:after="0" w:afterAutospacing="0" w:line="276" w:lineRule="auto"/>
        <w:jc w:val="both"/>
        <w:textAlignment w:val="baseline"/>
        <w:rPr>
          <w:sz w:val="14"/>
        </w:rPr>
      </w:pPr>
    </w:p>
    <w:p w:rsidR="00E1341A" w:rsidRPr="00A7535E" w:rsidRDefault="00F367C7" w:rsidP="0065337B">
      <w:pPr>
        <w:pStyle w:val="Heading3"/>
        <w:shd w:val="clear" w:color="auto" w:fill="FFFFFF"/>
        <w:spacing w:before="0"/>
        <w:jc w:val="both"/>
        <w:textAlignment w:val="baseline"/>
        <w:rPr>
          <w:rFonts w:ascii="Times New Roman" w:hAnsi="Times New Roman"/>
          <w:sz w:val="28"/>
          <w:szCs w:val="28"/>
        </w:rPr>
      </w:pPr>
      <w:r>
        <w:rPr>
          <w:rFonts w:ascii="Times New Roman" w:hAnsi="Times New Roman"/>
          <w:sz w:val="28"/>
          <w:szCs w:val="28"/>
        </w:rPr>
        <w:t>3.4</w:t>
      </w:r>
      <w:r w:rsidR="00E1341A" w:rsidRPr="00A7535E">
        <w:rPr>
          <w:rFonts w:ascii="Times New Roman" w:hAnsi="Times New Roman"/>
          <w:sz w:val="28"/>
          <w:szCs w:val="28"/>
        </w:rPr>
        <w:t xml:space="preserve"> Translator‘s responsibility</w:t>
      </w:r>
    </w:p>
    <w:p w:rsidR="00E1341A" w:rsidRPr="00153D38" w:rsidRDefault="00E1341A" w:rsidP="0065337B">
      <w:pPr>
        <w:pStyle w:val="NormalWeb"/>
        <w:shd w:val="clear" w:color="auto" w:fill="FFFFFF"/>
        <w:spacing w:before="0" w:beforeAutospacing="0" w:after="240" w:afterAutospacing="0" w:line="276" w:lineRule="auto"/>
        <w:jc w:val="both"/>
        <w:textAlignment w:val="baseline"/>
      </w:pPr>
      <w:r w:rsidRPr="00AC102F">
        <w:t>The limits of translator’s responsibility</w:t>
      </w:r>
      <w:r w:rsidR="00C32CD0">
        <w:t xml:space="preserve"> are also difficult to set. If </w:t>
      </w:r>
      <w:r w:rsidRPr="00AC102F">
        <w:t xml:space="preserve">for example, a boss is pounding his shoe on his delegate-desk, is his translator expected to do the same? If not, how is he to convey the politician’s frustration using just language? How to translate emotions? How to translate what is between the lines? How to translate impressions? It is the way you say it, not so much as what you say, that matters the most. </w:t>
      </w:r>
    </w:p>
    <w:p w:rsidR="00E1341A" w:rsidRPr="00C34941" w:rsidRDefault="00DA3D4F" w:rsidP="0065337B">
      <w:pPr>
        <w:pStyle w:val="NormalWeb"/>
        <w:shd w:val="clear" w:color="auto" w:fill="FFFFFF"/>
        <w:spacing w:before="0" w:beforeAutospacing="0" w:after="240" w:afterAutospacing="0" w:line="276" w:lineRule="auto"/>
        <w:jc w:val="both"/>
        <w:textAlignment w:val="baseline"/>
        <w:rPr>
          <w:b/>
        </w:rPr>
      </w:pPr>
      <w:r w:rsidRPr="00C34941">
        <w:rPr>
          <w:b/>
        </w:rPr>
        <w:t xml:space="preserve">                             </w:t>
      </w:r>
      <w:r w:rsidR="00E1341A" w:rsidRPr="00C34941">
        <w:rPr>
          <w:b/>
        </w:rPr>
        <w:t>Activity</w:t>
      </w:r>
    </w:p>
    <w:p w:rsidR="00E1341A" w:rsidRPr="00AC102F" w:rsidRDefault="00E1341A" w:rsidP="0065337B">
      <w:pPr>
        <w:pStyle w:val="NormalWeb"/>
        <w:shd w:val="clear" w:color="auto" w:fill="FFFFFF"/>
        <w:spacing w:before="0" w:beforeAutospacing="0" w:after="240" w:afterAutospacing="0" w:line="276" w:lineRule="auto"/>
        <w:jc w:val="both"/>
        <w:textAlignment w:val="baseline"/>
      </w:pPr>
      <w:r w:rsidRPr="00AC102F">
        <w:t xml:space="preserve">1. Define the following terms briefly. </w:t>
      </w:r>
    </w:p>
    <w:p w:rsidR="00E1341A" w:rsidRPr="00AC102F" w:rsidRDefault="00E1341A" w:rsidP="0065337B">
      <w:pPr>
        <w:pStyle w:val="NormalWeb"/>
        <w:shd w:val="clear" w:color="auto" w:fill="FFFFFF"/>
        <w:spacing w:before="0" w:beforeAutospacing="0" w:after="240" w:afterAutospacing="0" w:line="276" w:lineRule="auto"/>
        <w:jc w:val="both"/>
        <w:textAlignment w:val="baseline"/>
      </w:pPr>
      <w:r w:rsidRPr="00AC102F">
        <w:t xml:space="preserve">      a. Translator’s competence                  </w:t>
      </w:r>
      <w:r>
        <w:t xml:space="preserve"> </w:t>
      </w:r>
      <w:r w:rsidRPr="00AC102F">
        <w:t xml:space="preserve">  b. pragmatic competence</w:t>
      </w:r>
    </w:p>
    <w:p w:rsidR="00E1341A" w:rsidRPr="00AC102F" w:rsidRDefault="00E1341A" w:rsidP="0065337B">
      <w:pPr>
        <w:pStyle w:val="NormalWeb"/>
        <w:shd w:val="clear" w:color="auto" w:fill="FFFFFF"/>
        <w:spacing w:before="0" w:beforeAutospacing="0" w:after="240" w:afterAutospacing="0" w:line="276" w:lineRule="auto"/>
        <w:jc w:val="both"/>
        <w:textAlignment w:val="baseline"/>
      </w:pPr>
      <w:r w:rsidRPr="00AC102F">
        <w:t xml:space="preserve">      c. Versatility competence                        d. Neologism</w:t>
      </w:r>
    </w:p>
    <w:p w:rsidR="00E1341A" w:rsidRPr="00AC102F" w:rsidRDefault="00E1341A" w:rsidP="0065337B">
      <w:pPr>
        <w:pStyle w:val="NormalWeb"/>
        <w:shd w:val="clear" w:color="auto" w:fill="FFFFFF"/>
        <w:spacing w:before="0" w:beforeAutospacing="0" w:after="240" w:afterAutospacing="0" w:line="276" w:lineRule="auto"/>
        <w:ind w:left="270" w:hanging="270"/>
        <w:jc w:val="both"/>
        <w:textAlignment w:val="baseline"/>
      </w:pPr>
      <w:r w:rsidRPr="00AC102F">
        <w:t>3. Discuss how a translator’s credibility and reliability can be measured.</w:t>
      </w:r>
    </w:p>
    <w:p w:rsidR="00E1341A" w:rsidRPr="00AC102F" w:rsidRDefault="00E1341A" w:rsidP="0065337B">
      <w:pPr>
        <w:pStyle w:val="NormalWeb"/>
        <w:shd w:val="clear" w:color="auto" w:fill="FFFFFF"/>
        <w:spacing w:before="0" w:beforeAutospacing="0" w:after="240" w:afterAutospacing="0" w:line="276" w:lineRule="auto"/>
        <w:ind w:left="270" w:hanging="270"/>
        <w:jc w:val="both"/>
        <w:textAlignment w:val="baseline"/>
      </w:pPr>
      <w:r w:rsidRPr="00AC102F">
        <w:t>4. There are many different elements that constitute a translator’s competence. List down some of them and explain their significance to quality translation.</w:t>
      </w:r>
    </w:p>
    <w:p w:rsidR="00D044CB" w:rsidRDefault="00E1341A" w:rsidP="0065337B">
      <w:pPr>
        <w:autoSpaceDE w:val="0"/>
        <w:autoSpaceDN w:val="0"/>
        <w:adjustRightInd w:val="0"/>
        <w:spacing w:after="0"/>
        <w:ind w:left="270" w:hanging="270"/>
        <w:jc w:val="both"/>
        <w:rPr>
          <w:rFonts w:ascii="Times New Roman" w:hAnsi="Times New Roman"/>
          <w:sz w:val="24"/>
          <w:szCs w:val="24"/>
        </w:rPr>
      </w:pPr>
      <w:r w:rsidRPr="00AC102F">
        <w:t xml:space="preserve">5. </w:t>
      </w:r>
      <w:r w:rsidRPr="00956D0E">
        <w:rPr>
          <w:rFonts w:ascii="Times New Roman" w:hAnsi="Times New Roman" w:cs="Times New Roman"/>
        </w:rPr>
        <w:t>What qualities do you think a translator must possess</w:t>
      </w:r>
    </w:p>
    <w:p w:rsidR="003F720C" w:rsidRDefault="003F720C"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753614" w:rsidRDefault="00753614"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753614" w:rsidRDefault="00753614"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3F33BB" w:rsidRDefault="003F33BB"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3F33BB" w:rsidRDefault="003F33BB"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3F33BB" w:rsidRDefault="003F33BB"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3F33BB" w:rsidRDefault="003F33BB"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3F33BB" w:rsidRDefault="003F33BB"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3F33BB" w:rsidRDefault="003F33BB"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3F33BB" w:rsidRDefault="003F33BB"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3F33BB" w:rsidRDefault="003F33BB"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753614" w:rsidRPr="002965AC" w:rsidRDefault="003F33BB" w:rsidP="0065337B">
      <w:pPr>
        <w:jc w:val="both"/>
        <w:rPr>
          <w:rFonts w:ascii="Times New Roman" w:hAnsi="Times New Roman"/>
          <w:b/>
          <w:sz w:val="24"/>
          <w:szCs w:val="24"/>
        </w:rPr>
      </w:pPr>
      <w:r>
        <w:rPr>
          <w:rFonts w:ascii="Times New Roman" w:hAnsi="Times New Roman"/>
          <w:b/>
          <w:sz w:val="28"/>
          <w:szCs w:val="28"/>
        </w:rPr>
        <w:lastRenderedPageBreak/>
        <w:t xml:space="preserve">                          </w:t>
      </w:r>
      <w:r w:rsidR="00753614" w:rsidRPr="00D80956">
        <w:rPr>
          <w:rFonts w:ascii="Times New Roman" w:hAnsi="Times New Roman"/>
          <w:b/>
          <w:sz w:val="24"/>
          <w:szCs w:val="24"/>
        </w:rPr>
        <w:t>Unit</w:t>
      </w:r>
      <w:r w:rsidR="00753614" w:rsidRPr="002965AC">
        <w:rPr>
          <w:rFonts w:ascii="Times New Roman" w:hAnsi="Times New Roman"/>
          <w:b/>
          <w:sz w:val="24"/>
          <w:szCs w:val="24"/>
        </w:rPr>
        <w:t xml:space="preserve"> Four</w:t>
      </w:r>
      <w:r w:rsidR="002965AC">
        <w:rPr>
          <w:rFonts w:ascii="Times New Roman" w:hAnsi="Times New Roman"/>
          <w:b/>
          <w:sz w:val="24"/>
          <w:szCs w:val="24"/>
        </w:rPr>
        <w:t xml:space="preserve">: </w:t>
      </w:r>
      <w:r w:rsidR="00753614" w:rsidRPr="002965AC">
        <w:rPr>
          <w:rFonts w:ascii="Times New Roman" w:hAnsi="Times New Roman"/>
          <w:b/>
          <w:sz w:val="24"/>
          <w:szCs w:val="24"/>
        </w:rPr>
        <w:t>Meaning and Translation</w:t>
      </w:r>
    </w:p>
    <w:p w:rsidR="00753614" w:rsidRPr="002965AC" w:rsidRDefault="00753614" w:rsidP="0065337B">
      <w:pPr>
        <w:jc w:val="both"/>
        <w:rPr>
          <w:rFonts w:ascii="Times New Roman" w:hAnsi="Times New Roman"/>
          <w:b/>
          <w:sz w:val="24"/>
          <w:szCs w:val="24"/>
        </w:rPr>
      </w:pPr>
      <w:r w:rsidRPr="002965AC">
        <w:rPr>
          <w:rFonts w:ascii="Times New Roman" w:hAnsi="Times New Roman"/>
          <w:b/>
          <w:sz w:val="24"/>
          <w:szCs w:val="24"/>
        </w:rPr>
        <w:t>4.1</w:t>
      </w:r>
      <w:r w:rsidR="00AC61A5">
        <w:rPr>
          <w:rFonts w:ascii="Times New Roman" w:hAnsi="Times New Roman"/>
          <w:b/>
          <w:sz w:val="24"/>
          <w:szCs w:val="24"/>
        </w:rPr>
        <w:t>.</w:t>
      </w:r>
      <w:r w:rsidRPr="002965AC">
        <w:rPr>
          <w:rFonts w:ascii="Times New Roman" w:hAnsi="Times New Roman"/>
          <w:b/>
          <w:sz w:val="24"/>
          <w:szCs w:val="24"/>
        </w:rPr>
        <w:t xml:space="preserve"> Introduction </w:t>
      </w:r>
    </w:p>
    <w:p w:rsidR="00753614" w:rsidRDefault="00753614" w:rsidP="0065337B">
      <w:pPr>
        <w:jc w:val="both"/>
        <w:rPr>
          <w:rFonts w:ascii="Times New Roman" w:hAnsi="Times New Roman"/>
          <w:sz w:val="24"/>
          <w:szCs w:val="24"/>
        </w:rPr>
      </w:pPr>
      <w:r w:rsidRPr="00820928">
        <w:rPr>
          <w:rFonts w:ascii="Times New Roman" w:hAnsi="Times New Roman"/>
          <w:i/>
          <w:iCs/>
          <w:sz w:val="24"/>
          <w:szCs w:val="24"/>
        </w:rPr>
        <w:t> </w:t>
      </w:r>
      <w:r w:rsidRPr="00820928">
        <w:rPr>
          <w:rFonts w:ascii="Times New Roman" w:hAnsi="Times New Roman"/>
          <w:sz w:val="24"/>
          <w:szCs w:val="24"/>
        </w:rPr>
        <w:t>The meaning of a given word or set of words is best understood as the contribution that word or phrase can make to the meaning or function of the whole sentence or linguistic utterance where that word or phrase occurs. The meaning of a given word is governed not only by the external object or idea that particular word is supposed to refer to, but also by the use of that particular word or phrase in a particular way, in a particular context, an</w:t>
      </w:r>
      <w:r w:rsidR="005B300E">
        <w:rPr>
          <w:rFonts w:ascii="Times New Roman" w:hAnsi="Times New Roman"/>
          <w:sz w:val="24"/>
          <w:szCs w:val="24"/>
        </w:rPr>
        <w:t xml:space="preserve">d to a particular effect. Thus </w:t>
      </w:r>
      <w:r w:rsidRPr="00820928">
        <w:rPr>
          <w:rFonts w:ascii="Times New Roman" w:hAnsi="Times New Roman"/>
          <w:sz w:val="24"/>
          <w:szCs w:val="24"/>
        </w:rPr>
        <w:t xml:space="preserve">this unit deals with types of such as the logical or denotative, the connotative, the social, the thematic, and word &amp; sentence meaning; meaning postulates and collocational constraints in the perspective of translation. </w:t>
      </w:r>
    </w:p>
    <w:p w:rsidR="000B231C" w:rsidRPr="00762D8F" w:rsidRDefault="000B231C" w:rsidP="000B231C">
      <w:pPr>
        <w:spacing w:line="360" w:lineRule="auto"/>
        <w:rPr>
          <w:rFonts w:ascii="Times New Roman" w:hAnsi="Times New Roman"/>
          <w:b/>
          <w:sz w:val="24"/>
          <w:szCs w:val="24"/>
        </w:rPr>
      </w:pPr>
      <w:r w:rsidRPr="00820928">
        <w:rPr>
          <w:rFonts w:ascii="Times New Roman" w:hAnsi="Times New Roman"/>
          <w:b/>
          <w:sz w:val="24"/>
          <w:szCs w:val="24"/>
        </w:rPr>
        <w:t>Objectives</w:t>
      </w:r>
      <w:r w:rsidR="00762D8F">
        <w:rPr>
          <w:rFonts w:ascii="Times New Roman" w:hAnsi="Times New Roman"/>
          <w:b/>
          <w:sz w:val="24"/>
          <w:szCs w:val="24"/>
        </w:rPr>
        <w:t>:</w:t>
      </w:r>
      <w:r w:rsidRPr="00820928">
        <w:rPr>
          <w:rFonts w:ascii="Times New Roman" w:hAnsi="Times New Roman"/>
          <w:b/>
          <w:sz w:val="24"/>
          <w:szCs w:val="24"/>
        </w:rPr>
        <w:t xml:space="preserve"> </w:t>
      </w:r>
      <w:r w:rsidRPr="00820928">
        <w:rPr>
          <w:rFonts w:ascii="Times New Roman" w:hAnsi="Times New Roman"/>
          <w:sz w:val="24"/>
          <w:szCs w:val="24"/>
        </w:rPr>
        <w:t xml:space="preserve">By the end of this unit you will be able to </w:t>
      </w:r>
    </w:p>
    <w:p w:rsidR="000B231C" w:rsidRPr="00820928" w:rsidRDefault="005C3954" w:rsidP="000B231C">
      <w:pPr>
        <w:numPr>
          <w:ilvl w:val="0"/>
          <w:numId w:val="20"/>
        </w:numPr>
        <w:spacing w:after="0" w:line="360" w:lineRule="auto"/>
        <w:rPr>
          <w:rFonts w:ascii="Times New Roman" w:hAnsi="Times New Roman"/>
          <w:sz w:val="24"/>
          <w:szCs w:val="24"/>
        </w:rPr>
      </w:pPr>
      <w:r w:rsidRPr="00820928">
        <w:rPr>
          <w:rFonts w:ascii="Times New Roman" w:hAnsi="Times New Roman"/>
          <w:sz w:val="24"/>
          <w:szCs w:val="24"/>
        </w:rPr>
        <w:t xml:space="preserve">Identify </w:t>
      </w:r>
      <w:r>
        <w:rPr>
          <w:rFonts w:ascii="Times New Roman" w:hAnsi="Times New Roman"/>
          <w:sz w:val="24"/>
          <w:szCs w:val="24"/>
        </w:rPr>
        <w:t xml:space="preserve">and </w:t>
      </w:r>
      <w:r w:rsidR="000B231C" w:rsidRPr="00820928">
        <w:rPr>
          <w:rFonts w:ascii="Times New Roman" w:hAnsi="Times New Roman"/>
          <w:sz w:val="24"/>
          <w:szCs w:val="24"/>
        </w:rPr>
        <w:t>Explain the different types of meanings</w:t>
      </w:r>
    </w:p>
    <w:p w:rsidR="000B231C" w:rsidRPr="00820928" w:rsidRDefault="000B231C" w:rsidP="000B231C">
      <w:pPr>
        <w:numPr>
          <w:ilvl w:val="0"/>
          <w:numId w:val="20"/>
        </w:numPr>
        <w:spacing w:after="0" w:line="360" w:lineRule="auto"/>
        <w:rPr>
          <w:rFonts w:ascii="Times New Roman" w:hAnsi="Times New Roman"/>
          <w:sz w:val="24"/>
          <w:szCs w:val="24"/>
        </w:rPr>
      </w:pPr>
      <w:r w:rsidRPr="00820928">
        <w:rPr>
          <w:rFonts w:ascii="Times New Roman" w:hAnsi="Times New Roman"/>
          <w:sz w:val="24"/>
          <w:szCs w:val="24"/>
        </w:rPr>
        <w:t xml:space="preserve">Use appropriate types of meaning to translate a text (one language) to another language. </w:t>
      </w:r>
    </w:p>
    <w:p w:rsidR="000B231C" w:rsidRPr="004019FE" w:rsidRDefault="000B231C" w:rsidP="000B231C">
      <w:pPr>
        <w:numPr>
          <w:ilvl w:val="0"/>
          <w:numId w:val="20"/>
        </w:numPr>
        <w:spacing w:after="0" w:line="360" w:lineRule="auto"/>
        <w:rPr>
          <w:rFonts w:ascii="Times New Roman" w:hAnsi="Times New Roman"/>
          <w:sz w:val="24"/>
          <w:szCs w:val="24"/>
        </w:rPr>
      </w:pPr>
      <w:r w:rsidRPr="00820928">
        <w:rPr>
          <w:rFonts w:ascii="Times New Roman" w:hAnsi="Times New Roman"/>
          <w:sz w:val="24"/>
          <w:szCs w:val="24"/>
        </w:rPr>
        <w:t>Identify how meaning of words or phrases can be best understood in the process of translation.</w:t>
      </w:r>
    </w:p>
    <w:p w:rsidR="00753614" w:rsidRPr="00820928" w:rsidRDefault="00753614" w:rsidP="0065337B">
      <w:pPr>
        <w:jc w:val="both"/>
        <w:rPr>
          <w:rFonts w:ascii="Times New Roman" w:hAnsi="Times New Roman"/>
          <w:b/>
          <w:sz w:val="28"/>
          <w:szCs w:val="28"/>
        </w:rPr>
      </w:pPr>
      <w:r w:rsidRPr="00820928">
        <w:rPr>
          <w:rFonts w:ascii="Times New Roman" w:hAnsi="Times New Roman"/>
          <w:b/>
          <w:sz w:val="28"/>
          <w:szCs w:val="28"/>
        </w:rPr>
        <w:t>4.2 Types of meaning</w:t>
      </w:r>
    </w:p>
    <w:p w:rsidR="00753614" w:rsidRPr="00820928" w:rsidRDefault="00753614" w:rsidP="0065337B">
      <w:pPr>
        <w:jc w:val="both"/>
        <w:rPr>
          <w:rFonts w:ascii="Times New Roman" w:hAnsi="Times New Roman"/>
          <w:b/>
          <w:sz w:val="28"/>
          <w:szCs w:val="28"/>
        </w:rPr>
      </w:pPr>
      <w:r w:rsidRPr="00820928">
        <w:rPr>
          <w:rFonts w:ascii="Times New Roman" w:hAnsi="Times New Roman"/>
          <w:b/>
          <w:sz w:val="28"/>
          <w:szCs w:val="28"/>
        </w:rPr>
        <w:t xml:space="preserve">4.2.1 </w:t>
      </w:r>
      <w:r w:rsidR="00115F39">
        <w:rPr>
          <w:rFonts w:ascii="Times New Roman" w:hAnsi="Times New Roman"/>
          <w:b/>
          <w:sz w:val="28"/>
          <w:szCs w:val="28"/>
        </w:rPr>
        <w:t>The logical/</w:t>
      </w:r>
      <w:r w:rsidRPr="00820928">
        <w:rPr>
          <w:rFonts w:ascii="Times New Roman" w:hAnsi="Times New Roman"/>
          <w:b/>
          <w:sz w:val="28"/>
          <w:szCs w:val="28"/>
        </w:rPr>
        <w:t xml:space="preserve"> denotative</w:t>
      </w:r>
      <w:r w:rsidR="00115F39">
        <w:rPr>
          <w:rFonts w:ascii="Times New Roman" w:hAnsi="Times New Roman"/>
          <w:b/>
          <w:sz w:val="28"/>
          <w:szCs w:val="28"/>
        </w:rPr>
        <w:t>/</w:t>
      </w:r>
      <w:r w:rsidRPr="00820928">
        <w:rPr>
          <w:rFonts w:ascii="Times New Roman" w:hAnsi="Times New Roman"/>
          <w:b/>
          <w:sz w:val="28"/>
          <w:szCs w:val="28"/>
        </w:rPr>
        <w:t xml:space="preserve"> meaning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The logical or denotative meaning can </w:t>
      </w:r>
      <w:r w:rsidR="00A501A4">
        <w:rPr>
          <w:rFonts w:ascii="Times New Roman" w:hAnsi="Times New Roman"/>
          <w:sz w:val="24"/>
          <w:szCs w:val="24"/>
        </w:rPr>
        <w:t>merely be subdivided as lexical/</w:t>
      </w:r>
      <w:r w:rsidR="004C196C">
        <w:rPr>
          <w:rFonts w:ascii="Times New Roman" w:hAnsi="Times New Roman"/>
          <w:sz w:val="24"/>
          <w:szCs w:val="24"/>
        </w:rPr>
        <w:t xml:space="preserve"> </w:t>
      </w:r>
      <w:r w:rsidR="00A501A4">
        <w:rPr>
          <w:rFonts w:ascii="Times New Roman" w:hAnsi="Times New Roman"/>
          <w:sz w:val="24"/>
          <w:szCs w:val="24"/>
        </w:rPr>
        <w:t xml:space="preserve">conceptual/ </w:t>
      </w:r>
      <w:r w:rsidRPr="00820928">
        <w:rPr>
          <w:rFonts w:ascii="Times New Roman" w:hAnsi="Times New Roman"/>
          <w:sz w:val="24"/>
          <w:szCs w:val="24"/>
        </w:rPr>
        <w:t xml:space="preserve">meaning and propositional meaning. </w:t>
      </w:r>
    </w:p>
    <w:p w:rsidR="00753614" w:rsidRPr="00820928" w:rsidRDefault="00A008F9" w:rsidP="0065337B">
      <w:pPr>
        <w:jc w:val="both"/>
        <w:rPr>
          <w:rFonts w:ascii="Times New Roman" w:hAnsi="Times New Roman"/>
          <w:b/>
          <w:sz w:val="24"/>
          <w:szCs w:val="24"/>
        </w:rPr>
      </w:pPr>
      <w:r>
        <w:rPr>
          <w:rFonts w:ascii="Times New Roman" w:hAnsi="Times New Roman"/>
          <w:b/>
          <w:sz w:val="24"/>
          <w:szCs w:val="24"/>
        </w:rPr>
        <w:t>a. lexical/</w:t>
      </w:r>
      <w:r w:rsidR="00753614" w:rsidRPr="00820928">
        <w:rPr>
          <w:rFonts w:ascii="Times New Roman" w:hAnsi="Times New Roman"/>
          <w:b/>
          <w:sz w:val="24"/>
          <w:szCs w:val="24"/>
        </w:rPr>
        <w:t>conceptual</w:t>
      </w:r>
      <w:r>
        <w:rPr>
          <w:rFonts w:ascii="Times New Roman" w:hAnsi="Times New Roman"/>
          <w:b/>
          <w:sz w:val="24"/>
          <w:szCs w:val="24"/>
        </w:rPr>
        <w:t>/</w:t>
      </w:r>
      <w:r w:rsidR="00753614" w:rsidRPr="00820928">
        <w:rPr>
          <w:rFonts w:ascii="Times New Roman" w:hAnsi="Times New Roman"/>
          <w:b/>
          <w:sz w:val="24"/>
          <w:szCs w:val="24"/>
        </w:rPr>
        <w:t xml:space="preserve"> meaning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This is the central (core) meaning of a lexical item (</w:t>
      </w:r>
      <w:r w:rsidRPr="00F26B7F">
        <w:rPr>
          <w:rFonts w:ascii="Times New Roman" w:hAnsi="Times New Roman"/>
          <w:i/>
          <w:sz w:val="24"/>
          <w:szCs w:val="24"/>
        </w:rPr>
        <w:t>word)</w:t>
      </w:r>
      <w:r w:rsidRPr="00820928">
        <w:rPr>
          <w:rFonts w:ascii="Times New Roman" w:hAnsi="Times New Roman"/>
          <w:sz w:val="24"/>
          <w:szCs w:val="24"/>
        </w:rPr>
        <w:t>. It is the meaning a word carries on its own. It is the common meaning (straight-forward meaning) of a word. In other words, conceptual meaning of a word is the type of meaning which could be mainly deduced in isolation from any other linguistic or even non-linguistic context.</w:t>
      </w:r>
      <w:r w:rsidR="00662691">
        <w:rPr>
          <w:rFonts w:ascii="Times New Roman" w:hAnsi="Times New Roman"/>
          <w:sz w:val="24"/>
          <w:szCs w:val="24"/>
        </w:rPr>
        <w:t xml:space="preserve">  </w:t>
      </w:r>
      <w:r w:rsidR="00301101">
        <w:rPr>
          <w:rFonts w:ascii="Times New Roman" w:hAnsi="Times New Roman"/>
          <w:sz w:val="24"/>
          <w:szCs w:val="24"/>
        </w:rPr>
        <w:t>e.g. the word ‘bird’</w:t>
      </w:r>
      <w:r w:rsidRPr="00820928">
        <w:rPr>
          <w:rFonts w:ascii="Times New Roman" w:hAnsi="Times New Roman"/>
          <w:sz w:val="24"/>
          <w:szCs w:val="24"/>
        </w:rPr>
        <w:t xml:space="preserve"> can be defined as:  a two –legged, winged, egg-laying, warm</w:t>
      </w:r>
      <w:r w:rsidR="002D2553">
        <w:rPr>
          <w:rFonts w:ascii="Times New Roman" w:hAnsi="Times New Roman"/>
          <w:sz w:val="24"/>
          <w:szCs w:val="24"/>
        </w:rPr>
        <w:t>-blooded creature, with a beak;</w:t>
      </w:r>
      <w:r w:rsidR="00301101">
        <w:rPr>
          <w:rFonts w:ascii="Times New Roman" w:hAnsi="Times New Roman"/>
          <w:sz w:val="24"/>
          <w:szCs w:val="24"/>
        </w:rPr>
        <w:t xml:space="preserve"> ‘child’</w:t>
      </w:r>
      <w:r w:rsidR="002D2553">
        <w:rPr>
          <w:rFonts w:ascii="Times New Roman" w:hAnsi="Times New Roman"/>
          <w:sz w:val="24"/>
          <w:szCs w:val="24"/>
        </w:rPr>
        <w:t xml:space="preserve"> can be defined as a</w:t>
      </w:r>
      <w:r w:rsidRPr="00820928">
        <w:rPr>
          <w:rFonts w:ascii="Times New Roman" w:hAnsi="Times New Roman"/>
          <w:sz w:val="24"/>
          <w:szCs w:val="24"/>
        </w:rPr>
        <w:t xml:space="preserve"> boy or a girl from the time of birth until he or she is an adult. </w:t>
      </w:r>
    </w:p>
    <w:p w:rsidR="00753614" w:rsidRPr="00820928" w:rsidRDefault="00753614" w:rsidP="0065337B">
      <w:pPr>
        <w:jc w:val="both"/>
        <w:rPr>
          <w:rFonts w:ascii="Times New Roman" w:hAnsi="Times New Roman"/>
          <w:b/>
          <w:sz w:val="24"/>
          <w:szCs w:val="24"/>
        </w:rPr>
      </w:pPr>
      <w:r w:rsidRPr="00820928">
        <w:rPr>
          <w:rFonts w:ascii="Times New Roman" w:hAnsi="Times New Roman"/>
          <w:sz w:val="24"/>
          <w:szCs w:val="24"/>
        </w:rPr>
        <w:t xml:space="preserve">b. </w:t>
      </w:r>
      <w:r w:rsidRPr="00820928">
        <w:rPr>
          <w:rFonts w:ascii="Times New Roman" w:hAnsi="Times New Roman"/>
          <w:b/>
          <w:sz w:val="24"/>
          <w:szCs w:val="24"/>
        </w:rPr>
        <w:t xml:space="preserve">propositional meaning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This is the central (core) meaning of </w:t>
      </w:r>
      <w:r w:rsidRPr="00F26B7F">
        <w:rPr>
          <w:rFonts w:ascii="Times New Roman" w:hAnsi="Times New Roman"/>
          <w:i/>
          <w:sz w:val="24"/>
          <w:szCs w:val="24"/>
        </w:rPr>
        <w:t>a sentence</w:t>
      </w:r>
      <w:r w:rsidRPr="00820928">
        <w:rPr>
          <w:rFonts w:ascii="Times New Roman" w:hAnsi="Times New Roman"/>
          <w:sz w:val="24"/>
          <w:szCs w:val="24"/>
        </w:rPr>
        <w:t xml:space="preserve">. It is a sentence carries on its own. It is the plain meaning a sentence has when it is used </w:t>
      </w:r>
      <w:r w:rsidRPr="00486F4D">
        <w:rPr>
          <w:rFonts w:ascii="Times New Roman" w:hAnsi="Times New Roman"/>
          <w:i/>
          <w:sz w:val="24"/>
          <w:szCs w:val="24"/>
        </w:rPr>
        <w:t>out of context</w:t>
      </w:r>
      <w:r w:rsidRPr="00820928">
        <w:rPr>
          <w:rFonts w:ascii="Times New Roman" w:hAnsi="Times New Roman"/>
          <w:sz w:val="24"/>
          <w:szCs w:val="24"/>
        </w:rPr>
        <w:t xml:space="preserve">. A sentence may express or imply more than one proposition.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e.g. 1. Abebe’s friend, Hailu, who is a dentist, likes apples.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lastRenderedPageBreak/>
        <w:t xml:space="preserve">Underlying propositions: </w:t>
      </w:r>
      <w:r w:rsidR="00C045EC">
        <w:rPr>
          <w:rFonts w:ascii="Times New Roman" w:hAnsi="Times New Roman"/>
          <w:sz w:val="24"/>
          <w:szCs w:val="24"/>
        </w:rPr>
        <w:t xml:space="preserve">Abebe has a friend; his friend’s name is Hailu; Hailu is a dentist; </w:t>
      </w:r>
      <w:r w:rsidRPr="00820928">
        <w:rPr>
          <w:rFonts w:ascii="Times New Roman" w:hAnsi="Times New Roman"/>
          <w:sz w:val="24"/>
          <w:szCs w:val="24"/>
        </w:rPr>
        <w:t>Hailu likes apples.</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      2. These nice red apples cost a lot.</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Underlying propositions: The a</w:t>
      </w:r>
      <w:r w:rsidR="00D269EB">
        <w:rPr>
          <w:rFonts w:ascii="Times New Roman" w:hAnsi="Times New Roman"/>
          <w:sz w:val="24"/>
          <w:szCs w:val="24"/>
        </w:rPr>
        <w:t>pples are nice; t</w:t>
      </w:r>
      <w:r w:rsidRPr="00820928">
        <w:rPr>
          <w:rFonts w:ascii="Times New Roman" w:hAnsi="Times New Roman"/>
          <w:sz w:val="24"/>
          <w:szCs w:val="24"/>
        </w:rPr>
        <w:t>he apples are red</w:t>
      </w:r>
      <w:r w:rsidR="00D269EB">
        <w:rPr>
          <w:rFonts w:ascii="Times New Roman" w:hAnsi="Times New Roman"/>
          <w:sz w:val="24"/>
          <w:szCs w:val="24"/>
        </w:rPr>
        <w:t>; t</w:t>
      </w:r>
      <w:r w:rsidRPr="00820928">
        <w:rPr>
          <w:rFonts w:ascii="Times New Roman" w:hAnsi="Times New Roman"/>
          <w:sz w:val="24"/>
          <w:szCs w:val="24"/>
        </w:rPr>
        <w:t xml:space="preserve">he apples cost a lot. </w:t>
      </w:r>
    </w:p>
    <w:p w:rsidR="00753614" w:rsidRPr="00820928" w:rsidRDefault="00D269EB" w:rsidP="0065337B">
      <w:pPr>
        <w:jc w:val="both"/>
        <w:rPr>
          <w:rFonts w:ascii="Times New Roman" w:hAnsi="Times New Roman"/>
          <w:sz w:val="24"/>
          <w:szCs w:val="24"/>
        </w:rPr>
      </w:pPr>
      <w:r>
        <w:rPr>
          <w:rFonts w:ascii="Times New Roman" w:hAnsi="Times New Roman"/>
          <w:sz w:val="24"/>
          <w:szCs w:val="24"/>
        </w:rPr>
        <w:t xml:space="preserve">           Note-*</w:t>
      </w:r>
      <w:r w:rsidR="00753614" w:rsidRPr="00820928">
        <w:rPr>
          <w:rFonts w:ascii="Times New Roman" w:hAnsi="Times New Roman"/>
          <w:sz w:val="24"/>
          <w:szCs w:val="24"/>
        </w:rPr>
        <w:t xml:space="preserve">A word on its own carries no propositional meaning.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e.g. The word ‘</w:t>
      </w:r>
      <w:r w:rsidRPr="00C92369">
        <w:rPr>
          <w:rFonts w:ascii="Times New Roman" w:hAnsi="Times New Roman"/>
          <w:i/>
          <w:sz w:val="24"/>
          <w:szCs w:val="24"/>
        </w:rPr>
        <w:t>misleading’</w:t>
      </w:r>
      <w:r w:rsidRPr="00820928">
        <w:rPr>
          <w:rFonts w:ascii="Times New Roman" w:hAnsi="Times New Roman"/>
          <w:sz w:val="24"/>
          <w:szCs w:val="24"/>
        </w:rPr>
        <w:t xml:space="preserve">  doesn’t have an</w:t>
      </w:r>
      <w:r w:rsidR="00674910">
        <w:rPr>
          <w:rFonts w:ascii="Times New Roman" w:hAnsi="Times New Roman"/>
          <w:sz w:val="24"/>
          <w:szCs w:val="24"/>
        </w:rPr>
        <w:t>y propositional meaning. We canno</w:t>
      </w:r>
      <w:r w:rsidRPr="00820928">
        <w:rPr>
          <w:rFonts w:ascii="Times New Roman" w:hAnsi="Times New Roman"/>
          <w:sz w:val="24"/>
          <w:szCs w:val="24"/>
        </w:rPr>
        <w:t xml:space="preserve">t affirm it, deny it, question it, or doubt it. But as soon as it is put into proposition, these operations become possible: </w:t>
      </w:r>
      <w:r w:rsidR="008E6921">
        <w:rPr>
          <w:rFonts w:ascii="Times New Roman" w:hAnsi="Times New Roman"/>
          <w:sz w:val="24"/>
          <w:szCs w:val="24"/>
        </w:rPr>
        <w:t xml:space="preserve">     </w:t>
      </w:r>
      <w:r w:rsidR="00AE4461">
        <w:rPr>
          <w:rFonts w:ascii="Times New Roman" w:hAnsi="Times New Roman"/>
          <w:sz w:val="24"/>
          <w:szCs w:val="24"/>
        </w:rPr>
        <w:t xml:space="preserve">e.g. </w:t>
      </w:r>
      <w:r w:rsidR="008E6921">
        <w:rPr>
          <w:rFonts w:ascii="Times New Roman" w:hAnsi="Times New Roman"/>
          <w:sz w:val="24"/>
          <w:szCs w:val="24"/>
        </w:rPr>
        <w:t xml:space="preserve">  </w:t>
      </w:r>
      <w:r w:rsidRPr="008E6921">
        <w:rPr>
          <w:rFonts w:ascii="Times New Roman" w:hAnsi="Times New Roman"/>
          <w:i/>
          <w:sz w:val="24"/>
          <w:szCs w:val="24"/>
        </w:rPr>
        <w:t>Examination result</w:t>
      </w:r>
      <w:r w:rsidR="001F3C19">
        <w:rPr>
          <w:rFonts w:ascii="Times New Roman" w:hAnsi="Times New Roman"/>
          <w:i/>
          <w:sz w:val="24"/>
          <w:szCs w:val="24"/>
        </w:rPr>
        <w:t>s</w:t>
      </w:r>
      <w:r w:rsidRPr="008E6921">
        <w:rPr>
          <w:rFonts w:ascii="Times New Roman" w:hAnsi="Times New Roman"/>
          <w:i/>
          <w:sz w:val="24"/>
          <w:szCs w:val="24"/>
        </w:rPr>
        <w:t xml:space="preserve"> are misleading</w:t>
      </w:r>
      <w:r w:rsidRPr="00820928">
        <w:rPr>
          <w:rFonts w:ascii="Times New Roman" w:hAnsi="Times New Roman"/>
          <w:sz w:val="24"/>
          <w:szCs w:val="24"/>
        </w:rPr>
        <w:t xml:space="preserve">.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W</w:t>
      </w:r>
      <w:r w:rsidR="00193B9E">
        <w:rPr>
          <w:rFonts w:ascii="Times New Roman" w:hAnsi="Times New Roman"/>
          <w:sz w:val="24"/>
          <w:szCs w:val="24"/>
        </w:rPr>
        <w:t xml:space="preserve">e can ask questions such as: </w:t>
      </w:r>
      <w:r w:rsidR="00E8104C">
        <w:rPr>
          <w:rFonts w:ascii="Times New Roman" w:hAnsi="Times New Roman"/>
          <w:sz w:val="24"/>
          <w:szCs w:val="24"/>
        </w:rPr>
        <w:t>proposition is the meaning of a sentence exposed to the questions h</w:t>
      </w:r>
      <w:r w:rsidRPr="00820928">
        <w:rPr>
          <w:rFonts w:ascii="Times New Roman" w:hAnsi="Times New Roman"/>
          <w:sz w:val="24"/>
          <w:szCs w:val="24"/>
        </w:rPr>
        <w:t>ow misleading?</w:t>
      </w:r>
      <w:r w:rsidR="00E8104C">
        <w:rPr>
          <w:rFonts w:ascii="Times New Roman" w:hAnsi="Times New Roman"/>
          <w:sz w:val="24"/>
          <w:szCs w:val="24"/>
        </w:rPr>
        <w:t xml:space="preserve"> Why misleading?,</w:t>
      </w:r>
      <w:r w:rsidRPr="00820928">
        <w:rPr>
          <w:rFonts w:ascii="Times New Roman" w:hAnsi="Times New Roman"/>
          <w:sz w:val="24"/>
          <w:szCs w:val="24"/>
        </w:rPr>
        <w:t xml:space="preserve"> etc. Now it is possible to deny, ask about it, agree with it, etc.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The alternative terms more or less equivalent with ‘p</w:t>
      </w:r>
      <w:r w:rsidR="00AD03D9">
        <w:rPr>
          <w:rFonts w:ascii="Times New Roman" w:hAnsi="Times New Roman"/>
          <w:sz w:val="24"/>
          <w:szCs w:val="24"/>
        </w:rPr>
        <w:t>ropositional’ are ‘descriptive’ and ‘cognitive’</w:t>
      </w:r>
      <w:r w:rsidRPr="00820928">
        <w:rPr>
          <w:rFonts w:ascii="Times New Roman" w:hAnsi="Times New Roman"/>
          <w:sz w:val="24"/>
          <w:szCs w:val="24"/>
        </w:rPr>
        <w:t>. All these may broadly mean universally acknowledged fact that languages can be used to make descriptive statements which are true or false according to whether the propositions that they express are true or false.</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 xml:space="preserve">4.2.2 The connotative Meaning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This is the additional meaning a word (phrase) or (a sentence) has beyond its conceptual meaning. e.g.  the word ‘child’ has the fol</w:t>
      </w:r>
      <w:r w:rsidR="002313DE">
        <w:rPr>
          <w:rFonts w:ascii="Times New Roman" w:hAnsi="Times New Roman"/>
          <w:sz w:val="24"/>
          <w:szCs w:val="24"/>
        </w:rPr>
        <w:t xml:space="preserve">lowing connotative meanings: </w:t>
      </w:r>
      <w:r w:rsidRPr="00820928">
        <w:rPr>
          <w:rFonts w:ascii="Times New Roman" w:hAnsi="Times New Roman"/>
          <w:sz w:val="24"/>
          <w:szCs w:val="24"/>
        </w:rPr>
        <w:t>affectionate, loveable, sweet, grubby, (dirty, unwashed), irritating, noisy, etc.</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The alternative terms for </w:t>
      </w:r>
      <w:r w:rsidRPr="00193B9E">
        <w:rPr>
          <w:rFonts w:ascii="Times New Roman" w:hAnsi="Times New Roman"/>
          <w:sz w:val="24"/>
          <w:szCs w:val="24"/>
        </w:rPr>
        <w:t>connotative</w:t>
      </w:r>
      <w:r w:rsidRPr="00820928">
        <w:rPr>
          <w:rFonts w:ascii="Times New Roman" w:hAnsi="Times New Roman"/>
          <w:sz w:val="24"/>
          <w:szCs w:val="24"/>
        </w:rPr>
        <w:t xml:space="preserve"> more or less equivalent meanings are stylistic, affective, reflected, social, etc. Thus, we classify these types of meanings under one gener</w:t>
      </w:r>
      <w:r w:rsidR="00965444">
        <w:rPr>
          <w:rFonts w:ascii="Times New Roman" w:hAnsi="Times New Roman"/>
          <w:sz w:val="24"/>
          <w:szCs w:val="24"/>
        </w:rPr>
        <w:t xml:space="preserve">al category </w:t>
      </w:r>
      <w:r w:rsidR="00193B9E">
        <w:rPr>
          <w:rFonts w:ascii="Times New Roman" w:hAnsi="Times New Roman"/>
          <w:sz w:val="24"/>
          <w:szCs w:val="24"/>
        </w:rPr>
        <w:t xml:space="preserve">i.e </w:t>
      </w:r>
      <w:r w:rsidR="00193B9E" w:rsidRPr="00193B9E">
        <w:rPr>
          <w:rFonts w:ascii="Times New Roman" w:hAnsi="Times New Roman"/>
          <w:i/>
          <w:sz w:val="24"/>
          <w:szCs w:val="24"/>
        </w:rPr>
        <w:t>associated</w:t>
      </w:r>
      <w:r w:rsidRPr="00193B9E">
        <w:rPr>
          <w:rFonts w:ascii="Times New Roman" w:hAnsi="Times New Roman"/>
          <w:b/>
          <w:i/>
          <w:sz w:val="24"/>
          <w:szCs w:val="24"/>
        </w:rPr>
        <w:t xml:space="preserve"> </w:t>
      </w:r>
      <w:r w:rsidRPr="00193B9E">
        <w:rPr>
          <w:rFonts w:ascii="Times New Roman" w:hAnsi="Times New Roman"/>
          <w:i/>
          <w:sz w:val="24"/>
          <w:szCs w:val="24"/>
        </w:rPr>
        <w:t>meaning</w:t>
      </w:r>
      <w:r w:rsidRPr="00820928">
        <w:rPr>
          <w:rFonts w:ascii="Times New Roman" w:hAnsi="Times New Roman"/>
          <w:sz w:val="24"/>
          <w:szCs w:val="24"/>
        </w:rPr>
        <w:t xml:space="preserve">. There is a clear distinction between the logical meaning or the lexical reference of a particular word, and between the types of associated meaning. Such a distinction in the field of semantics between the lexical and the associated may remind us of the distinction between the semantic and the communicative approach as far as the literature on translation is concerned. Let‘s see some of them under this category: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a. </w:t>
      </w:r>
      <w:r w:rsidRPr="00820928">
        <w:rPr>
          <w:rFonts w:ascii="Times New Roman" w:hAnsi="Times New Roman"/>
          <w:b/>
          <w:sz w:val="24"/>
          <w:szCs w:val="24"/>
        </w:rPr>
        <w:t>Contextual Meaning</w:t>
      </w:r>
      <w:r w:rsidRPr="00820928">
        <w:rPr>
          <w:rFonts w:ascii="Times New Roman" w:hAnsi="Times New Roman"/>
          <w:sz w:val="24"/>
          <w:szCs w:val="24"/>
        </w:rPr>
        <w:t xml:space="preserve">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This is the meaning a sentence can have only when it is used in a context.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This is the same as a </w:t>
      </w:r>
      <w:r w:rsidRPr="00730FC7">
        <w:rPr>
          <w:rFonts w:ascii="Times New Roman" w:hAnsi="Times New Roman"/>
          <w:i/>
          <w:sz w:val="24"/>
          <w:szCs w:val="24"/>
        </w:rPr>
        <w:t>functional value</w:t>
      </w:r>
      <w:r w:rsidRPr="00820928">
        <w:rPr>
          <w:rFonts w:ascii="Times New Roman" w:hAnsi="Times New Roman"/>
          <w:sz w:val="24"/>
          <w:szCs w:val="24"/>
        </w:rPr>
        <w:t xml:space="preserve">. As soon as a sentence is used in a given situation or context, it takes on a value derived from the writer’s reason for using it, and from the relationship between one sentence (utterance) and others in the same text. For instance, the proposition: </w:t>
      </w:r>
      <w:r w:rsidRPr="00820928">
        <w:rPr>
          <w:rFonts w:ascii="Times New Roman" w:hAnsi="Times New Roman"/>
          <w:i/>
          <w:sz w:val="24"/>
          <w:szCs w:val="24"/>
        </w:rPr>
        <w:t>Examination results are misleading</w:t>
      </w:r>
      <w:r w:rsidRPr="00820928">
        <w:rPr>
          <w:rFonts w:ascii="Times New Roman" w:hAnsi="Times New Roman"/>
          <w:sz w:val="24"/>
          <w:szCs w:val="24"/>
        </w:rPr>
        <w:t xml:space="preserve"> has no value when it stands alone, except as a generalization. But if </w:t>
      </w:r>
      <w:r w:rsidR="005444B1">
        <w:rPr>
          <w:rFonts w:ascii="Times New Roman" w:hAnsi="Times New Roman"/>
          <w:sz w:val="24"/>
          <w:szCs w:val="24"/>
        </w:rPr>
        <w:t xml:space="preserve">we </w:t>
      </w:r>
      <w:r w:rsidRPr="00820928">
        <w:rPr>
          <w:rFonts w:ascii="Times New Roman" w:hAnsi="Times New Roman"/>
          <w:sz w:val="24"/>
          <w:szCs w:val="24"/>
        </w:rPr>
        <w:t xml:space="preserve">were to follow this sentence: </w:t>
      </w:r>
      <w:r w:rsidRPr="00820928">
        <w:rPr>
          <w:rFonts w:ascii="Times New Roman" w:hAnsi="Times New Roman"/>
          <w:i/>
          <w:sz w:val="24"/>
          <w:szCs w:val="24"/>
        </w:rPr>
        <w:t xml:space="preserve">you should not expel my son just because </w:t>
      </w:r>
      <w:r w:rsidRPr="00820928">
        <w:rPr>
          <w:rFonts w:ascii="Times New Roman" w:hAnsi="Times New Roman"/>
          <w:i/>
          <w:sz w:val="24"/>
          <w:szCs w:val="24"/>
        </w:rPr>
        <w:lastRenderedPageBreak/>
        <w:t>he has failed,</w:t>
      </w:r>
      <w:r w:rsidRPr="00820928">
        <w:rPr>
          <w:rFonts w:ascii="Times New Roman" w:hAnsi="Times New Roman"/>
          <w:sz w:val="24"/>
          <w:szCs w:val="24"/>
        </w:rPr>
        <w:t xml:space="preserve"> it could be seen to have the value of an explanation or justification. The writer is using it to substantiate the claim that expulsion would be wrong.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Look at the following utterance:  </w:t>
      </w:r>
      <w:r w:rsidRPr="00C10E83">
        <w:rPr>
          <w:rFonts w:ascii="Times New Roman" w:hAnsi="Times New Roman"/>
          <w:i/>
          <w:sz w:val="24"/>
          <w:szCs w:val="24"/>
        </w:rPr>
        <w:t>Aren’t you cold?</w:t>
      </w:r>
      <w:r w:rsidRPr="00820928">
        <w:rPr>
          <w:rFonts w:ascii="Times New Roman" w:hAnsi="Times New Roman"/>
          <w:sz w:val="24"/>
          <w:szCs w:val="24"/>
        </w:rPr>
        <w:t xml:space="preserve">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Who is saying it to whom and why? In all the situations, if it is not used in any context, the utterance will in one sense clearly have the same meaning. But in another sense the meaning may be quite different:  The difference is in the distinction between what we say and why we say it. Note the word ‘cold’ must have the same meaning in all situations. Exclude where its meaning is different (e.g. not loving). For example, when it is said by a mother to her son, the question may express concern for his well being. It may express surprise when it is said by someone to somebody who has dressed unsuitably for the cold weather. If it is said by someone who is feeling chilly to someone who has just opened the window, it may be a complaint. </w:t>
      </w:r>
    </w:p>
    <w:p w:rsidR="00C536B2" w:rsidRDefault="00753614" w:rsidP="0065337B">
      <w:pPr>
        <w:jc w:val="both"/>
        <w:rPr>
          <w:rFonts w:ascii="Times New Roman" w:hAnsi="Times New Roman"/>
          <w:sz w:val="24"/>
          <w:szCs w:val="24"/>
        </w:rPr>
      </w:pPr>
      <w:r w:rsidRPr="00820928">
        <w:rPr>
          <w:rFonts w:ascii="Times New Roman" w:hAnsi="Times New Roman"/>
          <w:sz w:val="24"/>
          <w:szCs w:val="24"/>
        </w:rPr>
        <w:t>In order to understand a functional value clearly, it is also good to look at signification. We shall use the term signification to refer to the meaning that would be common to all utterances, and the term value to refer to the signification of the utterance for particular speakers in a particular situation, i.e. the reason why it is said. The difference between s</w:t>
      </w:r>
      <w:r w:rsidRPr="00702D42">
        <w:rPr>
          <w:rFonts w:ascii="Times New Roman" w:hAnsi="Times New Roman"/>
          <w:i/>
          <w:sz w:val="24"/>
          <w:szCs w:val="24"/>
        </w:rPr>
        <w:t xml:space="preserve">ignification </w:t>
      </w:r>
      <w:r w:rsidRPr="00820928">
        <w:rPr>
          <w:rFonts w:ascii="Times New Roman" w:hAnsi="Times New Roman"/>
          <w:sz w:val="24"/>
          <w:szCs w:val="24"/>
        </w:rPr>
        <w:t>and f</w:t>
      </w:r>
      <w:r w:rsidRPr="00702D42">
        <w:rPr>
          <w:rFonts w:ascii="Times New Roman" w:hAnsi="Times New Roman"/>
          <w:i/>
          <w:sz w:val="24"/>
          <w:szCs w:val="24"/>
        </w:rPr>
        <w:t>unctiona</w:t>
      </w:r>
      <w:r w:rsidRPr="00820928">
        <w:rPr>
          <w:rFonts w:ascii="Times New Roman" w:hAnsi="Times New Roman"/>
          <w:sz w:val="24"/>
          <w:szCs w:val="24"/>
        </w:rPr>
        <w:t xml:space="preserve">l value corresponds to the difference between a sentence in </w:t>
      </w:r>
      <w:r w:rsidRPr="00702D42">
        <w:rPr>
          <w:rFonts w:ascii="Times New Roman" w:hAnsi="Times New Roman"/>
          <w:i/>
          <w:sz w:val="24"/>
          <w:szCs w:val="24"/>
        </w:rPr>
        <w:t>isolation</w:t>
      </w:r>
      <w:r w:rsidRPr="00820928">
        <w:rPr>
          <w:rFonts w:ascii="Times New Roman" w:hAnsi="Times New Roman"/>
          <w:sz w:val="24"/>
          <w:szCs w:val="24"/>
        </w:rPr>
        <w:t xml:space="preserve"> and the same sentence </w:t>
      </w:r>
      <w:r w:rsidRPr="00702D42">
        <w:rPr>
          <w:rFonts w:ascii="Times New Roman" w:hAnsi="Times New Roman"/>
          <w:i/>
          <w:sz w:val="24"/>
          <w:szCs w:val="24"/>
        </w:rPr>
        <w:t>in use</w:t>
      </w:r>
      <w:r w:rsidRPr="00820928">
        <w:rPr>
          <w:rFonts w:ascii="Times New Roman" w:hAnsi="Times New Roman"/>
          <w:sz w:val="24"/>
          <w:szCs w:val="24"/>
        </w:rPr>
        <w:t xml:space="preserve">. Until a sentence is used in a certain situation (context), it has only signification. Signification is almost similar to propositional meaning. </w:t>
      </w:r>
    </w:p>
    <w:p w:rsidR="00753614" w:rsidRPr="003565DF" w:rsidRDefault="00753614" w:rsidP="003565DF">
      <w:pPr>
        <w:jc w:val="both"/>
        <w:rPr>
          <w:rFonts w:ascii="Times New Roman" w:hAnsi="Times New Roman"/>
          <w:sz w:val="24"/>
          <w:szCs w:val="24"/>
        </w:rPr>
      </w:pPr>
      <w:r w:rsidRPr="00820928">
        <w:rPr>
          <w:rFonts w:ascii="Times New Roman" w:hAnsi="Times New Roman"/>
          <w:sz w:val="24"/>
          <w:szCs w:val="24"/>
        </w:rPr>
        <w:t>Let’s l</w:t>
      </w:r>
      <w:r w:rsidR="003565DF">
        <w:rPr>
          <w:rFonts w:ascii="Times New Roman" w:hAnsi="Times New Roman"/>
          <w:sz w:val="24"/>
          <w:szCs w:val="24"/>
        </w:rPr>
        <w:t>ook at</w:t>
      </w:r>
      <w:r w:rsidRPr="00820928">
        <w:rPr>
          <w:rFonts w:ascii="Times New Roman" w:hAnsi="Times New Roman"/>
          <w:sz w:val="24"/>
          <w:szCs w:val="24"/>
        </w:rPr>
        <w:t xml:space="preserve"> the following utterance:</w:t>
      </w:r>
      <w:r w:rsidR="003565DF">
        <w:rPr>
          <w:rFonts w:ascii="Times New Roman" w:hAnsi="Times New Roman"/>
          <w:sz w:val="24"/>
          <w:szCs w:val="24"/>
        </w:rPr>
        <w:t xml:space="preserve"> </w:t>
      </w:r>
      <w:r w:rsidRPr="003565DF">
        <w:rPr>
          <w:rFonts w:ascii="Times New Roman" w:hAnsi="Times New Roman"/>
          <w:i/>
          <w:sz w:val="24"/>
          <w:szCs w:val="24"/>
        </w:rPr>
        <w:t xml:space="preserve">Do you know the meaning of war?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This question may have different contextual meanings in different situations. If it is said by an English teacher to his/her students, the functional value of the sentence could be teaching vocabulary. It may mean do you know the meaning of the word </w:t>
      </w:r>
      <w:r w:rsidRPr="00820928">
        <w:rPr>
          <w:rFonts w:ascii="Times New Roman" w:hAnsi="Times New Roman"/>
          <w:b/>
          <w:sz w:val="24"/>
          <w:szCs w:val="24"/>
        </w:rPr>
        <w:t>war</w:t>
      </w:r>
      <w:r w:rsidRPr="00820928">
        <w:rPr>
          <w:rFonts w:ascii="Times New Roman" w:hAnsi="Times New Roman"/>
          <w:sz w:val="24"/>
          <w:szCs w:val="24"/>
        </w:rPr>
        <w:t>? If it is said by an injured so</w:t>
      </w:r>
      <w:r w:rsidR="00B07994">
        <w:rPr>
          <w:rFonts w:ascii="Times New Roman" w:hAnsi="Times New Roman"/>
          <w:sz w:val="24"/>
          <w:szCs w:val="24"/>
        </w:rPr>
        <w:t>ldier to someone who favors war</w:t>
      </w:r>
      <w:r w:rsidRPr="00820928">
        <w:rPr>
          <w:rFonts w:ascii="Times New Roman" w:hAnsi="Times New Roman"/>
          <w:sz w:val="24"/>
          <w:szCs w:val="24"/>
        </w:rPr>
        <w:t xml:space="preserve">, it may have the functional value of persuasion.  </w:t>
      </w:r>
    </w:p>
    <w:p w:rsidR="00753614" w:rsidRPr="00820928" w:rsidRDefault="00753614" w:rsidP="0065337B">
      <w:pPr>
        <w:pStyle w:val="NormalWeb"/>
        <w:spacing w:line="276" w:lineRule="auto"/>
        <w:jc w:val="both"/>
      </w:pPr>
      <w:r w:rsidRPr="00820928">
        <w:t xml:space="preserve">Furthermore, let us consider, other example, three lexical items which have the same physical reference in the world of non-linguistic reality, but are not simply used alternatively in free variation on each other. The words 'father', 'daddy' and 'pop' refer to the same physical object, i.e. the male parent. Yet other factors contribute to the choice of one rather than the other two in different situations. These factors may vary in accordance with the personality of the speaker or addressor, the presence or absence of the male parent in question, the feelings the addressor has towards his father as well as the degree of formality or informality between the two. In the case of translation, it is almost needless to point out the significance of such factors. The translator ought to translate the communicative function of the source language text, rather than its signification. A translator must, therefore, look for a target-language utterance that has an equivalent communicative function, regardless of its formal resemblance to original utterance as far as the formal structure is concerned. In other words, translation should operate or take place on the level of language use, more than usage. It has to be carried out in the way the given </w:t>
      </w:r>
      <w:r w:rsidRPr="00820928">
        <w:lastRenderedPageBreak/>
        <w:t xml:space="preserve">linguistic system is used for actual communication purposes, not on the level of the referential meaning or the formal sentence structure. Conveying textual effect of the original is the final objective to which a translator aspires, "A text is a whole entity, </w:t>
      </w:r>
      <w:r>
        <w:t xml:space="preserve">to be translated as a whole".. </w:t>
      </w:r>
    </w:p>
    <w:p w:rsidR="00753614" w:rsidRPr="004019FE" w:rsidRDefault="00753614" w:rsidP="0065337B">
      <w:pPr>
        <w:pStyle w:val="NormalWeb"/>
        <w:spacing w:line="276" w:lineRule="auto"/>
        <w:jc w:val="both"/>
      </w:pPr>
      <w:r w:rsidRPr="00820928">
        <w:t>According to Duff (1989:20), context is the what, where, and to whom of our communication; what we are writing or speaking about (subject matter), where the language occurs (place or publication), and to whom it is addressed. All these are relevant in translation.</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 xml:space="preserve">b. Pragmatic Meaning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This refers to meaning related to factors outside the text. This includes the situation, the role of the writer and reader, what the reader already knows about the topic or about the writer. It is the meaning a sentence has only as part of the interaction between the writer and the reader. This is the meaning that reflects the writer’s feelings, emotions, attitudes, etc., and his intention that the reader should understand these.  It, therefore, includes the intended effect of an utterance upon the reader. For example, through his words, the writer expects his readers to share or understand his emotions, feelings, etc. as a result of having read. For example, by reading the following text, we can understand or share the writer’s feelings and emotions towards the puppy. What does the writer’s feelings and emotions look like towards the puppy? What does your feelings and emotions look like towards the puppy as a result of having read? </w:t>
      </w:r>
    </w:p>
    <w:p w:rsidR="00753614" w:rsidRPr="00820928" w:rsidRDefault="00753614" w:rsidP="0065337B">
      <w:pPr>
        <w:jc w:val="both"/>
        <w:rPr>
          <w:rFonts w:ascii="Times New Roman" w:hAnsi="Times New Roman"/>
          <w:i/>
          <w:sz w:val="24"/>
          <w:szCs w:val="24"/>
        </w:rPr>
      </w:pPr>
      <w:r w:rsidRPr="00820928">
        <w:rPr>
          <w:rFonts w:ascii="Times New Roman" w:hAnsi="Times New Roman"/>
          <w:i/>
          <w:sz w:val="24"/>
          <w:szCs w:val="24"/>
        </w:rPr>
        <w:t xml:space="preserve">It was a puppy, a tiny rickety puppy, mangy, starved; a loose ribby bundle on the ground. It made no noise. It tried lift itself up. It only collapsed again, without complaint, without shame.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In general, it is important to consider the situation in which the text of the target language, the feelings and emotions of the writer, etc. during translation. </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 xml:space="preserve">Activity </w:t>
      </w:r>
    </w:p>
    <w:p w:rsidR="00753614" w:rsidRPr="00820928" w:rsidRDefault="00753614" w:rsidP="0065337B">
      <w:pPr>
        <w:ind w:left="360" w:hanging="360"/>
        <w:jc w:val="both"/>
        <w:rPr>
          <w:rFonts w:ascii="Times New Roman" w:hAnsi="Times New Roman"/>
          <w:sz w:val="24"/>
          <w:szCs w:val="24"/>
        </w:rPr>
      </w:pPr>
      <w:r w:rsidRPr="00820928">
        <w:rPr>
          <w:rFonts w:ascii="Times New Roman" w:hAnsi="Times New Roman"/>
          <w:sz w:val="24"/>
          <w:szCs w:val="24"/>
        </w:rPr>
        <w:t xml:space="preserve">1. Which one may be easier (the conceptual or associated meaning) to find the meaning of a given word in the case of translation? Why?  </w:t>
      </w:r>
    </w:p>
    <w:p w:rsidR="00753614" w:rsidRPr="00820928" w:rsidRDefault="00753614" w:rsidP="0065337B">
      <w:pPr>
        <w:ind w:left="360" w:hanging="360"/>
        <w:jc w:val="both"/>
        <w:rPr>
          <w:rFonts w:ascii="Times New Roman" w:hAnsi="Times New Roman"/>
          <w:sz w:val="24"/>
          <w:szCs w:val="24"/>
        </w:rPr>
      </w:pPr>
      <w:r w:rsidRPr="00820928">
        <w:rPr>
          <w:rFonts w:ascii="Times New Roman" w:hAnsi="Times New Roman"/>
          <w:sz w:val="24"/>
          <w:szCs w:val="24"/>
        </w:rPr>
        <w:t>2. It</w:t>
      </w:r>
      <w:r w:rsidR="00F01D11">
        <w:rPr>
          <w:rFonts w:ascii="Times New Roman" w:hAnsi="Times New Roman"/>
          <w:sz w:val="24"/>
          <w:szCs w:val="24"/>
        </w:rPr>
        <w:t xml:space="preserve"> is</w:t>
      </w:r>
      <w:r w:rsidRPr="00820928">
        <w:rPr>
          <w:rFonts w:ascii="Times New Roman" w:hAnsi="Times New Roman"/>
          <w:sz w:val="24"/>
          <w:szCs w:val="24"/>
        </w:rPr>
        <w:t xml:space="preserve"> often difficult to obtain the lexical equivalent</w:t>
      </w:r>
      <w:r w:rsidR="00930A2A">
        <w:rPr>
          <w:rFonts w:ascii="Times New Roman" w:hAnsi="Times New Roman"/>
          <w:sz w:val="24"/>
          <w:szCs w:val="24"/>
        </w:rPr>
        <w:t xml:space="preserve"> of a given item in translation</w:t>
      </w:r>
      <w:r w:rsidRPr="00820928">
        <w:rPr>
          <w:rFonts w:ascii="Times New Roman" w:hAnsi="Times New Roman"/>
          <w:sz w:val="24"/>
          <w:szCs w:val="24"/>
        </w:rPr>
        <w:t xml:space="preserve"> when the translation is taking place across two different languages that do not have a culture in common. Why do you think the reason?  </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4.2.3 Word and Sentence Meaning</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 The meaning of a word is defined in part by its relations with other words in the language. A word is also in relationship with other, related but absent words. To take a very simple examp</w:t>
      </w:r>
      <w:r w:rsidR="003565DF">
        <w:rPr>
          <w:rFonts w:ascii="Times New Roman" w:hAnsi="Times New Roman"/>
          <w:sz w:val="24"/>
          <w:szCs w:val="24"/>
        </w:rPr>
        <w:t xml:space="preserve">le, if someone says to you: </w:t>
      </w:r>
      <w:r w:rsidRPr="003565DF">
        <w:rPr>
          <w:rFonts w:ascii="Times New Roman" w:hAnsi="Times New Roman"/>
          <w:i/>
          <w:sz w:val="24"/>
          <w:szCs w:val="24"/>
        </w:rPr>
        <w:t>I saw my mother just now</w:t>
      </w:r>
      <w:r w:rsidRPr="00820928">
        <w:rPr>
          <w:rFonts w:ascii="Times New Roman" w:hAnsi="Times New Roman"/>
          <w:sz w:val="24"/>
          <w:szCs w:val="24"/>
        </w:rPr>
        <w:t xml:space="preserve">.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You know, without any further information, that the speaker saw a woman. There are several ways to say this: one is to say that this knowledge follows from the relationship between the </w:t>
      </w:r>
      <w:r w:rsidRPr="00820928">
        <w:rPr>
          <w:rFonts w:ascii="Times New Roman" w:hAnsi="Times New Roman"/>
          <w:sz w:val="24"/>
          <w:szCs w:val="24"/>
        </w:rPr>
        <w:lastRenderedPageBreak/>
        <w:t xml:space="preserve">uttered word </w:t>
      </w:r>
      <w:r w:rsidRPr="00820928">
        <w:rPr>
          <w:rFonts w:ascii="Times New Roman" w:hAnsi="Times New Roman"/>
          <w:i/>
          <w:sz w:val="24"/>
          <w:szCs w:val="24"/>
        </w:rPr>
        <w:t>mother</w:t>
      </w:r>
      <w:r w:rsidRPr="00820928">
        <w:rPr>
          <w:rFonts w:ascii="Times New Roman" w:hAnsi="Times New Roman"/>
          <w:sz w:val="24"/>
          <w:szCs w:val="24"/>
        </w:rPr>
        <w:t xml:space="preserve"> and the related but unspoken word ‘woman’, representing links in the vocabulary. It is that the word </w:t>
      </w:r>
      <w:r w:rsidR="00FB42CE">
        <w:rPr>
          <w:rFonts w:ascii="Times New Roman" w:hAnsi="Times New Roman"/>
          <w:sz w:val="24"/>
          <w:szCs w:val="24"/>
        </w:rPr>
        <w:t>‘</w:t>
      </w:r>
      <w:r w:rsidRPr="00820928">
        <w:rPr>
          <w:rFonts w:ascii="Times New Roman" w:hAnsi="Times New Roman"/>
          <w:sz w:val="24"/>
          <w:szCs w:val="24"/>
        </w:rPr>
        <w:t>mother</w:t>
      </w:r>
      <w:r w:rsidR="00FB42CE">
        <w:rPr>
          <w:rFonts w:ascii="Times New Roman" w:hAnsi="Times New Roman"/>
          <w:sz w:val="24"/>
          <w:szCs w:val="24"/>
        </w:rPr>
        <w:t>’</w:t>
      </w:r>
      <w:r w:rsidRPr="00820928">
        <w:rPr>
          <w:rFonts w:ascii="Times New Roman" w:hAnsi="Times New Roman"/>
          <w:sz w:val="24"/>
          <w:szCs w:val="24"/>
        </w:rPr>
        <w:t xml:space="preserve"> contains a semantic element </w:t>
      </w:r>
      <w:r w:rsidR="00FB42CE">
        <w:rPr>
          <w:rFonts w:ascii="Times New Roman" w:hAnsi="Times New Roman"/>
          <w:sz w:val="24"/>
          <w:szCs w:val="24"/>
        </w:rPr>
        <w:t>‘</w:t>
      </w:r>
      <w:r w:rsidRPr="00820928">
        <w:rPr>
          <w:rFonts w:ascii="Times New Roman" w:hAnsi="Times New Roman"/>
          <w:sz w:val="24"/>
          <w:szCs w:val="24"/>
        </w:rPr>
        <w:t>woman</w:t>
      </w:r>
      <w:r w:rsidR="00FB42CE">
        <w:rPr>
          <w:rFonts w:ascii="Times New Roman" w:hAnsi="Times New Roman"/>
          <w:sz w:val="24"/>
          <w:szCs w:val="24"/>
        </w:rPr>
        <w:t>’</w:t>
      </w:r>
      <w:r w:rsidRPr="00820928">
        <w:rPr>
          <w:rFonts w:ascii="Times New Roman" w:hAnsi="Times New Roman"/>
          <w:sz w:val="24"/>
          <w:szCs w:val="24"/>
        </w:rPr>
        <w:t xml:space="preserve"> as part of its meaning.</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 xml:space="preserve">4.3 Lexical Relations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There are a number of different types of lexical relations. A particular lexeme may be simultaneously in a number of these relations, so that it may be more accurate to think of the lexicon as a network rather than a listing of words as in published dictionary. </w:t>
      </w:r>
    </w:p>
    <w:p w:rsidR="00753614" w:rsidRPr="00820928" w:rsidRDefault="00753614" w:rsidP="0065337B">
      <w:pPr>
        <w:jc w:val="both"/>
        <w:rPr>
          <w:rFonts w:ascii="Times New Roman" w:hAnsi="Times New Roman"/>
          <w:b/>
          <w:sz w:val="24"/>
          <w:szCs w:val="24"/>
        </w:rPr>
      </w:pPr>
      <w:r w:rsidRPr="00820928">
        <w:rPr>
          <w:rFonts w:ascii="Times New Roman" w:hAnsi="Times New Roman"/>
          <w:sz w:val="24"/>
          <w:szCs w:val="24"/>
        </w:rPr>
        <w:t xml:space="preserve">a. </w:t>
      </w:r>
      <w:r w:rsidRPr="00820928">
        <w:rPr>
          <w:rFonts w:ascii="Times New Roman" w:hAnsi="Times New Roman"/>
          <w:b/>
          <w:sz w:val="24"/>
          <w:szCs w:val="24"/>
        </w:rPr>
        <w:t xml:space="preserve">Homonymy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Homonyms are unrelated senses of the same phonological word. Some authors distinguish between </w:t>
      </w:r>
      <w:r w:rsidRPr="00820928">
        <w:rPr>
          <w:rFonts w:ascii="Times New Roman" w:hAnsi="Times New Roman"/>
          <w:b/>
          <w:sz w:val="24"/>
          <w:szCs w:val="24"/>
        </w:rPr>
        <w:t>homographs</w:t>
      </w:r>
      <w:r w:rsidRPr="00820928">
        <w:rPr>
          <w:rFonts w:ascii="Times New Roman" w:hAnsi="Times New Roman"/>
          <w:sz w:val="24"/>
          <w:szCs w:val="24"/>
        </w:rPr>
        <w:t xml:space="preserve">, senses of the same written word, and </w:t>
      </w:r>
      <w:r w:rsidRPr="00820928">
        <w:rPr>
          <w:rFonts w:ascii="Times New Roman" w:hAnsi="Times New Roman"/>
          <w:b/>
          <w:sz w:val="24"/>
          <w:szCs w:val="24"/>
        </w:rPr>
        <w:t>homophones</w:t>
      </w:r>
      <w:r w:rsidRPr="00820928">
        <w:rPr>
          <w:rFonts w:ascii="Times New Roman" w:hAnsi="Times New Roman"/>
          <w:sz w:val="24"/>
          <w:szCs w:val="24"/>
        </w:rPr>
        <w:t xml:space="preserve">, senses of the same spoken word. We can distinguish different types depending on their syntactic behavior, and spelling, for example: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1. Lexemes of the same syntactic category, and with the same spelling: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e.g. lap ‘circuit of a course’, and  lap ‘part of body when sitting down’.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2. of the same category but with different spelling: e.g. the words ring and wring.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3. of different categories, but the same spelling: e.g. the verb keep and the noun keep.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4. of different categories, and different spelling: e.g. not and knot. </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 xml:space="preserve">b. Polysemy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There is a traditional distinction made in lexicology between homonymy and polysemy. Both deal with multiple senses of the same phonological word, but polysemy is invoked if the senses are judged to be related. Polysemy is, therefore, the relatedness of words and have the same entity in the dictionary (Treffry, 2000). e.g. </w:t>
      </w:r>
      <w:r w:rsidRPr="00820928">
        <w:rPr>
          <w:rFonts w:ascii="Times New Roman" w:hAnsi="Times New Roman"/>
          <w:b/>
          <w:sz w:val="24"/>
          <w:szCs w:val="24"/>
        </w:rPr>
        <w:t>hook</w:t>
      </w:r>
      <w:r w:rsidRPr="00820928">
        <w:rPr>
          <w:rFonts w:ascii="Times New Roman" w:hAnsi="Times New Roman"/>
          <w:sz w:val="24"/>
          <w:szCs w:val="24"/>
        </w:rPr>
        <w:t xml:space="preserve"> (huk) n  1. a piece of material, usually metal, curved or bent and used to suspend, hold, catch, or pull something. 2. short for fish-hook. 3. a trap or snare. 4. a sharp bend or angle in a geographical formation, specially a river, etc.</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 xml:space="preserve">c. Synonymy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Synonyms are different phonological words which have the same or very similar meanings. Some examples may be the pairs: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 Couch /sofa</w:t>
      </w:r>
      <w:r w:rsidRPr="00820928">
        <w:rPr>
          <w:rFonts w:ascii="Times New Roman" w:hAnsi="Times New Roman"/>
          <w:sz w:val="24"/>
          <w:szCs w:val="24"/>
        </w:rPr>
        <w:tab/>
        <w:t xml:space="preserve">boy/lad </w:t>
      </w:r>
      <w:r w:rsidRPr="00820928">
        <w:rPr>
          <w:rFonts w:ascii="Times New Roman" w:hAnsi="Times New Roman"/>
          <w:sz w:val="24"/>
          <w:szCs w:val="24"/>
        </w:rPr>
        <w:tab/>
        <w:t xml:space="preserve">lawyer/attorney </w:t>
      </w:r>
      <w:r w:rsidRPr="00820928">
        <w:rPr>
          <w:rFonts w:ascii="Times New Roman" w:hAnsi="Times New Roman"/>
          <w:sz w:val="24"/>
          <w:szCs w:val="24"/>
        </w:rPr>
        <w:tab/>
        <w:t xml:space="preserve">toilet/ lavatory </w:t>
      </w:r>
      <w:r w:rsidRPr="00820928">
        <w:rPr>
          <w:rFonts w:ascii="Times New Roman" w:hAnsi="Times New Roman"/>
          <w:sz w:val="24"/>
          <w:szCs w:val="24"/>
        </w:rPr>
        <w:tab/>
        <w:t>large/big</w:t>
      </w:r>
    </w:p>
    <w:p w:rsidR="00DA5648" w:rsidRDefault="00753614" w:rsidP="0065337B">
      <w:pPr>
        <w:jc w:val="both"/>
        <w:rPr>
          <w:rFonts w:ascii="Times New Roman" w:hAnsi="Times New Roman"/>
          <w:sz w:val="24"/>
          <w:szCs w:val="24"/>
        </w:rPr>
      </w:pPr>
      <w:r w:rsidRPr="00820928">
        <w:rPr>
          <w:rFonts w:ascii="Times New Roman" w:hAnsi="Times New Roman"/>
          <w:sz w:val="24"/>
          <w:szCs w:val="24"/>
        </w:rPr>
        <w:t xml:space="preserve">Even these few examples show that true or exact synonyms are very rare. As Palmer (1981) notes, the synonyms often have different distributions along a number of parameters. They may have belonged to different dialects and then become synonyms for speakers familiar with both </w:t>
      </w:r>
      <w:r w:rsidRPr="00820928">
        <w:rPr>
          <w:rFonts w:ascii="Times New Roman" w:hAnsi="Times New Roman"/>
          <w:sz w:val="24"/>
          <w:szCs w:val="24"/>
        </w:rPr>
        <w:lastRenderedPageBreak/>
        <w:t xml:space="preserve">dialects, like Irish English press and British English cupboard. Or the words may belong to different </w:t>
      </w:r>
      <w:r w:rsidRPr="00820928">
        <w:rPr>
          <w:rFonts w:ascii="Times New Roman" w:hAnsi="Times New Roman"/>
          <w:b/>
          <w:sz w:val="24"/>
          <w:szCs w:val="24"/>
        </w:rPr>
        <w:t>registers</w:t>
      </w:r>
      <w:r w:rsidRPr="00820928">
        <w:rPr>
          <w:rFonts w:ascii="Times New Roman" w:hAnsi="Times New Roman"/>
          <w:sz w:val="24"/>
          <w:szCs w:val="24"/>
        </w:rPr>
        <w:t xml:space="preserve">, those styles of language, colloquial, formal, literary, etc. that belong to different situations. Thus wife or spouse is more formal than old lady or missus. The synonyms may portray positive or negative attitude of the speaker: for example, naïve or gullible seem more critical than ingenuous. Finally, as mention earlier, one or other of the synonyms may be collocationally restricted. For example, the sentence below may mean roughly the same thing in some contexts: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a. She called out to the young lad.</w:t>
      </w:r>
      <w:r w:rsidR="000F702D">
        <w:rPr>
          <w:rFonts w:ascii="Times New Roman" w:hAnsi="Times New Roman"/>
          <w:sz w:val="24"/>
          <w:szCs w:val="24"/>
        </w:rPr>
        <w:t xml:space="preserve">      </w:t>
      </w:r>
      <w:r w:rsidRPr="00820928">
        <w:rPr>
          <w:rFonts w:ascii="Times New Roman" w:hAnsi="Times New Roman"/>
          <w:sz w:val="24"/>
          <w:szCs w:val="24"/>
        </w:rPr>
        <w:t xml:space="preserve">b. She called out to the young boy.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In other contexts, however, the words lad and boy have different connotations; please compare each sentence referring (a dictionary) and tell their differences.</w:t>
      </w:r>
    </w:p>
    <w:p w:rsidR="00753614" w:rsidRPr="00820928" w:rsidRDefault="00753614" w:rsidP="0065337B">
      <w:pPr>
        <w:ind w:firstLine="720"/>
        <w:jc w:val="both"/>
        <w:rPr>
          <w:rFonts w:ascii="Times New Roman" w:hAnsi="Times New Roman"/>
          <w:sz w:val="24"/>
          <w:szCs w:val="24"/>
        </w:rPr>
      </w:pPr>
      <w:r w:rsidRPr="00820928">
        <w:rPr>
          <w:rFonts w:ascii="Times New Roman" w:hAnsi="Times New Roman"/>
          <w:sz w:val="24"/>
          <w:szCs w:val="24"/>
        </w:rPr>
        <w:t xml:space="preserve">a. He always was a bit of a lad. </w:t>
      </w:r>
      <w:r w:rsidR="000F702D">
        <w:rPr>
          <w:rFonts w:ascii="Times New Roman" w:hAnsi="Times New Roman"/>
          <w:sz w:val="24"/>
          <w:szCs w:val="24"/>
        </w:rPr>
        <w:t xml:space="preserve">        </w:t>
      </w:r>
      <w:r w:rsidRPr="00820928">
        <w:rPr>
          <w:rFonts w:ascii="Times New Roman" w:hAnsi="Times New Roman"/>
          <w:sz w:val="24"/>
          <w:szCs w:val="24"/>
        </w:rPr>
        <w:t xml:space="preserve">b. He always was a bit of a boy.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Or we might compare the synonyms in pair (a) with the very different pair in (b): </w:t>
      </w:r>
    </w:p>
    <w:p w:rsidR="00753614" w:rsidRPr="004019FE" w:rsidRDefault="00753614" w:rsidP="0065337B">
      <w:pPr>
        <w:ind w:firstLine="720"/>
        <w:jc w:val="both"/>
        <w:rPr>
          <w:rFonts w:ascii="Times New Roman" w:hAnsi="Times New Roman"/>
          <w:sz w:val="24"/>
          <w:szCs w:val="24"/>
        </w:rPr>
      </w:pPr>
      <w:r w:rsidRPr="00820928">
        <w:rPr>
          <w:rFonts w:ascii="Times New Roman" w:hAnsi="Times New Roman"/>
          <w:sz w:val="24"/>
          <w:szCs w:val="24"/>
        </w:rPr>
        <w:t>a. a</w:t>
      </w:r>
      <w:r w:rsidR="00CC1735">
        <w:rPr>
          <w:rFonts w:ascii="Times New Roman" w:hAnsi="Times New Roman"/>
          <w:sz w:val="24"/>
          <w:szCs w:val="24"/>
        </w:rPr>
        <w:t xml:space="preserve"> big house:</w:t>
      </w:r>
      <w:r w:rsidR="00CC1735">
        <w:rPr>
          <w:rFonts w:ascii="Times New Roman" w:hAnsi="Times New Roman"/>
          <w:sz w:val="24"/>
          <w:szCs w:val="24"/>
        </w:rPr>
        <w:tab/>
      </w:r>
      <w:r w:rsidRPr="00820928">
        <w:rPr>
          <w:rFonts w:ascii="Times New Roman" w:hAnsi="Times New Roman"/>
          <w:sz w:val="24"/>
          <w:szCs w:val="24"/>
        </w:rPr>
        <w:t xml:space="preserve">a large house </w:t>
      </w:r>
      <w:r w:rsidR="00CC1735">
        <w:rPr>
          <w:rFonts w:ascii="Times New Roman" w:hAnsi="Times New Roman"/>
          <w:sz w:val="24"/>
          <w:szCs w:val="24"/>
        </w:rPr>
        <w:t xml:space="preserve">             </w:t>
      </w:r>
      <w:r w:rsidR="000F702D">
        <w:rPr>
          <w:rFonts w:ascii="Times New Roman" w:hAnsi="Times New Roman"/>
          <w:sz w:val="24"/>
          <w:szCs w:val="24"/>
        </w:rPr>
        <w:t xml:space="preserve">b. my big sister: </w:t>
      </w:r>
      <w:r w:rsidR="00CC1735" w:rsidRPr="00820928">
        <w:rPr>
          <w:rFonts w:ascii="Times New Roman" w:hAnsi="Times New Roman"/>
          <w:sz w:val="24"/>
          <w:szCs w:val="24"/>
        </w:rPr>
        <w:t xml:space="preserve">my large sister </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d. Opposites (Antonyms)</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In traditional terminology, </w:t>
      </w:r>
      <w:r w:rsidRPr="00820928">
        <w:rPr>
          <w:rFonts w:ascii="Times New Roman" w:hAnsi="Times New Roman"/>
          <w:b/>
          <w:sz w:val="24"/>
          <w:szCs w:val="24"/>
        </w:rPr>
        <w:t>antonyms</w:t>
      </w:r>
      <w:r w:rsidRPr="00820928">
        <w:rPr>
          <w:rFonts w:ascii="Times New Roman" w:hAnsi="Times New Roman"/>
          <w:sz w:val="24"/>
          <w:szCs w:val="24"/>
        </w:rPr>
        <w:t xml:space="preserve"> are words which are opposite in meaning. It is useful, however, to identify several different types of relationship under a more general label of opposition. There are a number of relations which seem to involve words which are at the same time related in meaning yet contrasting; some of them are listed below: </w:t>
      </w:r>
    </w:p>
    <w:p w:rsidR="00753614" w:rsidRPr="005C0C07" w:rsidRDefault="005C0C07" w:rsidP="005C0C07">
      <w:pPr>
        <w:pStyle w:val="ListParagraph"/>
        <w:numPr>
          <w:ilvl w:val="0"/>
          <w:numId w:val="23"/>
        </w:numPr>
        <w:jc w:val="both"/>
        <w:rPr>
          <w:rFonts w:ascii="Times New Roman" w:hAnsi="Times New Roman"/>
          <w:b/>
          <w:sz w:val="24"/>
          <w:szCs w:val="24"/>
        </w:rPr>
      </w:pPr>
      <w:r>
        <w:rPr>
          <w:rFonts w:ascii="Times New Roman" w:hAnsi="Times New Roman"/>
          <w:b/>
          <w:sz w:val="24"/>
          <w:szCs w:val="24"/>
        </w:rPr>
        <w:t>Simple /binary</w:t>
      </w:r>
      <w:r w:rsidR="00D96476">
        <w:rPr>
          <w:rFonts w:ascii="Times New Roman" w:hAnsi="Times New Roman"/>
          <w:b/>
          <w:sz w:val="24"/>
          <w:szCs w:val="24"/>
        </w:rPr>
        <w:t>/ non-gradable/</w:t>
      </w:r>
      <w:r w:rsidRPr="005C0C07">
        <w:rPr>
          <w:rFonts w:ascii="Times New Roman" w:hAnsi="Times New Roman"/>
          <w:b/>
          <w:sz w:val="24"/>
          <w:szCs w:val="24"/>
        </w:rPr>
        <w:t xml:space="preserve"> </w:t>
      </w:r>
      <w:r>
        <w:rPr>
          <w:rFonts w:ascii="Times New Roman" w:hAnsi="Times New Roman"/>
          <w:b/>
          <w:sz w:val="24"/>
          <w:szCs w:val="24"/>
        </w:rPr>
        <w:t xml:space="preserve">antonyms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This is a relation between words such that the negative of one implies the positive of the other. The pairs are also sometimes called </w:t>
      </w:r>
      <w:r w:rsidRPr="00820928">
        <w:rPr>
          <w:rFonts w:ascii="Times New Roman" w:hAnsi="Times New Roman"/>
          <w:b/>
          <w:sz w:val="24"/>
          <w:szCs w:val="24"/>
        </w:rPr>
        <w:t xml:space="preserve">complementary </w:t>
      </w:r>
      <w:r w:rsidRPr="00820928">
        <w:rPr>
          <w:rFonts w:ascii="Times New Roman" w:hAnsi="Times New Roman"/>
          <w:sz w:val="24"/>
          <w:szCs w:val="24"/>
        </w:rPr>
        <w:t xml:space="preserve">pairs or binary pairs. In effect, the words form a two-term classification. Examples would include: </w:t>
      </w:r>
    </w:p>
    <w:p w:rsidR="002C2824" w:rsidRPr="00820928" w:rsidRDefault="00B038B0" w:rsidP="0065337B">
      <w:pPr>
        <w:jc w:val="both"/>
        <w:rPr>
          <w:rFonts w:ascii="Times New Roman" w:hAnsi="Times New Roman"/>
          <w:sz w:val="24"/>
          <w:szCs w:val="24"/>
        </w:rPr>
      </w:pPr>
      <w:r>
        <w:rPr>
          <w:rFonts w:ascii="Times New Roman" w:hAnsi="Times New Roman"/>
          <w:sz w:val="24"/>
          <w:szCs w:val="24"/>
        </w:rPr>
        <w:t>*</w:t>
      </w:r>
      <w:r w:rsidR="002C2824">
        <w:rPr>
          <w:rFonts w:ascii="Times New Roman" w:hAnsi="Times New Roman"/>
          <w:sz w:val="24"/>
          <w:szCs w:val="24"/>
        </w:rPr>
        <w:t>Dead/alive</w:t>
      </w:r>
      <w:r w:rsidR="00753614" w:rsidRPr="00820928">
        <w:rPr>
          <w:rFonts w:ascii="Times New Roman" w:hAnsi="Times New Roman"/>
          <w:sz w:val="24"/>
          <w:szCs w:val="24"/>
        </w:rPr>
        <w:t xml:space="preserve"> (of e.g. animals)</w:t>
      </w:r>
      <w:r w:rsidR="002C2824">
        <w:rPr>
          <w:rFonts w:ascii="Times New Roman" w:hAnsi="Times New Roman"/>
          <w:sz w:val="24"/>
          <w:szCs w:val="24"/>
        </w:rPr>
        <w:t>,</w:t>
      </w:r>
      <w:r w:rsidR="002C2824" w:rsidRPr="002C2824">
        <w:rPr>
          <w:rFonts w:ascii="Times New Roman" w:hAnsi="Times New Roman"/>
          <w:sz w:val="24"/>
          <w:szCs w:val="24"/>
        </w:rPr>
        <w:t xml:space="preserve"> </w:t>
      </w:r>
      <w:r w:rsidR="002C2824">
        <w:rPr>
          <w:rFonts w:ascii="Times New Roman" w:hAnsi="Times New Roman"/>
          <w:sz w:val="24"/>
          <w:szCs w:val="24"/>
        </w:rPr>
        <w:t xml:space="preserve">  Pass/fail</w:t>
      </w:r>
      <w:r w:rsidR="002C2824" w:rsidRPr="00820928">
        <w:rPr>
          <w:rFonts w:ascii="Times New Roman" w:hAnsi="Times New Roman"/>
          <w:sz w:val="24"/>
          <w:szCs w:val="24"/>
        </w:rPr>
        <w:t xml:space="preserve"> (</w:t>
      </w:r>
      <w:r w:rsidR="002C2824">
        <w:rPr>
          <w:rFonts w:ascii="Times New Roman" w:hAnsi="Times New Roman"/>
          <w:sz w:val="24"/>
          <w:szCs w:val="24"/>
        </w:rPr>
        <w:t xml:space="preserve">of </w:t>
      </w:r>
      <w:r w:rsidR="002C2824" w:rsidRPr="00820928">
        <w:rPr>
          <w:rFonts w:ascii="Times New Roman" w:hAnsi="Times New Roman"/>
          <w:sz w:val="24"/>
          <w:szCs w:val="24"/>
        </w:rPr>
        <w:t>a test)</w:t>
      </w:r>
      <w:r w:rsidR="002C2824">
        <w:rPr>
          <w:rFonts w:ascii="Times New Roman" w:hAnsi="Times New Roman"/>
          <w:sz w:val="24"/>
          <w:szCs w:val="24"/>
        </w:rPr>
        <w:t xml:space="preserve">, Hit/miss </w:t>
      </w:r>
      <w:r w:rsidR="002C2824" w:rsidRPr="00820928">
        <w:rPr>
          <w:rFonts w:ascii="Times New Roman" w:hAnsi="Times New Roman"/>
          <w:sz w:val="24"/>
          <w:szCs w:val="24"/>
        </w:rPr>
        <w:t>(</w:t>
      </w:r>
      <w:r w:rsidR="002C2824">
        <w:rPr>
          <w:rFonts w:ascii="Times New Roman" w:hAnsi="Times New Roman"/>
          <w:sz w:val="24"/>
          <w:szCs w:val="24"/>
        </w:rPr>
        <w:t xml:space="preserve">of </w:t>
      </w:r>
      <w:r w:rsidR="002C2824" w:rsidRPr="00820928">
        <w:rPr>
          <w:rFonts w:ascii="Times New Roman" w:hAnsi="Times New Roman"/>
          <w:sz w:val="24"/>
          <w:szCs w:val="24"/>
        </w:rPr>
        <w:t xml:space="preserve">a target)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So, using these words literally, dead implies not alive, etc. which explains the semantic oddness of sentences like:     My Pet is dead but luckily it is still alive.</w:t>
      </w:r>
    </w:p>
    <w:p w:rsidR="00753614" w:rsidRPr="005B4EAE" w:rsidRDefault="00753614" w:rsidP="005B4EAE">
      <w:pPr>
        <w:pStyle w:val="ListParagraph"/>
        <w:numPr>
          <w:ilvl w:val="0"/>
          <w:numId w:val="23"/>
        </w:numPr>
        <w:jc w:val="both"/>
        <w:rPr>
          <w:rFonts w:ascii="Times New Roman" w:hAnsi="Times New Roman"/>
          <w:b/>
          <w:sz w:val="24"/>
          <w:szCs w:val="24"/>
        </w:rPr>
      </w:pPr>
      <w:r w:rsidRPr="005B4EAE">
        <w:rPr>
          <w:rFonts w:ascii="Times New Roman" w:hAnsi="Times New Roman"/>
          <w:b/>
          <w:sz w:val="24"/>
          <w:szCs w:val="24"/>
        </w:rPr>
        <w:t xml:space="preserve">Gradable Antonyms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This is a relationship between opposites where the opposite of one term does not necessarily imply the negative of the other, e.g. rich/poor, fast/slow, young /old, beautiful/ugly.  The relation is typically associated with adjectives and has two major identifying characteristics: firstly, there are usually intermediate terms so that between the gradable antonyms hot and cold we can find: </w:t>
      </w:r>
    </w:p>
    <w:p w:rsidR="00753614" w:rsidRPr="00820928" w:rsidRDefault="00314592" w:rsidP="0065337B">
      <w:pPr>
        <w:jc w:val="both"/>
        <w:rPr>
          <w:rFonts w:ascii="Times New Roman" w:hAnsi="Times New Roman"/>
          <w:sz w:val="24"/>
          <w:szCs w:val="24"/>
        </w:rPr>
      </w:pPr>
      <w:r>
        <w:rPr>
          <w:rFonts w:ascii="Times New Roman" w:hAnsi="Times New Roman"/>
          <w:sz w:val="24"/>
          <w:szCs w:val="24"/>
        </w:rPr>
        <w:t>*</w:t>
      </w:r>
      <w:r w:rsidR="00753614" w:rsidRPr="00820928">
        <w:rPr>
          <w:rFonts w:ascii="Times New Roman" w:hAnsi="Times New Roman"/>
          <w:sz w:val="24"/>
          <w:szCs w:val="24"/>
        </w:rPr>
        <w:t xml:space="preserve">Hot (warm tepid cool) cold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lastRenderedPageBreak/>
        <w:t xml:space="preserve">This means, of course, that something may be neither hot nor cold. Secondly, the terms are usually relative, so a thick pencil is likely to be thinner than a thin girl. A third characteristic is that in some pairs one term is more basic and common, so for example, of the pair long / short, it is more natural to ask of something, (How long is it?) than (How short is it?) for other pairs there is no such pattern: How hot is it? and How cold is it? are equally natural depending on contexts.   </w:t>
      </w:r>
    </w:p>
    <w:p w:rsidR="0004769D" w:rsidRPr="0004769D" w:rsidRDefault="0004769D" w:rsidP="0004769D">
      <w:pPr>
        <w:pStyle w:val="ListParagraph"/>
        <w:numPr>
          <w:ilvl w:val="0"/>
          <w:numId w:val="23"/>
        </w:numPr>
        <w:jc w:val="both"/>
        <w:rPr>
          <w:rFonts w:ascii="Times New Roman" w:hAnsi="Times New Roman"/>
          <w:b/>
          <w:sz w:val="24"/>
          <w:szCs w:val="24"/>
        </w:rPr>
      </w:pPr>
      <w:r w:rsidRPr="0004769D">
        <w:rPr>
          <w:rFonts w:ascii="Times New Roman" w:hAnsi="Times New Roman"/>
          <w:b/>
          <w:sz w:val="24"/>
          <w:szCs w:val="24"/>
        </w:rPr>
        <w:t>Reverses</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The characteristic reverse relation is between terms describing movement, where one term describes movement in one direction, and the other the same movement in the opposite direction; for example, the terms push and pull on a swing door, which tell you in which direction to apply force. Other such pairs are come/go, ascend/ descend, etc.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There are also some terms describing actions such as tie, lock, which have two opposites with different meaning because of the negative markers </w:t>
      </w:r>
      <w:r w:rsidRPr="00820928">
        <w:rPr>
          <w:rFonts w:ascii="Times New Roman" w:hAnsi="Times New Roman"/>
          <w:b/>
          <w:sz w:val="24"/>
          <w:szCs w:val="24"/>
        </w:rPr>
        <w:t>not</w:t>
      </w:r>
      <w:r w:rsidRPr="00820928">
        <w:rPr>
          <w:rFonts w:ascii="Times New Roman" w:hAnsi="Times New Roman"/>
          <w:sz w:val="24"/>
          <w:szCs w:val="24"/>
        </w:rPr>
        <w:t xml:space="preserve"> and </w:t>
      </w:r>
      <w:r w:rsidRPr="00820928">
        <w:rPr>
          <w:rFonts w:ascii="Times New Roman" w:hAnsi="Times New Roman"/>
          <w:b/>
          <w:sz w:val="24"/>
          <w:szCs w:val="24"/>
        </w:rPr>
        <w:t>un-</w:t>
      </w:r>
      <w:r w:rsidRPr="00820928">
        <w:rPr>
          <w:rFonts w:ascii="Times New Roman" w:hAnsi="Times New Roman"/>
          <w:sz w:val="24"/>
          <w:szCs w:val="24"/>
        </w:rPr>
        <w:t xml:space="preserve">  e.g. tie/untie and tie/not tie </w:t>
      </w:r>
    </w:p>
    <w:p w:rsidR="00753614" w:rsidRDefault="00753614" w:rsidP="0065337B">
      <w:pPr>
        <w:jc w:val="both"/>
        <w:rPr>
          <w:rFonts w:ascii="Times New Roman" w:hAnsi="Times New Roman"/>
          <w:sz w:val="24"/>
          <w:szCs w:val="24"/>
        </w:rPr>
      </w:pPr>
      <w:r w:rsidRPr="00820928">
        <w:rPr>
          <w:rFonts w:ascii="Times New Roman" w:hAnsi="Times New Roman"/>
          <w:sz w:val="24"/>
          <w:szCs w:val="24"/>
        </w:rPr>
        <w:t xml:space="preserve"> Here, tie/untie shows reverse relation, but the pair tie/not tie doesn’t show. </w:t>
      </w:r>
    </w:p>
    <w:p w:rsidR="00D97637" w:rsidRPr="00820928" w:rsidRDefault="00D97637" w:rsidP="0065337B">
      <w:pPr>
        <w:jc w:val="both"/>
        <w:rPr>
          <w:rFonts w:ascii="Times New Roman" w:hAnsi="Times New Roman"/>
          <w:sz w:val="24"/>
          <w:szCs w:val="24"/>
        </w:rPr>
      </w:pPr>
      <w:r w:rsidRPr="00820928">
        <w:rPr>
          <w:rFonts w:ascii="Times New Roman" w:hAnsi="Times New Roman"/>
          <w:b/>
          <w:sz w:val="24"/>
          <w:szCs w:val="24"/>
        </w:rPr>
        <w:t>Activity</w:t>
      </w:r>
      <w:r>
        <w:rPr>
          <w:rFonts w:ascii="Times New Roman" w:hAnsi="Times New Roman"/>
          <w:sz w:val="24"/>
          <w:szCs w:val="24"/>
        </w:rPr>
        <w:t xml:space="preserve">: </w:t>
      </w:r>
      <w:r w:rsidRPr="00820928">
        <w:rPr>
          <w:rFonts w:ascii="Times New Roman" w:hAnsi="Times New Roman"/>
          <w:sz w:val="24"/>
          <w:szCs w:val="24"/>
        </w:rPr>
        <w:t xml:space="preserve">List other </w:t>
      </w:r>
      <w:r>
        <w:rPr>
          <w:rFonts w:ascii="Times New Roman" w:hAnsi="Times New Roman"/>
          <w:sz w:val="24"/>
          <w:szCs w:val="24"/>
        </w:rPr>
        <w:t xml:space="preserve">gradable </w:t>
      </w:r>
      <w:r w:rsidRPr="00820928">
        <w:rPr>
          <w:rFonts w:ascii="Times New Roman" w:hAnsi="Times New Roman"/>
          <w:sz w:val="24"/>
          <w:szCs w:val="24"/>
        </w:rPr>
        <w:t>adjectives as possible:   e.g.  tall/ short, clever/stupid, etc.</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 xml:space="preserve">e. Hyponymy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Hyponymy is a relation of inclusion. A hyponym includes the meaning of the more general word, e.g. Dog and cat are the hyponyms of animal.</w:t>
      </w:r>
      <w:r w:rsidR="008D6A48">
        <w:rPr>
          <w:rFonts w:ascii="Times New Roman" w:hAnsi="Times New Roman"/>
          <w:sz w:val="24"/>
          <w:szCs w:val="24"/>
        </w:rPr>
        <w:t xml:space="preserve"> </w:t>
      </w:r>
      <w:r w:rsidRPr="00820928">
        <w:rPr>
          <w:rFonts w:ascii="Times New Roman" w:hAnsi="Times New Roman"/>
          <w:sz w:val="24"/>
          <w:szCs w:val="24"/>
        </w:rPr>
        <w:t>Sister and mother are hyponyms of woman.</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The more general term is called hypernym or superordinate. Much of the vocabulary is linked by such systems of inclusion, and the resulting semantic networks fo</w:t>
      </w:r>
      <w:r w:rsidR="00312EFD">
        <w:rPr>
          <w:rFonts w:ascii="Times New Roman" w:hAnsi="Times New Roman"/>
          <w:sz w:val="24"/>
          <w:szCs w:val="24"/>
        </w:rPr>
        <w:t>rm hierarchical taxonomies. e.g</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ab/>
      </w:r>
      <w:r>
        <w:rPr>
          <w:rFonts w:ascii="Times New Roman" w:hAnsi="Times New Roman"/>
          <w:noProof/>
          <w:sz w:val="24"/>
          <w:szCs w:val="24"/>
        </w:rPr>
        <w:drawing>
          <wp:inline distT="0" distB="0" distL="0" distR="0">
            <wp:extent cx="5372100" cy="2743962"/>
            <wp:effectExtent l="0" t="0" r="0" b="18415"/>
            <wp:docPr id="1" name="Organization Chart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753614" w:rsidRPr="00820928" w:rsidRDefault="00753614" w:rsidP="0065337B">
      <w:pPr>
        <w:jc w:val="both"/>
        <w:rPr>
          <w:rFonts w:ascii="Times New Roman" w:hAnsi="Times New Roman"/>
          <w:sz w:val="24"/>
          <w:szCs w:val="24"/>
        </w:rPr>
      </w:pP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lastRenderedPageBreak/>
        <w:t xml:space="preserve">From such taxonomies, we can see both hyponymy and taxonomic sisterhood described: hyponymy is the vertical relationship. So saw is a hyponym of tool; while taxonomic sisters are in horizontal relationship. So hacksaw and jigsaw are sisters in this taxonomy.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Another lexical relation that seems like a special sub-case of taxonomy is the ADULT-YOUNG relation, as shown in the following examples: </w:t>
      </w:r>
    </w:p>
    <w:p w:rsidR="00753614" w:rsidRPr="00820928" w:rsidRDefault="0033247E" w:rsidP="0065337B">
      <w:pPr>
        <w:jc w:val="both"/>
        <w:rPr>
          <w:rFonts w:ascii="Times New Roman" w:hAnsi="Times New Roman"/>
          <w:sz w:val="24"/>
          <w:szCs w:val="24"/>
        </w:rPr>
      </w:pPr>
      <w:r>
        <w:rPr>
          <w:rFonts w:ascii="Times New Roman" w:hAnsi="Times New Roman"/>
          <w:sz w:val="24"/>
          <w:szCs w:val="24"/>
        </w:rPr>
        <w:t xml:space="preserve">e.g. </w:t>
      </w:r>
      <w:r>
        <w:rPr>
          <w:rFonts w:ascii="Times New Roman" w:hAnsi="Times New Roman"/>
          <w:sz w:val="24"/>
          <w:szCs w:val="24"/>
        </w:rPr>
        <w:tab/>
        <w:t>dog</w:t>
      </w:r>
      <w:r w:rsidR="00F70CA9">
        <w:rPr>
          <w:rFonts w:ascii="Times New Roman" w:hAnsi="Times New Roman"/>
          <w:sz w:val="24"/>
          <w:szCs w:val="24"/>
        </w:rPr>
        <w:t xml:space="preserve"> </w:t>
      </w:r>
      <w:r w:rsidR="00A36627">
        <w:rPr>
          <w:rFonts w:ascii="Times New Roman" w:hAnsi="Times New Roman"/>
          <w:sz w:val="24"/>
          <w:szCs w:val="24"/>
        </w:rPr>
        <w:t>-</w:t>
      </w:r>
      <w:r w:rsidR="005760F0">
        <w:rPr>
          <w:rFonts w:ascii="Times New Roman" w:hAnsi="Times New Roman"/>
          <w:sz w:val="24"/>
          <w:szCs w:val="24"/>
        </w:rPr>
        <w:t xml:space="preserve"> </w:t>
      </w:r>
      <w:r>
        <w:rPr>
          <w:rFonts w:ascii="Times New Roman" w:hAnsi="Times New Roman"/>
          <w:sz w:val="24"/>
          <w:szCs w:val="24"/>
        </w:rPr>
        <w:t>puppy;</w:t>
      </w:r>
      <w:r w:rsidR="00F70CA9">
        <w:rPr>
          <w:rFonts w:ascii="Times New Roman" w:hAnsi="Times New Roman"/>
          <w:sz w:val="24"/>
          <w:szCs w:val="24"/>
        </w:rPr>
        <w:t xml:space="preserve">   </w:t>
      </w:r>
      <w:r>
        <w:rPr>
          <w:rFonts w:ascii="Times New Roman" w:hAnsi="Times New Roman"/>
          <w:sz w:val="24"/>
          <w:szCs w:val="24"/>
        </w:rPr>
        <w:t xml:space="preserve"> </w:t>
      </w:r>
      <w:r w:rsidR="00A36627">
        <w:rPr>
          <w:rFonts w:ascii="Times New Roman" w:hAnsi="Times New Roman"/>
          <w:sz w:val="24"/>
          <w:szCs w:val="24"/>
        </w:rPr>
        <w:t xml:space="preserve">cow - </w:t>
      </w:r>
      <w:r w:rsidR="003E0F49" w:rsidRPr="00820928">
        <w:rPr>
          <w:rFonts w:ascii="Times New Roman" w:hAnsi="Times New Roman"/>
          <w:sz w:val="24"/>
          <w:szCs w:val="24"/>
        </w:rPr>
        <w:t>calf</w:t>
      </w:r>
      <w:r>
        <w:rPr>
          <w:rFonts w:ascii="Times New Roman" w:hAnsi="Times New Roman"/>
          <w:sz w:val="24"/>
          <w:szCs w:val="24"/>
        </w:rPr>
        <w:t xml:space="preserve">, </w:t>
      </w:r>
      <w:r w:rsidR="00F70CA9">
        <w:rPr>
          <w:rFonts w:ascii="Times New Roman" w:hAnsi="Times New Roman"/>
          <w:sz w:val="24"/>
          <w:szCs w:val="24"/>
        </w:rPr>
        <w:t xml:space="preserve">    pig</w:t>
      </w:r>
      <w:r w:rsidR="00A36627">
        <w:rPr>
          <w:rFonts w:ascii="Times New Roman" w:hAnsi="Times New Roman"/>
          <w:sz w:val="24"/>
          <w:szCs w:val="24"/>
        </w:rPr>
        <w:t xml:space="preserve"> - </w:t>
      </w:r>
      <w:r w:rsidR="003E0F49" w:rsidRPr="00820928">
        <w:rPr>
          <w:rFonts w:ascii="Times New Roman" w:hAnsi="Times New Roman"/>
          <w:sz w:val="24"/>
          <w:szCs w:val="24"/>
        </w:rPr>
        <w:t>piglet</w:t>
      </w:r>
      <w:r>
        <w:rPr>
          <w:rFonts w:ascii="Times New Roman" w:hAnsi="Times New Roman"/>
          <w:sz w:val="24"/>
          <w:szCs w:val="24"/>
        </w:rPr>
        <w:t>;</w:t>
      </w:r>
      <w:r w:rsidR="00F70CA9">
        <w:rPr>
          <w:rFonts w:ascii="Times New Roman" w:hAnsi="Times New Roman"/>
          <w:sz w:val="24"/>
          <w:szCs w:val="24"/>
        </w:rPr>
        <w:t xml:space="preserve">    </w:t>
      </w:r>
      <w:r>
        <w:rPr>
          <w:rFonts w:ascii="Times New Roman" w:hAnsi="Times New Roman"/>
          <w:sz w:val="24"/>
          <w:szCs w:val="24"/>
        </w:rPr>
        <w:t xml:space="preserve"> cat</w:t>
      </w:r>
      <w:r w:rsidR="00A36627">
        <w:rPr>
          <w:rFonts w:ascii="Times New Roman" w:hAnsi="Times New Roman"/>
          <w:sz w:val="24"/>
          <w:szCs w:val="24"/>
        </w:rPr>
        <w:t xml:space="preserve"> - </w:t>
      </w:r>
      <w:r w:rsidR="00753614" w:rsidRPr="00820928">
        <w:rPr>
          <w:rFonts w:ascii="Times New Roman" w:hAnsi="Times New Roman"/>
          <w:sz w:val="24"/>
          <w:szCs w:val="24"/>
        </w:rPr>
        <w:t>kitten</w:t>
      </w:r>
      <w:r>
        <w:rPr>
          <w:rFonts w:ascii="Times New Roman" w:hAnsi="Times New Roman"/>
          <w:sz w:val="24"/>
          <w:szCs w:val="24"/>
        </w:rPr>
        <w:t xml:space="preserve">; </w:t>
      </w:r>
      <w:r w:rsidR="00F70CA9">
        <w:rPr>
          <w:rFonts w:ascii="Times New Roman" w:hAnsi="Times New Roman"/>
          <w:sz w:val="24"/>
          <w:szCs w:val="24"/>
        </w:rPr>
        <w:t xml:space="preserve">    </w:t>
      </w:r>
      <w:r>
        <w:rPr>
          <w:rFonts w:ascii="Times New Roman" w:hAnsi="Times New Roman"/>
          <w:sz w:val="24"/>
          <w:szCs w:val="24"/>
        </w:rPr>
        <w:t>duck</w:t>
      </w:r>
      <w:r w:rsidR="00A36627">
        <w:rPr>
          <w:rFonts w:ascii="Times New Roman" w:hAnsi="Times New Roman"/>
          <w:sz w:val="24"/>
          <w:szCs w:val="24"/>
        </w:rPr>
        <w:t xml:space="preserve"> - </w:t>
      </w:r>
      <w:r w:rsidR="003E0F49" w:rsidRPr="00820928">
        <w:rPr>
          <w:rFonts w:ascii="Times New Roman" w:hAnsi="Times New Roman"/>
          <w:sz w:val="24"/>
          <w:szCs w:val="24"/>
        </w:rPr>
        <w:t>duckling</w:t>
      </w:r>
    </w:p>
    <w:p w:rsidR="00753614" w:rsidRPr="00820928" w:rsidRDefault="0055315F" w:rsidP="0065337B">
      <w:pPr>
        <w:jc w:val="both"/>
        <w:rPr>
          <w:rFonts w:ascii="Times New Roman" w:hAnsi="Times New Roman"/>
          <w:sz w:val="24"/>
          <w:szCs w:val="24"/>
        </w:rPr>
      </w:pPr>
      <w:r w:rsidRPr="00820928">
        <w:rPr>
          <w:rFonts w:ascii="Times New Roman" w:hAnsi="Times New Roman"/>
          <w:sz w:val="24"/>
          <w:szCs w:val="24"/>
        </w:rPr>
        <w:t>A</w:t>
      </w:r>
      <w:r w:rsidR="00753614" w:rsidRPr="00820928">
        <w:rPr>
          <w:rFonts w:ascii="Times New Roman" w:hAnsi="Times New Roman"/>
          <w:sz w:val="24"/>
          <w:szCs w:val="24"/>
        </w:rPr>
        <w:t xml:space="preserve"> similar relation holds between male-female pairs:</w:t>
      </w:r>
    </w:p>
    <w:p w:rsidR="00B31CAF" w:rsidRPr="00820928" w:rsidRDefault="0055315F" w:rsidP="0065337B">
      <w:pPr>
        <w:jc w:val="both"/>
        <w:rPr>
          <w:rFonts w:ascii="Times New Roman" w:hAnsi="Times New Roman"/>
          <w:sz w:val="24"/>
          <w:szCs w:val="24"/>
        </w:rPr>
      </w:pPr>
      <w:r>
        <w:rPr>
          <w:rFonts w:ascii="Times New Roman" w:hAnsi="Times New Roman"/>
          <w:sz w:val="24"/>
          <w:szCs w:val="24"/>
        </w:rPr>
        <w:t xml:space="preserve">            </w:t>
      </w:r>
      <w:r w:rsidR="002F224B">
        <w:rPr>
          <w:rFonts w:ascii="Times New Roman" w:hAnsi="Times New Roman"/>
          <w:sz w:val="24"/>
          <w:szCs w:val="24"/>
        </w:rPr>
        <w:t>dog -</w:t>
      </w:r>
      <w:r w:rsidR="009015F6">
        <w:rPr>
          <w:rFonts w:ascii="Times New Roman" w:hAnsi="Times New Roman"/>
          <w:sz w:val="24"/>
          <w:szCs w:val="24"/>
        </w:rPr>
        <w:t xml:space="preserve"> </w:t>
      </w:r>
      <w:r w:rsidR="00753614" w:rsidRPr="00820928">
        <w:rPr>
          <w:rFonts w:ascii="Times New Roman" w:hAnsi="Times New Roman"/>
          <w:sz w:val="24"/>
          <w:szCs w:val="24"/>
        </w:rPr>
        <w:t>bitch</w:t>
      </w:r>
      <w:r w:rsidR="002F224B">
        <w:rPr>
          <w:rFonts w:ascii="Times New Roman" w:hAnsi="Times New Roman"/>
          <w:sz w:val="24"/>
          <w:szCs w:val="24"/>
        </w:rPr>
        <w:t>;     hog -</w:t>
      </w:r>
      <w:r w:rsidR="00A36627">
        <w:rPr>
          <w:rFonts w:ascii="Times New Roman" w:hAnsi="Times New Roman"/>
          <w:sz w:val="24"/>
          <w:szCs w:val="24"/>
        </w:rPr>
        <w:t xml:space="preserve"> </w:t>
      </w:r>
      <w:r w:rsidR="00EE7FA8" w:rsidRPr="00820928">
        <w:rPr>
          <w:rFonts w:ascii="Times New Roman" w:hAnsi="Times New Roman"/>
          <w:sz w:val="24"/>
          <w:szCs w:val="24"/>
        </w:rPr>
        <w:t>sow</w:t>
      </w:r>
      <w:r w:rsidR="002F224B">
        <w:rPr>
          <w:rFonts w:ascii="Times New Roman" w:hAnsi="Times New Roman"/>
          <w:sz w:val="24"/>
          <w:szCs w:val="24"/>
        </w:rPr>
        <w:t>;     tom -</w:t>
      </w:r>
      <w:r w:rsidR="009015F6">
        <w:rPr>
          <w:rFonts w:ascii="Times New Roman" w:hAnsi="Times New Roman"/>
          <w:sz w:val="24"/>
          <w:szCs w:val="24"/>
        </w:rPr>
        <w:t xml:space="preserve"> </w:t>
      </w:r>
      <w:r w:rsidR="00753614" w:rsidRPr="00820928">
        <w:rPr>
          <w:rFonts w:ascii="Times New Roman" w:hAnsi="Times New Roman"/>
          <w:sz w:val="24"/>
          <w:szCs w:val="24"/>
        </w:rPr>
        <w:t>queen</w:t>
      </w:r>
      <w:r w:rsidR="002F224B">
        <w:rPr>
          <w:rFonts w:ascii="Times New Roman" w:hAnsi="Times New Roman"/>
          <w:sz w:val="24"/>
          <w:szCs w:val="24"/>
        </w:rPr>
        <w:t xml:space="preserve">;    drake – </w:t>
      </w:r>
      <w:r w:rsidR="00EE7FA8" w:rsidRPr="00820928">
        <w:rPr>
          <w:rFonts w:ascii="Times New Roman" w:hAnsi="Times New Roman"/>
          <w:sz w:val="24"/>
          <w:szCs w:val="24"/>
        </w:rPr>
        <w:t>duck</w:t>
      </w:r>
      <w:r w:rsidR="002F224B">
        <w:rPr>
          <w:rFonts w:ascii="Times New Roman" w:hAnsi="Times New Roman"/>
          <w:sz w:val="24"/>
          <w:szCs w:val="24"/>
        </w:rPr>
        <w:t xml:space="preserve">;     bull – </w:t>
      </w:r>
      <w:r w:rsidR="00753614" w:rsidRPr="00820928">
        <w:rPr>
          <w:rFonts w:ascii="Times New Roman" w:hAnsi="Times New Roman"/>
          <w:sz w:val="24"/>
          <w:szCs w:val="24"/>
        </w:rPr>
        <w:t>cow</w:t>
      </w:r>
      <w:r w:rsidR="002F224B">
        <w:rPr>
          <w:rFonts w:ascii="Times New Roman" w:hAnsi="Times New Roman"/>
          <w:sz w:val="24"/>
          <w:szCs w:val="24"/>
        </w:rPr>
        <w:t xml:space="preserve">;    cob - </w:t>
      </w:r>
      <w:r w:rsidR="00B31CAF" w:rsidRPr="00820928">
        <w:rPr>
          <w:rFonts w:ascii="Times New Roman" w:hAnsi="Times New Roman"/>
          <w:sz w:val="24"/>
          <w:szCs w:val="24"/>
        </w:rPr>
        <w:t>pen</w:t>
      </w:r>
    </w:p>
    <w:p w:rsidR="00753614" w:rsidRPr="007846CA" w:rsidRDefault="007846CA" w:rsidP="0065337B">
      <w:pPr>
        <w:jc w:val="both"/>
        <w:rPr>
          <w:rFonts w:ascii="Times New Roman" w:hAnsi="Times New Roman"/>
          <w:sz w:val="24"/>
          <w:szCs w:val="24"/>
        </w:rPr>
      </w:pPr>
      <w:r>
        <w:rPr>
          <w:rFonts w:ascii="Times New Roman" w:hAnsi="Times New Roman"/>
          <w:sz w:val="24"/>
          <w:szCs w:val="24"/>
        </w:rPr>
        <w:t xml:space="preserve"> </w:t>
      </w:r>
      <w:r w:rsidR="00753614" w:rsidRPr="00820928">
        <w:rPr>
          <w:rFonts w:ascii="Times New Roman" w:hAnsi="Times New Roman"/>
          <w:b/>
          <w:sz w:val="24"/>
          <w:szCs w:val="24"/>
        </w:rPr>
        <w:t>f. Metonymy</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Metonymy is a term used to describe a part-whole relationship between lexical items. Thus cover and pages are metonyms of book. We can identify this relationship by using sentence frames like</w:t>
      </w:r>
      <w:r w:rsidRPr="00820928">
        <w:rPr>
          <w:rFonts w:ascii="Times New Roman" w:hAnsi="Times New Roman"/>
          <w:sz w:val="24"/>
          <w:szCs w:val="24"/>
        </w:rPr>
        <w:tab/>
        <w:t xml:space="preserve"> X is part of Y,  or Y has X, as in A page is part of a book, or A book has a pages.</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g. Member-Collection</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This is a relationship between the word for a unit and the usual word for a collection of the units. Examples include:</w:t>
      </w:r>
    </w:p>
    <w:p w:rsidR="00753614" w:rsidRPr="00820928" w:rsidRDefault="00F56D26" w:rsidP="00F56D26">
      <w:pPr>
        <w:jc w:val="both"/>
        <w:rPr>
          <w:rFonts w:ascii="Times New Roman" w:hAnsi="Times New Roman"/>
          <w:sz w:val="24"/>
          <w:szCs w:val="24"/>
        </w:rPr>
      </w:pPr>
      <w:r>
        <w:rPr>
          <w:rFonts w:ascii="Times New Roman" w:hAnsi="Times New Roman"/>
          <w:sz w:val="24"/>
          <w:szCs w:val="24"/>
        </w:rPr>
        <w:t xml:space="preserve">Ship – </w:t>
      </w:r>
      <w:r w:rsidR="00753614" w:rsidRPr="00820928">
        <w:rPr>
          <w:rFonts w:ascii="Times New Roman" w:hAnsi="Times New Roman"/>
          <w:sz w:val="24"/>
          <w:szCs w:val="24"/>
        </w:rPr>
        <w:t>fleet</w:t>
      </w:r>
      <w:r>
        <w:rPr>
          <w:rFonts w:ascii="Times New Roman" w:hAnsi="Times New Roman"/>
          <w:sz w:val="24"/>
          <w:szCs w:val="24"/>
        </w:rPr>
        <w:t xml:space="preserve">;   Book – </w:t>
      </w:r>
      <w:r w:rsidR="005829EB" w:rsidRPr="00820928">
        <w:rPr>
          <w:rFonts w:ascii="Times New Roman" w:hAnsi="Times New Roman"/>
          <w:sz w:val="24"/>
          <w:szCs w:val="24"/>
        </w:rPr>
        <w:t>library</w:t>
      </w:r>
      <w:r>
        <w:rPr>
          <w:rFonts w:ascii="Times New Roman" w:hAnsi="Times New Roman"/>
          <w:sz w:val="24"/>
          <w:szCs w:val="24"/>
        </w:rPr>
        <w:t xml:space="preserve">; Tree – </w:t>
      </w:r>
      <w:r w:rsidR="00753614" w:rsidRPr="00820928">
        <w:rPr>
          <w:rFonts w:ascii="Times New Roman" w:hAnsi="Times New Roman"/>
          <w:sz w:val="24"/>
          <w:szCs w:val="24"/>
        </w:rPr>
        <w:t>forest</w:t>
      </w:r>
      <w:r>
        <w:rPr>
          <w:rFonts w:ascii="Times New Roman" w:hAnsi="Times New Roman"/>
          <w:sz w:val="24"/>
          <w:szCs w:val="24"/>
        </w:rPr>
        <w:t xml:space="preserve">; Bird – </w:t>
      </w:r>
      <w:r w:rsidR="005829EB" w:rsidRPr="00820928">
        <w:rPr>
          <w:rFonts w:ascii="Times New Roman" w:hAnsi="Times New Roman"/>
          <w:sz w:val="24"/>
          <w:szCs w:val="24"/>
        </w:rPr>
        <w:t>flock</w:t>
      </w:r>
      <w:r>
        <w:rPr>
          <w:rFonts w:ascii="Times New Roman" w:hAnsi="Times New Roman"/>
          <w:sz w:val="24"/>
          <w:szCs w:val="24"/>
        </w:rPr>
        <w:t xml:space="preserve">; Fish – </w:t>
      </w:r>
      <w:r w:rsidR="00753614" w:rsidRPr="00820928">
        <w:rPr>
          <w:rFonts w:ascii="Times New Roman" w:hAnsi="Times New Roman"/>
          <w:sz w:val="24"/>
          <w:szCs w:val="24"/>
        </w:rPr>
        <w:t>shoal</w:t>
      </w:r>
      <w:r>
        <w:rPr>
          <w:rFonts w:ascii="Times New Roman" w:hAnsi="Times New Roman"/>
          <w:sz w:val="24"/>
          <w:szCs w:val="24"/>
        </w:rPr>
        <w:t xml:space="preserve">; Sheep - </w:t>
      </w:r>
      <w:r w:rsidR="00416582" w:rsidRPr="00820928">
        <w:rPr>
          <w:rFonts w:ascii="Times New Roman" w:hAnsi="Times New Roman"/>
          <w:sz w:val="24"/>
          <w:szCs w:val="24"/>
        </w:rPr>
        <w:t xml:space="preserve">flock  </w:t>
      </w:r>
    </w:p>
    <w:p w:rsidR="00753614" w:rsidRPr="00820928" w:rsidRDefault="00753614" w:rsidP="0065337B">
      <w:pPr>
        <w:jc w:val="both"/>
        <w:rPr>
          <w:rFonts w:ascii="Times New Roman" w:hAnsi="Times New Roman"/>
          <w:b/>
          <w:sz w:val="24"/>
          <w:szCs w:val="24"/>
        </w:rPr>
      </w:pPr>
      <w:r w:rsidRPr="00820928">
        <w:rPr>
          <w:rFonts w:ascii="Times New Roman" w:hAnsi="Times New Roman"/>
          <w:b/>
          <w:sz w:val="24"/>
          <w:szCs w:val="24"/>
        </w:rPr>
        <w:t>h. Portion-Mass</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This is the relationship between a mass noun and the usual unit of measurement or division. For example, as you can see below, a count noun is added to the mass noun, making the resulting noun phrase into a count nominal.</w:t>
      </w:r>
      <w:r w:rsidR="00F251F3">
        <w:rPr>
          <w:rFonts w:ascii="Times New Roman" w:hAnsi="Times New Roman"/>
          <w:sz w:val="24"/>
          <w:szCs w:val="24"/>
        </w:rPr>
        <w:t xml:space="preserve"> E.g. a drop of </w:t>
      </w:r>
      <w:r w:rsidRPr="00820928">
        <w:rPr>
          <w:rFonts w:ascii="Times New Roman" w:hAnsi="Times New Roman"/>
          <w:sz w:val="24"/>
          <w:szCs w:val="24"/>
        </w:rPr>
        <w:t>liquid</w:t>
      </w:r>
      <w:r w:rsidR="00F251F3">
        <w:rPr>
          <w:rFonts w:ascii="Times New Roman" w:hAnsi="Times New Roman"/>
          <w:sz w:val="24"/>
          <w:szCs w:val="24"/>
        </w:rPr>
        <w:t xml:space="preserve">; a lump of </w:t>
      </w:r>
      <w:r w:rsidR="00DC67D3" w:rsidRPr="00820928">
        <w:rPr>
          <w:rFonts w:ascii="Times New Roman" w:hAnsi="Times New Roman"/>
          <w:sz w:val="24"/>
          <w:szCs w:val="24"/>
        </w:rPr>
        <w:t>coal</w:t>
      </w:r>
      <w:r w:rsidR="00F251F3">
        <w:rPr>
          <w:rFonts w:ascii="Times New Roman" w:hAnsi="Times New Roman"/>
          <w:sz w:val="24"/>
          <w:szCs w:val="24"/>
        </w:rPr>
        <w:t xml:space="preserve">; a sheet of </w:t>
      </w:r>
      <w:r w:rsidR="00DC67D3" w:rsidRPr="00820928">
        <w:rPr>
          <w:rFonts w:ascii="Times New Roman" w:hAnsi="Times New Roman"/>
          <w:sz w:val="24"/>
          <w:szCs w:val="24"/>
        </w:rPr>
        <w:t>paper</w:t>
      </w:r>
      <w:r w:rsidR="00F251F3">
        <w:rPr>
          <w:rFonts w:ascii="Times New Roman" w:hAnsi="Times New Roman"/>
          <w:sz w:val="24"/>
          <w:szCs w:val="24"/>
        </w:rPr>
        <w:t xml:space="preserve">; </w:t>
      </w:r>
      <w:r w:rsidRPr="00820928">
        <w:rPr>
          <w:rFonts w:ascii="Times New Roman" w:hAnsi="Times New Roman"/>
          <w:sz w:val="24"/>
          <w:szCs w:val="24"/>
        </w:rPr>
        <w:t>two grai</w:t>
      </w:r>
      <w:r w:rsidR="00F251F3">
        <w:rPr>
          <w:rFonts w:ascii="Times New Roman" w:hAnsi="Times New Roman"/>
          <w:sz w:val="24"/>
          <w:szCs w:val="24"/>
        </w:rPr>
        <w:t xml:space="preserve">ns of salt/ sand/ wheat; a strand of </w:t>
      </w:r>
      <w:r w:rsidR="00DC67D3" w:rsidRPr="00820928">
        <w:rPr>
          <w:rFonts w:ascii="Times New Roman" w:hAnsi="Times New Roman"/>
          <w:sz w:val="24"/>
          <w:szCs w:val="24"/>
        </w:rPr>
        <w:t>hair</w:t>
      </w:r>
      <w:r w:rsidR="00793760">
        <w:rPr>
          <w:rFonts w:ascii="Times New Roman" w:hAnsi="Times New Roman"/>
          <w:sz w:val="24"/>
          <w:szCs w:val="24"/>
        </w:rPr>
        <w:t>.</w:t>
      </w:r>
    </w:p>
    <w:p w:rsidR="00753614" w:rsidRPr="00820928" w:rsidRDefault="00753614" w:rsidP="0065337B">
      <w:pPr>
        <w:jc w:val="both"/>
        <w:rPr>
          <w:rFonts w:ascii="Times New Roman" w:hAnsi="Times New Roman"/>
          <w:sz w:val="24"/>
          <w:szCs w:val="24"/>
        </w:rPr>
      </w:pPr>
      <w:r w:rsidRPr="00820928">
        <w:rPr>
          <w:rFonts w:ascii="Times New Roman" w:hAnsi="Times New Roman"/>
          <w:b/>
          <w:sz w:val="24"/>
          <w:szCs w:val="24"/>
        </w:rPr>
        <w:t>4.4  Collocations</w:t>
      </w:r>
    </w:p>
    <w:p w:rsidR="00753614" w:rsidRPr="00820928" w:rsidRDefault="00753614" w:rsidP="0065337B">
      <w:pPr>
        <w:pStyle w:val="NormalWeb"/>
        <w:spacing w:line="276" w:lineRule="auto"/>
        <w:jc w:val="both"/>
      </w:pPr>
      <w:r w:rsidRPr="00820928">
        <w:t xml:space="preserve">In linguistics a collocation is typically defined as the habitual co-occurrence of individual lexical items (Crystal). It can also be defined as is any pair of lexical items that stand to each other in some recognizable lexico-semantic relation, e.g. "sheep" and "wool", "congress" and "politician", and "college" and "study".  </w:t>
      </w:r>
    </w:p>
    <w:p w:rsidR="00753614" w:rsidRPr="00820928" w:rsidRDefault="00753614" w:rsidP="0065337B">
      <w:pPr>
        <w:pStyle w:val="NormalWeb"/>
        <w:spacing w:line="276" w:lineRule="auto"/>
        <w:jc w:val="both"/>
      </w:pPr>
      <w:r w:rsidRPr="00820928">
        <w:t xml:space="preserve">Halliday (1966) compares the collocation patterns of two adjectives  strong and powerful which might seem to have similar meanings. Though we can use both for some items, e.g. srong arguments and powerful arguments, elsewhere there are collocation effects. For example, we talk of strong tea rather than powerful tea; but a powerful car rather than a strong car. Similarly, blond collocates with hair and addle with eggs. </w:t>
      </w:r>
    </w:p>
    <w:p w:rsidR="00753614" w:rsidRPr="00820928" w:rsidRDefault="00753614" w:rsidP="003F3AFE">
      <w:pPr>
        <w:pStyle w:val="NormalWeb"/>
        <w:spacing w:line="276" w:lineRule="auto"/>
        <w:jc w:val="both"/>
      </w:pPr>
      <w:r w:rsidRPr="00820928">
        <w:rPr>
          <w:b/>
        </w:rPr>
        <w:lastRenderedPageBreak/>
        <w:t xml:space="preserve">  </w:t>
      </w:r>
      <w:r w:rsidRPr="00820928">
        <w:t>Collocational relation exists without any explicit reference to another item, but now the nature of relation is different: it is indirect, more difficult to define and based on associations in the reader’s mind (e.g. ’I looked into the room. The ceiling was very high.’). Interpretation of such relations is completely based on the knowledge of subject fields (Lahdenmäki 1989).</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A useful way of approaching collocations in translation is to consider the acceptable collocational ranges of any lexical word. This particularly applies to adjectives of quality, and verbs that describe as well as state an activity; blame collocates with ‘face’ and ‘light’; but not normally with objects; trouble with looks, emotions, liquids (‘</w:t>
      </w:r>
      <w:r w:rsidR="005E7284">
        <w:rPr>
          <w:rFonts w:ascii="Times New Roman" w:hAnsi="Times New Roman"/>
          <w:sz w:val="24"/>
          <w:szCs w:val="24"/>
        </w:rPr>
        <w:t>cloudy’) but not people; grind</w:t>
      </w:r>
      <w:r w:rsidRPr="00820928">
        <w:rPr>
          <w:rFonts w:ascii="Times New Roman" w:hAnsi="Times New Roman"/>
          <w:sz w:val="24"/>
          <w:szCs w:val="24"/>
        </w:rPr>
        <w:t xml:space="preserve"> with doors (‘creak’), teeth (‘grind’ or ‘gnash’), metallic objects</w:t>
      </w:r>
      <w:r w:rsidR="005E7284">
        <w:rPr>
          <w:rFonts w:ascii="Times New Roman" w:hAnsi="Times New Roman"/>
          <w:sz w:val="24"/>
          <w:szCs w:val="24"/>
        </w:rPr>
        <w:t xml:space="preserve"> (‘grate’) but not with animals</w:t>
      </w:r>
      <w:r w:rsidRPr="00820928">
        <w:rPr>
          <w:rFonts w:ascii="Times New Roman" w:hAnsi="Times New Roman"/>
          <w:sz w:val="24"/>
          <w:szCs w:val="24"/>
        </w:rPr>
        <w:t xml:space="preserve"> </w:t>
      </w:r>
    </w:p>
    <w:p w:rsidR="00753614" w:rsidRPr="00820928" w:rsidRDefault="00753614" w:rsidP="0065337B">
      <w:pPr>
        <w:pStyle w:val="NormalWeb"/>
        <w:spacing w:line="276" w:lineRule="auto"/>
        <w:jc w:val="both"/>
      </w:pPr>
      <w:r w:rsidRPr="00820928">
        <w:t xml:space="preserve">Translation is sometimes a continual struggle to find appropriate collocations, a process of connecting up appropriate nouns with verbs   and verbs with nouns, and, in the second instance, collocating appropriate adjectives to the nouns and adverbs or adverbial groups to the verbs; in the third instance, collocating appropriate connectives or conjunctions (the prepositions are already in the adverbial groups). If grammar is the bones   of a text, collocations are the nerves, more subtle and multiple and specific in denoting meaning, and lexis is the flesh (Newmark, 1988). </w:t>
      </w:r>
    </w:p>
    <w:p w:rsidR="00753614" w:rsidRPr="004019FE" w:rsidRDefault="00753614" w:rsidP="0065337B">
      <w:pPr>
        <w:jc w:val="both"/>
        <w:rPr>
          <w:rFonts w:ascii="Times New Roman" w:hAnsi="Times New Roman"/>
          <w:b/>
          <w:sz w:val="24"/>
          <w:szCs w:val="24"/>
        </w:rPr>
      </w:pPr>
      <w:r w:rsidRPr="00820928">
        <w:rPr>
          <w:rFonts w:ascii="Times New Roman" w:hAnsi="Times New Roman"/>
          <w:b/>
          <w:sz w:val="24"/>
          <w:szCs w:val="24"/>
        </w:rPr>
        <w:t xml:space="preserve">4.5 Summary </w:t>
      </w:r>
    </w:p>
    <w:p w:rsidR="00753614" w:rsidRDefault="00753614" w:rsidP="0065337B">
      <w:pPr>
        <w:jc w:val="both"/>
        <w:rPr>
          <w:rFonts w:ascii="Times New Roman" w:hAnsi="Times New Roman"/>
          <w:sz w:val="24"/>
          <w:szCs w:val="24"/>
        </w:rPr>
      </w:pPr>
      <w:r w:rsidRPr="00820928">
        <w:rPr>
          <w:rFonts w:ascii="Times New Roman" w:hAnsi="Times New Roman"/>
          <w:sz w:val="24"/>
          <w:szCs w:val="24"/>
        </w:rPr>
        <w:t xml:space="preserve"> Some readers (translators) may find themselves trapped by the wording of the original text. That is, they follow the line of words rather than the line of thought. The result is distorted translation. Although we translate words because there is nothing else to translate, we should translate words more or less bound by their syntactic, collocational, situational, and cultural contexts. In other words, since individual words basically carry conceptual meaning, words can give the intended meaning in sentences.  A sentence is the basic thought carrying element in a language. In general, it is important to consider the situation in which the text of the target language, the feelings and emotions of the writer, etc. during translation. </w:t>
      </w:r>
    </w:p>
    <w:p w:rsidR="00E34793" w:rsidRPr="00E34793" w:rsidRDefault="004507CF" w:rsidP="00E34793">
      <w:pPr>
        <w:jc w:val="both"/>
        <w:rPr>
          <w:rFonts w:ascii="Times New Roman" w:hAnsi="Times New Roman"/>
          <w:b/>
          <w:sz w:val="24"/>
          <w:szCs w:val="24"/>
        </w:rPr>
      </w:pPr>
      <w:r>
        <w:rPr>
          <w:rFonts w:ascii="Times New Roman" w:hAnsi="Times New Roman"/>
          <w:b/>
          <w:sz w:val="24"/>
          <w:szCs w:val="24"/>
        </w:rPr>
        <w:t xml:space="preserve">                        </w:t>
      </w:r>
      <w:r w:rsidR="00753614" w:rsidRPr="00820928">
        <w:rPr>
          <w:rFonts w:ascii="Times New Roman" w:hAnsi="Times New Roman"/>
          <w:b/>
          <w:sz w:val="24"/>
          <w:szCs w:val="24"/>
        </w:rPr>
        <w:t xml:space="preserve">Self Test Exercise </w:t>
      </w:r>
    </w:p>
    <w:p w:rsidR="00E34793" w:rsidRPr="00820928" w:rsidRDefault="00E34793" w:rsidP="00E34793">
      <w:pPr>
        <w:pStyle w:val="NormalWeb"/>
        <w:spacing w:line="276" w:lineRule="auto"/>
        <w:jc w:val="both"/>
        <w:rPr>
          <w:b/>
        </w:rPr>
      </w:pPr>
      <w:r>
        <w:rPr>
          <w:b/>
        </w:rPr>
        <w:t xml:space="preserve">I. </w:t>
      </w:r>
      <w:r w:rsidRPr="00820928">
        <w:rPr>
          <w:b/>
        </w:rPr>
        <w:t xml:space="preserve">Of the following pairs, identify which can’t be collocations: </w:t>
      </w:r>
    </w:p>
    <w:p w:rsidR="00E34793" w:rsidRDefault="00E34793" w:rsidP="00E34793">
      <w:pPr>
        <w:pStyle w:val="NormalWeb"/>
        <w:spacing w:line="276" w:lineRule="auto"/>
        <w:jc w:val="both"/>
      </w:pPr>
      <w:r w:rsidRPr="00820928">
        <w:t xml:space="preserve">a. a herd of cattle      </w:t>
      </w:r>
      <w:r>
        <w:t xml:space="preserve">    </w:t>
      </w:r>
      <w:r w:rsidRPr="00820928">
        <w:t xml:space="preserve">    b. a pack of dogs  </w:t>
      </w:r>
      <w:r>
        <w:t xml:space="preserve">             </w:t>
      </w:r>
      <w:r w:rsidRPr="00820928">
        <w:t xml:space="preserve"> c. difficult rain </w:t>
      </w:r>
      <w:r>
        <w:t xml:space="preserve">           </w:t>
      </w:r>
      <w:r w:rsidRPr="00820928">
        <w:t xml:space="preserve"> d. cold water  </w:t>
      </w:r>
    </w:p>
    <w:p w:rsidR="00E34793" w:rsidRPr="00820928" w:rsidRDefault="00E34793" w:rsidP="00E34793">
      <w:pPr>
        <w:pStyle w:val="NormalWeb"/>
        <w:spacing w:line="276" w:lineRule="auto"/>
        <w:jc w:val="both"/>
      </w:pPr>
      <w:r w:rsidRPr="00820928">
        <w:t xml:space="preserve"> e. running water               f.  husband and wife   </w:t>
      </w:r>
      <w:r>
        <w:t xml:space="preserve">       </w:t>
      </w:r>
      <w:r w:rsidRPr="00820928">
        <w:t xml:space="preserve"> g. wife and husband    h. heavy rain   </w:t>
      </w:r>
    </w:p>
    <w:p w:rsidR="00753614" w:rsidRPr="00820928" w:rsidRDefault="00971D29" w:rsidP="0065337B">
      <w:pPr>
        <w:jc w:val="both"/>
        <w:rPr>
          <w:rFonts w:ascii="Times New Roman" w:hAnsi="Times New Roman"/>
          <w:sz w:val="24"/>
          <w:szCs w:val="24"/>
        </w:rPr>
      </w:pPr>
      <w:r>
        <w:rPr>
          <w:rFonts w:ascii="Times New Roman" w:hAnsi="Times New Roman"/>
          <w:b/>
          <w:sz w:val="24"/>
          <w:szCs w:val="24"/>
        </w:rPr>
        <w:t>I</w:t>
      </w:r>
      <w:r w:rsidR="00753614" w:rsidRPr="00820928">
        <w:rPr>
          <w:rFonts w:ascii="Times New Roman" w:hAnsi="Times New Roman"/>
          <w:b/>
          <w:sz w:val="24"/>
          <w:szCs w:val="24"/>
        </w:rPr>
        <w:t>I. Write either true or false based on the discussions in unit four</w:t>
      </w:r>
      <w:r w:rsidR="00753614" w:rsidRPr="00820928">
        <w:rPr>
          <w:rFonts w:ascii="Times New Roman" w:hAnsi="Times New Roman"/>
          <w:sz w:val="24"/>
          <w:szCs w:val="24"/>
        </w:rPr>
        <w:t xml:space="preserve">.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1. The habitual co-occurrence of lexical items is called collocation.</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lastRenderedPageBreak/>
        <w:t xml:space="preserve">2. Both conceptual and propositional meaning are similar in that they state denotative meaning.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3. The relation between the words “lawyer” and “attorney” is polysemy. </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4. Homonymy is related senses of different phonological words.</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5. The words ‘tie’ and ‘untie’ have reverse relations. </w:t>
      </w:r>
    </w:p>
    <w:p w:rsidR="00753614" w:rsidRPr="00820928" w:rsidRDefault="005E52BF" w:rsidP="0065337B">
      <w:pPr>
        <w:jc w:val="both"/>
        <w:rPr>
          <w:rFonts w:ascii="Times New Roman" w:hAnsi="Times New Roman"/>
          <w:b/>
          <w:sz w:val="24"/>
          <w:szCs w:val="24"/>
        </w:rPr>
      </w:pPr>
      <w:r>
        <w:rPr>
          <w:rFonts w:ascii="Times New Roman" w:hAnsi="Times New Roman"/>
          <w:b/>
          <w:sz w:val="24"/>
          <w:szCs w:val="24"/>
        </w:rPr>
        <w:t>I</w:t>
      </w:r>
      <w:r w:rsidR="00753614" w:rsidRPr="00820928">
        <w:rPr>
          <w:rFonts w:ascii="Times New Roman" w:hAnsi="Times New Roman"/>
          <w:b/>
          <w:sz w:val="24"/>
          <w:szCs w:val="24"/>
        </w:rPr>
        <w:t>II. Identify the types of meaning based on the example sentences given.</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1. “Do you know what the word ‘hungry’ mean?”  When this sentence is uttered by an English teacher and a hungry person begging some money to a rich man, it may have different meanings. The difference is because of ___________.</w:t>
      </w:r>
    </w:p>
    <w:p w:rsidR="00753614" w:rsidRPr="00820928" w:rsidRDefault="00753614" w:rsidP="0065337B">
      <w:pPr>
        <w:jc w:val="both"/>
        <w:rPr>
          <w:rFonts w:ascii="Times New Roman" w:hAnsi="Times New Roman"/>
          <w:sz w:val="24"/>
          <w:szCs w:val="24"/>
        </w:rPr>
      </w:pPr>
      <w:r w:rsidRPr="00820928">
        <w:rPr>
          <w:rFonts w:ascii="Times New Roman" w:hAnsi="Times New Roman"/>
          <w:sz w:val="24"/>
          <w:szCs w:val="24"/>
        </w:rPr>
        <w:t xml:space="preserve">2. The woman fetches firewood from a distant place. The word ‘fetch’ can be defined as:  go for and bring back something. This type of meaning is ____________________. </w:t>
      </w:r>
    </w:p>
    <w:p w:rsidR="00753614" w:rsidRPr="00820928" w:rsidRDefault="005B30C4" w:rsidP="0065337B">
      <w:pPr>
        <w:jc w:val="both"/>
        <w:rPr>
          <w:rFonts w:ascii="Times New Roman" w:hAnsi="Times New Roman"/>
          <w:sz w:val="24"/>
          <w:szCs w:val="24"/>
        </w:rPr>
      </w:pPr>
      <w:r>
        <w:rPr>
          <w:rFonts w:ascii="Times New Roman" w:hAnsi="Times New Roman"/>
          <w:sz w:val="24"/>
          <w:szCs w:val="24"/>
        </w:rPr>
        <w:t xml:space="preserve">3. </w:t>
      </w:r>
      <w:r w:rsidR="00753614" w:rsidRPr="00820928">
        <w:rPr>
          <w:rFonts w:ascii="Times New Roman" w:hAnsi="Times New Roman"/>
          <w:sz w:val="24"/>
          <w:szCs w:val="24"/>
        </w:rPr>
        <w:t xml:space="preserve"> You made a pig of yourself. You ate everything! The type of the meaning of the word ‘pig’ is ______________</w:t>
      </w:r>
    </w:p>
    <w:p w:rsidR="00753614" w:rsidRPr="00820928" w:rsidRDefault="00753614" w:rsidP="0065337B">
      <w:pPr>
        <w:jc w:val="both"/>
        <w:rPr>
          <w:rFonts w:ascii="Times New Roman" w:hAnsi="Times New Roman"/>
          <w:sz w:val="24"/>
          <w:szCs w:val="24"/>
        </w:rPr>
      </w:pPr>
    </w:p>
    <w:p w:rsidR="00F400E2" w:rsidRDefault="00F400E2" w:rsidP="0065337B">
      <w:pPr>
        <w:jc w:val="both"/>
        <w:rPr>
          <w:rFonts w:ascii="Times New Roman" w:hAnsi="Times New Roman"/>
          <w:b/>
          <w:sz w:val="24"/>
          <w:szCs w:val="24"/>
        </w:rPr>
      </w:pPr>
    </w:p>
    <w:p w:rsidR="00753B81" w:rsidRDefault="00753B81" w:rsidP="0065337B">
      <w:pPr>
        <w:jc w:val="both"/>
        <w:rPr>
          <w:rFonts w:ascii="Times New Roman" w:hAnsi="Times New Roman"/>
          <w:b/>
          <w:sz w:val="24"/>
          <w:szCs w:val="24"/>
        </w:rPr>
      </w:pPr>
    </w:p>
    <w:p w:rsidR="003570C4" w:rsidRDefault="003570C4" w:rsidP="0065337B">
      <w:pPr>
        <w:jc w:val="both"/>
        <w:rPr>
          <w:rFonts w:ascii="Times New Roman" w:hAnsi="Times New Roman"/>
          <w:b/>
          <w:sz w:val="24"/>
          <w:szCs w:val="24"/>
        </w:rPr>
      </w:pPr>
    </w:p>
    <w:p w:rsidR="003570C4" w:rsidRDefault="003570C4" w:rsidP="0065337B">
      <w:pPr>
        <w:jc w:val="both"/>
        <w:rPr>
          <w:rFonts w:ascii="Times New Roman" w:hAnsi="Times New Roman"/>
          <w:b/>
          <w:sz w:val="24"/>
          <w:szCs w:val="24"/>
        </w:rPr>
      </w:pPr>
    </w:p>
    <w:p w:rsidR="003570C4" w:rsidRDefault="003570C4" w:rsidP="0065337B">
      <w:pPr>
        <w:jc w:val="both"/>
        <w:rPr>
          <w:rFonts w:ascii="Times New Roman" w:hAnsi="Times New Roman"/>
          <w:b/>
          <w:sz w:val="24"/>
          <w:szCs w:val="24"/>
        </w:rPr>
      </w:pPr>
    </w:p>
    <w:p w:rsidR="003570C4" w:rsidRDefault="003570C4" w:rsidP="0065337B">
      <w:pPr>
        <w:jc w:val="both"/>
        <w:rPr>
          <w:rFonts w:ascii="Times New Roman" w:hAnsi="Times New Roman"/>
          <w:b/>
          <w:sz w:val="24"/>
          <w:szCs w:val="24"/>
        </w:rPr>
      </w:pPr>
    </w:p>
    <w:p w:rsidR="003570C4" w:rsidRDefault="003570C4" w:rsidP="0065337B">
      <w:pPr>
        <w:jc w:val="both"/>
        <w:rPr>
          <w:rFonts w:ascii="Times New Roman" w:hAnsi="Times New Roman"/>
          <w:b/>
          <w:sz w:val="24"/>
          <w:szCs w:val="24"/>
        </w:rPr>
      </w:pPr>
    </w:p>
    <w:p w:rsidR="003570C4" w:rsidRDefault="003570C4" w:rsidP="0065337B">
      <w:pPr>
        <w:jc w:val="both"/>
        <w:rPr>
          <w:rFonts w:ascii="Times New Roman" w:hAnsi="Times New Roman"/>
          <w:b/>
          <w:sz w:val="24"/>
          <w:szCs w:val="24"/>
        </w:rPr>
      </w:pPr>
    </w:p>
    <w:p w:rsidR="003570C4" w:rsidRDefault="003570C4" w:rsidP="0065337B">
      <w:pPr>
        <w:jc w:val="both"/>
        <w:rPr>
          <w:rFonts w:ascii="Times New Roman" w:hAnsi="Times New Roman"/>
          <w:b/>
          <w:sz w:val="24"/>
          <w:szCs w:val="24"/>
        </w:rPr>
      </w:pPr>
    </w:p>
    <w:p w:rsidR="003570C4" w:rsidRDefault="003570C4" w:rsidP="0065337B">
      <w:pPr>
        <w:jc w:val="both"/>
        <w:rPr>
          <w:rFonts w:ascii="Times New Roman" w:hAnsi="Times New Roman"/>
          <w:b/>
          <w:sz w:val="24"/>
          <w:szCs w:val="24"/>
        </w:rPr>
      </w:pPr>
    </w:p>
    <w:p w:rsidR="00562171" w:rsidRDefault="00562171" w:rsidP="0065337B">
      <w:pPr>
        <w:jc w:val="both"/>
        <w:rPr>
          <w:rFonts w:ascii="Times New Roman" w:hAnsi="Times New Roman"/>
          <w:b/>
          <w:sz w:val="24"/>
          <w:szCs w:val="24"/>
        </w:rPr>
      </w:pPr>
    </w:p>
    <w:p w:rsidR="00562171" w:rsidRDefault="00562171" w:rsidP="0065337B">
      <w:pPr>
        <w:jc w:val="both"/>
        <w:rPr>
          <w:rFonts w:ascii="Times New Roman" w:hAnsi="Times New Roman"/>
          <w:b/>
          <w:sz w:val="24"/>
          <w:szCs w:val="24"/>
        </w:rPr>
      </w:pPr>
    </w:p>
    <w:p w:rsidR="00562171" w:rsidRDefault="00562171" w:rsidP="0065337B">
      <w:pPr>
        <w:jc w:val="both"/>
        <w:rPr>
          <w:rFonts w:ascii="Times New Roman" w:hAnsi="Times New Roman"/>
          <w:b/>
          <w:sz w:val="24"/>
          <w:szCs w:val="24"/>
        </w:rPr>
      </w:pPr>
    </w:p>
    <w:p w:rsidR="004F7D51" w:rsidRPr="00820928" w:rsidRDefault="00FA127A" w:rsidP="0065337B">
      <w:pPr>
        <w:jc w:val="both"/>
        <w:rPr>
          <w:rFonts w:ascii="Times New Roman" w:hAnsi="Times New Roman"/>
          <w:b/>
          <w:sz w:val="24"/>
          <w:szCs w:val="24"/>
        </w:rPr>
      </w:pPr>
      <w:r>
        <w:rPr>
          <w:rFonts w:ascii="Times New Roman" w:hAnsi="Times New Roman"/>
          <w:b/>
          <w:sz w:val="24"/>
          <w:szCs w:val="24"/>
        </w:rPr>
        <w:lastRenderedPageBreak/>
        <w:t xml:space="preserve">                                               </w:t>
      </w:r>
      <w:r w:rsidR="009E531A" w:rsidRPr="007B3D07">
        <w:rPr>
          <w:rFonts w:ascii="Times New Roman" w:hAnsi="Times New Roman"/>
          <w:b/>
          <w:sz w:val="24"/>
          <w:szCs w:val="24"/>
        </w:rPr>
        <w:t>Unit Five</w:t>
      </w:r>
    </w:p>
    <w:p w:rsidR="004F7D51" w:rsidRPr="004C1300" w:rsidRDefault="009E531A" w:rsidP="0065337B">
      <w:pPr>
        <w:jc w:val="both"/>
        <w:rPr>
          <w:rFonts w:ascii="Times New Roman" w:hAnsi="Times New Roman"/>
          <w:b/>
          <w:sz w:val="24"/>
          <w:szCs w:val="24"/>
        </w:rPr>
      </w:pPr>
      <w:r>
        <w:rPr>
          <w:rFonts w:ascii="Times New Roman" w:hAnsi="Times New Roman"/>
          <w:b/>
          <w:sz w:val="24"/>
          <w:szCs w:val="24"/>
        </w:rPr>
        <w:t>5</w:t>
      </w:r>
      <w:r w:rsidR="004F7D51" w:rsidRPr="00820928">
        <w:rPr>
          <w:rFonts w:ascii="Times New Roman" w:hAnsi="Times New Roman"/>
          <w:b/>
          <w:sz w:val="24"/>
          <w:szCs w:val="24"/>
        </w:rPr>
        <w:t xml:space="preserve">. Written Texts and their standards of </w:t>
      </w:r>
      <w:r w:rsidR="00434EB6" w:rsidRPr="00820928">
        <w:rPr>
          <w:rFonts w:ascii="Times New Roman" w:hAnsi="Times New Roman"/>
          <w:b/>
          <w:sz w:val="24"/>
          <w:szCs w:val="24"/>
        </w:rPr>
        <w:t>Textuality</w:t>
      </w:r>
    </w:p>
    <w:p w:rsidR="004F7D51" w:rsidRPr="004C1300" w:rsidRDefault="009E531A" w:rsidP="0065337B">
      <w:pPr>
        <w:jc w:val="both"/>
        <w:rPr>
          <w:rFonts w:ascii="Times New Roman" w:hAnsi="Times New Roman"/>
          <w:b/>
          <w:sz w:val="24"/>
          <w:szCs w:val="24"/>
        </w:rPr>
      </w:pPr>
      <w:r>
        <w:rPr>
          <w:rFonts w:ascii="Times New Roman" w:hAnsi="Times New Roman"/>
          <w:b/>
          <w:sz w:val="24"/>
          <w:szCs w:val="24"/>
        </w:rPr>
        <w:t>5</w:t>
      </w:r>
      <w:r w:rsidR="004F7D51" w:rsidRPr="00820928">
        <w:rPr>
          <w:rFonts w:ascii="Times New Roman" w:hAnsi="Times New Roman"/>
          <w:b/>
          <w:sz w:val="24"/>
          <w:szCs w:val="24"/>
        </w:rPr>
        <w:t>.1 Introduction</w:t>
      </w:r>
    </w:p>
    <w:p w:rsidR="004F7D51" w:rsidRDefault="004F7D51" w:rsidP="0065337B">
      <w:pPr>
        <w:jc w:val="both"/>
        <w:rPr>
          <w:rFonts w:ascii="Times New Roman" w:hAnsi="Times New Roman"/>
          <w:sz w:val="24"/>
          <w:szCs w:val="24"/>
        </w:rPr>
      </w:pPr>
      <w:r w:rsidRPr="00820928">
        <w:rPr>
          <w:rFonts w:ascii="Times New Roman" w:hAnsi="Times New Roman"/>
          <w:sz w:val="24"/>
          <w:szCs w:val="24"/>
        </w:rPr>
        <w:t xml:space="preserve">Text is the base level for translation. This is the level of the literal translation of the source language into the target language. The part of the translator’s mind may be on the text level whilst another is elsewhere (other factors, such as background knowledge, etc.). Hence in this unit you will practice on what of a text, the standards of textuality, and cohesion &amp; coherence in the perspective of translation.    </w:t>
      </w:r>
    </w:p>
    <w:p w:rsidR="005A1EDA" w:rsidRPr="00820928" w:rsidRDefault="005A1EDA" w:rsidP="005A1EDA">
      <w:pPr>
        <w:spacing w:line="360" w:lineRule="auto"/>
        <w:jc w:val="both"/>
        <w:rPr>
          <w:rFonts w:ascii="Times New Roman" w:hAnsi="Times New Roman"/>
          <w:b/>
          <w:sz w:val="24"/>
          <w:szCs w:val="24"/>
        </w:rPr>
      </w:pPr>
      <w:r w:rsidRPr="00820928">
        <w:rPr>
          <w:rFonts w:ascii="Times New Roman" w:hAnsi="Times New Roman"/>
          <w:b/>
          <w:sz w:val="24"/>
          <w:szCs w:val="24"/>
        </w:rPr>
        <w:t xml:space="preserve">Objectives </w:t>
      </w:r>
    </w:p>
    <w:p w:rsidR="005A1EDA" w:rsidRPr="00820928" w:rsidRDefault="005A1EDA" w:rsidP="005A1EDA">
      <w:pPr>
        <w:spacing w:line="360" w:lineRule="auto"/>
        <w:rPr>
          <w:rFonts w:ascii="Times New Roman" w:hAnsi="Times New Roman"/>
          <w:sz w:val="24"/>
          <w:szCs w:val="24"/>
        </w:rPr>
      </w:pPr>
      <w:r w:rsidRPr="00820928">
        <w:rPr>
          <w:rFonts w:ascii="Times New Roman" w:hAnsi="Times New Roman"/>
          <w:sz w:val="24"/>
          <w:szCs w:val="24"/>
        </w:rPr>
        <w:t>By the end of this unit you will be able to</w:t>
      </w:r>
    </w:p>
    <w:p w:rsidR="005A1EDA" w:rsidRPr="00820928" w:rsidRDefault="005A1EDA" w:rsidP="005A1EDA">
      <w:pPr>
        <w:numPr>
          <w:ilvl w:val="0"/>
          <w:numId w:val="21"/>
        </w:numPr>
        <w:spacing w:after="0" w:line="360" w:lineRule="auto"/>
        <w:rPr>
          <w:rFonts w:ascii="Times New Roman" w:hAnsi="Times New Roman"/>
          <w:sz w:val="24"/>
          <w:szCs w:val="24"/>
        </w:rPr>
      </w:pPr>
      <w:r w:rsidRPr="00820928">
        <w:rPr>
          <w:rFonts w:ascii="Times New Roman" w:hAnsi="Times New Roman"/>
          <w:sz w:val="24"/>
          <w:szCs w:val="24"/>
        </w:rPr>
        <w:t>Identify the meaning concept of the term ‘text’</w:t>
      </w:r>
    </w:p>
    <w:p w:rsidR="005A1EDA" w:rsidRPr="00820928" w:rsidRDefault="00145327" w:rsidP="005A1EDA">
      <w:pPr>
        <w:numPr>
          <w:ilvl w:val="0"/>
          <w:numId w:val="21"/>
        </w:numPr>
        <w:spacing w:after="0" w:line="360" w:lineRule="auto"/>
        <w:rPr>
          <w:rFonts w:ascii="Times New Roman" w:hAnsi="Times New Roman"/>
          <w:sz w:val="24"/>
          <w:szCs w:val="24"/>
        </w:rPr>
      </w:pPr>
      <w:r>
        <w:rPr>
          <w:rFonts w:ascii="Times New Roman" w:hAnsi="Times New Roman"/>
          <w:sz w:val="24"/>
          <w:szCs w:val="24"/>
        </w:rPr>
        <w:t xml:space="preserve">Identify the similarities and </w:t>
      </w:r>
      <w:r w:rsidR="005A1EDA" w:rsidRPr="00820928">
        <w:rPr>
          <w:rFonts w:ascii="Times New Roman" w:hAnsi="Times New Roman"/>
          <w:sz w:val="24"/>
          <w:szCs w:val="24"/>
        </w:rPr>
        <w:t>differences between text and context.</w:t>
      </w:r>
    </w:p>
    <w:p w:rsidR="005A1EDA" w:rsidRPr="00820928" w:rsidRDefault="005A1EDA" w:rsidP="005A1EDA">
      <w:pPr>
        <w:numPr>
          <w:ilvl w:val="0"/>
          <w:numId w:val="21"/>
        </w:numPr>
        <w:spacing w:after="0" w:line="360" w:lineRule="auto"/>
        <w:rPr>
          <w:rFonts w:ascii="Times New Roman" w:hAnsi="Times New Roman"/>
          <w:sz w:val="24"/>
          <w:szCs w:val="24"/>
        </w:rPr>
      </w:pPr>
      <w:r w:rsidRPr="00820928">
        <w:rPr>
          <w:rFonts w:ascii="Times New Roman" w:hAnsi="Times New Roman"/>
          <w:sz w:val="24"/>
          <w:szCs w:val="24"/>
        </w:rPr>
        <w:t>Identify the standards of textuality and acquire the skill of how to use standards of textuality in translation.</w:t>
      </w:r>
    </w:p>
    <w:p w:rsidR="005A1EDA" w:rsidRPr="005A1EDA" w:rsidRDefault="005A1EDA" w:rsidP="005A1EDA">
      <w:pPr>
        <w:numPr>
          <w:ilvl w:val="0"/>
          <w:numId w:val="21"/>
        </w:numPr>
        <w:spacing w:after="0" w:line="360" w:lineRule="auto"/>
        <w:rPr>
          <w:rFonts w:ascii="Times New Roman" w:hAnsi="Times New Roman"/>
          <w:sz w:val="24"/>
          <w:szCs w:val="24"/>
        </w:rPr>
      </w:pPr>
      <w:r w:rsidRPr="00820928">
        <w:rPr>
          <w:rFonts w:ascii="Times New Roman" w:hAnsi="Times New Roman"/>
          <w:sz w:val="24"/>
          <w:szCs w:val="24"/>
        </w:rPr>
        <w:t>Identify the meaning, similarities and differences of cohesion and coherence.</w:t>
      </w:r>
    </w:p>
    <w:p w:rsidR="004F7D51" w:rsidRPr="00820928" w:rsidRDefault="009E531A" w:rsidP="0065337B">
      <w:pPr>
        <w:autoSpaceDE w:val="0"/>
        <w:autoSpaceDN w:val="0"/>
        <w:adjustRightInd w:val="0"/>
        <w:jc w:val="both"/>
        <w:rPr>
          <w:rFonts w:ascii="Times New Roman" w:hAnsi="Times New Roman"/>
          <w:b/>
          <w:sz w:val="24"/>
          <w:szCs w:val="24"/>
        </w:rPr>
      </w:pPr>
      <w:r>
        <w:rPr>
          <w:rFonts w:ascii="Times New Roman" w:hAnsi="Times New Roman"/>
          <w:b/>
          <w:sz w:val="24"/>
          <w:szCs w:val="24"/>
        </w:rPr>
        <w:t>5</w:t>
      </w:r>
      <w:r w:rsidR="004F7D51" w:rsidRPr="00820928">
        <w:rPr>
          <w:rFonts w:ascii="Times New Roman" w:hAnsi="Times New Roman"/>
          <w:b/>
          <w:sz w:val="24"/>
          <w:szCs w:val="24"/>
        </w:rPr>
        <w:t xml:space="preserve">.2 Definitions </w:t>
      </w:r>
    </w:p>
    <w:p w:rsidR="004F7D51" w:rsidRPr="00820928" w:rsidRDefault="004F7D51" w:rsidP="0065337B">
      <w:pPr>
        <w:autoSpaceDE w:val="0"/>
        <w:autoSpaceDN w:val="0"/>
        <w:adjustRightInd w:val="0"/>
        <w:jc w:val="both"/>
        <w:rPr>
          <w:rFonts w:ascii="Times New Roman" w:hAnsi="Times New Roman"/>
          <w:sz w:val="24"/>
          <w:szCs w:val="24"/>
        </w:rPr>
      </w:pPr>
      <w:r w:rsidRPr="00820928">
        <w:rPr>
          <w:rFonts w:ascii="Times New Roman" w:hAnsi="Times New Roman"/>
          <w:sz w:val="24"/>
          <w:szCs w:val="24"/>
        </w:rPr>
        <w:t xml:space="preserve">The term </w:t>
      </w:r>
      <w:r w:rsidRPr="00820928">
        <w:rPr>
          <w:rFonts w:ascii="Times New Roman" w:hAnsi="Times New Roman"/>
          <w:b/>
          <w:sz w:val="24"/>
          <w:szCs w:val="24"/>
        </w:rPr>
        <w:t>text</w:t>
      </w:r>
      <w:r w:rsidRPr="00820928">
        <w:rPr>
          <w:rFonts w:ascii="Times New Roman" w:hAnsi="Times New Roman"/>
          <w:sz w:val="24"/>
          <w:szCs w:val="24"/>
        </w:rPr>
        <w:t xml:space="preserve"> or </w:t>
      </w:r>
      <w:r w:rsidRPr="00820928">
        <w:rPr>
          <w:rFonts w:ascii="Times New Roman" w:hAnsi="Times New Roman"/>
          <w:b/>
          <w:sz w:val="24"/>
          <w:szCs w:val="24"/>
        </w:rPr>
        <w:t>context</w:t>
      </w:r>
      <w:r w:rsidRPr="00820928">
        <w:rPr>
          <w:rFonts w:ascii="Times New Roman" w:hAnsi="Times New Roman"/>
          <w:sz w:val="24"/>
          <w:szCs w:val="24"/>
        </w:rPr>
        <w:t xml:space="preserve"> is defined by different scholars in deferent ways as stated below; read each definition carefully and derive a common point or concept about the meaning of text: </w:t>
      </w:r>
    </w:p>
    <w:p w:rsidR="004F7D51" w:rsidRPr="00820928" w:rsidRDefault="004F7D51" w:rsidP="0065337B">
      <w:pPr>
        <w:autoSpaceDE w:val="0"/>
        <w:autoSpaceDN w:val="0"/>
        <w:adjustRightInd w:val="0"/>
        <w:jc w:val="both"/>
        <w:rPr>
          <w:rFonts w:ascii="Times New Roman" w:hAnsi="Times New Roman"/>
          <w:sz w:val="24"/>
          <w:szCs w:val="24"/>
        </w:rPr>
      </w:pPr>
      <w:r w:rsidRPr="00820928">
        <w:rPr>
          <w:rFonts w:ascii="Times New Roman" w:hAnsi="Times New Roman"/>
          <w:sz w:val="24"/>
          <w:szCs w:val="24"/>
        </w:rPr>
        <w:t>Text</w:t>
      </w:r>
      <w:r w:rsidRPr="00820928">
        <w:rPr>
          <w:rFonts w:ascii="Times New Roman" w:hAnsi="Times New Roman"/>
          <w:sz w:val="24"/>
          <w:szCs w:val="24"/>
          <w:lang w:val="en-GB"/>
        </w:rPr>
        <w:t xml:space="preserve"> can be defined as</w:t>
      </w:r>
      <w:r w:rsidRPr="00820928">
        <w:rPr>
          <w:rFonts w:ascii="Times New Roman" w:hAnsi="Times New Roman"/>
          <w:sz w:val="24"/>
          <w:szCs w:val="24"/>
        </w:rPr>
        <w:t xml:space="preserve"> a set of mutually relevant communicative functions, structured in such a way as to achieve an overall rhetorical purpose. (Hatim and Mason, 1990</w:t>
      </w:r>
      <w:r>
        <w:rPr>
          <w:rFonts w:ascii="Times New Roman" w:hAnsi="Times New Roman"/>
          <w:sz w:val="24"/>
          <w:szCs w:val="24"/>
        </w:rPr>
        <w:t>)</w:t>
      </w:r>
    </w:p>
    <w:p w:rsidR="004F7D51" w:rsidRPr="00820928" w:rsidRDefault="004F7D51" w:rsidP="0065337B">
      <w:pPr>
        <w:autoSpaceDE w:val="0"/>
        <w:autoSpaceDN w:val="0"/>
        <w:adjustRightInd w:val="0"/>
        <w:jc w:val="both"/>
        <w:rPr>
          <w:rFonts w:ascii="Times New Roman" w:hAnsi="Times New Roman"/>
          <w:sz w:val="24"/>
          <w:szCs w:val="24"/>
        </w:rPr>
      </w:pPr>
      <w:r w:rsidRPr="00820928">
        <w:rPr>
          <w:rFonts w:ascii="Times New Roman" w:hAnsi="Times New Roman"/>
          <w:sz w:val="24"/>
          <w:szCs w:val="24"/>
        </w:rPr>
        <w:t xml:space="preserve">A text is "a communicative occurrence which meets the standards of textuality" (de Beaugrande &amp; Dressler, 1983, p. 3). </w:t>
      </w:r>
    </w:p>
    <w:p w:rsidR="004F7D51" w:rsidRPr="00820928" w:rsidRDefault="004F7D51" w:rsidP="0065337B">
      <w:pPr>
        <w:jc w:val="both"/>
        <w:rPr>
          <w:rFonts w:ascii="Times New Roman" w:hAnsi="Times New Roman"/>
          <w:sz w:val="24"/>
          <w:szCs w:val="24"/>
        </w:rPr>
      </w:pPr>
      <w:r w:rsidRPr="00820928">
        <w:rPr>
          <w:rFonts w:ascii="Times New Roman" w:hAnsi="Times New Roman"/>
          <w:sz w:val="24"/>
          <w:szCs w:val="24"/>
        </w:rPr>
        <w:t>A text is made up of sentences, but there exist separate principles of text-construction, beyond the rules for making sentences. (Fowler, 1991: 59)</w:t>
      </w:r>
    </w:p>
    <w:p w:rsidR="004F7D51" w:rsidRPr="00820928" w:rsidRDefault="004F7D51" w:rsidP="0065337B">
      <w:pPr>
        <w:jc w:val="both"/>
        <w:rPr>
          <w:rFonts w:ascii="Times New Roman" w:hAnsi="Times New Roman"/>
          <w:sz w:val="24"/>
          <w:szCs w:val="24"/>
        </w:rPr>
      </w:pPr>
      <w:r w:rsidRPr="00820928">
        <w:rPr>
          <w:rFonts w:ascii="Times New Roman" w:hAnsi="Times New Roman"/>
          <w:sz w:val="24"/>
          <w:szCs w:val="24"/>
        </w:rPr>
        <w:t>A text is a unit of language in use. It is not a grammatical unit, like a clause or a sentence; and it is not defined by its size; a text is best regarded as a SEMANTIC unit; a unit not of form but of meaning. (Halliday and Hasan, 1976)</w:t>
      </w:r>
    </w:p>
    <w:p w:rsidR="004F7D51" w:rsidRPr="00820928" w:rsidRDefault="004F7D51" w:rsidP="0065337B">
      <w:pPr>
        <w:jc w:val="both"/>
        <w:rPr>
          <w:rFonts w:ascii="Times New Roman" w:hAnsi="Times New Roman"/>
          <w:sz w:val="24"/>
          <w:szCs w:val="24"/>
        </w:rPr>
      </w:pPr>
      <w:r w:rsidRPr="00820928">
        <w:rPr>
          <w:rFonts w:ascii="Times New Roman" w:hAnsi="Times New Roman"/>
          <w:sz w:val="24"/>
          <w:szCs w:val="24"/>
        </w:rPr>
        <w:t xml:space="preserve">A text is an extended structure of syntactic units [i.e. text as super-sentence] such as words, groups, and clauses and textual units that is marked by both coherence among the elements and </w:t>
      </w:r>
      <w:r w:rsidRPr="00820928">
        <w:rPr>
          <w:rFonts w:ascii="Times New Roman" w:hAnsi="Times New Roman"/>
          <w:sz w:val="24"/>
          <w:szCs w:val="24"/>
        </w:rPr>
        <w:lastRenderedPageBreak/>
        <w:t>completion…. [Whereas] A non-text consists of random sequences of linguistic units such as sentences, paragraphs, or sections in any temporal and/or spatial extension. (Werlich, 1976: 23)</w:t>
      </w:r>
    </w:p>
    <w:p w:rsidR="004F7D51" w:rsidRPr="00820928" w:rsidRDefault="004F7D51" w:rsidP="0065337B">
      <w:pPr>
        <w:autoSpaceDE w:val="0"/>
        <w:autoSpaceDN w:val="0"/>
        <w:adjustRightInd w:val="0"/>
        <w:jc w:val="both"/>
        <w:rPr>
          <w:rFonts w:ascii="Times New Roman" w:hAnsi="Times New Roman"/>
          <w:sz w:val="24"/>
          <w:szCs w:val="24"/>
        </w:rPr>
      </w:pPr>
      <w:r w:rsidRPr="00820928">
        <w:rPr>
          <w:rFonts w:ascii="Times New Roman" w:hAnsi="Times New Roman"/>
          <w:sz w:val="24"/>
          <w:szCs w:val="24"/>
        </w:rPr>
        <w:t xml:space="preserve">Text can also be defined in terms of </w:t>
      </w:r>
      <w:r w:rsidRPr="00A73452">
        <w:rPr>
          <w:rFonts w:ascii="Times New Roman" w:hAnsi="Times New Roman"/>
          <w:sz w:val="24"/>
          <w:szCs w:val="24"/>
        </w:rPr>
        <w:t>Discourse analysis</w:t>
      </w:r>
      <w:r w:rsidRPr="00820928">
        <w:rPr>
          <w:rFonts w:ascii="Times New Roman" w:hAnsi="Times New Roman"/>
          <w:sz w:val="24"/>
          <w:szCs w:val="24"/>
        </w:rPr>
        <w:t xml:space="preserve"> as Discourse analysis is an umbrella term for all those studies within applied linguistics which focus on units/stretches of language beyond the sentence level. In discourse analysis the highest unit of language is the text, and language is studied in its context. Discourse analysis considers language in its full textual, social, and psychological context.</w:t>
      </w:r>
    </w:p>
    <w:p w:rsidR="00720E8F" w:rsidRDefault="004F7D51" w:rsidP="0065337B">
      <w:pPr>
        <w:jc w:val="both"/>
        <w:rPr>
          <w:rFonts w:ascii="Times New Roman" w:hAnsi="Times New Roman"/>
          <w:sz w:val="24"/>
          <w:szCs w:val="24"/>
        </w:rPr>
      </w:pPr>
      <w:r w:rsidRPr="00820928">
        <w:rPr>
          <w:rFonts w:ascii="Times New Roman" w:hAnsi="Times New Roman"/>
          <w:sz w:val="24"/>
          <w:szCs w:val="24"/>
        </w:rPr>
        <w:t xml:space="preserve"> Text linguists generally agree that text is the natural domain of language, but they still differ in their perspectives of what constitutes a text. This variance is mainly due to the different methods of observations of different linguists, and as such, the definition of text is not yet concrete.</w:t>
      </w:r>
    </w:p>
    <w:p w:rsidR="00720E8F" w:rsidRPr="00272937" w:rsidRDefault="00B70AFB" w:rsidP="0065337B">
      <w:pPr>
        <w:jc w:val="both"/>
        <w:rPr>
          <w:rStyle w:val="mw-headline"/>
          <w:rFonts w:ascii="Times New Roman" w:hAnsi="Times New Roman"/>
          <w:b/>
          <w:sz w:val="24"/>
          <w:szCs w:val="24"/>
        </w:rPr>
      </w:pPr>
      <w:r w:rsidRPr="00272937">
        <w:rPr>
          <w:rStyle w:val="mw-headline"/>
          <w:rFonts w:ascii="Times New Roman" w:hAnsi="Times New Roman"/>
          <w:b/>
          <w:sz w:val="24"/>
          <w:szCs w:val="24"/>
        </w:rPr>
        <w:t>5</w:t>
      </w:r>
      <w:r w:rsidR="004F7D51" w:rsidRPr="00272937">
        <w:rPr>
          <w:rStyle w:val="mw-headline"/>
          <w:rFonts w:ascii="Times New Roman" w:hAnsi="Times New Roman"/>
          <w:b/>
          <w:sz w:val="24"/>
          <w:szCs w:val="24"/>
        </w:rPr>
        <w:t>.3 Contexts</w:t>
      </w:r>
    </w:p>
    <w:p w:rsidR="00720E8F" w:rsidRPr="00914106" w:rsidRDefault="004F7D51" w:rsidP="0065337B">
      <w:pPr>
        <w:jc w:val="both"/>
        <w:rPr>
          <w:rFonts w:ascii="Times New Roman" w:hAnsi="Times New Roman" w:cs="Times New Roman"/>
          <w:sz w:val="24"/>
          <w:szCs w:val="24"/>
        </w:rPr>
      </w:pPr>
      <w:r w:rsidRPr="00914106">
        <w:rPr>
          <w:rFonts w:ascii="Times New Roman" w:hAnsi="Times New Roman" w:cs="Times New Roman"/>
          <w:sz w:val="24"/>
          <w:szCs w:val="24"/>
        </w:rPr>
        <w:t>Context, according to Werlich (1976), is defined as a naturally occurring manifestation of language, i.e. as a communicative language event in.</w:t>
      </w:r>
    </w:p>
    <w:p w:rsidR="00720E8F" w:rsidRPr="00914106" w:rsidRDefault="004F7D51" w:rsidP="0065337B">
      <w:pPr>
        <w:jc w:val="both"/>
        <w:rPr>
          <w:rFonts w:ascii="Times New Roman" w:hAnsi="Times New Roman" w:cs="Times New Roman"/>
          <w:sz w:val="24"/>
          <w:szCs w:val="24"/>
        </w:rPr>
      </w:pPr>
      <w:r w:rsidRPr="00914106">
        <w:rPr>
          <w:rFonts w:ascii="Times New Roman" w:hAnsi="Times New Roman" w:cs="Times New Roman"/>
          <w:sz w:val="24"/>
          <w:szCs w:val="24"/>
        </w:rPr>
        <w:t>There is a text and there is other text that accompanies it: text that is ‘with’, namely the con-text. This notion of what is ‘with the text’, however, goes beyond what is said and written: it includes other non-verbal signs-on-the total environment in which a text unfolds. (Halliday and Hasan, 1985)</w:t>
      </w:r>
    </w:p>
    <w:p w:rsidR="00B9035A" w:rsidRPr="00914106" w:rsidRDefault="004F7D51" w:rsidP="0065337B">
      <w:pPr>
        <w:jc w:val="both"/>
        <w:rPr>
          <w:rFonts w:ascii="Times New Roman" w:hAnsi="Times New Roman" w:cs="Times New Roman"/>
          <w:sz w:val="24"/>
          <w:szCs w:val="24"/>
        </w:rPr>
      </w:pPr>
      <w:r w:rsidRPr="00914106">
        <w:rPr>
          <w:rFonts w:ascii="Times New Roman" w:hAnsi="Times New Roman" w:cs="Times New Roman"/>
          <w:sz w:val="24"/>
          <w:szCs w:val="24"/>
        </w:rPr>
        <w:t>According to Halliday, text is a sign representation of a socio-cultural event embedded in a context of situation. Context of situation is the semio-socio-cultural environment in which the text unfolds. Text and context are so intimately related that neither concept can be comprehended in the absence of the other</w:t>
      </w:r>
      <w:r w:rsidR="00B9035A" w:rsidRPr="00914106">
        <w:rPr>
          <w:rFonts w:ascii="Times New Roman" w:hAnsi="Times New Roman" w:cs="Times New Roman"/>
          <w:sz w:val="24"/>
          <w:szCs w:val="24"/>
        </w:rPr>
        <w:t xml:space="preserve"> </w:t>
      </w:r>
    </w:p>
    <w:p w:rsidR="00B9035A" w:rsidRPr="00914106" w:rsidRDefault="00CD1682" w:rsidP="0065337B">
      <w:pPr>
        <w:jc w:val="both"/>
        <w:rPr>
          <w:rStyle w:val="mw-headline"/>
          <w:rFonts w:ascii="Times New Roman" w:hAnsi="Times New Roman"/>
          <w:sz w:val="24"/>
          <w:szCs w:val="24"/>
        </w:rPr>
      </w:pPr>
      <w:r w:rsidRPr="007B3D07">
        <w:rPr>
          <w:rStyle w:val="mw-headline"/>
          <w:rFonts w:ascii="Times New Roman" w:hAnsi="Times New Roman"/>
          <w:sz w:val="24"/>
          <w:szCs w:val="24"/>
        </w:rPr>
        <w:t>5</w:t>
      </w:r>
      <w:r w:rsidR="004F7D51" w:rsidRPr="007B3D07">
        <w:rPr>
          <w:rStyle w:val="mw-headline"/>
          <w:rFonts w:ascii="Times New Roman" w:hAnsi="Times New Roman"/>
          <w:sz w:val="24"/>
          <w:szCs w:val="24"/>
        </w:rPr>
        <w:t>.3.1 Three</w:t>
      </w:r>
      <w:r w:rsidR="004F7D51" w:rsidRPr="00914106">
        <w:rPr>
          <w:rStyle w:val="mw-headline"/>
          <w:rFonts w:ascii="Times New Roman" w:hAnsi="Times New Roman"/>
          <w:sz w:val="24"/>
          <w:szCs w:val="24"/>
        </w:rPr>
        <w:t xml:space="preserve"> Features of Context of Situation</w:t>
      </w:r>
      <w:r w:rsidR="0066563A">
        <w:rPr>
          <w:rStyle w:val="mw-headline"/>
          <w:rFonts w:ascii="Times New Roman" w:hAnsi="Times New Roman"/>
          <w:sz w:val="24"/>
          <w:szCs w:val="24"/>
        </w:rPr>
        <w:t xml:space="preserve">; </w:t>
      </w:r>
    </w:p>
    <w:p w:rsidR="00866CC2" w:rsidRPr="00914106" w:rsidRDefault="0066563A" w:rsidP="0066563A">
      <w:pPr>
        <w:rPr>
          <w:rFonts w:ascii="Times New Roman" w:hAnsi="Times New Roman" w:cs="Times New Roman"/>
          <w:sz w:val="24"/>
          <w:szCs w:val="24"/>
        </w:rPr>
      </w:pPr>
      <w:r>
        <w:rPr>
          <w:rStyle w:val="mw-headline"/>
          <w:rFonts w:ascii="Times New Roman" w:hAnsi="Times New Roman" w:cs="Times New Roman"/>
          <w:sz w:val="24"/>
          <w:szCs w:val="24"/>
        </w:rPr>
        <w:t>a.</w:t>
      </w:r>
      <w:r w:rsidR="002D6658">
        <w:rPr>
          <w:rStyle w:val="mw-headline"/>
          <w:rFonts w:ascii="Times New Roman" w:hAnsi="Times New Roman" w:cs="Times New Roman"/>
          <w:sz w:val="24"/>
          <w:szCs w:val="24"/>
        </w:rPr>
        <w:t xml:space="preserve"> </w:t>
      </w:r>
      <w:r>
        <w:rPr>
          <w:rStyle w:val="mw-headline"/>
          <w:rFonts w:ascii="Times New Roman" w:hAnsi="Times New Roman" w:cs="Times New Roman"/>
          <w:sz w:val="24"/>
          <w:szCs w:val="24"/>
        </w:rPr>
        <w:t xml:space="preserve">The </w:t>
      </w:r>
      <w:r w:rsidR="004F7D51" w:rsidRPr="00914106">
        <w:rPr>
          <w:rStyle w:val="mw-headline"/>
          <w:rFonts w:ascii="Times New Roman" w:hAnsi="Times New Roman" w:cs="Times New Roman"/>
          <w:sz w:val="24"/>
          <w:szCs w:val="24"/>
        </w:rPr>
        <w:t>Field of Disclosure - Experiential Meaning</w:t>
      </w:r>
      <w:r w:rsidR="004F7D51" w:rsidRPr="00914106">
        <w:rPr>
          <w:rFonts w:ascii="Times New Roman" w:hAnsi="Times New Roman" w:cs="Times New Roman"/>
          <w:sz w:val="24"/>
          <w:szCs w:val="24"/>
        </w:rPr>
        <w:t xml:space="preserve">                                                                                          This is the meaning that the social actions and the engagements of the participants are giving to the understanding of the text.</w:t>
      </w:r>
    </w:p>
    <w:p w:rsidR="0095297E" w:rsidRDefault="004F7D51" w:rsidP="0095297E">
      <w:pPr>
        <w:rPr>
          <w:rFonts w:ascii="Times New Roman" w:hAnsi="Times New Roman" w:cs="Times New Roman"/>
          <w:sz w:val="24"/>
          <w:szCs w:val="24"/>
        </w:rPr>
      </w:pPr>
      <w:r w:rsidRPr="00914106">
        <w:rPr>
          <w:rStyle w:val="mw-headline"/>
          <w:rFonts w:ascii="Times New Roman" w:hAnsi="Times New Roman" w:cs="Times New Roman"/>
          <w:sz w:val="24"/>
          <w:szCs w:val="24"/>
        </w:rPr>
        <w:t>b. The Tenor of Discourse - Interpersonal Meaning</w:t>
      </w:r>
      <w:r w:rsidRPr="00914106">
        <w:rPr>
          <w:rFonts w:ascii="Times New Roman" w:hAnsi="Times New Roman" w:cs="Times New Roman"/>
          <w:sz w:val="24"/>
          <w:szCs w:val="24"/>
        </w:rPr>
        <w:t xml:space="preserve">                                                                              This is the meaning that the roles of and relationships among participants give to the understanding of the text. These relationships may be permanent</w:t>
      </w:r>
      <w:r w:rsidR="0095297E">
        <w:rPr>
          <w:rFonts w:ascii="Times New Roman" w:hAnsi="Times New Roman" w:cs="Times New Roman"/>
          <w:sz w:val="24"/>
          <w:szCs w:val="24"/>
        </w:rPr>
        <w:t xml:space="preserve"> or temporary. The contribution </w:t>
      </w:r>
      <w:r w:rsidRPr="00914106">
        <w:rPr>
          <w:rFonts w:ascii="Times New Roman" w:hAnsi="Times New Roman" w:cs="Times New Roman"/>
          <w:sz w:val="24"/>
          <w:szCs w:val="24"/>
        </w:rPr>
        <w:t>to meaning by social statuses of the participants also fall within this feature.</w:t>
      </w:r>
    </w:p>
    <w:p w:rsidR="004F7D51" w:rsidRPr="0095297E" w:rsidRDefault="004F7D51" w:rsidP="0095297E">
      <w:pPr>
        <w:rPr>
          <w:rFonts w:ascii="Times New Roman" w:hAnsi="Times New Roman" w:cs="Times New Roman"/>
          <w:sz w:val="24"/>
          <w:szCs w:val="24"/>
        </w:rPr>
      </w:pPr>
      <w:r w:rsidRPr="00914106">
        <w:rPr>
          <w:rStyle w:val="mw-headline"/>
          <w:rFonts w:ascii="Times New Roman" w:hAnsi="Times New Roman" w:cs="Times New Roman"/>
          <w:sz w:val="24"/>
          <w:szCs w:val="24"/>
        </w:rPr>
        <w:t>c. The Mode of Discourse - Logical Meaning</w:t>
      </w:r>
      <w:r w:rsidRPr="00914106">
        <w:rPr>
          <w:rFonts w:ascii="Times New Roman" w:hAnsi="Times New Roman" w:cs="Times New Roman"/>
          <w:sz w:val="24"/>
          <w:szCs w:val="24"/>
        </w:rPr>
        <w:t xml:space="preserve">                                                                                        This is the meaning that the language, written or spoken, gives to the understanding of the text. This includes the symbolic organization of the text, as well as its intended function within the</w:t>
      </w:r>
      <w:r w:rsidRPr="00B96E32">
        <w:rPr>
          <w:rFonts w:ascii="Times New Roman" w:hAnsi="Times New Roman" w:cs="Times New Roman"/>
          <w:sz w:val="24"/>
          <w:szCs w:val="24"/>
        </w:rPr>
        <w:t xml:space="preserve"> context. </w:t>
      </w:r>
      <w:r w:rsidR="00720E8F" w:rsidRPr="00B96E32">
        <w:rPr>
          <w:rFonts w:ascii="Times New Roman" w:hAnsi="Times New Roman" w:cs="Times New Roman"/>
          <w:sz w:val="24"/>
          <w:szCs w:val="24"/>
        </w:rPr>
        <w:tab/>
      </w:r>
    </w:p>
    <w:p w:rsidR="004F7D51" w:rsidRPr="00820928" w:rsidRDefault="00B70AFB" w:rsidP="0065337B">
      <w:pPr>
        <w:jc w:val="both"/>
        <w:rPr>
          <w:rFonts w:ascii="Times New Roman" w:hAnsi="Times New Roman"/>
          <w:b/>
          <w:sz w:val="24"/>
          <w:szCs w:val="24"/>
        </w:rPr>
      </w:pPr>
      <w:r>
        <w:rPr>
          <w:rFonts w:ascii="Times New Roman" w:hAnsi="Times New Roman"/>
          <w:b/>
          <w:sz w:val="24"/>
          <w:szCs w:val="24"/>
        </w:rPr>
        <w:lastRenderedPageBreak/>
        <w:t>5</w:t>
      </w:r>
      <w:r w:rsidR="0071688E">
        <w:rPr>
          <w:rFonts w:ascii="Times New Roman" w:hAnsi="Times New Roman"/>
          <w:b/>
          <w:sz w:val="24"/>
          <w:szCs w:val="24"/>
        </w:rPr>
        <w:t>.4</w:t>
      </w:r>
      <w:r w:rsidR="004F7D51" w:rsidRPr="00820928">
        <w:rPr>
          <w:rFonts w:ascii="Times New Roman" w:hAnsi="Times New Roman"/>
          <w:b/>
          <w:sz w:val="24"/>
          <w:szCs w:val="24"/>
        </w:rPr>
        <w:t xml:space="preserve"> The Standards of Textuality</w:t>
      </w: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Text has been defined as a communicative occurrence/event which meets seven</w:t>
      </w:r>
      <w:r w:rsidR="00072DF2">
        <w:rPr>
          <w:rFonts w:ascii="Times New Roman" w:hAnsi="Times New Roman"/>
          <w:color w:val="auto"/>
          <w:sz w:val="24"/>
          <w:szCs w:val="24"/>
        </w:rPr>
        <w:t xml:space="preserve"> standards of textuality. </w:t>
      </w:r>
      <w:r w:rsidRPr="00820928">
        <w:rPr>
          <w:rFonts w:ascii="Times New Roman" w:hAnsi="Times New Roman"/>
          <w:color w:val="auto"/>
          <w:sz w:val="24"/>
          <w:szCs w:val="24"/>
        </w:rPr>
        <w:t>These are cohesion, coherence,</w:t>
      </w:r>
      <w:r w:rsidR="00072DF2">
        <w:rPr>
          <w:rFonts w:ascii="Times New Roman" w:hAnsi="Times New Roman"/>
          <w:color w:val="auto"/>
          <w:sz w:val="24"/>
          <w:szCs w:val="24"/>
        </w:rPr>
        <w:t xml:space="preserve"> intentionality, acceptability, </w:t>
      </w:r>
      <w:r w:rsidRPr="00820928">
        <w:rPr>
          <w:rFonts w:ascii="Times New Roman" w:hAnsi="Times New Roman"/>
          <w:color w:val="auto"/>
          <w:sz w:val="24"/>
          <w:szCs w:val="24"/>
        </w:rPr>
        <w:t xml:space="preserve">informativity, situationality, and intertextuality. Linguists confirm that if any of these standards of textuality is not to have been satisfied, the text will not be communicative. Each of the seven standards of textuality is briefly discussed as follows: </w:t>
      </w:r>
    </w:p>
    <w:p w:rsidR="004F7D51" w:rsidRPr="00820928" w:rsidRDefault="004F7D51" w:rsidP="0065337B">
      <w:pPr>
        <w:pStyle w:val="Title"/>
        <w:spacing w:line="276" w:lineRule="auto"/>
        <w:jc w:val="both"/>
        <w:rPr>
          <w:rFonts w:ascii="Times New Roman" w:hAnsi="Times New Roman"/>
          <w:color w:val="auto"/>
          <w:sz w:val="24"/>
          <w:szCs w:val="24"/>
        </w:rPr>
      </w:pPr>
    </w:p>
    <w:p w:rsidR="004F7D51" w:rsidRPr="00820928" w:rsidRDefault="00B70AFB" w:rsidP="0065337B">
      <w:pPr>
        <w:pStyle w:val="Title"/>
        <w:spacing w:line="276" w:lineRule="auto"/>
        <w:jc w:val="both"/>
        <w:rPr>
          <w:rFonts w:ascii="Times New Roman" w:hAnsi="Times New Roman"/>
          <w:color w:val="auto"/>
          <w:sz w:val="24"/>
          <w:szCs w:val="24"/>
        </w:rPr>
      </w:pPr>
      <w:r>
        <w:rPr>
          <w:rFonts w:ascii="Times New Roman" w:hAnsi="Times New Roman"/>
          <w:color w:val="auto"/>
          <w:sz w:val="24"/>
          <w:szCs w:val="24"/>
        </w:rPr>
        <w:t>5</w:t>
      </w:r>
      <w:r w:rsidR="00716F4F">
        <w:rPr>
          <w:rFonts w:ascii="Times New Roman" w:hAnsi="Times New Roman"/>
          <w:color w:val="auto"/>
          <w:sz w:val="24"/>
          <w:szCs w:val="24"/>
        </w:rPr>
        <w:t>.4</w:t>
      </w:r>
      <w:r w:rsidR="004F7D51" w:rsidRPr="00820928">
        <w:rPr>
          <w:rFonts w:ascii="Times New Roman" w:hAnsi="Times New Roman"/>
          <w:color w:val="auto"/>
          <w:sz w:val="24"/>
          <w:szCs w:val="24"/>
        </w:rPr>
        <w:t>.1.</w:t>
      </w:r>
      <w:r w:rsidR="004F7D51" w:rsidRPr="00820928">
        <w:rPr>
          <w:rFonts w:ascii="Times New Roman" w:hAnsi="Times New Roman"/>
          <w:b/>
          <w:bCs/>
          <w:color w:val="auto"/>
          <w:sz w:val="24"/>
          <w:szCs w:val="24"/>
        </w:rPr>
        <w:t xml:space="preserve"> Cohesion</w:t>
      </w:r>
    </w:p>
    <w:p w:rsidR="002A50B0"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 xml:space="preserve">Cohesion concerns the ways in which the components of the surface text, i.e. the actual words we hear or see, are mutually connected within </w:t>
      </w:r>
      <w:r w:rsidRPr="00820928">
        <w:rPr>
          <w:rFonts w:ascii="Times New Roman" w:hAnsi="Times New Roman"/>
          <w:b/>
          <w:color w:val="auto"/>
          <w:sz w:val="24"/>
          <w:szCs w:val="24"/>
        </w:rPr>
        <w:t>a sequence.</w:t>
      </w:r>
      <w:r w:rsidRPr="00820928">
        <w:rPr>
          <w:rFonts w:ascii="Times New Roman" w:hAnsi="Times New Roman"/>
          <w:color w:val="auto"/>
          <w:sz w:val="24"/>
          <w:szCs w:val="24"/>
        </w:rPr>
        <w:t xml:space="preserve"> It is also the </w:t>
      </w:r>
      <w:r w:rsidRPr="00820928">
        <w:rPr>
          <w:rFonts w:ascii="Times New Roman" w:hAnsi="Times New Roman"/>
          <w:b/>
          <w:color w:val="auto"/>
          <w:sz w:val="24"/>
          <w:szCs w:val="24"/>
        </w:rPr>
        <w:t>network</w:t>
      </w:r>
      <w:r w:rsidRPr="00820928">
        <w:rPr>
          <w:rFonts w:ascii="Times New Roman" w:hAnsi="Times New Roman"/>
          <w:color w:val="auto"/>
          <w:sz w:val="24"/>
          <w:szCs w:val="24"/>
        </w:rPr>
        <w:t xml:space="preserve"> of lexical, grammatical, and other relations that provide links between various parts of a text. These relations or ties organize a text by requiring the reader to interpret words and expressions by reference to other words and expressions in the surrounding sentences and paragraphs. Moreover, a cohesive device is the interpretative link between, for example, a pronoun and its antecedent, or two lexically linked NPs, and a series of such ties (having the same referent) is referred to as a ‘cohesive chain’. Halliday and Hasan (1976) establish five cohesion categories: reference</w:t>
      </w:r>
      <w:r w:rsidRPr="00820928">
        <w:rPr>
          <w:rFonts w:ascii="Times New Roman" w:hAnsi="Times New Roman"/>
          <w:b/>
          <w:color w:val="auto"/>
          <w:sz w:val="24"/>
          <w:szCs w:val="24"/>
        </w:rPr>
        <w:t>, substitution, ellipsis, conjunctions, and lexical cohesion</w:t>
      </w:r>
      <w:r w:rsidRPr="00820928">
        <w:rPr>
          <w:rFonts w:ascii="Times New Roman" w:hAnsi="Times New Roman"/>
          <w:color w:val="auto"/>
          <w:sz w:val="24"/>
          <w:szCs w:val="24"/>
        </w:rPr>
        <w:t xml:space="preserve">. </w:t>
      </w:r>
    </w:p>
    <w:p w:rsidR="002A50B0" w:rsidRDefault="002A50B0" w:rsidP="0065337B">
      <w:pPr>
        <w:pStyle w:val="Title"/>
        <w:spacing w:line="276" w:lineRule="auto"/>
        <w:jc w:val="both"/>
        <w:rPr>
          <w:rFonts w:ascii="Times New Roman" w:hAnsi="Times New Roman"/>
          <w:color w:val="auto"/>
          <w:sz w:val="24"/>
          <w:szCs w:val="24"/>
        </w:rPr>
      </w:pP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 xml:space="preserve">As for the main cohesion category called </w:t>
      </w:r>
      <w:r w:rsidRPr="00820928">
        <w:rPr>
          <w:rFonts w:ascii="Times New Roman" w:hAnsi="Times New Roman"/>
          <w:b/>
          <w:i/>
          <w:iCs/>
          <w:color w:val="auto"/>
          <w:sz w:val="24"/>
          <w:szCs w:val="24"/>
        </w:rPr>
        <w:t>lexical cohesion</w:t>
      </w:r>
      <w:r w:rsidRPr="00820928">
        <w:rPr>
          <w:rFonts w:ascii="Times New Roman" w:hAnsi="Times New Roman"/>
          <w:b/>
          <w:color w:val="auto"/>
          <w:sz w:val="24"/>
          <w:szCs w:val="24"/>
        </w:rPr>
        <w:t>,</w:t>
      </w:r>
      <w:r w:rsidRPr="00820928">
        <w:rPr>
          <w:rFonts w:ascii="Times New Roman" w:hAnsi="Times New Roman"/>
          <w:color w:val="auto"/>
          <w:sz w:val="24"/>
          <w:szCs w:val="24"/>
        </w:rPr>
        <w:t xml:space="preserve"> Halliday and Hasan present the following examples:</w:t>
      </w: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“There is a boy climbing the tree”</w:t>
      </w:r>
    </w:p>
    <w:p w:rsidR="004F7D51" w:rsidRPr="00820928" w:rsidRDefault="004F7D51" w:rsidP="0065337B">
      <w:pPr>
        <w:pStyle w:val="Title"/>
        <w:spacing w:line="276" w:lineRule="auto"/>
        <w:ind w:firstLine="720"/>
        <w:jc w:val="both"/>
        <w:rPr>
          <w:rFonts w:ascii="Times New Roman" w:hAnsi="Times New Roman"/>
          <w:color w:val="auto"/>
          <w:sz w:val="24"/>
          <w:szCs w:val="24"/>
        </w:rPr>
      </w:pPr>
      <w:r w:rsidRPr="00820928">
        <w:rPr>
          <w:rFonts w:ascii="Times New Roman" w:hAnsi="Times New Roman"/>
          <w:color w:val="auto"/>
          <w:sz w:val="24"/>
          <w:szCs w:val="24"/>
        </w:rPr>
        <w:t>a. The boy’s going to fall if he does not take care.</w:t>
      </w:r>
    </w:p>
    <w:p w:rsidR="004F7D51" w:rsidRPr="00820928" w:rsidRDefault="004F7D51" w:rsidP="0065337B">
      <w:pPr>
        <w:pStyle w:val="Title"/>
        <w:spacing w:line="276" w:lineRule="auto"/>
        <w:ind w:firstLine="720"/>
        <w:jc w:val="both"/>
        <w:rPr>
          <w:rFonts w:ascii="Times New Roman" w:hAnsi="Times New Roman"/>
          <w:color w:val="auto"/>
          <w:sz w:val="24"/>
          <w:szCs w:val="24"/>
        </w:rPr>
      </w:pPr>
      <w:r w:rsidRPr="00820928">
        <w:rPr>
          <w:rFonts w:ascii="Times New Roman" w:hAnsi="Times New Roman"/>
          <w:color w:val="auto"/>
          <w:sz w:val="24"/>
          <w:szCs w:val="24"/>
        </w:rPr>
        <w:t>b. The lad’s going to fall if he does not take care.</w:t>
      </w:r>
    </w:p>
    <w:p w:rsidR="004F7D51" w:rsidRPr="00820928" w:rsidRDefault="004F7D51" w:rsidP="0065337B">
      <w:pPr>
        <w:pStyle w:val="Title"/>
        <w:spacing w:line="276" w:lineRule="auto"/>
        <w:ind w:firstLine="720"/>
        <w:jc w:val="both"/>
        <w:rPr>
          <w:rFonts w:ascii="Times New Roman" w:hAnsi="Times New Roman"/>
          <w:color w:val="auto"/>
          <w:sz w:val="24"/>
          <w:szCs w:val="24"/>
        </w:rPr>
      </w:pPr>
      <w:r w:rsidRPr="00820928">
        <w:rPr>
          <w:rFonts w:ascii="Times New Roman" w:hAnsi="Times New Roman"/>
          <w:color w:val="auto"/>
          <w:sz w:val="24"/>
          <w:szCs w:val="24"/>
        </w:rPr>
        <w:t>c. The child’s going to fall if he does not take care.</w:t>
      </w:r>
    </w:p>
    <w:p w:rsidR="004F7D51" w:rsidRPr="00820928" w:rsidRDefault="004F7D51" w:rsidP="0065337B">
      <w:pPr>
        <w:pStyle w:val="Title"/>
        <w:spacing w:line="276" w:lineRule="auto"/>
        <w:ind w:firstLine="720"/>
        <w:jc w:val="both"/>
        <w:rPr>
          <w:rFonts w:ascii="Times New Roman" w:hAnsi="Times New Roman"/>
          <w:color w:val="auto"/>
          <w:sz w:val="24"/>
          <w:szCs w:val="24"/>
        </w:rPr>
      </w:pPr>
      <w:r w:rsidRPr="00820928">
        <w:rPr>
          <w:rFonts w:ascii="Times New Roman" w:hAnsi="Times New Roman"/>
          <w:color w:val="auto"/>
          <w:sz w:val="24"/>
          <w:szCs w:val="24"/>
        </w:rPr>
        <w:t>d. The idiot’s going to fall if he does not take care.</w:t>
      </w:r>
    </w:p>
    <w:p w:rsidR="004F7D51" w:rsidRPr="00820928" w:rsidRDefault="004F7D51" w:rsidP="0065337B">
      <w:pPr>
        <w:pStyle w:val="Title"/>
        <w:spacing w:line="276" w:lineRule="auto"/>
        <w:jc w:val="both"/>
        <w:rPr>
          <w:rFonts w:ascii="Times New Roman" w:hAnsi="Times New Roman"/>
          <w:color w:val="auto"/>
          <w:sz w:val="24"/>
          <w:szCs w:val="24"/>
        </w:rPr>
      </w:pP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In example (a), there is a repetition of the same lexical item: ‘boy’, in (b), the reiteration takes the form of a synonym or near synonym ‘lad’; in (c), of the super ordinate the term ‘child’; and in (d), of a general word ‘idiot’.</w:t>
      </w: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All these instances have in common the fact that one lexical item refers back to another, to which it is related by having a common referent.</w:t>
      </w:r>
    </w:p>
    <w:p w:rsidR="004F7D51" w:rsidRPr="00820928" w:rsidRDefault="004F7D51" w:rsidP="0065337B">
      <w:pPr>
        <w:pStyle w:val="Title"/>
        <w:spacing w:line="276" w:lineRule="auto"/>
        <w:jc w:val="both"/>
        <w:rPr>
          <w:rFonts w:ascii="Times New Roman" w:hAnsi="Times New Roman"/>
          <w:color w:val="auto"/>
          <w:sz w:val="24"/>
          <w:szCs w:val="24"/>
        </w:rPr>
      </w:pPr>
    </w:p>
    <w:p w:rsidR="004F7D51" w:rsidRPr="00820928" w:rsidRDefault="00B70AFB" w:rsidP="0065337B">
      <w:pPr>
        <w:pStyle w:val="Title"/>
        <w:spacing w:line="276" w:lineRule="auto"/>
        <w:jc w:val="both"/>
        <w:rPr>
          <w:rFonts w:ascii="Times New Roman" w:hAnsi="Times New Roman"/>
          <w:b/>
          <w:bCs/>
          <w:color w:val="auto"/>
          <w:sz w:val="24"/>
          <w:szCs w:val="24"/>
        </w:rPr>
      </w:pPr>
      <w:r>
        <w:rPr>
          <w:rFonts w:ascii="Times New Roman" w:hAnsi="Times New Roman"/>
          <w:color w:val="auto"/>
          <w:sz w:val="24"/>
          <w:szCs w:val="24"/>
        </w:rPr>
        <w:t>5</w:t>
      </w:r>
      <w:r w:rsidR="00716F4F">
        <w:rPr>
          <w:rFonts w:ascii="Times New Roman" w:hAnsi="Times New Roman"/>
          <w:color w:val="auto"/>
          <w:sz w:val="24"/>
          <w:szCs w:val="24"/>
        </w:rPr>
        <w:t>.4</w:t>
      </w:r>
      <w:r w:rsidR="004F7D51" w:rsidRPr="00820928">
        <w:rPr>
          <w:rFonts w:ascii="Times New Roman" w:hAnsi="Times New Roman"/>
          <w:color w:val="auto"/>
          <w:sz w:val="24"/>
          <w:szCs w:val="24"/>
        </w:rPr>
        <w:t>.</w:t>
      </w:r>
      <w:r w:rsidR="004F7D51" w:rsidRPr="00820928">
        <w:rPr>
          <w:rFonts w:ascii="Times New Roman" w:hAnsi="Times New Roman"/>
          <w:b/>
          <w:bCs/>
          <w:color w:val="auto"/>
          <w:sz w:val="24"/>
          <w:szCs w:val="24"/>
        </w:rPr>
        <w:t xml:space="preserve">2. Coherence </w:t>
      </w: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 xml:space="preserve">Coherence </w:t>
      </w:r>
      <w:r w:rsidRPr="00820928">
        <w:rPr>
          <w:rFonts w:ascii="Times New Roman" w:hAnsi="Times New Roman"/>
          <w:color w:val="auto"/>
          <w:sz w:val="24"/>
          <w:szCs w:val="24"/>
          <w:lang w:val="en-GB"/>
        </w:rPr>
        <w:t xml:space="preserve">concerns the ways in which the components of the textual world, i.e. the configuration of concepts and relations which </w:t>
      </w:r>
      <w:r w:rsidRPr="00820928">
        <w:rPr>
          <w:rFonts w:ascii="Times New Roman" w:hAnsi="Times New Roman"/>
          <w:b/>
          <w:i/>
          <w:iCs/>
          <w:color w:val="auto"/>
          <w:sz w:val="24"/>
          <w:szCs w:val="24"/>
          <w:lang w:val="en-GB"/>
        </w:rPr>
        <w:t>underlie</w:t>
      </w:r>
      <w:r w:rsidRPr="00820928">
        <w:rPr>
          <w:rFonts w:ascii="Times New Roman" w:hAnsi="Times New Roman"/>
          <w:color w:val="auto"/>
          <w:sz w:val="24"/>
          <w:szCs w:val="24"/>
          <w:lang w:val="en-GB"/>
        </w:rPr>
        <w:t xml:space="preserve"> the surface text are mutually </w:t>
      </w:r>
      <w:r w:rsidRPr="00820928">
        <w:rPr>
          <w:rFonts w:ascii="Times New Roman" w:hAnsi="Times New Roman"/>
          <w:i/>
          <w:iCs/>
          <w:color w:val="auto"/>
          <w:sz w:val="24"/>
          <w:szCs w:val="24"/>
          <w:lang w:val="en-GB"/>
        </w:rPr>
        <w:t>accessible</w:t>
      </w:r>
      <w:r w:rsidRPr="00820928">
        <w:rPr>
          <w:rFonts w:ascii="Times New Roman" w:hAnsi="Times New Roman"/>
          <w:color w:val="auto"/>
          <w:sz w:val="24"/>
          <w:szCs w:val="24"/>
          <w:lang w:val="en-GB"/>
        </w:rPr>
        <w:t xml:space="preserve"> and </w:t>
      </w:r>
      <w:r w:rsidRPr="00820928">
        <w:rPr>
          <w:rFonts w:ascii="Times New Roman" w:hAnsi="Times New Roman"/>
          <w:i/>
          <w:iCs/>
          <w:color w:val="auto"/>
          <w:sz w:val="24"/>
          <w:szCs w:val="24"/>
          <w:lang w:val="en-GB"/>
        </w:rPr>
        <w:t>relevant</w:t>
      </w:r>
      <w:r w:rsidRPr="00820928">
        <w:rPr>
          <w:rFonts w:ascii="Times New Roman" w:hAnsi="Times New Roman"/>
          <w:color w:val="auto"/>
          <w:sz w:val="24"/>
          <w:szCs w:val="24"/>
          <w:lang w:val="en-GB"/>
        </w:rPr>
        <w:t xml:space="preserve">. </w:t>
      </w:r>
      <w:r w:rsidRPr="00820928">
        <w:rPr>
          <w:rFonts w:ascii="Times New Roman" w:hAnsi="Times New Roman"/>
          <w:color w:val="auto"/>
          <w:sz w:val="24"/>
          <w:szCs w:val="24"/>
        </w:rPr>
        <w:t xml:space="preserve">It is the outcome of cognitive processes among text users </w:t>
      </w:r>
    </w:p>
    <w:p w:rsidR="006411FE" w:rsidRPr="006411FE"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Like cohesion, coherence is a network of relations which organize and create a text:</w:t>
      </w: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 xml:space="preserve">cohesion is the network of surface relations which link words and expressions to other words and expressions in a text, while coherence is the network of conceptual relations which underlie the surface text. Both concern the way stretches of language are connected to </w:t>
      </w:r>
      <w:r w:rsidRPr="00820928">
        <w:rPr>
          <w:rFonts w:ascii="Times New Roman" w:hAnsi="Times New Roman"/>
          <w:color w:val="auto"/>
          <w:sz w:val="24"/>
          <w:szCs w:val="24"/>
        </w:rPr>
        <w:lastRenderedPageBreak/>
        <w:t xml:space="preserve">each other. In the case of </w:t>
      </w:r>
      <w:r w:rsidRPr="00820928">
        <w:rPr>
          <w:rFonts w:ascii="Times New Roman" w:hAnsi="Times New Roman"/>
          <w:b/>
          <w:color w:val="auto"/>
          <w:sz w:val="24"/>
          <w:szCs w:val="24"/>
        </w:rPr>
        <w:t>cohesion</w:t>
      </w:r>
      <w:r w:rsidRPr="00820928">
        <w:rPr>
          <w:rFonts w:ascii="Times New Roman" w:hAnsi="Times New Roman"/>
          <w:color w:val="auto"/>
          <w:sz w:val="24"/>
          <w:szCs w:val="24"/>
        </w:rPr>
        <w:t xml:space="preserve">, stretches of language are connected to each other by virtue of lexical and grammatical dependencies. In the case of </w:t>
      </w:r>
      <w:r w:rsidRPr="00820928">
        <w:rPr>
          <w:rFonts w:ascii="Times New Roman" w:hAnsi="Times New Roman"/>
          <w:b/>
          <w:color w:val="auto"/>
          <w:sz w:val="24"/>
          <w:szCs w:val="24"/>
        </w:rPr>
        <w:t>coherence</w:t>
      </w:r>
      <w:r w:rsidRPr="00820928">
        <w:rPr>
          <w:rFonts w:ascii="Times New Roman" w:hAnsi="Times New Roman"/>
          <w:color w:val="auto"/>
          <w:sz w:val="24"/>
          <w:szCs w:val="24"/>
        </w:rPr>
        <w:t xml:space="preserve">, they are connected by virtue of conceptual or meaning dependencies as perceived by language users Hoey (1991). To sum up the difference between cohesion and coherence, look at the following:  </w:t>
      </w: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"We will assume that cohesion is a property of the text and that coherence is a facet [i.e. side] of the reader's evaluation of a text. In other words, cohesion is objective, capable in principle of automatic recognition, while coherence is subjective and judgments concerning it may vary from reader to reader."</w:t>
      </w:r>
    </w:p>
    <w:p w:rsidR="004F7D51" w:rsidRPr="00820928" w:rsidRDefault="004F7D51" w:rsidP="0065337B">
      <w:pPr>
        <w:pStyle w:val="Title"/>
        <w:spacing w:line="276" w:lineRule="auto"/>
        <w:jc w:val="both"/>
        <w:rPr>
          <w:rFonts w:ascii="Times New Roman" w:hAnsi="Times New Roman"/>
          <w:color w:val="auto"/>
          <w:sz w:val="24"/>
          <w:szCs w:val="24"/>
        </w:rPr>
      </w:pP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We could say that cohesion is the surface expression of coherence relations, that it is a device for making conceptual relations explicit. For example, a conjunction such as</w:t>
      </w:r>
      <w:r w:rsidR="007F5742">
        <w:rPr>
          <w:rFonts w:ascii="Times New Roman" w:hAnsi="Times New Roman"/>
          <w:color w:val="auto"/>
          <w:sz w:val="24"/>
          <w:szCs w:val="24"/>
        </w:rPr>
        <w:t xml:space="preserve"> </w:t>
      </w:r>
      <w:r w:rsidRPr="00820928">
        <w:rPr>
          <w:rFonts w:ascii="Times New Roman" w:hAnsi="Times New Roman"/>
          <w:color w:val="auto"/>
          <w:sz w:val="24"/>
          <w:szCs w:val="24"/>
        </w:rPr>
        <w:t xml:space="preserve">'therefore' may express a conceptual notion of 'result' or 'consequence'. However, if the reader cannot perceive an underlying semantic relation of 'result' or 'consequence' between the propositions connected by 'therefore', he will not be able to make sense of the text in question; in other words, the text will not 'cohere' for this particular reader. Generally speaking, the mere presence of cohesive markers cannot create a coherent text; cohesive markers have to reflect conceptual relations which make sense. Enkvist (1978b: 110-11) gives an example of a highly cohesive text which is nevertheless incoherent: </w:t>
      </w:r>
    </w:p>
    <w:p w:rsidR="004F7D51" w:rsidRPr="00820928" w:rsidRDefault="004F7D51" w:rsidP="0065337B">
      <w:pPr>
        <w:pStyle w:val="Title"/>
        <w:spacing w:line="276" w:lineRule="auto"/>
        <w:jc w:val="both"/>
        <w:rPr>
          <w:rFonts w:ascii="Times New Roman" w:hAnsi="Times New Roman"/>
          <w:color w:val="auto"/>
          <w:sz w:val="24"/>
          <w:szCs w:val="24"/>
        </w:rPr>
      </w:pP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i/>
          <w:color w:val="auto"/>
          <w:sz w:val="24"/>
          <w:szCs w:val="24"/>
        </w:rPr>
        <w:t>I bought a Ford. The car in which President Wilson rode down the Champs Elysees was black. Black English has been widely discussed. The discussions between the presidents ended last week. A week has seven days. Every day I feed my cat. Cats have four legs.</w:t>
      </w:r>
    </w:p>
    <w:p w:rsidR="004F7D51" w:rsidRPr="00820928" w:rsidRDefault="004F7D51" w:rsidP="0065337B">
      <w:pPr>
        <w:pStyle w:val="Title"/>
        <w:spacing w:line="276" w:lineRule="auto"/>
        <w:jc w:val="both"/>
        <w:rPr>
          <w:rFonts w:ascii="Times New Roman" w:hAnsi="Times New Roman"/>
          <w:color w:val="auto"/>
          <w:spacing w:val="0"/>
          <w:kern w:val="0"/>
          <w:sz w:val="24"/>
          <w:szCs w:val="24"/>
        </w:rPr>
      </w:pP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The fact that we cannot make sense of stretches of language like the one quoted above, in spite of the presence of a number of cohesive markers, suggests that what actually gives texture to a stretch of language is not the presence of cohesive markers but our ability to recognize underlying semantic relations which establish continuity of sense. The main value of cohesive markers seems to be that they can be used to facilitate and possibly control the interpretation of underlying semantic relations.</w:t>
      </w: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The coherence of a text is a result of the interaction between knowledge presented in the text and the reader's own knowledge and experience of the world, the latter being</w:t>
      </w:r>
      <w:r w:rsidR="006C3A38">
        <w:rPr>
          <w:rFonts w:ascii="Times New Roman" w:hAnsi="Times New Roman"/>
          <w:color w:val="auto"/>
          <w:sz w:val="24"/>
          <w:szCs w:val="24"/>
        </w:rPr>
        <w:t xml:space="preserve"> </w:t>
      </w:r>
      <w:r w:rsidRPr="00820928">
        <w:rPr>
          <w:rFonts w:ascii="Times New Roman" w:hAnsi="Times New Roman"/>
          <w:color w:val="auto"/>
          <w:sz w:val="24"/>
          <w:szCs w:val="24"/>
        </w:rPr>
        <w:t xml:space="preserve">influenced by a variety of factors such as age, sex, race, nationality, education, occupation, and political and religious affiliations. Even a simple cohesive relation of co-reference cannot be </w:t>
      </w:r>
      <w:r w:rsidR="006C3A38" w:rsidRPr="00820928">
        <w:rPr>
          <w:rFonts w:ascii="Times New Roman" w:hAnsi="Times New Roman"/>
          <w:color w:val="auto"/>
          <w:sz w:val="24"/>
          <w:szCs w:val="24"/>
        </w:rPr>
        <w:t>recognized</w:t>
      </w:r>
      <w:r w:rsidRPr="00820928">
        <w:rPr>
          <w:rFonts w:ascii="Times New Roman" w:hAnsi="Times New Roman"/>
          <w:color w:val="auto"/>
          <w:sz w:val="24"/>
          <w:szCs w:val="24"/>
        </w:rPr>
        <w:t>, and therefore cannot be said to contribute to the coherence of a text. Coherence can be illustrated by causality, as in:</w:t>
      </w:r>
    </w:p>
    <w:p w:rsidR="004F7D51" w:rsidRPr="00820928" w:rsidRDefault="004F7D51" w:rsidP="0065337B">
      <w:pPr>
        <w:pStyle w:val="Title"/>
        <w:spacing w:line="276" w:lineRule="auto"/>
        <w:jc w:val="both"/>
        <w:rPr>
          <w:rFonts w:ascii="Times New Roman" w:hAnsi="Times New Roman"/>
          <w:color w:val="auto"/>
          <w:spacing w:val="0"/>
          <w:kern w:val="0"/>
          <w:sz w:val="24"/>
          <w:szCs w:val="24"/>
        </w:rPr>
      </w:pPr>
    </w:p>
    <w:p w:rsidR="004F7D51" w:rsidRPr="00820928" w:rsidRDefault="00B70AFB" w:rsidP="0065337B">
      <w:pPr>
        <w:pStyle w:val="Title"/>
        <w:spacing w:line="276" w:lineRule="auto"/>
        <w:jc w:val="both"/>
        <w:rPr>
          <w:rFonts w:ascii="Times New Roman" w:hAnsi="Times New Roman"/>
          <w:b/>
          <w:bCs/>
          <w:color w:val="auto"/>
          <w:sz w:val="24"/>
          <w:szCs w:val="24"/>
        </w:rPr>
      </w:pPr>
      <w:r>
        <w:rPr>
          <w:rFonts w:ascii="Times New Roman" w:hAnsi="Times New Roman"/>
          <w:color w:val="auto"/>
          <w:sz w:val="24"/>
          <w:szCs w:val="24"/>
        </w:rPr>
        <w:t>5</w:t>
      </w:r>
      <w:r w:rsidR="00791DD1">
        <w:rPr>
          <w:rFonts w:ascii="Times New Roman" w:hAnsi="Times New Roman"/>
          <w:color w:val="auto"/>
          <w:sz w:val="24"/>
          <w:szCs w:val="24"/>
        </w:rPr>
        <w:t>.4</w:t>
      </w:r>
      <w:r w:rsidR="004F7D51" w:rsidRPr="00820928">
        <w:rPr>
          <w:rFonts w:ascii="Times New Roman" w:hAnsi="Times New Roman"/>
          <w:color w:val="auto"/>
          <w:sz w:val="24"/>
          <w:szCs w:val="24"/>
        </w:rPr>
        <w:t>.</w:t>
      </w:r>
      <w:r w:rsidR="004F7D51" w:rsidRPr="00820928">
        <w:rPr>
          <w:rFonts w:ascii="Times New Roman" w:hAnsi="Times New Roman"/>
          <w:b/>
          <w:bCs/>
          <w:color w:val="auto"/>
          <w:sz w:val="24"/>
          <w:szCs w:val="24"/>
        </w:rPr>
        <w:t>3. Intentionality</w:t>
      </w: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lastRenderedPageBreak/>
        <w:t xml:space="preserve"> Intentionality is the text producer’s attitude that the set of occurrences should constitute a cohesive and coherent text instrumental in fulfilling the producer’s intentions, e.g., to distribute knowledge or to attain a goal specified in a plan"</w:t>
      </w:r>
    </w:p>
    <w:p w:rsidR="004F7D51" w:rsidRPr="00820928" w:rsidRDefault="004F7D51" w:rsidP="0065337B">
      <w:pPr>
        <w:pStyle w:val="Title"/>
        <w:spacing w:line="276" w:lineRule="auto"/>
        <w:jc w:val="both"/>
        <w:rPr>
          <w:rFonts w:ascii="Times New Roman" w:hAnsi="Times New Roman"/>
          <w:color w:val="auto"/>
          <w:sz w:val="24"/>
          <w:szCs w:val="24"/>
        </w:rPr>
      </w:pPr>
    </w:p>
    <w:p w:rsidR="004F7D51" w:rsidRPr="00820928" w:rsidRDefault="004F7D51" w:rsidP="0065337B">
      <w:pPr>
        <w:pStyle w:val="Title"/>
        <w:spacing w:line="276" w:lineRule="auto"/>
        <w:jc w:val="both"/>
        <w:rPr>
          <w:rFonts w:ascii="Times New Roman" w:hAnsi="Times New Roman"/>
          <w:color w:val="auto"/>
          <w:sz w:val="24"/>
          <w:szCs w:val="24"/>
        </w:rPr>
      </w:pPr>
      <w:r w:rsidRPr="00820928">
        <w:rPr>
          <w:rFonts w:ascii="Times New Roman" w:hAnsi="Times New Roman"/>
          <w:color w:val="auto"/>
          <w:sz w:val="24"/>
          <w:szCs w:val="24"/>
        </w:rPr>
        <w:t xml:space="preserve">While cohesion and coherence are to a large extent text-centered, intentionality is user centered. A text-producer normally seeks to achieve a purpose or goal (e.g. </w:t>
      </w:r>
      <w:r w:rsidRPr="00820928">
        <w:rPr>
          <w:rFonts w:ascii="Times New Roman" w:hAnsi="Times New Roman"/>
          <w:b/>
          <w:color w:val="auto"/>
          <w:sz w:val="24"/>
          <w:szCs w:val="24"/>
        </w:rPr>
        <w:t>persuasion, instruction, request, information,</w:t>
      </w:r>
      <w:r w:rsidRPr="00820928">
        <w:rPr>
          <w:rFonts w:ascii="Times New Roman" w:hAnsi="Times New Roman"/>
          <w:color w:val="auto"/>
          <w:sz w:val="24"/>
          <w:szCs w:val="24"/>
        </w:rPr>
        <w:t xml:space="preserve"> etc.) based on a given plan. Obviously, cohesion and coherence are taken into consideration while planning and executing one's plan. Speakers or writers vary in the degree of success in planning and achieving their purposes. </w:t>
      </w:r>
    </w:p>
    <w:p w:rsidR="004F7D51" w:rsidRPr="00820928" w:rsidRDefault="004F7D51" w:rsidP="0065337B">
      <w:pPr>
        <w:pStyle w:val="Title"/>
        <w:spacing w:line="276" w:lineRule="auto"/>
        <w:jc w:val="both"/>
        <w:rPr>
          <w:rFonts w:ascii="Times New Roman" w:hAnsi="Times New Roman"/>
          <w:color w:val="auto"/>
          <w:sz w:val="24"/>
          <w:szCs w:val="24"/>
        </w:rPr>
      </w:pP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Furthermore, intentionality concerns the text producer’s attitude and intentions as the text producer uses cohesion and coherence to attain a goal specified in a plan. Without cohesion and coherence, intended goals may not be achieved due to a breakdown of communication. However, depending on the conditions and situations in which the text is used, the goal may still be attained even when cohesion and coherence are not upheld.</w:t>
      </w: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p>
    <w:p w:rsidR="004F7D51" w:rsidRPr="00820928" w:rsidRDefault="00B70AFB" w:rsidP="0065337B">
      <w:pPr>
        <w:pStyle w:val="Title"/>
        <w:pBdr>
          <w:bottom w:val="single" w:sz="8" w:space="31" w:color="4F81BD"/>
        </w:pBdr>
        <w:spacing w:line="276" w:lineRule="auto"/>
        <w:jc w:val="both"/>
        <w:rPr>
          <w:rFonts w:ascii="Times New Roman" w:hAnsi="Times New Roman"/>
          <w:color w:val="auto"/>
          <w:sz w:val="24"/>
          <w:szCs w:val="24"/>
        </w:rPr>
      </w:pPr>
      <w:r>
        <w:rPr>
          <w:rFonts w:ascii="Times New Roman" w:hAnsi="Times New Roman"/>
          <w:color w:val="auto"/>
          <w:sz w:val="24"/>
          <w:szCs w:val="24"/>
        </w:rPr>
        <w:t>5</w:t>
      </w:r>
      <w:r w:rsidR="00791DD1">
        <w:rPr>
          <w:rFonts w:ascii="Times New Roman" w:hAnsi="Times New Roman"/>
          <w:color w:val="auto"/>
          <w:sz w:val="24"/>
          <w:szCs w:val="24"/>
        </w:rPr>
        <w:t>.4</w:t>
      </w:r>
      <w:r w:rsidR="004F7D51" w:rsidRPr="00820928">
        <w:rPr>
          <w:rFonts w:ascii="Times New Roman" w:hAnsi="Times New Roman"/>
          <w:color w:val="auto"/>
          <w:sz w:val="24"/>
          <w:szCs w:val="24"/>
        </w:rPr>
        <w:t>.</w:t>
      </w:r>
      <w:r w:rsidR="004F7D51" w:rsidRPr="00820928">
        <w:rPr>
          <w:rFonts w:ascii="Times New Roman" w:hAnsi="Times New Roman"/>
          <w:b/>
          <w:bCs/>
          <w:color w:val="auto"/>
          <w:sz w:val="24"/>
          <w:szCs w:val="24"/>
        </w:rPr>
        <w:t>4. Acceptability</w:t>
      </w: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 xml:space="preserve">Here, the receiver's (reader’s) attitude is that a text is cohesive and coherent. The reader usually supplies information that is missing or unstated. Acceptability is very much sensitive to the social activity the text is fulfilling. It is very much affected by the reader's social and cultural background. The joke of the priest who, on shaving his beard in the morning cut his chin because he was thinking of the sermon he was about to give, and the advice his fellow priest gave him, "Cut your sermon and concentrate on your beard", was not very much appreciated by some students belonging to different culture or religion. </w:t>
      </w: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In other words, acceptability concerns the text receiver’s attitude that the text should constitute useful or relevant details or information such that it is worth accepting. Text type, the desirability of goals and the political and socio-cultural setting, as well as cohesion and coherence are important in influencing the acceptability of a text. Text producers often speculate on the receiver’s attitude of acceptability and present texts that maximizes the probability that the receivers will respond as desired by the producers. For example, texts those are open to a wide range of interpretations, such as ‘Call us before you dig. You may not be able to afterwards’, require more inferences about the related consequences. This is more effective than an explicit version of the message that informs receivers the full consequences of digging without calling because receivers are left with a large amount of uncertainty as to the consequences that could result; this plays to the risk averseness of people.</w:t>
      </w:r>
    </w:p>
    <w:p w:rsidR="004F7D51" w:rsidRPr="00820928" w:rsidRDefault="004F7D51" w:rsidP="0065337B">
      <w:pPr>
        <w:pStyle w:val="Title"/>
        <w:pBdr>
          <w:bottom w:val="single" w:sz="8" w:space="31" w:color="4F81BD"/>
        </w:pBdr>
        <w:spacing w:line="276" w:lineRule="auto"/>
        <w:jc w:val="both"/>
        <w:rPr>
          <w:rFonts w:ascii="Times New Roman" w:hAnsi="Times New Roman"/>
          <w:b/>
          <w:bCs/>
          <w:color w:val="auto"/>
          <w:sz w:val="24"/>
          <w:szCs w:val="24"/>
        </w:rPr>
      </w:pPr>
    </w:p>
    <w:p w:rsidR="004F7D51" w:rsidRPr="00820928" w:rsidRDefault="00B70AFB" w:rsidP="0065337B">
      <w:pPr>
        <w:pStyle w:val="Title"/>
        <w:pBdr>
          <w:bottom w:val="single" w:sz="8" w:space="31" w:color="4F81BD"/>
        </w:pBdr>
        <w:spacing w:line="276" w:lineRule="auto"/>
        <w:jc w:val="both"/>
        <w:rPr>
          <w:rFonts w:ascii="Times New Roman" w:hAnsi="Times New Roman"/>
          <w:b/>
          <w:bCs/>
          <w:color w:val="auto"/>
          <w:sz w:val="24"/>
          <w:szCs w:val="24"/>
        </w:rPr>
      </w:pPr>
      <w:r>
        <w:rPr>
          <w:rFonts w:ascii="Times New Roman" w:hAnsi="Times New Roman"/>
          <w:color w:val="auto"/>
          <w:sz w:val="24"/>
          <w:szCs w:val="24"/>
        </w:rPr>
        <w:t>5</w:t>
      </w:r>
      <w:r w:rsidR="00791DD1">
        <w:rPr>
          <w:rFonts w:ascii="Times New Roman" w:hAnsi="Times New Roman"/>
          <w:color w:val="auto"/>
          <w:sz w:val="24"/>
          <w:szCs w:val="24"/>
        </w:rPr>
        <w:t>.4</w:t>
      </w:r>
      <w:r w:rsidR="004F7D51" w:rsidRPr="00820928">
        <w:rPr>
          <w:rFonts w:ascii="Times New Roman" w:hAnsi="Times New Roman"/>
          <w:color w:val="auto"/>
          <w:sz w:val="24"/>
          <w:szCs w:val="24"/>
        </w:rPr>
        <w:t>.</w:t>
      </w:r>
      <w:r w:rsidR="004F7D51" w:rsidRPr="00820928">
        <w:rPr>
          <w:rFonts w:ascii="Times New Roman" w:hAnsi="Times New Roman"/>
          <w:b/>
          <w:bCs/>
          <w:color w:val="auto"/>
          <w:sz w:val="24"/>
          <w:szCs w:val="24"/>
        </w:rPr>
        <w:t>5. Informativity</w:t>
      </w:r>
    </w:p>
    <w:p w:rsidR="004F7D51" w:rsidRPr="000253DD"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 xml:space="preserve">Informativity concerns the extent to which the contents of a text are already known or expected as compared to unknown or unexpected. Hence, a text has to contain some new </w:t>
      </w:r>
      <w:r w:rsidRPr="00820928">
        <w:rPr>
          <w:rFonts w:ascii="Times New Roman" w:hAnsi="Times New Roman"/>
          <w:color w:val="auto"/>
          <w:sz w:val="24"/>
          <w:szCs w:val="24"/>
        </w:rPr>
        <w:lastRenderedPageBreak/>
        <w:t xml:space="preserve">information. That is, a text is informative if it transfers new information, or information that was unknown before. Informativity should also be seen as a gradable phenomenon. The degree of informativity varies from participant to participant in the communicative event. No matter how expected or predictable content may be, a text will always be informative at least to a certain degree due to unforeseen variability. The processing of highly informative text demands greater cognitive ability but at the same time is more interesting. The level of informativity should not exceed a point such that the text becomes too complicated and communication is endangered. Conversely, the level of informativity should also not be so low that it results in boredom and the rejection of the text.                              </w:t>
      </w:r>
    </w:p>
    <w:p w:rsidR="004F7D51" w:rsidRPr="00820928" w:rsidRDefault="004F7D51" w:rsidP="0065337B">
      <w:pPr>
        <w:pStyle w:val="Title"/>
        <w:pBdr>
          <w:bottom w:val="single" w:sz="8" w:space="31" w:color="4F81BD"/>
        </w:pBdr>
        <w:spacing w:line="276" w:lineRule="auto"/>
        <w:jc w:val="both"/>
        <w:rPr>
          <w:rFonts w:ascii="Times New Roman" w:hAnsi="Times New Roman"/>
          <w:b/>
          <w:bCs/>
          <w:color w:val="auto"/>
          <w:sz w:val="24"/>
          <w:szCs w:val="24"/>
        </w:rPr>
      </w:pPr>
    </w:p>
    <w:p w:rsidR="004F7D51" w:rsidRPr="00820928" w:rsidRDefault="00B70AFB" w:rsidP="0065337B">
      <w:pPr>
        <w:pStyle w:val="Title"/>
        <w:pBdr>
          <w:bottom w:val="single" w:sz="8" w:space="31" w:color="4F81BD"/>
        </w:pBdr>
        <w:spacing w:line="276" w:lineRule="auto"/>
        <w:jc w:val="both"/>
        <w:rPr>
          <w:rFonts w:ascii="Times New Roman" w:hAnsi="Times New Roman"/>
          <w:b/>
          <w:bCs/>
          <w:color w:val="auto"/>
          <w:sz w:val="24"/>
          <w:szCs w:val="24"/>
        </w:rPr>
      </w:pPr>
      <w:r>
        <w:rPr>
          <w:rFonts w:ascii="Times New Roman" w:hAnsi="Times New Roman"/>
          <w:color w:val="auto"/>
          <w:sz w:val="24"/>
          <w:szCs w:val="24"/>
        </w:rPr>
        <w:t>5</w:t>
      </w:r>
      <w:r w:rsidR="00791DD1">
        <w:rPr>
          <w:rFonts w:ascii="Times New Roman" w:hAnsi="Times New Roman"/>
          <w:color w:val="auto"/>
          <w:sz w:val="24"/>
          <w:szCs w:val="24"/>
        </w:rPr>
        <w:t>.4</w:t>
      </w:r>
      <w:r w:rsidR="004F7D51" w:rsidRPr="00820928">
        <w:rPr>
          <w:rFonts w:ascii="Times New Roman" w:hAnsi="Times New Roman"/>
          <w:color w:val="auto"/>
          <w:sz w:val="24"/>
          <w:szCs w:val="24"/>
        </w:rPr>
        <w:t>.</w:t>
      </w:r>
      <w:r w:rsidR="004F7D51" w:rsidRPr="00820928">
        <w:rPr>
          <w:rFonts w:ascii="Times New Roman" w:hAnsi="Times New Roman"/>
          <w:b/>
          <w:bCs/>
          <w:color w:val="auto"/>
          <w:sz w:val="24"/>
          <w:szCs w:val="24"/>
        </w:rPr>
        <w:t>6. Situationality</w:t>
      </w: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Situationality is related to real time and place. Communicative partners as well as their attitudinal state are important for the text's meaning, purpose and intended effect. Scientific texts share a common situationality, while ideological texts have different situationalities across languages and cultures. Situationality concerns the factors which make a text relevant to a situation of occurrence. The situation in which a text is exchanged influences the comprehension of the text. There may be different interpretations with the road sign: “SLOW CARS HELD UP”</w:t>
      </w: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However, the most likely interpretation of the text is obvious because the situation in which the text is presented provides the context which influences how text receivers interpret the text. The group of receivers (motorists) who are required to provide a particular action will find it more reasonable to assume that ‘slow’ requires them to slow down rather than referring to the speed of the cars that are ahead. Pedestrians can tell easily that the text is not directed towards them because varying their speeds is inconsequential and irrelevant to the situation. In this way, the situation decides the sense and use of the text. Situationality can affect the means of cohesion; less cohesive text may be more appropriate than more cohesive text depending on the situation. If the road sign was ‘Motorists should reduce their speed and proceed slowly because the vehicles ahead are held up by road works, therefore proceeding at too high a speed may result in an accident’, every possible doubt of intended receivers and intention would be removed. However, motorists only have a very short amount of time and attention to focus on and react to road signs. Therefore, in such a case, economical use of text is much more effective and appropriate than a fully cohesive text.</w:t>
      </w: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p>
    <w:p w:rsidR="004F7D51" w:rsidRPr="00820928" w:rsidRDefault="00B70AFB" w:rsidP="0065337B">
      <w:pPr>
        <w:pStyle w:val="Title"/>
        <w:pBdr>
          <w:bottom w:val="single" w:sz="8" w:space="31" w:color="4F81BD"/>
        </w:pBdr>
        <w:spacing w:line="276" w:lineRule="auto"/>
        <w:jc w:val="both"/>
        <w:rPr>
          <w:rFonts w:ascii="Times New Roman" w:hAnsi="Times New Roman"/>
          <w:b/>
          <w:bCs/>
          <w:color w:val="auto"/>
          <w:sz w:val="24"/>
          <w:szCs w:val="24"/>
        </w:rPr>
      </w:pPr>
      <w:r>
        <w:rPr>
          <w:rFonts w:ascii="Times New Roman" w:hAnsi="Times New Roman"/>
          <w:color w:val="auto"/>
          <w:sz w:val="24"/>
          <w:szCs w:val="24"/>
        </w:rPr>
        <w:t>5</w:t>
      </w:r>
      <w:r w:rsidR="00791DD1">
        <w:rPr>
          <w:rFonts w:ascii="Times New Roman" w:hAnsi="Times New Roman"/>
          <w:color w:val="auto"/>
          <w:sz w:val="24"/>
          <w:szCs w:val="24"/>
        </w:rPr>
        <w:t>.4</w:t>
      </w:r>
      <w:r w:rsidR="004F7D51" w:rsidRPr="00820928">
        <w:rPr>
          <w:rFonts w:ascii="Times New Roman" w:hAnsi="Times New Roman"/>
          <w:color w:val="auto"/>
          <w:sz w:val="24"/>
          <w:szCs w:val="24"/>
        </w:rPr>
        <w:t>.</w:t>
      </w:r>
      <w:r w:rsidR="004F7D51" w:rsidRPr="00820928">
        <w:rPr>
          <w:rFonts w:ascii="Times New Roman" w:hAnsi="Times New Roman"/>
          <w:b/>
          <w:bCs/>
          <w:color w:val="auto"/>
          <w:sz w:val="24"/>
          <w:szCs w:val="24"/>
        </w:rPr>
        <w:t>7. Intertextuality</w:t>
      </w:r>
    </w:p>
    <w:p w:rsidR="000A5A7D"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The seventh standard of textuality is called intertextuality. A text is related to other</w:t>
      </w:r>
      <w:r w:rsidR="000A5A7D">
        <w:rPr>
          <w:rFonts w:ascii="Times New Roman" w:hAnsi="Times New Roman"/>
          <w:color w:val="auto"/>
          <w:sz w:val="24"/>
          <w:szCs w:val="24"/>
        </w:rPr>
        <w:t xml:space="preserve"> </w:t>
      </w:r>
      <w:r w:rsidRPr="00820928">
        <w:rPr>
          <w:rFonts w:ascii="Times New Roman" w:hAnsi="Times New Roman"/>
          <w:color w:val="auto"/>
          <w:sz w:val="24"/>
          <w:szCs w:val="24"/>
        </w:rPr>
        <w:t xml:space="preserve">texts. Intertextuality refers "to the relationship between a given text and other relevant texts encountered in prior experience." (Neubert and Shreve, 1992). These include textual conventions and textual expectations. Some text features have become more and more </w:t>
      </w:r>
      <w:r w:rsidRPr="00820928">
        <w:rPr>
          <w:rFonts w:ascii="Times New Roman" w:hAnsi="Times New Roman"/>
          <w:color w:val="auto"/>
          <w:sz w:val="24"/>
          <w:szCs w:val="24"/>
        </w:rPr>
        <w:lastRenderedPageBreak/>
        <w:t xml:space="preserve">international, e.g. medical texts. They exhibit many features that are English-like, even they are written in Arabic. There is a fine line between plagiarism and intertextuality </w:t>
      </w:r>
    </w:p>
    <w:p w:rsidR="000A5A7D" w:rsidRDefault="000A5A7D" w:rsidP="0065337B">
      <w:pPr>
        <w:pStyle w:val="Title"/>
        <w:pBdr>
          <w:bottom w:val="single" w:sz="8" w:space="31" w:color="4F81BD"/>
        </w:pBdr>
        <w:spacing w:line="276" w:lineRule="auto"/>
        <w:jc w:val="both"/>
        <w:rPr>
          <w:rFonts w:ascii="Times New Roman" w:hAnsi="Times New Roman"/>
          <w:color w:val="auto"/>
          <w:sz w:val="24"/>
          <w:szCs w:val="24"/>
        </w:rPr>
      </w:pPr>
    </w:p>
    <w:p w:rsidR="00737034"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Intertextuality concerns the factors which make the utilization of one text dependent upon knowledge of one or more previously encountered text. If a text receiver does not have prior knowledge of a relevant text, communication may break down because the understanding of the current text is obscured. Texts such as parodies, rebuttals, forums and classes in school, the text producer has to refer to prior texts while the text receivers have to have knowledge of the prior texts for communication to be efficient or even occur. In other text types such as puns, for example ‘Time flies like an arrow; fruit flies like a banana’, there is no need to refer to any other text.</w:t>
      </w:r>
    </w:p>
    <w:p w:rsidR="00EE09E7" w:rsidRDefault="00EE09E7" w:rsidP="0065337B">
      <w:pPr>
        <w:pStyle w:val="Title"/>
        <w:pBdr>
          <w:bottom w:val="single" w:sz="8" w:space="31" w:color="4F81BD"/>
        </w:pBdr>
        <w:spacing w:line="276" w:lineRule="auto"/>
        <w:jc w:val="both"/>
        <w:rPr>
          <w:rFonts w:ascii="Times New Roman" w:hAnsi="Times New Roman"/>
          <w:b/>
          <w:color w:val="auto"/>
          <w:sz w:val="24"/>
          <w:szCs w:val="24"/>
        </w:rPr>
      </w:pPr>
    </w:p>
    <w:p w:rsidR="004F7D51"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Like in the case of synonymous reference, collocational relation exists without any explicit reference to another item, but now the nature of relation is different: it is indirect, more difficult to define and based on associations in the reader’s mind (e.g. ’I looked into the room. The ceiling was very high.’). Interpretation of such relations is completely based on the knowledge of subject fields (Lahdenmäki 1989).</w:t>
      </w:r>
    </w:p>
    <w:p w:rsidR="004F7D51" w:rsidRDefault="004F7D51" w:rsidP="0065337B">
      <w:pPr>
        <w:pStyle w:val="Title"/>
        <w:pBdr>
          <w:bottom w:val="single" w:sz="8" w:space="31" w:color="4F81BD"/>
        </w:pBdr>
        <w:spacing w:line="276" w:lineRule="auto"/>
        <w:jc w:val="both"/>
        <w:rPr>
          <w:rFonts w:ascii="Times New Roman" w:hAnsi="Times New Roman"/>
          <w:color w:val="auto"/>
          <w:sz w:val="24"/>
          <w:szCs w:val="24"/>
        </w:rPr>
      </w:pPr>
    </w:p>
    <w:p w:rsidR="004F7D51" w:rsidRDefault="00B70AFB" w:rsidP="0065337B">
      <w:pPr>
        <w:pStyle w:val="Title"/>
        <w:pBdr>
          <w:bottom w:val="single" w:sz="8" w:space="31" w:color="4F81BD"/>
        </w:pBdr>
        <w:spacing w:line="276" w:lineRule="auto"/>
        <w:jc w:val="both"/>
        <w:rPr>
          <w:rFonts w:ascii="Times New Roman" w:hAnsi="Times New Roman"/>
          <w:b/>
          <w:color w:val="auto"/>
          <w:sz w:val="24"/>
          <w:szCs w:val="24"/>
        </w:rPr>
      </w:pPr>
      <w:r>
        <w:rPr>
          <w:rFonts w:ascii="Times New Roman" w:hAnsi="Times New Roman"/>
          <w:b/>
          <w:sz w:val="24"/>
          <w:szCs w:val="24"/>
        </w:rPr>
        <w:t>5</w:t>
      </w:r>
      <w:r w:rsidR="00860FF2">
        <w:rPr>
          <w:rFonts w:ascii="Times New Roman" w:hAnsi="Times New Roman"/>
          <w:b/>
          <w:sz w:val="24"/>
          <w:szCs w:val="24"/>
        </w:rPr>
        <w:t>.5</w:t>
      </w:r>
      <w:r w:rsidR="004F7D51" w:rsidRPr="00820928">
        <w:rPr>
          <w:rFonts w:ascii="Times New Roman" w:hAnsi="Times New Roman"/>
          <w:b/>
          <w:sz w:val="24"/>
          <w:szCs w:val="24"/>
        </w:rPr>
        <w:t xml:space="preserve"> </w:t>
      </w:r>
      <w:r w:rsidR="004F7D51" w:rsidRPr="00820928">
        <w:rPr>
          <w:rFonts w:ascii="Times New Roman" w:hAnsi="Times New Roman"/>
          <w:b/>
          <w:color w:val="auto"/>
          <w:sz w:val="24"/>
          <w:szCs w:val="24"/>
        </w:rPr>
        <w:t xml:space="preserve">Summary </w:t>
      </w: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Text</w:t>
      </w:r>
      <w:r w:rsidRPr="00820928">
        <w:rPr>
          <w:rFonts w:ascii="Times New Roman" w:hAnsi="Times New Roman"/>
          <w:color w:val="auto"/>
          <w:sz w:val="24"/>
          <w:szCs w:val="24"/>
          <w:lang w:val="en-GB"/>
        </w:rPr>
        <w:t xml:space="preserve"> can be defined as</w:t>
      </w:r>
      <w:r w:rsidRPr="00820928">
        <w:rPr>
          <w:rFonts w:ascii="Times New Roman" w:hAnsi="Times New Roman"/>
          <w:color w:val="auto"/>
          <w:sz w:val="24"/>
          <w:szCs w:val="24"/>
        </w:rPr>
        <w:t xml:space="preserve"> a set of mutually relevant communicative functions, structured in such a way as to achieve an overall rhetorical purposeText linguists generally agree that text is the natural domain of language, but they still differ in their perspectives of what constitutes a text. This variance is mainly due to the different methods of observations of different linguists, and as such, the definition of text is not yet concrete.</w:t>
      </w: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p>
    <w:p w:rsidR="004F7D51" w:rsidRPr="00325593"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Text has been defined as a communicative occurrence/event which meets seven</w:t>
      </w:r>
      <w:r w:rsidR="00C97F5B">
        <w:rPr>
          <w:rFonts w:ascii="Times New Roman" w:hAnsi="Times New Roman"/>
          <w:color w:val="auto"/>
          <w:sz w:val="24"/>
          <w:szCs w:val="24"/>
        </w:rPr>
        <w:t xml:space="preserve"> </w:t>
      </w:r>
      <w:r w:rsidRPr="00820928">
        <w:rPr>
          <w:rFonts w:ascii="Times New Roman" w:hAnsi="Times New Roman"/>
          <w:color w:val="auto"/>
          <w:sz w:val="24"/>
          <w:szCs w:val="24"/>
        </w:rPr>
        <w:t>standards of textuality.  These are cohesion, coherence, intentionality, acceptability, informativity, situationality, and intertextuality. Linguists confirm that if any of these standards of textuality is not to have been satisfied, the text will not be communicative.</w:t>
      </w:r>
    </w:p>
    <w:p w:rsidR="004F7D51" w:rsidRPr="00820928" w:rsidRDefault="00B70AFB" w:rsidP="0065337B">
      <w:pPr>
        <w:pStyle w:val="Title"/>
        <w:pBdr>
          <w:bottom w:val="single" w:sz="8" w:space="31" w:color="4F81BD"/>
        </w:pBdr>
        <w:spacing w:line="276" w:lineRule="auto"/>
        <w:jc w:val="both"/>
        <w:rPr>
          <w:rFonts w:ascii="Times New Roman" w:hAnsi="Times New Roman"/>
          <w:b/>
          <w:color w:val="auto"/>
          <w:sz w:val="24"/>
          <w:szCs w:val="24"/>
        </w:rPr>
      </w:pPr>
      <w:r>
        <w:rPr>
          <w:rFonts w:ascii="Times New Roman" w:hAnsi="Times New Roman"/>
          <w:b/>
          <w:color w:val="auto"/>
          <w:sz w:val="24"/>
          <w:szCs w:val="24"/>
        </w:rPr>
        <w:t>5</w:t>
      </w:r>
      <w:r w:rsidR="00A52106">
        <w:rPr>
          <w:rFonts w:ascii="Times New Roman" w:hAnsi="Times New Roman"/>
          <w:b/>
          <w:color w:val="auto"/>
          <w:sz w:val="24"/>
          <w:szCs w:val="24"/>
        </w:rPr>
        <w:t>.6.</w:t>
      </w:r>
      <w:r w:rsidR="004F7D51" w:rsidRPr="00820928">
        <w:rPr>
          <w:rFonts w:ascii="Times New Roman" w:hAnsi="Times New Roman"/>
          <w:b/>
          <w:color w:val="auto"/>
          <w:sz w:val="24"/>
          <w:szCs w:val="24"/>
        </w:rPr>
        <w:t xml:space="preserve"> Self Test Exercise </w:t>
      </w:r>
    </w:p>
    <w:p w:rsidR="004F7D51" w:rsidRPr="00820928"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I. Write either true or false based on the unit six                                                                                         1. A text is made up of sentences like a paragraph does, but there exist separate principles of text constructions beyond the rules for making sentences.                                                                           2. Spoken and written language</w:t>
      </w:r>
      <w:r w:rsidR="00CD0DDD">
        <w:rPr>
          <w:rFonts w:ascii="Times New Roman" w:hAnsi="Times New Roman"/>
          <w:color w:val="auto"/>
          <w:sz w:val="24"/>
          <w:szCs w:val="24"/>
        </w:rPr>
        <w:t>s</w:t>
      </w:r>
      <w:r w:rsidRPr="00820928">
        <w:rPr>
          <w:rFonts w:ascii="Times New Roman" w:hAnsi="Times New Roman"/>
          <w:color w:val="auto"/>
          <w:sz w:val="24"/>
          <w:szCs w:val="24"/>
        </w:rPr>
        <w:t xml:space="preserve"> are the same in their function.                                                                           3. Cohesion is mainly connected with surface structure while coherence deals with underlying content.                                                                                                                                                  </w:t>
      </w:r>
    </w:p>
    <w:p w:rsidR="004F7D51" w:rsidRPr="007A0FCB" w:rsidRDefault="004F7D51" w:rsidP="0065337B">
      <w:pPr>
        <w:pStyle w:val="Title"/>
        <w:pBdr>
          <w:bottom w:val="single" w:sz="8" w:space="31" w:color="4F81BD"/>
        </w:pBdr>
        <w:spacing w:line="276" w:lineRule="auto"/>
        <w:jc w:val="both"/>
        <w:rPr>
          <w:rFonts w:ascii="Times New Roman" w:hAnsi="Times New Roman"/>
          <w:color w:val="auto"/>
          <w:sz w:val="24"/>
          <w:szCs w:val="24"/>
        </w:rPr>
      </w:pPr>
      <w:r w:rsidRPr="00820928">
        <w:rPr>
          <w:rFonts w:ascii="Times New Roman" w:hAnsi="Times New Roman"/>
          <w:color w:val="auto"/>
          <w:sz w:val="24"/>
          <w:szCs w:val="24"/>
        </w:rPr>
        <w:t xml:space="preserve">4. Scientific texts share a common situationality whereas ideological texts have different situationalities. </w:t>
      </w:r>
    </w:p>
    <w:p w:rsidR="004F7D51" w:rsidRPr="007A0FCB" w:rsidRDefault="004F7D51" w:rsidP="0065337B">
      <w:pPr>
        <w:pStyle w:val="Title"/>
        <w:pBdr>
          <w:bottom w:val="single" w:sz="8" w:space="31" w:color="4F81BD"/>
        </w:pBdr>
        <w:spacing w:line="276" w:lineRule="auto"/>
        <w:jc w:val="both"/>
        <w:rPr>
          <w:rFonts w:ascii="Times New Roman" w:hAnsi="Times New Roman"/>
          <w:b/>
          <w:color w:val="auto"/>
          <w:sz w:val="24"/>
          <w:szCs w:val="24"/>
        </w:rPr>
      </w:pPr>
      <w:r w:rsidRPr="00820928">
        <w:rPr>
          <w:rFonts w:ascii="Times New Roman" w:hAnsi="Times New Roman"/>
          <w:b/>
          <w:color w:val="auto"/>
          <w:sz w:val="24"/>
          <w:szCs w:val="24"/>
        </w:rPr>
        <w:t>II. The following is about standards of textuality. Match the terms under column ‘A’ with their expressions under column ‘B’</w:t>
      </w:r>
    </w:p>
    <w:p w:rsidR="004F7D51" w:rsidRDefault="004F7D51" w:rsidP="0065337B">
      <w:pPr>
        <w:pStyle w:val="Title"/>
        <w:pBdr>
          <w:bottom w:val="single" w:sz="8" w:space="31" w:color="4F81BD"/>
        </w:pBdr>
        <w:tabs>
          <w:tab w:val="left" w:pos="720"/>
          <w:tab w:val="left" w:pos="1440"/>
          <w:tab w:val="left" w:pos="2160"/>
          <w:tab w:val="left" w:pos="2880"/>
          <w:tab w:val="left" w:pos="3600"/>
          <w:tab w:val="left" w:pos="4320"/>
          <w:tab w:val="left" w:pos="5040"/>
          <w:tab w:val="left" w:pos="5760"/>
        </w:tabs>
        <w:spacing w:line="276" w:lineRule="auto"/>
        <w:jc w:val="both"/>
        <w:rPr>
          <w:rFonts w:ascii="Times New Roman" w:hAnsi="Times New Roman"/>
          <w:b/>
          <w:color w:val="auto"/>
          <w:sz w:val="24"/>
          <w:szCs w:val="24"/>
          <w:u w:val="single"/>
        </w:rPr>
      </w:pPr>
      <w:r w:rsidRPr="00820928">
        <w:rPr>
          <w:rFonts w:ascii="Times New Roman" w:hAnsi="Times New Roman"/>
          <w:b/>
          <w:color w:val="auto"/>
          <w:sz w:val="24"/>
          <w:szCs w:val="24"/>
          <w:u w:val="single"/>
        </w:rPr>
        <w:lastRenderedPageBreak/>
        <w:t>Column ‘A’</w:t>
      </w:r>
      <w:r w:rsidRPr="00820928">
        <w:rPr>
          <w:rFonts w:ascii="Times New Roman" w:hAnsi="Times New Roman"/>
          <w:b/>
          <w:color w:val="auto"/>
          <w:sz w:val="24"/>
          <w:szCs w:val="24"/>
        </w:rPr>
        <w:tab/>
      </w:r>
      <w:r w:rsidRPr="00820928">
        <w:rPr>
          <w:rFonts w:ascii="Times New Roman" w:hAnsi="Times New Roman"/>
          <w:b/>
          <w:color w:val="auto"/>
          <w:sz w:val="24"/>
          <w:szCs w:val="24"/>
        </w:rPr>
        <w:tab/>
      </w:r>
      <w:r w:rsidRPr="00820928">
        <w:rPr>
          <w:rFonts w:ascii="Times New Roman" w:hAnsi="Times New Roman"/>
          <w:b/>
          <w:color w:val="auto"/>
          <w:sz w:val="24"/>
          <w:szCs w:val="24"/>
        </w:rPr>
        <w:tab/>
      </w:r>
      <w:r w:rsidRPr="00820928">
        <w:rPr>
          <w:rFonts w:ascii="Times New Roman" w:hAnsi="Times New Roman"/>
          <w:b/>
          <w:color w:val="auto"/>
          <w:sz w:val="24"/>
          <w:szCs w:val="24"/>
        </w:rPr>
        <w:tab/>
      </w:r>
      <w:r w:rsidRPr="00820928">
        <w:rPr>
          <w:rFonts w:ascii="Times New Roman" w:hAnsi="Times New Roman"/>
          <w:b/>
          <w:color w:val="auto"/>
          <w:sz w:val="24"/>
          <w:szCs w:val="24"/>
        </w:rPr>
        <w:tab/>
      </w:r>
      <w:r w:rsidRPr="00820928">
        <w:rPr>
          <w:rFonts w:ascii="Times New Roman" w:hAnsi="Times New Roman"/>
          <w:b/>
          <w:color w:val="auto"/>
          <w:sz w:val="24"/>
          <w:szCs w:val="24"/>
          <w:u w:val="single"/>
        </w:rPr>
        <w:t>Column ‘B’</w:t>
      </w:r>
      <w:r w:rsidR="00A52106">
        <w:rPr>
          <w:rFonts w:ascii="Times New Roman" w:hAnsi="Times New Roman"/>
          <w:b/>
          <w:color w:val="auto"/>
          <w:sz w:val="24"/>
          <w:szCs w:val="24"/>
          <w:u w:val="single"/>
        </w:rPr>
        <w:t xml:space="preserve">       </w:t>
      </w:r>
    </w:p>
    <w:p w:rsidR="00A52106" w:rsidRDefault="00A52106" w:rsidP="0065337B">
      <w:pPr>
        <w:jc w:val="both"/>
      </w:pPr>
    </w:p>
    <w:p w:rsidR="004F7D51" w:rsidRPr="00820928" w:rsidRDefault="004F7D51" w:rsidP="0065337B">
      <w:pPr>
        <w:pStyle w:val="Heading1"/>
        <w:ind w:left="2160" w:hanging="2160"/>
        <w:jc w:val="both"/>
        <w:rPr>
          <w:b w:val="0"/>
          <w:sz w:val="24"/>
          <w:szCs w:val="24"/>
        </w:rPr>
      </w:pPr>
      <w:r w:rsidRPr="00820928">
        <w:rPr>
          <w:b w:val="0"/>
          <w:sz w:val="24"/>
          <w:szCs w:val="24"/>
        </w:rPr>
        <w:t xml:space="preserve">1.Cohesion </w:t>
      </w:r>
      <w:r w:rsidRPr="00820928">
        <w:rPr>
          <w:b w:val="0"/>
          <w:sz w:val="24"/>
          <w:szCs w:val="24"/>
        </w:rPr>
        <w:tab/>
        <w:t>A. concerns the text receiver’s attitude that the text should   constitute useful or relevant information.</w:t>
      </w:r>
    </w:p>
    <w:p w:rsidR="004F7D51" w:rsidRPr="00820928" w:rsidRDefault="004F7D51" w:rsidP="0065337B">
      <w:pPr>
        <w:pStyle w:val="Heading1"/>
        <w:ind w:left="2160" w:hanging="2160"/>
        <w:jc w:val="both"/>
        <w:rPr>
          <w:b w:val="0"/>
          <w:sz w:val="24"/>
          <w:szCs w:val="24"/>
        </w:rPr>
      </w:pPr>
      <w:r w:rsidRPr="00820928">
        <w:rPr>
          <w:b w:val="0"/>
          <w:sz w:val="24"/>
          <w:szCs w:val="24"/>
        </w:rPr>
        <w:t xml:space="preserve">2. coherence </w:t>
      </w:r>
      <w:r w:rsidRPr="00820928">
        <w:rPr>
          <w:b w:val="0"/>
          <w:sz w:val="24"/>
          <w:szCs w:val="24"/>
        </w:rPr>
        <w:tab/>
        <w:t>B. the text producer’s plan to persuade, instruct, request, or inform.</w:t>
      </w:r>
    </w:p>
    <w:p w:rsidR="004F7D51" w:rsidRPr="00820928" w:rsidRDefault="004F7D51" w:rsidP="0065337B">
      <w:pPr>
        <w:pStyle w:val="Heading1"/>
        <w:ind w:left="2160" w:hanging="2160"/>
        <w:jc w:val="both"/>
        <w:rPr>
          <w:b w:val="0"/>
          <w:sz w:val="24"/>
          <w:szCs w:val="24"/>
        </w:rPr>
      </w:pPr>
      <w:r w:rsidRPr="00820928">
        <w:rPr>
          <w:b w:val="0"/>
          <w:sz w:val="24"/>
          <w:szCs w:val="24"/>
        </w:rPr>
        <w:t xml:space="preserve">3. intentionality </w:t>
      </w:r>
      <w:r w:rsidRPr="00820928">
        <w:rPr>
          <w:b w:val="0"/>
          <w:sz w:val="24"/>
          <w:szCs w:val="24"/>
        </w:rPr>
        <w:tab/>
        <w:t>C. concerns to the extent to which the contents of a text is new for the readers or receivers.</w:t>
      </w:r>
    </w:p>
    <w:p w:rsidR="004F7D51" w:rsidRPr="00820928" w:rsidRDefault="004F7D51" w:rsidP="0065337B">
      <w:pPr>
        <w:pStyle w:val="Heading1"/>
        <w:ind w:left="2160" w:hanging="2160"/>
        <w:jc w:val="both"/>
        <w:rPr>
          <w:b w:val="0"/>
          <w:sz w:val="24"/>
          <w:szCs w:val="24"/>
        </w:rPr>
      </w:pPr>
      <w:r w:rsidRPr="00820928">
        <w:rPr>
          <w:b w:val="0"/>
          <w:sz w:val="24"/>
          <w:szCs w:val="24"/>
        </w:rPr>
        <w:t xml:space="preserve">4. Acceptability </w:t>
      </w:r>
      <w:r w:rsidRPr="00820928">
        <w:rPr>
          <w:b w:val="0"/>
          <w:sz w:val="24"/>
          <w:szCs w:val="24"/>
        </w:rPr>
        <w:tab/>
        <w:t>D. Network of conceptual relations which underlie the surface text perceived by readers.</w:t>
      </w:r>
    </w:p>
    <w:p w:rsidR="004F7D51" w:rsidRPr="00820928" w:rsidRDefault="004F7D51" w:rsidP="0065337B">
      <w:pPr>
        <w:pStyle w:val="Heading1"/>
        <w:ind w:left="2160" w:hanging="2160"/>
        <w:jc w:val="both"/>
        <w:rPr>
          <w:b w:val="0"/>
          <w:sz w:val="24"/>
          <w:szCs w:val="24"/>
        </w:rPr>
      </w:pPr>
      <w:r w:rsidRPr="00820928">
        <w:rPr>
          <w:b w:val="0"/>
          <w:sz w:val="24"/>
          <w:szCs w:val="24"/>
        </w:rPr>
        <w:t>5. Informativity</w:t>
      </w:r>
      <w:r w:rsidRPr="00820928">
        <w:rPr>
          <w:b w:val="0"/>
          <w:sz w:val="24"/>
          <w:szCs w:val="24"/>
        </w:rPr>
        <w:tab/>
        <w:t>E. mainly related to time, place and purpose which are factors for the intended effect.</w:t>
      </w:r>
    </w:p>
    <w:p w:rsidR="004F7D51" w:rsidRPr="00820928" w:rsidRDefault="004F7D51" w:rsidP="0065337B">
      <w:pPr>
        <w:pStyle w:val="Heading1"/>
        <w:ind w:left="2160" w:hanging="2160"/>
        <w:jc w:val="both"/>
        <w:rPr>
          <w:b w:val="0"/>
          <w:sz w:val="24"/>
          <w:szCs w:val="24"/>
        </w:rPr>
      </w:pPr>
      <w:r w:rsidRPr="00820928">
        <w:rPr>
          <w:b w:val="0"/>
          <w:sz w:val="24"/>
          <w:szCs w:val="24"/>
        </w:rPr>
        <w:t xml:space="preserve">6. Situationality </w:t>
      </w:r>
      <w:r w:rsidRPr="00820928">
        <w:rPr>
          <w:b w:val="0"/>
          <w:sz w:val="24"/>
          <w:szCs w:val="24"/>
        </w:rPr>
        <w:tab/>
        <w:t>F. Network of lexical, grammatical, and other relations that provide links between various parts of a text.</w:t>
      </w:r>
    </w:p>
    <w:p w:rsidR="004F7D51" w:rsidRPr="00820928" w:rsidRDefault="004F7D51" w:rsidP="0065337B">
      <w:pPr>
        <w:pStyle w:val="Heading1"/>
        <w:ind w:left="2160" w:hanging="2160"/>
        <w:jc w:val="both"/>
        <w:rPr>
          <w:b w:val="0"/>
          <w:sz w:val="24"/>
          <w:szCs w:val="24"/>
        </w:rPr>
      </w:pPr>
      <w:r>
        <w:rPr>
          <w:b w:val="0"/>
          <w:sz w:val="24"/>
          <w:szCs w:val="24"/>
        </w:rPr>
        <w:t>7. I</w:t>
      </w:r>
      <w:r w:rsidRPr="00820928">
        <w:rPr>
          <w:b w:val="0"/>
          <w:sz w:val="24"/>
          <w:szCs w:val="24"/>
        </w:rPr>
        <w:t xml:space="preserve">ntertextuality </w:t>
      </w:r>
      <w:r w:rsidRPr="00820928">
        <w:rPr>
          <w:b w:val="0"/>
          <w:sz w:val="24"/>
          <w:szCs w:val="24"/>
        </w:rPr>
        <w:tab/>
        <w:t xml:space="preserve">G. refers to the relationship between a given text and other relevant texts encountered in prior experience. </w:t>
      </w:r>
    </w:p>
    <w:p w:rsidR="004F7D51" w:rsidRPr="00820928" w:rsidRDefault="004F7D51" w:rsidP="0065337B">
      <w:pPr>
        <w:pStyle w:val="Heading1"/>
        <w:jc w:val="both"/>
        <w:rPr>
          <w:b w:val="0"/>
          <w:sz w:val="24"/>
          <w:szCs w:val="24"/>
        </w:rPr>
      </w:pPr>
    </w:p>
    <w:p w:rsidR="004F7D51" w:rsidRPr="00820928" w:rsidRDefault="004F7D51" w:rsidP="0065337B">
      <w:pPr>
        <w:jc w:val="both"/>
        <w:rPr>
          <w:rFonts w:ascii="Times New Roman" w:hAnsi="Times New Roman"/>
          <w:sz w:val="24"/>
          <w:szCs w:val="24"/>
        </w:rPr>
      </w:pPr>
    </w:p>
    <w:p w:rsidR="004F7D51" w:rsidRPr="00820928" w:rsidRDefault="004F7D51" w:rsidP="0065337B">
      <w:pPr>
        <w:pStyle w:val="NormalWeb"/>
        <w:shd w:val="clear" w:color="auto" w:fill="FFFFFF"/>
        <w:tabs>
          <w:tab w:val="left" w:pos="1665"/>
        </w:tabs>
        <w:spacing w:before="0" w:beforeAutospacing="0" w:after="240" w:afterAutospacing="0" w:line="276" w:lineRule="auto"/>
        <w:jc w:val="both"/>
        <w:textAlignment w:val="baseline"/>
        <w:rPr>
          <w:b/>
        </w:rPr>
      </w:pPr>
    </w:p>
    <w:p w:rsidR="00753614" w:rsidRDefault="00753614" w:rsidP="0065337B">
      <w:pPr>
        <w:ind w:left="720"/>
        <w:jc w:val="both"/>
        <w:rPr>
          <w:rFonts w:ascii="Times New Roman" w:hAnsi="Times New Roman"/>
          <w:sz w:val="24"/>
          <w:szCs w:val="24"/>
        </w:rPr>
      </w:pPr>
    </w:p>
    <w:p w:rsidR="004F7D51" w:rsidRPr="00820928" w:rsidRDefault="004F7D51" w:rsidP="0065337B">
      <w:pPr>
        <w:ind w:left="720"/>
        <w:jc w:val="both"/>
        <w:rPr>
          <w:rFonts w:ascii="Times New Roman" w:hAnsi="Times New Roman"/>
          <w:sz w:val="24"/>
          <w:szCs w:val="24"/>
        </w:rPr>
      </w:pPr>
    </w:p>
    <w:p w:rsidR="00753614" w:rsidRDefault="00753614" w:rsidP="0065337B">
      <w:pPr>
        <w:autoSpaceDE w:val="0"/>
        <w:autoSpaceDN w:val="0"/>
        <w:adjustRightInd w:val="0"/>
        <w:spacing w:after="0"/>
        <w:ind w:left="360"/>
        <w:jc w:val="both"/>
        <w:rPr>
          <w:rFonts w:ascii="Times New Roman" w:hAnsi="Times New Roman" w:cs="Times New Roman"/>
          <w:color w:val="000000" w:themeColor="text1"/>
          <w:sz w:val="24"/>
          <w:szCs w:val="24"/>
        </w:rPr>
      </w:pPr>
    </w:p>
    <w:p w:rsidR="00A52106" w:rsidRPr="00095FFB" w:rsidRDefault="00A52106" w:rsidP="00301BD3">
      <w:pPr>
        <w:autoSpaceDE w:val="0"/>
        <w:autoSpaceDN w:val="0"/>
        <w:adjustRightInd w:val="0"/>
        <w:spacing w:after="0"/>
        <w:jc w:val="both"/>
        <w:rPr>
          <w:rFonts w:ascii="Times New Roman" w:hAnsi="Times New Roman" w:cs="Times New Roman"/>
          <w:color w:val="000000" w:themeColor="text1"/>
          <w:sz w:val="24"/>
          <w:szCs w:val="24"/>
        </w:rPr>
      </w:pPr>
    </w:p>
    <w:sectPr w:rsidR="00A52106" w:rsidRPr="00095FFB" w:rsidSect="006048AE">
      <w:headerReference w:type="default" r:id="rId26"/>
      <w:footerReference w:type="default" r:id="rId2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A3D" w:rsidRDefault="00F77A3D" w:rsidP="007A6384">
      <w:pPr>
        <w:spacing w:after="0" w:line="240" w:lineRule="auto"/>
      </w:pPr>
      <w:r>
        <w:separator/>
      </w:r>
    </w:p>
  </w:endnote>
  <w:endnote w:type="continuationSeparator" w:id="0">
    <w:p w:rsidR="00F77A3D" w:rsidRDefault="00F77A3D" w:rsidP="007A6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204"/>
      <w:docPartObj>
        <w:docPartGallery w:val="Page Numbers (Bottom of Page)"/>
        <w:docPartUnique/>
      </w:docPartObj>
    </w:sdtPr>
    <w:sdtEndPr/>
    <w:sdtContent>
      <w:p w:rsidR="00701347" w:rsidRDefault="00701347" w:rsidP="00701347">
        <w:pPr>
          <w:pStyle w:val="Footer"/>
        </w:pPr>
        <w:r>
          <w:t xml:space="preserve">                                                                                             </w:t>
        </w:r>
      </w:p>
      <w:p w:rsidR="003F3AFE" w:rsidRDefault="00701347" w:rsidP="00701347">
        <w:pPr>
          <w:pStyle w:val="Footer"/>
        </w:pPr>
        <w:r>
          <w:t xml:space="preserve">                                                                                                                            </w:t>
        </w:r>
        <w:r w:rsidR="0009558F">
          <w:t xml:space="preserve">                       UoG, A.W</w:t>
        </w:r>
        <w:r>
          <w:t xml:space="preserve">                </w:t>
        </w:r>
        <w:r w:rsidR="00F77A3D">
          <w:fldChar w:fldCharType="begin"/>
        </w:r>
        <w:r w:rsidR="00F77A3D">
          <w:instrText xml:space="preserve"> PAGE   \* ME</w:instrText>
        </w:r>
        <w:r w:rsidR="00F77A3D">
          <w:instrText xml:space="preserve">RGEFORMAT </w:instrText>
        </w:r>
        <w:r w:rsidR="00F77A3D">
          <w:fldChar w:fldCharType="separate"/>
        </w:r>
        <w:r w:rsidR="00F16B15">
          <w:rPr>
            <w:noProof/>
          </w:rPr>
          <w:t>1</w:t>
        </w:r>
        <w:r w:rsidR="00F77A3D">
          <w:rPr>
            <w:noProof/>
          </w:rPr>
          <w:fldChar w:fldCharType="end"/>
        </w:r>
      </w:p>
    </w:sdtContent>
  </w:sdt>
  <w:p w:rsidR="003F3AFE" w:rsidRDefault="003F3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A3D" w:rsidRDefault="00F77A3D" w:rsidP="007A6384">
      <w:pPr>
        <w:spacing w:after="0" w:line="240" w:lineRule="auto"/>
      </w:pPr>
      <w:r>
        <w:separator/>
      </w:r>
    </w:p>
  </w:footnote>
  <w:footnote w:type="continuationSeparator" w:id="0">
    <w:p w:rsidR="00F77A3D" w:rsidRDefault="00F77A3D" w:rsidP="007A6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45" w:rsidRDefault="00474B45">
    <w:pPr>
      <w:pStyle w:val="Header"/>
    </w:pPr>
    <w:r>
      <w:t xml:space="preserve">                                                                                                                                   Translation and Interpretation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A43"/>
    <w:multiLevelType w:val="hybridMultilevel"/>
    <w:tmpl w:val="F92EF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EA558E"/>
    <w:multiLevelType w:val="hybridMultilevel"/>
    <w:tmpl w:val="C66E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70C5E"/>
    <w:multiLevelType w:val="hybridMultilevel"/>
    <w:tmpl w:val="D324CD9A"/>
    <w:lvl w:ilvl="0" w:tplc="4B3A42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544E8"/>
    <w:multiLevelType w:val="hybridMultilevel"/>
    <w:tmpl w:val="5FEC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77B52"/>
    <w:multiLevelType w:val="hybridMultilevel"/>
    <w:tmpl w:val="97BEBE12"/>
    <w:lvl w:ilvl="0" w:tplc="0C22E96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C256398"/>
    <w:multiLevelType w:val="hybridMultilevel"/>
    <w:tmpl w:val="3FD8B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92CDE"/>
    <w:multiLevelType w:val="multilevel"/>
    <w:tmpl w:val="F02C4680"/>
    <w:lvl w:ilvl="0">
      <w:start w:val="1"/>
      <w:numFmt w:val="decimal"/>
      <w:lvlText w:val="%1."/>
      <w:lvlJc w:val="left"/>
      <w:pPr>
        <w:ind w:left="4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4140" w:hanging="1440"/>
      </w:pPr>
      <w:rPr>
        <w:rFonts w:hint="default"/>
      </w:rPr>
    </w:lvl>
    <w:lvl w:ilvl="5">
      <w:start w:val="1"/>
      <w:numFmt w:val="decimal"/>
      <w:isLgl/>
      <w:lvlText w:val="%1.%2.%3.%4.%5.%6"/>
      <w:lvlJc w:val="left"/>
      <w:pPr>
        <w:ind w:left="4800" w:hanging="1440"/>
      </w:pPr>
      <w:rPr>
        <w:rFonts w:hint="default"/>
      </w:rPr>
    </w:lvl>
    <w:lvl w:ilvl="6">
      <w:start w:val="1"/>
      <w:numFmt w:val="decimal"/>
      <w:isLgl/>
      <w:lvlText w:val="%1.%2.%3.%4.%5.%6.%7"/>
      <w:lvlJc w:val="left"/>
      <w:pPr>
        <w:ind w:left="5820" w:hanging="180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7500" w:hanging="2160"/>
      </w:pPr>
      <w:rPr>
        <w:rFonts w:hint="default"/>
      </w:rPr>
    </w:lvl>
  </w:abstractNum>
  <w:abstractNum w:abstractNumId="7">
    <w:nsid w:val="20075828"/>
    <w:multiLevelType w:val="hybridMultilevel"/>
    <w:tmpl w:val="73F046C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nsid w:val="22402B57"/>
    <w:multiLevelType w:val="hybridMultilevel"/>
    <w:tmpl w:val="A024097A"/>
    <w:lvl w:ilvl="0" w:tplc="00923A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5083D"/>
    <w:multiLevelType w:val="hybridMultilevel"/>
    <w:tmpl w:val="7F707CB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C846E0C"/>
    <w:multiLevelType w:val="hybridMultilevel"/>
    <w:tmpl w:val="0A1A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3A7D10"/>
    <w:multiLevelType w:val="multilevel"/>
    <w:tmpl w:val="45DA4C42"/>
    <w:lvl w:ilvl="0">
      <w:start w:val="1"/>
      <w:numFmt w:val="decimal"/>
      <w:lvlText w:val="%1."/>
      <w:lvlJc w:val="left"/>
      <w:pPr>
        <w:ind w:left="720" w:hanging="360"/>
      </w:pPr>
      <w:rPr>
        <w:rFonts w:hint="default"/>
      </w:rPr>
    </w:lvl>
    <w:lvl w:ilvl="1">
      <w:start w:val="4"/>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41620B21"/>
    <w:multiLevelType w:val="hybridMultilevel"/>
    <w:tmpl w:val="9AC29B1A"/>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3">
    <w:nsid w:val="435723AF"/>
    <w:multiLevelType w:val="hybridMultilevel"/>
    <w:tmpl w:val="3A2A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3F6C6E"/>
    <w:multiLevelType w:val="hybridMultilevel"/>
    <w:tmpl w:val="2E22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885EC8"/>
    <w:multiLevelType w:val="hybridMultilevel"/>
    <w:tmpl w:val="B16CEE8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6">
    <w:nsid w:val="567B69E3"/>
    <w:multiLevelType w:val="hybridMultilevel"/>
    <w:tmpl w:val="DD36E0E8"/>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17">
    <w:nsid w:val="5DD92651"/>
    <w:multiLevelType w:val="multilevel"/>
    <w:tmpl w:val="BD3E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586144"/>
    <w:multiLevelType w:val="multilevel"/>
    <w:tmpl w:val="92E8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FA715D"/>
    <w:multiLevelType w:val="hybridMultilevel"/>
    <w:tmpl w:val="7C4AA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C9453D"/>
    <w:multiLevelType w:val="hybridMultilevel"/>
    <w:tmpl w:val="CD98E99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7AEF77B9"/>
    <w:multiLevelType w:val="multilevel"/>
    <w:tmpl w:val="7FE8846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D67A0B"/>
    <w:multiLevelType w:val="hybridMultilevel"/>
    <w:tmpl w:val="4D1C86CC"/>
    <w:lvl w:ilvl="0" w:tplc="09C89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22"/>
  </w:num>
  <w:num w:numId="4">
    <w:abstractNumId w:val="8"/>
  </w:num>
  <w:num w:numId="5">
    <w:abstractNumId w:val="19"/>
  </w:num>
  <w:num w:numId="6">
    <w:abstractNumId w:val="12"/>
  </w:num>
  <w:num w:numId="7">
    <w:abstractNumId w:val="15"/>
  </w:num>
  <w:num w:numId="8">
    <w:abstractNumId w:val="7"/>
  </w:num>
  <w:num w:numId="9">
    <w:abstractNumId w:val="16"/>
  </w:num>
  <w:num w:numId="10">
    <w:abstractNumId w:val="14"/>
  </w:num>
  <w:num w:numId="11">
    <w:abstractNumId w:val="4"/>
  </w:num>
  <w:num w:numId="12">
    <w:abstractNumId w:val="20"/>
  </w:num>
  <w:num w:numId="13">
    <w:abstractNumId w:val="9"/>
  </w:num>
  <w:num w:numId="14">
    <w:abstractNumId w:val="17"/>
  </w:num>
  <w:num w:numId="15">
    <w:abstractNumId w:val="6"/>
  </w:num>
  <w:num w:numId="16">
    <w:abstractNumId w:val="18"/>
  </w:num>
  <w:num w:numId="17">
    <w:abstractNumId w:val="21"/>
  </w:num>
  <w:num w:numId="18">
    <w:abstractNumId w:val="10"/>
  </w:num>
  <w:num w:numId="19">
    <w:abstractNumId w:val="3"/>
  </w:num>
  <w:num w:numId="20">
    <w:abstractNumId w:val="0"/>
  </w:num>
  <w:num w:numId="21">
    <w:abstractNumId w:val="1"/>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18"/>
    <w:rsid w:val="0000324C"/>
    <w:rsid w:val="00004787"/>
    <w:rsid w:val="00006DBF"/>
    <w:rsid w:val="0001267E"/>
    <w:rsid w:val="000137FB"/>
    <w:rsid w:val="00013BA4"/>
    <w:rsid w:val="0002243A"/>
    <w:rsid w:val="000253DD"/>
    <w:rsid w:val="00025A2F"/>
    <w:rsid w:val="00026363"/>
    <w:rsid w:val="000303F5"/>
    <w:rsid w:val="000332C0"/>
    <w:rsid w:val="00033B59"/>
    <w:rsid w:val="00033C2C"/>
    <w:rsid w:val="00033FEF"/>
    <w:rsid w:val="00036B86"/>
    <w:rsid w:val="00041766"/>
    <w:rsid w:val="00041F04"/>
    <w:rsid w:val="0004637E"/>
    <w:rsid w:val="0004769D"/>
    <w:rsid w:val="00052005"/>
    <w:rsid w:val="00052A7D"/>
    <w:rsid w:val="00055E8D"/>
    <w:rsid w:val="0005728C"/>
    <w:rsid w:val="00060ED4"/>
    <w:rsid w:val="00062300"/>
    <w:rsid w:val="00065F05"/>
    <w:rsid w:val="00072DF2"/>
    <w:rsid w:val="00075B75"/>
    <w:rsid w:val="00082C5F"/>
    <w:rsid w:val="00084006"/>
    <w:rsid w:val="00086134"/>
    <w:rsid w:val="0008717B"/>
    <w:rsid w:val="00087FC8"/>
    <w:rsid w:val="000909C8"/>
    <w:rsid w:val="00091675"/>
    <w:rsid w:val="00092857"/>
    <w:rsid w:val="0009558F"/>
    <w:rsid w:val="00095FFB"/>
    <w:rsid w:val="00097E13"/>
    <w:rsid w:val="000A3EF1"/>
    <w:rsid w:val="000A5A7D"/>
    <w:rsid w:val="000A7D89"/>
    <w:rsid w:val="000B231C"/>
    <w:rsid w:val="000B6893"/>
    <w:rsid w:val="000C0470"/>
    <w:rsid w:val="000D6051"/>
    <w:rsid w:val="000E00CE"/>
    <w:rsid w:val="000E168C"/>
    <w:rsid w:val="000E2232"/>
    <w:rsid w:val="000F3A5B"/>
    <w:rsid w:val="000F405A"/>
    <w:rsid w:val="000F702D"/>
    <w:rsid w:val="000F725A"/>
    <w:rsid w:val="00100BB6"/>
    <w:rsid w:val="0010148B"/>
    <w:rsid w:val="00102E8D"/>
    <w:rsid w:val="0010473F"/>
    <w:rsid w:val="001050AC"/>
    <w:rsid w:val="00107ECF"/>
    <w:rsid w:val="001100B0"/>
    <w:rsid w:val="00115F39"/>
    <w:rsid w:val="001164E8"/>
    <w:rsid w:val="001169E3"/>
    <w:rsid w:val="0012255F"/>
    <w:rsid w:val="00123704"/>
    <w:rsid w:val="0013238E"/>
    <w:rsid w:val="0013507E"/>
    <w:rsid w:val="001376BB"/>
    <w:rsid w:val="00140D26"/>
    <w:rsid w:val="0014409C"/>
    <w:rsid w:val="0014434F"/>
    <w:rsid w:val="00145327"/>
    <w:rsid w:val="00147AA7"/>
    <w:rsid w:val="0015289D"/>
    <w:rsid w:val="00153D38"/>
    <w:rsid w:val="00156FB9"/>
    <w:rsid w:val="00161CD7"/>
    <w:rsid w:val="001645E8"/>
    <w:rsid w:val="001707F0"/>
    <w:rsid w:val="001708CF"/>
    <w:rsid w:val="001716A3"/>
    <w:rsid w:val="001716BA"/>
    <w:rsid w:val="00193B9E"/>
    <w:rsid w:val="001A4DF3"/>
    <w:rsid w:val="001B6CE5"/>
    <w:rsid w:val="001B77C6"/>
    <w:rsid w:val="001C013C"/>
    <w:rsid w:val="001C1370"/>
    <w:rsid w:val="001C16B2"/>
    <w:rsid w:val="001C2E10"/>
    <w:rsid w:val="001C4515"/>
    <w:rsid w:val="001D17F7"/>
    <w:rsid w:val="001D4213"/>
    <w:rsid w:val="001D5B03"/>
    <w:rsid w:val="001E4F96"/>
    <w:rsid w:val="001E6E3B"/>
    <w:rsid w:val="001E721C"/>
    <w:rsid w:val="001F089B"/>
    <w:rsid w:val="001F1B35"/>
    <w:rsid w:val="001F28A7"/>
    <w:rsid w:val="001F3C19"/>
    <w:rsid w:val="001F69E5"/>
    <w:rsid w:val="00201F3A"/>
    <w:rsid w:val="002035FF"/>
    <w:rsid w:val="00206191"/>
    <w:rsid w:val="0020679E"/>
    <w:rsid w:val="0020754A"/>
    <w:rsid w:val="00210BDD"/>
    <w:rsid w:val="00212A9A"/>
    <w:rsid w:val="00214F9A"/>
    <w:rsid w:val="002150FF"/>
    <w:rsid w:val="002166AA"/>
    <w:rsid w:val="0021681D"/>
    <w:rsid w:val="00216996"/>
    <w:rsid w:val="00217C20"/>
    <w:rsid w:val="00221380"/>
    <w:rsid w:val="00223587"/>
    <w:rsid w:val="002239D4"/>
    <w:rsid w:val="002267C0"/>
    <w:rsid w:val="00226E0E"/>
    <w:rsid w:val="00227082"/>
    <w:rsid w:val="00230D8E"/>
    <w:rsid w:val="002313DE"/>
    <w:rsid w:val="00234270"/>
    <w:rsid w:val="002403EA"/>
    <w:rsid w:val="00243058"/>
    <w:rsid w:val="002545EF"/>
    <w:rsid w:val="002553EC"/>
    <w:rsid w:val="00257B7B"/>
    <w:rsid w:val="00257C65"/>
    <w:rsid w:val="00262F00"/>
    <w:rsid w:val="0026420E"/>
    <w:rsid w:val="00265954"/>
    <w:rsid w:val="00266308"/>
    <w:rsid w:val="00266640"/>
    <w:rsid w:val="00266FC8"/>
    <w:rsid w:val="0026722D"/>
    <w:rsid w:val="00267389"/>
    <w:rsid w:val="00270328"/>
    <w:rsid w:val="00272937"/>
    <w:rsid w:val="00274D38"/>
    <w:rsid w:val="002844DC"/>
    <w:rsid w:val="00286B34"/>
    <w:rsid w:val="00290EFE"/>
    <w:rsid w:val="002954F3"/>
    <w:rsid w:val="00296167"/>
    <w:rsid w:val="002965AC"/>
    <w:rsid w:val="002A3A79"/>
    <w:rsid w:val="002A50B0"/>
    <w:rsid w:val="002B1696"/>
    <w:rsid w:val="002B4148"/>
    <w:rsid w:val="002B4AAF"/>
    <w:rsid w:val="002B622F"/>
    <w:rsid w:val="002C1BC5"/>
    <w:rsid w:val="002C2824"/>
    <w:rsid w:val="002C5580"/>
    <w:rsid w:val="002C6DBA"/>
    <w:rsid w:val="002D2553"/>
    <w:rsid w:val="002D2D90"/>
    <w:rsid w:val="002D3319"/>
    <w:rsid w:val="002D6658"/>
    <w:rsid w:val="002E4524"/>
    <w:rsid w:val="002F224B"/>
    <w:rsid w:val="002F32A2"/>
    <w:rsid w:val="002F5AF6"/>
    <w:rsid w:val="00301101"/>
    <w:rsid w:val="00301BD3"/>
    <w:rsid w:val="00301EEA"/>
    <w:rsid w:val="003041F3"/>
    <w:rsid w:val="003046B4"/>
    <w:rsid w:val="003077DD"/>
    <w:rsid w:val="00310103"/>
    <w:rsid w:val="00312EFD"/>
    <w:rsid w:val="00314592"/>
    <w:rsid w:val="00324DE9"/>
    <w:rsid w:val="00324F00"/>
    <w:rsid w:val="00330D8F"/>
    <w:rsid w:val="00330E39"/>
    <w:rsid w:val="0033247E"/>
    <w:rsid w:val="0033464D"/>
    <w:rsid w:val="00335CCF"/>
    <w:rsid w:val="0034583B"/>
    <w:rsid w:val="00346825"/>
    <w:rsid w:val="00351E2D"/>
    <w:rsid w:val="0035346A"/>
    <w:rsid w:val="003565DF"/>
    <w:rsid w:val="003570C4"/>
    <w:rsid w:val="00357C21"/>
    <w:rsid w:val="00360BC4"/>
    <w:rsid w:val="0036116C"/>
    <w:rsid w:val="0036363B"/>
    <w:rsid w:val="00364C59"/>
    <w:rsid w:val="00367BF2"/>
    <w:rsid w:val="00370390"/>
    <w:rsid w:val="00375357"/>
    <w:rsid w:val="00380080"/>
    <w:rsid w:val="00384164"/>
    <w:rsid w:val="00391BA0"/>
    <w:rsid w:val="00391D17"/>
    <w:rsid w:val="00392E99"/>
    <w:rsid w:val="003A15E9"/>
    <w:rsid w:val="003A5ED1"/>
    <w:rsid w:val="003B0920"/>
    <w:rsid w:val="003B1ABA"/>
    <w:rsid w:val="003C4FA1"/>
    <w:rsid w:val="003C56D5"/>
    <w:rsid w:val="003C7A55"/>
    <w:rsid w:val="003D2EDC"/>
    <w:rsid w:val="003D48D5"/>
    <w:rsid w:val="003E0F49"/>
    <w:rsid w:val="003E22F2"/>
    <w:rsid w:val="003E558A"/>
    <w:rsid w:val="003E5A8C"/>
    <w:rsid w:val="003E75C3"/>
    <w:rsid w:val="003E7E49"/>
    <w:rsid w:val="003F0B3D"/>
    <w:rsid w:val="003F33BB"/>
    <w:rsid w:val="003F3AFE"/>
    <w:rsid w:val="003F720C"/>
    <w:rsid w:val="004020E4"/>
    <w:rsid w:val="0040428F"/>
    <w:rsid w:val="00404363"/>
    <w:rsid w:val="00416582"/>
    <w:rsid w:val="00417754"/>
    <w:rsid w:val="00420B6B"/>
    <w:rsid w:val="00421929"/>
    <w:rsid w:val="00423244"/>
    <w:rsid w:val="004242BC"/>
    <w:rsid w:val="00424B3C"/>
    <w:rsid w:val="0043224C"/>
    <w:rsid w:val="00433912"/>
    <w:rsid w:val="00434EB6"/>
    <w:rsid w:val="004365DA"/>
    <w:rsid w:val="00437988"/>
    <w:rsid w:val="0044119D"/>
    <w:rsid w:val="00447A45"/>
    <w:rsid w:val="0045026F"/>
    <w:rsid w:val="00450642"/>
    <w:rsid w:val="004507CF"/>
    <w:rsid w:val="004520E1"/>
    <w:rsid w:val="00452D01"/>
    <w:rsid w:val="0045464B"/>
    <w:rsid w:val="0046218D"/>
    <w:rsid w:val="00467039"/>
    <w:rsid w:val="00472235"/>
    <w:rsid w:val="00474376"/>
    <w:rsid w:val="00474B45"/>
    <w:rsid w:val="00483ADF"/>
    <w:rsid w:val="004866E0"/>
    <w:rsid w:val="00486E36"/>
    <w:rsid w:val="00486F4D"/>
    <w:rsid w:val="00486FDE"/>
    <w:rsid w:val="00491689"/>
    <w:rsid w:val="00491F5A"/>
    <w:rsid w:val="004956F2"/>
    <w:rsid w:val="004A0BAB"/>
    <w:rsid w:val="004A0E49"/>
    <w:rsid w:val="004A107D"/>
    <w:rsid w:val="004A1D2C"/>
    <w:rsid w:val="004A689F"/>
    <w:rsid w:val="004B1573"/>
    <w:rsid w:val="004B21BF"/>
    <w:rsid w:val="004B2F81"/>
    <w:rsid w:val="004B3DF2"/>
    <w:rsid w:val="004C08AB"/>
    <w:rsid w:val="004C0DBC"/>
    <w:rsid w:val="004C196C"/>
    <w:rsid w:val="004C5E46"/>
    <w:rsid w:val="004C61ED"/>
    <w:rsid w:val="004C6C1B"/>
    <w:rsid w:val="004C74B6"/>
    <w:rsid w:val="004D35B2"/>
    <w:rsid w:val="004D4745"/>
    <w:rsid w:val="004D5C93"/>
    <w:rsid w:val="004E18F5"/>
    <w:rsid w:val="004E3476"/>
    <w:rsid w:val="004F3A34"/>
    <w:rsid w:val="004F4301"/>
    <w:rsid w:val="004F76D2"/>
    <w:rsid w:val="004F7D51"/>
    <w:rsid w:val="00503730"/>
    <w:rsid w:val="00506B57"/>
    <w:rsid w:val="00510057"/>
    <w:rsid w:val="00510F76"/>
    <w:rsid w:val="0051184C"/>
    <w:rsid w:val="00513704"/>
    <w:rsid w:val="00516037"/>
    <w:rsid w:val="00520445"/>
    <w:rsid w:val="00521BA7"/>
    <w:rsid w:val="00522218"/>
    <w:rsid w:val="00522253"/>
    <w:rsid w:val="00524019"/>
    <w:rsid w:val="00526B21"/>
    <w:rsid w:val="00535651"/>
    <w:rsid w:val="00540E44"/>
    <w:rsid w:val="00541105"/>
    <w:rsid w:val="0054190D"/>
    <w:rsid w:val="0054199F"/>
    <w:rsid w:val="00543FAF"/>
    <w:rsid w:val="005444B1"/>
    <w:rsid w:val="00547444"/>
    <w:rsid w:val="00547CBE"/>
    <w:rsid w:val="0055315F"/>
    <w:rsid w:val="00553D31"/>
    <w:rsid w:val="00555265"/>
    <w:rsid w:val="00557A07"/>
    <w:rsid w:val="00562171"/>
    <w:rsid w:val="00564A7B"/>
    <w:rsid w:val="00565E20"/>
    <w:rsid w:val="0057016D"/>
    <w:rsid w:val="00570D3E"/>
    <w:rsid w:val="005713B7"/>
    <w:rsid w:val="00571416"/>
    <w:rsid w:val="005730D2"/>
    <w:rsid w:val="0057561D"/>
    <w:rsid w:val="005760F0"/>
    <w:rsid w:val="005829EB"/>
    <w:rsid w:val="005859F3"/>
    <w:rsid w:val="00592CE6"/>
    <w:rsid w:val="00595E80"/>
    <w:rsid w:val="005962E7"/>
    <w:rsid w:val="00597148"/>
    <w:rsid w:val="005A1051"/>
    <w:rsid w:val="005A1328"/>
    <w:rsid w:val="005A1EDA"/>
    <w:rsid w:val="005A1FBC"/>
    <w:rsid w:val="005B1406"/>
    <w:rsid w:val="005B300E"/>
    <w:rsid w:val="005B30C4"/>
    <w:rsid w:val="005B4EAE"/>
    <w:rsid w:val="005B67F9"/>
    <w:rsid w:val="005B79E3"/>
    <w:rsid w:val="005C0C07"/>
    <w:rsid w:val="005C2A9B"/>
    <w:rsid w:val="005C3954"/>
    <w:rsid w:val="005C6194"/>
    <w:rsid w:val="005D6C6E"/>
    <w:rsid w:val="005E2C80"/>
    <w:rsid w:val="005E4189"/>
    <w:rsid w:val="005E44DF"/>
    <w:rsid w:val="005E52BF"/>
    <w:rsid w:val="005E5614"/>
    <w:rsid w:val="005E5DF5"/>
    <w:rsid w:val="005E687F"/>
    <w:rsid w:val="005E7284"/>
    <w:rsid w:val="005E7C80"/>
    <w:rsid w:val="005F101F"/>
    <w:rsid w:val="005F148D"/>
    <w:rsid w:val="005F3ACC"/>
    <w:rsid w:val="00602B3B"/>
    <w:rsid w:val="006048AE"/>
    <w:rsid w:val="00607FF8"/>
    <w:rsid w:val="0061074F"/>
    <w:rsid w:val="00615C2B"/>
    <w:rsid w:val="00616A08"/>
    <w:rsid w:val="00624925"/>
    <w:rsid w:val="00624B7A"/>
    <w:rsid w:val="00625634"/>
    <w:rsid w:val="006303B3"/>
    <w:rsid w:val="00634526"/>
    <w:rsid w:val="006360E4"/>
    <w:rsid w:val="006378CB"/>
    <w:rsid w:val="00637994"/>
    <w:rsid w:val="00637EBB"/>
    <w:rsid w:val="006411FE"/>
    <w:rsid w:val="00642D94"/>
    <w:rsid w:val="0064467E"/>
    <w:rsid w:val="006448B9"/>
    <w:rsid w:val="00647011"/>
    <w:rsid w:val="0065337B"/>
    <w:rsid w:val="00653F6D"/>
    <w:rsid w:val="00654478"/>
    <w:rsid w:val="00657D98"/>
    <w:rsid w:val="0066235D"/>
    <w:rsid w:val="00662691"/>
    <w:rsid w:val="00664479"/>
    <w:rsid w:val="0066563A"/>
    <w:rsid w:val="00665D24"/>
    <w:rsid w:val="0066614B"/>
    <w:rsid w:val="00670363"/>
    <w:rsid w:val="006718A9"/>
    <w:rsid w:val="00674910"/>
    <w:rsid w:val="006818CC"/>
    <w:rsid w:val="00682DDA"/>
    <w:rsid w:val="006A1CF9"/>
    <w:rsid w:val="006A65DA"/>
    <w:rsid w:val="006B3F6A"/>
    <w:rsid w:val="006B73C9"/>
    <w:rsid w:val="006B7DF8"/>
    <w:rsid w:val="006C15CB"/>
    <w:rsid w:val="006C3A38"/>
    <w:rsid w:val="006C4BA7"/>
    <w:rsid w:val="006C4E8D"/>
    <w:rsid w:val="006D071C"/>
    <w:rsid w:val="006D1634"/>
    <w:rsid w:val="006D2C07"/>
    <w:rsid w:val="006D7AD3"/>
    <w:rsid w:val="006D7BC4"/>
    <w:rsid w:val="006E1990"/>
    <w:rsid w:val="006E3181"/>
    <w:rsid w:val="006E44F8"/>
    <w:rsid w:val="006F4D99"/>
    <w:rsid w:val="006F5C7D"/>
    <w:rsid w:val="006F727D"/>
    <w:rsid w:val="00701347"/>
    <w:rsid w:val="00701CC2"/>
    <w:rsid w:val="00702D42"/>
    <w:rsid w:val="00704470"/>
    <w:rsid w:val="007053FD"/>
    <w:rsid w:val="0070615E"/>
    <w:rsid w:val="00711FE2"/>
    <w:rsid w:val="007136AB"/>
    <w:rsid w:val="00714768"/>
    <w:rsid w:val="00716263"/>
    <w:rsid w:val="007166D7"/>
    <w:rsid w:val="0071688E"/>
    <w:rsid w:val="00716F4F"/>
    <w:rsid w:val="00720B2E"/>
    <w:rsid w:val="00720E8F"/>
    <w:rsid w:val="0072212C"/>
    <w:rsid w:val="007242F5"/>
    <w:rsid w:val="00730FC7"/>
    <w:rsid w:val="00731231"/>
    <w:rsid w:val="00731F18"/>
    <w:rsid w:val="00737034"/>
    <w:rsid w:val="0074227A"/>
    <w:rsid w:val="00742FA4"/>
    <w:rsid w:val="00744853"/>
    <w:rsid w:val="00745572"/>
    <w:rsid w:val="00752599"/>
    <w:rsid w:val="00753614"/>
    <w:rsid w:val="00753624"/>
    <w:rsid w:val="00753B81"/>
    <w:rsid w:val="00757A57"/>
    <w:rsid w:val="00760317"/>
    <w:rsid w:val="00760497"/>
    <w:rsid w:val="00761E39"/>
    <w:rsid w:val="00762D8F"/>
    <w:rsid w:val="00765884"/>
    <w:rsid w:val="00765B68"/>
    <w:rsid w:val="007710F6"/>
    <w:rsid w:val="007756EF"/>
    <w:rsid w:val="00776BB9"/>
    <w:rsid w:val="00782F8F"/>
    <w:rsid w:val="007846CA"/>
    <w:rsid w:val="00784FA2"/>
    <w:rsid w:val="00786EE8"/>
    <w:rsid w:val="00791DD1"/>
    <w:rsid w:val="00793760"/>
    <w:rsid w:val="0079399D"/>
    <w:rsid w:val="0079530C"/>
    <w:rsid w:val="00796614"/>
    <w:rsid w:val="00797108"/>
    <w:rsid w:val="007A2486"/>
    <w:rsid w:val="007A36BA"/>
    <w:rsid w:val="007A572C"/>
    <w:rsid w:val="007A5D33"/>
    <w:rsid w:val="007A6384"/>
    <w:rsid w:val="007B3D07"/>
    <w:rsid w:val="007B4046"/>
    <w:rsid w:val="007B6975"/>
    <w:rsid w:val="007B7992"/>
    <w:rsid w:val="007B79EE"/>
    <w:rsid w:val="007D3163"/>
    <w:rsid w:val="007E1E41"/>
    <w:rsid w:val="007E5048"/>
    <w:rsid w:val="007E561C"/>
    <w:rsid w:val="007F3A55"/>
    <w:rsid w:val="007F5742"/>
    <w:rsid w:val="00802FFA"/>
    <w:rsid w:val="0080479D"/>
    <w:rsid w:val="00820389"/>
    <w:rsid w:val="00821649"/>
    <w:rsid w:val="008221B8"/>
    <w:rsid w:val="0082609E"/>
    <w:rsid w:val="008260E3"/>
    <w:rsid w:val="00832107"/>
    <w:rsid w:val="00835BD8"/>
    <w:rsid w:val="00836308"/>
    <w:rsid w:val="0084064D"/>
    <w:rsid w:val="00841599"/>
    <w:rsid w:val="00846441"/>
    <w:rsid w:val="00846D73"/>
    <w:rsid w:val="00847375"/>
    <w:rsid w:val="00850018"/>
    <w:rsid w:val="00850799"/>
    <w:rsid w:val="00852B55"/>
    <w:rsid w:val="00860D1F"/>
    <w:rsid w:val="00860FF2"/>
    <w:rsid w:val="008615E9"/>
    <w:rsid w:val="00861AB1"/>
    <w:rsid w:val="00866CC2"/>
    <w:rsid w:val="00870F84"/>
    <w:rsid w:val="00874908"/>
    <w:rsid w:val="00876F94"/>
    <w:rsid w:val="00877052"/>
    <w:rsid w:val="00880352"/>
    <w:rsid w:val="008846CD"/>
    <w:rsid w:val="008861E2"/>
    <w:rsid w:val="00894FE3"/>
    <w:rsid w:val="00896AE3"/>
    <w:rsid w:val="00896D18"/>
    <w:rsid w:val="008A2A34"/>
    <w:rsid w:val="008A429D"/>
    <w:rsid w:val="008A4E1E"/>
    <w:rsid w:val="008A5183"/>
    <w:rsid w:val="008A5AB9"/>
    <w:rsid w:val="008B6897"/>
    <w:rsid w:val="008B7A76"/>
    <w:rsid w:val="008B7A91"/>
    <w:rsid w:val="008B7AE5"/>
    <w:rsid w:val="008C130B"/>
    <w:rsid w:val="008C28F5"/>
    <w:rsid w:val="008C2E03"/>
    <w:rsid w:val="008C59F9"/>
    <w:rsid w:val="008C5A47"/>
    <w:rsid w:val="008D0669"/>
    <w:rsid w:val="008D15E6"/>
    <w:rsid w:val="008D6A48"/>
    <w:rsid w:val="008E0739"/>
    <w:rsid w:val="008E4327"/>
    <w:rsid w:val="008E5916"/>
    <w:rsid w:val="008E6921"/>
    <w:rsid w:val="008F170B"/>
    <w:rsid w:val="008F210E"/>
    <w:rsid w:val="008F2201"/>
    <w:rsid w:val="008F7B8A"/>
    <w:rsid w:val="009015DF"/>
    <w:rsid w:val="009015F6"/>
    <w:rsid w:val="00902AC2"/>
    <w:rsid w:val="009033D2"/>
    <w:rsid w:val="00907FA7"/>
    <w:rsid w:val="00910671"/>
    <w:rsid w:val="00914106"/>
    <w:rsid w:val="00914DC0"/>
    <w:rsid w:val="00916633"/>
    <w:rsid w:val="0092210E"/>
    <w:rsid w:val="0092351A"/>
    <w:rsid w:val="00925281"/>
    <w:rsid w:val="00930A2A"/>
    <w:rsid w:val="00933BE6"/>
    <w:rsid w:val="009378C2"/>
    <w:rsid w:val="00947B41"/>
    <w:rsid w:val="0095163C"/>
    <w:rsid w:val="0095297E"/>
    <w:rsid w:val="009545F5"/>
    <w:rsid w:val="00956B9F"/>
    <w:rsid w:val="00956C25"/>
    <w:rsid w:val="00956D0E"/>
    <w:rsid w:val="0095709E"/>
    <w:rsid w:val="0095777C"/>
    <w:rsid w:val="00965444"/>
    <w:rsid w:val="00965DB2"/>
    <w:rsid w:val="00971D29"/>
    <w:rsid w:val="0097305F"/>
    <w:rsid w:val="0097355E"/>
    <w:rsid w:val="00973F6F"/>
    <w:rsid w:val="00974E59"/>
    <w:rsid w:val="00977BED"/>
    <w:rsid w:val="00982853"/>
    <w:rsid w:val="009859CA"/>
    <w:rsid w:val="00990E99"/>
    <w:rsid w:val="00992A3D"/>
    <w:rsid w:val="0099492F"/>
    <w:rsid w:val="00994C32"/>
    <w:rsid w:val="0099668C"/>
    <w:rsid w:val="009A049B"/>
    <w:rsid w:val="009A1211"/>
    <w:rsid w:val="009A4739"/>
    <w:rsid w:val="009B081A"/>
    <w:rsid w:val="009B549D"/>
    <w:rsid w:val="009B6A70"/>
    <w:rsid w:val="009C0D72"/>
    <w:rsid w:val="009C7173"/>
    <w:rsid w:val="009D3AA6"/>
    <w:rsid w:val="009D4854"/>
    <w:rsid w:val="009D549A"/>
    <w:rsid w:val="009E368B"/>
    <w:rsid w:val="009E531A"/>
    <w:rsid w:val="009E5EBD"/>
    <w:rsid w:val="009F072B"/>
    <w:rsid w:val="009F51BC"/>
    <w:rsid w:val="009F68D7"/>
    <w:rsid w:val="009F7E74"/>
    <w:rsid w:val="00A008F9"/>
    <w:rsid w:val="00A013CF"/>
    <w:rsid w:val="00A0230C"/>
    <w:rsid w:val="00A02D7B"/>
    <w:rsid w:val="00A042FE"/>
    <w:rsid w:val="00A068D8"/>
    <w:rsid w:val="00A06C8A"/>
    <w:rsid w:val="00A07D91"/>
    <w:rsid w:val="00A10373"/>
    <w:rsid w:val="00A1231C"/>
    <w:rsid w:val="00A12AC6"/>
    <w:rsid w:val="00A13299"/>
    <w:rsid w:val="00A145E6"/>
    <w:rsid w:val="00A14698"/>
    <w:rsid w:val="00A22AAC"/>
    <w:rsid w:val="00A279D6"/>
    <w:rsid w:val="00A33ACC"/>
    <w:rsid w:val="00A36627"/>
    <w:rsid w:val="00A36779"/>
    <w:rsid w:val="00A43BA1"/>
    <w:rsid w:val="00A44613"/>
    <w:rsid w:val="00A501A4"/>
    <w:rsid w:val="00A51A62"/>
    <w:rsid w:val="00A52106"/>
    <w:rsid w:val="00A52DAB"/>
    <w:rsid w:val="00A61252"/>
    <w:rsid w:val="00A61E24"/>
    <w:rsid w:val="00A62061"/>
    <w:rsid w:val="00A631B2"/>
    <w:rsid w:val="00A63C34"/>
    <w:rsid w:val="00A64B6F"/>
    <w:rsid w:val="00A67B2A"/>
    <w:rsid w:val="00A71BA5"/>
    <w:rsid w:val="00A73452"/>
    <w:rsid w:val="00A735B3"/>
    <w:rsid w:val="00A74269"/>
    <w:rsid w:val="00A746AD"/>
    <w:rsid w:val="00A76225"/>
    <w:rsid w:val="00A76A99"/>
    <w:rsid w:val="00A824F1"/>
    <w:rsid w:val="00A9282D"/>
    <w:rsid w:val="00AA5A0A"/>
    <w:rsid w:val="00AA681E"/>
    <w:rsid w:val="00AB33A5"/>
    <w:rsid w:val="00AB5D50"/>
    <w:rsid w:val="00AB6A75"/>
    <w:rsid w:val="00AB731C"/>
    <w:rsid w:val="00AB7A98"/>
    <w:rsid w:val="00AC02CF"/>
    <w:rsid w:val="00AC3D07"/>
    <w:rsid w:val="00AC6142"/>
    <w:rsid w:val="00AC61A5"/>
    <w:rsid w:val="00AD03D9"/>
    <w:rsid w:val="00AD1854"/>
    <w:rsid w:val="00AD7266"/>
    <w:rsid w:val="00AE032D"/>
    <w:rsid w:val="00AE33A3"/>
    <w:rsid w:val="00AE3811"/>
    <w:rsid w:val="00AE4461"/>
    <w:rsid w:val="00AF0783"/>
    <w:rsid w:val="00AF1313"/>
    <w:rsid w:val="00AF6649"/>
    <w:rsid w:val="00B038B0"/>
    <w:rsid w:val="00B05A38"/>
    <w:rsid w:val="00B05D7F"/>
    <w:rsid w:val="00B065E0"/>
    <w:rsid w:val="00B070BC"/>
    <w:rsid w:val="00B07994"/>
    <w:rsid w:val="00B10586"/>
    <w:rsid w:val="00B1381F"/>
    <w:rsid w:val="00B1627F"/>
    <w:rsid w:val="00B20B9F"/>
    <w:rsid w:val="00B217B2"/>
    <w:rsid w:val="00B26024"/>
    <w:rsid w:val="00B307B4"/>
    <w:rsid w:val="00B31CAF"/>
    <w:rsid w:val="00B33823"/>
    <w:rsid w:val="00B375B1"/>
    <w:rsid w:val="00B413BD"/>
    <w:rsid w:val="00B415A8"/>
    <w:rsid w:val="00B42208"/>
    <w:rsid w:val="00B444D3"/>
    <w:rsid w:val="00B50F91"/>
    <w:rsid w:val="00B5472D"/>
    <w:rsid w:val="00B55A20"/>
    <w:rsid w:val="00B567AF"/>
    <w:rsid w:val="00B56B63"/>
    <w:rsid w:val="00B5762D"/>
    <w:rsid w:val="00B626B1"/>
    <w:rsid w:val="00B63441"/>
    <w:rsid w:val="00B6438D"/>
    <w:rsid w:val="00B66429"/>
    <w:rsid w:val="00B70AFB"/>
    <w:rsid w:val="00B721C3"/>
    <w:rsid w:val="00B74471"/>
    <w:rsid w:val="00B8037F"/>
    <w:rsid w:val="00B9035A"/>
    <w:rsid w:val="00B92944"/>
    <w:rsid w:val="00B93AF9"/>
    <w:rsid w:val="00B9412B"/>
    <w:rsid w:val="00B96E32"/>
    <w:rsid w:val="00BA3FC2"/>
    <w:rsid w:val="00BA4E19"/>
    <w:rsid w:val="00BA6512"/>
    <w:rsid w:val="00BA733A"/>
    <w:rsid w:val="00BB490E"/>
    <w:rsid w:val="00BB4AA8"/>
    <w:rsid w:val="00BB6F64"/>
    <w:rsid w:val="00BC0166"/>
    <w:rsid w:val="00BC03A3"/>
    <w:rsid w:val="00BC2967"/>
    <w:rsid w:val="00BC5C87"/>
    <w:rsid w:val="00BD26AF"/>
    <w:rsid w:val="00BD39A5"/>
    <w:rsid w:val="00BD3BE5"/>
    <w:rsid w:val="00BD5DC3"/>
    <w:rsid w:val="00BE10E1"/>
    <w:rsid w:val="00BE1B6F"/>
    <w:rsid w:val="00BE7490"/>
    <w:rsid w:val="00BF0C87"/>
    <w:rsid w:val="00BF2A31"/>
    <w:rsid w:val="00BF6E43"/>
    <w:rsid w:val="00BF6ED3"/>
    <w:rsid w:val="00C00816"/>
    <w:rsid w:val="00C01007"/>
    <w:rsid w:val="00C02A21"/>
    <w:rsid w:val="00C03A89"/>
    <w:rsid w:val="00C03C67"/>
    <w:rsid w:val="00C045EC"/>
    <w:rsid w:val="00C05B37"/>
    <w:rsid w:val="00C07A97"/>
    <w:rsid w:val="00C1090D"/>
    <w:rsid w:val="00C10E83"/>
    <w:rsid w:val="00C13137"/>
    <w:rsid w:val="00C16550"/>
    <w:rsid w:val="00C264FF"/>
    <w:rsid w:val="00C328EF"/>
    <w:rsid w:val="00C32C82"/>
    <w:rsid w:val="00C32CD0"/>
    <w:rsid w:val="00C34941"/>
    <w:rsid w:val="00C43706"/>
    <w:rsid w:val="00C443B6"/>
    <w:rsid w:val="00C45036"/>
    <w:rsid w:val="00C4744F"/>
    <w:rsid w:val="00C536B2"/>
    <w:rsid w:val="00C617DF"/>
    <w:rsid w:val="00C62B71"/>
    <w:rsid w:val="00C67562"/>
    <w:rsid w:val="00C704A4"/>
    <w:rsid w:val="00C711CA"/>
    <w:rsid w:val="00C7230C"/>
    <w:rsid w:val="00C80475"/>
    <w:rsid w:val="00C811B2"/>
    <w:rsid w:val="00C82A73"/>
    <w:rsid w:val="00C83451"/>
    <w:rsid w:val="00C8570C"/>
    <w:rsid w:val="00C92369"/>
    <w:rsid w:val="00C94833"/>
    <w:rsid w:val="00C95722"/>
    <w:rsid w:val="00C97F5B"/>
    <w:rsid w:val="00CA047D"/>
    <w:rsid w:val="00CA1B74"/>
    <w:rsid w:val="00CA278B"/>
    <w:rsid w:val="00CA4C8E"/>
    <w:rsid w:val="00CA5537"/>
    <w:rsid w:val="00CA645B"/>
    <w:rsid w:val="00CB2203"/>
    <w:rsid w:val="00CB45C4"/>
    <w:rsid w:val="00CB5265"/>
    <w:rsid w:val="00CB7F21"/>
    <w:rsid w:val="00CC1735"/>
    <w:rsid w:val="00CC4EE9"/>
    <w:rsid w:val="00CD0DDD"/>
    <w:rsid w:val="00CD1682"/>
    <w:rsid w:val="00CD2C14"/>
    <w:rsid w:val="00CD39E2"/>
    <w:rsid w:val="00CD71FE"/>
    <w:rsid w:val="00CE0DC7"/>
    <w:rsid w:val="00CE301C"/>
    <w:rsid w:val="00CE559B"/>
    <w:rsid w:val="00CE75AE"/>
    <w:rsid w:val="00CF2B4A"/>
    <w:rsid w:val="00CF548E"/>
    <w:rsid w:val="00CF5789"/>
    <w:rsid w:val="00CF6424"/>
    <w:rsid w:val="00CF747F"/>
    <w:rsid w:val="00D044CB"/>
    <w:rsid w:val="00D0617D"/>
    <w:rsid w:val="00D150B1"/>
    <w:rsid w:val="00D17A1C"/>
    <w:rsid w:val="00D2036C"/>
    <w:rsid w:val="00D20B9C"/>
    <w:rsid w:val="00D2496E"/>
    <w:rsid w:val="00D269EB"/>
    <w:rsid w:val="00D313F1"/>
    <w:rsid w:val="00D3187C"/>
    <w:rsid w:val="00D34AC9"/>
    <w:rsid w:val="00D36184"/>
    <w:rsid w:val="00D373B8"/>
    <w:rsid w:val="00D407FE"/>
    <w:rsid w:val="00D40AE7"/>
    <w:rsid w:val="00D435D4"/>
    <w:rsid w:val="00D446E1"/>
    <w:rsid w:val="00D450E8"/>
    <w:rsid w:val="00D455DF"/>
    <w:rsid w:val="00D47659"/>
    <w:rsid w:val="00D51EB0"/>
    <w:rsid w:val="00D524C5"/>
    <w:rsid w:val="00D624D8"/>
    <w:rsid w:val="00D72BDB"/>
    <w:rsid w:val="00D77B30"/>
    <w:rsid w:val="00D80956"/>
    <w:rsid w:val="00D87672"/>
    <w:rsid w:val="00D879CD"/>
    <w:rsid w:val="00D87BBA"/>
    <w:rsid w:val="00D907CB"/>
    <w:rsid w:val="00D910BE"/>
    <w:rsid w:val="00D96476"/>
    <w:rsid w:val="00D97637"/>
    <w:rsid w:val="00DA2ABB"/>
    <w:rsid w:val="00DA3D4F"/>
    <w:rsid w:val="00DA5648"/>
    <w:rsid w:val="00DC3DA8"/>
    <w:rsid w:val="00DC4B92"/>
    <w:rsid w:val="00DC6606"/>
    <w:rsid w:val="00DC67D3"/>
    <w:rsid w:val="00DE0AE0"/>
    <w:rsid w:val="00DE18B7"/>
    <w:rsid w:val="00DE30B6"/>
    <w:rsid w:val="00DF3498"/>
    <w:rsid w:val="00DF4645"/>
    <w:rsid w:val="00DF52EC"/>
    <w:rsid w:val="00E05589"/>
    <w:rsid w:val="00E0561C"/>
    <w:rsid w:val="00E131FE"/>
    <w:rsid w:val="00E1341A"/>
    <w:rsid w:val="00E152D7"/>
    <w:rsid w:val="00E239F3"/>
    <w:rsid w:val="00E23DA1"/>
    <w:rsid w:val="00E2540D"/>
    <w:rsid w:val="00E32175"/>
    <w:rsid w:val="00E34793"/>
    <w:rsid w:val="00E349BF"/>
    <w:rsid w:val="00E37687"/>
    <w:rsid w:val="00E42BC5"/>
    <w:rsid w:val="00E432B8"/>
    <w:rsid w:val="00E518ED"/>
    <w:rsid w:val="00E53E8F"/>
    <w:rsid w:val="00E60695"/>
    <w:rsid w:val="00E6165C"/>
    <w:rsid w:val="00E6448A"/>
    <w:rsid w:val="00E646CD"/>
    <w:rsid w:val="00E74A94"/>
    <w:rsid w:val="00E8104C"/>
    <w:rsid w:val="00E91EB9"/>
    <w:rsid w:val="00E927CF"/>
    <w:rsid w:val="00E92870"/>
    <w:rsid w:val="00E94D52"/>
    <w:rsid w:val="00E95D73"/>
    <w:rsid w:val="00EA38AD"/>
    <w:rsid w:val="00EA435D"/>
    <w:rsid w:val="00EB400D"/>
    <w:rsid w:val="00EC14C7"/>
    <w:rsid w:val="00EC1EBC"/>
    <w:rsid w:val="00EC3597"/>
    <w:rsid w:val="00EC7551"/>
    <w:rsid w:val="00ED0B00"/>
    <w:rsid w:val="00ED1046"/>
    <w:rsid w:val="00ED13C6"/>
    <w:rsid w:val="00ED14E9"/>
    <w:rsid w:val="00EE033F"/>
    <w:rsid w:val="00EE03F7"/>
    <w:rsid w:val="00EE09E7"/>
    <w:rsid w:val="00EE281D"/>
    <w:rsid w:val="00EE450A"/>
    <w:rsid w:val="00EE7FA8"/>
    <w:rsid w:val="00EF2525"/>
    <w:rsid w:val="00EF32B9"/>
    <w:rsid w:val="00EF4616"/>
    <w:rsid w:val="00EF5294"/>
    <w:rsid w:val="00EF60D7"/>
    <w:rsid w:val="00F01D11"/>
    <w:rsid w:val="00F0669A"/>
    <w:rsid w:val="00F07664"/>
    <w:rsid w:val="00F07708"/>
    <w:rsid w:val="00F120FC"/>
    <w:rsid w:val="00F132FC"/>
    <w:rsid w:val="00F15F18"/>
    <w:rsid w:val="00F16B15"/>
    <w:rsid w:val="00F2110D"/>
    <w:rsid w:val="00F21BB1"/>
    <w:rsid w:val="00F251F3"/>
    <w:rsid w:val="00F26B7F"/>
    <w:rsid w:val="00F27138"/>
    <w:rsid w:val="00F2787A"/>
    <w:rsid w:val="00F30CC2"/>
    <w:rsid w:val="00F32D58"/>
    <w:rsid w:val="00F36212"/>
    <w:rsid w:val="00F367C7"/>
    <w:rsid w:val="00F400E2"/>
    <w:rsid w:val="00F4276E"/>
    <w:rsid w:val="00F44A41"/>
    <w:rsid w:val="00F52D92"/>
    <w:rsid w:val="00F56D26"/>
    <w:rsid w:val="00F57EBF"/>
    <w:rsid w:val="00F63F90"/>
    <w:rsid w:val="00F65AB6"/>
    <w:rsid w:val="00F660FF"/>
    <w:rsid w:val="00F66942"/>
    <w:rsid w:val="00F66F9C"/>
    <w:rsid w:val="00F6777F"/>
    <w:rsid w:val="00F70CA9"/>
    <w:rsid w:val="00F70F97"/>
    <w:rsid w:val="00F73AE8"/>
    <w:rsid w:val="00F773A7"/>
    <w:rsid w:val="00F77A3D"/>
    <w:rsid w:val="00F77EF8"/>
    <w:rsid w:val="00F80B26"/>
    <w:rsid w:val="00F80C40"/>
    <w:rsid w:val="00F81232"/>
    <w:rsid w:val="00F815CB"/>
    <w:rsid w:val="00F82F0E"/>
    <w:rsid w:val="00F8447F"/>
    <w:rsid w:val="00F84740"/>
    <w:rsid w:val="00F872D5"/>
    <w:rsid w:val="00F918F0"/>
    <w:rsid w:val="00F95241"/>
    <w:rsid w:val="00F962DB"/>
    <w:rsid w:val="00F971A0"/>
    <w:rsid w:val="00FA127A"/>
    <w:rsid w:val="00FA2CF1"/>
    <w:rsid w:val="00FA37B2"/>
    <w:rsid w:val="00FA3D67"/>
    <w:rsid w:val="00FB0F2A"/>
    <w:rsid w:val="00FB1789"/>
    <w:rsid w:val="00FB42CE"/>
    <w:rsid w:val="00FB593F"/>
    <w:rsid w:val="00FB5EE1"/>
    <w:rsid w:val="00FB76A4"/>
    <w:rsid w:val="00FC7F96"/>
    <w:rsid w:val="00FD18DF"/>
    <w:rsid w:val="00FD2CAB"/>
    <w:rsid w:val="00FD5B41"/>
    <w:rsid w:val="00FE08DE"/>
    <w:rsid w:val="00FE1FF1"/>
    <w:rsid w:val="00FE2398"/>
    <w:rsid w:val="00FE580E"/>
    <w:rsid w:val="00FF0A40"/>
    <w:rsid w:val="00FF1836"/>
    <w:rsid w:val="00FF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7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7E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341A"/>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16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E08DE"/>
    <w:pPr>
      <w:ind w:left="720"/>
      <w:contextualSpacing/>
    </w:pPr>
  </w:style>
  <w:style w:type="paragraph" w:styleId="NormalWeb">
    <w:name w:val="Normal (Web)"/>
    <w:basedOn w:val="Normal"/>
    <w:uiPriority w:val="99"/>
    <w:rsid w:val="002F5A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474376"/>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474376"/>
    <w:rPr>
      <w:rFonts w:ascii="Calibri" w:eastAsia="Calibri" w:hAnsi="Calibri" w:cs="Times New Roman"/>
    </w:rPr>
  </w:style>
  <w:style w:type="paragraph" w:styleId="Header">
    <w:name w:val="header"/>
    <w:basedOn w:val="Normal"/>
    <w:link w:val="HeaderChar"/>
    <w:uiPriority w:val="99"/>
    <w:semiHidden/>
    <w:unhideWhenUsed/>
    <w:rsid w:val="007A63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6384"/>
  </w:style>
  <w:style w:type="paragraph" w:styleId="Footer">
    <w:name w:val="footer"/>
    <w:basedOn w:val="Normal"/>
    <w:link w:val="FooterChar"/>
    <w:uiPriority w:val="99"/>
    <w:unhideWhenUsed/>
    <w:rsid w:val="007A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384"/>
  </w:style>
  <w:style w:type="character" w:styleId="Hyperlink">
    <w:name w:val="Hyperlink"/>
    <w:basedOn w:val="DefaultParagraphFont"/>
    <w:uiPriority w:val="99"/>
    <w:semiHidden/>
    <w:unhideWhenUsed/>
    <w:rsid w:val="003F720C"/>
    <w:rPr>
      <w:color w:val="0000FF"/>
      <w:u w:val="single"/>
    </w:rPr>
  </w:style>
  <w:style w:type="character" w:customStyle="1" w:styleId="Heading3Char">
    <w:name w:val="Heading 3 Char"/>
    <w:basedOn w:val="DefaultParagraphFont"/>
    <w:link w:val="Heading3"/>
    <w:uiPriority w:val="9"/>
    <w:rsid w:val="00E1341A"/>
    <w:rPr>
      <w:rFonts w:ascii="Cambria" w:eastAsia="Times New Roman" w:hAnsi="Cambria" w:cs="Times New Roman"/>
      <w:b/>
      <w:bCs/>
      <w:sz w:val="26"/>
      <w:szCs w:val="26"/>
    </w:rPr>
  </w:style>
  <w:style w:type="character" w:styleId="Strong">
    <w:name w:val="Strong"/>
    <w:basedOn w:val="DefaultParagraphFont"/>
    <w:uiPriority w:val="22"/>
    <w:qFormat/>
    <w:rsid w:val="00E1341A"/>
    <w:rPr>
      <w:b/>
      <w:bCs/>
    </w:rPr>
  </w:style>
  <w:style w:type="character" w:customStyle="1" w:styleId="apple-converted-space">
    <w:name w:val="apple-converted-space"/>
    <w:basedOn w:val="DefaultParagraphFont"/>
    <w:rsid w:val="00E1341A"/>
  </w:style>
  <w:style w:type="paragraph" w:styleId="BalloonText">
    <w:name w:val="Balloon Text"/>
    <w:basedOn w:val="Normal"/>
    <w:link w:val="BalloonTextChar"/>
    <w:uiPriority w:val="99"/>
    <w:semiHidden/>
    <w:unhideWhenUsed/>
    <w:rsid w:val="0075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14"/>
    <w:rPr>
      <w:rFonts w:ascii="Tahoma" w:hAnsi="Tahoma" w:cs="Tahoma"/>
      <w:sz w:val="16"/>
      <w:szCs w:val="16"/>
    </w:rPr>
  </w:style>
  <w:style w:type="character" w:customStyle="1" w:styleId="Heading1Char">
    <w:name w:val="Heading 1 Char"/>
    <w:basedOn w:val="DefaultParagraphFont"/>
    <w:link w:val="Heading1"/>
    <w:uiPriority w:val="9"/>
    <w:rsid w:val="004F7D51"/>
    <w:rPr>
      <w:rFonts w:asciiTheme="majorHAnsi" w:eastAsiaTheme="majorEastAsia" w:hAnsiTheme="majorHAnsi" w:cstheme="majorBidi"/>
      <w:b/>
      <w:bCs/>
      <w:color w:val="365F91" w:themeColor="accent1" w:themeShade="BF"/>
      <w:sz w:val="28"/>
      <w:szCs w:val="28"/>
    </w:rPr>
  </w:style>
  <w:style w:type="character" w:customStyle="1" w:styleId="mw-headline">
    <w:name w:val="mw-headline"/>
    <w:basedOn w:val="DefaultParagraphFont"/>
    <w:rsid w:val="004F7D51"/>
  </w:style>
  <w:style w:type="paragraph" w:styleId="Title">
    <w:name w:val="Title"/>
    <w:basedOn w:val="Normal"/>
    <w:next w:val="Normal"/>
    <w:link w:val="TitleChar"/>
    <w:uiPriority w:val="10"/>
    <w:qFormat/>
    <w:rsid w:val="004F7D5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4F7D51"/>
    <w:rPr>
      <w:rFonts w:ascii="Cambria" w:eastAsia="Times New Roman" w:hAnsi="Cambria" w:cs="Times New Roman"/>
      <w:color w:val="17365D"/>
      <w:spacing w:val="5"/>
      <w:kern w:val="28"/>
      <w:sz w:val="52"/>
      <w:szCs w:val="52"/>
    </w:rPr>
  </w:style>
  <w:style w:type="character" w:customStyle="1" w:styleId="Heading2Char">
    <w:name w:val="Heading 2 Char"/>
    <w:basedOn w:val="DefaultParagraphFont"/>
    <w:link w:val="Heading2"/>
    <w:rsid w:val="009F7E7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7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7E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341A"/>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16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E08DE"/>
    <w:pPr>
      <w:ind w:left="720"/>
      <w:contextualSpacing/>
    </w:pPr>
  </w:style>
  <w:style w:type="paragraph" w:styleId="NormalWeb">
    <w:name w:val="Normal (Web)"/>
    <w:basedOn w:val="Normal"/>
    <w:uiPriority w:val="99"/>
    <w:rsid w:val="002F5A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474376"/>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474376"/>
    <w:rPr>
      <w:rFonts w:ascii="Calibri" w:eastAsia="Calibri" w:hAnsi="Calibri" w:cs="Times New Roman"/>
    </w:rPr>
  </w:style>
  <w:style w:type="paragraph" w:styleId="Header">
    <w:name w:val="header"/>
    <w:basedOn w:val="Normal"/>
    <w:link w:val="HeaderChar"/>
    <w:uiPriority w:val="99"/>
    <w:semiHidden/>
    <w:unhideWhenUsed/>
    <w:rsid w:val="007A63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6384"/>
  </w:style>
  <w:style w:type="paragraph" w:styleId="Footer">
    <w:name w:val="footer"/>
    <w:basedOn w:val="Normal"/>
    <w:link w:val="FooterChar"/>
    <w:uiPriority w:val="99"/>
    <w:unhideWhenUsed/>
    <w:rsid w:val="007A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384"/>
  </w:style>
  <w:style w:type="character" w:styleId="Hyperlink">
    <w:name w:val="Hyperlink"/>
    <w:basedOn w:val="DefaultParagraphFont"/>
    <w:uiPriority w:val="99"/>
    <w:semiHidden/>
    <w:unhideWhenUsed/>
    <w:rsid w:val="003F720C"/>
    <w:rPr>
      <w:color w:val="0000FF"/>
      <w:u w:val="single"/>
    </w:rPr>
  </w:style>
  <w:style w:type="character" w:customStyle="1" w:styleId="Heading3Char">
    <w:name w:val="Heading 3 Char"/>
    <w:basedOn w:val="DefaultParagraphFont"/>
    <w:link w:val="Heading3"/>
    <w:uiPriority w:val="9"/>
    <w:rsid w:val="00E1341A"/>
    <w:rPr>
      <w:rFonts w:ascii="Cambria" w:eastAsia="Times New Roman" w:hAnsi="Cambria" w:cs="Times New Roman"/>
      <w:b/>
      <w:bCs/>
      <w:sz w:val="26"/>
      <w:szCs w:val="26"/>
    </w:rPr>
  </w:style>
  <w:style w:type="character" w:styleId="Strong">
    <w:name w:val="Strong"/>
    <w:basedOn w:val="DefaultParagraphFont"/>
    <w:uiPriority w:val="22"/>
    <w:qFormat/>
    <w:rsid w:val="00E1341A"/>
    <w:rPr>
      <w:b/>
      <w:bCs/>
    </w:rPr>
  </w:style>
  <w:style w:type="character" w:customStyle="1" w:styleId="apple-converted-space">
    <w:name w:val="apple-converted-space"/>
    <w:basedOn w:val="DefaultParagraphFont"/>
    <w:rsid w:val="00E1341A"/>
  </w:style>
  <w:style w:type="paragraph" w:styleId="BalloonText">
    <w:name w:val="Balloon Text"/>
    <w:basedOn w:val="Normal"/>
    <w:link w:val="BalloonTextChar"/>
    <w:uiPriority w:val="99"/>
    <w:semiHidden/>
    <w:unhideWhenUsed/>
    <w:rsid w:val="0075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14"/>
    <w:rPr>
      <w:rFonts w:ascii="Tahoma" w:hAnsi="Tahoma" w:cs="Tahoma"/>
      <w:sz w:val="16"/>
      <w:szCs w:val="16"/>
    </w:rPr>
  </w:style>
  <w:style w:type="character" w:customStyle="1" w:styleId="Heading1Char">
    <w:name w:val="Heading 1 Char"/>
    <w:basedOn w:val="DefaultParagraphFont"/>
    <w:link w:val="Heading1"/>
    <w:uiPriority w:val="9"/>
    <w:rsid w:val="004F7D51"/>
    <w:rPr>
      <w:rFonts w:asciiTheme="majorHAnsi" w:eastAsiaTheme="majorEastAsia" w:hAnsiTheme="majorHAnsi" w:cstheme="majorBidi"/>
      <w:b/>
      <w:bCs/>
      <w:color w:val="365F91" w:themeColor="accent1" w:themeShade="BF"/>
      <w:sz w:val="28"/>
      <w:szCs w:val="28"/>
    </w:rPr>
  </w:style>
  <w:style w:type="character" w:customStyle="1" w:styleId="mw-headline">
    <w:name w:val="mw-headline"/>
    <w:basedOn w:val="DefaultParagraphFont"/>
    <w:rsid w:val="004F7D51"/>
  </w:style>
  <w:style w:type="paragraph" w:styleId="Title">
    <w:name w:val="Title"/>
    <w:basedOn w:val="Normal"/>
    <w:next w:val="Normal"/>
    <w:link w:val="TitleChar"/>
    <w:uiPriority w:val="10"/>
    <w:qFormat/>
    <w:rsid w:val="004F7D5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4F7D51"/>
    <w:rPr>
      <w:rFonts w:ascii="Cambria" w:eastAsia="Times New Roman" w:hAnsi="Cambria" w:cs="Times New Roman"/>
      <w:color w:val="17365D"/>
      <w:spacing w:val="5"/>
      <w:kern w:val="28"/>
      <w:sz w:val="52"/>
      <w:szCs w:val="52"/>
    </w:rPr>
  </w:style>
  <w:style w:type="character" w:customStyle="1" w:styleId="Heading2Char">
    <w:name w:val="Heading 2 Char"/>
    <w:basedOn w:val="DefaultParagraphFont"/>
    <w:link w:val="Heading2"/>
    <w:rsid w:val="009F7E7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xistranslations.com/translation-article/interpreting.html" TargetMode="External"/><Relationship Id="rId13" Type="http://schemas.openxmlformats.org/officeDocument/2006/relationships/hyperlink" Target="http://en.wikipedia.org/wiki/Post-editing" TargetMode="External"/><Relationship Id="rId18" Type="http://schemas.openxmlformats.org/officeDocument/2006/relationships/hyperlink" Target="http://en.wikipedia.org/wiki/Ectaco"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hyperlink" Target="http://en.wikipedia.org/wiki/Source_text" TargetMode="External"/><Relationship Id="rId17" Type="http://schemas.openxmlformats.org/officeDocument/2006/relationships/hyperlink" Target="http://en.wikipedia.org/wiki/Globalization_Management_System" TargetMode="External"/><Relationship Id="rId25"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hyperlink" Target="http://en.wikipedia.org/wiki/Translation_memory" TargetMode="External"/><Relationship Id="rId20" Type="http://schemas.openxmlformats.org/officeDocument/2006/relationships/hyperlink" Target="http://en.wiktionary.org/wiki/contex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xistranslations.com/translation-article/first-language-native-language-mother-tongue.html" TargetMode="External"/><Relationship Id="rId24"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en.wikipedia.org/wiki/Source_text" TargetMode="External"/><Relationship Id="rId23" Type="http://schemas.openxmlformats.org/officeDocument/2006/relationships/diagramQuickStyle" Target="diagrams/quickStyle1.xml"/><Relationship Id="rId28" Type="http://schemas.openxmlformats.org/officeDocument/2006/relationships/fontTable" Target="fontTable.xml"/><Relationship Id="rId10" Type="http://schemas.openxmlformats.org/officeDocument/2006/relationships/hyperlink" Target="http://www.axistranslations.com/translation-article/translation-unit.html" TargetMode="External"/><Relationship Id="rId19" Type="http://schemas.openxmlformats.org/officeDocument/2006/relationships/hyperlink" Target="http://en.wikipedia.org/wiki/Natural_language" TargetMode="External"/><Relationship Id="rId4" Type="http://schemas.openxmlformats.org/officeDocument/2006/relationships/settings" Target="settings.xml"/><Relationship Id="rId9" Type="http://schemas.openxmlformats.org/officeDocument/2006/relationships/hyperlink" Target="http://www.axistranslations.com/translation-article/translation-process.html" TargetMode="External"/><Relationship Id="rId14" Type="http://schemas.openxmlformats.org/officeDocument/2006/relationships/hyperlink" Target="http://en.wikipedia.org/wiki/Terminology" TargetMode="External"/><Relationship Id="rId22" Type="http://schemas.openxmlformats.org/officeDocument/2006/relationships/diagramLayout" Target="diagrams/layout1.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B8AF43-C8FD-4D81-AE4D-BB2331549AF2}" type="doc">
      <dgm:prSet loTypeId="urn:microsoft.com/office/officeart/2005/8/layout/hierarchy1" loCatId="hierarchy" qsTypeId="urn:microsoft.com/office/officeart/2005/8/quickstyle/simple1" qsCatId="simple" csTypeId="urn:microsoft.com/office/officeart/2005/8/colors/accent1_2" csCatId="accent1"/>
      <dgm:spPr/>
    </dgm:pt>
    <dgm:pt modelId="{2382C793-D36C-4487-BA4F-4724B82938F8}">
      <dgm:prSet/>
      <dgm:spPr/>
      <dgm:t>
        <a:bodyPr/>
        <a:lstStyle/>
        <a:p>
          <a:pPr marR="0" algn="ctr" rtl="0"/>
          <a:r>
            <a:rPr lang="en-US" baseline="0" smtClean="0">
              <a:latin typeface="Calibri"/>
            </a:rPr>
            <a:t>tool</a:t>
          </a:r>
          <a:endParaRPr lang="en-US" smtClean="0"/>
        </a:p>
      </dgm:t>
    </dgm:pt>
    <dgm:pt modelId="{79B5BE94-6A53-43AA-8DFB-232F79C33706}" type="parTrans" cxnId="{5EA294C5-7347-437D-A91E-76FD460B8675}">
      <dgm:prSet/>
      <dgm:spPr/>
      <dgm:t>
        <a:bodyPr/>
        <a:lstStyle/>
        <a:p>
          <a:endParaRPr lang="en-US"/>
        </a:p>
      </dgm:t>
    </dgm:pt>
    <dgm:pt modelId="{09CC1072-C894-4474-AD8B-6580BCFBFB47}" type="sibTrans" cxnId="{5EA294C5-7347-437D-A91E-76FD460B8675}">
      <dgm:prSet/>
      <dgm:spPr/>
      <dgm:t>
        <a:bodyPr/>
        <a:lstStyle/>
        <a:p>
          <a:endParaRPr lang="en-US"/>
        </a:p>
      </dgm:t>
    </dgm:pt>
    <dgm:pt modelId="{51A8D974-D07A-46C4-A331-124C6C072F90}">
      <dgm:prSet/>
      <dgm:spPr/>
      <dgm:t>
        <a:bodyPr/>
        <a:lstStyle/>
        <a:p>
          <a:pPr marR="0" algn="ctr" rtl="0"/>
          <a:r>
            <a:rPr lang="en-US" baseline="0" smtClean="0">
              <a:latin typeface="Calibri"/>
            </a:rPr>
            <a:t>hammer</a:t>
          </a:r>
          <a:endParaRPr lang="en-US" smtClean="0"/>
        </a:p>
      </dgm:t>
    </dgm:pt>
    <dgm:pt modelId="{B886AE38-3F0A-46B5-B69C-7BCC4957E395}" type="parTrans" cxnId="{718652BF-A9F6-4033-9F46-07AC2E4E238E}">
      <dgm:prSet/>
      <dgm:spPr/>
      <dgm:t>
        <a:bodyPr/>
        <a:lstStyle/>
        <a:p>
          <a:endParaRPr lang="en-US"/>
        </a:p>
      </dgm:t>
    </dgm:pt>
    <dgm:pt modelId="{1EC8219D-6B78-4EDD-AEC9-D04953E2ACCB}" type="sibTrans" cxnId="{718652BF-A9F6-4033-9F46-07AC2E4E238E}">
      <dgm:prSet/>
      <dgm:spPr/>
      <dgm:t>
        <a:bodyPr/>
        <a:lstStyle/>
        <a:p>
          <a:endParaRPr lang="en-US"/>
        </a:p>
      </dgm:t>
    </dgm:pt>
    <dgm:pt modelId="{44B3D3D9-FF13-404A-A7B8-0069D17CD480}">
      <dgm:prSet/>
      <dgm:spPr/>
      <dgm:t>
        <a:bodyPr/>
        <a:lstStyle/>
        <a:p>
          <a:pPr marR="0" algn="ctr" rtl="0"/>
          <a:r>
            <a:rPr lang="en-US" baseline="0" smtClean="0">
              <a:latin typeface="Calibri"/>
            </a:rPr>
            <a:t>Saw</a:t>
          </a:r>
        </a:p>
        <a:p>
          <a:pPr marR="0" algn="ctr" rtl="0"/>
          <a:endParaRPr lang="en-US" baseline="0" smtClean="0">
            <a:latin typeface="Calibri"/>
          </a:endParaRPr>
        </a:p>
        <a:p>
          <a:pPr marR="0" algn="ctr" rtl="0"/>
          <a:endParaRPr lang="en-US" baseline="0" smtClean="0">
            <a:latin typeface="Calibri"/>
          </a:endParaRPr>
        </a:p>
        <a:p>
          <a:pPr marR="0" algn="ctr" rtl="0"/>
          <a:endParaRPr lang="en-US" baseline="0" smtClean="0">
            <a:latin typeface="Calibri"/>
          </a:endParaRPr>
        </a:p>
      </dgm:t>
    </dgm:pt>
    <dgm:pt modelId="{9F8F392A-DDD1-453D-9E8E-E51ADF48C93A}" type="parTrans" cxnId="{FB8577FD-AA1B-4547-8447-D3EA9763505D}">
      <dgm:prSet/>
      <dgm:spPr/>
      <dgm:t>
        <a:bodyPr/>
        <a:lstStyle/>
        <a:p>
          <a:endParaRPr lang="en-US"/>
        </a:p>
      </dgm:t>
    </dgm:pt>
    <dgm:pt modelId="{1BB8A365-2B1B-4F6E-A56E-26291C1B5AA0}" type="sibTrans" cxnId="{FB8577FD-AA1B-4547-8447-D3EA9763505D}">
      <dgm:prSet/>
      <dgm:spPr/>
      <dgm:t>
        <a:bodyPr/>
        <a:lstStyle/>
        <a:p>
          <a:endParaRPr lang="en-US"/>
        </a:p>
      </dgm:t>
    </dgm:pt>
    <dgm:pt modelId="{1BD5AD6B-18A9-43D8-AB83-3C9BBF88260A}">
      <dgm:prSet/>
      <dgm:spPr/>
      <dgm:t>
        <a:bodyPr/>
        <a:lstStyle/>
        <a:p>
          <a:pPr marR="0" algn="ctr" rtl="0"/>
          <a:r>
            <a:rPr lang="en-US" baseline="0" smtClean="0">
              <a:latin typeface="Calibri"/>
            </a:rPr>
            <a:t>Hacksaw </a:t>
          </a:r>
          <a:endParaRPr lang="en-US" smtClean="0"/>
        </a:p>
      </dgm:t>
    </dgm:pt>
    <dgm:pt modelId="{215E2152-146E-4AFB-8C43-B8772D72992B}" type="parTrans" cxnId="{04720576-0629-4387-8C3B-B6FF0C31EC1F}">
      <dgm:prSet/>
      <dgm:spPr/>
      <dgm:t>
        <a:bodyPr/>
        <a:lstStyle/>
        <a:p>
          <a:endParaRPr lang="en-US"/>
        </a:p>
      </dgm:t>
    </dgm:pt>
    <dgm:pt modelId="{373EBEEB-793C-47E8-BFEB-D4FAE468CA9A}" type="sibTrans" cxnId="{04720576-0629-4387-8C3B-B6FF0C31EC1F}">
      <dgm:prSet/>
      <dgm:spPr/>
      <dgm:t>
        <a:bodyPr/>
        <a:lstStyle/>
        <a:p>
          <a:endParaRPr lang="en-US"/>
        </a:p>
      </dgm:t>
    </dgm:pt>
    <dgm:pt modelId="{3BEEBB7E-7FE4-4AAA-88C0-EA8392F18216}">
      <dgm:prSet/>
      <dgm:spPr/>
      <dgm:t>
        <a:bodyPr/>
        <a:lstStyle/>
        <a:p>
          <a:pPr marR="0" algn="ctr" rtl="0"/>
          <a:r>
            <a:rPr lang="en-US" baseline="0" smtClean="0">
              <a:latin typeface="Calibri"/>
            </a:rPr>
            <a:t>jigsaw</a:t>
          </a:r>
          <a:endParaRPr lang="en-US" smtClean="0"/>
        </a:p>
      </dgm:t>
    </dgm:pt>
    <dgm:pt modelId="{B8370F03-6341-4E05-8065-DD3E79394E53}" type="parTrans" cxnId="{8C2B03C0-BAAD-4160-A845-092AD6202275}">
      <dgm:prSet/>
      <dgm:spPr/>
      <dgm:t>
        <a:bodyPr/>
        <a:lstStyle/>
        <a:p>
          <a:endParaRPr lang="en-US"/>
        </a:p>
      </dgm:t>
    </dgm:pt>
    <dgm:pt modelId="{8E559521-D631-473E-9B30-CF5B429D63B8}" type="sibTrans" cxnId="{8C2B03C0-BAAD-4160-A845-092AD6202275}">
      <dgm:prSet/>
      <dgm:spPr/>
      <dgm:t>
        <a:bodyPr/>
        <a:lstStyle/>
        <a:p>
          <a:endParaRPr lang="en-US"/>
        </a:p>
      </dgm:t>
    </dgm:pt>
    <dgm:pt modelId="{06BF7262-0CBE-4250-AE7E-CEC75811841C}">
      <dgm:prSet/>
      <dgm:spPr/>
      <dgm:t>
        <a:bodyPr/>
        <a:lstStyle/>
        <a:p>
          <a:pPr marR="0" algn="ctr" rtl="0"/>
          <a:r>
            <a:rPr lang="en-US" baseline="0" smtClean="0">
              <a:latin typeface="Calibri"/>
            </a:rPr>
            <a:t>Etc.</a:t>
          </a:r>
          <a:endParaRPr lang="en-US" smtClean="0"/>
        </a:p>
      </dgm:t>
    </dgm:pt>
    <dgm:pt modelId="{787108B0-7447-44D0-BFE8-289A2052889C}" type="parTrans" cxnId="{421C5A87-04B9-4A27-9D1E-68E004A7F4FD}">
      <dgm:prSet/>
      <dgm:spPr/>
      <dgm:t>
        <a:bodyPr/>
        <a:lstStyle/>
        <a:p>
          <a:endParaRPr lang="en-US"/>
        </a:p>
      </dgm:t>
    </dgm:pt>
    <dgm:pt modelId="{1E946EDD-C020-4795-A0E7-65ED6707ECA8}" type="sibTrans" cxnId="{421C5A87-04B9-4A27-9D1E-68E004A7F4FD}">
      <dgm:prSet/>
      <dgm:spPr/>
      <dgm:t>
        <a:bodyPr/>
        <a:lstStyle/>
        <a:p>
          <a:endParaRPr lang="en-US"/>
        </a:p>
      </dgm:t>
    </dgm:pt>
    <dgm:pt modelId="{32C6220D-3E54-4765-8CCE-4B600F6D8EB0}">
      <dgm:prSet/>
      <dgm:spPr/>
      <dgm:t>
        <a:bodyPr/>
        <a:lstStyle/>
        <a:p>
          <a:pPr marR="0" algn="ctr" rtl="0"/>
          <a:r>
            <a:rPr lang="en-US" baseline="0" smtClean="0">
              <a:latin typeface="Calibri"/>
            </a:rPr>
            <a:t>Chisel </a:t>
          </a:r>
          <a:endParaRPr lang="en-US" smtClean="0"/>
        </a:p>
      </dgm:t>
    </dgm:pt>
    <dgm:pt modelId="{0B642F8E-1167-401A-83BA-661BF26253EF}" type="parTrans" cxnId="{E80A80CD-9813-4698-9D27-4C8C50549C97}">
      <dgm:prSet/>
      <dgm:spPr/>
      <dgm:t>
        <a:bodyPr/>
        <a:lstStyle/>
        <a:p>
          <a:endParaRPr lang="en-US"/>
        </a:p>
      </dgm:t>
    </dgm:pt>
    <dgm:pt modelId="{46650F12-4920-4931-9AF7-1A7B8C5C728C}" type="sibTrans" cxnId="{E80A80CD-9813-4698-9D27-4C8C50549C97}">
      <dgm:prSet/>
      <dgm:spPr/>
      <dgm:t>
        <a:bodyPr/>
        <a:lstStyle/>
        <a:p>
          <a:endParaRPr lang="en-US"/>
        </a:p>
      </dgm:t>
    </dgm:pt>
    <dgm:pt modelId="{2D2BE76A-FEFA-46C9-9F44-6A6396B978E4}">
      <dgm:prSet/>
      <dgm:spPr/>
      <dgm:t>
        <a:bodyPr/>
        <a:lstStyle/>
        <a:p>
          <a:pPr marR="0" algn="ctr" rtl="0"/>
          <a:r>
            <a:rPr lang="en-US" baseline="0" smtClean="0">
              <a:latin typeface="Calibri"/>
            </a:rPr>
            <a:t>Etc.</a:t>
          </a:r>
          <a:endParaRPr lang="en-US" smtClean="0"/>
        </a:p>
      </dgm:t>
    </dgm:pt>
    <dgm:pt modelId="{583A51A6-0998-4896-96BB-1E37E6FF187E}" type="parTrans" cxnId="{D8575EC6-FEE0-4E6F-883E-1D73669AA240}">
      <dgm:prSet/>
      <dgm:spPr/>
      <dgm:t>
        <a:bodyPr/>
        <a:lstStyle/>
        <a:p>
          <a:endParaRPr lang="en-US"/>
        </a:p>
      </dgm:t>
    </dgm:pt>
    <dgm:pt modelId="{7D038BA7-C0BB-43FC-8FD5-7590A7653499}" type="sibTrans" cxnId="{D8575EC6-FEE0-4E6F-883E-1D73669AA240}">
      <dgm:prSet/>
      <dgm:spPr/>
      <dgm:t>
        <a:bodyPr/>
        <a:lstStyle/>
        <a:p>
          <a:endParaRPr lang="en-US"/>
        </a:p>
      </dgm:t>
    </dgm:pt>
    <dgm:pt modelId="{88C2A2F7-9986-4E35-A5CC-26F9985A256E}" type="pres">
      <dgm:prSet presAssocID="{B1B8AF43-C8FD-4D81-AE4D-BB2331549AF2}" presName="hierChild1" presStyleCnt="0">
        <dgm:presLayoutVars>
          <dgm:chPref val="1"/>
          <dgm:dir/>
          <dgm:animOne val="branch"/>
          <dgm:animLvl val="lvl"/>
          <dgm:resizeHandles/>
        </dgm:presLayoutVars>
      </dgm:prSet>
      <dgm:spPr/>
    </dgm:pt>
    <dgm:pt modelId="{AD389725-54B9-454F-BF6F-E7DF46D526FF}" type="pres">
      <dgm:prSet presAssocID="{2382C793-D36C-4487-BA4F-4724B82938F8}" presName="hierRoot1" presStyleCnt="0"/>
      <dgm:spPr/>
    </dgm:pt>
    <dgm:pt modelId="{F4CDC165-6ED1-4A6A-BD6D-6E84A08F764E}" type="pres">
      <dgm:prSet presAssocID="{2382C793-D36C-4487-BA4F-4724B82938F8}" presName="composite" presStyleCnt="0"/>
      <dgm:spPr/>
    </dgm:pt>
    <dgm:pt modelId="{A3985362-FAF7-40AB-9309-733EA27D3403}" type="pres">
      <dgm:prSet presAssocID="{2382C793-D36C-4487-BA4F-4724B82938F8}" presName="background" presStyleLbl="node0" presStyleIdx="0" presStyleCnt="1"/>
      <dgm:spPr/>
    </dgm:pt>
    <dgm:pt modelId="{F6EABB60-01F8-4AAD-AFF7-70F8F5BB4A08}" type="pres">
      <dgm:prSet presAssocID="{2382C793-D36C-4487-BA4F-4724B82938F8}" presName="text" presStyleLbl="fgAcc0" presStyleIdx="0" presStyleCnt="1">
        <dgm:presLayoutVars>
          <dgm:chPref val="3"/>
        </dgm:presLayoutVars>
      </dgm:prSet>
      <dgm:spPr/>
      <dgm:t>
        <a:bodyPr/>
        <a:lstStyle/>
        <a:p>
          <a:endParaRPr lang="en-US"/>
        </a:p>
      </dgm:t>
    </dgm:pt>
    <dgm:pt modelId="{17AEDCD3-88E2-439E-8015-CE8F820866A6}" type="pres">
      <dgm:prSet presAssocID="{2382C793-D36C-4487-BA4F-4724B82938F8}" presName="hierChild2" presStyleCnt="0"/>
      <dgm:spPr/>
    </dgm:pt>
    <dgm:pt modelId="{46C35AAA-AD52-409D-8AF7-689F97BBA902}" type="pres">
      <dgm:prSet presAssocID="{B886AE38-3F0A-46B5-B69C-7BCC4957E395}" presName="Name10" presStyleLbl="parChTrans1D2" presStyleIdx="0" presStyleCnt="4"/>
      <dgm:spPr/>
      <dgm:t>
        <a:bodyPr/>
        <a:lstStyle/>
        <a:p>
          <a:endParaRPr lang="en-US"/>
        </a:p>
      </dgm:t>
    </dgm:pt>
    <dgm:pt modelId="{0827A698-E33D-49F7-80C7-87F24A6FF263}" type="pres">
      <dgm:prSet presAssocID="{51A8D974-D07A-46C4-A331-124C6C072F90}" presName="hierRoot2" presStyleCnt="0"/>
      <dgm:spPr/>
    </dgm:pt>
    <dgm:pt modelId="{420BC955-2B26-4A82-962F-8938FAC3298B}" type="pres">
      <dgm:prSet presAssocID="{51A8D974-D07A-46C4-A331-124C6C072F90}" presName="composite2" presStyleCnt="0"/>
      <dgm:spPr/>
    </dgm:pt>
    <dgm:pt modelId="{7297D2C5-F666-4F58-BAF9-7D11B547E698}" type="pres">
      <dgm:prSet presAssocID="{51A8D974-D07A-46C4-A331-124C6C072F90}" presName="background2" presStyleLbl="node2" presStyleIdx="0" presStyleCnt="4"/>
      <dgm:spPr/>
    </dgm:pt>
    <dgm:pt modelId="{CFF22849-B955-4666-A343-77E8DD7C52A1}" type="pres">
      <dgm:prSet presAssocID="{51A8D974-D07A-46C4-A331-124C6C072F90}" presName="text2" presStyleLbl="fgAcc2" presStyleIdx="0" presStyleCnt="4">
        <dgm:presLayoutVars>
          <dgm:chPref val="3"/>
        </dgm:presLayoutVars>
      </dgm:prSet>
      <dgm:spPr/>
      <dgm:t>
        <a:bodyPr/>
        <a:lstStyle/>
        <a:p>
          <a:endParaRPr lang="en-US"/>
        </a:p>
      </dgm:t>
    </dgm:pt>
    <dgm:pt modelId="{679BE8DF-0831-4793-87CD-1045ED4A8606}" type="pres">
      <dgm:prSet presAssocID="{51A8D974-D07A-46C4-A331-124C6C072F90}" presName="hierChild3" presStyleCnt="0"/>
      <dgm:spPr/>
    </dgm:pt>
    <dgm:pt modelId="{0B232B6B-52E2-45A5-B2B9-2B5471C9C298}" type="pres">
      <dgm:prSet presAssocID="{9F8F392A-DDD1-453D-9E8E-E51ADF48C93A}" presName="Name10" presStyleLbl="parChTrans1D2" presStyleIdx="1" presStyleCnt="4"/>
      <dgm:spPr/>
      <dgm:t>
        <a:bodyPr/>
        <a:lstStyle/>
        <a:p>
          <a:endParaRPr lang="en-US"/>
        </a:p>
      </dgm:t>
    </dgm:pt>
    <dgm:pt modelId="{3C3863DB-A537-4C2C-BE39-705AD8CCD171}" type="pres">
      <dgm:prSet presAssocID="{44B3D3D9-FF13-404A-A7B8-0069D17CD480}" presName="hierRoot2" presStyleCnt="0"/>
      <dgm:spPr/>
    </dgm:pt>
    <dgm:pt modelId="{528B6BCC-6476-463D-83E9-908D3F860EE5}" type="pres">
      <dgm:prSet presAssocID="{44B3D3D9-FF13-404A-A7B8-0069D17CD480}" presName="composite2" presStyleCnt="0"/>
      <dgm:spPr/>
    </dgm:pt>
    <dgm:pt modelId="{AA4EE275-6169-4B70-AA9A-37F604A6466D}" type="pres">
      <dgm:prSet presAssocID="{44B3D3D9-FF13-404A-A7B8-0069D17CD480}" presName="background2" presStyleLbl="node2" presStyleIdx="1" presStyleCnt="4"/>
      <dgm:spPr/>
    </dgm:pt>
    <dgm:pt modelId="{9ACE9D9A-CEEF-4E48-A30F-2BC2DC68D316}" type="pres">
      <dgm:prSet presAssocID="{44B3D3D9-FF13-404A-A7B8-0069D17CD480}" presName="text2" presStyleLbl="fgAcc2" presStyleIdx="1" presStyleCnt="4">
        <dgm:presLayoutVars>
          <dgm:chPref val="3"/>
        </dgm:presLayoutVars>
      </dgm:prSet>
      <dgm:spPr/>
      <dgm:t>
        <a:bodyPr/>
        <a:lstStyle/>
        <a:p>
          <a:endParaRPr lang="en-US"/>
        </a:p>
      </dgm:t>
    </dgm:pt>
    <dgm:pt modelId="{D124C261-96FF-40FA-A5E1-5284D6557999}" type="pres">
      <dgm:prSet presAssocID="{44B3D3D9-FF13-404A-A7B8-0069D17CD480}" presName="hierChild3" presStyleCnt="0"/>
      <dgm:spPr/>
    </dgm:pt>
    <dgm:pt modelId="{DAF1504C-F062-44E8-BFCD-B96C08854B90}" type="pres">
      <dgm:prSet presAssocID="{215E2152-146E-4AFB-8C43-B8772D72992B}" presName="Name17" presStyleLbl="parChTrans1D3" presStyleIdx="0" presStyleCnt="3"/>
      <dgm:spPr/>
      <dgm:t>
        <a:bodyPr/>
        <a:lstStyle/>
        <a:p>
          <a:endParaRPr lang="en-US"/>
        </a:p>
      </dgm:t>
    </dgm:pt>
    <dgm:pt modelId="{92C9E421-87A3-4FD4-AE9B-14839CAD3088}" type="pres">
      <dgm:prSet presAssocID="{1BD5AD6B-18A9-43D8-AB83-3C9BBF88260A}" presName="hierRoot3" presStyleCnt="0"/>
      <dgm:spPr/>
    </dgm:pt>
    <dgm:pt modelId="{6DA98DA8-ACF6-4C44-97DE-A6BB534F7F49}" type="pres">
      <dgm:prSet presAssocID="{1BD5AD6B-18A9-43D8-AB83-3C9BBF88260A}" presName="composite3" presStyleCnt="0"/>
      <dgm:spPr/>
    </dgm:pt>
    <dgm:pt modelId="{BCD1F4ED-9B1B-4F86-BCB6-D230D3CD6F78}" type="pres">
      <dgm:prSet presAssocID="{1BD5AD6B-18A9-43D8-AB83-3C9BBF88260A}" presName="background3" presStyleLbl="node3" presStyleIdx="0" presStyleCnt="3"/>
      <dgm:spPr/>
    </dgm:pt>
    <dgm:pt modelId="{A34E9333-3251-49E1-8A00-BF36BF748B04}" type="pres">
      <dgm:prSet presAssocID="{1BD5AD6B-18A9-43D8-AB83-3C9BBF88260A}" presName="text3" presStyleLbl="fgAcc3" presStyleIdx="0" presStyleCnt="3">
        <dgm:presLayoutVars>
          <dgm:chPref val="3"/>
        </dgm:presLayoutVars>
      </dgm:prSet>
      <dgm:spPr/>
      <dgm:t>
        <a:bodyPr/>
        <a:lstStyle/>
        <a:p>
          <a:endParaRPr lang="en-US"/>
        </a:p>
      </dgm:t>
    </dgm:pt>
    <dgm:pt modelId="{B9697E48-82B9-47DA-8713-49EC72E786C8}" type="pres">
      <dgm:prSet presAssocID="{1BD5AD6B-18A9-43D8-AB83-3C9BBF88260A}" presName="hierChild4" presStyleCnt="0"/>
      <dgm:spPr/>
    </dgm:pt>
    <dgm:pt modelId="{A36D9DAE-F5CE-47F3-BE68-9DD6227FD21A}" type="pres">
      <dgm:prSet presAssocID="{B8370F03-6341-4E05-8065-DD3E79394E53}" presName="Name17" presStyleLbl="parChTrans1D3" presStyleIdx="1" presStyleCnt="3"/>
      <dgm:spPr/>
      <dgm:t>
        <a:bodyPr/>
        <a:lstStyle/>
        <a:p>
          <a:endParaRPr lang="en-US"/>
        </a:p>
      </dgm:t>
    </dgm:pt>
    <dgm:pt modelId="{347A099E-6B91-46D1-A8C0-8F8FC5ADA905}" type="pres">
      <dgm:prSet presAssocID="{3BEEBB7E-7FE4-4AAA-88C0-EA8392F18216}" presName="hierRoot3" presStyleCnt="0"/>
      <dgm:spPr/>
    </dgm:pt>
    <dgm:pt modelId="{11B6C83C-EA22-4CA0-8930-E1147E20A8E7}" type="pres">
      <dgm:prSet presAssocID="{3BEEBB7E-7FE4-4AAA-88C0-EA8392F18216}" presName="composite3" presStyleCnt="0"/>
      <dgm:spPr/>
    </dgm:pt>
    <dgm:pt modelId="{A4DFE9A1-777D-4A98-ACCC-85D61F41E63E}" type="pres">
      <dgm:prSet presAssocID="{3BEEBB7E-7FE4-4AAA-88C0-EA8392F18216}" presName="background3" presStyleLbl="node3" presStyleIdx="1" presStyleCnt="3"/>
      <dgm:spPr/>
    </dgm:pt>
    <dgm:pt modelId="{F48C9D81-6601-4184-BF8A-9C1F467096CA}" type="pres">
      <dgm:prSet presAssocID="{3BEEBB7E-7FE4-4AAA-88C0-EA8392F18216}" presName="text3" presStyleLbl="fgAcc3" presStyleIdx="1" presStyleCnt="3">
        <dgm:presLayoutVars>
          <dgm:chPref val="3"/>
        </dgm:presLayoutVars>
      </dgm:prSet>
      <dgm:spPr/>
      <dgm:t>
        <a:bodyPr/>
        <a:lstStyle/>
        <a:p>
          <a:endParaRPr lang="en-US"/>
        </a:p>
      </dgm:t>
    </dgm:pt>
    <dgm:pt modelId="{E5A771BA-00B5-4B65-8652-0DBA870223E3}" type="pres">
      <dgm:prSet presAssocID="{3BEEBB7E-7FE4-4AAA-88C0-EA8392F18216}" presName="hierChild4" presStyleCnt="0"/>
      <dgm:spPr/>
    </dgm:pt>
    <dgm:pt modelId="{BDB7B4C2-6416-4ED6-9C04-07E1A78E5F92}" type="pres">
      <dgm:prSet presAssocID="{787108B0-7447-44D0-BFE8-289A2052889C}" presName="Name17" presStyleLbl="parChTrans1D3" presStyleIdx="2" presStyleCnt="3"/>
      <dgm:spPr/>
      <dgm:t>
        <a:bodyPr/>
        <a:lstStyle/>
        <a:p>
          <a:endParaRPr lang="en-US"/>
        </a:p>
      </dgm:t>
    </dgm:pt>
    <dgm:pt modelId="{9210BC9D-E9E2-4B99-A5F5-D0F3C8C3573D}" type="pres">
      <dgm:prSet presAssocID="{06BF7262-0CBE-4250-AE7E-CEC75811841C}" presName="hierRoot3" presStyleCnt="0"/>
      <dgm:spPr/>
    </dgm:pt>
    <dgm:pt modelId="{7DCE915B-E3CF-482B-A149-E18AC8A7575D}" type="pres">
      <dgm:prSet presAssocID="{06BF7262-0CBE-4250-AE7E-CEC75811841C}" presName="composite3" presStyleCnt="0"/>
      <dgm:spPr/>
    </dgm:pt>
    <dgm:pt modelId="{499A6363-46E5-475F-A4C7-2E89A8EC5667}" type="pres">
      <dgm:prSet presAssocID="{06BF7262-0CBE-4250-AE7E-CEC75811841C}" presName="background3" presStyleLbl="node3" presStyleIdx="2" presStyleCnt="3"/>
      <dgm:spPr/>
    </dgm:pt>
    <dgm:pt modelId="{02E0C5A0-CA47-4020-B517-052BB880C3F0}" type="pres">
      <dgm:prSet presAssocID="{06BF7262-0CBE-4250-AE7E-CEC75811841C}" presName="text3" presStyleLbl="fgAcc3" presStyleIdx="2" presStyleCnt="3">
        <dgm:presLayoutVars>
          <dgm:chPref val="3"/>
        </dgm:presLayoutVars>
      </dgm:prSet>
      <dgm:spPr/>
      <dgm:t>
        <a:bodyPr/>
        <a:lstStyle/>
        <a:p>
          <a:endParaRPr lang="en-US"/>
        </a:p>
      </dgm:t>
    </dgm:pt>
    <dgm:pt modelId="{E2823708-017A-4404-A251-DAB6785A7F8F}" type="pres">
      <dgm:prSet presAssocID="{06BF7262-0CBE-4250-AE7E-CEC75811841C}" presName="hierChild4" presStyleCnt="0"/>
      <dgm:spPr/>
    </dgm:pt>
    <dgm:pt modelId="{743D25C3-818C-459F-910C-35EDB235751E}" type="pres">
      <dgm:prSet presAssocID="{0B642F8E-1167-401A-83BA-661BF26253EF}" presName="Name10" presStyleLbl="parChTrans1D2" presStyleIdx="2" presStyleCnt="4"/>
      <dgm:spPr/>
      <dgm:t>
        <a:bodyPr/>
        <a:lstStyle/>
        <a:p>
          <a:endParaRPr lang="en-US"/>
        </a:p>
      </dgm:t>
    </dgm:pt>
    <dgm:pt modelId="{24F23CF5-6D29-4740-9964-20FCAE7F61B4}" type="pres">
      <dgm:prSet presAssocID="{32C6220D-3E54-4765-8CCE-4B600F6D8EB0}" presName="hierRoot2" presStyleCnt="0"/>
      <dgm:spPr/>
    </dgm:pt>
    <dgm:pt modelId="{A7AB4DF9-9E26-4235-9D7D-383DA8E895DD}" type="pres">
      <dgm:prSet presAssocID="{32C6220D-3E54-4765-8CCE-4B600F6D8EB0}" presName="composite2" presStyleCnt="0"/>
      <dgm:spPr/>
    </dgm:pt>
    <dgm:pt modelId="{CDF37308-851F-4200-A4BA-68D5DD06DEAB}" type="pres">
      <dgm:prSet presAssocID="{32C6220D-3E54-4765-8CCE-4B600F6D8EB0}" presName="background2" presStyleLbl="node2" presStyleIdx="2" presStyleCnt="4"/>
      <dgm:spPr/>
    </dgm:pt>
    <dgm:pt modelId="{B05BFEF6-8D3D-4A04-BC16-981C283FEA57}" type="pres">
      <dgm:prSet presAssocID="{32C6220D-3E54-4765-8CCE-4B600F6D8EB0}" presName="text2" presStyleLbl="fgAcc2" presStyleIdx="2" presStyleCnt="4">
        <dgm:presLayoutVars>
          <dgm:chPref val="3"/>
        </dgm:presLayoutVars>
      </dgm:prSet>
      <dgm:spPr/>
      <dgm:t>
        <a:bodyPr/>
        <a:lstStyle/>
        <a:p>
          <a:endParaRPr lang="en-US"/>
        </a:p>
      </dgm:t>
    </dgm:pt>
    <dgm:pt modelId="{DD9E203F-935F-44B3-A599-97C629C8FE79}" type="pres">
      <dgm:prSet presAssocID="{32C6220D-3E54-4765-8CCE-4B600F6D8EB0}" presName="hierChild3" presStyleCnt="0"/>
      <dgm:spPr/>
    </dgm:pt>
    <dgm:pt modelId="{D66E61DD-4060-42B4-8874-C84B5023C2E6}" type="pres">
      <dgm:prSet presAssocID="{583A51A6-0998-4896-96BB-1E37E6FF187E}" presName="Name10" presStyleLbl="parChTrans1D2" presStyleIdx="3" presStyleCnt="4"/>
      <dgm:spPr/>
      <dgm:t>
        <a:bodyPr/>
        <a:lstStyle/>
        <a:p>
          <a:endParaRPr lang="en-US"/>
        </a:p>
      </dgm:t>
    </dgm:pt>
    <dgm:pt modelId="{0CE06138-258C-4386-9CAF-23AE0A4CD0CC}" type="pres">
      <dgm:prSet presAssocID="{2D2BE76A-FEFA-46C9-9F44-6A6396B978E4}" presName="hierRoot2" presStyleCnt="0"/>
      <dgm:spPr/>
    </dgm:pt>
    <dgm:pt modelId="{CD797F1B-20F1-4158-8A93-0169CF97BD66}" type="pres">
      <dgm:prSet presAssocID="{2D2BE76A-FEFA-46C9-9F44-6A6396B978E4}" presName="composite2" presStyleCnt="0"/>
      <dgm:spPr/>
    </dgm:pt>
    <dgm:pt modelId="{528F5A49-071A-4FA0-9C28-C2FCB1AF2DF9}" type="pres">
      <dgm:prSet presAssocID="{2D2BE76A-FEFA-46C9-9F44-6A6396B978E4}" presName="background2" presStyleLbl="node2" presStyleIdx="3" presStyleCnt="4"/>
      <dgm:spPr/>
    </dgm:pt>
    <dgm:pt modelId="{479625D8-6F20-418C-BAB9-B3EF1E3DF3AA}" type="pres">
      <dgm:prSet presAssocID="{2D2BE76A-FEFA-46C9-9F44-6A6396B978E4}" presName="text2" presStyleLbl="fgAcc2" presStyleIdx="3" presStyleCnt="4">
        <dgm:presLayoutVars>
          <dgm:chPref val="3"/>
        </dgm:presLayoutVars>
      </dgm:prSet>
      <dgm:spPr/>
      <dgm:t>
        <a:bodyPr/>
        <a:lstStyle/>
        <a:p>
          <a:endParaRPr lang="en-US"/>
        </a:p>
      </dgm:t>
    </dgm:pt>
    <dgm:pt modelId="{EA33BBBA-FAC6-425C-82D9-EE5D040DC135}" type="pres">
      <dgm:prSet presAssocID="{2D2BE76A-FEFA-46C9-9F44-6A6396B978E4}" presName="hierChild3" presStyleCnt="0"/>
      <dgm:spPr/>
    </dgm:pt>
  </dgm:ptLst>
  <dgm:cxnLst>
    <dgm:cxn modelId="{C16401BA-03FE-4431-8DBF-E82A0F54AC2A}" type="presOf" srcId="{787108B0-7447-44D0-BFE8-289A2052889C}" destId="{BDB7B4C2-6416-4ED6-9C04-07E1A78E5F92}" srcOrd="0" destOrd="0" presId="urn:microsoft.com/office/officeart/2005/8/layout/hierarchy1"/>
    <dgm:cxn modelId="{04720576-0629-4387-8C3B-B6FF0C31EC1F}" srcId="{44B3D3D9-FF13-404A-A7B8-0069D17CD480}" destId="{1BD5AD6B-18A9-43D8-AB83-3C9BBF88260A}" srcOrd="0" destOrd="0" parTransId="{215E2152-146E-4AFB-8C43-B8772D72992B}" sibTransId="{373EBEEB-793C-47E8-BFEB-D4FAE468CA9A}"/>
    <dgm:cxn modelId="{37AEE3CA-92FD-4856-9030-DAAA94437483}" type="presOf" srcId="{B8370F03-6341-4E05-8065-DD3E79394E53}" destId="{A36D9DAE-F5CE-47F3-BE68-9DD6227FD21A}" srcOrd="0" destOrd="0" presId="urn:microsoft.com/office/officeart/2005/8/layout/hierarchy1"/>
    <dgm:cxn modelId="{B528E9C8-B82D-47D8-8510-77A674AE4F8D}" type="presOf" srcId="{2D2BE76A-FEFA-46C9-9F44-6A6396B978E4}" destId="{479625D8-6F20-418C-BAB9-B3EF1E3DF3AA}" srcOrd="0" destOrd="0" presId="urn:microsoft.com/office/officeart/2005/8/layout/hierarchy1"/>
    <dgm:cxn modelId="{698834A7-9C07-4243-B2F2-A7102C730EF4}" type="presOf" srcId="{06BF7262-0CBE-4250-AE7E-CEC75811841C}" destId="{02E0C5A0-CA47-4020-B517-052BB880C3F0}" srcOrd="0" destOrd="0" presId="urn:microsoft.com/office/officeart/2005/8/layout/hierarchy1"/>
    <dgm:cxn modelId="{F515E45B-3BDF-41EC-B975-4128FE37035F}" type="presOf" srcId="{B1B8AF43-C8FD-4D81-AE4D-BB2331549AF2}" destId="{88C2A2F7-9986-4E35-A5CC-26F9985A256E}" srcOrd="0" destOrd="0" presId="urn:microsoft.com/office/officeart/2005/8/layout/hierarchy1"/>
    <dgm:cxn modelId="{5EA294C5-7347-437D-A91E-76FD460B8675}" srcId="{B1B8AF43-C8FD-4D81-AE4D-BB2331549AF2}" destId="{2382C793-D36C-4487-BA4F-4724B82938F8}" srcOrd="0" destOrd="0" parTransId="{79B5BE94-6A53-43AA-8DFB-232F79C33706}" sibTransId="{09CC1072-C894-4474-AD8B-6580BCFBFB47}"/>
    <dgm:cxn modelId="{421C5A87-04B9-4A27-9D1E-68E004A7F4FD}" srcId="{44B3D3D9-FF13-404A-A7B8-0069D17CD480}" destId="{06BF7262-0CBE-4250-AE7E-CEC75811841C}" srcOrd="2" destOrd="0" parTransId="{787108B0-7447-44D0-BFE8-289A2052889C}" sibTransId="{1E946EDD-C020-4795-A0E7-65ED6707ECA8}"/>
    <dgm:cxn modelId="{A226A38E-88F5-4D59-AA85-9CCFEE407A7A}" type="presOf" srcId="{215E2152-146E-4AFB-8C43-B8772D72992B}" destId="{DAF1504C-F062-44E8-BFCD-B96C08854B90}" srcOrd="0" destOrd="0" presId="urn:microsoft.com/office/officeart/2005/8/layout/hierarchy1"/>
    <dgm:cxn modelId="{E7B20139-EFBA-4868-A5FD-D152ED23AEB7}" type="presOf" srcId="{9F8F392A-DDD1-453D-9E8E-E51ADF48C93A}" destId="{0B232B6B-52E2-45A5-B2B9-2B5471C9C298}" srcOrd="0" destOrd="0" presId="urn:microsoft.com/office/officeart/2005/8/layout/hierarchy1"/>
    <dgm:cxn modelId="{E80A80CD-9813-4698-9D27-4C8C50549C97}" srcId="{2382C793-D36C-4487-BA4F-4724B82938F8}" destId="{32C6220D-3E54-4765-8CCE-4B600F6D8EB0}" srcOrd="2" destOrd="0" parTransId="{0B642F8E-1167-401A-83BA-661BF26253EF}" sibTransId="{46650F12-4920-4931-9AF7-1A7B8C5C728C}"/>
    <dgm:cxn modelId="{8974BA4C-1022-4B73-B310-E111B78F6547}" type="presOf" srcId="{51A8D974-D07A-46C4-A331-124C6C072F90}" destId="{CFF22849-B955-4666-A343-77E8DD7C52A1}" srcOrd="0" destOrd="0" presId="urn:microsoft.com/office/officeart/2005/8/layout/hierarchy1"/>
    <dgm:cxn modelId="{8C2B03C0-BAAD-4160-A845-092AD6202275}" srcId="{44B3D3D9-FF13-404A-A7B8-0069D17CD480}" destId="{3BEEBB7E-7FE4-4AAA-88C0-EA8392F18216}" srcOrd="1" destOrd="0" parTransId="{B8370F03-6341-4E05-8065-DD3E79394E53}" sibTransId="{8E559521-D631-473E-9B30-CF5B429D63B8}"/>
    <dgm:cxn modelId="{48A2BE39-DBAD-4354-8E00-1EFA08904EDB}" type="presOf" srcId="{1BD5AD6B-18A9-43D8-AB83-3C9BBF88260A}" destId="{A34E9333-3251-49E1-8A00-BF36BF748B04}" srcOrd="0" destOrd="0" presId="urn:microsoft.com/office/officeart/2005/8/layout/hierarchy1"/>
    <dgm:cxn modelId="{21C0B2BF-B441-4335-8D8C-DD0B1CA68F39}" type="presOf" srcId="{0B642F8E-1167-401A-83BA-661BF26253EF}" destId="{743D25C3-818C-459F-910C-35EDB235751E}" srcOrd="0" destOrd="0" presId="urn:microsoft.com/office/officeart/2005/8/layout/hierarchy1"/>
    <dgm:cxn modelId="{718652BF-A9F6-4033-9F46-07AC2E4E238E}" srcId="{2382C793-D36C-4487-BA4F-4724B82938F8}" destId="{51A8D974-D07A-46C4-A331-124C6C072F90}" srcOrd="0" destOrd="0" parTransId="{B886AE38-3F0A-46B5-B69C-7BCC4957E395}" sibTransId="{1EC8219D-6B78-4EDD-AEC9-D04953E2ACCB}"/>
    <dgm:cxn modelId="{2E865519-5A17-4EA8-9DBC-73405CEED8E2}" type="presOf" srcId="{3BEEBB7E-7FE4-4AAA-88C0-EA8392F18216}" destId="{F48C9D81-6601-4184-BF8A-9C1F467096CA}" srcOrd="0" destOrd="0" presId="urn:microsoft.com/office/officeart/2005/8/layout/hierarchy1"/>
    <dgm:cxn modelId="{A4BC79FC-D23D-44A7-AD0E-92EE9B9F134B}" type="presOf" srcId="{32C6220D-3E54-4765-8CCE-4B600F6D8EB0}" destId="{B05BFEF6-8D3D-4A04-BC16-981C283FEA57}" srcOrd="0" destOrd="0" presId="urn:microsoft.com/office/officeart/2005/8/layout/hierarchy1"/>
    <dgm:cxn modelId="{A0BC41DC-9E1F-4169-BB8B-7302E529C646}" type="presOf" srcId="{44B3D3D9-FF13-404A-A7B8-0069D17CD480}" destId="{9ACE9D9A-CEEF-4E48-A30F-2BC2DC68D316}" srcOrd="0" destOrd="0" presId="urn:microsoft.com/office/officeart/2005/8/layout/hierarchy1"/>
    <dgm:cxn modelId="{30E24289-31CC-4268-AF85-2AFA5BB0CD1D}" type="presOf" srcId="{2382C793-D36C-4487-BA4F-4724B82938F8}" destId="{F6EABB60-01F8-4AAD-AFF7-70F8F5BB4A08}" srcOrd="0" destOrd="0" presId="urn:microsoft.com/office/officeart/2005/8/layout/hierarchy1"/>
    <dgm:cxn modelId="{D8575EC6-FEE0-4E6F-883E-1D73669AA240}" srcId="{2382C793-D36C-4487-BA4F-4724B82938F8}" destId="{2D2BE76A-FEFA-46C9-9F44-6A6396B978E4}" srcOrd="3" destOrd="0" parTransId="{583A51A6-0998-4896-96BB-1E37E6FF187E}" sibTransId="{7D038BA7-C0BB-43FC-8FD5-7590A7653499}"/>
    <dgm:cxn modelId="{0577EA7B-1902-457F-8331-722560C5A025}" type="presOf" srcId="{B886AE38-3F0A-46B5-B69C-7BCC4957E395}" destId="{46C35AAA-AD52-409D-8AF7-689F97BBA902}" srcOrd="0" destOrd="0" presId="urn:microsoft.com/office/officeart/2005/8/layout/hierarchy1"/>
    <dgm:cxn modelId="{FB8577FD-AA1B-4547-8447-D3EA9763505D}" srcId="{2382C793-D36C-4487-BA4F-4724B82938F8}" destId="{44B3D3D9-FF13-404A-A7B8-0069D17CD480}" srcOrd="1" destOrd="0" parTransId="{9F8F392A-DDD1-453D-9E8E-E51ADF48C93A}" sibTransId="{1BB8A365-2B1B-4F6E-A56E-26291C1B5AA0}"/>
    <dgm:cxn modelId="{FDBB4C18-59BC-4B35-9DE0-A2AA730469F5}" type="presOf" srcId="{583A51A6-0998-4896-96BB-1E37E6FF187E}" destId="{D66E61DD-4060-42B4-8874-C84B5023C2E6}" srcOrd="0" destOrd="0" presId="urn:microsoft.com/office/officeart/2005/8/layout/hierarchy1"/>
    <dgm:cxn modelId="{521C43FD-D6A1-4067-A086-8A4CB6AE2A11}" type="presParOf" srcId="{88C2A2F7-9986-4E35-A5CC-26F9985A256E}" destId="{AD389725-54B9-454F-BF6F-E7DF46D526FF}" srcOrd="0" destOrd="0" presId="urn:microsoft.com/office/officeart/2005/8/layout/hierarchy1"/>
    <dgm:cxn modelId="{32E3A8F8-128C-4226-9058-98B79FC5ECDE}" type="presParOf" srcId="{AD389725-54B9-454F-BF6F-E7DF46D526FF}" destId="{F4CDC165-6ED1-4A6A-BD6D-6E84A08F764E}" srcOrd="0" destOrd="0" presId="urn:microsoft.com/office/officeart/2005/8/layout/hierarchy1"/>
    <dgm:cxn modelId="{44B3CB48-5737-45A1-B3F9-BF62B392E1EC}" type="presParOf" srcId="{F4CDC165-6ED1-4A6A-BD6D-6E84A08F764E}" destId="{A3985362-FAF7-40AB-9309-733EA27D3403}" srcOrd="0" destOrd="0" presId="urn:microsoft.com/office/officeart/2005/8/layout/hierarchy1"/>
    <dgm:cxn modelId="{6581DA68-4410-4AED-9E16-DC7306D3A1FD}" type="presParOf" srcId="{F4CDC165-6ED1-4A6A-BD6D-6E84A08F764E}" destId="{F6EABB60-01F8-4AAD-AFF7-70F8F5BB4A08}" srcOrd="1" destOrd="0" presId="urn:microsoft.com/office/officeart/2005/8/layout/hierarchy1"/>
    <dgm:cxn modelId="{DA3D13F7-C3A9-4672-AB18-9D5608FCFC8C}" type="presParOf" srcId="{AD389725-54B9-454F-BF6F-E7DF46D526FF}" destId="{17AEDCD3-88E2-439E-8015-CE8F820866A6}" srcOrd="1" destOrd="0" presId="urn:microsoft.com/office/officeart/2005/8/layout/hierarchy1"/>
    <dgm:cxn modelId="{8A53A080-9031-4157-9412-8B6DE2F96D61}" type="presParOf" srcId="{17AEDCD3-88E2-439E-8015-CE8F820866A6}" destId="{46C35AAA-AD52-409D-8AF7-689F97BBA902}" srcOrd="0" destOrd="0" presId="urn:microsoft.com/office/officeart/2005/8/layout/hierarchy1"/>
    <dgm:cxn modelId="{122DD0C0-C8B8-4E8C-82AE-CC85B1B75E2B}" type="presParOf" srcId="{17AEDCD3-88E2-439E-8015-CE8F820866A6}" destId="{0827A698-E33D-49F7-80C7-87F24A6FF263}" srcOrd="1" destOrd="0" presId="urn:microsoft.com/office/officeart/2005/8/layout/hierarchy1"/>
    <dgm:cxn modelId="{6C4B577E-E3F6-4B4F-BD1B-F13FEBE0E164}" type="presParOf" srcId="{0827A698-E33D-49F7-80C7-87F24A6FF263}" destId="{420BC955-2B26-4A82-962F-8938FAC3298B}" srcOrd="0" destOrd="0" presId="urn:microsoft.com/office/officeart/2005/8/layout/hierarchy1"/>
    <dgm:cxn modelId="{8FF5E58D-2BC4-4DE8-B287-6EC60E7980EB}" type="presParOf" srcId="{420BC955-2B26-4A82-962F-8938FAC3298B}" destId="{7297D2C5-F666-4F58-BAF9-7D11B547E698}" srcOrd="0" destOrd="0" presId="urn:microsoft.com/office/officeart/2005/8/layout/hierarchy1"/>
    <dgm:cxn modelId="{EAEFF436-263F-4A20-A969-62F6F9EBD2CD}" type="presParOf" srcId="{420BC955-2B26-4A82-962F-8938FAC3298B}" destId="{CFF22849-B955-4666-A343-77E8DD7C52A1}" srcOrd="1" destOrd="0" presId="urn:microsoft.com/office/officeart/2005/8/layout/hierarchy1"/>
    <dgm:cxn modelId="{5683BE17-2E59-40EA-8CCC-3A21142C36E1}" type="presParOf" srcId="{0827A698-E33D-49F7-80C7-87F24A6FF263}" destId="{679BE8DF-0831-4793-87CD-1045ED4A8606}" srcOrd="1" destOrd="0" presId="urn:microsoft.com/office/officeart/2005/8/layout/hierarchy1"/>
    <dgm:cxn modelId="{73595707-DC24-4968-A6D2-99A71A6DF8B7}" type="presParOf" srcId="{17AEDCD3-88E2-439E-8015-CE8F820866A6}" destId="{0B232B6B-52E2-45A5-B2B9-2B5471C9C298}" srcOrd="2" destOrd="0" presId="urn:microsoft.com/office/officeart/2005/8/layout/hierarchy1"/>
    <dgm:cxn modelId="{0F9A6AA8-8E46-4AFF-899F-494B60EA20C6}" type="presParOf" srcId="{17AEDCD3-88E2-439E-8015-CE8F820866A6}" destId="{3C3863DB-A537-4C2C-BE39-705AD8CCD171}" srcOrd="3" destOrd="0" presId="urn:microsoft.com/office/officeart/2005/8/layout/hierarchy1"/>
    <dgm:cxn modelId="{24AC328A-261B-469B-8E02-A10FBDE4ACA4}" type="presParOf" srcId="{3C3863DB-A537-4C2C-BE39-705AD8CCD171}" destId="{528B6BCC-6476-463D-83E9-908D3F860EE5}" srcOrd="0" destOrd="0" presId="urn:microsoft.com/office/officeart/2005/8/layout/hierarchy1"/>
    <dgm:cxn modelId="{4964257C-53D9-48F3-94B8-94B4F39C0D4B}" type="presParOf" srcId="{528B6BCC-6476-463D-83E9-908D3F860EE5}" destId="{AA4EE275-6169-4B70-AA9A-37F604A6466D}" srcOrd="0" destOrd="0" presId="urn:microsoft.com/office/officeart/2005/8/layout/hierarchy1"/>
    <dgm:cxn modelId="{29C34A20-E9EB-47E0-9509-EAE2012EB55C}" type="presParOf" srcId="{528B6BCC-6476-463D-83E9-908D3F860EE5}" destId="{9ACE9D9A-CEEF-4E48-A30F-2BC2DC68D316}" srcOrd="1" destOrd="0" presId="urn:microsoft.com/office/officeart/2005/8/layout/hierarchy1"/>
    <dgm:cxn modelId="{7B11A0F1-150F-4721-9BFD-68B2F3BA3FDD}" type="presParOf" srcId="{3C3863DB-A537-4C2C-BE39-705AD8CCD171}" destId="{D124C261-96FF-40FA-A5E1-5284D6557999}" srcOrd="1" destOrd="0" presId="urn:microsoft.com/office/officeart/2005/8/layout/hierarchy1"/>
    <dgm:cxn modelId="{E1785CAC-BAA0-465C-833E-2390D733FF21}" type="presParOf" srcId="{D124C261-96FF-40FA-A5E1-5284D6557999}" destId="{DAF1504C-F062-44E8-BFCD-B96C08854B90}" srcOrd="0" destOrd="0" presId="urn:microsoft.com/office/officeart/2005/8/layout/hierarchy1"/>
    <dgm:cxn modelId="{98D08070-1036-4E97-9A12-8D8BDD304A8E}" type="presParOf" srcId="{D124C261-96FF-40FA-A5E1-5284D6557999}" destId="{92C9E421-87A3-4FD4-AE9B-14839CAD3088}" srcOrd="1" destOrd="0" presId="urn:microsoft.com/office/officeart/2005/8/layout/hierarchy1"/>
    <dgm:cxn modelId="{66589583-0D9E-4441-A6ED-7D027F0452EE}" type="presParOf" srcId="{92C9E421-87A3-4FD4-AE9B-14839CAD3088}" destId="{6DA98DA8-ACF6-4C44-97DE-A6BB534F7F49}" srcOrd="0" destOrd="0" presId="urn:microsoft.com/office/officeart/2005/8/layout/hierarchy1"/>
    <dgm:cxn modelId="{7DAC0E2A-B5BE-4473-8E54-445672BB6A16}" type="presParOf" srcId="{6DA98DA8-ACF6-4C44-97DE-A6BB534F7F49}" destId="{BCD1F4ED-9B1B-4F86-BCB6-D230D3CD6F78}" srcOrd="0" destOrd="0" presId="urn:microsoft.com/office/officeart/2005/8/layout/hierarchy1"/>
    <dgm:cxn modelId="{C1DD66A7-C992-4BF9-8D35-37F857250EBF}" type="presParOf" srcId="{6DA98DA8-ACF6-4C44-97DE-A6BB534F7F49}" destId="{A34E9333-3251-49E1-8A00-BF36BF748B04}" srcOrd="1" destOrd="0" presId="urn:microsoft.com/office/officeart/2005/8/layout/hierarchy1"/>
    <dgm:cxn modelId="{8A0A1CBC-4451-4A24-8B61-D26C6403B088}" type="presParOf" srcId="{92C9E421-87A3-4FD4-AE9B-14839CAD3088}" destId="{B9697E48-82B9-47DA-8713-49EC72E786C8}" srcOrd="1" destOrd="0" presId="urn:microsoft.com/office/officeart/2005/8/layout/hierarchy1"/>
    <dgm:cxn modelId="{95E1400C-A95A-4C9B-A03A-253D764E900F}" type="presParOf" srcId="{D124C261-96FF-40FA-A5E1-5284D6557999}" destId="{A36D9DAE-F5CE-47F3-BE68-9DD6227FD21A}" srcOrd="2" destOrd="0" presId="urn:microsoft.com/office/officeart/2005/8/layout/hierarchy1"/>
    <dgm:cxn modelId="{09874365-9B8D-46A5-9E92-8BEDA3C60E6B}" type="presParOf" srcId="{D124C261-96FF-40FA-A5E1-5284D6557999}" destId="{347A099E-6B91-46D1-A8C0-8F8FC5ADA905}" srcOrd="3" destOrd="0" presId="urn:microsoft.com/office/officeart/2005/8/layout/hierarchy1"/>
    <dgm:cxn modelId="{29FE7F99-6DEE-4F6C-88A2-8C8BFEA998D7}" type="presParOf" srcId="{347A099E-6B91-46D1-A8C0-8F8FC5ADA905}" destId="{11B6C83C-EA22-4CA0-8930-E1147E20A8E7}" srcOrd="0" destOrd="0" presId="urn:microsoft.com/office/officeart/2005/8/layout/hierarchy1"/>
    <dgm:cxn modelId="{2F7043D5-77C6-4AAD-A76A-09D81ED3CED8}" type="presParOf" srcId="{11B6C83C-EA22-4CA0-8930-E1147E20A8E7}" destId="{A4DFE9A1-777D-4A98-ACCC-85D61F41E63E}" srcOrd="0" destOrd="0" presId="urn:microsoft.com/office/officeart/2005/8/layout/hierarchy1"/>
    <dgm:cxn modelId="{1D522C4E-8657-4797-833F-4BBC15816A0E}" type="presParOf" srcId="{11B6C83C-EA22-4CA0-8930-E1147E20A8E7}" destId="{F48C9D81-6601-4184-BF8A-9C1F467096CA}" srcOrd="1" destOrd="0" presId="urn:microsoft.com/office/officeart/2005/8/layout/hierarchy1"/>
    <dgm:cxn modelId="{14E210C5-054A-4867-BF5F-888E21CB24C1}" type="presParOf" srcId="{347A099E-6B91-46D1-A8C0-8F8FC5ADA905}" destId="{E5A771BA-00B5-4B65-8652-0DBA870223E3}" srcOrd="1" destOrd="0" presId="urn:microsoft.com/office/officeart/2005/8/layout/hierarchy1"/>
    <dgm:cxn modelId="{ABD6E96F-9BDC-423A-82C7-82B4A8748D31}" type="presParOf" srcId="{D124C261-96FF-40FA-A5E1-5284D6557999}" destId="{BDB7B4C2-6416-4ED6-9C04-07E1A78E5F92}" srcOrd="4" destOrd="0" presId="urn:microsoft.com/office/officeart/2005/8/layout/hierarchy1"/>
    <dgm:cxn modelId="{7B49BBC6-5ADD-4027-8A28-6F77BBBAFCE4}" type="presParOf" srcId="{D124C261-96FF-40FA-A5E1-5284D6557999}" destId="{9210BC9D-E9E2-4B99-A5F5-D0F3C8C3573D}" srcOrd="5" destOrd="0" presId="urn:microsoft.com/office/officeart/2005/8/layout/hierarchy1"/>
    <dgm:cxn modelId="{556D114F-DC68-4DE4-B881-E94279D57CDB}" type="presParOf" srcId="{9210BC9D-E9E2-4B99-A5F5-D0F3C8C3573D}" destId="{7DCE915B-E3CF-482B-A149-E18AC8A7575D}" srcOrd="0" destOrd="0" presId="urn:microsoft.com/office/officeart/2005/8/layout/hierarchy1"/>
    <dgm:cxn modelId="{7D434B46-F250-4BC9-B09C-B36A90F9B194}" type="presParOf" srcId="{7DCE915B-E3CF-482B-A149-E18AC8A7575D}" destId="{499A6363-46E5-475F-A4C7-2E89A8EC5667}" srcOrd="0" destOrd="0" presId="urn:microsoft.com/office/officeart/2005/8/layout/hierarchy1"/>
    <dgm:cxn modelId="{BAAC5BB9-818C-4387-8629-E7A5B571E072}" type="presParOf" srcId="{7DCE915B-E3CF-482B-A149-E18AC8A7575D}" destId="{02E0C5A0-CA47-4020-B517-052BB880C3F0}" srcOrd="1" destOrd="0" presId="urn:microsoft.com/office/officeart/2005/8/layout/hierarchy1"/>
    <dgm:cxn modelId="{DE8201B5-17D3-40BB-B1DD-DF351D483468}" type="presParOf" srcId="{9210BC9D-E9E2-4B99-A5F5-D0F3C8C3573D}" destId="{E2823708-017A-4404-A251-DAB6785A7F8F}" srcOrd="1" destOrd="0" presId="urn:microsoft.com/office/officeart/2005/8/layout/hierarchy1"/>
    <dgm:cxn modelId="{15970A32-981C-4568-A091-00D216B13589}" type="presParOf" srcId="{17AEDCD3-88E2-439E-8015-CE8F820866A6}" destId="{743D25C3-818C-459F-910C-35EDB235751E}" srcOrd="4" destOrd="0" presId="urn:microsoft.com/office/officeart/2005/8/layout/hierarchy1"/>
    <dgm:cxn modelId="{95BB1705-DB8B-4BAD-8266-7CCB2A3B7B9D}" type="presParOf" srcId="{17AEDCD3-88E2-439E-8015-CE8F820866A6}" destId="{24F23CF5-6D29-4740-9964-20FCAE7F61B4}" srcOrd="5" destOrd="0" presId="urn:microsoft.com/office/officeart/2005/8/layout/hierarchy1"/>
    <dgm:cxn modelId="{903E4D88-8F35-43D2-9A0D-A22B4C6D96EF}" type="presParOf" srcId="{24F23CF5-6D29-4740-9964-20FCAE7F61B4}" destId="{A7AB4DF9-9E26-4235-9D7D-383DA8E895DD}" srcOrd="0" destOrd="0" presId="urn:microsoft.com/office/officeart/2005/8/layout/hierarchy1"/>
    <dgm:cxn modelId="{AD024310-2694-469D-AF12-3B78787ED2C0}" type="presParOf" srcId="{A7AB4DF9-9E26-4235-9D7D-383DA8E895DD}" destId="{CDF37308-851F-4200-A4BA-68D5DD06DEAB}" srcOrd="0" destOrd="0" presId="urn:microsoft.com/office/officeart/2005/8/layout/hierarchy1"/>
    <dgm:cxn modelId="{2C0C99AF-0257-4FA4-8D6A-03FE87DB97B8}" type="presParOf" srcId="{A7AB4DF9-9E26-4235-9D7D-383DA8E895DD}" destId="{B05BFEF6-8D3D-4A04-BC16-981C283FEA57}" srcOrd="1" destOrd="0" presId="urn:microsoft.com/office/officeart/2005/8/layout/hierarchy1"/>
    <dgm:cxn modelId="{3FC8FCAD-C285-4DA6-9861-1CCD134D62FA}" type="presParOf" srcId="{24F23CF5-6D29-4740-9964-20FCAE7F61B4}" destId="{DD9E203F-935F-44B3-A599-97C629C8FE79}" srcOrd="1" destOrd="0" presId="urn:microsoft.com/office/officeart/2005/8/layout/hierarchy1"/>
    <dgm:cxn modelId="{9EE155DF-3D1D-4CC0-8594-3EBFB4A5540C}" type="presParOf" srcId="{17AEDCD3-88E2-439E-8015-CE8F820866A6}" destId="{D66E61DD-4060-42B4-8874-C84B5023C2E6}" srcOrd="6" destOrd="0" presId="urn:microsoft.com/office/officeart/2005/8/layout/hierarchy1"/>
    <dgm:cxn modelId="{BDA8148C-CEA4-490B-9F30-D6361D365FDA}" type="presParOf" srcId="{17AEDCD3-88E2-439E-8015-CE8F820866A6}" destId="{0CE06138-258C-4386-9CAF-23AE0A4CD0CC}" srcOrd="7" destOrd="0" presId="urn:microsoft.com/office/officeart/2005/8/layout/hierarchy1"/>
    <dgm:cxn modelId="{362DC3FE-6999-4B10-AA64-85F3624048F4}" type="presParOf" srcId="{0CE06138-258C-4386-9CAF-23AE0A4CD0CC}" destId="{CD797F1B-20F1-4158-8A93-0169CF97BD66}" srcOrd="0" destOrd="0" presId="urn:microsoft.com/office/officeart/2005/8/layout/hierarchy1"/>
    <dgm:cxn modelId="{90DA1F59-DB1C-4F82-9381-A840611D22DC}" type="presParOf" srcId="{CD797F1B-20F1-4158-8A93-0169CF97BD66}" destId="{528F5A49-071A-4FA0-9C28-C2FCB1AF2DF9}" srcOrd="0" destOrd="0" presId="urn:microsoft.com/office/officeart/2005/8/layout/hierarchy1"/>
    <dgm:cxn modelId="{E0190B9B-E009-4EC3-B6A8-ACECDB38A52B}" type="presParOf" srcId="{CD797F1B-20F1-4158-8A93-0169CF97BD66}" destId="{479625D8-6F20-418C-BAB9-B3EF1E3DF3AA}" srcOrd="1" destOrd="0" presId="urn:microsoft.com/office/officeart/2005/8/layout/hierarchy1"/>
    <dgm:cxn modelId="{413B058A-AD27-4492-B07E-32BCCC4EA649}" type="presParOf" srcId="{0CE06138-258C-4386-9CAF-23AE0A4CD0CC}" destId="{EA33BBBA-FAC6-425C-82D9-EE5D040DC135}" srcOrd="1" destOrd="0" presId="urn:microsoft.com/office/officeart/2005/8/layout/hierarchy1"/>
  </dgm:cxnLst>
  <dgm:bg>
    <a:noFill/>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6E61DD-4060-42B4-8874-C84B5023C2E6}">
      <dsp:nvSpPr>
        <dsp:cNvPr id="0" name=""/>
        <dsp:cNvSpPr/>
      </dsp:nvSpPr>
      <dsp:spPr>
        <a:xfrm>
          <a:off x="2627292" y="672768"/>
          <a:ext cx="1938992" cy="307594"/>
        </a:xfrm>
        <a:custGeom>
          <a:avLst/>
          <a:gdLst/>
          <a:ahLst/>
          <a:cxnLst/>
          <a:rect l="0" t="0" r="0" b="0"/>
          <a:pathLst>
            <a:path>
              <a:moveTo>
                <a:pt x="0" y="0"/>
              </a:moveTo>
              <a:lnTo>
                <a:pt x="0" y="209616"/>
              </a:lnTo>
              <a:lnTo>
                <a:pt x="1938992" y="209616"/>
              </a:lnTo>
              <a:lnTo>
                <a:pt x="1938992" y="3075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3D25C3-818C-459F-910C-35EDB235751E}">
      <dsp:nvSpPr>
        <dsp:cNvPr id="0" name=""/>
        <dsp:cNvSpPr/>
      </dsp:nvSpPr>
      <dsp:spPr>
        <a:xfrm>
          <a:off x="2627292" y="672768"/>
          <a:ext cx="646330" cy="307594"/>
        </a:xfrm>
        <a:custGeom>
          <a:avLst/>
          <a:gdLst/>
          <a:ahLst/>
          <a:cxnLst/>
          <a:rect l="0" t="0" r="0" b="0"/>
          <a:pathLst>
            <a:path>
              <a:moveTo>
                <a:pt x="0" y="0"/>
              </a:moveTo>
              <a:lnTo>
                <a:pt x="0" y="209616"/>
              </a:lnTo>
              <a:lnTo>
                <a:pt x="646330" y="209616"/>
              </a:lnTo>
              <a:lnTo>
                <a:pt x="646330" y="3075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B7B4C2-6416-4ED6-9C04-07E1A78E5F92}">
      <dsp:nvSpPr>
        <dsp:cNvPr id="0" name=""/>
        <dsp:cNvSpPr/>
      </dsp:nvSpPr>
      <dsp:spPr>
        <a:xfrm>
          <a:off x="1980961" y="1651959"/>
          <a:ext cx="1292661" cy="307594"/>
        </a:xfrm>
        <a:custGeom>
          <a:avLst/>
          <a:gdLst/>
          <a:ahLst/>
          <a:cxnLst/>
          <a:rect l="0" t="0" r="0" b="0"/>
          <a:pathLst>
            <a:path>
              <a:moveTo>
                <a:pt x="0" y="0"/>
              </a:moveTo>
              <a:lnTo>
                <a:pt x="0" y="209616"/>
              </a:lnTo>
              <a:lnTo>
                <a:pt x="1292661" y="209616"/>
              </a:lnTo>
              <a:lnTo>
                <a:pt x="1292661" y="3075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6D9DAE-F5CE-47F3-BE68-9DD6227FD21A}">
      <dsp:nvSpPr>
        <dsp:cNvPr id="0" name=""/>
        <dsp:cNvSpPr/>
      </dsp:nvSpPr>
      <dsp:spPr>
        <a:xfrm>
          <a:off x="1935241" y="1651959"/>
          <a:ext cx="91440" cy="307594"/>
        </a:xfrm>
        <a:custGeom>
          <a:avLst/>
          <a:gdLst/>
          <a:ahLst/>
          <a:cxnLst/>
          <a:rect l="0" t="0" r="0" b="0"/>
          <a:pathLst>
            <a:path>
              <a:moveTo>
                <a:pt x="45720" y="0"/>
              </a:moveTo>
              <a:lnTo>
                <a:pt x="45720" y="3075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F1504C-F062-44E8-BFCD-B96C08854B90}">
      <dsp:nvSpPr>
        <dsp:cNvPr id="0" name=""/>
        <dsp:cNvSpPr/>
      </dsp:nvSpPr>
      <dsp:spPr>
        <a:xfrm>
          <a:off x="688300" y="1651959"/>
          <a:ext cx="1292661" cy="307594"/>
        </a:xfrm>
        <a:custGeom>
          <a:avLst/>
          <a:gdLst/>
          <a:ahLst/>
          <a:cxnLst/>
          <a:rect l="0" t="0" r="0" b="0"/>
          <a:pathLst>
            <a:path>
              <a:moveTo>
                <a:pt x="1292661" y="0"/>
              </a:moveTo>
              <a:lnTo>
                <a:pt x="1292661" y="209616"/>
              </a:lnTo>
              <a:lnTo>
                <a:pt x="0" y="209616"/>
              </a:lnTo>
              <a:lnTo>
                <a:pt x="0" y="3075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232B6B-52E2-45A5-B2B9-2B5471C9C298}">
      <dsp:nvSpPr>
        <dsp:cNvPr id="0" name=""/>
        <dsp:cNvSpPr/>
      </dsp:nvSpPr>
      <dsp:spPr>
        <a:xfrm>
          <a:off x="1980961" y="672768"/>
          <a:ext cx="646330" cy="307594"/>
        </a:xfrm>
        <a:custGeom>
          <a:avLst/>
          <a:gdLst/>
          <a:ahLst/>
          <a:cxnLst/>
          <a:rect l="0" t="0" r="0" b="0"/>
          <a:pathLst>
            <a:path>
              <a:moveTo>
                <a:pt x="646330" y="0"/>
              </a:moveTo>
              <a:lnTo>
                <a:pt x="646330" y="209616"/>
              </a:lnTo>
              <a:lnTo>
                <a:pt x="0" y="209616"/>
              </a:lnTo>
              <a:lnTo>
                <a:pt x="0" y="3075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C35AAA-AD52-409D-8AF7-689F97BBA902}">
      <dsp:nvSpPr>
        <dsp:cNvPr id="0" name=""/>
        <dsp:cNvSpPr/>
      </dsp:nvSpPr>
      <dsp:spPr>
        <a:xfrm>
          <a:off x="688300" y="672768"/>
          <a:ext cx="1938992" cy="307594"/>
        </a:xfrm>
        <a:custGeom>
          <a:avLst/>
          <a:gdLst/>
          <a:ahLst/>
          <a:cxnLst/>
          <a:rect l="0" t="0" r="0" b="0"/>
          <a:pathLst>
            <a:path>
              <a:moveTo>
                <a:pt x="1938992" y="0"/>
              </a:moveTo>
              <a:lnTo>
                <a:pt x="1938992" y="209616"/>
              </a:lnTo>
              <a:lnTo>
                <a:pt x="0" y="209616"/>
              </a:lnTo>
              <a:lnTo>
                <a:pt x="0" y="3075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985362-FAF7-40AB-9309-733EA27D3403}">
      <dsp:nvSpPr>
        <dsp:cNvPr id="0" name=""/>
        <dsp:cNvSpPr/>
      </dsp:nvSpPr>
      <dsp:spPr>
        <a:xfrm>
          <a:off x="2098476" y="1172"/>
          <a:ext cx="1057632" cy="6715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6EABB60-01F8-4AAD-AFF7-70F8F5BB4A08}">
      <dsp:nvSpPr>
        <dsp:cNvPr id="0" name=""/>
        <dsp:cNvSpPr/>
      </dsp:nvSpPr>
      <dsp:spPr>
        <a:xfrm>
          <a:off x="2215991" y="112811"/>
          <a:ext cx="1057632" cy="6715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tool</a:t>
          </a:r>
          <a:endParaRPr lang="en-US" sz="700" kern="1200" smtClean="0"/>
        </a:p>
      </dsp:txBody>
      <dsp:txXfrm>
        <a:off x="2235661" y="132481"/>
        <a:ext cx="1018292" cy="632256"/>
      </dsp:txXfrm>
    </dsp:sp>
    <dsp:sp modelId="{7297D2C5-F666-4F58-BAF9-7D11B547E698}">
      <dsp:nvSpPr>
        <dsp:cNvPr id="0" name=""/>
        <dsp:cNvSpPr/>
      </dsp:nvSpPr>
      <dsp:spPr>
        <a:xfrm>
          <a:off x="159484" y="980363"/>
          <a:ext cx="1057632" cy="6715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F22849-B955-4666-A343-77E8DD7C52A1}">
      <dsp:nvSpPr>
        <dsp:cNvPr id="0" name=""/>
        <dsp:cNvSpPr/>
      </dsp:nvSpPr>
      <dsp:spPr>
        <a:xfrm>
          <a:off x="276998" y="1092002"/>
          <a:ext cx="1057632" cy="6715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hammer</a:t>
          </a:r>
          <a:endParaRPr lang="en-US" sz="700" kern="1200" smtClean="0"/>
        </a:p>
      </dsp:txBody>
      <dsp:txXfrm>
        <a:off x="296668" y="1111672"/>
        <a:ext cx="1018292" cy="632256"/>
      </dsp:txXfrm>
    </dsp:sp>
    <dsp:sp modelId="{AA4EE275-6169-4B70-AA9A-37F604A6466D}">
      <dsp:nvSpPr>
        <dsp:cNvPr id="0" name=""/>
        <dsp:cNvSpPr/>
      </dsp:nvSpPr>
      <dsp:spPr>
        <a:xfrm>
          <a:off x="1452145" y="980363"/>
          <a:ext cx="1057632" cy="6715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CE9D9A-CEEF-4E48-A30F-2BC2DC68D316}">
      <dsp:nvSpPr>
        <dsp:cNvPr id="0" name=""/>
        <dsp:cNvSpPr/>
      </dsp:nvSpPr>
      <dsp:spPr>
        <a:xfrm>
          <a:off x="1569660" y="1092002"/>
          <a:ext cx="1057632" cy="6715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Saw</a:t>
          </a:r>
        </a:p>
        <a:p>
          <a:pPr marR="0" lvl="0" algn="ctr" defTabSz="311150" rtl="0">
            <a:lnSpc>
              <a:spcPct val="90000"/>
            </a:lnSpc>
            <a:spcBef>
              <a:spcPct val="0"/>
            </a:spcBef>
            <a:spcAft>
              <a:spcPct val="35000"/>
            </a:spcAft>
          </a:pPr>
          <a:endParaRPr lang="en-US" sz="700" kern="1200" baseline="0" smtClean="0">
            <a:latin typeface="Calibri"/>
          </a:endParaRPr>
        </a:p>
        <a:p>
          <a:pPr marR="0" lvl="0" algn="ctr" defTabSz="311150" rtl="0">
            <a:lnSpc>
              <a:spcPct val="90000"/>
            </a:lnSpc>
            <a:spcBef>
              <a:spcPct val="0"/>
            </a:spcBef>
            <a:spcAft>
              <a:spcPct val="35000"/>
            </a:spcAft>
          </a:pPr>
          <a:endParaRPr lang="en-US" sz="700" kern="1200" baseline="0" smtClean="0">
            <a:latin typeface="Calibri"/>
          </a:endParaRPr>
        </a:p>
        <a:p>
          <a:pPr marR="0" lvl="0" algn="ctr" defTabSz="311150" rtl="0">
            <a:lnSpc>
              <a:spcPct val="90000"/>
            </a:lnSpc>
            <a:spcBef>
              <a:spcPct val="0"/>
            </a:spcBef>
            <a:spcAft>
              <a:spcPct val="35000"/>
            </a:spcAft>
          </a:pPr>
          <a:endParaRPr lang="en-US" sz="700" kern="1200" baseline="0" smtClean="0">
            <a:latin typeface="Calibri"/>
          </a:endParaRPr>
        </a:p>
      </dsp:txBody>
      <dsp:txXfrm>
        <a:off x="1589330" y="1111672"/>
        <a:ext cx="1018292" cy="632256"/>
      </dsp:txXfrm>
    </dsp:sp>
    <dsp:sp modelId="{BCD1F4ED-9B1B-4F86-BCB6-D230D3CD6F78}">
      <dsp:nvSpPr>
        <dsp:cNvPr id="0" name=""/>
        <dsp:cNvSpPr/>
      </dsp:nvSpPr>
      <dsp:spPr>
        <a:xfrm>
          <a:off x="159484" y="1959554"/>
          <a:ext cx="1057632" cy="6715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34E9333-3251-49E1-8A00-BF36BF748B04}">
      <dsp:nvSpPr>
        <dsp:cNvPr id="0" name=""/>
        <dsp:cNvSpPr/>
      </dsp:nvSpPr>
      <dsp:spPr>
        <a:xfrm>
          <a:off x="276998" y="2071193"/>
          <a:ext cx="1057632" cy="6715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Hacksaw </a:t>
          </a:r>
          <a:endParaRPr lang="en-US" sz="700" kern="1200" smtClean="0"/>
        </a:p>
      </dsp:txBody>
      <dsp:txXfrm>
        <a:off x="296668" y="2090863"/>
        <a:ext cx="1018292" cy="632256"/>
      </dsp:txXfrm>
    </dsp:sp>
    <dsp:sp modelId="{A4DFE9A1-777D-4A98-ACCC-85D61F41E63E}">
      <dsp:nvSpPr>
        <dsp:cNvPr id="0" name=""/>
        <dsp:cNvSpPr/>
      </dsp:nvSpPr>
      <dsp:spPr>
        <a:xfrm>
          <a:off x="1452145" y="1959554"/>
          <a:ext cx="1057632" cy="6715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8C9D81-6601-4184-BF8A-9C1F467096CA}">
      <dsp:nvSpPr>
        <dsp:cNvPr id="0" name=""/>
        <dsp:cNvSpPr/>
      </dsp:nvSpPr>
      <dsp:spPr>
        <a:xfrm>
          <a:off x="1569660" y="2071193"/>
          <a:ext cx="1057632" cy="6715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jigsaw</a:t>
          </a:r>
          <a:endParaRPr lang="en-US" sz="700" kern="1200" smtClean="0"/>
        </a:p>
      </dsp:txBody>
      <dsp:txXfrm>
        <a:off x="1589330" y="2090863"/>
        <a:ext cx="1018292" cy="632256"/>
      </dsp:txXfrm>
    </dsp:sp>
    <dsp:sp modelId="{499A6363-46E5-475F-A4C7-2E89A8EC5667}">
      <dsp:nvSpPr>
        <dsp:cNvPr id="0" name=""/>
        <dsp:cNvSpPr/>
      </dsp:nvSpPr>
      <dsp:spPr>
        <a:xfrm>
          <a:off x="2744807" y="1959554"/>
          <a:ext cx="1057632" cy="6715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E0C5A0-CA47-4020-B517-052BB880C3F0}">
      <dsp:nvSpPr>
        <dsp:cNvPr id="0" name=""/>
        <dsp:cNvSpPr/>
      </dsp:nvSpPr>
      <dsp:spPr>
        <a:xfrm>
          <a:off x="2862322" y="2071193"/>
          <a:ext cx="1057632" cy="6715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Etc.</a:t>
          </a:r>
          <a:endParaRPr lang="en-US" sz="700" kern="1200" smtClean="0"/>
        </a:p>
      </dsp:txBody>
      <dsp:txXfrm>
        <a:off x="2881992" y="2090863"/>
        <a:ext cx="1018292" cy="632256"/>
      </dsp:txXfrm>
    </dsp:sp>
    <dsp:sp modelId="{CDF37308-851F-4200-A4BA-68D5DD06DEAB}">
      <dsp:nvSpPr>
        <dsp:cNvPr id="0" name=""/>
        <dsp:cNvSpPr/>
      </dsp:nvSpPr>
      <dsp:spPr>
        <a:xfrm>
          <a:off x="2744807" y="980363"/>
          <a:ext cx="1057632" cy="6715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5BFEF6-8D3D-4A04-BC16-981C283FEA57}">
      <dsp:nvSpPr>
        <dsp:cNvPr id="0" name=""/>
        <dsp:cNvSpPr/>
      </dsp:nvSpPr>
      <dsp:spPr>
        <a:xfrm>
          <a:off x="2862322" y="1092002"/>
          <a:ext cx="1057632" cy="6715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Chisel </a:t>
          </a:r>
          <a:endParaRPr lang="en-US" sz="700" kern="1200" smtClean="0"/>
        </a:p>
      </dsp:txBody>
      <dsp:txXfrm>
        <a:off x="2881992" y="1111672"/>
        <a:ext cx="1018292" cy="632256"/>
      </dsp:txXfrm>
    </dsp:sp>
    <dsp:sp modelId="{528F5A49-071A-4FA0-9C28-C2FCB1AF2DF9}">
      <dsp:nvSpPr>
        <dsp:cNvPr id="0" name=""/>
        <dsp:cNvSpPr/>
      </dsp:nvSpPr>
      <dsp:spPr>
        <a:xfrm>
          <a:off x="4037468" y="980363"/>
          <a:ext cx="1057632" cy="6715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9625D8-6F20-418C-BAB9-B3EF1E3DF3AA}">
      <dsp:nvSpPr>
        <dsp:cNvPr id="0" name=""/>
        <dsp:cNvSpPr/>
      </dsp:nvSpPr>
      <dsp:spPr>
        <a:xfrm>
          <a:off x="4154983" y="1092002"/>
          <a:ext cx="1057632" cy="6715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Etc.</a:t>
          </a:r>
          <a:endParaRPr lang="en-US" sz="700" kern="1200" smtClean="0"/>
        </a:p>
      </dsp:txBody>
      <dsp:txXfrm>
        <a:off x="4174653" y="1111672"/>
        <a:ext cx="1018292" cy="6322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16457</Words>
  <Characters>93811</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 Agegnehu</cp:lastModifiedBy>
  <cp:revision>2</cp:revision>
  <cp:lastPrinted>2017-05-08T11:04:00Z</cp:lastPrinted>
  <dcterms:created xsi:type="dcterms:W3CDTF">2020-04-20T09:29:00Z</dcterms:created>
  <dcterms:modified xsi:type="dcterms:W3CDTF">2020-04-20T09:29:00Z</dcterms:modified>
</cp:coreProperties>
</file>