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2B7" w:rsidRPr="00262777" w:rsidRDefault="002E02B7" w:rsidP="00A00656">
      <w:pPr>
        <w:pStyle w:val="Heading9"/>
        <w:spacing w:before="0" w:line="240" w:lineRule="auto"/>
        <w:jc w:val="center"/>
        <w:rPr>
          <w:rFonts w:ascii="Times New Roman" w:hAnsi="Times New Roman" w:cs="Times New Roman"/>
          <w:b/>
          <w:i w:val="0"/>
          <w:sz w:val="36"/>
          <w:szCs w:val="36"/>
        </w:rPr>
      </w:pPr>
      <w:r w:rsidRPr="00262777">
        <w:rPr>
          <w:rFonts w:ascii="Times New Roman" w:hAnsi="Times New Roman" w:cs="Times New Roman"/>
          <w:b/>
          <w:i w:val="0"/>
          <w:sz w:val="36"/>
          <w:szCs w:val="36"/>
        </w:rPr>
        <w:t>Wollo University</w:t>
      </w:r>
    </w:p>
    <w:p w:rsidR="002E02B7" w:rsidRPr="00262777" w:rsidRDefault="002E02B7" w:rsidP="00A00656">
      <w:pPr>
        <w:pStyle w:val="Heading9"/>
        <w:spacing w:before="0" w:line="240" w:lineRule="auto"/>
        <w:jc w:val="center"/>
        <w:rPr>
          <w:rFonts w:ascii="Times New Roman" w:hAnsi="Times New Roman" w:cs="Times New Roman"/>
          <w:b/>
          <w:i w:val="0"/>
          <w:sz w:val="36"/>
          <w:szCs w:val="36"/>
        </w:rPr>
      </w:pPr>
      <w:r w:rsidRPr="00262777">
        <w:rPr>
          <w:rFonts w:ascii="Times New Roman" w:hAnsi="Times New Roman" w:cs="Times New Roman"/>
          <w:b/>
          <w:i w:val="0"/>
          <w:sz w:val="36"/>
          <w:szCs w:val="36"/>
        </w:rPr>
        <w:t>College of Agriculture</w:t>
      </w:r>
    </w:p>
    <w:p w:rsidR="002E02B7" w:rsidRPr="00262777" w:rsidRDefault="002E02B7" w:rsidP="00A00656">
      <w:pPr>
        <w:spacing w:line="240" w:lineRule="auto"/>
        <w:jc w:val="center"/>
        <w:rPr>
          <w:rFonts w:ascii="Times New Roman" w:hAnsi="Times New Roman" w:cs="Times New Roman"/>
          <w:b/>
          <w:bCs/>
          <w:sz w:val="36"/>
          <w:szCs w:val="36"/>
        </w:rPr>
      </w:pPr>
    </w:p>
    <w:p w:rsidR="002E02B7" w:rsidRPr="00262777" w:rsidRDefault="002E02B7" w:rsidP="00A00656">
      <w:pPr>
        <w:spacing w:line="240" w:lineRule="auto"/>
        <w:jc w:val="center"/>
        <w:rPr>
          <w:rFonts w:ascii="Times New Roman" w:hAnsi="Times New Roman" w:cs="Times New Roman"/>
          <w:b/>
          <w:bCs/>
          <w:sz w:val="36"/>
          <w:szCs w:val="36"/>
        </w:rPr>
      </w:pPr>
    </w:p>
    <w:p w:rsidR="002E02B7" w:rsidRPr="00262777" w:rsidRDefault="002E02B7" w:rsidP="00A00656">
      <w:pPr>
        <w:spacing w:line="240" w:lineRule="auto"/>
        <w:jc w:val="center"/>
        <w:rPr>
          <w:rFonts w:ascii="Times New Roman" w:hAnsi="Times New Roman" w:cs="Times New Roman"/>
          <w:b/>
          <w:bCs/>
          <w:sz w:val="36"/>
          <w:szCs w:val="36"/>
        </w:rPr>
      </w:pPr>
    </w:p>
    <w:p w:rsidR="002E02B7" w:rsidRPr="00262777" w:rsidRDefault="002E02B7" w:rsidP="00A00656">
      <w:pPr>
        <w:spacing w:line="240" w:lineRule="auto"/>
        <w:jc w:val="center"/>
        <w:rPr>
          <w:rFonts w:ascii="Times New Roman" w:hAnsi="Times New Roman" w:cs="Times New Roman"/>
          <w:b/>
          <w:bCs/>
          <w:sz w:val="36"/>
          <w:szCs w:val="36"/>
        </w:rPr>
      </w:pPr>
    </w:p>
    <w:p w:rsidR="002E02B7" w:rsidRPr="00262777" w:rsidRDefault="002E02B7" w:rsidP="00A00656">
      <w:pPr>
        <w:spacing w:line="240" w:lineRule="auto"/>
        <w:jc w:val="center"/>
        <w:rPr>
          <w:rFonts w:ascii="Times New Roman" w:hAnsi="Times New Roman" w:cs="Times New Roman"/>
          <w:b/>
          <w:bCs/>
          <w:sz w:val="36"/>
          <w:szCs w:val="36"/>
        </w:rPr>
      </w:pPr>
    </w:p>
    <w:p w:rsidR="002E02B7" w:rsidRPr="00262777" w:rsidRDefault="002E02B7" w:rsidP="00A00656">
      <w:pPr>
        <w:spacing w:line="240" w:lineRule="auto"/>
        <w:jc w:val="center"/>
        <w:rPr>
          <w:rFonts w:ascii="Times New Roman" w:hAnsi="Times New Roman" w:cs="Times New Roman"/>
          <w:b/>
          <w:bCs/>
          <w:sz w:val="36"/>
          <w:szCs w:val="36"/>
        </w:rPr>
      </w:pPr>
    </w:p>
    <w:p w:rsidR="002E02B7" w:rsidRPr="00262777" w:rsidRDefault="002E02B7" w:rsidP="00B11612">
      <w:pPr>
        <w:spacing w:line="240" w:lineRule="auto"/>
        <w:jc w:val="center"/>
        <w:rPr>
          <w:rFonts w:ascii="Times New Roman" w:hAnsi="Times New Roman" w:cs="Times New Roman"/>
          <w:b/>
          <w:bCs/>
          <w:sz w:val="36"/>
          <w:szCs w:val="36"/>
        </w:rPr>
      </w:pPr>
      <w:r w:rsidRPr="00262777">
        <w:rPr>
          <w:rFonts w:ascii="Times New Roman" w:hAnsi="Times New Roman" w:cs="Times New Roman"/>
          <w:b/>
          <w:bCs/>
          <w:sz w:val="36"/>
          <w:szCs w:val="36"/>
        </w:rPr>
        <w:t>Course Syllabus for MSc Program</w:t>
      </w:r>
    </w:p>
    <w:p w:rsidR="002E02B7" w:rsidRPr="00262777" w:rsidRDefault="002E02B7" w:rsidP="00A00656">
      <w:pPr>
        <w:spacing w:line="240" w:lineRule="auto"/>
        <w:jc w:val="center"/>
        <w:rPr>
          <w:rFonts w:ascii="Times New Roman" w:hAnsi="Times New Roman" w:cs="Times New Roman"/>
          <w:b/>
          <w:bCs/>
          <w:sz w:val="36"/>
          <w:szCs w:val="36"/>
        </w:rPr>
      </w:pPr>
      <w:r w:rsidRPr="00262777">
        <w:rPr>
          <w:rFonts w:ascii="Times New Roman" w:hAnsi="Times New Roman" w:cs="Times New Roman"/>
          <w:b/>
          <w:bCs/>
          <w:sz w:val="36"/>
          <w:szCs w:val="36"/>
        </w:rPr>
        <w:t>2</w:t>
      </w:r>
      <w:r w:rsidRPr="00262777">
        <w:rPr>
          <w:rFonts w:ascii="Times New Roman" w:hAnsi="Times New Roman" w:cs="Times New Roman"/>
          <w:b/>
          <w:bCs/>
          <w:sz w:val="36"/>
          <w:szCs w:val="36"/>
          <w:vertAlign w:val="superscript"/>
        </w:rPr>
        <w:t>nd</w:t>
      </w:r>
      <w:r w:rsidRPr="00262777">
        <w:rPr>
          <w:rFonts w:ascii="Times New Roman" w:hAnsi="Times New Roman" w:cs="Times New Roman"/>
          <w:b/>
          <w:bCs/>
          <w:sz w:val="36"/>
          <w:szCs w:val="36"/>
        </w:rPr>
        <w:t xml:space="preserve"> Semester</w:t>
      </w:r>
      <w:r w:rsidR="00B11612">
        <w:rPr>
          <w:rFonts w:ascii="Times New Roman" w:hAnsi="Times New Roman" w:cs="Times New Roman"/>
          <w:b/>
          <w:bCs/>
          <w:sz w:val="36"/>
          <w:szCs w:val="36"/>
        </w:rPr>
        <w:t>,</w:t>
      </w:r>
      <w:r w:rsidRPr="00262777">
        <w:rPr>
          <w:rFonts w:ascii="Times New Roman" w:hAnsi="Times New Roman" w:cs="Times New Roman"/>
          <w:b/>
          <w:bCs/>
          <w:sz w:val="36"/>
          <w:szCs w:val="36"/>
        </w:rPr>
        <w:t xml:space="preserve"> </w:t>
      </w:r>
      <w:r w:rsidR="00B11612" w:rsidRPr="00262777">
        <w:rPr>
          <w:rFonts w:ascii="Times New Roman" w:hAnsi="Times New Roman" w:cs="Times New Roman"/>
          <w:b/>
          <w:bCs/>
          <w:sz w:val="36"/>
          <w:szCs w:val="36"/>
        </w:rPr>
        <w:t>2012 EC</w:t>
      </w:r>
    </w:p>
    <w:p w:rsidR="002E02B7" w:rsidRPr="00262777" w:rsidRDefault="002E02B7" w:rsidP="00A00656">
      <w:pPr>
        <w:spacing w:line="240" w:lineRule="auto"/>
        <w:jc w:val="center"/>
        <w:rPr>
          <w:rFonts w:ascii="Times New Roman" w:hAnsi="Times New Roman" w:cs="Times New Roman"/>
          <w:b/>
          <w:bCs/>
          <w:sz w:val="36"/>
          <w:szCs w:val="36"/>
        </w:rPr>
      </w:pPr>
    </w:p>
    <w:p w:rsidR="002E02B7" w:rsidRPr="00262777" w:rsidRDefault="002E02B7" w:rsidP="00A00656">
      <w:pPr>
        <w:spacing w:line="240" w:lineRule="auto"/>
        <w:jc w:val="center"/>
        <w:rPr>
          <w:rFonts w:ascii="Times New Roman" w:hAnsi="Times New Roman" w:cs="Times New Roman"/>
          <w:b/>
          <w:bCs/>
          <w:sz w:val="36"/>
          <w:szCs w:val="36"/>
        </w:rPr>
      </w:pPr>
    </w:p>
    <w:p w:rsidR="002E02B7" w:rsidRPr="00262777" w:rsidRDefault="002E02B7" w:rsidP="00A00656">
      <w:pPr>
        <w:spacing w:line="240" w:lineRule="auto"/>
        <w:jc w:val="center"/>
        <w:rPr>
          <w:rFonts w:ascii="Times New Roman" w:hAnsi="Times New Roman" w:cs="Times New Roman"/>
          <w:b/>
          <w:bCs/>
          <w:sz w:val="36"/>
          <w:szCs w:val="36"/>
        </w:rPr>
      </w:pPr>
    </w:p>
    <w:p w:rsidR="002E02B7" w:rsidRPr="00262777" w:rsidRDefault="002E02B7" w:rsidP="00A00656">
      <w:pPr>
        <w:spacing w:after="0" w:line="240" w:lineRule="auto"/>
        <w:jc w:val="both"/>
        <w:rPr>
          <w:rFonts w:ascii="Times New Roman" w:hAnsi="Times New Roman" w:cs="Times New Roman"/>
          <w:b/>
          <w:sz w:val="36"/>
          <w:szCs w:val="36"/>
          <w:lang w:val="en-GB"/>
        </w:rPr>
      </w:pPr>
    </w:p>
    <w:p w:rsidR="002E02B7" w:rsidRPr="00262777" w:rsidRDefault="002E02B7" w:rsidP="00A00656">
      <w:pPr>
        <w:spacing w:after="0" w:line="240" w:lineRule="auto"/>
        <w:jc w:val="both"/>
        <w:rPr>
          <w:rFonts w:ascii="Times New Roman" w:hAnsi="Times New Roman" w:cs="Times New Roman"/>
          <w:b/>
          <w:sz w:val="36"/>
          <w:szCs w:val="36"/>
          <w:lang w:val="en-GB"/>
        </w:rPr>
      </w:pPr>
    </w:p>
    <w:p w:rsidR="002E02B7" w:rsidRPr="00262777" w:rsidRDefault="002E02B7" w:rsidP="00A00656">
      <w:pPr>
        <w:spacing w:after="0" w:line="240" w:lineRule="auto"/>
        <w:jc w:val="both"/>
        <w:rPr>
          <w:rFonts w:ascii="Times New Roman" w:hAnsi="Times New Roman" w:cs="Times New Roman"/>
          <w:b/>
          <w:sz w:val="36"/>
          <w:szCs w:val="36"/>
          <w:lang w:val="en-GB"/>
        </w:rPr>
      </w:pPr>
    </w:p>
    <w:p w:rsidR="002E02B7" w:rsidRPr="00262777" w:rsidRDefault="002E02B7" w:rsidP="00A00656">
      <w:pPr>
        <w:spacing w:after="0" w:line="240" w:lineRule="auto"/>
        <w:jc w:val="both"/>
        <w:rPr>
          <w:rFonts w:ascii="Times New Roman" w:hAnsi="Times New Roman" w:cs="Times New Roman"/>
          <w:b/>
          <w:sz w:val="36"/>
          <w:szCs w:val="36"/>
          <w:lang w:val="en-GB"/>
        </w:rPr>
      </w:pPr>
    </w:p>
    <w:p w:rsidR="002E02B7" w:rsidRPr="00262777" w:rsidRDefault="002E02B7" w:rsidP="00A00656">
      <w:pPr>
        <w:spacing w:after="0" w:line="240" w:lineRule="auto"/>
        <w:jc w:val="both"/>
        <w:rPr>
          <w:rFonts w:ascii="Times New Roman" w:hAnsi="Times New Roman" w:cs="Times New Roman"/>
          <w:b/>
          <w:sz w:val="36"/>
          <w:szCs w:val="36"/>
          <w:lang w:val="en-GB"/>
        </w:rPr>
      </w:pPr>
    </w:p>
    <w:p w:rsidR="002E02B7" w:rsidRPr="00262777" w:rsidRDefault="002E02B7" w:rsidP="00A00656">
      <w:pPr>
        <w:spacing w:after="0" w:line="240" w:lineRule="auto"/>
        <w:jc w:val="both"/>
        <w:rPr>
          <w:rFonts w:ascii="Times New Roman" w:hAnsi="Times New Roman" w:cs="Times New Roman"/>
          <w:b/>
          <w:sz w:val="36"/>
          <w:szCs w:val="36"/>
          <w:lang w:val="en-GB"/>
        </w:rPr>
      </w:pPr>
    </w:p>
    <w:p w:rsidR="002E02B7" w:rsidRPr="00262777" w:rsidRDefault="002E02B7" w:rsidP="00A00656">
      <w:pPr>
        <w:spacing w:after="0" w:line="240" w:lineRule="auto"/>
        <w:jc w:val="both"/>
        <w:rPr>
          <w:rFonts w:ascii="Times New Roman" w:hAnsi="Times New Roman" w:cs="Times New Roman"/>
          <w:b/>
          <w:sz w:val="36"/>
          <w:szCs w:val="36"/>
          <w:lang w:val="en-GB"/>
        </w:rPr>
      </w:pPr>
    </w:p>
    <w:p w:rsidR="002E02B7" w:rsidRPr="00262777" w:rsidRDefault="002E02B7" w:rsidP="00A00656">
      <w:pPr>
        <w:tabs>
          <w:tab w:val="left" w:pos="6450"/>
        </w:tabs>
        <w:spacing w:after="0" w:line="240" w:lineRule="auto"/>
        <w:jc w:val="both"/>
        <w:rPr>
          <w:rFonts w:ascii="Times New Roman" w:hAnsi="Times New Roman" w:cs="Times New Roman"/>
          <w:b/>
          <w:sz w:val="36"/>
          <w:szCs w:val="36"/>
          <w:lang w:val="en-GB"/>
        </w:rPr>
      </w:pPr>
      <w:r w:rsidRPr="00262777">
        <w:rPr>
          <w:rFonts w:ascii="Times New Roman" w:hAnsi="Times New Roman" w:cs="Times New Roman"/>
          <w:b/>
          <w:sz w:val="36"/>
          <w:szCs w:val="36"/>
          <w:lang w:val="en-GB"/>
        </w:rPr>
        <w:tab/>
      </w:r>
      <w:proofErr w:type="spellStart"/>
      <w:r w:rsidRPr="00262777">
        <w:rPr>
          <w:rFonts w:ascii="Times New Roman" w:hAnsi="Times New Roman" w:cs="Times New Roman"/>
          <w:b/>
          <w:sz w:val="36"/>
          <w:szCs w:val="36"/>
          <w:lang w:val="en-GB"/>
        </w:rPr>
        <w:t>Dessie</w:t>
      </w:r>
      <w:proofErr w:type="spellEnd"/>
      <w:r w:rsidRPr="00262777">
        <w:rPr>
          <w:rFonts w:ascii="Times New Roman" w:hAnsi="Times New Roman" w:cs="Times New Roman"/>
          <w:b/>
          <w:sz w:val="36"/>
          <w:szCs w:val="36"/>
          <w:lang w:val="en-GB"/>
        </w:rPr>
        <w:t>, Ethiopia</w:t>
      </w:r>
    </w:p>
    <w:p w:rsidR="002E02B7" w:rsidRDefault="002E02B7" w:rsidP="00A00656">
      <w:pPr>
        <w:spacing w:after="0" w:line="240" w:lineRule="auto"/>
        <w:jc w:val="both"/>
        <w:rPr>
          <w:rFonts w:ascii="Times New Roman" w:hAnsi="Times New Roman" w:cs="Times New Roman"/>
          <w:b/>
          <w:sz w:val="24"/>
          <w:szCs w:val="24"/>
          <w:lang w:val="en-GB"/>
        </w:rPr>
      </w:pPr>
    </w:p>
    <w:p w:rsidR="00DE3449" w:rsidRDefault="00DE3449" w:rsidP="00A00656">
      <w:pPr>
        <w:spacing w:after="0" w:line="240" w:lineRule="auto"/>
        <w:jc w:val="both"/>
        <w:rPr>
          <w:rFonts w:ascii="Times New Roman" w:hAnsi="Times New Roman" w:cs="Times New Roman"/>
          <w:b/>
          <w:sz w:val="24"/>
          <w:szCs w:val="24"/>
          <w:lang w:val="en-GB"/>
        </w:rPr>
      </w:pPr>
    </w:p>
    <w:p w:rsidR="00DE3449" w:rsidRDefault="00DE3449" w:rsidP="00A00656">
      <w:pPr>
        <w:spacing w:after="0" w:line="240" w:lineRule="auto"/>
        <w:jc w:val="both"/>
        <w:rPr>
          <w:rFonts w:ascii="Times New Roman" w:hAnsi="Times New Roman" w:cs="Times New Roman"/>
          <w:b/>
          <w:sz w:val="24"/>
          <w:szCs w:val="24"/>
          <w:lang w:val="en-GB"/>
        </w:rPr>
      </w:pPr>
    </w:p>
    <w:p w:rsidR="00DE3449" w:rsidRDefault="00DE3449"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27351B">
      <w:pPr>
        <w:spacing w:after="0" w:line="360" w:lineRule="auto"/>
        <w:jc w:val="center"/>
        <w:rPr>
          <w:rFonts w:ascii="Times New Roman" w:hAnsi="Times New Roman" w:cs="Times New Roman"/>
          <w:b/>
          <w:sz w:val="36"/>
          <w:szCs w:val="36"/>
          <w:u w:val="single"/>
          <w:lang w:val="en-GB"/>
        </w:rPr>
      </w:pPr>
      <w:r w:rsidRPr="0027351B">
        <w:rPr>
          <w:rFonts w:ascii="Times New Roman" w:hAnsi="Times New Roman" w:cs="Times New Roman"/>
          <w:b/>
          <w:sz w:val="36"/>
          <w:szCs w:val="36"/>
          <w:u w:val="single"/>
          <w:lang w:val="en-GB"/>
        </w:rPr>
        <w:lastRenderedPageBreak/>
        <w:t>Summary of departments and active MSc programs in the college of agriculture</w:t>
      </w:r>
    </w:p>
    <w:p w:rsidR="0027351B" w:rsidRPr="0027351B" w:rsidRDefault="0027351B" w:rsidP="0027351B">
      <w:pPr>
        <w:spacing w:after="0" w:line="240" w:lineRule="auto"/>
        <w:jc w:val="center"/>
        <w:rPr>
          <w:rFonts w:ascii="Times New Roman" w:hAnsi="Times New Roman" w:cs="Times New Roman"/>
          <w:b/>
          <w:sz w:val="36"/>
          <w:szCs w:val="36"/>
          <w:u w:val="single"/>
          <w:lang w:val="en-GB"/>
        </w:rPr>
      </w:pPr>
    </w:p>
    <w:tbl>
      <w:tblPr>
        <w:tblStyle w:val="TableGrid"/>
        <w:tblW w:w="5000" w:type="pct"/>
        <w:tblLook w:val="04A0" w:firstRow="1" w:lastRow="0" w:firstColumn="1" w:lastColumn="0" w:noHBand="0" w:noVBand="1"/>
      </w:tblPr>
      <w:tblGrid>
        <w:gridCol w:w="555"/>
        <w:gridCol w:w="3602"/>
        <w:gridCol w:w="3601"/>
        <w:gridCol w:w="1818"/>
      </w:tblGrid>
      <w:tr w:rsidR="0027351B" w:rsidRPr="0027351B" w:rsidTr="0027351B">
        <w:tc>
          <w:tcPr>
            <w:tcW w:w="290" w:type="pct"/>
          </w:tcPr>
          <w:p w:rsidR="0027351B" w:rsidRPr="0027351B" w:rsidRDefault="0027351B" w:rsidP="0027351B">
            <w:pPr>
              <w:spacing w:line="360" w:lineRule="auto"/>
              <w:jc w:val="both"/>
              <w:rPr>
                <w:rFonts w:ascii="Times New Roman" w:hAnsi="Times New Roman" w:cs="Times New Roman"/>
                <w:b/>
                <w:sz w:val="24"/>
                <w:szCs w:val="24"/>
                <w:lang w:val="en-GB"/>
              </w:rPr>
            </w:pPr>
            <w:r w:rsidRPr="0027351B">
              <w:rPr>
                <w:rFonts w:ascii="Times New Roman" w:hAnsi="Times New Roman" w:cs="Times New Roman"/>
                <w:b/>
                <w:sz w:val="24"/>
                <w:szCs w:val="24"/>
                <w:lang w:val="en-GB"/>
              </w:rPr>
              <w:t xml:space="preserve">N </w:t>
            </w:r>
          </w:p>
        </w:tc>
        <w:tc>
          <w:tcPr>
            <w:tcW w:w="1881" w:type="pct"/>
          </w:tcPr>
          <w:p w:rsidR="0027351B" w:rsidRPr="0027351B" w:rsidRDefault="0027351B" w:rsidP="0027351B">
            <w:pPr>
              <w:spacing w:line="360" w:lineRule="auto"/>
              <w:jc w:val="both"/>
              <w:rPr>
                <w:rFonts w:ascii="Times New Roman" w:hAnsi="Times New Roman" w:cs="Times New Roman"/>
                <w:b/>
                <w:sz w:val="24"/>
                <w:szCs w:val="24"/>
                <w:lang w:val="en-GB"/>
              </w:rPr>
            </w:pPr>
            <w:r w:rsidRPr="0027351B">
              <w:rPr>
                <w:rFonts w:ascii="Times New Roman" w:hAnsi="Times New Roman" w:cs="Times New Roman"/>
                <w:b/>
                <w:sz w:val="24"/>
                <w:szCs w:val="24"/>
                <w:lang w:val="en-GB"/>
              </w:rPr>
              <w:t xml:space="preserve">Department </w:t>
            </w:r>
          </w:p>
        </w:tc>
        <w:tc>
          <w:tcPr>
            <w:tcW w:w="1880" w:type="pct"/>
          </w:tcPr>
          <w:p w:rsidR="0027351B" w:rsidRPr="0027351B" w:rsidRDefault="0027351B" w:rsidP="0027351B">
            <w:pPr>
              <w:spacing w:line="360" w:lineRule="auto"/>
              <w:jc w:val="both"/>
              <w:rPr>
                <w:rFonts w:ascii="Times New Roman" w:hAnsi="Times New Roman" w:cs="Times New Roman"/>
                <w:b/>
                <w:sz w:val="24"/>
                <w:szCs w:val="24"/>
                <w:lang w:val="en-GB"/>
              </w:rPr>
            </w:pPr>
            <w:r w:rsidRPr="0027351B">
              <w:rPr>
                <w:rFonts w:ascii="Times New Roman" w:hAnsi="Times New Roman" w:cs="Times New Roman"/>
                <w:b/>
                <w:sz w:val="24"/>
                <w:szCs w:val="24"/>
                <w:lang w:val="en-GB"/>
              </w:rPr>
              <w:t>Program</w:t>
            </w:r>
          </w:p>
        </w:tc>
        <w:tc>
          <w:tcPr>
            <w:tcW w:w="949" w:type="pct"/>
          </w:tcPr>
          <w:p w:rsidR="0027351B" w:rsidRPr="0027351B" w:rsidRDefault="0027351B" w:rsidP="0027351B">
            <w:pPr>
              <w:spacing w:line="360" w:lineRule="auto"/>
              <w:jc w:val="both"/>
              <w:rPr>
                <w:rFonts w:ascii="Times New Roman" w:hAnsi="Times New Roman" w:cs="Times New Roman"/>
                <w:b/>
                <w:sz w:val="24"/>
                <w:szCs w:val="24"/>
                <w:lang w:val="en-GB"/>
              </w:rPr>
            </w:pPr>
            <w:r w:rsidRPr="0027351B">
              <w:rPr>
                <w:rFonts w:ascii="Times New Roman" w:hAnsi="Times New Roman" w:cs="Times New Roman"/>
                <w:b/>
                <w:sz w:val="24"/>
                <w:szCs w:val="24"/>
                <w:lang w:val="en-GB"/>
              </w:rPr>
              <w:t xml:space="preserve">Remark </w:t>
            </w:r>
          </w:p>
        </w:tc>
      </w:tr>
      <w:tr w:rsidR="0027351B" w:rsidRPr="0027351B" w:rsidTr="0027351B">
        <w:tc>
          <w:tcPr>
            <w:tcW w:w="290" w:type="pct"/>
          </w:tcPr>
          <w:p w:rsidR="0027351B" w:rsidRPr="0027351B" w:rsidRDefault="0027351B" w:rsidP="0027351B">
            <w:pPr>
              <w:spacing w:line="360" w:lineRule="auto"/>
              <w:jc w:val="both"/>
              <w:rPr>
                <w:rFonts w:ascii="Times New Roman" w:hAnsi="Times New Roman" w:cs="Times New Roman"/>
                <w:b/>
                <w:sz w:val="24"/>
                <w:szCs w:val="24"/>
                <w:lang w:val="en-GB"/>
              </w:rPr>
            </w:pPr>
            <w:r w:rsidRPr="0027351B">
              <w:rPr>
                <w:rFonts w:ascii="Times New Roman" w:hAnsi="Times New Roman" w:cs="Times New Roman"/>
                <w:b/>
                <w:sz w:val="24"/>
                <w:szCs w:val="24"/>
                <w:lang w:val="en-GB"/>
              </w:rPr>
              <w:t>1</w:t>
            </w:r>
          </w:p>
        </w:tc>
        <w:tc>
          <w:tcPr>
            <w:tcW w:w="1881" w:type="pct"/>
          </w:tcPr>
          <w:p w:rsidR="0027351B" w:rsidRPr="0027351B" w:rsidRDefault="0027351B" w:rsidP="0027351B">
            <w:pPr>
              <w:spacing w:line="360" w:lineRule="auto"/>
              <w:jc w:val="both"/>
              <w:rPr>
                <w:rFonts w:ascii="Times New Roman" w:hAnsi="Times New Roman" w:cs="Times New Roman"/>
                <w:sz w:val="24"/>
                <w:szCs w:val="24"/>
                <w:lang w:val="en-GB"/>
              </w:rPr>
            </w:pPr>
            <w:r w:rsidRPr="0027351B">
              <w:rPr>
                <w:rFonts w:ascii="Times New Roman" w:hAnsi="Times New Roman" w:cs="Times New Roman"/>
                <w:sz w:val="24"/>
                <w:szCs w:val="24"/>
                <w:lang w:val="en-GB"/>
              </w:rPr>
              <w:t>Agricultural Economics</w:t>
            </w:r>
          </w:p>
        </w:tc>
        <w:tc>
          <w:tcPr>
            <w:tcW w:w="1880" w:type="pct"/>
          </w:tcPr>
          <w:p w:rsidR="0027351B" w:rsidRPr="0027351B" w:rsidRDefault="0027351B" w:rsidP="0027351B">
            <w:pPr>
              <w:spacing w:line="360" w:lineRule="auto"/>
              <w:jc w:val="both"/>
              <w:rPr>
                <w:rFonts w:ascii="Times New Roman" w:hAnsi="Times New Roman" w:cs="Times New Roman"/>
                <w:sz w:val="24"/>
                <w:szCs w:val="24"/>
                <w:lang w:val="en-GB"/>
              </w:rPr>
            </w:pPr>
            <w:r w:rsidRPr="0027351B">
              <w:rPr>
                <w:rFonts w:ascii="Times New Roman" w:hAnsi="Times New Roman" w:cs="Times New Roman"/>
                <w:sz w:val="24"/>
                <w:szCs w:val="24"/>
                <w:lang w:val="en-GB"/>
              </w:rPr>
              <w:t>Agricultural Economics</w:t>
            </w:r>
          </w:p>
        </w:tc>
        <w:tc>
          <w:tcPr>
            <w:tcW w:w="949" w:type="pct"/>
          </w:tcPr>
          <w:p w:rsidR="0027351B" w:rsidRPr="0027351B" w:rsidRDefault="0027351B" w:rsidP="0027351B">
            <w:pPr>
              <w:spacing w:line="360" w:lineRule="auto"/>
              <w:jc w:val="both"/>
              <w:rPr>
                <w:rFonts w:ascii="Times New Roman" w:hAnsi="Times New Roman" w:cs="Times New Roman"/>
                <w:sz w:val="24"/>
                <w:szCs w:val="24"/>
                <w:lang w:val="en-GB"/>
              </w:rPr>
            </w:pPr>
          </w:p>
        </w:tc>
      </w:tr>
      <w:tr w:rsidR="0027351B" w:rsidRPr="0027351B" w:rsidTr="0027351B">
        <w:tc>
          <w:tcPr>
            <w:tcW w:w="290" w:type="pct"/>
          </w:tcPr>
          <w:p w:rsidR="0027351B" w:rsidRPr="0027351B" w:rsidRDefault="0027351B" w:rsidP="0027351B">
            <w:pPr>
              <w:spacing w:line="360" w:lineRule="auto"/>
              <w:jc w:val="both"/>
              <w:rPr>
                <w:rFonts w:ascii="Times New Roman" w:hAnsi="Times New Roman" w:cs="Times New Roman"/>
                <w:b/>
                <w:sz w:val="24"/>
                <w:szCs w:val="24"/>
                <w:lang w:val="en-GB"/>
              </w:rPr>
            </w:pPr>
            <w:r w:rsidRPr="0027351B">
              <w:rPr>
                <w:rFonts w:ascii="Times New Roman" w:hAnsi="Times New Roman" w:cs="Times New Roman"/>
                <w:b/>
                <w:sz w:val="24"/>
                <w:szCs w:val="24"/>
                <w:lang w:val="en-GB"/>
              </w:rPr>
              <w:t>2</w:t>
            </w:r>
          </w:p>
        </w:tc>
        <w:tc>
          <w:tcPr>
            <w:tcW w:w="1881" w:type="pct"/>
          </w:tcPr>
          <w:p w:rsidR="0027351B" w:rsidRPr="0027351B" w:rsidRDefault="0027351B" w:rsidP="0027351B">
            <w:pPr>
              <w:spacing w:line="360" w:lineRule="auto"/>
              <w:jc w:val="both"/>
              <w:rPr>
                <w:rFonts w:ascii="Times New Roman" w:hAnsi="Times New Roman" w:cs="Times New Roman"/>
                <w:sz w:val="24"/>
                <w:szCs w:val="24"/>
                <w:lang w:val="en-GB"/>
              </w:rPr>
            </w:pPr>
            <w:r w:rsidRPr="0027351B">
              <w:rPr>
                <w:rFonts w:ascii="Times New Roman" w:hAnsi="Times New Roman" w:cs="Times New Roman"/>
                <w:bCs/>
                <w:sz w:val="24"/>
                <w:szCs w:val="24"/>
              </w:rPr>
              <w:t>Animal Science</w:t>
            </w:r>
          </w:p>
        </w:tc>
        <w:tc>
          <w:tcPr>
            <w:tcW w:w="1880" w:type="pct"/>
          </w:tcPr>
          <w:p w:rsidR="0027351B" w:rsidRPr="0027351B" w:rsidRDefault="0027351B" w:rsidP="0027351B">
            <w:pPr>
              <w:spacing w:line="360" w:lineRule="auto"/>
              <w:jc w:val="both"/>
              <w:rPr>
                <w:rFonts w:ascii="Times New Roman" w:hAnsi="Times New Roman" w:cs="Times New Roman"/>
                <w:sz w:val="24"/>
                <w:szCs w:val="24"/>
                <w:lang w:val="en-GB"/>
              </w:rPr>
            </w:pPr>
            <w:r w:rsidRPr="0027351B">
              <w:rPr>
                <w:rFonts w:ascii="Times New Roman" w:eastAsia="Times New Roman" w:hAnsi="Times New Roman" w:cs="Times New Roman"/>
                <w:bCs/>
                <w:sz w:val="24"/>
                <w:szCs w:val="24"/>
              </w:rPr>
              <w:t>Animal Production</w:t>
            </w:r>
          </w:p>
        </w:tc>
        <w:tc>
          <w:tcPr>
            <w:tcW w:w="949" w:type="pct"/>
          </w:tcPr>
          <w:p w:rsidR="0027351B" w:rsidRPr="0027351B" w:rsidRDefault="0027351B" w:rsidP="0027351B">
            <w:pPr>
              <w:spacing w:line="360" w:lineRule="auto"/>
              <w:jc w:val="both"/>
              <w:rPr>
                <w:rFonts w:ascii="Times New Roman" w:hAnsi="Times New Roman" w:cs="Times New Roman"/>
                <w:sz w:val="24"/>
                <w:szCs w:val="24"/>
                <w:lang w:val="en-GB"/>
              </w:rPr>
            </w:pPr>
          </w:p>
        </w:tc>
      </w:tr>
      <w:tr w:rsidR="0027351B" w:rsidRPr="0027351B" w:rsidTr="0027351B">
        <w:tc>
          <w:tcPr>
            <w:tcW w:w="290" w:type="pct"/>
            <w:vMerge w:val="restart"/>
          </w:tcPr>
          <w:p w:rsidR="0027351B" w:rsidRPr="0027351B" w:rsidRDefault="0027351B" w:rsidP="0027351B">
            <w:pPr>
              <w:spacing w:line="360" w:lineRule="auto"/>
              <w:jc w:val="both"/>
              <w:rPr>
                <w:rFonts w:ascii="Times New Roman" w:hAnsi="Times New Roman" w:cs="Times New Roman"/>
                <w:b/>
                <w:sz w:val="24"/>
                <w:szCs w:val="24"/>
                <w:lang w:val="en-GB"/>
              </w:rPr>
            </w:pPr>
            <w:r w:rsidRPr="0027351B">
              <w:rPr>
                <w:rFonts w:ascii="Times New Roman" w:hAnsi="Times New Roman" w:cs="Times New Roman"/>
                <w:b/>
                <w:sz w:val="24"/>
                <w:szCs w:val="24"/>
                <w:lang w:val="en-GB"/>
              </w:rPr>
              <w:t>3</w:t>
            </w:r>
          </w:p>
        </w:tc>
        <w:tc>
          <w:tcPr>
            <w:tcW w:w="1881" w:type="pct"/>
            <w:vMerge w:val="restart"/>
          </w:tcPr>
          <w:p w:rsidR="0027351B" w:rsidRPr="0027351B" w:rsidRDefault="0027351B" w:rsidP="0027351B">
            <w:pPr>
              <w:spacing w:line="360" w:lineRule="auto"/>
              <w:jc w:val="both"/>
              <w:rPr>
                <w:rFonts w:ascii="Times New Roman" w:hAnsi="Times New Roman" w:cs="Times New Roman"/>
                <w:sz w:val="24"/>
                <w:szCs w:val="24"/>
                <w:lang w:val="en-GB"/>
              </w:rPr>
            </w:pPr>
            <w:r w:rsidRPr="0027351B">
              <w:rPr>
                <w:rFonts w:ascii="Times New Roman" w:hAnsi="Times New Roman" w:cs="Times New Roman"/>
                <w:bCs/>
                <w:sz w:val="24"/>
                <w:szCs w:val="24"/>
              </w:rPr>
              <w:t>Plant Sciences</w:t>
            </w:r>
          </w:p>
        </w:tc>
        <w:tc>
          <w:tcPr>
            <w:tcW w:w="1880" w:type="pct"/>
          </w:tcPr>
          <w:p w:rsidR="0027351B" w:rsidRPr="0027351B" w:rsidRDefault="0027351B" w:rsidP="0027351B">
            <w:pPr>
              <w:spacing w:line="360" w:lineRule="auto"/>
              <w:jc w:val="both"/>
              <w:rPr>
                <w:rFonts w:ascii="Times New Roman" w:hAnsi="Times New Roman" w:cs="Times New Roman"/>
                <w:sz w:val="24"/>
                <w:szCs w:val="24"/>
                <w:lang w:val="en-GB"/>
              </w:rPr>
            </w:pPr>
            <w:r w:rsidRPr="0027351B">
              <w:rPr>
                <w:rFonts w:ascii="Times New Roman" w:hAnsi="Times New Roman" w:cs="Times New Roman"/>
                <w:bCs/>
                <w:sz w:val="24"/>
                <w:szCs w:val="24"/>
              </w:rPr>
              <w:t>Plant Breeding</w:t>
            </w:r>
          </w:p>
        </w:tc>
        <w:tc>
          <w:tcPr>
            <w:tcW w:w="949" w:type="pct"/>
          </w:tcPr>
          <w:p w:rsidR="0027351B" w:rsidRPr="0027351B" w:rsidRDefault="0027351B" w:rsidP="0027351B">
            <w:pPr>
              <w:spacing w:line="360" w:lineRule="auto"/>
              <w:jc w:val="both"/>
              <w:rPr>
                <w:rFonts w:ascii="Times New Roman" w:hAnsi="Times New Roman" w:cs="Times New Roman"/>
                <w:sz w:val="24"/>
                <w:szCs w:val="24"/>
                <w:lang w:val="en-GB"/>
              </w:rPr>
            </w:pPr>
          </w:p>
        </w:tc>
      </w:tr>
      <w:tr w:rsidR="0027351B" w:rsidRPr="0027351B" w:rsidTr="0027351B">
        <w:tc>
          <w:tcPr>
            <w:tcW w:w="290" w:type="pct"/>
            <w:vMerge/>
          </w:tcPr>
          <w:p w:rsidR="0027351B" w:rsidRPr="0027351B" w:rsidRDefault="0027351B" w:rsidP="0027351B">
            <w:pPr>
              <w:spacing w:line="360" w:lineRule="auto"/>
              <w:jc w:val="both"/>
              <w:rPr>
                <w:rFonts w:ascii="Times New Roman" w:hAnsi="Times New Roman" w:cs="Times New Roman"/>
                <w:b/>
                <w:sz w:val="24"/>
                <w:szCs w:val="24"/>
                <w:lang w:val="en-GB"/>
              </w:rPr>
            </w:pPr>
          </w:p>
        </w:tc>
        <w:tc>
          <w:tcPr>
            <w:tcW w:w="1881" w:type="pct"/>
            <w:vMerge/>
          </w:tcPr>
          <w:p w:rsidR="0027351B" w:rsidRPr="0027351B" w:rsidRDefault="0027351B" w:rsidP="0027351B">
            <w:pPr>
              <w:spacing w:line="360" w:lineRule="auto"/>
              <w:jc w:val="both"/>
              <w:rPr>
                <w:rFonts w:ascii="Times New Roman" w:hAnsi="Times New Roman" w:cs="Times New Roman"/>
                <w:sz w:val="24"/>
                <w:szCs w:val="24"/>
                <w:lang w:val="en-GB"/>
              </w:rPr>
            </w:pPr>
          </w:p>
        </w:tc>
        <w:tc>
          <w:tcPr>
            <w:tcW w:w="1880" w:type="pct"/>
          </w:tcPr>
          <w:p w:rsidR="0027351B" w:rsidRPr="0027351B" w:rsidRDefault="0027351B" w:rsidP="0027351B">
            <w:pPr>
              <w:spacing w:line="360" w:lineRule="auto"/>
              <w:jc w:val="both"/>
              <w:rPr>
                <w:rFonts w:ascii="Times New Roman" w:hAnsi="Times New Roman" w:cs="Times New Roman"/>
                <w:sz w:val="24"/>
                <w:szCs w:val="24"/>
                <w:lang w:val="en-GB"/>
              </w:rPr>
            </w:pPr>
            <w:r w:rsidRPr="0027351B">
              <w:rPr>
                <w:rFonts w:ascii="Times New Roman" w:hAnsi="Times New Roman" w:cs="Times New Roman"/>
                <w:sz w:val="24"/>
                <w:szCs w:val="24"/>
                <w:lang w:val="en-GB"/>
              </w:rPr>
              <w:t xml:space="preserve">Agronomy </w:t>
            </w:r>
          </w:p>
        </w:tc>
        <w:tc>
          <w:tcPr>
            <w:tcW w:w="949" w:type="pct"/>
          </w:tcPr>
          <w:p w:rsidR="0027351B" w:rsidRPr="0027351B" w:rsidRDefault="0027351B" w:rsidP="0027351B">
            <w:pPr>
              <w:spacing w:line="360" w:lineRule="auto"/>
              <w:jc w:val="both"/>
              <w:rPr>
                <w:rFonts w:ascii="Times New Roman" w:hAnsi="Times New Roman" w:cs="Times New Roman"/>
                <w:sz w:val="24"/>
                <w:szCs w:val="24"/>
                <w:lang w:val="en-GB"/>
              </w:rPr>
            </w:pPr>
          </w:p>
        </w:tc>
      </w:tr>
      <w:tr w:rsidR="0027351B" w:rsidRPr="0027351B" w:rsidTr="0027351B">
        <w:tc>
          <w:tcPr>
            <w:tcW w:w="290" w:type="pct"/>
          </w:tcPr>
          <w:p w:rsidR="0027351B" w:rsidRPr="0027351B" w:rsidRDefault="0027351B" w:rsidP="0027351B">
            <w:pPr>
              <w:spacing w:line="360" w:lineRule="auto"/>
              <w:jc w:val="both"/>
              <w:rPr>
                <w:rFonts w:ascii="Times New Roman" w:hAnsi="Times New Roman" w:cs="Times New Roman"/>
                <w:b/>
                <w:sz w:val="24"/>
                <w:szCs w:val="24"/>
                <w:lang w:val="en-GB"/>
              </w:rPr>
            </w:pPr>
            <w:r w:rsidRPr="0027351B">
              <w:rPr>
                <w:rFonts w:ascii="Times New Roman" w:hAnsi="Times New Roman" w:cs="Times New Roman"/>
                <w:b/>
                <w:sz w:val="24"/>
                <w:szCs w:val="24"/>
                <w:lang w:val="en-GB"/>
              </w:rPr>
              <w:t>4</w:t>
            </w:r>
          </w:p>
        </w:tc>
        <w:tc>
          <w:tcPr>
            <w:tcW w:w="1881" w:type="pct"/>
          </w:tcPr>
          <w:p w:rsidR="0027351B" w:rsidRPr="0027351B" w:rsidRDefault="0027351B" w:rsidP="0027351B">
            <w:pPr>
              <w:spacing w:line="360" w:lineRule="auto"/>
              <w:rPr>
                <w:rFonts w:ascii="Times New Roman" w:hAnsi="Times New Roman" w:cs="Times New Roman"/>
                <w:sz w:val="24"/>
                <w:szCs w:val="24"/>
              </w:rPr>
            </w:pPr>
            <w:r>
              <w:rPr>
                <w:rFonts w:ascii="Times New Roman" w:hAnsi="Times New Roman" w:cs="Times New Roman"/>
                <w:bCs/>
                <w:sz w:val="24"/>
                <w:szCs w:val="24"/>
              </w:rPr>
              <w:t>Rural Development a</w:t>
            </w:r>
            <w:r w:rsidRPr="0027351B">
              <w:rPr>
                <w:rFonts w:ascii="Times New Roman" w:hAnsi="Times New Roman" w:cs="Times New Roman"/>
                <w:bCs/>
                <w:sz w:val="24"/>
                <w:szCs w:val="24"/>
              </w:rPr>
              <w:t>nd Agricultural Extension</w:t>
            </w:r>
          </w:p>
        </w:tc>
        <w:tc>
          <w:tcPr>
            <w:tcW w:w="1880" w:type="pct"/>
          </w:tcPr>
          <w:p w:rsidR="0027351B" w:rsidRPr="0027351B" w:rsidRDefault="0027351B" w:rsidP="0027351B">
            <w:pPr>
              <w:spacing w:line="360" w:lineRule="auto"/>
              <w:jc w:val="both"/>
              <w:rPr>
                <w:rFonts w:ascii="Times New Roman" w:hAnsi="Times New Roman" w:cs="Times New Roman"/>
                <w:sz w:val="24"/>
                <w:szCs w:val="24"/>
                <w:lang w:val="en-GB"/>
              </w:rPr>
            </w:pPr>
            <w:r w:rsidRPr="0027351B">
              <w:rPr>
                <w:rFonts w:ascii="Times New Roman" w:hAnsi="Times New Roman" w:cs="Times New Roman"/>
                <w:bCs/>
                <w:sz w:val="24"/>
                <w:szCs w:val="24"/>
              </w:rPr>
              <w:t xml:space="preserve">Rural Development </w:t>
            </w:r>
            <w:r>
              <w:rPr>
                <w:rFonts w:ascii="Times New Roman" w:hAnsi="Times New Roman" w:cs="Times New Roman"/>
                <w:bCs/>
                <w:sz w:val="24"/>
                <w:szCs w:val="24"/>
              </w:rPr>
              <w:t>Management</w:t>
            </w:r>
          </w:p>
        </w:tc>
        <w:tc>
          <w:tcPr>
            <w:tcW w:w="949" w:type="pct"/>
          </w:tcPr>
          <w:p w:rsidR="0027351B" w:rsidRPr="0027351B" w:rsidRDefault="0027351B" w:rsidP="0027351B">
            <w:pPr>
              <w:spacing w:line="360" w:lineRule="auto"/>
              <w:jc w:val="both"/>
              <w:rPr>
                <w:rFonts w:ascii="Times New Roman" w:hAnsi="Times New Roman" w:cs="Times New Roman"/>
                <w:sz w:val="24"/>
                <w:szCs w:val="24"/>
                <w:lang w:val="en-GB"/>
              </w:rPr>
            </w:pPr>
          </w:p>
        </w:tc>
      </w:tr>
      <w:tr w:rsidR="0027351B" w:rsidRPr="0027351B" w:rsidTr="0027351B">
        <w:tc>
          <w:tcPr>
            <w:tcW w:w="290" w:type="pct"/>
          </w:tcPr>
          <w:p w:rsidR="0027351B" w:rsidRPr="0027351B" w:rsidRDefault="0027351B" w:rsidP="0027351B">
            <w:pPr>
              <w:spacing w:line="360" w:lineRule="auto"/>
              <w:jc w:val="both"/>
              <w:rPr>
                <w:rFonts w:ascii="Times New Roman" w:hAnsi="Times New Roman" w:cs="Times New Roman"/>
                <w:b/>
                <w:sz w:val="24"/>
                <w:szCs w:val="24"/>
                <w:lang w:val="en-GB"/>
              </w:rPr>
            </w:pPr>
            <w:r w:rsidRPr="0027351B">
              <w:rPr>
                <w:rFonts w:ascii="Times New Roman" w:hAnsi="Times New Roman" w:cs="Times New Roman"/>
                <w:b/>
                <w:sz w:val="24"/>
                <w:szCs w:val="24"/>
                <w:lang w:val="en-GB"/>
              </w:rPr>
              <w:t>5</w:t>
            </w:r>
          </w:p>
        </w:tc>
        <w:tc>
          <w:tcPr>
            <w:tcW w:w="1881" w:type="pct"/>
          </w:tcPr>
          <w:p w:rsidR="0027351B" w:rsidRPr="0027351B" w:rsidRDefault="0027351B" w:rsidP="0027351B">
            <w:pPr>
              <w:spacing w:line="360" w:lineRule="auto"/>
              <w:rPr>
                <w:rFonts w:ascii="Times New Roman" w:hAnsi="Times New Roman" w:cs="Times New Roman"/>
                <w:bCs/>
                <w:sz w:val="24"/>
                <w:szCs w:val="24"/>
              </w:rPr>
            </w:pPr>
            <w:r w:rsidRPr="0027351B">
              <w:rPr>
                <w:rFonts w:ascii="Times New Roman" w:hAnsi="Times New Roman" w:cs="Times New Roman"/>
                <w:bCs/>
                <w:sz w:val="24"/>
                <w:szCs w:val="24"/>
              </w:rPr>
              <w:t xml:space="preserve">Forestry </w:t>
            </w:r>
          </w:p>
        </w:tc>
        <w:tc>
          <w:tcPr>
            <w:tcW w:w="1880" w:type="pct"/>
          </w:tcPr>
          <w:p w:rsidR="0027351B" w:rsidRPr="0027351B" w:rsidRDefault="0027351B" w:rsidP="0027351B">
            <w:pPr>
              <w:spacing w:line="360" w:lineRule="auto"/>
              <w:jc w:val="both"/>
              <w:rPr>
                <w:rFonts w:ascii="Times New Roman" w:hAnsi="Times New Roman" w:cs="Times New Roman"/>
                <w:bCs/>
                <w:sz w:val="24"/>
                <w:szCs w:val="24"/>
              </w:rPr>
            </w:pPr>
            <w:r w:rsidRPr="0027351B">
              <w:rPr>
                <w:rFonts w:ascii="Times New Roman" w:hAnsi="Times New Roman" w:cs="Times New Roman"/>
                <w:sz w:val="24"/>
              </w:rPr>
              <w:t xml:space="preserve">Forest Management </w:t>
            </w:r>
            <w:r>
              <w:rPr>
                <w:rFonts w:ascii="Times New Roman" w:hAnsi="Times New Roman" w:cs="Times New Roman"/>
                <w:sz w:val="24"/>
              </w:rPr>
              <w:t>a</w:t>
            </w:r>
            <w:r w:rsidRPr="0027351B">
              <w:rPr>
                <w:rFonts w:ascii="Times New Roman" w:hAnsi="Times New Roman" w:cs="Times New Roman"/>
                <w:sz w:val="24"/>
              </w:rPr>
              <w:t>nd Climate Change</w:t>
            </w:r>
          </w:p>
        </w:tc>
        <w:tc>
          <w:tcPr>
            <w:tcW w:w="949" w:type="pct"/>
          </w:tcPr>
          <w:p w:rsidR="0027351B" w:rsidRPr="0027351B" w:rsidRDefault="0027351B" w:rsidP="0027351B">
            <w:pPr>
              <w:spacing w:line="360" w:lineRule="auto"/>
              <w:jc w:val="both"/>
              <w:rPr>
                <w:rFonts w:ascii="Times New Roman" w:hAnsi="Times New Roman" w:cs="Times New Roman"/>
                <w:sz w:val="24"/>
                <w:szCs w:val="24"/>
                <w:lang w:val="en-GB"/>
              </w:rPr>
            </w:pPr>
          </w:p>
        </w:tc>
      </w:tr>
    </w:tbl>
    <w:p w:rsidR="0027351B" w:rsidRDefault="0027351B" w:rsidP="0027351B">
      <w:pPr>
        <w:spacing w:after="0" w:line="360" w:lineRule="auto"/>
        <w:jc w:val="both"/>
        <w:rPr>
          <w:rFonts w:ascii="Times New Roman" w:hAnsi="Times New Roman" w:cs="Times New Roman"/>
          <w:b/>
          <w:sz w:val="24"/>
          <w:szCs w:val="24"/>
          <w:lang w:val="en-GB"/>
        </w:rPr>
      </w:pPr>
    </w:p>
    <w:p w:rsidR="0027351B" w:rsidRDefault="0027351B" w:rsidP="0027351B">
      <w:pPr>
        <w:pStyle w:val="Default"/>
        <w:spacing w:line="360" w:lineRule="auto"/>
        <w:rPr>
          <w:b/>
          <w:bCs/>
        </w:rPr>
      </w:pPr>
    </w:p>
    <w:p w:rsidR="00DE3449" w:rsidRDefault="00DE3449" w:rsidP="0027351B">
      <w:pPr>
        <w:spacing w:after="0" w:line="36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27351B" w:rsidRDefault="0027351B" w:rsidP="00A00656">
      <w:pPr>
        <w:spacing w:after="0" w:line="240" w:lineRule="auto"/>
        <w:jc w:val="both"/>
        <w:rPr>
          <w:rFonts w:ascii="Times New Roman" w:hAnsi="Times New Roman" w:cs="Times New Roman"/>
          <w:b/>
          <w:sz w:val="24"/>
          <w:szCs w:val="24"/>
          <w:lang w:val="en-GB"/>
        </w:rPr>
      </w:pPr>
    </w:p>
    <w:p w:rsidR="00DC5775" w:rsidRPr="00A00656" w:rsidRDefault="00DE3449" w:rsidP="00A00656">
      <w:pPr>
        <w:pStyle w:val="ListParagraph"/>
        <w:numPr>
          <w:ilvl w:val="0"/>
          <w:numId w:val="19"/>
        </w:numPr>
        <w:spacing w:after="0" w:line="240" w:lineRule="auto"/>
        <w:jc w:val="both"/>
        <w:rPr>
          <w:rFonts w:ascii="Times New Roman" w:hAnsi="Times New Roman" w:cs="Times New Roman"/>
          <w:b/>
          <w:sz w:val="24"/>
          <w:szCs w:val="24"/>
          <w:lang w:val="en-GB"/>
        </w:rPr>
      </w:pPr>
      <w:r w:rsidRPr="00A00656">
        <w:rPr>
          <w:rFonts w:ascii="Times New Roman" w:hAnsi="Times New Roman" w:cs="Times New Roman"/>
          <w:b/>
          <w:sz w:val="24"/>
          <w:szCs w:val="24"/>
          <w:lang w:val="en-GB"/>
        </w:rPr>
        <w:lastRenderedPageBreak/>
        <w:t>DEPARTMENT: AGRICULTURAL ECONOMICS</w:t>
      </w:r>
    </w:p>
    <w:p w:rsidR="002E02B7" w:rsidRPr="00A00656" w:rsidRDefault="00D6660D" w:rsidP="00A00656">
      <w:pPr>
        <w:spacing w:after="0" w:line="240" w:lineRule="auto"/>
        <w:ind w:left="1440" w:firstLine="720"/>
        <w:jc w:val="both"/>
        <w:rPr>
          <w:rFonts w:ascii="Times New Roman" w:hAnsi="Times New Roman" w:cs="Times New Roman"/>
          <w:b/>
          <w:sz w:val="24"/>
          <w:szCs w:val="24"/>
          <w:lang w:val="en-GB"/>
        </w:rPr>
      </w:pPr>
      <w:r w:rsidRPr="00A00656">
        <w:rPr>
          <w:rFonts w:ascii="Times New Roman" w:hAnsi="Times New Roman" w:cs="Times New Roman"/>
          <w:b/>
          <w:sz w:val="24"/>
          <w:szCs w:val="24"/>
          <w:lang w:val="en-GB"/>
        </w:rPr>
        <w:t xml:space="preserve">Program: </w:t>
      </w:r>
      <w:r w:rsidR="0079568B" w:rsidRPr="00A00656">
        <w:rPr>
          <w:rFonts w:ascii="Times New Roman" w:hAnsi="Times New Roman" w:cs="Times New Roman"/>
          <w:sz w:val="24"/>
          <w:szCs w:val="24"/>
          <w:lang w:val="en-GB"/>
        </w:rPr>
        <w:t>MSc in Agricultural Economics</w:t>
      </w:r>
      <w:r w:rsidR="0079568B" w:rsidRPr="00A00656">
        <w:rPr>
          <w:rFonts w:ascii="Times New Roman" w:hAnsi="Times New Roman" w:cs="Times New Roman"/>
          <w:b/>
          <w:sz w:val="24"/>
          <w:szCs w:val="24"/>
          <w:lang w:val="en-GB"/>
        </w:rPr>
        <w:t xml:space="preserve"> </w:t>
      </w:r>
    </w:p>
    <w:p w:rsidR="00DE3449" w:rsidRDefault="00DE3449" w:rsidP="00A00656">
      <w:pPr>
        <w:spacing w:after="0" w:line="240" w:lineRule="auto"/>
        <w:jc w:val="both"/>
        <w:rPr>
          <w:rFonts w:ascii="Times New Roman" w:hAnsi="Times New Roman" w:cs="Times New Roman"/>
          <w:b/>
          <w:sz w:val="24"/>
          <w:szCs w:val="24"/>
          <w:lang w:val="en-GB"/>
        </w:rPr>
      </w:pPr>
    </w:p>
    <w:p w:rsidR="003E1CF8" w:rsidRPr="00A00656" w:rsidRDefault="002E02B7" w:rsidP="00A00656">
      <w:pPr>
        <w:spacing w:after="0" w:line="240" w:lineRule="auto"/>
        <w:jc w:val="both"/>
        <w:rPr>
          <w:rFonts w:ascii="Times New Roman" w:hAnsi="Times New Roman" w:cs="Times New Roman"/>
          <w:b/>
          <w:sz w:val="24"/>
          <w:szCs w:val="24"/>
          <w:lang w:val="en-GB"/>
        </w:rPr>
      </w:pPr>
      <w:proofErr w:type="gramStart"/>
      <w:r w:rsidRPr="00A00656">
        <w:rPr>
          <w:rFonts w:ascii="Times New Roman" w:hAnsi="Times New Roman" w:cs="Times New Roman"/>
          <w:b/>
          <w:sz w:val="24"/>
          <w:szCs w:val="24"/>
          <w:lang w:val="en-GB"/>
        </w:rPr>
        <w:t>Course 1.</w:t>
      </w:r>
      <w:proofErr w:type="gramEnd"/>
      <w:r w:rsidRPr="00A00656">
        <w:rPr>
          <w:rFonts w:ascii="Times New Roman" w:hAnsi="Times New Roman" w:cs="Times New Roman"/>
          <w:b/>
          <w:sz w:val="24"/>
          <w:szCs w:val="24"/>
          <w:lang w:val="en-GB"/>
        </w:rPr>
        <w:t xml:space="preserve"> </w:t>
      </w:r>
      <w:r w:rsidR="003E1CF8" w:rsidRPr="00A00656">
        <w:rPr>
          <w:rFonts w:ascii="Times New Roman" w:hAnsi="Times New Roman" w:cs="Times New Roman"/>
          <w:b/>
          <w:sz w:val="24"/>
          <w:szCs w:val="24"/>
          <w:lang w:val="en-GB"/>
        </w:rPr>
        <w:t>Advanced Econometrics: Theory and Application</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996"/>
      </w:tblGrid>
      <w:tr w:rsidR="003E1CF8" w:rsidRPr="00A00656" w:rsidTr="00BA72AE">
        <w:trPr>
          <w:trHeight w:val="328"/>
        </w:trPr>
        <w:tc>
          <w:tcPr>
            <w:tcW w:w="1728" w:type="dxa"/>
          </w:tcPr>
          <w:p w:rsidR="003E1CF8" w:rsidRPr="00A00656" w:rsidRDefault="003E1CF8"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Course Title</w:t>
            </w:r>
          </w:p>
        </w:tc>
        <w:tc>
          <w:tcPr>
            <w:tcW w:w="7996" w:type="dxa"/>
          </w:tcPr>
          <w:p w:rsidR="003E1CF8" w:rsidRPr="00A00656" w:rsidRDefault="003E1CF8" w:rsidP="00A00656">
            <w:pPr>
              <w:spacing w:after="0" w:line="240" w:lineRule="auto"/>
              <w:jc w:val="both"/>
              <w:rPr>
                <w:rFonts w:ascii="Times New Roman" w:hAnsi="Times New Roman" w:cs="Times New Roman"/>
                <w:b/>
                <w:sz w:val="24"/>
                <w:szCs w:val="24"/>
                <w:lang w:val="en-GB"/>
              </w:rPr>
            </w:pPr>
            <w:r w:rsidRPr="00A00656">
              <w:rPr>
                <w:rFonts w:ascii="Times New Roman" w:hAnsi="Times New Roman" w:cs="Times New Roman"/>
                <w:b/>
                <w:sz w:val="24"/>
                <w:szCs w:val="24"/>
                <w:lang w:val="en-GB"/>
              </w:rPr>
              <w:t>Advanced Econometrics: Theory and Application</w:t>
            </w:r>
          </w:p>
        </w:tc>
      </w:tr>
      <w:tr w:rsidR="003E1CF8" w:rsidRPr="00A00656" w:rsidTr="00BA72AE">
        <w:trPr>
          <w:trHeight w:val="328"/>
        </w:trPr>
        <w:tc>
          <w:tcPr>
            <w:tcW w:w="1728" w:type="dxa"/>
          </w:tcPr>
          <w:p w:rsidR="003E1CF8" w:rsidRPr="00A00656" w:rsidRDefault="003E1CF8"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 xml:space="preserve">Course Code </w:t>
            </w:r>
          </w:p>
        </w:tc>
        <w:tc>
          <w:tcPr>
            <w:tcW w:w="7996" w:type="dxa"/>
          </w:tcPr>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AGEC 541</w:t>
            </w:r>
          </w:p>
        </w:tc>
      </w:tr>
      <w:tr w:rsidR="003E1CF8" w:rsidRPr="00A00656" w:rsidTr="00BA72AE">
        <w:trPr>
          <w:trHeight w:val="348"/>
        </w:trPr>
        <w:tc>
          <w:tcPr>
            <w:tcW w:w="1728" w:type="dxa"/>
          </w:tcPr>
          <w:p w:rsidR="003E1CF8" w:rsidRPr="00A00656" w:rsidRDefault="003E1CF8"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Credit Hours</w:t>
            </w:r>
          </w:p>
        </w:tc>
        <w:tc>
          <w:tcPr>
            <w:tcW w:w="7996" w:type="dxa"/>
          </w:tcPr>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3</w:t>
            </w:r>
          </w:p>
        </w:tc>
      </w:tr>
      <w:tr w:rsidR="003E1CF8" w:rsidRPr="00A00656" w:rsidTr="00BA72AE">
        <w:trPr>
          <w:trHeight w:val="348"/>
        </w:trPr>
        <w:tc>
          <w:tcPr>
            <w:tcW w:w="1728" w:type="dxa"/>
          </w:tcPr>
          <w:p w:rsidR="003E1CF8" w:rsidRPr="00A00656" w:rsidRDefault="003E1CF8"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Classification</w:t>
            </w:r>
          </w:p>
        </w:tc>
        <w:tc>
          <w:tcPr>
            <w:tcW w:w="7996" w:type="dxa"/>
          </w:tcPr>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Core</w:t>
            </w:r>
          </w:p>
        </w:tc>
      </w:tr>
      <w:tr w:rsidR="003E1CF8" w:rsidRPr="00A00656" w:rsidTr="00BA72AE">
        <w:trPr>
          <w:trHeight w:val="348"/>
        </w:trPr>
        <w:tc>
          <w:tcPr>
            <w:tcW w:w="1728" w:type="dxa"/>
          </w:tcPr>
          <w:p w:rsidR="003E1CF8" w:rsidRPr="00A00656" w:rsidRDefault="003E1CF8"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Semester</w:t>
            </w:r>
          </w:p>
        </w:tc>
        <w:tc>
          <w:tcPr>
            <w:tcW w:w="7996" w:type="dxa"/>
          </w:tcPr>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Year 1, Semester II</w:t>
            </w:r>
          </w:p>
        </w:tc>
      </w:tr>
      <w:tr w:rsidR="003E1CF8" w:rsidRPr="00A00656" w:rsidTr="00BA72AE">
        <w:trPr>
          <w:trHeight w:val="841"/>
        </w:trPr>
        <w:tc>
          <w:tcPr>
            <w:tcW w:w="1728" w:type="dxa"/>
          </w:tcPr>
          <w:p w:rsidR="003E1CF8" w:rsidRPr="00A00656" w:rsidRDefault="003E1CF8"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Description</w:t>
            </w:r>
          </w:p>
        </w:tc>
        <w:tc>
          <w:tcPr>
            <w:tcW w:w="7996" w:type="dxa"/>
          </w:tcPr>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This course intends to equip the students with the necessary theoretical econometric tools and statistical packages which would enable them to do applied researches.</w:t>
            </w:r>
          </w:p>
          <w:p w:rsidR="003E1CF8" w:rsidRPr="00A00656" w:rsidRDefault="003E1CF8" w:rsidP="00A00656">
            <w:pPr>
              <w:spacing w:after="0" w:line="240" w:lineRule="auto"/>
              <w:jc w:val="both"/>
              <w:rPr>
                <w:rFonts w:ascii="Times New Roman" w:hAnsi="Times New Roman" w:cs="Times New Roman"/>
                <w:sz w:val="24"/>
                <w:szCs w:val="24"/>
                <w:lang w:val="en-GB"/>
              </w:rPr>
            </w:pPr>
          </w:p>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Starting with the brief reviews of the classical linear models and the key classical assumptions, the course covers some advanced topics: probability models and limited dependent </w:t>
            </w:r>
            <w:proofErr w:type="spellStart"/>
            <w:r w:rsidRPr="00A00656">
              <w:rPr>
                <w:rFonts w:ascii="Times New Roman" w:hAnsi="Times New Roman" w:cs="Times New Roman"/>
                <w:sz w:val="24"/>
                <w:szCs w:val="24"/>
                <w:lang w:val="en-GB"/>
              </w:rPr>
              <w:t>varible</w:t>
            </w:r>
            <w:proofErr w:type="spellEnd"/>
            <w:r w:rsidRPr="00A00656">
              <w:rPr>
                <w:rFonts w:ascii="Times New Roman" w:hAnsi="Times New Roman" w:cs="Times New Roman"/>
                <w:sz w:val="24"/>
                <w:szCs w:val="24"/>
                <w:lang w:val="en-GB"/>
              </w:rPr>
              <w:t xml:space="preserve"> models; Generalized Method of moments (GMM), simultaneous equation models and their estimation methods; an introduction to the panel data econometrics and time series analysis. </w:t>
            </w:r>
          </w:p>
          <w:p w:rsidR="003E1CF8" w:rsidRPr="00A00656" w:rsidRDefault="003E1CF8" w:rsidP="00A00656">
            <w:pPr>
              <w:spacing w:after="0" w:line="240" w:lineRule="auto"/>
              <w:jc w:val="both"/>
              <w:rPr>
                <w:rFonts w:ascii="Times New Roman" w:hAnsi="Times New Roman" w:cs="Times New Roman"/>
                <w:sz w:val="24"/>
                <w:szCs w:val="24"/>
                <w:lang w:val="en-GB"/>
              </w:rPr>
            </w:pPr>
          </w:p>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The course will be extensively supported by practical sessions with the help of econometric and mathematical software like STATA &amp; MATLAB. </w:t>
            </w:r>
          </w:p>
          <w:p w:rsidR="003E1CF8" w:rsidRPr="00A00656" w:rsidRDefault="003E1CF8" w:rsidP="00A00656">
            <w:pPr>
              <w:spacing w:after="0" w:line="240" w:lineRule="auto"/>
              <w:jc w:val="both"/>
              <w:rPr>
                <w:rFonts w:ascii="Times New Roman" w:hAnsi="Times New Roman" w:cs="Times New Roman"/>
                <w:sz w:val="24"/>
                <w:szCs w:val="24"/>
                <w:lang w:val="en-GB"/>
              </w:rPr>
            </w:pPr>
          </w:p>
        </w:tc>
      </w:tr>
      <w:tr w:rsidR="003E1CF8" w:rsidRPr="00A00656" w:rsidTr="00BA72AE">
        <w:trPr>
          <w:trHeight w:val="841"/>
        </w:trPr>
        <w:tc>
          <w:tcPr>
            <w:tcW w:w="1728" w:type="dxa"/>
          </w:tcPr>
          <w:p w:rsidR="003E1CF8" w:rsidRPr="00A00656" w:rsidRDefault="003E1CF8"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Objective</w:t>
            </w:r>
          </w:p>
        </w:tc>
        <w:tc>
          <w:tcPr>
            <w:tcW w:w="7996" w:type="dxa"/>
          </w:tcPr>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The overall aim of the course is to expose students to basic econometric theory and provide them with sufficient knowledge and practical skill that enable them to competently use it in their research. </w:t>
            </w:r>
          </w:p>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In addition, the unit will help students to understand and interpret empirical research that uses econometrics. By completing the unit students will acquire sufficient knowledge to apply multivariate analysis of the cross-section and time-series data to macro-and micro-economic problems of economic development.</w:t>
            </w:r>
          </w:p>
          <w:p w:rsidR="003E1CF8" w:rsidRPr="00A00656" w:rsidRDefault="003E1CF8" w:rsidP="00A00656">
            <w:pPr>
              <w:spacing w:after="0" w:line="240" w:lineRule="auto"/>
              <w:jc w:val="both"/>
              <w:rPr>
                <w:rFonts w:ascii="Times New Roman" w:hAnsi="Times New Roman" w:cs="Times New Roman"/>
                <w:sz w:val="24"/>
                <w:szCs w:val="24"/>
                <w:lang w:val="en-GB"/>
              </w:rPr>
            </w:pPr>
          </w:p>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Specifically at the end of the course the students are expected to:</w:t>
            </w:r>
          </w:p>
          <w:p w:rsidR="003E1CF8" w:rsidRPr="00A00656" w:rsidRDefault="003E1CF8" w:rsidP="00A00656">
            <w:pPr>
              <w:spacing w:after="0" w:line="240" w:lineRule="auto"/>
              <w:jc w:val="both"/>
              <w:rPr>
                <w:rFonts w:ascii="Times New Roman" w:hAnsi="Times New Roman" w:cs="Times New Roman"/>
                <w:sz w:val="24"/>
                <w:szCs w:val="24"/>
                <w:lang w:val="en-GB"/>
              </w:rPr>
            </w:pPr>
          </w:p>
          <w:p w:rsidR="003E1CF8" w:rsidRPr="00A00656" w:rsidRDefault="003E1CF8" w:rsidP="00A00656">
            <w:pPr>
              <w:numPr>
                <w:ilvl w:val="0"/>
                <w:numId w:val="1"/>
              </w:num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Gain a clear understanding of econometric methods for the analysis of quantitative data</w:t>
            </w:r>
          </w:p>
          <w:p w:rsidR="003E1CF8" w:rsidRPr="00A00656" w:rsidRDefault="003E1CF8" w:rsidP="00A00656">
            <w:pPr>
              <w:numPr>
                <w:ilvl w:val="0"/>
                <w:numId w:val="1"/>
              </w:num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Build the ability to read, understand and critically examine journal articles and other research outputs that use econometric analysis</w:t>
            </w:r>
          </w:p>
          <w:p w:rsidR="003E1CF8" w:rsidRPr="00A00656" w:rsidRDefault="003E1CF8" w:rsidP="00A00656">
            <w:pPr>
              <w:numPr>
                <w:ilvl w:val="0"/>
                <w:numId w:val="1"/>
              </w:num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Be competent in the use of and familiarity with modern statistical software</w:t>
            </w:r>
          </w:p>
          <w:p w:rsidR="003E1CF8" w:rsidRPr="00A00656" w:rsidRDefault="003E1CF8" w:rsidP="00A00656">
            <w:pPr>
              <w:numPr>
                <w:ilvl w:val="0"/>
                <w:numId w:val="1"/>
              </w:num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Develop and improve their ability to articulate and present empirical results in a report or research paper format</w:t>
            </w:r>
          </w:p>
        </w:tc>
      </w:tr>
      <w:tr w:rsidR="003E1CF8" w:rsidRPr="00A00656" w:rsidTr="00BA72AE">
        <w:trPr>
          <w:trHeight w:val="229"/>
        </w:trPr>
        <w:tc>
          <w:tcPr>
            <w:tcW w:w="1728" w:type="dxa"/>
          </w:tcPr>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b/>
                <w:sz w:val="24"/>
                <w:szCs w:val="24"/>
                <w:lang w:val="en-GB"/>
              </w:rPr>
              <w:t>Prerequisites</w:t>
            </w:r>
          </w:p>
        </w:tc>
        <w:tc>
          <w:tcPr>
            <w:tcW w:w="7996" w:type="dxa"/>
          </w:tcPr>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Undergraduate Econometrics, calculus and linear algebra. </w:t>
            </w:r>
          </w:p>
        </w:tc>
      </w:tr>
      <w:tr w:rsidR="003E1CF8" w:rsidRPr="00A00656" w:rsidTr="00BA72AE">
        <w:trPr>
          <w:trHeight w:val="229"/>
        </w:trPr>
        <w:tc>
          <w:tcPr>
            <w:tcW w:w="1728" w:type="dxa"/>
          </w:tcPr>
          <w:p w:rsidR="003E1CF8" w:rsidRPr="00A00656" w:rsidRDefault="003E1CF8" w:rsidP="00A00656">
            <w:pPr>
              <w:spacing w:after="0" w:line="240" w:lineRule="auto"/>
              <w:jc w:val="both"/>
              <w:rPr>
                <w:rFonts w:ascii="Times New Roman" w:hAnsi="Times New Roman" w:cs="Times New Roman"/>
                <w:b/>
                <w:sz w:val="24"/>
                <w:szCs w:val="24"/>
                <w:lang w:val="en-GB"/>
              </w:rPr>
            </w:pPr>
            <w:r w:rsidRPr="00A00656">
              <w:rPr>
                <w:rFonts w:ascii="Times New Roman" w:hAnsi="Times New Roman" w:cs="Times New Roman"/>
                <w:b/>
                <w:sz w:val="24"/>
                <w:szCs w:val="24"/>
                <w:lang w:val="en-GB"/>
              </w:rPr>
              <w:t xml:space="preserve">Course content </w:t>
            </w:r>
          </w:p>
        </w:tc>
        <w:tc>
          <w:tcPr>
            <w:tcW w:w="7996" w:type="dxa"/>
          </w:tcPr>
          <w:p w:rsidR="003E1CF8" w:rsidRPr="00A00656" w:rsidRDefault="003E1CF8" w:rsidP="00A00656">
            <w:pPr>
              <w:spacing w:after="0" w:line="240" w:lineRule="auto"/>
              <w:rPr>
                <w:rFonts w:ascii="Times New Roman" w:hAnsi="Times New Roman" w:cs="Times New Roman"/>
                <w:b/>
                <w:sz w:val="24"/>
                <w:szCs w:val="24"/>
              </w:rPr>
            </w:pPr>
            <w:r w:rsidRPr="00A00656">
              <w:rPr>
                <w:rFonts w:ascii="Times New Roman" w:hAnsi="Times New Roman" w:cs="Times New Roman"/>
                <w:b/>
                <w:sz w:val="24"/>
                <w:szCs w:val="24"/>
              </w:rPr>
              <w:t>Chapter 1: Introduction (6 Lecture hours)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1.1. Definition of Econometrics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1.2. Uses of econometrics</w:t>
            </w:r>
          </w:p>
          <w:p w:rsidR="003E1CF8" w:rsidRPr="00A00656" w:rsidRDefault="003E1CF8" w:rsidP="00A00656">
            <w:pPr>
              <w:numPr>
                <w:ilvl w:val="1"/>
                <w:numId w:val="2"/>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lastRenderedPageBreak/>
              <w:t>The four elements of econometrics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1.4. Review of some important statistical terms</w:t>
            </w:r>
          </w:p>
          <w:p w:rsidR="003E1CF8" w:rsidRPr="00A00656" w:rsidRDefault="003E1CF8" w:rsidP="00A00656">
            <w:pPr>
              <w:spacing w:after="0" w:line="240" w:lineRule="auto"/>
              <w:rPr>
                <w:rFonts w:ascii="Times New Roman" w:hAnsi="Times New Roman" w:cs="Times New Roman"/>
                <w:b/>
                <w:sz w:val="24"/>
                <w:szCs w:val="24"/>
              </w:rPr>
            </w:pPr>
            <w:r w:rsidRPr="00A00656">
              <w:rPr>
                <w:rFonts w:ascii="Times New Roman" w:hAnsi="Times New Roman" w:cs="Times New Roman"/>
                <w:b/>
                <w:sz w:val="24"/>
                <w:szCs w:val="24"/>
              </w:rPr>
              <w:t>Chapter 2: The Simple Regression Model (9 Lecture hours)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2.1. Definition</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2.2. Ordinary Least Squares (OLS) estimates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2.3. Properties of OLS and its estimators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2.4. Expected values and variances of OLS estimators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2.5. Units of measurements and functional forms </w:t>
            </w:r>
          </w:p>
          <w:p w:rsidR="003E1CF8" w:rsidRPr="00A00656" w:rsidRDefault="003E1CF8" w:rsidP="00A00656">
            <w:pPr>
              <w:spacing w:after="0" w:line="240" w:lineRule="auto"/>
              <w:rPr>
                <w:rFonts w:ascii="Times New Roman" w:hAnsi="Times New Roman" w:cs="Times New Roman"/>
                <w:b/>
                <w:sz w:val="24"/>
                <w:szCs w:val="24"/>
                <w:lang w:val="fr-FR"/>
              </w:rPr>
            </w:pPr>
            <w:proofErr w:type="spellStart"/>
            <w:r w:rsidRPr="00A00656">
              <w:rPr>
                <w:rFonts w:ascii="Times New Roman" w:hAnsi="Times New Roman" w:cs="Times New Roman"/>
                <w:b/>
                <w:sz w:val="24"/>
                <w:szCs w:val="24"/>
                <w:lang w:val="fr-FR"/>
              </w:rPr>
              <w:t>Chapter</w:t>
            </w:r>
            <w:proofErr w:type="spellEnd"/>
            <w:r w:rsidRPr="00A00656">
              <w:rPr>
                <w:rFonts w:ascii="Times New Roman" w:hAnsi="Times New Roman" w:cs="Times New Roman"/>
                <w:b/>
                <w:sz w:val="24"/>
                <w:szCs w:val="24"/>
                <w:lang w:val="fr-FR"/>
              </w:rPr>
              <w:t xml:space="preserve"> 3: Multiple </w:t>
            </w:r>
            <w:proofErr w:type="spellStart"/>
            <w:r w:rsidRPr="00A00656">
              <w:rPr>
                <w:rFonts w:ascii="Times New Roman" w:hAnsi="Times New Roman" w:cs="Times New Roman"/>
                <w:b/>
                <w:sz w:val="24"/>
                <w:szCs w:val="24"/>
                <w:lang w:val="fr-FR"/>
              </w:rPr>
              <w:t>Regression</w:t>
            </w:r>
            <w:proofErr w:type="spellEnd"/>
            <w:r w:rsidRPr="00A00656">
              <w:rPr>
                <w:rFonts w:ascii="Times New Roman" w:hAnsi="Times New Roman" w:cs="Times New Roman"/>
                <w:b/>
                <w:sz w:val="24"/>
                <w:szCs w:val="24"/>
                <w:lang w:val="fr-FR"/>
              </w:rPr>
              <w:t xml:space="preserve"> </w:t>
            </w:r>
            <w:proofErr w:type="spellStart"/>
            <w:r w:rsidRPr="00A00656">
              <w:rPr>
                <w:rFonts w:ascii="Times New Roman" w:hAnsi="Times New Roman" w:cs="Times New Roman"/>
                <w:b/>
                <w:sz w:val="24"/>
                <w:szCs w:val="24"/>
                <w:lang w:val="fr-FR"/>
              </w:rPr>
              <w:t>Analysis</w:t>
            </w:r>
            <w:proofErr w:type="spellEnd"/>
            <w:r w:rsidRPr="00A00656">
              <w:rPr>
                <w:rFonts w:ascii="Times New Roman" w:hAnsi="Times New Roman" w:cs="Times New Roman"/>
                <w:b/>
                <w:sz w:val="24"/>
                <w:szCs w:val="24"/>
                <w:lang w:val="fr-FR"/>
              </w:rPr>
              <w:t xml:space="preserve"> </w:t>
            </w:r>
            <w:r w:rsidRPr="00A00656">
              <w:rPr>
                <w:rFonts w:ascii="Times New Roman" w:hAnsi="Times New Roman" w:cs="Times New Roman"/>
                <w:b/>
                <w:sz w:val="24"/>
                <w:szCs w:val="24"/>
              </w:rPr>
              <w:t>(12 Lecture hours)</w:t>
            </w:r>
          </w:p>
          <w:p w:rsidR="003E1CF8" w:rsidRPr="00A00656" w:rsidRDefault="003E1CF8" w:rsidP="00A00656">
            <w:pPr>
              <w:spacing w:after="0" w:line="240" w:lineRule="auto"/>
              <w:rPr>
                <w:rFonts w:ascii="Times New Roman" w:hAnsi="Times New Roman" w:cs="Times New Roman"/>
                <w:sz w:val="24"/>
                <w:szCs w:val="24"/>
                <w:lang w:val="fr-FR"/>
              </w:rPr>
            </w:pPr>
            <w:r w:rsidRPr="00A00656">
              <w:rPr>
                <w:rFonts w:ascii="Times New Roman" w:hAnsi="Times New Roman" w:cs="Times New Roman"/>
                <w:sz w:val="24"/>
                <w:szCs w:val="24"/>
                <w:lang w:val="fr-FR"/>
              </w:rPr>
              <w:t>3.1. Estimation</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lang w:val="fr-FR"/>
              </w:rPr>
              <w:t xml:space="preserve">    3.1.1. </w:t>
            </w:r>
            <w:r w:rsidRPr="00A00656">
              <w:rPr>
                <w:rFonts w:ascii="Times New Roman" w:hAnsi="Times New Roman" w:cs="Times New Roman"/>
                <w:sz w:val="24"/>
                <w:szCs w:val="24"/>
              </w:rPr>
              <w:t>Mechanics and interpretation of the OLS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3.1.2. Expected value and variance of the OLS estimators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3.1.3. Efficiency of the OLS estimators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3.2. Inference</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3.2.1. </w:t>
            </w:r>
            <w:bookmarkStart w:id="0" w:name="OLE_LINK1"/>
            <w:r w:rsidRPr="00A00656">
              <w:rPr>
                <w:rFonts w:ascii="Times New Roman" w:hAnsi="Times New Roman" w:cs="Times New Roman"/>
                <w:sz w:val="24"/>
                <w:szCs w:val="24"/>
              </w:rPr>
              <w:t>Sampling distribution of OLS estimators</w:t>
            </w:r>
          </w:p>
          <w:bookmarkEnd w:id="0"/>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3.2.2. Hypothesis testing</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3.2.3. Confidence intervals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3.2.4. </w:t>
            </w:r>
            <w:bookmarkStart w:id="1" w:name="OLE_LINK2"/>
            <w:bookmarkStart w:id="2" w:name="OLE_LINK3"/>
            <w:r w:rsidRPr="00A00656">
              <w:rPr>
                <w:rFonts w:ascii="Times New Roman" w:hAnsi="Times New Roman" w:cs="Times New Roman"/>
                <w:sz w:val="24"/>
                <w:szCs w:val="24"/>
              </w:rPr>
              <w:t>Testing multiple linear restrictions</w:t>
            </w:r>
          </w:p>
          <w:bookmarkEnd w:id="1"/>
          <w:bookmarkEnd w:id="2"/>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3.2.5. Reporting regression results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3.3. </w:t>
            </w:r>
            <w:bookmarkStart w:id="3" w:name="OLE_LINK4"/>
            <w:bookmarkStart w:id="4" w:name="OLE_LINK5"/>
            <w:proofErr w:type="spellStart"/>
            <w:r w:rsidRPr="00A00656">
              <w:rPr>
                <w:rFonts w:ascii="Times New Roman" w:hAnsi="Times New Roman" w:cs="Times New Roman"/>
                <w:sz w:val="24"/>
                <w:szCs w:val="24"/>
              </w:rPr>
              <w:t>Asymptotics</w:t>
            </w:r>
            <w:proofErr w:type="spellEnd"/>
          </w:p>
          <w:bookmarkEnd w:id="3"/>
          <w:bookmarkEnd w:id="4"/>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3.3.1. Consistency</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3.3.2. Asymptotic normality and large sample properties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3.3.3. Asymptotic efficiency of OLS</w:t>
            </w:r>
          </w:p>
          <w:p w:rsidR="003E1CF8" w:rsidRPr="00A00656" w:rsidRDefault="003E1CF8" w:rsidP="00A00656">
            <w:pPr>
              <w:spacing w:after="0" w:line="240" w:lineRule="auto"/>
              <w:rPr>
                <w:rFonts w:ascii="Times New Roman" w:hAnsi="Times New Roman" w:cs="Times New Roman"/>
                <w:b/>
                <w:sz w:val="24"/>
                <w:szCs w:val="24"/>
                <w:lang w:val="fr-FR"/>
              </w:rPr>
            </w:pPr>
            <w:proofErr w:type="spellStart"/>
            <w:r w:rsidRPr="00A00656">
              <w:rPr>
                <w:rFonts w:ascii="Times New Roman" w:hAnsi="Times New Roman" w:cs="Times New Roman"/>
                <w:b/>
                <w:sz w:val="24"/>
                <w:szCs w:val="24"/>
                <w:lang w:val="fr-FR"/>
              </w:rPr>
              <w:t>Chapter</w:t>
            </w:r>
            <w:proofErr w:type="spellEnd"/>
            <w:r w:rsidRPr="00A00656">
              <w:rPr>
                <w:rFonts w:ascii="Times New Roman" w:hAnsi="Times New Roman" w:cs="Times New Roman"/>
                <w:b/>
                <w:sz w:val="24"/>
                <w:szCs w:val="24"/>
                <w:lang w:val="fr-FR"/>
              </w:rPr>
              <w:t xml:space="preserve"> 4: </w:t>
            </w:r>
            <w:proofErr w:type="spellStart"/>
            <w:r w:rsidRPr="00A00656">
              <w:rPr>
                <w:rFonts w:ascii="Times New Roman" w:hAnsi="Times New Roman" w:cs="Times New Roman"/>
                <w:b/>
                <w:sz w:val="24"/>
                <w:szCs w:val="24"/>
                <w:lang w:val="fr-FR"/>
              </w:rPr>
              <w:t>Other</w:t>
            </w:r>
            <w:proofErr w:type="spellEnd"/>
            <w:r w:rsidRPr="00A00656">
              <w:rPr>
                <w:rFonts w:ascii="Times New Roman" w:hAnsi="Times New Roman" w:cs="Times New Roman"/>
                <w:b/>
                <w:sz w:val="24"/>
                <w:szCs w:val="24"/>
                <w:lang w:val="fr-FR"/>
              </w:rPr>
              <w:t xml:space="preserve"> Estimation Techniques (6 </w:t>
            </w:r>
            <w:r w:rsidRPr="00A00656">
              <w:rPr>
                <w:rFonts w:ascii="Times New Roman" w:hAnsi="Times New Roman" w:cs="Times New Roman"/>
                <w:b/>
                <w:sz w:val="24"/>
                <w:szCs w:val="24"/>
              </w:rPr>
              <w:t>Lecture hours</w:t>
            </w:r>
            <w:r w:rsidRPr="00A00656">
              <w:rPr>
                <w:rFonts w:ascii="Times New Roman" w:hAnsi="Times New Roman" w:cs="Times New Roman"/>
                <w:b/>
                <w:sz w:val="24"/>
                <w:szCs w:val="24"/>
                <w:lang w:val="fr-FR"/>
              </w:rPr>
              <w:t>)</w:t>
            </w:r>
          </w:p>
          <w:p w:rsidR="003E1CF8" w:rsidRPr="00A00656" w:rsidRDefault="003E1CF8" w:rsidP="00A00656">
            <w:pPr>
              <w:spacing w:after="0" w:line="240" w:lineRule="auto"/>
              <w:rPr>
                <w:rFonts w:ascii="Times New Roman" w:hAnsi="Times New Roman" w:cs="Times New Roman"/>
                <w:sz w:val="24"/>
                <w:szCs w:val="24"/>
                <w:lang w:val="fr-FR"/>
              </w:rPr>
            </w:pPr>
            <w:r w:rsidRPr="00A00656">
              <w:rPr>
                <w:rFonts w:ascii="Times New Roman" w:hAnsi="Times New Roman" w:cs="Times New Roman"/>
                <w:sz w:val="24"/>
                <w:szCs w:val="24"/>
                <w:lang w:val="fr-FR"/>
              </w:rPr>
              <w:t>4.1. Instrumental variables (IV) estimation</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lang w:val="fr-FR"/>
              </w:rPr>
              <w:t xml:space="preserve">    </w:t>
            </w:r>
            <w:r w:rsidRPr="00A00656">
              <w:rPr>
                <w:rFonts w:ascii="Times New Roman" w:hAnsi="Times New Roman" w:cs="Times New Roman"/>
                <w:sz w:val="24"/>
                <w:szCs w:val="24"/>
              </w:rPr>
              <w:t>4.1.1. Omitted variables in a simple regression model</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4.1.2. Estimation of multiple regression models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4.1.3. Two stages least squares (2SLS)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4.1.4. IV to errors-in-variables problems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4.1.5. Testing for </w:t>
            </w:r>
            <w:proofErr w:type="spellStart"/>
            <w:r w:rsidRPr="00A00656">
              <w:rPr>
                <w:rFonts w:ascii="Times New Roman" w:hAnsi="Times New Roman" w:cs="Times New Roman"/>
                <w:sz w:val="24"/>
                <w:szCs w:val="24"/>
              </w:rPr>
              <w:t>endogeniety</w:t>
            </w:r>
            <w:proofErr w:type="spellEnd"/>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4.2. The Maximum Likelihood Estimator (MLE)</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4.3. The Generalized Least Squares and Method of Moments estimators (GLS and GMM)</w:t>
            </w:r>
          </w:p>
          <w:p w:rsidR="003E1CF8" w:rsidRPr="00A00656" w:rsidRDefault="003E1CF8" w:rsidP="00A00656">
            <w:pPr>
              <w:spacing w:after="0" w:line="240" w:lineRule="auto"/>
              <w:rPr>
                <w:rFonts w:ascii="Times New Roman" w:hAnsi="Times New Roman" w:cs="Times New Roman"/>
                <w:b/>
                <w:sz w:val="24"/>
                <w:szCs w:val="24"/>
              </w:rPr>
            </w:pPr>
            <w:r w:rsidRPr="00A00656">
              <w:rPr>
                <w:rFonts w:ascii="Times New Roman" w:hAnsi="Times New Roman" w:cs="Times New Roman"/>
                <w:b/>
                <w:sz w:val="24"/>
                <w:szCs w:val="24"/>
              </w:rPr>
              <w:t>Chapter 5: Estimation Problems (9 Lecture hours)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5.1. Specification and diagnostic tests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5.2. </w:t>
            </w:r>
            <w:proofErr w:type="spellStart"/>
            <w:r w:rsidRPr="00A00656">
              <w:rPr>
                <w:rFonts w:ascii="Times New Roman" w:hAnsi="Times New Roman" w:cs="Times New Roman"/>
                <w:sz w:val="24"/>
                <w:szCs w:val="24"/>
              </w:rPr>
              <w:t>Multicollinearity</w:t>
            </w:r>
            <w:proofErr w:type="spellEnd"/>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5.3. Functional forms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5.4. Proxy variables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5.5. Measurement errors and missing data</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5.6. Autocorrelation</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5.7. </w:t>
            </w:r>
            <w:proofErr w:type="spellStart"/>
            <w:r w:rsidRPr="00A00656">
              <w:rPr>
                <w:rFonts w:ascii="Times New Roman" w:hAnsi="Times New Roman" w:cs="Times New Roman"/>
                <w:sz w:val="24"/>
                <w:szCs w:val="24"/>
              </w:rPr>
              <w:t>Hetroscedasticity</w:t>
            </w:r>
            <w:proofErr w:type="spellEnd"/>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5.8. Simultaneity</w:t>
            </w:r>
          </w:p>
          <w:p w:rsidR="003E1CF8" w:rsidRPr="00A00656" w:rsidRDefault="003E1CF8" w:rsidP="00A00656">
            <w:pPr>
              <w:spacing w:after="0" w:line="240" w:lineRule="auto"/>
              <w:rPr>
                <w:rFonts w:ascii="Times New Roman" w:hAnsi="Times New Roman" w:cs="Times New Roman"/>
                <w:b/>
                <w:sz w:val="24"/>
                <w:szCs w:val="24"/>
              </w:rPr>
            </w:pPr>
            <w:r w:rsidRPr="00A00656">
              <w:rPr>
                <w:rFonts w:ascii="Times New Roman" w:hAnsi="Times New Roman" w:cs="Times New Roman"/>
                <w:b/>
                <w:sz w:val="24"/>
                <w:szCs w:val="24"/>
              </w:rPr>
              <w:t>Chapter 6: Limited Dependent Variable Models (6 Lecture hours)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6.1. Linear probability model</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6.2. </w:t>
            </w:r>
            <w:proofErr w:type="spellStart"/>
            <w:r w:rsidRPr="00A00656">
              <w:rPr>
                <w:rFonts w:ascii="Times New Roman" w:hAnsi="Times New Roman" w:cs="Times New Roman"/>
                <w:sz w:val="24"/>
                <w:szCs w:val="24"/>
              </w:rPr>
              <w:t>Logit</w:t>
            </w:r>
            <w:proofErr w:type="spellEnd"/>
            <w:r w:rsidRPr="00A00656">
              <w:rPr>
                <w:rFonts w:ascii="Times New Roman" w:hAnsi="Times New Roman" w:cs="Times New Roman"/>
                <w:sz w:val="24"/>
                <w:szCs w:val="24"/>
              </w:rPr>
              <w:t xml:space="preserve"> and </w:t>
            </w:r>
            <w:proofErr w:type="spellStart"/>
            <w:r w:rsidRPr="00A00656">
              <w:rPr>
                <w:rFonts w:ascii="Times New Roman" w:hAnsi="Times New Roman" w:cs="Times New Roman"/>
                <w:sz w:val="24"/>
                <w:szCs w:val="24"/>
              </w:rPr>
              <w:t>Probit</w:t>
            </w:r>
            <w:proofErr w:type="spellEnd"/>
            <w:r w:rsidRPr="00A00656">
              <w:rPr>
                <w:rFonts w:ascii="Times New Roman" w:hAnsi="Times New Roman" w:cs="Times New Roman"/>
                <w:sz w:val="24"/>
                <w:szCs w:val="24"/>
              </w:rPr>
              <w:t xml:space="preserve"> models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6.3. The </w:t>
            </w:r>
            <w:proofErr w:type="spellStart"/>
            <w:r w:rsidRPr="00A00656">
              <w:rPr>
                <w:rFonts w:ascii="Times New Roman" w:hAnsi="Times New Roman" w:cs="Times New Roman"/>
                <w:sz w:val="24"/>
                <w:szCs w:val="24"/>
              </w:rPr>
              <w:t>Tobit</w:t>
            </w:r>
            <w:proofErr w:type="spellEnd"/>
            <w:r w:rsidRPr="00A00656">
              <w:rPr>
                <w:rFonts w:ascii="Times New Roman" w:hAnsi="Times New Roman" w:cs="Times New Roman"/>
                <w:sz w:val="24"/>
                <w:szCs w:val="24"/>
              </w:rPr>
              <w:t xml:space="preserve"> model</w:t>
            </w:r>
          </w:p>
          <w:p w:rsidR="003E1CF8" w:rsidRPr="00A00656" w:rsidRDefault="003E1CF8" w:rsidP="00A00656">
            <w:pPr>
              <w:spacing w:after="0" w:line="240" w:lineRule="auto"/>
              <w:jc w:val="both"/>
              <w:rPr>
                <w:rFonts w:ascii="Times New Roman" w:hAnsi="Times New Roman" w:cs="Times New Roman"/>
                <w:sz w:val="24"/>
                <w:szCs w:val="24"/>
                <w:lang w:val="en-GB"/>
              </w:rPr>
            </w:pPr>
          </w:p>
        </w:tc>
      </w:tr>
      <w:tr w:rsidR="003E1CF8" w:rsidRPr="00A00656" w:rsidTr="00BA72AE">
        <w:trPr>
          <w:trHeight w:val="229"/>
        </w:trPr>
        <w:tc>
          <w:tcPr>
            <w:tcW w:w="1728" w:type="dxa"/>
          </w:tcPr>
          <w:p w:rsidR="003E1CF8" w:rsidRPr="00A00656" w:rsidRDefault="003E1CF8" w:rsidP="00A00656">
            <w:pPr>
              <w:spacing w:after="0" w:line="240" w:lineRule="auto"/>
              <w:jc w:val="both"/>
              <w:rPr>
                <w:rFonts w:ascii="Times New Roman" w:hAnsi="Times New Roman" w:cs="Times New Roman"/>
                <w:b/>
                <w:sz w:val="24"/>
                <w:szCs w:val="24"/>
                <w:lang w:val="en-GB"/>
              </w:rPr>
            </w:pPr>
            <w:r w:rsidRPr="00A00656">
              <w:rPr>
                <w:rFonts w:ascii="Times New Roman" w:hAnsi="Times New Roman" w:cs="Times New Roman"/>
                <w:b/>
                <w:sz w:val="24"/>
                <w:szCs w:val="24"/>
                <w:lang w:val="en-GB"/>
              </w:rPr>
              <w:lastRenderedPageBreak/>
              <w:t>Reading List</w:t>
            </w:r>
          </w:p>
        </w:tc>
        <w:tc>
          <w:tcPr>
            <w:tcW w:w="7996" w:type="dxa"/>
          </w:tcPr>
          <w:p w:rsidR="003E1CF8" w:rsidRPr="00A00656" w:rsidRDefault="003E1CF8" w:rsidP="00A00656">
            <w:pPr>
              <w:pStyle w:val="Heading5"/>
              <w:keepNext/>
              <w:tabs>
                <w:tab w:val="left" w:pos="450"/>
                <w:tab w:val="left" w:pos="720"/>
                <w:tab w:val="left" w:pos="810"/>
              </w:tabs>
              <w:spacing w:before="0" w:after="0"/>
              <w:jc w:val="both"/>
              <w:rPr>
                <w:rFonts w:eastAsia="Arial Unicode MS"/>
                <w:sz w:val="24"/>
                <w:szCs w:val="24"/>
                <w:u w:val="single"/>
                <w:lang w:val="en-GB"/>
              </w:rPr>
            </w:pPr>
            <w:r w:rsidRPr="00A00656">
              <w:rPr>
                <w:rFonts w:eastAsia="Arial Unicode MS"/>
                <w:sz w:val="24"/>
                <w:szCs w:val="24"/>
                <w:u w:val="single"/>
                <w:lang w:val="en-GB"/>
              </w:rPr>
              <w:t>Major readings/ texts</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b/>
                <w:sz w:val="24"/>
                <w:szCs w:val="24"/>
              </w:rPr>
              <w:t>Text book-</w:t>
            </w:r>
            <w:r w:rsidRPr="00A00656">
              <w:rPr>
                <w:rFonts w:ascii="Times New Roman" w:hAnsi="Times New Roman" w:cs="Times New Roman"/>
                <w:sz w:val="24"/>
                <w:szCs w:val="24"/>
              </w:rPr>
              <w:t>Introductory Econometrics: A modern Approach, Wooldridge (2006), 3</w:t>
            </w:r>
            <w:r w:rsidRPr="00A00656">
              <w:rPr>
                <w:rFonts w:ascii="Times New Roman" w:hAnsi="Times New Roman" w:cs="Times New Roman"/>
                <w:sz w:val="24"/>
                <w:szCs w:val="24"/>
                <w:vertAlign w:val="superscript"/>
              </w:rPr>
              <w:t>rd</w:t>
            </w:r>
            <w:r w:rsidRPr="00A00656">
              <w:rPr>
                <w:rFonts w:ascii="Times New Roman" w:hAnsi="Times New Roman" w:cs="Times New Roman"/>
                <w:sz w:val="24"/>
                <w:szCs w:val="24"/>
              </w:rPr>
              <w:t xml:space="preserve"> edition</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Basic Econometrics, Gujarati (2003), 4</w:t>
            </w:r>
            <w:r w:rsidRPr="00A00656">
              <w:rPr>
                <w:rFonts w:ascii="Times New Roman" w:hAnsi="Times New Roman" w:cs="Times New Roman"/>
                <w:sz w:val="24"/>
                <w:szCs w:val="24"/>
                <w:vertAlign w:val="superscript"/>
              </w:rPr>
              <w:t>th</w:t>
            </w:r>
            <w:r w:rsidRPr="00A00656">
              <w:rPr>
                <w:rFonts w:ascii="Times New Roman" w:hAnsi="Times New Roman" w:cs="Times New Roman"/>
                <w:sz w:val="24"/>
                <w:szCs w:val="24"/>
              </w:rPr>
              <w:t xml:space="preserve"> edition.</w:t>
            </w:r>
          </w:p>
          <w:p w:rsidR="003E1CF8" w:rsidRPr="00A00656" w:rsidRDefault="003E1CF8"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Introduction to Econometrics, </w:t>
            </w:r>
            <w:proofErr w:type="spellStart"/>
            <w:r w:rsidRPr="00A00656">
              <w:rPr>
                <w:rFonts w:ascii="Times New Roman" w:hAnsi="Times New Roman" w:cs="Times New Roman"/>
                <w:sz w:val="24"/>
                <w:szCs w:val="24"/>
              </w:rPr>
              <w:t>Maddala</w:t>
            </w:r>
            <w:proofErr w:type="spellEnd"/>
            <w:r w:rsidRPr="00A00656">
              <w:rPr>
                <w:rFonts w:ascii="Times New Roman" w:hAnsi="Times New Roman" w:cs="Times New Roman"/>
                <w:sz w:val="24"/>
                <w:szCs w:val="24"/>
              </w:rPr>
              <w:t xml:space="preserve"> (1992), 2</w:t>
            </w:r>
            <w:r w:rsidRPr="00A00656">
              <w:rPr>
                <w:rFonts w:ascii="Times New Roman" w:hAnsi="Times New Roman" w:cs="Times New Roman"/>
                <w:sz w:val="24"/>
                <w:szCs w:val="24"/>
                <w:vertAlign w:val="superscript"/>
              </w:rPr>
              <w:t>nd</w:t>
            </w:r>
            <w:r w:rsidRPr="00A00656">
              <w:rPr>
                <w:rFonts w:ascii="Times New Roman" w:hAnsi="Times New Roman" w:cs="Times New Roman"/>
                <w:sz w:val="24"/>
                <w:szCs w:val="24"/>
              </w:rPr>
              <w:t xml:space="preserve"> edition.</w:t>
            </w:r>
          </w:p>
          <w:p w:rsidR="003E1CF8" w:rsidRPr="00A00656" w:rsidRDefault="003E1CF8" w:rsidP="00A00656">
            <w:pPr>
              <w:spacing w:after="0" w:line="240" w:lineRule="auto"/>
              <w:jc w:val="both"/>
              <w:rPr>
                <w:rFonts w:ascii="Times New Roman" w:eastAsia="Arial Unicode MS" w:hAnsi="Times New Roman" w:cs="Times New Roman"/>
                <w:sz w:val="24"/>
                <w:szCs w:val="24"/>
                <w:lang w:val="en-GB"/>
              </w:rPr>
            </w:pPr>
            <w:proofErr w:type="spellStart"/>
            <w:r w:rsidRPr="00A00656">
              <w:rPr>
                <w:rFonts w:ascii="Times New Roman" w:eastAsia="Arial Unicode MS" w:hAnsi="Times New Roman" w:cs="Times New Roman"/>
                <w:sz w:val="24"/>
                <w:szCs w:val="24"/>
                <w:lang w:val="en-GB"/>
              </w:rPr>
              <w:t>Verbeek</w:t>
            </w:r>
            <w:proofErr w:type="spellEnd"/>
            <w:r w:rsidRPr="00A00656">
              <w:rPr>
                <w:rFonts w:ascii="Times New Roman" w:eastAsia="Arial Unicode MS" w:hAnsi="Times New Roman" w:cs="Times New Roman"/>
                <w:sz w:val="24"/>
                <w:szCs w:val="24"/>
                <w:lang w:val="en-GB"/>
              </w:rPr>
              <w:t xml:space="preserve">, M. (2004). </w:t>
            </w:r>
            <w:r w:rsidRPr="00A00656">
              <w:rPr>
                <w:rFonts w:ascii="Times New Roman" w:eastAsia="Arial Unicode MS" w:hAnsi="Times New Roman" w:cs="Times New Roman"/>
                <w:i/>
                <w:sz w:val="24"/>
                <w:szCs w:val="24"/>
                <w:lang w:val="en-GB"/>
              </w:rPr>
              <w:t>A Guide to Modern Econometrics</w:t>
            </w:r>
            <w:r w:rsidRPr="00A00656">
              <w:rPr>
                <w:rFonts w:ascii="Times New Roman" w:eastAsia="Arial Unicode MS" w:hAnsi="Times New Roman" w:cs="Times New Roman"/>
                <w:sz w:val="24"/>
                <w:szCs w:val="24"/>
                <w:lang w:val="en-GB"/>
              </w:rPr>
              <w:t xml:space="preserve"> (2</w:t>
            </w:r>
            <w:r w:rsidRPr="00A00656">
              <w:rPr>
                <w:rFonts w:ascii="Times New Roman" w:eastAsia="Arial Unicode MS" w:hAnsi="Times New Roman" w:cs="Times New Roman"/>
                <w:sz w:val="24"/>
                <w:szCs w:val="24"/>
                <w:vertAlign w:val="superscript"/>
                <w:lang w:val="en-GB"/>
              </w:rPr>
              <w:t>nd</w:t>
            </w:r>
            <w:r w:rsidRPr="00A00656">
              <w:rPr>
                <w:rFonts w:ascii="Times New Roman" w:eastAsia="Arial Unicode MS" w:hAnsi="Times New Roman" w:cs="Times New Roman"/>
                <w:sz w:val="24"/>
                <w:szCs w:val="24"/>
                <w:lang w:val="en-GB"/>
              </w:rPr>
              <w:t xml:space="preserve"> Ed.). John Wiley and Sons Ltd.</w:t>
            </w:r>
          </w:p>
          <w:p w:rsidR="003E1CF8" w:rsidRPr="00A00656" w:rsidRDefault="003E1CF8" w:rsidP="00A00656">
            <w:pPr>
              <w:spacing w:after="0" w:line="240" w:lineRule="auto"/>
              <w:jc w:val="both"/>
              <w:rPr>
                <w:rFonts w:ascii="Times New Roman" w:eastAsia="Arial Unicode MS" w:hAnsi="Times New Roman" w:cs="Times New Roman"/>
                <w:sz w:val="24"/>
                <w:szCs w:val="24"/>
                <w:lang w:val="en-GB"/>
              </w:rPr>
            </w:pPr>
            <w:r w:rsidRPr="00A00656">
              <w:rPr>
                <w:rFonts w:ascii="Times New Roman" w:eastAsia="Arial Unicode MS" w:hAnsi="Times New Roman" w:cs="Times New Roman"/>
                <w:sz w:val="24"/>
                <w:szCs w:val="24"/>
                <w:lang w:val="en-GB"/>
              </w:rPr>
              <w:t xml:space="preserve">Wooldridge, J.M. (2002). </w:t>
            </w:r>
            <w:r w:rsidRPr="00A00656">
              <w:rPr>
                <w:rFonts w:ascii="Times New Roman" w:eastAsia="Arial Unicode MS" w:hAnsi="Times New Roman" w:cs="Times New Roman"/>
                <w:i/>
                <w:sz w:val="24"/>
                <w:szCs w:val="24"/>
                <w:lang w:val="en-GB"/>
              </w:rPr>
              <w:t xml:space="preserve">Econometric Analysis of Cross-section and Panel Data. </w:t>
            </w:r>
            <w:r w:rsidRPr="00A00656">
              <w:rPr>
                <w:rFonts w:ascii="Times New Roman" w:eastAsia="Arial Unicode MS" w:hAnsi="Times New Roman" w:cs="Times New Roman"/>
                <w:sz w:val="24"/>
                <w:szCs w:val="24"/>
                <w:lang w:val="en-GB"/>
              </w:rPr>
              <w:t>The MIT Press.</w:t>
            </w:r>
          </w:p>
          <w:p w:rsidR="003E1CF8" w:rsidRPr="00A00656" w:rsidRDefault="003E1CF8" w:rsidP="00A00656">
            <w:pPr>
              <w:pStyle w:val="Heading5"/>
              <w:keepNext/>
              <w:tabs>
                <w:tab w:val="left" w:pos="450"/>
                <w:tab w:val="left" w:pos="720"/>
                <w:tab w:val="left" w:pos="810"/>
              </w:tabs>
              <w:spacing w:before="0" w:after="0"/>
              <w:jc w:val="both"/>
              <w:rPr>
                <w:rFonts w:eastAsia="Arial Unicode MS"/>
                <w:i w:val="0"/>
                <w:sz w:val="24"/>
                <w:szCs w:val="24"/>
                <w:lang w:val="en-GB"/>
              </w:rPr>
            </w:pPr>
            <w:proofErr w:type="gramStart"/>
            <w:r w:rsidRPr="00A00656">
              <w:rPr>
                <w:rFonts w:eastAsia="Arial Unicode MS"/>
                <w:b w:val="0"/>
                <w:i w:val="0"/>
                <w:sz w:val="24"/>
                <w:szCs w:val="24"/>
                <w:lang w:val="en-GB"/>
              </w:rPr>
              <w:t>Hayashi, F. (2000).</w:t>
            </w:r>
            <w:proofErr w:type="gramEnd"/>
            <w:r w:rsidRPr="00A00656">
              <w:rPr>
                <w:rFonts w:eastAsia="Arial Unicode MS"/>
                <w:b w:val="0"/>
                <w:i w:val="0"/>
                <w:sz w:val="24"/>
                <w:szCs w:val="24"/>
                <w:lang w:val="en-GB"/>
              </w:rPr>
              <w:t xml:space="preserve"> </w:t>
            </w:r>
            <w:proofErr w:type="gramStart"/>
            <w:r w:rsidRPr="00A00656">
              <w:rPr>
                <w:rFonts w:eastAsia="Arial Unicode MS"/>
                <w:b w:val="0"/>
                <w:sz w:val="24"/>
                <w:szCs w:val="24"/>
                <w:lang w:val="en-GB"/>
              </w:rPr>
              <w:t>Econometrics.</w:t>
            </w:r>
            <w:proofErr w:type="gramEnd"/>
            <w:r w:rsidRPr="00A00656">
              <w:rPr>
                <w:rFonts w:eastAsia="Arial Unicode MS"/>
                <w:i w:val="0"/>
                <w:sz w:val="24"/>
                <w:szCs w:val="24"/>
                <w:lang w:val="en-GB"/>
              </w:rPr>
              <w:t xml:space="preserve"> </w:t>
            </w:r>
            <w:r w:rsidRPr="00A00656">
              <w:rPr>
                <w:rFonts w:eastAsia="Arial Unicode MS"/>
                <w:b w:val="0"/>
                <w:i w:val="0"/>
                <w:sz w:val="24"/>
                <w:szCs w:val="24"/>
                <w:lang w:val="en-GB"/>
              </w:rPr>
              <w:t>Princeton University Press</w:t>
            </w:r>
            <w:r w:rsidRPr="00A00656">
              <w:rPr>
                <w:rFonts w:eastAsia="Arial Unicode MS"/>
                <w:i w:val="0"/>
                <w:sz w:val="24"/>
                <w:szCs w:val="24"/>
                <w:lang w:val="en-GB"/>
              </w:rPr>
              <w:t xml:space="preserve"> </w:t>
            </w:r>
          </w:p>
          <w:p w:rsidR="003E1CF8" w:rsidRPr="00A00656" w:rsidRDefault="003E1CF8" w:rsidP="00A00656">
            <w:pPr>
              <w:spacing w:after="0" w:line="240" w:lineRule="auto"/>
              <w:jc w:val="both"/>
              <w:rPr>
                <w:rFonts w:ascii="Times New Roman" w:eastAsia="Arial Unicode MS" w:hAnsi="Times New Roman" w:cs="Times New Roman"/>
                <w:sz w:val="24"/>
                <w:szCs w:val="24"/>
                <w:lang w:val="en-GB"/>
              </w:rPr>
            </w:pPr>
            <w:r w:rsidRPr="00A00656">
              <w:rPr>
                <w:rFonts w:ascii="Times New Roman" w:eastAsia="Arial Unicode MS" w:hAnsi="Times New Roman" w:cs="Times New Roman"/>
                <w:sz w:val="24"/>
                <w:szCs w:val="24"/>
                <w:lang w:val="en-GB"/>
              </w:rPr>
              <w:t xml:space="preserve">Greene, W. (2003). </w:t>
            </w:r>
            <w:r w:rsidRPr="00A00656">
              <w:rPr>
                <w:rFonts w:ascii="Times New Roman" w:eastAsia="Arial Unicode MS" w:hAnsi="Times New Roman" w:cs="Times New Roman"/>
                <w:i/>
                <w:sz w:val="24"/>
                <w:szCs w:val="24"/>
                <w:lang w:val="en-GB"/>
              </w:rPr>
              <w:t>Econometric Analysis</w:t>
            </w:r>
            <w:r w:rsidRPr="00A00656">
              <w:rPr>
                <w:rFonts w:ascii="Times New Roman" w:eastAsia="Arial Unicode MS" w:hAnsi="Times New Roman" w:cs="Times New Roman"/>
                <w:b/>
                <w:sz w:val="24"/>
                <w:szCs w:val="24"/>
                <w:lang w:val="en-GB"/>
              </w:rPr>
              <w:t xml:space="preserve"> </w:t>
            </w:r>
            <w:r w:rsidRPr="00A00656">
              <w:rPr>
                <w:rFonts w:ascii="Times New Roman" w:eastAsia="Arial Unicode MS" w:hAnsi="Times New Roman" w:cs="Times New Roman"/>
                <w:sz w:val="24"/>
                <w:szCs w:val="24"/>
                <w:lang w:val="en-GB"/>
              </w:rPr>
              <w:t>(5</w:t>
            </w:r>
            <w:r w:rsidRPr="00A00656">
              <w:rPr>
                <w:rFonts w:ascii="Times New Roman" w:eastAsia="Arial Unicode MS" w:hAnsi="Times New Roman" w:cs="Times New Roman"/>
                <w:sz w:val="24"/>
                <w:szCs w:val="24"/>
                <w:vertAlign w:val="superscript"/>
                <w:lang w:val="en-GB"/>
              </w:rPr>
              <w:t>th</w:t>
            </w:r>
            <w:r w:rsidRPr="00A00656">
              <w:rPr>
                <w:rFonts w:ascii="Times New Roman" w:eastAsia="Arial Unicode MS" w:hAnsi="Times New Roman" w:cs="Times New Roman"/>
                <w:sz w:val="24"/>
                <w:szCs w:val="24"/>
                <w:lang w:val="en-GB"/>
              </w:rPr>
              <w:t xml:space="preserve"> Ed.). Pearson Education, Inc., Upper Saddle River, New Jersey, 07458.</w:t>
            </w:r>
            <w:r w:rsidRPr="00A00656">
              <w:rPr>
                <w:rFonts w:ascii="Times New Roman" w:eastAsia="Arial Unicode MS" w:hAnsi="Times New Roman" w:cs="Times New Roman"/>
                <w:b/>
                <w:sz w:val="24"/>
                <w:szCs w:val="24"/>
                <w:lang w:val="en-GB"/>
              </w:rPr>
              <w:t xml:space="preserve"> </w:t>
            </w:r>
          </w:p>
          <w:p w:rsidR="003E1CF8" w:rsidRPr="00A00656" w:rsidRDefault="003E1CF8" w:rsidP="00A00656">
            <w:pPr>
              <w:spacing w:after="0" w:line="240" w:lineRule="auto"/>
              <w:jc w:val="both"/>
              <w:rPr>
                <w:rFonts w:ascii="Times New Roman" w:eastAsia="Arial Unicode MS" w:hAnsi="Times New Roman" w:cs="Times New Roman"/>
                <w:b/>
                <w:i/>
                <w:sz w:val="24"/>
                <w:szCs w:val="24"/>
                <w:u w:val="single"/>
                <w:lang w:val="en-GB"/>
              </w:rPr>
            </w:pPr>
            <w:r w:rsidRPr="00A00656">
              <w:rPr>
                <w:rFonts w:ascii="Times New Roman" w:eastAsia="Arial Unicode MS" w:hAnsi="Times New Roman" w:cs="Times New Roman"/>
                <w:b/>
                <w:i/>
                <w:sz w:val="24"/>
                <w:szCs w:val="24"/>
                <w:u w:val="single"/>
                <w:lang w:val="en-GB"/>
              </w:rPr>
              <w:t>Additional readings</w:t>
            </w:r>
          </w:p>
          <w:p w:rsidR="003E1CF8" w:rsidRPr="00A00656" w:rsidRDefault="003E1CF8" w:rsidP="00A00656">
            <w:pPr>
              <w:spacing w:after="0" w:line="240" w:lineRule="auto"/>
              <w:jc w:val="both"/>
              <w:rPr>
                <w:rFonts w:ascii="Times New Roman" w:eastAsia="Arial Unicode MS" w:hAnsi="Times New Roman" w:cs="Times New Roman"/>
                <w:sz w:val="24"/>
                <w:szCs w:val="24"/>
                <w:lang w:val="en-GB"/>
              </w:rPr>
            </w:pPr>
            <w:r w:rsidRPr="00A00656">
              <w:rPr>
                <w:rFonts w:ascii="Times New Roman" w:eastAsia="Arial Unicode MS" w:hAnsi="Times New Roman" w:cs="Times New Roman"/>
                <w:sz w:val="24"/>
                <w:szCs w:val="24"/>
                <w:lang w:val="en-GB"/>
              </w:rPr>
              <w:t xml:space="preserve">Johnston, J. (1986). </w:t>
            </w:r>
            <w:r w:rsidRPr="00A00656">
              <w:rPr>
                <w:rFonts w:ascii="Times New Roman" w:eastAsia="Arial Unicode MS" w:hAnsi="Times New Roman" w:cs="Times New Roman"/>
                <w:i/>
                <w:sz w:val="24"/>
                <w:szCs w:val="24"/>
                <w:lang w:val="en-GB"/>
              </w:rPr>
              <w:t>Econometric Methods.</w:t>
            </w:r>
            <w:r w:rsidRPr="00A00656">
              <w:rPr>
                <w:rFonts w:ascii="Times New Roman" w:eastAsia="Arial Unicode MS" w:hAnsi="Times New Roman" w:cs="Times New Roman"/>
                <w:sz w:val="24"/>
                <w:szCs w:val="24"/>
                <w:lang w:val="en-GB"/>
              </w:rPr>
              <w:t xml:space="preserve"> (3</w:t>
            </w:r>
            <w:r w:rsidRPr="00A00656">
              <w:rPr>
                <w:rFonts w:ascii="Times New Roman" w:eastAsia="Arial Unicode MS" w:hAnsi="Times New Roman" w:cs="Times New Roman"/>
                <w:sz w:val="24"/>
                <w:szCs w:val="24"/>
                <w:vertAlign w:val="superscript"/>
                <w:lang w:val="en-GB"/>
              </w:rPr>
              <w:t>rd</w:t>
            </w:r>
            <w:r w:rsidRPr="00A00656">
              <w:rPr>
                <w:rFonts w:ascii="Times New Roman" w:eastAsia="Arial Unicode MS" w:hAnsi="Times New Roman" w:cs="Times New Roman"/>
                <w:sz w:val="24"/>
                <w:szCs w:val="24"/>
                <w:lang w:val="en-GB"/>
              </w:rPr>
              <w:t xml:space="preserve"> Ed.). McGraw-Hill.</w:t>
            </w:r>
          </w:p>
          <w:p w:rsidR="003E1CF8" w:rsidRPr="00A00656" w:rsidRDefault="003E1CF8" w:rsidP="00A00656">
            <w:pPr>
              <w:spacing w:after="0" w:line="240" w:lineRule="auto"/>
              <w:jc w:val="both"/>
              <w:rPr>
                <w:rFonts w:ascii="Times New Roman" w:eastAsia="Arial Unicode MS" w:hAnsi="Times New Roman" w:cs="Times New Roman"/>
                <w:sz w:val="24"/>
                <w:szCs w:val="24"/>
                <w:lang w:val="en-GB"/>
              </w:rPr>
            </w:pPr>
            <w:proofErr w:type="spellStart"/>
            <w:r w:rsidRPr="00A00656">
              <w:rPr>
                <w:rFonts w:ascii="Times New Roman" w:eastAsia="Arial Unicode MS" w:hAnsi="Times New Roman" w:cs="Times New Roman"/>
                <w:sz w:val="24"/>
                <w:szCs w:val="24"/>
                <w:lang w:val="en-GB"/>
              </w:rPr>
              <w:t>Baltagi</w:t>
            </w:r>
            <w:proofErr w:type="spellEnd"/>
            <w:r w:rsidRPr="00A00656">
              <w:rPr>
                <w:rFonts w:ascii="Times New Roman" w:eastAsia="Arial Unicode MS" w:hAnsi="Times New Roman" w:cs="Times New Roman"/>
                <w:sz w:val="24"/>
                <w:szCs w:val="24"/>
                <w:lang w:val="en-GB"/>
              </w:rPr>
              <w:t xml:space="preserve">, D. (2001). </w:t>
            </w:r>
            <w:r w:rsidRPr="00A00656">
              <w:rPr>
                <w:rFonts w:ascii="Times New Roman" w:eastAsia="Arial Unicode MS" w:hAnsi="Times New Roman" w:cs="Times New Roman"/>
                <w:i/>
                <w:sz w:val="24"/>
                <w:szCs w:val="24"/>
                <w:lang w:val="en-GB"/>
              </w:rPr>
              <w:t>Econometric Analysis of Panel Data</w:t>
            </w:r>
            <w:r w:rsidRPr="00A00656">
              <w:rPr>
                <w:rFonts w:ascii="Times New Roman" w:eastAsia="Arial Unicode MS" w:hAnsi="Times New Roman" w:cs="Times New Roman"/>
                <w:sz w:val="24"/>
                <w:szCs w:val="24"/>
                <w:lang w:val="en-GB"/>
              </w:rPr>
              <w:t xml:space="preserve"> (2</w:t>
            </w:r>
            <w:r w:rsidRPr="00A00656">
              <w:rPr>
                <w:rFonts w:ascii="Times New Roman" w:eastAsia="Arial Unicode MS" w:hAnsi="Times New Roman" w:cs="Times New Roman"/>
                <w:sz w:val="24"/>
                <w:szCs w:val="24"/>
                <w:vertAlign w:val="superscript"/>
                <w:lang w:val="en-GB"/>
              </w:rPr>
              <w:t>nd</w:t>
            </w:r>
            <w:r w:rsidRPr="00A00656">
              <w:rPr>
                <w:rFonts w:ascii="Times New Roman" w:eastAsia="Arial Unicode MS" w:hAnsi="Times New Roman" w:cs="Times New Roman"/>
                <w:sz w:val="24"/>
                <w:szCs w:val="24"/>
                <w:lang w:val="en-GB"/>
              </w:rPr>
              <w:t xml:space="preserve"> Ed.). Chichester Wiley.</w:t>
            </w:r>
          </w:p>
          <w:p w:rsidR="003E1CF8" w:rsidRPr="00A00656" w:rsidRDefault="003E1CF8" w:rsidP="00A00656">
            <w:pPr>
              <w:spacing w:after="0" w:line="240" w:lineRule="auto"/>
              <w:jc w:val="both"/>
              <w:rPr>
                <w:rFonts w:ascii="Times New Roman" w:eastAsia="Arial Unicode MS" w:hAnsi="Times New Roman" w:cs="Times New Roman"/>
                <w:sz w:val="24"/>
                <w:szCs w:val="24"/>
                <w:lang w:val="en-GB"/>
              </w:rPr>
            </w:pPr>
            <w:r w:rsidRPr="00A00656">
              <w:rPr>
                <w:rFonts w:ascii="Times New Roman" w:eastAsia="Arial Unicode MS" w:hAnsi="Times New Roman" w:cs="Times New Roman"/>
                <w:sz w:val="24"/>
                <w:szCs w:val="24"/>
                <w:lang w:val="en-GB"/>
              </w:rPr>
              <w:t xml:space="preserve">Cameron, A.C., </w:t>
            </w:r>
            <w:proofErr w:type="spellStart"/>
            <w:r w:rsidRPr="00A00656">
              <w:rPr>
                <w:rFonts w:ascii="Times New Roman" w:eastAsia="Arial Unicode MS" w:hAnsi="Times New Roman" w:cs="Times New Roman"/>
                <w:sz w:val="24"/>
                <w:szCs w:val="24"/>
                <w:lang w:val="en-GB"/>
              </w:rPr>
              <w:t>Trived</w:t>
            </w:r>
            <w:proofErr w:type="spellEnd"/>
            <w:r w:rsidRPr="00A00656">
              <w:rPr>
                <w:rFonts w:ascii="Times New Roman" w:eastAsia="Arial Unicode MS" w:hAnsi="Times New Roman" w:cs="Times New Roman"/>
                <w:sz w:val="24"/>
                <w:szCs w:val="24"/>
                <w:lang w:val="en-GB"/>
              </w:rPr>
              <w:t>, P.K. (2005</w:t>
            </w:r>
            <w:r w:rsidRPr="00A00656">
              <w:rPr>
                <w:rFonts w:ascii="Times New Roman" w:eastAsia="Arial Unicode MS" w:hAnsi="Times New Roman" w:cs="Times New Roman"/>
                <w:i/>
                <w:sz w:val="24"/>
                <w:szCs w:val="24"/>
                <w:lang w:val="en-GB"/>
              </w:rPr>
              <w:t xml:space="preserve">). </w:t>
            </w:r>
            <w:proofErr w:type="spellStart"/>
            <w:r w:rsidRPr="00A00656">
              <w:rPr>
                <w:rFonts w:ascii="Times New Roman" w:eastAsia="Arial Unicode MS" w:hAnsi="Times New Roman" w:cs="Times New Roman"/>
                <w:i/>
                <w:sz w:val="24"/>
                <w:szCs w:val="24"/>
                <w:lang w:val="en-GB"/>
              </w:rPr>
              <w:t>Microeconometrics</w:t>
            </w:r>
            <w:proofErr w:type="spellEnd"/>
            <w:r w:rsidRPr="00A00656">
              <w:rPr>
                <w:rFonts w:ascii="Times New Roman" w:eastAsia="Arial Unicode MS" w:hAnsi="Times New Roman" w:cs="Times New Roman"/>
                <w:i/>
                <w:sz w:val="24"/>
                <w:szCs w:val="24"/>
                <w:lang w:val="en-GB"/>
              </w:rPr>
              <w:t>: Methods and Applications</w:t>
            </w:r>
            <w:r w:rsidRPr="00A00656">
              <w:rPr>
                <w:rFonts w:ascii="Times New Roman" w:eastAsia="Arial Unicode MS" w:hAnsi="Times New Roman" w:cs="Times New Roman"/>
                <w:sz w:val="24"/>
                <w:szCs w:val="24"/>
                <w:lang w:val="en-GB"/>
              </w:rPr>
              <w:t>. Cambridge University Press</w:t>
            </w:r>
          </w:p>
          <w:p w:rsidR="003E1CF8" w:rsidRPr="00A00656" w:rsidRDefault="003E1CF8" w:rsidP="00A00656">
            <w:pPr>
              <w:spacing w:after="0" w:line="240" w:lineRule="auto"/>
              <w:jc w:val="both"/>
              <w:rPr>
                <w:rFonts w:ascii="Times New Roman" w:eastAsia="Arial Unicode MS" w:hAnsi="Times New Roman" w:cs="Times New Roman"/>
                <w:sz w:val="24"/>
                <w:szCs w:val="24"/>
                <w:lang w:val="en-GB"/>
              </w:rPr>
            </w:pPr>
            <w:r w:rsidRPr="00A00656">
              <w:rPr>
                <w:rFonts w:ascii="Times New Roman" w:eastAsia="Arial Unicode MS" w:hAnsi="Times New Roman" w:cs="Times New Roman"/>
                <w:sz w:val="24"/>
                <w:szCs w:val="24"/>
                <w:lang w:val="en-GB"/>
              </w:rPr>
              <w:t xml:space="preserve">Griffiths, J.E., Hill, R.C., Judge, G.G. (1993). </w:t>
            </w:r>
            <w:r w:rsidRPr="00A00656">
              <w:rPr>
                <w:rFonts w:ascii="Times New Roman" w:eastAsia="Arial Unicode MS" w:hAnsi="Times New Roman" w:cs="Times New Roman"/>
                <w:i/>
                <w:sz w:val="24"/>
                <w:szCs w:val="24"/>
                <w:lang w:val="en-GB"/>
              </w:rPr>
              <w:t>Learning and Practicing Econometrics.</w:t>
            </w:r>
            <w:r w:rsidRPr="00A00656">
              <w:rPr>
                <w:rFonts w:ascii="Times New Roman" w:eastAsia="Arial Unicode MS" w:hAnsi="Times New Roman" w:cs="Times New Roman"/>
                <w:sz w:val="24"/>
                <w:szCs w:val="24"/>
                <w:lang w:val="en-GB"/>
              </w:rPr>
              <w:t xml:space="preserve"> John Wiley and Sons Inc.</w:t>
            </w:r>
          </w:p>
          <w:p w:rsidR="003E1CF8" w:rsidRPr="00A00656" w:rsidRDefault="003E1CF8" w:rsidP="00A00656">
            <w:pPr>
              <w:spacing w:after="0" w:line="240" w:lineRule="auto"/>
              <w:jc w:val="both"/>
              <w:rPr>
                <w:rFonts w:ascii="Times New Roman" w:eastAsia="Arial Unicode MS" w:hAnsi="Times New Roman" w:cs="Times New Roman"/>
                <w:i/>
                <w:sz w:val="24"/>
                <w:szCs w:val="24"/>
                <w:lang w:val="en-GB"/>
              </w:rPr>
            </w:pPr>
            <w:proofErr w:type="spellStart"/>
            <w:r w:rsidRPr="00A00656">
              <w:rPr>
                <w:rFonts w:ascii="Times New Roman" w:eastAsia="Arial Unicode MS" w:hAnsi="Times New Roman" w:cs="Times New Roman"/>
                <w:sz w:val="24"/>
                <w:szCs w:val="24"/>
                <w:lang w:val="en-GB"/>
              </w:rPr>
              <w:t>Madalla</w:t>
            </w:r>
            <w:proofErr w:type="spellEnd"/>
            <w:r w:rsidRPr="00A00656">
              <w:rPr>
                <w:rFonts w:ascii="Times New Roman" w:eastAsia="Arial Unicode MS" w:hAnsi="Times New Roman" w:cs="Times New Roman"/>
                <w:sz w:val="24"/>
                <w:szCs w:val="24"/>
                <w:lang w:val="en-GB"/>
              </w:rPr>
              <w:t xml:space="preserve">, G. S., (1995). </w:t>
            </w:r>
            <w:r w:rsidRPr="00A00656">
              <w:rPr>
                <w:rFonts w:ascii="Times New Roman" w:eastAsia="Arial Unicode MS" w:hAnsi="Times New Roman" w:cs="Times New Roman"/>
                <w:i/>
                <w:sz w:val="24"/>
                <w:szCs w:val="24"/>
                <w:lang w:val="en-GB"/>
              </w:rPr>
              <w:t xml:space="preserve">Econometrics. </w:t>
            </w:r>
            <w:r w:rsidRPr="00A00656">
              <w:rPr>
                <w:rFonts w:ascii="Times New Roman" w:eastAsia="Arial Unicode MS" w:hAnsi="Times New Roman" w:cs="Times New Roman"/>
                <w:sz w:val="24"/>
                <w:szCs w:val="24"/>
                <w:lang w:val="en-GB"/>
              </w:rPr>
              <w:t>McGraw-Hill.</w:t>
            </w:r>
          </w:p>
        </w:tc>
      </w:tr>
      <w:tr w:rsidR="003E1CF8" w:rsidRPr="00A00656" w:rsidTr="00BA72AE">
        <w:trPr>
          <w:trHeight w:val="229"/>
        </w:trPr>
        <w:tc>
          <w:tcPr>
            <w:tcW w:w="1728" w:type="dxa"/>
          </w:tcPr>
          <w:p w:rsidR="003E1CF8" w:rsidRPr="00A00656" w:rsidRDefault="003E1CF8" w:rsidP="00A00656">
            <w:pPr>
              <w:spacing w:after="0" w:line="240" w:lineRule="auto"/>
              <w:jc w:val="both"/>
              <w:rPr>
                <w:rFonts w:ascii="Times New Roman" w:hAnsi="Times New Roman" w:cs="Times New Roman"/>
                <w:b/>
                <w:sz w:val="24"/>
                <w:szCs w:val="24"/>
                <w:lang w:val="en-GB"/>
              </w:rPr>
            </w:pPr>
            <w:r w:rsidRPr="00A00656">
              <w:rPr>
                <w:rFonts w:ascii="Times New Roman" w:hAnsi="Times New Roman" w:cs="Times New Roman"/>
                <w:b/>
                <w:sz w:val="24"/>
                <w:szCs w:val="24"/>
                <w:lang w:val="en-GB"/>
              </w:rPr>
              <w:t>Assessment method</w:t>
            </w:r>
          </w:p>
        </w:tc>
        <w:tc>
          <w:tcPr>
            <w:tcW w:w="7996" w:type="dxa"/>
          </w:tcPr>
          <w:p w:rsidR="003E1CF8" w:rsidRPr="00A00656" w:rsidRDefault="003E1CF8" w:rsidP="00A00656">
            <w:pPr>
              <w:pStyle w:val="Heading5"/>
              <w:keepNext/>
              <w:tabs>
                <w:tab w:val="left" w:pos="450"/>
                <w:tab w:val="left" w:pos="720"/>
                <w:tab w:val="left" w:pos="810"/>
              </w:tabs>
              <w:spacing w:before="0" w:after="0"/>
              <w:jc w:val="both"/>
              <w:rPr>
                <w:rFonts w:eastAsia="Arial Unicode MS"/>
                <w:b w:val="0"/>
                <w:i w:val="0"/>
                <w:sz w:val="24"/>
                <w:szCs w:val="24"/>
                <w:lang w:val="en-GB"/>
              </w:rPr>
            </w:pPr>
            <w:r w:rsidRPr="00A00656">
              <w:rPr>
                <w:rFonts w:eastAsia="Arial Unicode MS"/>
                <w:i w:val="0"/>
                <w:sz w:val="24"/>
                <w:szCs w:val="24"/>
                <w:lang w:val="en-GB"/>
              </w:rPr>
              <w:t xml:space="preserve">Continuous assessment </w:t>
            </w:r>
            <w:r w:rsidRPr="00A00656">
              <w:rPr>
                <w:rFonts w:eastAsia="Arial Unicode MS"/>
                <w:b w:val="0"/>
                <w:i w:val="0"/>
                <w:sz w:val="24"/>
                <w:szCs w:val="24"/>
                <w:lang w:val="en-GB"/>
              </w:rPr>
              <w:t>60% (Individual and group assignments and discussion, regression results report writing, task based discussions)</w:t>
            </w:r>
          </w:p>
          <w:p w:rsidR="003E1CF8" w:rsidRPr="00A00656" w:rsidRDefault="003E1CF8" w:rsidP="00A00656">
            <w:pPr>
              <w:pStyle w:val="Heading5"/>
              <w:keepNext/>
              <w:tabs>
                <w:tab w:val="left" w:pos="450"/>
                <w:tab w:val="left" w:pos="720"/>
                <w:tab w:val="left" w:pos="810"/>
              </w:tabs>
              <w:spacing w:before="0" w:after="0"/>
              <w:jc w:val="both"/>
              <w:rPr>
                <w:rFonts w:eastAsia="Arial Unicode MS"/>
                <w:i w:val="0"/>
                <w:sz w:val="24"/>
                <w:szCs w:val="24"/>
                <w:lang w:val="en-GB"/>
              </w:rPr>
            </w:pPr>
            <w:r w:rsidRPr="00A00656">
              <w:rPr>
                <w:rFonts w:eastAsia="Arial Unicode MS"/>
                <w:i w:val="0"/>
                <w:sz w:val="24"/>
                <w:szCs w:val="24"/>
                <w:lang w:val="en-GB"/>
              </w:rPr>
              <w:t xml:space="preserve">Final Exam </w:t>
            </w:r>
            <w:r w:rsidRPr="00A00656">
              <w:rPr>
                <w:rFonts w:eastAsia="Arial Unicode MS"/>
                <w:b w:val="0"/>
                <w:i w:val="0"/>
                <w:sz w:val="24"/>
                <w:szCs w:val="24"/>
                <w:lang w:val="en-GB"/>
              </w:rPr>
              <w:t>40%</w:t>
            </w:r>
            <w:r w:rsidRPr="00A00656">
              <w:rPr>
                <w:rFonts w:eastAsia="Arial Unicode MS"/>
                <w:i w:val="0"/>
                <w:sz w:val="24"/>
                <w:szCs w:val="24"/>
                <w:lang w:val="en-GB"/>
              </w:rPr>
              <w:t xml:space="preserve"> </w:t>
            </w:r>
          </w:p>
        </w:tc>
      </w:tr>
    </w:tbl>
    <w:p w:rsidR="003E1CF8" w:rsidRPr="00A00656" w:rsidRDefault="003E1CF8" w:rsidP="00A00656">
      <w:pPr>
        <w:spacing w:after="0" w:line="240" w:lineRule="auto"/>
        <w:rPr>
          <w:rFonts w:ascii="Times New Roman" w:hAnsi="Times New Roman" w:cs="Times New Roman"/>
          <w:sz w:val="24"/>
          <w:szCs w:val="24"/>
        </w:rPr>
      </w:pPr>
    </w:p>
    <w:p w:rsidR="00CE6BFD" w:rsidRPr="00A00656" w:rsidRDefault="00CE6BFD" w:rsidP="00A00656">
      <w:pPr>
        <w:spacing w:after="0" w:line="240" w:lineRule="auto"/>
        <w:jc w:val="both"/>
        <w:rPr>
          <w:rFonts w:ascii="Times New Roman" w:hAnsi="Times New Roman" w:cs="Times New Roman"/>
          <w:b/>
          <w:sz w:val="24"/>
          <w:szCs w:val="24"/>
          <w:lang w:val="en-GB"/>
        </w:rPr>
      </w:pPr>
    </w:p>
    <w:p w:rsidR="003E1CF8" w:rsidRPr="00A00656" w:rsidRDefault="002E02B7" w:rsidP="00A00656">
      <w:pPr>
        <w:spacing w:after="0" w:line="240" w:lineRule="auto"/>
        <w:jc w:val="both"/>
        <w:rPr>
          <w:rFonts w:ascii="Times New Roman" w:hAnsi="Times New Roman" w:cs="Times New Roman"/>
          <w:sz w:val="24"/>
          <w:szCs w:val="24"/>
          <w:lang w:val="en-GB"/>
        </w:rPr>
      </w:pPr>
      <w:proofErr w:type="gramStart"/>
      <w:r w:rsidRPr="00A00656">
        <w:rPr>
          <w:rFonts w:ascii="Times New Roman" w:hAnsi="Times New Roman" w:cs="Times New Roman"/>
          <w:b/>
          <w:sz w:val="24"/>
          <w:szCs w:val="24"/>
          <w:lang w:val="en-GB"/>
        </w:rPr>
        <w:t>Course 2.</w:t>
      </w:r>
      <w:proofErr w:type="gramEnd"/>
      <w:r w:rsidRPr="00A00656">
        <w:rPr>
          <w:rFonts w:ascii="Times New Roman" w:hAnsi="Times New Roman" w:cs="Times New Roman"/>
          <w:b/>
          <w:sz w:val="24"/>
          <w:szCs w:val="24"/>
          <w:lang w:val="en-GB"/>
        </w:rPr>
        <w:t xml:space="preserve"> </w:t>
      </w:r>
      <w:r w:rsidR="003E1CF8" w:rsidRPr="00A00656">
        <w:rPr>
          <w:rFonts w:ascii="Times New Roman" w:hAnsi="Times New Roman" w:cs="Times New Roman"/>
          <w:b/>
          <w:sz w:val="24"/>
          <w:szCs w:val="24"/>
          <w:lang w:val="en-GB"/>
        </w:rPr>
        <w:t>Advanced Macroeconomics</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996"/>
      </w:tblGrid>
      <w:tr w:rsidR="003E1CF8" w:rsidRPr="00A00656" w:rsidTr="00BA72AE">
        <w:trPr>
          <w:trHeight w:val="328"/>
        </w:trPr>
        <w:tc>
          <w:tcPr>
            <w:tcW w:w="1728" w:type="dxa"/>
          </w:tcPr>
          <w:p w:rsidR="003E1CF8" w:rsidRPr="00A00656" w:rsidRDefault="003E1CF8"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Course Title</w:t>
            </w:r>
          </w:p>
        </w:tc>
        <w:tc>
          <w:tcPr>
            <w:tcW w:w="7996" w:type="dxa"/>
          </w:tcPr>
          <w:p w:rsidR="003E1CF8" w:rsidRPr="00A00656" w:rsidRDefault="003E1CF8" w:rsidP="00A00656">
            <w:pPr>
              <w:spacing w:after="0" w:line="240" w:lineRule="auto"/>
              <w:jc w:val="both"/>
              <w:rPr>
                <w:rFonts w:ascii="Times New Roman" w:hAnsi="Times New Roman" w:cs="Times New Roman"/>
                <w:b/>
                <w:sz w:val="24"/>
                <w:szCs w:val="24"/>
                <w:lang w:val="en-GB"/>
              </w:rPr>
            </w:pPr>
            <w:r w:rsidRPr="00A00656">
              <w:rPr>
                <w:rFonts w:ascii="Times New Roman" w:hAnsi="Times New Roman" w:cs="Times New Roman"/>
                <w:b/>
                <w:sz w:val="24"/>
                <w:szCs w:val="24"/>
                <w:lang w:val="en-GB"/>
              </w:rPr>
              <w:t>Advanced Macroeconomics</w:t>
            </w:r>
          </w:p>
        </w:tc>
      </w:tr>
      <w:tr w:rsidR="003E1CF8" w:rsidRPr="00A00656" w:rsidTr="00BA72AE">
        <w:trPr>
          <w:trHeight w:val="328"/>
        </w:trPr>
        <w:tc>
          <w:tcPr>
            <w:tcW w:w="1728" w:type="dxa"/>
          </w:tcPr>
          <w:p w:rsidR="003E1CF8" w:rsidRPr="00A00656" w:rsidRDefault="003E1CF8"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 xml:space="preserve">Course Code </w:t>
            </w:r>
          </w:p>
        </w:tc>
        <w:tc>
          <w:tcPr>
            <w:tcW w:w="7996" w:type="dxa"/>
          </w:tcPr>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AGEC 512</w:t>
            </w:r>
          </w:p>
        </w:tc>
      </w:tr>
      <w:tr w:rsidR="003E1CF8" w:rsidRPr="00A00656" w:rsidTr="00BA72AE">
        <w:trPr>
          <w:trHeight w:val="348"/>
        </w:trPr>
        <w:tc>
          <w:tcPr>
            <w:tcW w:w="1728" w:type="dxa"/>
          </w:tcPr>
          <w:p w:rsidR="003E1CF8" w:rsidRPr="00A00656" w:rsidRDefault="003E1CF8"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Credit Hours</w:t>
            </w:r>
          </w:p>
        </w:tc>
        <w:tc>
          <w:tcPr>
            <w:tcW w:w="7996" w:type="dxa"/>
          </w:tcPr>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3</w:t>
            </w:r>
          </w:p>
        </w:tc>
      </w:tr>
      <w:tr w:rsidR="003E1CF8" w:rsidRPr="00A00656" w:rsidTr="00BA72AE">
        <w:trPr>
          <w:trHeight w:val="348"/>
        </w:trPr>
        <w:tc>
          <w:tcPr>
            <w:tcW w:w="1728" w:type="dxa"/>
          </w:tcPr>
          <w:p w:rsidR="003E1CF8" w:rsidRPr="00A00656" w:rsidRDefault="003E1CF8"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Classification</w:t>
            </w:r>
          </w:p>
        </w:tc>
        <w:tc>
          <w:tcPr>
            <w:tcW w:w="7996" w:type="dxa"/>
          </w:tcPr>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Core</w:t>
            </w:r>
          </w:p>
        </w:tc>
      </w:tr>
      <w:tr w:rsidR="003E1CF8" w:rsidRPr="00A00656" w:rsidTr="00BA72AE">
        <w:trPr>
          <w:trHeight w:val="348"/>
        </w:trPr>
        <w:tc>
          <w:tcPr>
            <w:tcW w:w="1728" w:type="dxa"/>
          </w:tcPr>
          <w:p w:rsidR="003E1CF8" w:rsidRPr="00A00656" w:rsidRDefault="003E1CF8"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Semester</w:t>
            </w:r>
          </w:p>
        </w:tc>
        <w:tc>
          <w:tcPr>
            <w:tcW w:w="7996" w:type="dxa"/>
          </w:tcPr>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Year 1, Semester II</w:t>
            </w:r>
          </w:p>
        </w:tc>
      </w:tr>
      <w:tr w:rsidR="003E1CF8" w:rsidRPr="00A00656" w:rsidTr="00BA72AE">
        <w:trPr>
          <w:trHeight w:val="841"/>
        </w:trPr>
        <w:tc>
          <w:tcPr>
            <w:tcW w:w="1728" w:type="dxa"/>
          </w:tcPr>
          <w:p w:rsidR="003E1CF8" w:rsidRPr="00A00656" w:rsidRDefault="003E1CF8"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Description</w:t>
            </w:r>
          </w:p>
        </w:tc>
        <w:tc>
          <w:tcPr>
            <w:tcW w:w="7996" w:type="dxa"/>
          </w:tcPr>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The course provides basic understanding of the theoretical foundations of macroeconomics at advanced level. The course uses a consistent approach based on microeconomic foundations and the rationality of economic agents to address several issues in monetary policy, exchange-rate policy and fiscal policy. It discusses the details of aggregate demand and supply in both closed and open economy cases.</w:t>
            </w:r>
          </w:p>
          <w:p w:rsidR="003E1CF8" w:rsidRPr="00A00656" w:rsidRDefault="003E1CF8" w:rsidP="00A00656">
            <w:pPr>
              <w:spacing w:after="0" w:line="240" w:lineRule="auto"/>
              <w:jc w:val="both"/>
              <w:rPr>
                <w:rFonts w:ascii="Times New Roman" w:hAnsi="Times New Roman" w:cs="Times New Roman"/>
                <w:sz w:val="24"/>
                <w:szCs w:val="24"/>
                <w:lang w:val="en-GB"/>
              </w:rPr>
            </w:pPr>
          </w:p>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Topics to be covered include: aggregate supply and demand, aggregate consumption and savings, investment, money demand and supply, credit and banking, deficits and inflation, fix-price models, new growth theory, &amp; short-run macroeconomic issues.  </w:t>
            </w:r>
          </w:p>
          <w:p w:rsidR="003E1CF8" w:rsidRPr="00A00656" w:rsidRDefault="003E1CF8" w:rsidP="00A00656">
            <w:pPr>
              <w:spacing w:after="0" w:line="240" w:lineRule="auto"/>
              <w:jc w:val="both"/>
              <w:rPr>
                <w:rFonts w:ascii="Times New Roman" w:hAnsi="Times New Roman" w:cs="Times New Roman"/>
                <w:sz w:val="24"/>
                <w:szCs w:val="24"/>
                <w:lang w:val="en-GB"/>
              </w:rPr>
            </w:pPr>
          </w:p>
        </w:tc>
      </w:tr>
      <w:tr w:rsidR="003E1CF8" w:rsidRPr="00A00656" w:rsidTr="00BA72AE">
        <w:trPr>
          <w:trHeight w:val="841"/>
        </w:trPr>
        <w:tc>
          <w:tcPr>
            <w:tcW w:w="1728" w:type="dxa"/>
          </w:tcPr>
          <w:p w:rsidR="003E1CF8" w:rsidRPr="00A00656" w:rsidRDefault="003E1CF8"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lastRenderedPageBreak/>
              <w:t>Objective</w:t>
            </w:r>
          </w:p>
        </w:tc>
        <w:tc>
          <w:tcPr>
            <w:tcW w:w="7996" w:type="dxa"/>
          </w:tcPr>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The main objectives of this course are: </w:t>
            </w:r>
          </w:p>
          <w:p w:rsidR="003E1CF8" w:rsidRPr="00A00656" w:rsidRDefault="003E1CF8" w:rsidP="00A00656">
            <w:pPr>
              <w:spacing w:after="0" w:line="240" w:lineRule="auto"/>
              <w:jc w:val="both"/>
              <w:rPr>
                <w:rFonts w:ascii="Times New Roman" w:hAnsi="Times New Roman" w:cs="Times New Roman"/>
                <w:sz w:val="24"/>
                <w:szCs w:val="24"/>
                <w:lang w:val="en-GB"/>
              </w:rPr>
            </w:pPr>
          </w:p>
          <w:p w:rsidR="003E1CF8" w:rsidRPr="00A00656" w:rsidRDefault="003E1CF8" w:rsidP="00A00656">
            <w:pPr>
              <w:numPr>
                <w:ilvl w:val="0"/>
                <w:numId w:val="3"/>
              </w:num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Equipping the students with detailed theoretical and applied knowledge of short run macroeconomic models</w:t>
            </w:r>
          </w:p>
          <w:p w:rsidR="003E1CF8" w:rsidRPr="00A00656" w:rsidRDefault="003E1CF8" w:rsidP="00A00656">
            <w:pPr>
              <w:numPr>
                <w:ilvl w:val="0"/>
                <w:numId w:val="3"/>
              </w:num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Familiarizing the students with dynamic macroeconomic and growth models </w:t>
            </w:r>
          </w:p>
          <w:p w:rsidR="003E1CF8" w:rsidRPr="00A00656" w:rsidRDefault="003E1CF8" w:rsidP="00A00656">
            <w:pPr>
              <w:numPr>
                <w:ilvl w:val="0"/>
                <w:numId w:val="3"/>
              </w:num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Building an underlying aggregate economy-wide knowledge that enables students to analyze theoretical and applied macroeconomic models and policy issues.</w:t>
            </w:r>
          </w:p>
        </w:tc>
      </w:tr>
      <w:tr w:rsidR="003E1CF8" w:rsidRPr="00A00656" w:rsidTr="00BA72AE">
        <w:trPr>
          <w:trHeight w:val="229"/>
        </w:trPr>
        <w:tc>
          <w:tcPr>
            <w:tcW w:w="1728" w:type="dxa"/>
          </w:tcPr>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b/>
                <w:sz w:val="24"/>
                <w:szCs w:val="24"/>
                <w:lang w:val="en-GB"/>
              </w:rPr>
              <w:t>Prerequisites</w:t>
            </w:r>
          </w:p>
        </w:tc>
        <w:tc>
          <w:tcPr>
            <w:tcW w:w="7996" w:type="dxa"/>
          </w:tcPr>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Undergraduate macroeconomics. </w:t>
            </w:r>
          </w:p>
          <w:p w:rsidR="003E1CF8" w:rsidRPr="00A00656" w:rsidRDefault="003E1CF8" w:rsidP="00A00656">
            <w:pPr>
              <w:spacing w:after="0" w:line="240" w:lineRule="auto"/>
              <w:jc w:val="both"/>
              <w:rPr>
                <w:rFonts w:ascii="Times New Roman" w:hAnsi="Times New Roman" w:cs="Times New Roman"/>
                <w:sz w:val="24"/>
                <w:szCs w:val="24"/>
                <w:lang w:val="en-GB"/>
              </w:rPr>
            </w:pPr>
          </w:p>
        </w:tc>
      </w:tr>
      <w:tr w:rsidR="003E1CF8" w:rsidRPr="00A00656" w:rsidTr="00BA72AE">
        <w:trPr>
          <w:trHeight w:val="229"/>
        </w:trPr>
        <w:tc>
          <w:tcPr>
            <w:tcW w:w="1728" w:type="dxa"/>
          </w:tcPr>
          <w:p w:rsidR="003E1CF8" w:rsidRPr="00A00656" w:rsidRDefault="003E1CF8" w:rsidP="00A00656">
            <w:pPr>
              <w:spacing w:after="0" w:line="240" w:lineRule="auto"/>
              <w:jc w:val="both"/>
              <w:rPr>
                <w:rFonts w:ascii="Times New Roman" w:hAnsi="Times New Roman" w:cs="Times New Roman"/>
                <w:b/>
                <w:sz w:val="24"/>
                <w:szCs w:val="24"/>
                <w:lang w:val="en-GB"/>
              </w:rPr>
            </w:pPr>
            <w:r w:rsidRPr="00A00656">
              <w:rPr>
                <w:rFonts w:ascii="Times New Roman" w:hAnsi="Times New Roman" w:cs="Times New Roman"/>
                <w:b/>
                <w:sz w:val="24"/>
                <w:szCs w:val="24"/>
                <w:lang w:val="en-GB"/>
              </w:rPr>
              <w:t>Course contents</w:t>
            </w:r>
          </w:p>
        </w:tc>
        <w:tc>
          <w:tcPr>
            <w:tcW w:w="7996" w:type="dxa"/>
          </w:tcPr>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 xml:space="preserve">Chapter 1. </w:t>
            </w:r>
            <w:r w:rsidRPr="00A00656">
              <w:rPr>
                <w:rFonts w:ascii="Times New Roman" w:eastAsia="+mn-ea" w:hAnsi="Times New Roman" w:cs="Times New Roman"/>
                <w:sz w:val="24"/>
                <w:szCs w:val="24"/>
              </w:rPr>
              <w:t xml:space="preserve">Economic Growth – Solow Growth Model </w:t>
            </w:r>
            <w:r w:rsidRPr="00A00656">
              <w:rPr>
                <w:rFonts w:ascii="Times New Roman" w:eastAsia="+mn-ea" w:hAnsi="Times New Roman" w:cs="Times New Roman"/>
                <w:b/>
                <w:sz w:val="24"/>
                <w:szCs w:val="24"/>
              </w:rPr>
              <w:t xml:space="preserve">(12 </w:t>
            </w:r>
            <w:r w:rsidRPr="00A00656">
              <w:rPr>
                <w:rFonts w:ascii="Times New Roman" w:hAnsi="Times New Roman" w:cs="Times New Roman"/>
                <w:b/>
                <w:sz w:val="24"/>
                <w:szCs w:val="24"/>
              </w:rPr>
              <w:t>Lecture hours</w:t>
            </w:r>
            <w:r w:rsidRPr="00A00656">
              <w:rPr>
                <w:rFonts w:ascii="Times New Roman" w:eastAsia="+mn-ea" w:hAnsi="Times New Roman" w:cs="Times New Roman"/>
                <w:b/>
                <w:sz w:val="24"/>
                <w:szCs w:val="24"/>
              </w:rPr>
              <w:t>)</w:t>
            </w:r>
          </w:p>
          <w:p w:rsidR="003E1CF8" w:rsidRPr="00A00656" w:rsidRDefault="003E1CF8" w:rsidP="00A00656">
            <w:pPr>
              <w:spacing w:after="0" w:line="240" w:lineRule="auto"/>
              <w:ind w:firstLine="360"/>
              <w:jc w:val="both"/>
              <w:rPr>
                <w:rFonts w:ascii="Times New Roman" w:hAnsi="Times New Roman" w:cs="Times New Roman"/>
                <w:sz w:val="24"/>
                <w:szCs w:val="24"/>
              </w:rPr>
            </w:pPr>
            <w:r w:rsidRPr="00A00656">
              <w:rPr>
                <w:rFonts w:ascii="Times New Roman" w:eastAsia="+mn-ea" w:hAnsi="Times New Roman" w:cs="Times New Roman"/>
                <w:sz w:val="24"/>
                <w:szCs w:val="24"/>
              </w:rPr>
              <w:t xml:space="preserve">1.1 The Accumulation of Capital </w:t>
            </w:r>
          </w:p>
          <w:p w:rsidR="003E1CF8" w:rsidRPr="00A00656" w:rsidRDefault="003E1CF8" w:rsidP="00A00656">
            <w:pPr>
              <w:spacing w:after="0" w:line="240" w:lineRule="auto"/>
              <w:ind w:firstLine="360"/>
              <w:jc w:val="both"/>
              <w:rPr>
                <w:rFonts w:ascii="Times New Roman" w:hAnsi="Times New Roman" w:cs="Times New Roman"/>
                <w:sz w:val="24"/>
                <w:szCs w:val="24"/>
              </w:rPr>
            </w:pPr>
            <w:r w:rsidRPr="00A00656">
              <w:rPr>
                <w:rFonts w:ascii="Times New Roman" w:eastAsia="+mn-ea" w:hAnsi="Times New Roman" w:cs="Times New Roman"/>
                <w:sz w:val="24"/>
                <w:szCs w:val="24"/>
              </w:rPr>
              <w:t xml:space="preserve">1.2.The Golden Rule Level of Capital </w:t>
            </w:r>
          </w:p>
          <w:p w:rsidR="003E1CF8" w:rsidRPr="00A00656" w:rsidRDefault="003E1CF8" w:rsidP="00A00656">
            <w:pPr>
              <w:spacing w:after="0" w:line="240" w:lineRule="auto"/>
              <w:ind w:firstLine="360"/>
              <w:jc w:val="both"/>
              <w:rPr>
                <w:rFonts w:ascii="Times New Roman" w:hAnsi="Times New Roman" w:cs="Times New Roman"/>
                <w:sz w:val="24"/>
                <w:szCs w:val="24"/>
              </w:rPr>
            </w:pPr>
            <w:r w:rsidRPr="00A00656">
              <w:rPr>
                <w:rFonts w:ascii="Times New Roman" w:eastAsia="+mn-ea" w:hAnsi="Times New Roman" w:cs="Times New Roman"/>
                <w:sz w:val="24"/>
                <w:szCs w:val="24"/>
              </w:rPr>
              <w:t xml:space="preserve">1.3. Population Growth </w:t>
            </w:r>
          </w:p>
          <w:p w:rsidR="003E1CF8" w:rsidRPr="00A00656" w:rsidRDefault="003E1CF8" w:rsidP="00A00656">
            <w:pPr>
              <w:spacing w:after="0" w:line="240" w:lineRule="auto"/>
              <w:ind w:left="540" w:hanging="180"/>
              <w:jc w:val="both"/>
              <w:rPr>
                <w:rFonts w:ascii="Times New Roman" w:hAnsi="Times New Roman" w:cs="Times New Roman"/>
                <w:sz w:val="24"/>
                <w:szCs w:val="24"/>
              </w:rPr>
            </w:pPr>
            <w:r w:rsidRPr="00A00656">
              <w:rPr>
                <w:rFonts w:ascii="Times New Roman" w:eastAsia="+mn-ea" w:hAnsi="Times New Roman" w:cs="Times New Roman"/>
                <w:sz w:val="24"/>
                <w:szCs w:val="24"/>
              </w:rPr>
              <w:t>1.4  Technological Progress</w:t>
            </w:r>
          </w:p>
          <w:p w:rsidR="003E1CF8" w:rsidRPr="00A00656" w:rsidRDefault="003E1CF8" w:rsidP="00A00656">
            <w:pPr>
              <w:spacing w:after="0" w:line="240" w:lineRule="auto"/>
              <w:ind w:firstLine="360"/>
              <w:jc w:val="both"/>
              <w:rPr>
                <w:rFonts w:ascii="Times New Roman" w:hAnsi="Times New Roman" w:cs="Times New Roman"/>
                <w:sz w:val="24"/>
                <w:szCs w:val="24"/>
              </w:rPr>
            </w:pPr>
            <w:r w:rsidRPr="00A00656">
              <w:rPr>
                <w:rFonts w:ascii="Times New Roman" w:eastAsia="+mn-ea" w:hAnsi="Times New Roman" w:cs="Times New Roman"/>
                <w:sz w:val="24"/>
                <w:szCs w:val="24"/>
              </w:rPr>
              <w:t xml:space="preserve">1.5. </w:t>
            </w:r>
            <w:r w:rsidRPr="00A00656">
              <w:rPr>
                <w:rFonts w:ascii="Times New Roman" w:eastAsia="+mn-ea" w:hAnsi="Times New Roman" w:cs="Times New Roman"/>
                <w:i/>
                <w:iCs/>
                <w:sz w:val="24"/>
                <w:szCs w:val="24"/>
              </w:rPr>
              <w:t xml:space="preserve">Beyond the Solow Model: </w:t>
            </w:r>
            <w:r w:rsidRPr="00A00656">
              <w:rPr>
                <w:rFonts w:ascii="Times New Roman" w:eastAsia="+mn-ea" w:hAnsi="Times New Roman" w:cs="Times New Roman"/>
                <w:sz w:val="24"/>
                <w:szCs w:val="24"/>
              </w:rPr>
              <w:t xml:space="preserve">Endogenous Growth </w:t>
            </w:r>
            <w:r w:rsidRPr="00A00656">
              <w:rPr>
                <w:rFonts w:ascii="Times New Roman" w:eastAsia="+mn-ea" w:hAnsi="Times New Roman" w:cs="Times New Roman"/>
                <w:sz w:val="24"/>
                <w:szCs w:val="24"/>
              </w:rPr>
              <w:tab/>
              <w:t>Theory</w:t>
            </w:r>
          </w:p>
          <w:p w:rsidR="003E1CF8" w:rsidRPr="00A00656" w:rsidRDefault="003E1CF8" w:rsidP="00A00656">
            <w:pPr>
              <w:spacing w:after="0" w:line="240" w:lineRule="auto"/>
              <w:ind w:firstLine="360"/>
              <w:jc w:val="both"/>
              <w:rPr>
                <w:rFonts w:ascii="Times New Roman" w:hAnsi="Times New Roman" w:cs="Times New Roman"/>
                <w:sz w:val="24"/>
                <w:szCs w:val="24"/>
              </w:rPr>
            </w:pPr>
            <w:r w:rsidRPr="00A00656">
              <w:rPr>
                <w:rFonts w:ascii="Times New Roman" w:hAnsi="Times New Roman" w:cs="Times New Roman"/>
                <w:sz w:val="24"/>
                <w:szCs w:val="24"/>
              </w:rPr>
              <w:tab/>
            </w:r>
            <w:r w:rsidRPr="00A00656">
              <w:rPr>
                <w:rFonts w:ascii="Times New Roman" w:eastAsia="+mn-ea" w:hAnsi="Times New Roman" w:cs="Times New Roman"/>
                <w:sz w:val="24"/>
                <w:szCs w:val="24"/>
              </w:rPr>
              <w:t>1.5.1.</w:t>
            </w:r>
            <w:r w:rsidRPr="00A00656">
              <w:rPr>
                <w:rFonts w:ascii="Times New Roman" w:eastAsia="+mn-ea" w:hAnsi="Times New Roman" w:cs="Times New Roman"/>
                <w:b/>
                <w:bCs/>
                <w:sz w:val="24"/>
                <w:szCs w:val="24"/>
              </w:rPr>
              <w:t xml:space="preserve"> </w:t>
            </w:r>
            <w:r w:rsidRPr="00A00656">
              <w:rPr>
                <w:rFonts w:ascii="Times New Roman" w:eastAsia="+mn-ea" w:hAnsi="Times New Roman" w:cs="Times New Roman"/>
                <w:sz w:val="24"/>
                <w:szCs w:val="24"/>
              </w:rPr>
              <w:t xml:space="preserve">The Basic Model </w:t>
            </w:r>
          </w:p>
          <w:p w:rsidR="003E1CF8" w:rsidRPr="00A00656" w:rsidRDefault="003E1CF8" w:rsidP="00A00656">
            <w:pPr>
              <w:spacing w:after="0" w:line="240" w:lineRule="auto"/>
              <w:ind w:firstLine="360"/>
              <w:jc w:val="both"/>
              <w:rPr>
                <w:rFonts w:ascii="Times New Roman" w:hAnsi="Times New Roman" w:cs="Times New Roman"/>
                <w:sz w:val="24"/>
                <w:szCs w:val="24"/>
              </w:rPr>
            </w:pPr>
            <w:r w:rsidRPr="00A00656">
              <w:rPr>
                <w:rFonts w:ascii="Times New Roman" w:hAnsi="Times New Roman" w:cs="Times New Roman"/>
                <w:sz w:val="24"/>
                <w:szCs w:val="24"/>
              </w:rPr>
              <w:tab/>
            </w:r>
            <w:r w:rsidRPr="00A00656">
              <w:rPr>
                <w:rFonts w:ascii="Times New Roman" w:eastAsia="+mn-ea" w:hAnsi="Times New Roman" w:cs="Times New Roman"/>
                <w:sz w:val="24"/>
                <w:szCs w:val="24"/>
              </w:rPr>
              <w:t>1.5.2.</w:t>
            </w:r>
            <w:r w:rsidRPr="00A00656">
              <w:rPr>
                <w:rFonts w:ascii="Times New Roman" w:eastAsia="+mn-ea" w:hAnsi="Times New Roman" w:cs="Times New Roman"/>
                <w:b/>
                <w:bCs/>
                <w:sz w:val="24"/>
                <w:szCs w:val="24"/>
              </w:rPr>
              <w:t xml:space="preserve"> </w:t>
            </w:r>
            <w:r w:rsidRPr="00A00656">
              <w:rPr>
                <w:rFonts w:ascii="Times New Roman" w:eastAsia="+mn-ea" w:hAnsi="Times New Roman" w:cs="Times New Roman"/>
                <w:sz w:val="24"/>
                <w:szCs w:val="24"/>
              </w:rPr>
              <w:t>A Two-Sector Model</w:t>
            </w:r>
          </w:p>
          <w:p w:rsidR="003E1CF8" w:rsidRPr="00A00656" w:rsidRDefault="003E1CF8" w:rsidP="00A00656">
            <w:pPr>
              <w:spacing w:after="0" w:line="240" w:lineRule="auto"/>
              <w:ind w:firstLine="360"/>
              <w:jc w:val="both"/>
              <w:rPr>
                <w:rFonts w:ascii="Times New Roman" w:hAnsi="Times New Roman" w:cs="Times New Roman"/>
                <w:sz w:val="24"/>
                <w:szCs w:val="24"/>
              </w:rPr>
            </w:pPr>
            <w:r w:rsidRPr="00A00656">
              <w:rPr>
                <w:rFonts w:ascii="Times New Roman" w:eastAsia="+mn-ea" w:hAnsi="Times New Roman" w:cs="Times New Roman"/>
                <w:sz w:val="24"/>
                <w:szCs w:val="24"/>
              </w:rPr>
              <w:t>1.6. Policies to Promote Growth</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Chapter 2</w:t>
            </w:r>
            <w:r w:rsidRPr="00A00656">
              <w:rPr>
                <w:rFonts w:ascii="Times New Roman" w:eastAsia="+mn-ea" w:hAnsi="Times New Roman" w:cs="Times New Roman"/>
                <w:sz w:val="24"/>
                <w:szCs w:val="24"/>
              </w:rPr>
              <w:t xml:space="preserve">. Consumption Function </w:t>
            </w:r>
            <w:r w:rsidRPr="00A00656">
              <w:rPr>
                <w:rFonts w:ascii="Times New Roman" w:eastAsia="+mn-ea" w:hAnsi="Times New Roman" w:cs="Times New Roman"/>
                <w:b/>
                <w:sz w:val="24"/>
                <w:szCs w:val="24"/>
              </w:rPr>
              <w:t xml:space="preserve">(6 </w:t>
            </w:r>
            <w:r w:rsidRPr="00A00656">
              <w:rPr>
                <w:rFonts w:ascii="Times New Roman" w:hAnsi="Times New Roman" w:cs="Times New Roman"/>
                <w:b/>
                <w:sz w:val="24"/>
                <w:szCs w:val="24"/>
              </w:rPr>
              <w:t>Lecture hours</w:t>
            </w:r>
            <w:r w:rsidRPr="00A00656">
              <w:rPr>
                <w:rFonts w:ascii="Times New Roman" w:eastAsia="+mn-ea" w:hAnsi="Times New Roman" w:cs="Times New Roman"/>
                <w:b/>
                <w:sz w:val="24"/>
                <w:szCs w:val="24"/>
              </w:rPr>
              <w:t>)</w:t>
            </w:r>
          </w:p>
          <w:p w:rsidR="003E1CF8" w:rsidRPr="00A00656" w:rsidRDefault="003E1CF8" w:rsidP="00A00656">
            <w:pPr>
              <w:spacing w:after="0" w:line="240" w:lineRule="auto"/>
              <w:ind w:firstLine="450"/>
              <w:jc w:val="both"/>
              <w:rPr>
                <w:rFonts w:ascii="Times New Roman" w:hAnsi="Times New Roman" w:cs="Times New Roman"/>
                <w:sz w:val="24"/>
                <w:szCs w:val="24"/>
              </w:rPr>
            </w:pPr>
            <w:r w:rsidRPr="00A00656">
              <w:rPr>
                <w:rFonts w:ascii="Times New Roman" w:eastAsia="+mn-ea" w:hAnsi="Times New Roman" w:cs="Times New Roman"/>
                <w:sz w:val="24"/>
                <w:szCs w:val="24"/>
              </w:rPr>
              <w:t xml:space="preserve">2.1 Consumption Function </w:t>
            </w:r>
          </w:p>
          <w:p w:rsidR="003E1CF8" w:rsidRPr="00A00656" w:rsidRDefault="003E1CF8" w:rsidP="00A00656">
            <w:pPr>
              <w:spacing w:after="0" w:line="240" w:lineRule="auto"/>
              <w:ind w:firstLine="450"/>
              <w:jc w:val="both"/>
              <w:rPr>
                <w:rFonts w:ascii="Times New Roman" w:hAnsi="Times New Roman" w:cs="Times New Roman"/>
                <w:sz w:val="24"/>
                <w:szCs w:val="24"/>
              </w:rPr>
            </w:pPr>
            <w:r w:rsidRPr="00A00656">
              <w:rPr>
                <w:rFonts w:ascii="Times New Roman" w:eastAsia="+mn-ea" w:hAnsi="Times New Roman" w:cs="Times New Roman"/>
                <w:sz w:val="24"/>
                <w:szCs w:val="24"/>
              </w:rPr>
              <w:t xml:space="preserve">2.2. </w:t>
            </w:r>
            <w:proofErr w:type="spellStart"/>
            <w:r w:rsidRPr="00A00656">
              <w:rPr>
                <w:rFonts w:ascii="Times New Roman" w:eastAsia="+mn-ea" w:hAnsi="Times New Roman" w:cs="Times New Roman"/>
                <w:sz w:val="24"/>
                <w:szCs w:val="24"/>
              </w:rPr>
              <w:t>Intertemporal</w:t>
            </w:r>
            <w:proofErr w:type="spellEnd"/>
            <w:r w:rsidRPr="00A00656">
              <w:rPr>
                <w:rFonts w:ascii="Times New Roman" w:eastAsia="+mn-ea" w:hAnsi="Times New Roman" w:cs="Times New Roman"/>
                <w:sz w:val="24"/>
                <w:szCs w:val="24"/>
              </w:rPr>
              <w:t xml:space="preserve"> Choice </w:t>
            </w:r>
          </w:p>
          <w:p w:rsidR="003E1CF8" w:rsidRPr="00A00656" w:rsidRDefault="003E1CF8" w:rsidP="00A00656">
            <w:pPr>
              <w:spacing w:after="0" w:line="240" w:lineRule="auto"/>
              <w:ind w:firstLine="450"/>
              <w:jc w:val="both"/>
              <w:rPr>
                <w:rFonts w:ascii="Times New Roman" w:hAnsi="Times New Roman" w:cs="Times New Roman"/>
                <w:sz w:val="24"/>
                <w:szCs w:val="24"/>
              </w:rPr>
            </w:pPr>
            <w:r w:rsidRPr="00A00656">
              <w:rPr>
                <w:rFonts w:ascii="Times New Roman" w:eastAsia="+mn-ea" w:hAnsi="Times New Roman" w:cs="Times New Roman"/>
                <w:sz w:val="24"/>
                <w:szCs w:val="24"/>
              </w:rPr>
              <w:t xml:space="preserve">2.3. Life-Cycle Hypothesis </w:t>
            </w:r>
          </w:p>
          <w:p w:rsidR="003E1CF8" w:rsidRPr="00A00656" w:rsidRDefault="003E1CF8" w:rsidP="00A00656">
            <w:pPr>
              <w:spacing w:after="0" w:line="240" w:lineRule="auto"/>
              <w:ind w:firstLine="450"/>
              <w:jc w:val="both"/>
              <w:rPr>
                <w:rFonts w:ascii="Times New Roman" w:hAnsi="Times New Roman" w:cs="Times New Roman"/>
                <w:sz w:val="24"/>
                <w:szCs w:val="24"/>
              </w:rPr>
            </w:pPr>
            <w:r w:rsidRPr="00A00656">
              <w:rPr>
                <w:rFonts w:ascii="Times New Roman" w:eastAsia="+mn-ea" w:hAnsi="Times New Roman" w:cs="Times New Roman"/>
                <w:sz w:val="24"/>
                <w:szCs w:val="24"/>
              </w:rPr>
              <w:t xml:space="preserve">2.4. Permanent-Income Hypothesis </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Chapter 3</w:t>
            </w:r>
            <w:r w:rsidRPr="00A00656">
              <w:rPr>
                <w:rFonts w:ascii="Times New Roman" w:eastAsia="+mn-ea" w:hAnsi="Times New Roman" w:cs="Times New Roman"/>
                <w:sz w:val="24"/>
                <w:szCs w:val="24"/>
              </w:rPr>
              <w:t xml:space="preserve">. Investment </w:t>
            </w:r>
            <w:r w:rsidRPr="00A00656">
              <w:rPr>
                <w:rFonts w:ascii="Times New Roman" w:eastAsia="+mn-ea" w:hAnsi="Times New Roman" w:cs="Times New Roman"/>
                <w:b/>
                <w:sz w:val="24"/>
                <w:szCs w:val="24"/>
              </w:rPr>
              <w:t xml:space="preserve">(5 </w:t>
            </w:r>
            <w:r w:rsidRPr="00A00656">
              <w:rPr>
                <w:rFonts w:ascii="Times New Roman" w:hAnsi="Times New Roman" w:cs="Times New Roman"/>
                <w:b/>
                <w:sz w:val="24"/>
                <w:szCs w:val="24"/>
              </w:rPr>
              <w:t>Lecture hours</w:t>
            </w:r>
            <w:r w:rsidRPr="00A00656">
              <w:rPr>
                <w:rFonts w:ascii="Times New Roman" w:eastAsia="+mn-ea" w:hAnsi="Times New Roman" w:cs="Times New Roman"/>
                <w:b/>
                <w:sz w:val="24"/>
                <w:szCs w:val="24"/>
              </w:rPr>
              <w:t>)</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eastAsia="+mn-ea" w:hAnsi="Times New Roman" w:cs="Times New Roman"/>
                <w:sz w:val="24"/>
                <w:szCs w:val="24"/>
              </w:rPr>
              <w:tab/>
              <w:t xml:space="preserve">3.1. Introduction </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eastAsia="+mn-ea" w:hAnsi="Times New Roman" w:cs="Times New Roman"/>
                <w:sz w:val="24"/>
                <w:szCs w:val="24"/>
              </w:rPr>
              <w:tab/>
              <w:t xml:space="preserve">3.2. Business fixed investment </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eastAsia="+mn-ea" w:hAnsi="Times New Roman" w:cs="Times New Roman"/>
                <w:sz w:val="24"/>
                <w:szCs w:val="24"/>
              </w:rPr>
              <w:tab/>
              <w:t>3.3.</w:t>
            </w:r>
            <w:r w:rsidRPr="00A00656">
              <w:rPr>
                <w:rFonts w:ascii="Times New Roman" w:eastAsia="+mn-ea" w:hAnsi="Times New Roman" w:cs="Times New Roman"/>
                <w:b/>
                <w:bCs/>
                <w:sz w:val="24"/>
                <w:szCs w:val="24"/>
              </w:rPr>
              <w:t xml:space="preserve">  </w:t>
            </w:r>
            <w:r w:rsidRPr="00A00656">
              <w:rPr>
                <w:rFonts w:ascii="Times New Roman" w:eastAsia="+mn-ea" w:hAnsi="Times New Roman" w:cs="Times New Roman"/>
                <w:sz w:val="24"/>
                <w:szCs w:val="24"/>
              </w:rPr>
              <w:t>Residential Investment</w:t>
            </w:r>
            <w:r w:rsidRPr="00A00656">
              <w:rPr>
                <w:rFonts w:ascii="Times New Roman" w:eastAsia="+mn-ea" w:hAnsi="Times New Roman" w:cs="Times New Roman"/>
                <w:b/>
                <w:bCs/>
                <w:sz w:val="24"/>
                <w:szCs w:val="24"/>
              </w:rPr>
              <w:t xml:space="preserve"> </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eastAsia="+mn-ea" w:hAnsi="Times New Roman" w:cs="Times New Roman"/>
                <w:sz w:val="24"/>
                <w:szCs w:val="24"/>
              </w:rPr>
              <w:tab/>
              <w:t>3.4.  Inventory investment</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Chapter 4</w:t>
            </w:r>
            <w:r w:rsidRPr="00A00656">
              <w:rPr>
                <w:rFonts w:ascii="Times New Roman" w:eastAsia="+mn-ea" w:hAnsi="Times New Roman" w:cs="Times New Roman"/>
                <w:sz w:val="24"/>
                <w:szCs w:val="24"/>
              </w:rPr>
              <w:t xml:space="preserve">.  The Government and Foreign Trade Sectors </w:t>
            </w:r>
            <w:r w:rsidRPr="00A00656">
              <w:rPr>
                <w:rFonts w:ascii="Times New Roman" w:eastAsia="+mn-ea" w:hAnsi="Times New Roman" w:cs="Times New Roman"/>
                <w:b/>
                <w:sz w:val="24"/>
                <w:szCs w:val="24"/>
              </w:rPr>
              <w:t xml:space="preserve">(4 </w:t>
            </w:r>
            <w:r w:rsidRPr="00A00656">
              <w:rPr>
                <w:rFonts w:ascii="Times New Roman" w:hAnsi="Times New Roman" w:cs="Times New Roman"/>
                <w:b/>
                <w:sz w:val="24"/>
                <w:szCs w:val="24"/>
              </w:rPr>
              <w:t>Lecture hours</w:t>
            </w:r>
            <w:r w:rsidRPr="00A00656">
              <w:rPr>
                <w:rFonts w:ascii="Times New Roman" w:eastAsia="+mn-ea" w:hAnsi="Times New Roman" w:cs="Times New Roman"/>
                <w:b/>
                <w:sz w:val="24"/>
                <w:szCs w:val="24"/>
              </w:rPr>
              <w:t>)</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eastAsia="+mn-ea" w:hAnsi="Times New Roman" w:cs="Times New Roman"/>
                <w:sz w:val="24"/>
                <w:szCs w:val="24"/>
              </w:rPr>
              <w:tab/>
              <w:t xml:space="preserve">4.1.  The Government sector </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eastAsia="+mn-ea" w:hAnsi="Times New Roman" w:cs="Times New Roman"/>
                <w:sz w:val="24"/>
                <w:szCs w:val="24"/>
              </w:rPr>
              <w:tab/>
              <w:t>4.2.</w:t>
            </w:r>
            <w:r w:rsidRPr="00A00656">
              <w:rPr>
                <w:rFonts w:ascii="Times New Roman" w:eastAsia="+mn-ea" w:hAnsi="Times New Roman" w:cs="Times New Roman"/>
                <w:b/>
                <w:bCs/>
                <w:sz w:val="24"/>
                <w:szCs w:val="24"/>
              </w:rPr>
              <w:t xml:space="preserve"> </w:t>
            </w:r>
            <w:r w:rsidRPr="00A00656">
              <w:rPr>
                <w:rFonts w:ascii="Times New Roman" w:eastAsia="+mn-ea" w:hAnsi="Times New Roman" w:cs="Times New Roman"/>
                <w:sz w:val="24"/>
                <w:szCs w:val="24"/>
              </w:rPr>
              <w:t xml:space="preserve">The Foreign Trade Sector </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Chapter 5</w:t>
            </w:r>
            <w:r w:rsidRPr="00A00656">
              <w:rPr>
                <w:rFonts w:ascii="Times New Roman" w:eastAsia="+mn-ea" w:hAnsi="Times New Roman" w:cs="Times New Roman"/>
                <w:sz w:val="24"/>
                <w:szCs w:val="24"/>
              </w:rPr>
              <w:t xml:space="preserve">. The Demand and Supply for Money </w:t>
            </w:r>
            <w:r w:rsidRPr="00A00656">
              <w:rPr>
                <w:rFonts w:ascii="Times New Roman" w:eastAsia="+mn-ea" w:hAnsi="Times New Roman" w:cs="Times New Roman"/>
                <w:b/>
                <w:sz w:val="24"/>
                <w:szCs w:val="24"/>
              </w:rPr>
              <w:t xml:space="preserve">(9 </w:t>
            </w:r>
            <w:r w:rsidRPr="00A00656">
              <w:rPr>
                <w:rFonts w:ascii="Times New Roman" w:hAnsi="Times New Roman" w:cs="Times New Roman"/>
                <w:b/>
                <w:sz w:val="24"/>
                <w:szCs w:val="24"/>
              </w:rPr>
              <w:t>Lecture hours</w:t>
            </w:r>
            <w:r w:rsidRPr="00A00656">
              <w:rPr>
                <w:rFonts w:ascii="Times New Roman" w:eastAsia="+mn-ea" w:hAnsi="Times New Roman" w:cs="Times New Roman"/>
                <w:b/>
                <w:sz w:val="24"/>
                <w:szCs w:val="24"/>
              </w:rPr>
              <w:t>)</w:t>
            </w:r>
          </w:p>
          <w:p w:rsidR="003E1CF8" w:rsidRPr="00A00656" w:rsidRDefault="003E1CF8" w:rsidP="00A00656">
            <w:pPr>
              <w:spacing w:after="0" w:line="240" w:lineRule="auto"/>
              <w:ind w:firstLine="360"/>
              <w:jc w:val="both"/>
              <w:rPr>
                <w:rFonts w:ascii="Times New Roman" w:hAnsi="Times New Roman" w:cs="Times New Roman"/>
                <w:sz w:val="24"/>
                <w:szCs w:val="24"/>
              </w:rPr>
            </w:pPr>
            <w:r w:rsidRPr="00A00656">
              <w:rPr>
                <w:rFonts w:ascii="Times New Roman" w:eastAsia="+mn-ea" w:hAnsi="Times New Roman" w:cs="Times New Roman"/>
                <w:sz w:val="24"/>
                <w:szCs w:val="24"/>
              </w:rPr>
              <w:t>5.1. The Demand for Money</w:t>
            </w:r>
          </w:p>
          <w:p w:rsidR="003E1CF8" w:rsidRPr="00A00656" w:rsidRDefault="003E1CF8" w:rsidP="00A00656">
            <w:pPr>
              <w:spacing w:after="0" w:line="240" w:lineRule="auto"/>
              <w:ind w:firstLine="360"/>
              <w:jc w:val="both"/>
              <w:rPr>
                <w:rFonts w:ascii="Times New Roman" w:hAnsi="Times New Roman" w:cs="Times New Roman"/>
                <w:sz w:val="24"/>
                <w:szCs w:val="24"/>
              </w:rPr>
            </w:pPr>
            <w:r w:rsidRPr="00A00656">
              <w:rPr>
                <w:rFonts w:ascii="Times New Roman" w:eastAsia="+mn-ea" w:hAnsi="Times New Roman" w:cs="Times New Roman"/>
                <w:sz w:val="24"/>
                <w:szCs w:val="24"/>
              </w:rPr>
              <w:t>5.1.1</w:t>
            </w:r>
            <w:r w:rsidRPr="00A00656">
              <w:rPr>
                <w:rFonts w:ascii="Times New Roman" w:eastAsia="+mn-ea" w:hAnsi="Times New Roman" w:cs="Times New Roman"/>
                <w:b/>
                <w:bCs/>
                <w:sz w:val="24"/>
                <w:szCs w:val="24"/>
              </w:rPr>
              <w:t xml:space="preserve">. </w:t>
            </w:r>
            <w:r w:rsidRPr="00A00656">
              <w:rPr>
                <w:rFonts w:ascii="Times New Roman" w:eastAsia="+mn-ea" w:hAnsi="Times New Roman" w:cs="Times New Roman"/>
                <w:sz w:val="24"/>
                <w:szCs w:val="24"/>
              </w:rPr>
              <w:t>The Classical Quantity Theory</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ab/>
            </w:r>
            <w:r w:rsidRPr="00A00656">
              <w:rPr>
                <w:rFonts w:ascii="Times New Roman" w:eastAsia="+mn-ea" w:hAnsi="Times New Roman" w:cs="Times New Roman"/>
                <w:sz w:val="24"/>
                <w:szCs w:val="24"/>
              </w:rPr>
              <w:t>5.1.2.  Keynes’s Theory of Demand for Money</w:t>
            </w:r>
            <w:r w:rsidRPr="00A00656">
              <w:rPr>
                <w:rFonts w:ascii="Times New Roman" w:eastAsia="+mn-ea" w:hAnsi="Times New Roman" w:cs="Times New Roman"/>
                <w:b/>
                <w:bCs/>
                <w:sz w:val="24"/>
                <w:szCs w:val="24"/>
              </w:rPr>
              <w:t xml:space="preserve"> </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ab/>
            </w:r>
            <w:r w:rsidRPr="00A00656">
              <w:rPr>
                <w:rFonts w:ascii="Times New Roman" w:eastAsia="+mn-ea" w:hAnsi="Times New Roman" w:cs="Times New Roman"/>
                <w:sz w:val="24"/>
                <w:szCs w:val="24"/>
              </w:rPr>
              <w:t>5.1.3.  Later D</w:t>
            </w:r>
            <w:r w:rsidRPr="00A00656">
              <w:rPr>
                <w:rFonts w:ascii="Times New Roman" w:hAnsi="Times New Roman" w:cs="Times New Roman"/>
                <w:sz w:val="24"/>
                <w:szCs w:val="24"/>
              </w:rPr>
              <w:t xml:space="preserve">evelopments of the Keynesian  </w:t>
            </w:r>
            <w:r w:rsidRPr="00A00656">
              <w:rPr>
                <w:rFonts w:ascii="Times New Roman" w:eastAsia="+mn-ea" w:hAnsi="Times New Roman" w:cs="Times New Roman"/>
                <w:sz w:val="24"/>
                <w:szCs w:val="24"/>
              </w:rPr>
              <w:t>theory of the demand for  money</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ab/>
            </w:r>
            <w:r w:rsidRPr="00A00656">
              <w:rPr>
                <w:rFonts w:ascii="Times New Roman" w:eastAsia="+mn-ea" w:hAnsi="Times New Roman" w:cs="Times New Roman"/>
                <w:sz w:val="24"/>
                <w:szCs w:val="24"/>
              </w:rPr>
              <w:t xml:space="preserve">5.1.4.  Modern Quantity theory of the Demand for </w:t>
            </w:r>
            <w:r w:rsidRPr="00A00656">
              <w:rPr>
                <w:rFonts w:ascii="Times New Roman" w:eastAsia="+mn-ea" w:hAnsi="Times New Roman" w:cs="Times New Roman"/>
                <w:sz w:val="24"/>
                <w:szCs w:val="24"/>
              </w:rPr>
              <w:tab/>
            </w:r>
            <w:r w:rsidRPr="00A00656">
              <w:rPr>
                <w:rFonts w:ascii="Times New Roman" w:eastAsia="+mn-ea" w:hAnsi="Times New Roman" w:cs="Times New Roman"/>
                <w:sz w:val="24"/>
                <w:szCs w:val="24"/>
              </w:rPr>
              <w:tab/>
              <w:t>money</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 xml:space="preserve">      </w:t>
            </w:r>
            <w:r w:rsidRPr="00A00656">
              <w:rPr>
                <w:rFonts w:ascii="Times New Roman" w:eastAsia="+mn-ea" w:hAnsi="Times New Roman" w:cs="Times New Roman"/>
                <w:sz w:val="24"/>
                <w:szCs w:val="24"/>
              </w:rPr>
              <w:t>5.2.</w:t>
            </w:r>
            <w:r w:rsidRPr="00A00656">
              <w:rPr>
                <w:rFonts w:ascii="Times New Roman" w:eastAsia="+mn-ea" w:hAnsi="Times New Roman" w:cs="Times New Roman"/>
                <w:b/>
                <w:bCs/>
                <w:sz w:val="24"/>
                <w:szCs w:val="24"/>
              </w:rPr>
              <w:t xml:space="preserve">  </w:t>
            </w:r>
            <w:r w:rsidRPr="00A00656">
              <w:rPr>
                <w:rFonts w:ascii="Times New Roman" w:eastAsia="+mn-ea" w:hAnsi="Times New Roman" w:cs="Times New Roman"/>
                <w:sz w:val="24"/>
                <w:szCs w:val="24"/>
              </w:rPr>
              <w:t>The supply of Money</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ab/>
            </w:r>
            <w:r w:rsidRPr="00A00656">
              <w:rPr>
                <w:rFonts w:ascii="Times New Roman" w:eastAsia="+mn-ea" w:hAnsi="Times New Roman" w:cs="Times New Roman"/>
                <w:sz w:val="24"/>
                <w:szCs w:val="24"/>
              </w:rPr>
              <w:t>5.2.1.</w:t>
            </w:r>
            <w:r w:rsidRPr="00A00656">
              <w:rPr>
                <w:rFonts w:ascii="Times New Roman" w:eastAsia="+mn-ea" w:hAnsi="Times New Roman" w:cs="Times New Roman"/>
                <w:b/>
                <w:bCs/>
                <w:sz w:val="24"/>
                <w:szCs w:val="24"/>
              </w:rPr>
              <w:t xml:space="preserve">  </w:t>
            </w:r>
            <w:r w:rsidRPr="00A00656">
              <w:rPr>
                <w:rFonts w:ascii="Times New Roman" w:eastAsia="+mn-ea" w:hAnsi="Times New Roman" w:cs="Times New Roman"/>
                <w:sz w:val="24"/>
                <w:szCs w:val="24"/>
              </w:rPr>
              <w:t>The H</w:t>
            </w:r>
            <w:r w:rsidRPr="00A00656">
              <w:rPr>
                <w:rFonts w:ascii="Times New Roman" w:hAnsi="Times New Roman" w:cs="Times New Roman"/>
                <w:sz w:val="24"/>
                <w:szCs w:val="24"/>
              </w:rPr>
              <w:t xml:space="preserve">igh powered money multiplier </w:t>
            </w:r>
            <w:r w:rsidRPr="00A00656">
              <w:rPr>
                <w:rFonts w:ascii="Times New Roman" w:hAnsi="Times New Roman" w:cs="Times New Roman"/>
                <w:sz w:val="24"/>
                <w:szCs w:val="24"/>
              </w:rPr>
              <w:tab/>
            </w:r>
            <w:r w:rsidRPr="00A00656">
              <w:rPr>
                <w:rFonts w:ascii="Times New Roman" w:eastAsia="+mn-ea" w:hAnsi="Times New Roman" w:cs="Times New Roman"/>
                <w:sz w:val="24"/>
                <w:szCs w:val="24"/>
              </w:rPr>
              <w:t>Approach</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ab/>
            </w:r>
            <w:r w:rsidRPr="00A00656">
              <w:rPr>
                <w:rFonts w:ascii="Times New Roman" w:eastAsia="+mn-ea" w:hAnsi="Times New Roman" w:cs="Times New Roman"/>
                <w:sz w:val="24"/>
                <w:szCs w:val="24"/>
              </w:rPr>
              <w:t>5.2.2.</w:t>
            </w:r>
            <w:r w:rsidRPr="00A00656">
              <w:rPr>
                <w:rFonts w:ascii="Times New Roman" w:eastAsia="+mn-ea" w:hAnsi="Times New Roman" w:cs="Times New Roman"/>
                <w:b/>
                <w:bCs/>
                <w:sz w:val="24"/>
                <w:szCs w:val="24"/>
              </w:rPr>
              <w:t xml:space="preserve">  </w:t>
            </w:r>
            <w:r w:rsidRPr="00A00656">
              <w:rPr>
                <w:rFonts w:ascii="Times New Roman" w:eastAsia="+mn-ea" w:hAnsi="Times New Roman" w:cs="Times New Roman"/>
                <w:sz w:val="24"/>
                <w:szCs w:val="24"/>
              </w:rPr>
              <w:t>Flow of F</w:t>
            </w:r>
            <w:r w:rsidRPr="00A00656">
              <w:rPr>
                <w:rFonts w:ascii="Times New Roman" w:hAnsi="Times New Roman" w:cs="Times New Roman"/>
                <w:sz w:val="24"/>
                <w:szCs w:val="24"/>
              </w:rPr>
              <w:t xml:space="preserve">unds Analysis and the Credit </w:t>
            </w:r>
            <w:r w:rsidRPr="00A00656">
              <w:rPr>
                <w:rFonts w:ascii="Times New Roman" w:eastAsia="+mn-ea" w:hAnsi="Times New Roman" w:cs="Times New Roman"/>
                <w:sz w:val="24"/>
                <w:szCs w:val="24"/>
              </w:rPr>
              <w:t xml:space="preserve">Counterpart </w:t>
            </w:r>
            <w:r w:rsidRPr="00A00656">
              <w:rPr>
                <w:rFonts w:ascii="Times New Roman" w:eastAsia="+mn-ea" w:hAnsi="Times New Roman" w:cs="Times New Roman"/>
                <w:sz w:val="24"/>
                <w:szCs w:val="24"/>
              </w:rPr>
              <w:tab/>
              <w:t xml:space="preserve">Approach </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Chapter 6</w:t>
            </w:r>
            <w:r w:rsidRPr="00A00656">
              <w:rPr>
                <w:rFonts w:ascii="Times New Roman" w:eastAsia="+mn-ea" w:hAnsi="Times New Roman" w:cs="Times New Roman"/>
                <w:sz w:val="24"/>
                <w:szCs w:val="24"/>
              </w:rPr>
              <w:t xml:space="preserve">.   The Labor Market and Unemployment </w:t>
            </w:r>
            <w:r w:rsidRPr="00A00656">
              <w:rPr>
                <w:rFonts w:ascii="Times New Roman" w:eastAsia="+mn-ea" w:hAnsi="Times New Roman" w:cs="Times New Roman"/>
                <w:b/>
                <w:sz w:val="24"/>
                <w:szCs w:val="24"/>
              </w:rPr>
              <w:t xml:space="preserve">(6 </w:t>
            </w:r>
            <w:r w:rsidRPr="00A00656">
              <w:rPr>
                <w:rFonts w:ascii="Times New Roman" w:hAnsi="Times New Roman" w:cs="Times New Roman"/>
                <w:b/>
                <w:sz w:val="24"/>
                <w:szCs w:val="24"/>
              </w:rPr>
              <w:t>Lecture hours</w:t>
            </w:r>
            <w:r w:rsidRPr="00A00656">
              <w:rPr>
                <w:rFonts w:ascii="Times New Roman" w:eastAsia="+mn-ea" w:hAnsi="Times New Roman" w:cs="Times New Roman"/>
                <w:b/>
                <w:sz w:val="24"/>
                <w:szCs w:val="24"/>
              </w:rPr>
              <w:t>)</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eastAsia="+mn-ea" w:hAnsi="Times New Roman" w:cs="Times New Roman"/>
                <w:sz w:val="24"/>
                <w:szCs w:val="24"/>
              </w:rPr>
              <w:tab/>
              <w:t>6.1.</w:t>
            </w:r>
            <w:r w:rsidRPr="00A00656">
              <w:rPr>
                <w:rFonts w:ascii="Times New Roman" w:eastAsia="+mn-ea" w:hAnsi="Times New Roman" w:cs="Times New Roman"/>
                <w:b/>
                <w:bCs/>
                <w:sz w:val="24"/>
                <w:szCs w:val="24"/>
              </w:rPr>
              <w:t xml:space="preserve"> </w:t>
            </w:r>
            <w:r w:rsidRPr="00A00656">
              <w:rPr>
                <w:rFonts w:ascii="Times New Roman" w:eastAsia="+mn-ea" w:hAnsi="Times New Roman" w:cs="Times New Roman"/>
                <w:sz w:val="24"/>
                <w:szCs w:val="24"/>
              </w:rPr>
              <w:t>The classical Labor Market</w:t>
            </w:r>
            <w:r w:rsidRPr="00A00656">
              <w:rPr>
                <w:rFonts w:ascii="Times New Roman" w:eastAsia="+mn-ea" w:hAnsi="Times New Roman" w:cs="Times New Roman"/>
                <w:b/>
                <w:bCs/>
                <w:sz w:val="24"/>
                <w:szCs w:val="24"/>
              </w:rPr>
              <w:t xml:space="preserve"> </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eastAsia="+mn-ea" w:hAnsi="Times New Roman" w:cs="Times New Roman"/>
                <w:sz w:val="24"/>
                <w:szCs w:val="24"/>
              </w:rPr>
              <w:tab/>
              <w:t>6.2. The Keynesian – neoclassical debate</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eastAsia="+mn-ea" w:hAnsi="Times New Roman" w:cs="Times New Roman"/>
                <w:sz w:val="24"/>
                <w:szCs w:val="24"/>
              </w:rPr>
              <w:lastRenderedPageBreak/>
              <w:tab/>
              <w:t>6.3.  The Keynesian Labor Market</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Chapter 7</w:t>
            </w:r>
            <w:r w:rsidRPr="00A00656">
              <w:rPr>
                <w:rFonts w:ascii="Times New Roman" w:eastAsia="+mn-ea" w:hAnsi="Times New Roman" w:cs="Times New Roman"/>
                <w:sz w:val="24"/>
                <w:szCs w:val="24"/>
              </w:rPr>
              <w:t xml:space="preserve">. Inflation </w:t>
            </w:r>
            <w:r w:rsidRPr="00A00656">
              <w:rPr>
                <w:rFonts w:ascii="Times New Roman" w:eastAsia="+mn-ea" w:hAnsi="Times New Roman" w:cs="Times New Roman"/>
                <w:b/>
                <w:sz w:val="24"/>
                <w:szCs w:val="24"/>
              </w:rPr>
              <w:t xml:space="preserve">(6 </w:t>
            </w:r>
            <w:r w:rsidRPr="00A00656">
              <w:rPr>
                <w:rFonts w:ascii="Times New Roman" w:hAnsi="Times New Roman" w:cs="Times New Roman"/>
                <w:b/>
                <w:sz w:val="24"/>
                <w:szCs w:val="24"/>
              </w:rPr>
              <w:t>Lecture hours</w:t>
            </w:r>
            <w:r w:rsidRPr="00A00656">
              <w:rPr>
                <w:rFonts w:ascii="Times New Roman" w:eastAsia="+mn-ea" w:hAnsi="Times New Roman" w:cs="Times New Roman"/>
                <w:b/>
                <w:sz w:val="24"/>
                <w:szCs w:val="24"/>
              </w:rPr>
              <w:t>)</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eastAsia="+mn-ea" w:hAnsi="Times New Roman" w:cs="Times New Roman"/>
                <w:sz w:val="24"/>
                <w:szCs w:val="24"/>
              </w:rPr>
              <w:t xml:space="preserve"> </w:t>
            </w:r>
            <w:r w:rsidRPr="00A00656">
              <w:rPr>
                <w:rFonts w:ascii="Times New Roman" w:eastAsia="+mn-ea" w:hAnsi="Times New Roman" w:cs="Times New Roman"/>
                <w:sz w:val="24"/>
                <w:szCs w:val="24"/>
              </w:rPr>
              <w:tab/>
              <w:t>7.1.  Excess-Demand Inflation</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eastAsia="+mn-ea" w:hAnsi="Times New Roman" w:cs="Times New Roman"/>
                <w:sz w:val="24"/>
                <w:szCs w:val="24"/>
              </w:rPr>
              <w:tab/>
              <w:t xml:space="preserve"> </w:t>
            </w:r>
            <w:r w:rsidRPr="00A00656">
              <w:rPr>
                <w:rFonts w:ascii="Times New Roman" w:eastAsia="+mn-ea" w:hAnsi="Times New Roman" w:cs="Times New Roman"/>
                <w:b/>
                <w:bCs/>
                <w:sz w:val="24"/>
                <w:szCs w:val="24"/>
              </w:rPr>
              <w:t>7</w:t>
            </w:r>
            <w:r w:rsidRPr="00A00656">
              <w:rPr>
                <w:rFonts w:ascii="Times New Roman" w:eastAsia="+mn-ea" w:hAnsi="Times New Roman" w:cs="Times New Roman"/>
                <w:sz w:val="24"/>
                <w:szCs w:val="24"/>
              </w:rPr>
              <w:t>.2. Inflation and Phillips Curves</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eastAsia="+mn-ea" w:hAnsi="Times New Roman" w:cs="Times New Roman"/>
                <w:sz w:val="24"/>
                <w:szCs w:val="24"/>
              </w:rPr>
              <w:t xml:space="preserve">  </w:t>
            </w:r>
            <w:r w:rsidRPr="00A00656">
              <w:rPr>
                <w:rFonts w:ascii="Times New Roman" w:eastAsia="+mn-ea" w:hAnsi="Times New Roman" w:cs="Times New Roman"/>
                <w:sz w:val="24"/>
                <w:szCs w:val="24"/>
              </w:rPr>
              <w:tab/>
              <w:t>7.3.   Expectation-Augmented Phillips Curve</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eastAsia="+mn-ea" w:hAnsi="Times New Roman" w:cs="Times New Roman"/>
                <w:sz w:val="24"/>
                <w:szCs w:val="24"/>
              </w:rPr>
              <w:t xml:space="preserve"> </w:t>
            </w:r>
            <w:r w:rsidRPr="00A00656">
              <w:rPr>
                <w:rFonts w:ascii="Times New Roman" w:eastAsia="+mn-ea" w:hAnsi="Times New Roman" w:cs="Times New Roman"/>
                <w:sz w:val="24"/>
                <w:szCs w:val="24"/>
              </w:rPr>
              <w:tab/>
              <w:t>7.4.  Adaptive and rational Expectation</w:t>
            </w:r>
          </w:p>
          <w:p w:rsidR="003E1CF8" w:rsidRPr="00A00656" w:rsidRDefault="003E1CF8" w:rsidP="00A00656">
            <w:pPr>
              <w:spacing w:after="0" w:line="240" w:lineRule="auto"/>
              <w:jc w:val="both"/>
              <w:rPr>
                <w:rFonts w:ascii="Times New Roman" w:hAnsi="Times New Roman" w:cs="Times New Roman"/>
                <w:sz w:val="24"/>
                <w:szCs w:val="24"/>
              </w:rPr>
            </w:pPr>
            <w:r w:rsidRPr="00A00656">
              <w:rPr>
                <w:rFonts w:ascii="Times New Roman" w:eastAsia="+mn-ea" w:hAnsi="Times New Roman" w:cs="Times New Roman"/>
                <w:sz w:val="24"/>
                <w:szCs w:val="24"/>
              </w:rPr>
              <w:t xml:space="preserve"> </w:t>
            </w:r>
            <w:r w:rsidRPr="00A00656">
              <w:rPr>
                <w:rFonts w:ascii="Times New Roman" w:eastAsia="+mn-ea" w:hAnsi="Times New Roman" w:cs="Times New Roman"/>
                <w:sz w:val="24"/>
                <w:szCs w:val="24"/>
              </w:rPr>
              <w:tab/>
              <w:t>7.5.   Cost – Push Inflation</w:t>
            </w:r>
          </w:p>
        </w:tc>
      </w:tr>
      <w:tr w:rsidR="003E1CF8" w:rsidRPr="00A00656" w:rsidTr="00BA72AE">
        <w:trPr>
          <w:trHeight w:val="229"/>
        </w:trPr>
        <w:tc>
          <w:tcPr>
            <w:tcW w:w="1728" w:type="dxa"/>
          </w:tcPr>
          <w:p w:rsidR="003E1CF8" w:rsidRPr="00A00656" w:rsidRDefault="003E1CF8" w:rsidP="00A00656">
            <w:pPr>
              <w:spacing w:after="0" w:line="240" w:lineRule="auto"/>
              <w:jc w:val="both"/>
              <w:rPr>
                <w:rFonts w:ascii="Times New Roman" w:hAnsi="Times New Roman" w:cs="Times New Roman"/>
                <w:b/>
                <w:sz w:val="24"/>
                <w:szCs w:val="24"/>
                <w:lang w:val="en-GB"/>
              </w:rPr>
            </w:pPr>
            <w:r w:rsidRPr="00A00656">
              <w:rPr>
                <w:rFonts w:ascii="Times New Roman" w:hAnsi="Times New Roman" w:cs="Times New Roman"/>
                <w:b/>
                <w:sz w:val="24"/>
                <w:szCs w:val="24"/>
                <w:lang w:val="en-GB"/>
              </w:rPr>
              <w:lastRenderedPageBreak/>
              <w:t>Reading List</w:t>
            </w:r>
          </w:p>
        </w:tc>
        <w:tc>
          <w:tcPr>
            <w:tcW w:w="7996" w:type="dxa"/>
          </w:tcPr>
          <w:p w:rsidR="003E1CF8" w:rsidRPr="00A00656" w:rsidRDefault="003E1CF8" w:rsidP="00A00656">
            <w:pPr>
              <w:spacing w:after="0" w:line="240" w:lineRule="auto"/>
              <w:jc w:val="both"/>
              <w:rPr>
                <w:rFonts w:ascii="Times New Roman" w:hAnsi="Times New Roman" w:cs="Times New Roman"/>
                <w:i/>
                <w:sz w:val="24"/>
                <w:szCs w:val="24"/>
                <w:u w:val="single"/>
                <w:lang w:val="en-GB"/>
              </w:rPr>
            </w:pPr>
            <w:r w:rsidRPr="00A00656">
              <w:rPr>
                <w:rFonts w:ascii="Times New Roman" w:hAnsi="Times New Roman" w:cs="Times New Roman"/>
                <w:i/>
                <w:sz w:val="24"/>
                <w:szCs w:val="24"/>
                <w:u w:val="single"/>
                <w:lang w:val="en-GB"/>
              </w:rPr>
              <w:t>Major reading/text</w:t>
            </w:r>
          </w:p>
          <w:p w:rsidR="003E1CF8" w:rsidRPr="00A00656" w:rsidRDefault="003E1CF8" w:rsidP="00A00656">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A00656">
              <w:rPr>
                <w:rFonts w:ascii="Times New Roman" w:hAnsi="Times New Roman" w:cs="Times New Roman"/>
                <w:sz w:val="24"/>
                <w:szCs w:val="24"/>
                <w:lang w:val="en-GB"/>
              </w:rPr>
              <w:t>Romer</w:t>
            </w:r>
            <w:proofErr w:type="spellEnd"/>
            <w:r w:rsidRPr="00A00656">
              <w:rPr>
                <w:rFonts w:ascii="Times New Roman" w:hAnsi="Times New Roman" w:cs="Times New Roman"/>
                <w:sz w:val="24"/>
                <w:szCs w:val="24"/>
                <w:lang w:val="en-GB"/>
              </w:rPr>
              <w:t xml:space="preserve">, D. (2001). </w:t>
            </w:r>
            <w:r w:rsidRPr="00A00656">
              <w:rPr>
                <w:rFonts w:ascii="Times New Roman" w:hAnsi="Times New Roman" w:cs="Times New Roman"/>
                <w:i/>
                <w:sz w:val="24"/>
                <w:szCs w:val="24"/>
                <w:lang w:val="en-GB"/>
              </w:rPr>
              <w:t>Advanced Macroeconomics.</w:t>
            </w:r>
            <w:r w:rsidRPr="00A00656">
              <w:rPr>
                <w:rFonts w:ascii="Times New Roman" w:hAnsi="Times New Roman" w:cs="Times New Roman"/>
                <w:sz w:val="24"/>
                <w:szCs w:val="24"/>
                <w:lang w:val="en-GB"/>
              </w:rPr>
              <w:t xml:space="preserve"> Boston: McGraw-Hill</w:t>
            </w:r>
          </w:p>
          <w:p w:rsidR="003E1CF8" w:rsidRPr="00A00656" w:rsidRDefault="003E1CF8" w:rsidP="00A00656">
            <w:pPr>
              <w:autoSpaceDE w:val="0"/>
              <w:autoSpaceDN w:val="0"/>
              <w:adjustRightInd w:val="0"/>
              <w:spacing w:after="0" w:line="240" w:lineRule="auto"/>
              <w:jc w:val="both"/>
              <w:rPr>
                <w:rFonts w:ascii="Times New Roman" w:hAnsi="Times New Roman" w:cs="Times New Roman"/>
                <w:sz w:val="24"/>
                <w:szCs w:val="24"/>
              </w:rPr>
            </w:pPr>
            <w:proofErr w:type="spellStart"/>
            <w:r w:rsidRPr="00A00656">
              <w:rPr>
                <w:rFonts w:ascii="Times New Roman" w:hAnsi="Times New Roman" w:cs="Times New Roman"/>
                <w:sz w:val="24"/>
                <w:szCs w:val="24"/>
              </w:rPr>
              <w:t>Cobham</w:t>
            </w:r>
            <w:proofErr w:type="spellEnd"/>
            <w:r w:rsidRPr="00A00656">
              <w:rPr>
                <w:rFonts w:ascii="Times New Roman" w:hAnsi="Times New Roman" w:cs="Times New Roman"/>
                <w:sz w:val="24"/>
                <w:szCs w:val="24"/>
              </w:rPr>
              <w:t xml:space="preserve"> D., 1998. Macroeconomic Analysis; An Intermediate text, 2</w:t>
            </w:r>
            <w:r w:rsidRPr="00A00656">
              <w:rPr>
                <w:rFonts w:ascii="Times New Roman" w:hAnsi="Times New Roman" w:cs="Times New Roman"/>
                <w:sz w:val="24"/>
                <w:szCs w:val="24"/>
                <w:vertAlign w:val="superscript"/>
              </w:rPr>
              <w:t>nd</w:t>
            </w:r>
            <w:r w:rsidRPr="00A00656">
              <w:rPr>
                <w:rFonts w:ascii="Times New Roman" w:hAnsi="Times New Roman" w:cs="Times New Roman"/>
                <w:sz w:val="24"/>
                <w:szCs w:val="24"/>
              </w:rPr>
              <w:t xml:space="preserve"> Edition.</w:t>
            </w:r>
          </w:p>
          <w:p w:rsidR="003E1CF8" w:rsidRPr="00A00656" w:rsidRDefault="003E1CF8" w:rsidP="00A00656">
            <w:pPr>
              <w:autoSpaceDE w:val="0"/>
              <w:autoSpaceDN w:val="0"/>
              <w:adjustRightInd w:val="0"/>
              <w:spacing w:after="0" w:line="240" w:lineRule="auto"/>
              <w:jc w:val="both"/>
              <w:rPr>
                <w:rFonts w:ascii="Times New Roman" w:hAnsi="Times New Roman" w:cs="Times New Roman"/>
                <w:sz w:val="24"/>
                <w:szCs w:val="24"/>
              </w:rPr>
            </w:pPr>
            <w:proofErr w:type="spellStart"/>
            <w:r w:rsidRPr="00A00656">
              <w:rPr>
                <w:rFonts w:ascii="Times New Roman" w:hAnsi="Times New Roman" w:cs="Times New Roman"/>
                <w:sz w:val="24"/>
                <w:szCs w:val="24"/>
              </w:rPr>
              <w:t>Mankiw</w:t>
            </w:r>
            <w:proofErr w:type="spellEnd"/>
            <w:r w:rsidRPr="00A00656">
              <w:rPr>
                <w:rFonts w:ascii="Times New Roman" w:hAnsi="Times New Roman" w:cs="Times New Roman"/>
                <w:sz w:val="24"/>
                <w:szCs w:val="24"/>
              </w:rPr>
              <w:t xml:space="preserve"> N. G.</w:t>
            </w:r>
            <w:proofErr w:type="gramStart"/>
            <w:r w:rsidRPr="00A00656">
              <w:rPr>
                <w:rFonts w:ascii="Times New Roman" w:hAnsi="Times New Roman" w:cs="Times New Roman"/>
                <w:sz w:val="24"/>
                <w:szCs w:val="24"/>
              </w:rPr>
              <w:t>,  1997</w:t>
            </w:r>
            <w:proofErr w:type="gramEnd"/>
            <w:r w:rsidRPr="00A00656">
              <w:rPr>
                <w:rFonts w:ascii="Times New Roman" w:hAnsi="Times New Roman" w:cs="Times New Roman"/>
                <w:sz w:val="24"/>
                <w:szCs w:val="24"/>
              </w:rPr>
              <w:t xml:space="preserve">. Macroeconomics, </w:t>
            </w:r>
            <w:proofErr w:type="gramStart"/>
            <w:r w:rsidRPr="00A00656">
              <w:rPr>
                <w:rFonts w:ascii="Times New Roman" w:hAnsi="Times New Roman" w:cs="Times New Roman"/>
                <w:sz w:val="24"/>
                <w:szCs w:val="24"/>
              </w:rPr>
              <w:t>3</w:t>
            </w:r>
            <w:r w:rsidRPr="00A00656">
              <w:rPr>
                <w:rFonts w:ascii="Times New Roman" w:hAnsi="Times New Roman" w:cs="Times New Roman"/>
                <w:sz w:val="24"/>
                <w:szCs w:val="24"/>
                <w:vertAlign w:val="superscript"/>
              </w:rPr>
              <w:t>ed</w:t>
            </w:r>
            <w:r w:rsidRPr="00A00656">
              <w:rPr>
                <w:rFonts w:ascii="Times New Roman" w:hAnsi="Times New Roman" w:cs="Times New Roman"/>
                <w:sz w:val="24"/>
                <w:szCs w:val="24"/>
              </w:rPr>
              <w:t xml:space="preserve">  Edition</w:t>
            </w:r>
            <w:proofErr w:type="gramEnd"/>
            <w:r w:rsidRPr="00A00656">
              <w:rPr>
                <w:rFonts w:ascii="Times New Roman" w:hAnsi="Times New Roman" w:cs="Times New Roman"/>
                <w:sz w:val="24"/>
                <w:szCs w:val="24"/>
              </w:rPr>
              <w:t>? (5</w:t>
            </w:r>
            <w:r w:rsidRPr="00A00656">
              <w:rPr>
                <w:rFonts w:ascii="Times New Roman" w:hAnsi="Times New Roman" w:cs="Times New Roman"/>
                <w:sz w:val="24"/>
                <w:szCs w:val="24"/>
                <w:vertAlign w:val="superscript"/>
              </w:rPr>
              <w:t>th</w:t>
            </w:r>
            <w:r w:rsidRPr="00A00656">
              <w:rPr>
                <w:rFonts w:ascii="Times New Roman" w:hAnsi="Times New Roman" w:cs="Times New Roman"/>
                <w:sz w:val="24"/>
                <w:szCs w:val="24"/>
              </w:rPr>
              <w:t xml:space="preserve"> Ed. Soft copy).</w:t>
            </w:r>
          </w:p>
          <w:p w:rsidR="003E1CF8" w:rsidRPr="00A00656" w:rsidRDefault="003E1CF8" w:rsidP="00A00656">
            <w:pPr>
              <w:autoSpaceDE w:val="0"/>
              <w:autoSpaceDN w:val="0"/>
              <w:adjustRightInd w:val="0"/>
              <w:spacing w:after="0" w:line="240" w:lineRule="auto"/>
              <w:jc w:val="both"/>
              <w:rPr>
                <w:rFonts w:ascii="Times New Roman" w:hAnsi="Times New Roman" w:cs="Times New Roman"/>
                <w:i/>
                <w:sz w:val="24"/>
                <w:szCs w:val="24"/>
                <w:u w:val="single"/>
                <w:lang w:val="en-GB"/>
              </w:rPr>
            </w:pPr>
            <w:r w:rsidRPr="00A00656">
              <w:rPr>
                <w:rFonts w:ascii="Times New Roman" w:hAnsi="Times New Roman" w:cs="Times New Roman"/>
                <w:i/>
                <w:sz w:val="24"/>
                <w:szCs w:val="24"/>
                <w:u w:val="single"/>
                <w:lang w:val="en-GB"/>
              </w:rPr>
              <w:t>Other references</w:t>
            </w:r>
          </w:p>
          <w:p w:rsidR="003E1CF8" w:rsidRPr="00A00656" w:rsidRDefault="003E1CF8" w:rsidP="00A00656">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A00656">
              <w:rPr>
                <w:rFonts w:ascii="Times New Roman" w:hAnsi="Times New Roman" w:cs="Times New Roman"/>
                <w:sz w:val="24"/>
                <w:szCs w:val="24"/>
                <w:lang w:val="en-GB"/>
              </w:rPr>
              <w:t>Mankiw</w:t>
            </w:r>
            <w:proofErr w:type="spellEnd"/>
            <w:r w:rsidRPr="00A00656">
              <w:rPr>
                <w:rFonts w:ascii="Times New Roman" w:hAnsi="Times New Roman" w:cs="Times New Roman"/>
                <w:sz w:val="24"/>
                <w:szCs w:val="24"/>
                <w:lang w:val="en-GB"/>
              </w:rPr>
              <w:t xml:space="preserve">, N. G. (2007). </w:t>
            </w:r>
            <w:r w:rsidRPr="00A00656">
              <w:rPr>
                <w:rFonts w:ascii="Times New Roman" w:hAnsi="Times New Roman" w:cs="Times New Roman"/>
                <w:i/>
                <w:iCs/>
                <w:sz w:val="24"/>
                <w:szCs w:val="24"/>
                <w:lang w:val="en-GB"/>
              </w:rPr>
              <w:t>Macroeconomics</w:t>
            </w:r>
            <w:r w:rsidRPr="00A00656">
              <w:rPr>
                <w:rFonts w:ascii="Times New Roman" w:hAnsi="Times New Roman" w:cs="Times New Roman"/>
                <w:i/>
                <w:sz w:val="24"/>
                <w:szCs w:val="24"/>
                <w:lang w:val="en-GB"/>
              </w:rPr>
              <w:t>.</w:t>
            </w:r>
            <w:r w:rsidRPr="00A00656">
              <w:rPr>
                <w:rFonts w:ascii="Times New Roman" w:hAnsi="Times New Roman" w:cs="Times New Roman"/>
                <w:sz w:val="24"/>
                <w:szCs w:val="24"/>
                <w:lang w:val="en-GB"/>
              </w:rPr>
              <w:t xml:space="preserve"> (6</w:t>
            </w:r>
            <w:r w:rsidRPr="00A00656">
              <w:rPr>
                <w:rFonts w:ascii="Times New Roman" w:hAnsi="Times New Roman" w:cs="Times New Roman"/>
                <w:sz w:val="24"/>
                <w:szCs w:val="24"/>
                <w:vertAlign w:val="superscript"/>
                <w:lang w:val="en-GB"/>
              </w:rPr>
              <w:t>th</w:t>
            </w:r>
            <w:r w:rsidRPr="00A00656">
              <w:rPr>
                <w:rFonts w:ascii="Times New Roman" w:hAnsi="Times New Roman" w:cs="Times New Roman"/>
                <w:sz w:val="24"/>
                <w:szCs w:val="24"/>
                <w:lang w:val="en-GB"/>
              </w:rPr>
              <w:t xml:space="preserve"> Ed.). New York</w:t>
            </w:r>
          </w:p>
          <w:p w:rsidR="003E1CF8" w:rsidRPr="00A00656" w:rsidRDefault="003E1CF8" w:rsidP="00A00656">
            <w:pPr>
              <w:autoSpaceDE w:val="0"/>
              <w:autoSpaceDN w:val="0"/>
              <w:adjustRightInd w:val="0"/>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Blanchard, O. (2006). </w:t>
            </w:r>
            <w:r w:rsidRPr="00A00656">
              <w:rPr>
                <w:rFonts w:ascii="Times New Roman" w:hAnsi="Times New Roman" w:cs="Times New Roman"/>
                <w:i/>
                <w:iCs/>
                <w:sz w:val="24"/>
                <w:szCs w:val="24"/>
                <w:lang w:val="en-GB"/>
              </w:rPr>
              <w:t>Macroeconomics</w:t>
            </w:r>
            <w:r w:rsidRPr="00A00656">
              <w:rPr>
                <w:rFonts w:ascii="Times New Roman" w:hAnsi="Times New Roman" w:cs="Times New Roman"/>
                <w:sz w:val="24"/>
                <w:szCs w:val="24"/>
                <w:lang w:val="en-GB"/>
              </w:rPr>
              <w:t xml:space="preserve"> (4</w:t>
            </w:r>
            <w:r w:rsidRPr="00A00656">
              <w:rPr>
                <w:rFonts w:ascii="Times New Roman" w:hAnsi="Times New Roman" w:cs="Times New Roman"/>
                <w:sz w:val="24"/>
                <w:szCs w:val="24"/>
                <w:vertAlign w:val="superscript"/>
                <w:lang w:val="en-GB"/>
              </w:rPr>
              <w:t>th</w:t>
            </w:r>
            <w:r w:rsidRPr="00A00656">
              <w:rPr>
                <w:rFonts w:ascii="Times New Roman" w:hAnsi="Times New Roman" w:cs="Times New Roman"/>
                <w:sz w:val="24"/>
                <w:szCs w:val="24"/>
                <w:lang w:val="en-GB"/>
              </w:rPr>
              <w:t xml:space="preserve"> Ed.) Upper Saddle River, NJ, Prentice Hall.</w:t>
            </w:r>
          </w:p>
          <w:p w:rsidR="003E1CF8" w:rsidRPr="00A00656" w:rsidRDefault="003E1CF8" w:rsidP="00A00656">
            <w:pPr>
              <w:spacing w:after="0" w:line="240" w:lineRule="auto"/>
              <w:jc w:val="both"/>
              <w:rPr>
                <w:rFonts w:ascii="Times New Roman" w:hAnsi="Times New Roman" w:cs="Times New Roman"/>
                <w:sz w:val="24"/>
                <w:szCs w:val="24"/>
                <w:lang w:val="en-GB"/>
              </w:rPr>
            </w:pPr>
            <w:proofErr w:type="spellStart"/>
            <w:r w:rsidRPr="00A00656">
              <w:rPr>
                <w:rFonts w:ascii="Times New Roman" w:hAnsi="Times New Roman" w:cs="Times New Roman"/>
                <w:sz w:val="24"/>
                <w:szCs w:val="24"/>
                <w:lang w:val="en-GB"/>
              </w:rPr>
              <w:t>Sørensen</w:t>
            </w:r>
            <w:proofErr w:type="spellEnd"/>
            <w:r w:rsidRPr="00A00656">
              <w:rPr>
                <w:rFonts w:ascii="Times New Roman" w:hAnsi="Times New Roman" w:cs="Times New Roman"/>
                <w:sz w:val="24"/>
                <w:szCs w:val="24"/>
                <w:lang w:val="en-GB"/>
              </w:rPr>
              <w:t xml:space="preserve">, P.B., </w:t>
            </w:r>
            <w:proofErr w:type="spellStart"/>
            <w:r w:rsidRPr="00A00656">
              <w:rPr>
                <w:rFonts w:ascii="Times New Roman" w:hAnsi="Times New Roman" w:cs="Times New Roman"/>
                <w:sz w:val="24"/>
                <w:szCs w:val="24"/>
                <w:lang w:val="en-GB"/>
              </w:rPr>
              <w:t>Whitta</w:t>
            </w:r>
            <w:proofErr w:type="spellEnd"/>
            <w:r w:rsidRPr="00A00656">
              <w:rPr>
                <w:rFonts w:ascii="Times New Roman" w:hAnsi="Times New Roman" w:cs="Times New Roman"/>
                <w:sz w:val="24"/>
                <w:szCs w:val="24"/>
                <w:lang w:val="en-GB"/>
              </w:rPr>
              <w:t xml:space="preserve"> Jacobsen, H.J., (2005). </w:t>
            </w:r>
            <w:r w:rsidRPr="00A00656">
              <w:rPr>
                <w:rFonts w:ascii="Times New Roman" w:hAnsi="Times New Roman" w:cs="Times New Roman"/>
                <w:i/>
                <w:sz w:val="24"/>
                <w:szCs w:val="24"/>
                <w:lang w:val="en-GB"/>
              </w:rPr>
              <w:t>Introducing Advanced Macroeconomics: Growth and Business Cycles</w:t>
            </w:r>
            <w:r w:rsidRPr="00A00656">
              <w:rPr>
                <w:rFonts w:ascii="Times New Roman" w:hAnsi="Times New Roman" w:cs="Times New Roman"/>
                <w:sz w:val="24"/>
                <w:szCs w:val="24"/>
                <w:lang w:val="en-GB"/>
              </w:rPr>
              <w:t>. McGraw Hill Education</w:t>
            </w:r>
          </w:p>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Maurice, O., and Kenneth S. </w:t>
            </w:r>
            <w:proofErr w:type="spellStart"/>
            <w:r w:rsidRPr="00A00656">
              <w:rPr>
                <w:rFonts w:ascii="Times New Roman" w:hAnsi="Times New Roman" w:cs="Times New Roman"/>
                <w:sz w:val="24"/>
                <w:szCs w:val="24"/>
                <w:lang w:val="en-GB"/>
              </w:rPr>
              <w:t>Rogoff</w:t>
            </w:r>
            <w:proofErr w:type="spellEnd"/>
            <w:r w:rsidRPr="00A00656">
              <w:rPr>
                <w:rFonts w:ascii="Times New Roman" w:hAnsi="Times New Roman" w:cs="Times New Roman"/>
                <w:sz w:val="24"/>
                <w:szCs w:val="24"/>
                <w:lang w:val="en-GB"/>
              </w:rPr>
              <w:t xml:space="preserve"> (1996). </w:t>
            </w:r>
            <w:r w:rsidRPr="00A00656">
              <w:rPr>
                <w:rFonts w:ascii="Times New Roman" w:hAnsi="Times New Roman" w:cs="Times New Roman"/>
                <w:i/>
                <w:sz w:val="24"/>
                <w:szCs w:val="24"/>
                <w:lang w:val="en-GB"/>
              </w:rPr>
              <w:t>Foundations of International Macroeconomics</w:t>
            </w:r>
            <w:r w:rsidRPr="00A00656">
              <w:rPr>
                <w:rFonts w:ascii="Times New Roman" w:hAnsi="Times New Roman" w:cs="Times New Roman"/>
                <w:sz w:val="24"/>
                <w:szCs w:val="24"/>
                <w:lang w:val="en-GB"/>
              </w:rPr>
              <w:t>.</w:t>
            </w:r>
            <w:r w:rsidRPr="00A00656">
              <w:rPr>
                <w:rFonts w:ascii="Times New Roman" w:hAnsi="Times New Roman" w:cs="Times New Roman"/>
                <w:b/>
                <w:sz w:val="24"/>
                <w:szCs w:val="24"/>
                <w:lang w:val="en-GB"/>
              </w:rPr>
              <w:t xml:space="preserve"> </w:t>
            </w:r>
            <w:r w:rsidRPr="00A00656">
              <w:rPr>
                <w:rFonts w:ascii="Times New Roman" w:hAnsi="Times New Roman" w:cs="Times New Roman"/>
                <w:sz w:val="24"/>
                <w:szCs w:val="24"/>
                <w:lang w:val="en-GB"/>
              </w:rPr>
              <w:t>The MIT Press</w:t>
            </w:r>
          </w:p>
          <w:p w:rsidR="003E1CF8" w:rsidRPr="00A00656" w:rsidRDefault="003E1CF8" w:rsidP="00A00656">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A00656">
              <w:rPr>
                <w:rFonts w:ascii="Times New Roman" w:hAnsi="Times New Roman" w:cs="Times New Roman"/>
                <w:sz w:val="24"/>
                <w:szCs w:val="24"/>
                <w:lang w:val="en-GB"/>
              </w:rPr>
              <w:t>Gärtner</w:t>
            </w:r>
            <w:proofErr w:type="spellEnd"/>
            <w:r w:rsidRPr="00A00656">
              <w:rPr>
                <w:rFonts w:ascii="Times New Roman" w:hAnsi="Times New Roman" w:cs="Times New Roman"/>
                <w:sz w:val="24"/>
                <w:szCs w:val="24"/>
                <w:lang w:val="en-GB"/>
              </w:rPr>
              <w:t xml:space="preserve">, M. (2006). </w:t>
            </w:r>
            <w:r w:rsidRPr="00A00656">
              <w:rPr>
                <w:rFonts w:ascii="Times New Roman" w:hAnsi="Times New Roman" w:cs="Times New Roman"/>
                <w:i/>
                <w:iCs/>
                <w:sz w:val="24"/>
                <w:szCs w:val="24"/>
                <w:lang w:val="en-GB"/>
              </w:rPr>
              <w:t>Macroeconomics</w:t>
            </w:r>
            <w:r w:rsidRPr="00A00656">
              <w:rPr>
                <w:rFonts w:ascii="Times New Roman" w:hAnsi="Times New Roman" w:cs="Times New Roman"/>
                <w:sz w:val="24"/>
                <w:szCs w:val="24"/>
                <w:lang w:val="en-GB"/>
              </w:rPr>
              <w:t>. (2</w:t>
            </w:r>
            <w:r w:rsidRPr="00A00656">
              <w:rPr>
                <w:rFonts w:ascii="Times New Roman" w:hAnsi="Times New Roman" w:cs="Times New Roman"/>
                <w:sz w:val="24"/>
                <w:szCs w:val="24"/>
                <w:vertAlign w:val="superscript"/>
                <w:lang w:val="en-GB"/>
              </w:rPr>
              <w:t>nd</w:t>
            </w:r>
            <w:r w:rsidRPr="00A00656">
              <w:rPr>
                <w:rFonts w:ascii="Times New Roman" w:hAnsi="Times New Roman" w:cs="Times New Roman"/>
                <w:sz w:val="24"/>
                <w:szCs w:val="24"/>
                <w:lang w:val="en-GB"/>
              </w:rPr>
              <w:t xml:space="preserve"> Ed.). Harlow, England, Prentice Hall. </w:t>
            </w:r>
          </w:p>
          <w:p w:rsidR="003E1CF8" w:rsidRPr="00A00656" w:rsidRDefault="003E1CF8" w:rsidP="00A00656">
            <w:pPr>
              <w:autoSpaceDE w:val="0"/>
              <w:autoSpaceDN w:val="0"/>
              <w:adjustRightInd w:val="0"/>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De Long, J. B. &amp; Olney, M. (2006). </w:t>
            </w:r>
            <w:r w:rsidRPr="00A00656">
              <w:rPr>
                <w:rFonts w:ascii="Times New Roman" w:hAnsi="Times New Roman" w:cs="Times New Roman"/>
                <w:i/>
                <w:iCs/>
                <w:sz w:val="24"/>
                <w:szCs w:val="24"/>
                <w:lang w:val="en-GB"/>
              </w:rPr>
              <w:t>Macroeconomics</w:t>
            </w:r>
            <w:r w:rsidRPr="00A00656">
              <w:rPr>
                <w:rFonts w:ascii="Times New Roman" w:hAnsi="Times New Roman" w:cs="Times New Roman"/>
                <w:b/>
                <w:iCs/>
                <w:sz w:val="24"/>
                <w:szCs w:val="24"/>
                <w:lang w:val="en-GB"/>
              </w:rPr>
              <w:t xml:space="preserve"> (</w:t>
            </w:r>
            <w:r w:rsidRPr="00A00656">
              <w:rPr>
                <w:rFonts w:ascii="Times New Roman" w:hAnsi="Times New Roman" w:cs="Times New Roman"/>
                <w:sz w:val="24"/>
                <w:szCs w:val="24"/>
                <w:lang w:val="en-GB"/>
              </w:rPr>
              <w:t>2</w:t>
            </w:r>
            <w:r w:rsidRPr="00A00656">
              <w:rPr>
                <w:rFonts w:ascii="Times New Roman" w:hAnsi="Times New Roman" w:cs="Times New Roman"/>
                <w:sz w:val="24"/>
                <w:szCs w:val="24"/>
                <w:vertAlign w:val="superscript"/>
                <w:lang w:val="en-GB"/>
              </w:rPr>
              <w:t>nd</w:t>
            </w:r>
            <w:r w:rsidRPr="00A00656">
              <w:rPr>
                <w:rFonts w:ascii="Times New Roman" w:hAnsi="Times New Roman" w:cs="Times New Roman"/>
                <w:sz w:val="24"/>
                <w:szCs w:val="24"/>
                <w:lang w:val="en-GB"/>
              </w:rPr>
              <w:t xml:space="preserve"> Ed.) Boston, McGraw-Hill Irwin. </w:t>
            </w:r>
          </w:p>
        </w:tc>
      </w:tr>
      <w:tr w:rsidR="003E1CF8" w:rsidRPr="00A00656" w:rsidTr="00BA72AE">
        <w:trPr>
          <w:trHeight w:val="229"/>
        </w:trPr>
        <w:tc>
          <w:tcPr>
            <w:tcW w:w="1728" w:type="dxa"/>
          </w:tcPr>
          <w:p w:rsidR="003E1CF8" w:rsidRPr="00A00656" w:rsidRDefault="003E1CF8" w:rsidP="00A00656">
            <w:pPr>
              <w:spacing w:after="0" w:line="240" w:lineRule="auto"/>
              <w:jc w:val="both"/>
              <w:rPr>
                <w:rFonts w:ascii="Times New Roman" w:hAnsi="Times New Roman" w:cs="Times New Roman"/>
                <w:b/>
                <w:sz w:val="24"/>
                <w:szCs w:val="24"/>
                <w:lang w:val="en-GB"/>
              </w:rPr>
            </w:pPr>
            <w:r w:rsidRPr="00A00656">
              <w:rPr>
                <w:rFonts w:ascii="Times New Roman" w:hAnsi="Times New Roman" w:cs="Times New Roman"/>
                <w:b/>
                <w:sz w:val="24"/>
                <w:szCs w:val="24"/>
                <w:lang w:val="en-GB"/>
              </w:rPr>
              <w:t>Assessment method</w:t>
            </w:r>
          </w:p>
        </w:tc>
        <w:tc>
          <w:tcPr>
            <w:tcW w:w="7996" w:type="dxa"/>
          </w:tcPr>
          <w:p w:rsidR="003E1CF8" w:rsidRPr="00A00656" w:rsidRDefault="003E1CF8"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b/>
                <w:sz w:val="24"/>
                <w:szCs w:val="24"/>
                <w:lang w:val="en-GB"/>
              </w:rPr>
              <w:t>Continues assessment</w:t>
            </w:r>
            <w:r w:rsidRPr="00A00656">
              <w:rPr>
                <w:rFonts w:ascii="Times New Roman" w:hAnsi="Times New Roman" w:cs="Times New Roman"/>
                <w:sz w:val="24"/>
                <w:szCs w:val="24"/>
                <w:lang w:val="en-GB"/>
              </w:rPr>
              <w:t xml:space="preserve"> 60% (Individual and group Assignments , task based discussions, term paper related to macroeconomic issues)</w:t>
            </w:r>
          </w:p>
          <w:p w:rsidR="003E1CF8" w:rsidRPr="00A00656" w:rsidRDefault="003E1CF8" w:rsidP="00A00656">
            <w:pPr>
              <w:spacing w:after="0" w:line="240" w:lineRule="auto"/>
              <w:jc w:val="both"/>
              <w:rPr>
                <w:rFonts w:ascii="Times New Roman" w:hAnsi="Times New Roman" w:cs="Times New Roman"/>
                <w:i/>
                <w:sz w:val="24"/>
                <w:szCs w:val="24"/>
                <w:u w:val="single"/>
                <w:lang w:val="en-GB"/>
              </w:rPr>
            </w:pPr>
            <w:r w:rsidRPr="00A00656">
              <w:rPr>
                <w:rFonts w:ascii="Times New Roman" w:hAnsi="Times New Roman" w:cs="Times New Roman"/>
                <w:b/>
                <w:sz w:val="24"/>
                <w:szCs w:val="24"/>
                <w:lang w:val="en-GB"/>
              </w:rPr>
              <w:t>Final exam</w:t>
            </w:r>
            <w:r w:rsidRPr="00A00656">
              <w:rPr>
                <w:rFonts w:ascii="Times New Roman" w:hAnsi="Times New Roman" w:cs="Times New Roman"/>
                <w:sz w:val="24"/>
                <w:szCs w:val="24"/>
                <w:lang w:val="en-GB"/>
              </w:rPr>
              <w:t xml:space="preserve"> 40%  </w:t>
            </w:r>
          </w:p>
        </w:tc>
      </w:tr>
    </w:tbl>
    <w:p w:rsidR="003E1CF8" w:rsidRPr="00A00656" w:rsidRDefault="003E1CF8" w:rsidP="00A00656">
      <w:pPr>
        <w:spacing w:after="0" w:line="240" w:lineRule="auto"/>
        <w:rPr>
          <w:rFonts w:ascii="Times New Roman" w:hAnsi="Times New Roman" w:cs="Times New Roman"/>
          <w:sz w:val="24"/>
          <w:szCs w:val="24"/>
        </w:rPr>
      </w:pPr>
    </w:p>
    <w:p w:rsidR="005B3AFB" w:rsidRPr="00A00656" w:rsidRDefault="002E02B7" w:rsidP="00A00656">
      <w:pPr>
        <w:tabs>
          <w:tab w:val="left" w:pos="-720"/>
        </w:tabs>
        <w:spacing w:after="0" w:line="240" w:lineRule="auto"/>
        <w:jc w:val="both"/>
        <w:rPr>
          <w:rFonts w:ascii="Times New Roman" w:hAnsi="Times New Roman" w:cs="Times New Roman"/>
          <w:sz w:val="24"/>
          <w:szCs w:val="24"/>
        </w:rPr>
      </w:pPr>
      <w:proofErr w:type="gramStart"/>
      <w:r w:rsidRPr="00A00656">
        <w:rPr>
          <w:rFonts w:ascii="Times New Roman" w:hAnsi="Times New Roman" w:cs="Times New Roman"/>
          <w:b/>
          <w:sz w:val="24"/>
          <w:szCs w:val="24"/>
          <w:lang w:val="en-GB"/>
        </w:rPr>
        <w:t>Course 3.</w:t>
      </w:r>
      <w:proofErr w:type="gramEnd"/>
      <w:r w:rsidRPr="00A00656">
        <w:rPr>
          <w:rFonts w:ascii="Times New Roman" w:hAnsi="Times New Roman" w:cs="Times New Roman"/>
          <w:b/>
          <w:sz w:val="24"/>
          <w:szCs w:val="24"/>
          <w:lang w:val="en-GB"/>
        </w:rPr>
        <w:t xml:space="preserve"> </w:t>
      </w:r>
      <w:r w:rsidR="005B3AFB" w:rsidRPr="00A00656">
        <w:rPr>
          <w:rFonts w:ascii="Times New Roman" w:hAnsi="Times New Roman" w:cs="Times New Roman"/>
          <w:b/>
          <w:sz w:val="24"/>
          <w:szCs w:val="24"/>
        </w:rPr>
        <w:t xml:space="preserve">Environmental and Natural Resource Economics </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892"/>
      </w:tblGrid>
      <w:tr w:rsidR="005B3AFB" w:rsidRPr="00A00656" w:rsidTr="00BA72AE">
        <w:trPr>
          <w:trHeight w:val="330"/>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Course Title</w:t>
            </w:r>
          </w:p>
        </w:tc>
        <w:tc>
          <w:tcPr>
            <w:tcW w:w="7892" w:type="dxa"/>
          </w:tcPr>
          <w:p w:rsidR="005B3AFB" w:rsidRPr="00A00656" w:rsidRDefault="005B3AFB" w:rsidP="00A00656">
            <w:pPr>
              <w:spacing w:after="0" w:line="240" w:lineRule="auto"/>
              <w:jc w:val="both"/>
              <w:rPr>
                <w:rFonts w:ascii="Times New Roman" w:hAnsi="Times New Roman" w:cs="Times New Roman"/>
                <w:b/>
                <w:sz w:val="24"/>
                <w:szCs w:val="24"/>
                <w:lang w:val="en-GB"/>
              </w:rPr>
            </w:pPr>
            <w:r w:rsidRPr="00A00656">
              <w:rPr>
                <w:rFonts w:ascii="Times New Roman" w:hAnsi="Times New Roman" w:cs="Times New Roman"/>
                <w:b/>
                <w:sz w:val="24"/>
                <w:szCs w:val="24"/>
              </w:rPr>
              <w:t>Environmental and Resource Economics</w:t>
            </w:r>
          </w:p>
        </w:tc>
      </w:tr>
      <w:tr w:rsidR="005B3AFB" w:rsidRPr="00A00656" w:rsidTr="00BA72AE">
        <w:trPr>
          <w:trHeight w:val="330"/>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 xml:space="preserve">Course Code </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AGEC 582</w:t>
            </w:r>
          </w:p>
        </w:tc>
      </w:tr>
      <w:tr w:rsidR="005B3AFB" w:rsidRPr="00A00656" w:rsidTr="00BA72AE">
        <w:trPr>
          <w:trHeight w:val="348"/>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Credit Hours</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3</w:t>
            </w:r>
          </w:p>
        </w:tc>
      </w:tr>
      <w:tr w:rsidR="005B3AFB" w:rsidRPr="00A00656" w:rsidTr="00BA72AE">
        <w:trPr>
          <w:trHeight w:val="348"/>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Classification</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Elective</w:t>
            </w:r>
          </w:p>
        </w:tc>
      </w:tr>
      <w:tr w:rsidR="005B3AFB" w:rsidRPr="00A00656" w:rsidTr="00BA72AE">
        <w:trPr>
          <w:trHeight w:val="348"/>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Semester</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Year 1, Semester II</w:t>
            </w:r>
          </w:p>
        </w:tc>
      </w:tr>
      <w:tr w:rsidR="005B3AFB" w:rsidRPr="00A00656" w:rsidTr="00BA72AE">
        <w:trPr>
          <w:trHeight w:val="845"/>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Description</w:t>
            </w:r>
          </w:p>
        </w:tc>
        <w:tc>
          <w:tcPr>
            <w:tcW w:w="7892" w:type="dxa"/>
          </w:tcPr>
          <w:p w:rsidR="005B3AFB" w:rsidRPr="00A00656" w:rsidRDefault="005B3AFB" w:rsidP="00A00656">
            <w:pPr>
              <w:tabs>
                <w:tab w:val="left" w:pos="-720"/>
                <w:tab w:val="left" w:pos="0"/>
                <w:tab w:val="left" w:pos="720"/>
                <w:tab w:val="left" w:pos="8640"/>
              </w:tabs>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lang w:val="en-GB"/>
              </w:rPr>
              <w:t xml:space="preserve">The course will begin by exploring the various approaches to </w:t>
            </w:r>
            <w:r w:rsidRPr="00A00656">
              <w:rPr>
                <w:rFonts w:ascii="Times New Roman" w:hAnsi="Times New Roman" w:cs="Times New Roman"/>
                <w:sz w:val="24"/>
                <w:szCs w:val="24"/>
              </w:rPr>
              <w:t>The relationships between the environment and the economy. Typical environmental problems facing developing countries. Sustainable development. Economic analysis of environmental problems. The management of non-renewable and renewable resources. The economics of resource scarcity. Policy approaches accounting for the environment. Elements of a responsible environmental policy.</w:t>
            </w:r>
          </w:p>
        </w:tc>
      </w:tr>
      <w:tr w:rsidR="005B3AFB" w:rsidRPr="00A00656" w:rsidTr="00BA72AE">
        <w:trPr>
          <w:trHeight w:val="1115"/>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Objective</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The main target of this course is to provide students with solid understanding of both the theoretical perspectives and concepts that have underpinned the field of </w:t>
            </w:r>
            <w:r w:rsidRPr="00A00656">
              <w:rPr>
                <w:rFonts w:ascii="Times New Roman" w:hAnsi="Times New Roman" w:cs="Times New Roman"/>
                <w:b/>
                <w:sz w:val="24"/>
                <w:szCs w:val="24"/>
              </w:rPr>
              <w:t>Environmental and Resource Economics</w:t>
            </w:r>
            <w:r w:rsidRPr="00A00656">
              <w:rPr>
                <w:rFonts w:ascii="Times New Roman" w:hAnsi="Times New Roman" w:cs="Times New Roman"/>
                <w:sz w:val="24"/>
                <w:szCs w:val="24"/>
                <w:lang w:val="en-GB"/>
              </w:rPr>
              <w:t xml:space="preserve">; and to enable students to understand the link between agriculture and </w:t>
            </w:r>
            <w:r w:rsidRPr="00A00656">
              <w:rPr>
                <w:rFonts w:ascii="Times New Roman" w:hAnsi="Times New Roman" w:cs="Times New Roman"/>
                <w:b/>
                <w:sz w:val="24"/>
                <w:szCs w:val="24"/>
              </w:rPr>
              <w:t>Environmental and Resource Economics</w:t>
            </w:r>
            <w:r w:rsidRPr="00A00656">
              <w:rPr>
                <w:rFonts w:ascii="Times New Roman" w:hAnsi="Times New Roman" w:cs="Times New Roman"/>
                <w:sz w:val="24"/>
                <w:szCs w:val="24"/>
                <w:lang w:val="en-GB"/>
              </w:rPr>
              <w:t xml:space="preserve">. </w:t>
            </w:r>
          </w:p>
          <w:p w:rsidR="005B3AFB" w:rsidRPr="00A00656" w:rsidRDefault="005B3AFB" w:rsidP="00A00656">
            <w:pPr>
              <w:spacing w:after="0" w:line="240" w:lineRule="auto"/>
              <w:jc w:val="both"/>
              <w:rPr>
                <w:rFonts w:ascii="Times New Roman" w:hAnsi="Times New Roman" w:cs="Times New Roman"/>
                <w:sz w:val="24"/>
                <w:szCs w:val="24"/>
                <w:lang w:val="en-GB"/>
              </w:rPr>
            </w:pPr>
          </w:p>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Furthermore, the course will:</w:t>
            </w:r>
          </w:p>
          <w:p w:rsidR="005B3AFB" w:rsidRPr="00A00656" w:rsidRDefault="005B3AFB" w:rsidP="00A00656">
            <w:pPr>
              <w:pStyle w:val="ListParagraph"/>
              <w:numPr>
                <w:ilvl w:val="0"/>
                <w:numId w:val="4"/>
              </w:num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lastRenderedPageBreak/>
              <w:t xml:space="preserve">Introduce the intellectual origins of </w:t>
            </w:r>
            <w:r w:rsidRPr="00A00656">
              <w:rPr>
                <w:rFonts w:ascii="Times New Roman" w:hAnsi="Times New Roman" w:cs="Times New Roman"/>
                <w:sz w:val="24"/>
                <w:szCs w:val="24"/>
              </w:rPr>
              <w:t>Policy approaches accounting for the environment</w:t>
            </w:r>
          </w:p>
          <w:p w:rsidR="005B3AFB" w:rsidRPr="00A00656" w:rsidRDefault="005B3AFB" w:rsidP="00A00656">
            <w:pPr>
              <w:pStyle w:val="ListParagraph"/>
              <w:numPr>
                <w:ilvl w:val="0"/>
                <w:numId w:val="4"/>
              </w:num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Provide a broad understanding of both the theoretical perspectives and concepts that have underpinned the field of </w:t>
            </w:r>
            <w:r w:rsidRPr="00A00656">
              <w:rPr>
                <w:rFonts w:ascii="Times New Roman" w:hAnsi="Times New Roman" w:cs="Times New Roman"/>
                <w:b/>
                <w:sz w:val="24"/>
                <w:szCs w:val="24"/>
              </w:rPr>
              <w:t>Environmental and Resource Economics</w:t>
            </w:r>
          </w:p>
          <w:p w:rsidR="005B3AFB" w:rsidRPr="00A00656" w:rsidRDefault="005B3AFB" w:rsidP="00A00656">
            <w:pPr>
              <w:pStyle w:val="ListParagraph"/>
              <w:numPr>
                <w:ilvl w:val="0"/>
                <w:numId w:val="4"/>
              </w:num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Familiarize the students with theories central to </w:t>
            </w:r>
            <w:r w:rsidRPr="00A00656">
              <w:rPr>
                <w:rFonts w:ascii="Times New Roman" w:hAnsi="Times New Roman" w:cs="Times New Roman"/>
                <w:b/>
                <w:sz w:val="24"/>
                <w:szCs w:val="24"/>
              </w:rPr>
              <w:t>Environmental and Resource Economics</w:t>
            </w:r>
          </w:p>
        </w:tc>
      </w:tr>
      <w:tr w:rsidR="005B3AFB" w:rsidRPr="00A00656" w:rsidTr="00BA72AE">
        <w:trPr>
          <w:trHeight w:val="330"/>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sz w:val="24"/>
                <w:szCs w:val="24"/>
                <w:lang w:val="en-GB"/>
              </w:rPr>
              <w:lastRenderedPageBreak/>
              <w:t>Prerequisites</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p>
        </w:tc>
      </w:tr>
      <w:tr w:rsidR="005B3AFB" w:rsidRPr="00A00656" w:rsidTr="00BA72AE">
        <w:trPr>
          <w:trHeight w:val="330"/>
        </w:trPr>
        <w:tc>
          <w:tcPr>
            <w:tcW w:w="1728" w:type="dxa"/>
          </w:tcPr>
          <w:p w:rsidR="005B3AFB" w:rsidRPr="00A00656" w:rsidRDefault="005B3AFB" w:rsidP="00A00656">
            <w:pPr>
              <w:spacing w:after="0" w:line="240" w:lineRule="auto"/>
              <w:jc w:val="both"/>
              <w:rPr>
                <w:rFonts w:ascii="Times New Roman" w:hAnsi="Times New Roman" w:cs="Times New Roman"/>
                <w:b/>
                <w:sz w:val="24"/>
                <w:szCs w:val="24"/>
                <w:lang w:val="en-GB"/>
              </w:rPr>
            </w:pPr>
            <w:r w:rsidRPr="00A00656">
              <w:rPr>
                <w:rFonts w:ascii="Times New Roman" w:hAnsi="Times New Roman" w:cs="Times New Roman"/>
                <w:b/>
                <w:sz w:val="24"/>
                <w:szCs w:val="24"/>
                <w:lang w:val="en-GB"/>
              </w:rPr>
              <w:t>Course content</w:t>
            </w:r>
          </w:p>
        </w:tc>
        <w:tc>
          <w:tcPr>
            <w:tcW w:w="7892" w:type="dxa"/>
          </w:tcPr>
          <w:p w:rsidR="005B3AFB" w:rsidRPr="00A00656" w:rsidRDefault="005B3AFB" w:rsidP="00A00656">
            <w:pPr>
              <w:spacing w:after="0" w:line="240" w:lineRule="auto"/>
              <w:rPr>
                <w:rFonts w:ascii="Times New Roman" w:hAnsi="Times New Roman" w:cs="Times New Roman"/>
                <w:b/>
                <w:sz w:val="24"/>
                <w:szCs w:val="24"/>
              </w:rPr>
            </w:pPr>
            <w:r w:rsidRPr="00A00656">
              <w:rPr>
                <w:rFonts w:ascii="Times New Roman" w:hAnsi="Times New Roman" w:cs="Times New Roman"/>
                <w:b/>
                <w:sz w:val="24"/>
                <w:szCs w:val="24"/>
              </w:rPr>
              <w:t>Chapter 1: Introduction (3 Lecture hours)</w:t>
            </w:r>
          </w:p>
          <w:p w:rsidR="005B3AFB" w:rsidRPr="00A00656" w:rsidRDefault="005B3AFB" w:rsidP="00A00656">
            <w:pPr>
              <w:spacing w:after="0" w:line="240" w:lineRule="auto"/>
              <w:rPr>
                <w:rFonts w:ascii="Times New Roman" w:hAnsi="Times New Roman" w:cs="Times New Roman"/>
                <w:b/>
                <w:sz w:val="24"/>
                <w:szCs w:val="24"/>
              </w:rPr>
            </w:pPr>
          </w:p>
          <w:p w:rsidR="005B3AFB" w:rsidRPr="00A00656" w:rsidRDefault="005B3AFB" w:rsidP="00A00656">
            <w:pPr>
              <w:numPr>
                <w:ilvl w:val="1"/>
                <w:numId w:val="5"/>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Definitions and Concepts of basic terms</w:t>
            </w:r>
          </w:p>
          <w:p w:rsidR="005B3AFB" w:rsidRPr="00A00656" w:rsidRDefault="005B3AFB" w:rsidP="00A00656">
            <w:pPr>
              <w:numPr>
                <w:ilvl w:val="1"/>
                <w:numId w:val="5"/>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The emergence of resource and environmental economics</w:t>
            </w:r>
          </w:p>
          <w:p w:rsidR="005B3AFB" w:rsidRPr="00A00656" w:rsidRDefault="005B3AFB" w:rsidP="00A00656">
            <w:pPr>
              <w:numPr>
                <w:ilvl w:val="1"/>
                <w:numId w:val="5"/>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Fundamental issues in economic approach to resources </w:t>
            </w:r>
          </w:p>
          <w:p w:rsidR="005B3AFB" w:rsidRPr="00A00656" w:rsidRDefault="005B3AFB" w:rsidP="00A00656">
            <w:pPr>
              <w:spacing w:after="0" w:line="240" w:lineRule="auto"/>
              <w:rPr>
                <w:rFonts w:ascii="Times New Roman" w:hAnsi="Times New Roman" w:cs="Times New Roman"/>
                <w:b/>
                <w:sz w:val="24"/>
                <w:szCs w:val="24"/>
              </w:rPr>
            </w:pPr>
            <w:r w:rsidRPr="00A00656">
              <w:rPr>
                <w:rFonts w:ascii="Times New Roman" w:hAnsi="Times New Roman" w:cs="Times New Roman"/>
                <w:b/>
                <w:sz w:val="24"/>
                <w:szCs w:val="24"/>
              </w:rPr>
              <w:t>Chapter 2: Concept of sustainability (9 Lecture hours)</w:t>
            </w:r>
          </w:p>
          <w:p w:rsidR="005B3AFB" w:rsidRPr="00A00656" w:rsidRDefault="005B3AFB" w:rsidP="00A00656">
            <w:pPr>
              <w:numPr>
                <w:ilvl w:val="1"/>
                <w:numId w:val="6"/>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The origin of the sustainability problem</w:t>
            </w:r>
          </w:p>
          <w:p w:rsidR="005B3AFB" w:rsidRPr="00A00656" w:rsidRDefault="005B3AFB" w:rsidP="00A00656">
            <w:pPr>
              <w:numPr>
                <w:ilvl w:val="1"/>
                <w:numId w:val="6"/>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Economy environment interdependence</w:t>
            </w:r>
          </w:p>
          <w:p w:rsidR="005B3AFB" w:rsidRPr="00A00656" w:rsidRDefault="005B3AFB" w:rsidP="00A00656">
            <w:pPr>
              <w:numPr>
                <w:ilvl w:val="1"/>
                <w:numId w:val="6"/>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Ethics economics and the environment</w:t>
            </w:r>
          </w:p>
          <w:p w:rsidR="005B3AFB" w:rsidRPr="00A00656" w:rsidRDefault="005B3AFB" w:rsidP="00A00656">
            <w:pPr>
              <w:numPr>
                <w:ilvl w:val="1"/>
                <w:numId w:val="6"/>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Economists on sustainability</w:t>
            </w:r>
          </w:p>
          <w:p w:rsidR="005B3AFB" w:rsidRPr="00A00656" w:rsidRDefault="005B3AFB" w:rsidP="00A00656">
            <w:pPr>
              <w:numPr>
                <w:ilvl w:val="1"/>
                <w:numId w:val="6"/>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Ecologists on sustainability </w:t>
            </w:r>
          </w:p>
          <w:p w:rsidR="005B3AFB" w:rsidRPr="00A00656" w:rsidRDefault="005B3AFB" w:rsidP="00A00656">
            <w:pPr>
              <w:numPr>
                <w:ilvl w:val="1"/>
                <w:numId w:val="6"/>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The institutional conception </w:t>
            </w:r>
          </w:p>
          <w:p w:rsidR="005B3AFB" w:rsidRPr="00A00656" w:rsidRDefault="005B3AFB" w:rsidP="00A00656">
            <w:pPr>
              <w:numPr>
                <w:ilvl w:val="1"/>
                <w:numId w:val="6"/>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Sustainable development </w:t>
            </w:r>
          </w:p>
          <w:p w:rsidR="005B3AFB" w:rsidRPr="00A00656" w:rsidRDefault="005B3AFB" w:rsidP="00A00656">
            <w:pPr>
              <w:numPr>
                <w:ilvl w:val="1"/>
                <w:numId w:val="6"/>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Sustainability and policy</w:t>
            </w:r>
          </w:p>
          <w:p w:rsidR="005B3AFB" w:rsidRPr="00A00656" w:rsidRDefault="005B3AFB" w:rsidP="00A00656">
            <w:pPr>
              <w:spacing w:after="0" w:line="240" w:lineRule="auto"/>
              <w:rPr>
                <w:rFonts w:ascii="Times New Roman" w:hAnsi="Times New Roman" w:cs="Times New Roman"/>
                <w:b/>
                <w:sz w:val="24"/>
                <w:szCs w:val="24"/>
              </w:rPr>
            </w:pPr>
            <w:r w:rsidRPr="00A00656">
              <w:rPr>
                <w:rFonts w:ascii="Times New Roman" w:hAnsi="Times New Roman" w:cs="Times New Roman"/>
                <w:b/>
                <w:sz w:val="24"/>
                <w:szCs w:val="24"/>
              </w:rPr>
              <w:t>Chapter 3: Welfare Economics and the Environment (9 Lecture hours)</w:t>
            </w:r>
          </w:p>
          <w:p w:rsidR="005B3AFB" w:rsidRPr="00A00656" w:rsidRDefault="005B3AFB" w:rsidP="00A00656">
            <w:pPr>
              <w:numPr>
                <w:ilvl w:val="1"/>
                <w:numId w:val="7"/>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Efficiency and optimality</w:t>
            </w:r>
          </w:p>
          <w:p w:rsidR="005B3AFB" w:rsidRPr="00A00656" w:rsidRDefault="005B3AFB" w:rsidP="00A00656">
            <w:pPr>
              <w:numPr>
                <w:ilvl w:val="2"/>
                <w:numId w:val="7"/>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Economic efficiency</w:t>
            </w:r>
          </w:p>
          <w:p w:rsidR="005B3AFB" w:rsidRPr="00A00656" w:rsidRDefault="005B3AFB" w:rsidP="00A00656">
            <w:pPr>
              <w:numPr>
                <w:ilvl w:val="2"/>
                <w:numId w:val="7"/>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An efficient allocation is not unique</w:t>
            </w:r>
          </w:p>
          <w:p w:rsidR="005B3AFB" w:rsidRPr="00A00656" w:rsidRDefault="005B3AFB" w:rsidP="00A00656">
            <w:pPr>
              <w:numPr>
                <w:ilvl w:val="2"/>
                <w:numId w:val="7"/>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The social welfare function and optimality</w:t>
            </w:r>
          </w:p>
          <w:p w:rsidR="005B3AFB" w:rsidRPr="00A00656" w:rsidRDefault="005B3AFB" w:rsidP="00A00656">
            <w:pPr>
              <w:numPr>
                <w:ilvl w:val="2"/>
                <w:numId w:val="7"/>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Allocation in a market economy</w:t>
            </w:r>
          </w:p>
          <w:p w:rsidR="005B3AFB" w:rsidRPr="00A00656" w:rsidRDefault="005B3AFB" w:rsidP="00A00656">
            <w:pPr>
              <w:numPr>
                <w:ilvl w:val="2"/>
                <w:numId w:val="7"/>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Efficiency given ideal conditions</w:t>
            </w:r>
          </w:p>
          <w:p w:rsidR="005B3AFB" w:rsidRPr="00A00656" w:rsidRDefault="005B3AFB" w:rsidP="00A00656">
            <w:pPr>
              <w:numPr>
                <w:ilvl w:val="1"/>
                <w:numId w:val="7"/>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Partial equilibrium analysis of market efficiency</w:t>
            </w:r>
          </w:p>
          <w:p w:rsidR="005B3AFB" w:rsidRPr="00A00656" w:rsidRDefault="005B3AFB" w:rsidP="00A00656">
            <w:pPr>
              <w:numPr>
                <w:ilvl w:val="1"/>
                <w:numId w:val="7"/>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Market failure, public policy and the government</w:t>
            </w:r>
          </w:p>
          <w:p w:rsidR="005B3AFB" w:rsidRPr="00A00656" w:rsidRDefault="005B3AFB" w:rsidP="00A00656">
            <w:pPr>
              <w:numPr>
                <w:ilvl w:val="2"/>
                <w:numId w:val="7"/>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The existence of market for environmental services</w:t>
            </w:r>
          </w:p>
          <w:p w:rsidR="005B3AFB" w:rsidRPr="00A00656" w:rsidRDefault="005B3AFB" w:rsidP="00A00656">
            <w:pPr>
              <w:numPr>
                <w:ilvl w:val="2"/>
                <w:numId w:val="7"/>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Public goods </w:t>
            </w:r>
          </w:p>
          <w:p w:rsidR="005B3AFB" w:rsidRPr="00A00656" w:rsidRDefault="005B3AFB" w:rsidP="00A00656">
            <w:pPr>
              <w:numPr>
                <w:ilvl w:val="2"/>
                <w:numId w:val="7"/>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Externalities</w:t>
            </w:r>
          </w:p>
          <w:p w:rsidR="005B3AFB" w:rsidRPr="00A00656" w:rsidRDefault="005B3AFB" w:rsidP="00A00656">
            <w:pPr>
              <w:numPr>
                <w:ilvl w:val="2"/>
                <w:numId w:val="7"/>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Imperfect information </w:t>
            </w:r>
          </w:p>
          <w:p w:rsidR="005B3AFB" w:rsidRPr="00A00656" w:rsidRDefault="005B3AFB" w:rsidP="00A00656">
            <w:pPr>
              <w:numPr>
                <w:ilvl w:val="2"/>
                <w:numId w:val="7"/>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Government failure</w:t>
            </w:r>
          </w:p>
          <w:p w:rsidR="005B3AFB" w:rsidRPr="00A00656" w:rsidRDefault="005B3AFB" w:rsidP="00A00656">
            <w:pPr>
              <w:spacing w:after="0" w:line="240" w:lineRule="auto"/>
              <w:rPr>
                <w:rFonts w:ascii="Times New Roman" w:hAnsi="Times New Roman" w:cs="Times New Roman"/>
                <w:b/>
                <w:sz w:val="24"/>
                <w:szCs w:val="24"/>
                <w:lang w:val="fr-FR"/>
              </w:rPr>
            </w:pPr>
            <w:proofErr w:type="spellStart"/>
            <w:r w:rsidRPr="00A00656">
              <w:rPr>
                <w:rFonts w:ascii="Times New Roman" w:hAnsi="Times New Roman" w:cs="Times New Roman"/>
                <w:b/>
                <w:sz w:val="24"/>
                <w:szCs w:val="24"/>
                <w:lang w:val="fr-FR"/>
              </w:rPr>
              <w:t>Chapter</w:t>
            </w:r>
            <w:proofErr w:type="spellEnd"/>
            <w:r w:rsidRPr="00A00656">
              <w:rPr>
                <w:rFonts w:ascii="Times New Roman" w:hAnsi="Times New Roman" w:cs="Times New Roman"/>
                <w:b/>
                <w:sz w:val="24"/>
                <w:szCs w:val="24"/>
                <w:lang w:val="fr-FR"/>
              </w:rPr>
              <w:t xml:space="preserve"> four: </w:t>
            </w:r>
            <w:proofErr w:type="spellStart"/>
            <w:r w:rsidRPr="00A00656">
              <w:rPr>
                <w:rFonts w:ascii="Times New Roman" w:hAnsi="Times New Roman" w:cs="Times New Roman"/>
                <w:b/>
                <w:sz w:val="24"/>
                <w:szCs w:val="24"/>
                <w:lang w:val="fr-FR"/>
              </w:rPr>
              <w:t>Environmental</w:t>
            </w:r>
            <w:proofErr w:type="spellEnd"/>
            <w:r w:rsidRPr="00A00656">
              <w:rPr>
                <w:rFonts w:ascii="Times New Roman" w:hAnsi="Times New Roman" w:cs="Times New Roman"/>
                <w:b/>
                <w:sz w:val="24"/>
                <w:szCs w:val="24"/>
                <w:lang w:val="fr-FR"/>
              </w:rPr>
              <w:t xml:space="preserve"> </w:t>
            </w:r>
            <w:proofErr w:type="spellStart"/>
            <w:r w:rsidRPr="00A00656">
              <w:rPr>
                <w:rFonts w:ascii="Times New Roman" w:hAnsi="Times New Roman" w:cs="Times New Roman"/>
                <w:b/>
                <w:sz w:val="24"/>
                <w:szCs w:val="24"/>
                <w:lang w:val="fr-FR"/>
              </w:rPr>
              <w:t>valuation</w:t>
            </w:r>
            <w:proofErr w:type="spellEnd"/>
            <w:r w:rsidRPr="00A00656">
              <w:rPr>
                <w:rFonts w:ascii="Times New Roman" w:hAnsi="Times New Roman" w:cs="Times New Roman"/>
                <w:b/>
                <w:sz w:val="24"/>
                <w:szCs w:val="24"/>
                <w:lang w:val="fr-FR"/>
              </w:rPr>
              <w:t xml:space="preserve">  (6</w:t>
            </w:r>
            <w:r w:rsidRPr="00A00656">
              <w:rPr>
                <w:rFonts w:ascii="Times New Roman" w:hAnsi="Times New Roman" w:cs="Times New Roman"/>
                <w:b/>
                <w:sz w:val="24"/>
                <w:szCs w:val="24"/>
              </w:rPr>
              <w:t xml:space="preserve"> Lecture hours</w:t>
            </w:r>
            <w:r w:rsidRPr="00A00656">
              <w:rPr>
                <w:rFonts w:ascii="Times New Roman" w:hAnsi="Times New Roman" w:cs="Times New Roman"/>
                <w:b/>
                <w:sz w:val="24"/>
                <w:szCs w:val="24"/>
                <w:lang w:val="fr-FR"/>
              </w:rPr>
              <w:t>)</w:t>
            </w:r>
          </w:p>
          <w:p w:rsidR="005B3AFB" w:rsidRPr="00A00656" w:rsidRDefault="005B3AFB" w:rsidP="00A00656">
            <w:pPr>
              <w:numPr>
                <w:ilvl w:val="1"/>
                <w:numId w:val="8"/>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The need to value the environmental services</w:t>
            </w:r>
          </w:p>
          <w:p w:rsidR="005B3AFB" w:rsidRPr="00A00656" w:rsidRDefault="005B3AFB" w:rsidP="00A00656">
            <w:pPr>
              <w:numPr>
                <w:ilvl w:val="1"/>
                <w:numId w:val="8"/>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Types of economics values</w:t>
            </w:r>
          </w:p>
          <w:p w:rsidR="005B3AFB" w:rsidRPr="00A00656" w:rsidRDefault="005B3AFB" w:rsidP="00A00656">
            <w:pPr>
              <w:numPr>
                <w:ilvl w:val="1"/>
                <w:numId w:val="8"/>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Valuation techniques</w:t>
            </w:r>
          </w:p>
          <w:p w:rsidR="005B3AFB" w:rsidRPr="00A00656" w:rsidRDefault="005B3AFB" w:rsidP="00A00656">
            <w:pPr>
              <w:numPr>
                <w:ilvl w:val="1"/>
                <w:numId w:val="8"/>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Benefits of valuating the environment </w:t>
            </w:r>
          </w:p>
          <w:p w:rsidR="005B3AFB" w:rsidRPr="00A00656" w:rsidRDefault="005B3AFB" w:rsidP="00A00656">
            <w:pPr>
              <w:spacing w:after="0" w:line="240" w:lineRule="auto"/>
              <w:rPr>
                <w:rFonts w:ascii="Times New Roman" w:hAnsi="Times New Roman" w:cs="Times New Roman"/>
                <w:b/>
                <w:sz w:val="24"/>
                <w:szCs w:val="24"/>
              </w:rPr>
            </w:pPr>
            <w:r w:rsidRPr="00A00656">
              <w:rPr>
                <w:rFonts w:ascii="Times New Roman" w:hAnsi="Times New Roman" w:cs="Times New Roman"/>
                <w:b/>
                <w:sz w:val="24"/>
                <w:szCs w:val="24"/>
              </w:rPr>
              <w:t>Chapter Five: Economics of pollution control (6 Lecture hours)</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b/>
                <w:sz w:val="24"/>
                <w:szCs w:val="24"/>
              </w:rPr>
              <w:t xml:space="preserve"> </w:t>
            </w:r>
            <w:r w:rsidRPr="00A00656">
              <w:rPr>
                <w:rFonts w:ascii="Times New Roman" w:hAnsi="Times New Roman" w:cs="Times New Roman"/>
                <w:sz w:val="24"/>
                <w:szCs w:val="24"/>
              </w:rPr>
              <w:t>5.1. Pollution control targets</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5.2. Pollution control instruments</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5.3. Pollution policy with imperfect information</w:t>
            </w:r>
          </w:p>
          <w:p w:rsidR="005B3AFB" w:rsidRPr="00A00656" w:rsidRDefault="005B3AFB" w:rsidP="00A00656">
            <w:pPr>
              <w:spacing w:after="0" w:line="240" w:lineRule="auto"/>
              <w:rPr>
                <w:rFonts w:ascii="Times New Roman" w:hAnsi="Times New Roman" w:cs="Times New Roman"/>
                <w:b/>
                <w:sz w:val="24"/>
                <w:szCs w:val="24"/>
              </w:rPr>
            </w:pPr>
            <w:r w:rsidRPr="00A00656">
              <w:rPr>
                <w:rFonts w:ascii="Times New Roman" w:hAnsi="Times New Roman" w:cs="Times New Roman"/>
                <w:b/>
                <w:sz w:val="24"/>
                <w:szCs w:val="24"/>
              </w:rPr>
              <w:t>Chapter six</w:t>
            </w:r>
            <w:r w:rsidRPr="00A00656">
              <w:rPr>
                <w:rFonts w:ascii="Times New Roman" w:hAnsi="Times New Roman" w:cs="Times New Roman"/>
                <w:sz w:val="24"/>
                <w:szCs w:val="24"/>
              </w:rPr>
              <w:t xml:space="preserve">: </w:t>
            </w:r>
            <w:r w:rsidRPr="00A00656">
              <w:rPr>
                <w:rFonts w:ascii="Times New Roman" w:hAnsi="Times New Roman" w:cs="Times New Roman"/>
                <w:b/>
                <w:sz w:val="24"/>
                <w:szCs w:val="24"/>
              </w:rPr>
              <w:t xml:space="preserve">The efficient and optimal use of natural resources (6 Lecture </w:t>
            </w:r>
            <w:r w:rsidRPr="00A00656">
              <w:rPr>
                <w:rFonts w:ascii="Times New Roman" w:hAnsi="Times New Roman" w:cs="Times New Roman"/>
                <w:b/>
                <w:sz w:val="24"/>
                <w:szCs w:val="24"/>
              </w:rPr>
              <w:lastRenderedPageBreak/>
              <w:t>hours)</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6.1. A simple optimal resource </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6.1.1. The economy and its production function</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6.1.2. Is the natural resource essential?</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6.1.3. What is the elasticity of substitution b/n R&amp;K?</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6.1.4. Resource substitutability and the problem of increasing resource scarcity</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6.2. Extending the model to incorporate extraction costs and renewable resources</w:t>
            </w:r>
          </w:p>
          <w:p w:rsidR="005B3AFB" w:rsidRPr="00A00656" w:rsidRDefault="005B3AFB" w:rsidP="00A00656">
            <w:pPr>
              <w:spacing w:after="0" w:line="240" w:lineRule="auto"/>
              <w:rPr>
                <w:rFonts w:ascii="Times New Roman" w:hAnsi="Times New Roman" w:cs="Times New Roman"/>
                <w:sz w:val="24"/>
                <w:szCs w:val="24"/>
              </w:rPr>
            </w:pP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b/>
                <w:sz w:val="24"/>
                <w:szCs w:val="24"/>
              </w:rPr>
              <w:t>Chapter seven</w:t>
            </w:r>
            <w:r w:rsidRPr="00A00656">
              <w:rPr>
                <w:rFonts w:ascii="Times New Roman" w:hAnsi="Times New Roman" w:cs="Times New Roman"/>
                <w:sz w:val="24"/>
                <w:szCs w:val="24"/>
              </w:rPr>
              <w:t xml:space="preserve">: </w:t>
            </w:r>
            <w:r w:rsidRPr="00A00656">
              <w:rPr>
                <w:rFonts w:ascii="Times New Roman" w:hAnsi="Times New Roman" w:cs="Times New Roman"/>
                <w:b/>
                <w:sz w:val="24"/>
                <w:szCs w:val="24"/>
              </w:rPr>
              <w:t>The theory of resource extraction: non-renewable resources (6 Lecture hours)</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7.1. Non- renewable resource extraction in perfectly competitive markets</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7.2. non – renewable resource extraction in monopolistic market</w:t>
            </w:r>
          </w:p>
          <w:p w:rsidR="005B3AFB" w:rsidRPr="00A00656" w:rsidRDefault="005B3AFB" w:rsidP="00A00656">
            <w:pPr>
              <w:spacing w:after="0" w:line="240" w:lineRule="auto"/>
              <w:rPr>
                <w:rFonts w:ascii="Times New Roman" w:hAnsi="Times New Roman" w:cs="Times New Roman"/>
                <w:b/>
                <w:sz w:val="24"/>
                <w:szCs w:val="24"/>
              </w:rPr>
            </w:pPr>
            <w:r w:rsidRPr="00A00656">
              <w:rPr>
                <w:rFonts w:ascii="Times New Roman" w:hAnsi="Times New Roman" w:cs="Times New Roman"/>
                <w:b/>
                <w:sz w:val="24"/>
                <w:szCs w:val="24"/>
              </w:rPr>
              <w:t xml:space="preserve">Chapter eight : Renewable resources (3 Lecture hours) </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8.1. An open access fishery</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8.2. The dynamics of renewable resource harvesting</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8.3. Private property fishery</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8.4. Forest resources</w:t>
            </w:r>
          </w:p>
        </w:tc>
      </w:tr>
      <w:tr w:rsidR="005B3AFB" w:rsidRPr="00A00656" w:rsidTr="00BA72AE">
        <w:trPr>
          <w:trHeight w:val="330"/>
        </w:trPr>
        <w:tc>
          <w:tcPr>
            <w:tcW w:w="1728"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b/>
                <w:sz w:val="24"/>
                <w:szCs w:val="24"/>
                <w:lang w:val="en-GB"/>
              </w:rPr>
              <w:lastRenderedPageBreak/>
              <w:t>Reading List</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rPr>
            </w:pPr>
            <w:proofErr w:type="spellStart"/>
            <w:r w:rsidRPr="00A00656">
              <w:rPr>
                <w:rFonts w:ascii="Times New Roman" w:hAnsi="Times New Roman" w:cs="Times New Roman"/>
                <w:b/>
                <w:bCs/>
                <w:sz w:val="24"/>
                <w:szCs w:val="24"/>
                <w:u w:val="single"/>
                <w:lang w:val="en-GB"/>
              </w:rPr>
              <w:t>Per</w:t>
            </w:r>
            <w:r w:rsidRPr="00A00656">
              <w:rPr>
                <w:rFonts w:ascii="Times New Roman" w:hAnsi="Times New Roman" w:cs="Times New Roman"/>
                <w:b/>
                <w:bCs/>
                <w:sz w:val="24"/>
                <w:szCs w:val="24"/>
                <w:lang w:val="en-GB"/>
              </w:rPr>
              <w:t>man</w:t>
            </w:r>
            <w:proofErr w:type="spellEnd"/>
            <w:r w:rsidRPr="00A00656">
              <w:rPr>
                <w:rFonts w:ascii="Times New Roman" w:hAnsi="Times New Roman" w:cs="Times New Roman"/>
                <w:b/>
                <w:bCs/>
                <w:sz w:val="24"/>
                <w:szCs w:val="24"/>
                <w:lang w:val="en-GB"/>
              </w:rPr>
              <w:t xml:space="preserve">, Roger, </w:t>
            </w:r>
            <w:proofErr w:type="spellStart"/>
            <w:r w:rsidRPr="00A00656">
              <w:rPr>
                <w:rFonts w:ascii="Times New Roman" w:hAnsi="Times New Roman" w:cs="Times New Roman"/>
                <w:b/>
                <w:bCs/>
                <w:sz w:val="24"/>
                <w:szCs w:val="24"/>
                <w:lang w:val="en-GB"/>
              </w:rPr>
              <w:t>Yue</w:t>
            </w:r>
            <w:proofErr w:type="spellEnd"/>
            <w:r w:rsidRPr="00A00656">
              <w:rPr>
                <w:rFonts w:ascii="Times New Roman" w:hAnsi="Times New Roman" w:cs="Times New Roman"/>
                <w:b/>
                <w:bCs/>
                <w:sz w:val="24"/>
                <w:szCs w:val="24"/>
                <w:lang w:val="en-GB"/>
              </w:rPr>
              <w:t xml:space="preserve"> Ma, James </w:t>
            </w:r>
            <w:proofErr w:type="spellStart"/>
            <w:r w:rsidRPr="00A00656">
              <w:rPr>
                <w:rFonts w:ascii="Times New Roman" w:hAnsi="Times New Roman" w:cs="Times New Roman"/>
                <w:b/>
                <w:bCs/>
                <w:sz w:val="24"/>
                <w:szCs w:val="24"/>
                <w:lang w:val="en-GB"/>
              </w:rPr>
              <w:t>McGilvray</w:t>
            </w:r>
            <w:proofErr w:type="spellEnd"/>
            <w:r w:rsidRPr="00A00656">
              <w:rPr>
                <w:rFonts w:ascii="Times New Roman" w:hAnsi="Times New Roman" w:cs="Times New Roman"/>
                <w:b/>
                <w:bCs/>
                <w:sz w:val="24"/>
                <w:szCs w:val="24"/>
                <w:lang w:val="en-GB"/>
              </w:rPr>
              <w:t xml:space="preserve"> and Michael Common: Natural Resource &amp; Environmental Economics. 3rd Edition. Person Education Ltd.: </w:t>
            </w:r>
            <w:proofErr w:type="spellStart"/>
            <w:r w:rsidRPr="00A00656">
              <w:rPr>
                <w:rFonts w:ascii="Times New Roman" w:hAnsi="Times New Roman" w:cs="Times New Roman"/>
                <w:b/>
                <w:bCs/>
                <w:sz w:val="24"/>
                <w:szCs w:val="24"/>
                <w:lang w:val="en-GB"/>
              </w:rPr>
              <w:t>Harow</w:t>
            </w:r>
            <w:proofErr w:type="spellEnd"/>
            <w:r w:rsidRPr="00A00656">
              <w:rPr>
                <w:rFonts w:ascii="Times New Roman" w:hAnsi="Times New Roman" w:cs="Times New Roman"/>
                <w:b/>
                <w:bCs/>
                <w:sz w:val="24"/>
                <w:szCs w:val="24"/>
                <w:lang w:val="en-GB"/>
              </w:rPr>
              <w:t>, Essex, 2003.</w:t>
            </w:r>
            <w:r w:rsidRPr="00A00656">
              <w:rPr>
                <w:rFonts w:ascii="Times New Roman" w:hAnsi="Times New Roman" w:cs="Times New Roman"/>
                <w:sz w:val="24"/>
                <w:szCs w:val="24"/>
                <w:lang w:val="de-DE"/>
              </w:rPr>
              <w:t xml:space="preserve"> </w:t>
            </w:r>
          </w:p>
          <w:p w:rsidR="005B3AFB" w:rsidRPr="00A00656" w:rsidRDefault="005B3AFB"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lang w:val="en-GB"/>
              </w:rPr>
              <w:t xml:space="preserve">Common, Michael and Sigrid </w:t>
            </w:r>
            <w:proofErr w:type="spellStart"/>
            <w:r w:rsidRPr="00A00656">
              <w:rPr>
                <w:rFonts w:ascii="Times New Roman" w:hAnsi="Times New Roman" w:cs="Times New Roman"/>
                <w:sz w:val="24"/>
                <w:szCs w:val="24"/>
                <w:lang w:val="en-GB"/>
              </w:rPr>
              <w:t>Stagl</w:t>
            </w:r>
            <w:proofErr w:type="spellEnd"/>
            <w:r w:rsidRPr="00A00656">
              <w:rPr>
                <w:rFonts w:ascii="Times New Roman" w:hAnsi="Times New Roman" w:cs="Times New Roman"/>
                <w:sz w:val="24"/>
                <w:szCs w:val="24"/>
                <w:lang w:val="en-GB"/>
              </w:rPr>
              <w:t>: Ecological Economics. An Introduction. Cambridge: Cambridge University Press, 2003.</w:t>
            </w:r>
          </w:p>
          <w:p w:rsidR="005B3AFB" w:rsidRPr="00A00656" w:rsidRDefault="005B3AFB" w:rsidP="00A00656">
            <w:pPr>
              <w:spacing w:after="0" w:line="240" w:lineRule="auto"/>
              <w:jc w:val="both"/>
              <w:rPr>
                <w:rFonts w:ascii="Times New Roman" w:hAnsi="Times New Roman" w:cs="Times New Roman"/>
                <w:sz w:val="24"/>
                <w:szCs w:val="24"/>
              </w:rPr>
            </w:pPr>
            <w:proofErr w:type="spellStart"/>
            <w:r w:rsidRPr="00A00656">
              <w:rPr>
                <w:rFonts w:ascii="Times New Roman" w:hAnsi="Times New Roman" w:cs="Times New Roman"/>
                <w:sz w:val="24"/>
                <w:szCs w:val="24"/>
                <w:lang w:val="en-GB"/>
              </w:rPr>
              <w:t>Neher</w:t>
            </w:r>
            <w:proofErr w:type="spellEnd"/>
            <w:r w:rsidRPr="00A00656">
              <w:rPr>
                <w:rFonts w:ascii="Times New Roman" w:hAnsi="Times New Roman" w:cs="Times New Roman"/>
                <w:sz w:val="24"/>
                <w:szCs w:val="24"/>
                <w:lang w:val="en-GB"/>
              </w:rPr>
              <w:t>, P. H.: Natural Resources Economics: Conservation and Exploitation. Cambridge: Cambridge University Press, 1990</w:t>
            </w:r>
            <w:r w:rsidRPr="00A00656">
              <w:rPr>
                <w:rFonts w:ascii="Times New Roman" w:hAnsi="Times New Roman" w:cs="Times New Roman"/>
                <w:sz w:val="24"/>
                <w:szCs w:val="24"/>
                <w:lang w:val="de-DE"/>
              </w:rPr>
              <w:t xml:space="preserve"> </w:t>
            </w:r>
          </w:p>
          <w:p w:rsidR="005B3AFB" w:rsidRPr="00A00656" w:rsidRDefault="005B3AFB"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lang w:val="en-GB"/>
              </w:rPr>
              <w:t>Pearce, D., Pearce, C. and Palmer, C.: Valuing the Environment in the Developing Countries: Case Studies. Cheltenham: Edward Elgar, 2002.</w:t>
            </w:r>
          </w:p>
          <w:p w:rsidR="005B3AFB" w:rsidRPr="00A00656" w:rsidRDefault="005B3AFB" w:rsidP="00A00656">
            <w:pPr>
              <w:spacing w:after="0" w:line="240" w:lineRule="auto"/>
              <w:jc w:val="both"/>
              <w:rPr>
                <w:rFonts w:ascii="Times New Roman" w:hAnsi="Times New Roman" w:cs="Times New Roman"/>
                <w:sz w:val="24"/>
                <w:szCs w:val="24"/>
              </w:rPr>
            </w:pPr>
            <w:proofErr w:type="spellStart"/>
            <w:r w:rsidRPr="00A00656">
              <w:rPr>
                <w:rFonts w:ascii="Times New Roman" w:hAnsi="Times New Roman" w:cs="Times New Roman"/>
                <w:sz w:val="24"/>
                <w:szCs w:val="24"/>
                <w:lang w:val="en-GB"/>
              </w:rPr>
              <w:t>Tietenburg</w:t>
            </w:r>
            <w:proofErr w:type="spellEnd"/>
            <w:r w:rsidRPr="00A00656">
              <w:rPr>
                <w:rFonts w:ascii="Times New Roman" w:hAnsi="Times New Roman" w:cs="Times New Roman"/>
                <w:sz w:val="24"/>
                <w:szCs w:val="24"/>
                <w:lang w:val="en-GB"/>
              </w:rPr>
              <w:t>, T.: Environmental and Natural Resource Economics. Boston: Pearson-Addison Wesley, 2006.</w:t>
            </w:r>
          </w:p>
          <w:p w:rsidR="005B3AFB" w:rsidRPr="00A00656" w:rsidRDefault="005B3AFB"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 xml:space="preserve">Roger </w:t>
            </w:r>
            <w:proofErr w:type="spellStart"/>
            <w:r w:rsidRPr="00A00656">
              <w:rPr>
                <w:rFonts w:ascii="Times New Roman" w:hAnsi="Times New Roman" w:cs="Times New Roman"/>
                <w:sz w:val="24"/>
                <w:szCs w:val="24"/>
              </w:rPr>
              <w:t>Perman</w:t>
            </w:r>
            <w:proofErr w:type="spellEnd"/>
            <w:r w:rsidRPr="00A00656">
              <w:rPr>
                <w:rFonts w:ascii="Times New Roman" w:hAnsi="Times New Roman" w:cs="Times New Roman"/>
                <w:sz w:val="24"/>
                <w:szCs w:val="24"/>
              </w:rPr>
              <w:t xml:space="preserve">, </w:t>
            </w:r>
            <w:proofErr w:type="spellStart"/>
            <w:r w:rsidRPr="00A00656">
              <w:rPr>
                <w:rFonts w:ascii="Times New Roman" w:hAnsi="Times New Roman" w:cs="Times New Roman"/>
                <w:sz w:val="24"/>
                <w:szCs w:val="24"/>
              </w:rPr>
              <w:t>Yue</w:t>
            </w:r>
            <w:proofErr w:type="spellEnd"/>
            <w:r w:rsidRPr="00A00656">
              <w:rPr>
                <w:rFonts w:ascii="Times New Roman" w:hAnsi="Times New Roman" w:cs="Times New Roman"/>
                <w:sz w:val="24"/>
                <w:szCs w:val="24"/>
              </w:rPr>
              <w:t xml:space="preserve"> Ma, James </w:t>
            </w:r>
            <w:proofErr w:type="spellStart"/>
            <w:r w:rsidRPr="00A00656">
              <w:rPr>
                <w:rFonts w:ascii="Times New Roman" w:hAnsi="Times New Roman" w:cs="Times New Roman"/>
                <w:sz w:val="24"/>
                <w:szCs w:val="24"/>
              </w:rPr>
              <w:t>Mcgilvery</w:t>
            </w:r>
            <w:proofErr w:type="spellEnd"/>
            <w:r w:rsidRPr="00A00656">
              <w:rPr>
                <w:rFonts w:ascii="Times New Roman" w:hAnsi="Times New Roman" w:cs="Times New Roman"/>
                <w:sz w:val="24"/>
                <w:szCs w:val="24"/>
              </w:rPr>
              <w:t xml:space="preserve"> and Michael Common</w:t>
            </w:r>
            <w:r w:rsidRPr="00A00656">
              <w:rPr>
                <w:rFonts w:ascii="Times New Roman" w:hAnsi="Times New Roman" w:cs="Times New Roman"/>
                <w:b/>
                <w:sz w:val="24"/>
                <w:szCs w:val="24"/>
              </w:rPr>
              <w:t xml:space="preserve"> (2003). Natural Resource and Environmental Economics. </w:t>
            </w:r>
            <w:r w:rsidRPr="00A00656">
              <w:rPr>
                <w:rFonts w:ascii="Times New Roman" w:hAnsi="Times New Roman" w:cs="Times New Roman"/>
                <w:sz w:val="24"/>
                <w:szCs w:val="24"/>
              </w:rPr>
              <w:t>3</w:t>
            </w:r>
            <w:r w:rsidRPr="00A00656">
              <w:rPr>
                <w:rFonts w:ascii="Times New Roman" w:hAnsi="Times New Roman" w:cs="Times New Roman"/>
                <w:sz w:val="24"/>
                <w:szCs w:val="24"/>
                <w:vertAlign w:val="superscript"/>
              </w:rPr>
              <w:t xml:space="preserve">rd </w:t>
            </w:r>
            <w:r w:rsidRPr="00A00656">
              <w:rPr>
                <w:rFonts w:ascii="Times New Roman" w:hAnsi="Times New Roman" w:cs="Times New Roman"/>
                <w:sz w:val="24"/>
                <w:szCs w:val="24"/>
              </w:rPr>
              <w:t xml:space="preserve"> ed., Addison-Wesley</w:t>
            </w:r>
          </w:p>
          <w:p w:rsidR="005B3AFB" w:rsidRPr="00A00656" w:rsidRDefault="005B3AFB"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b/>
                <w:sz w:val="24"/>
                <w:szCs w:val="24"/>
              </w:rPr>
              <w:t xml:space="preserve">Tom </w:t>
            </w:r>
            <w:proofErr w:type="spellStart"/>
            <w:r w:rsidRPr="00A00656">
              <w:rPr>
                <w:rFonts w:ascii="Times New Roman" w:hAnsi="Times New Roman" w:cs="Times New Roman"/>
                <w:b/>
                <w:sz w:val="24"/>
                <w:szCs w:val="24"/>
              </w:rPr>
              <w:t>Tietenberg</w:t>
            </w:r>
            <w:proofErr w:type="spellEnd"/>
            <w:r w:rsidRPr="00A00656">
              <w:rPr>
                <w:rFonts w:ascii="Times New Roman" w:hAnsi="Times New Roman" w:cs="Times New Roman"/>
                <w:b/>
                <w:sz w:val="24"/>
                <w:szCs w:val="24"/>
              </w:rPr>
              <w:t>, (2003). Environmental and Natural Resource Economics</w:t>
            </w:r>
            <w:r w:rsidRPr="00A00656">
              <w:rPr>
                <w:rFonts w:ascii="Times New Roman" w:hAnsi="Times New Roman" w:cs="Times New Roman"/>
                <w:sz w:val="24"/>
                <w:szCs w:val="24"/>
              </w:rPr>
              <w:t>. 6</w:t>
            </w:r>
            <w:r w:rsidRPr="00A00656">
              <w:rPr>
                <w:rFonts w:ascii="Times New Roman" w:hAnsi="Times New Roman" w:cs="Times New Roman"/>
                <w:sz w:val="24"/>
                <w:szCs w:val="24"/>
                <w:vertAlign w:val="superscript"/>
              </w:rPr>
              <w:t>th</w:t>
            </w:r>
            <w:r w:rsidRPr="00A00656">
              <w:rPr>
                <w:rFonts w:ascii="Times New Roman" w:hAnsi="Times New Roman" w:cs="Times New Roman"/>
                <w:sz w:val="24"/>
                <w:szCs w:val="24"/>
              </w:rPr>
              <w:t xml:space="preserve"> ed., Addison Wesley </w:t>
            </w:r>
          </w:p>
          <w:p w:rsidR="005B3AFB" w:rsidRPr="00A00656" w:rsidRDefault="005B3AFB"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Internet can also be used; any economics books can also be used as supplementary materials</w:t>
            </w:r>
          </w:p>
        </w:tc>
      </w:tr>
      <w:tr w:rsidR="005B3AFB" w:rsidRPr="00A00656" w:rsidTr="00BA72AE">
        <w:trPr>
          <w:trHeight w:val="330"/>
        </w:trPr>
        <w:tc>
          <w:tcPr>
            <w:tcW w:w="1728" w:type="dxa"/>
          </w:tcPr>
          <w:p w:rsidR="005B3AFB" w:rsidRPr="00A00656" w:rsidRDefault="005B3AFB" w:rsidP="00A00656">
            <w:pPr>
              <w:spacing w:after="0" w:line="240" w:lineRule="auto"/>
              <w:jc w:val="both"/>
              <w:rPr>
                <w:rFonts w:ascii="Times New Roman" w:hAnsi="Times New Roman" w:cs="Times New Roman"/>
                <w:b/>
                <w:sz w:val="24"/>
                <w:szCs w:val="24"/>
                <w:lang w:val="en-GB"/>
              </w:rPr>
            </w:pPr>
            <w:r w:rsidRPr="00A00656">
              <w:rPr>
                <w:rFonts w:ascii="Times New Roman" w:hAnsi="Times New Roman" w:cs="Times New Roman"/>
                <w:b/>
                <w:sz w:val="24"/>
                <w:szCs w:val="24"/>
                <w:lang w:val="en-GB"/>
              </w:rPr>
              <w:t>Assessment</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b/>
                <w:sz w:val="24"/>
                <w:szCs w:val="24"/>
              </w:rPr>
              <w:t>Continuous assessment:</w:t>
            </w:r>
            <w:r w:rsidRPr="00A00656">
              <w:rPr>
                <w:rFonts w:ascii="Times New Roman" w:hAnsi="Times New Roman" w:cs="Times New Roman"/>
                <w:sz w:val="24"/>
                <w:szCs w:val="24"/>
              </w:rPr>
              <w:t xml:space="preserve"> 60 % (active participation in discussion of case based tasks, term papers, presentation based on group work)</w:t>
            </w:r>
          </w:p>
          <w:p w:rsidR="005B3AFB" w:rsidRPr="00A00656" w:rsidRDefault="005B3AFB"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Final exam: 40%</w:t>
            </w:r>
          </w:p>
          <w:p w:rsidR="005B3AFB" w:rsidRPr="00A00656" w:rsidRDefault="005B3AFB" w:rsidP="00A00656">
            <w:pPr>
              <w:spacing w:after="0" w:line="240" w:lineRule="auto"/>
              <w:jc w:val="both"/>
              <w:rPr>
                <w:rFonts w:ascii="Times New Roman" w:hAnsi="Times New Roman" w:cs="Times New Roman"/>
                <w:b/>
                <w:bCs/>
                <w:sz w:val="24"/>
                <w:szCs w:val="24"/>
                <w:u w:val="single"/>
                <w:lang w:val="en-GB"/>
              </w:rPr>
            </w:pPr>
          </w:p>
        </w:tc>
      </w:tr>
    </w:tbl>
    <w:p w:rsidR="005B3AFB" w:rsidRPr="00A00656" w:rsidRDefault="005B3AFB" w:rsidP="00A00656">
      <w:pPr>
        <w:spacing w:after="0" w:line="240" w:lineRule="auto"/>
        <w:rPr>
          <w:rFonts w:ascii="Times New Roman" w:hAnsi="Times New Roman" w:cs="Times New Roman"/>
          <w:sz w:val="24"/>
          <w:szCs w:val="24"/>
        </w:rPr>
      </w:pPr>
    </w:p>
    <w:p w:rsidR="00CE6BFD" w:rsidRDefault="00CE6BFD" w:rsidP="00A00656">
      <w:pPr>
        <w:spacing w:after="0" w:line="240" w:lineRule="auto"/>
        <w:jc w:val="both"/>
        <w:rPr>
          <w:rFonts w:ascii="Times New Roman" w:hAnsi="Times New Roman" w:cs="Times New Roman"/>
          <w:b/>
          <w:sz w:val="24"/>
          <w:szCs w:val="24"/>
          <w:lang w:val="en-GB"/>
        </w:rPr>
      </w:pPr>
    </w:p>
    <w:p w:rsidR="00DE3449" w:rsidRDefault="00DE3449" w:rsidP="00A00656">
      <w:pPr>
        <w:spacing w:after="0" w:line="240" w:lineRule="auto"/>
        <w:jc w:val="both"/>
        <w:rPr>
          <w:rFonts w:ascii="Times New Roman" w:hAnsi="Times New Roman" w:cs="Times New Roman"/>
          <w:b/>
          <w:sz w:val="24"/>
          <w:szCs w:val="24"/>
          <w:lang w:val="en-GB"/>
        </w:rPr>
      </w:pPr>
    </w:p>
    <w:p w:rsidR="00DE3449" w:rsidRDefault="00DE3449" w:rsidP="00A00656">
      <w:pPr>
        <w:spacing w:after="0" w:line="240" w:lineRule="auto"/>
        <w:jc w:val="both"/>
        <w:rPr>
          <w:rFonts w:ascii="Times New Roman" w:hAnsi="Times New Roman" w:cs="Times New Roman"/>
          <w:b/>
          <w:sz w:val="24"/>
          <w:szCs w:val="24"/>
          <w:lang w:val="en-GB"/>
        </w:rPr>
      </w:pPr>
    </w:p>
    <w:p w:rsidR="00DE3449" w:rsidRDefault="00DE3449" w:rsidP="00A00656">
      <w:pPr>
        <w:spacing w:after="0" w:line="240" w:lineRule="auto"/>
        <w:jc w:val="both"/>
        <w:rPr>
          <w:rFonts w:ascii="Times New Roman" w:hAnsi="Times New Roman" w:cs="Times New Roman"/>
          <w:b/>
          <w:sz w:val="24"/>
          <w:szCs w:val="24"/>
          <w:lang w:val="en-GB"/>
        </w:rPr>
      </w:pPr>
    </w:p>
    <w:p w:rsidR="00DE3449" w:rsidRPr="00A00656" w:rsidRDefault="00DE3449" w:rsidP="00A00656">
      <w:pPr>
        <w:spacing w:after="0" w:line="240" w:lineRule="auto"/>
        <w:jc w:val="both"/>
        <w:rPr>
          <w:rFonts w:ascii="Times New Roman" w:hAnsi="Times New Roman" w:cs="Times New Roman"/>
          <w:b/>
          <w:sz w:val="24"/>
          <w:szCs w:val="24"/>
          <w:lang w:val="en-GB"/>
        </w:rPr>
      </w:pPr>
    </w:p>
    <w:p w:rsidR="005B3AFB" w:rsidRPr="00A00656" w:rsidRDefault="002E02B7" w:rsidP="00A00656">
      <w:pPr>
        <w:spacing w:after="0" w:line="240" w:lineRule="auto"/>
        <w:jc w:val="both"/>
        <w:rPr>
          <w:rFonts w:ascii="Times New Roman" w:hAnsi="Times New Roman" w:cs="Times New Roman"/>
          <w:sz w:val="24"/>
          <w:szCs w:val="24"/>
          <w:lang w:val="en-GB"/>
        </w:rPr>
      </w:pPr>
      <w:proofErr w:type="gramStart"/>
      <w:r w:rsidRPr="00A00656">
        <w:rPr>
          <w:rFonts w:ascii="Times New Roman" w:hAnsi="Times New Roman" w:cs="Times New Roman"/>
          <w:b/>
          <w:sz w:val="24"/>
          <w:szCs w:val="24"/>
          <w:lang w:val="en-GB"/>
        </w:rPr>
        <w:lastRenderedPageBreak/>
        <w:t>Course 4.</w:t>
      </w:r>
      <w:proofErr w:type="gramEnd"/>
      <w:r w:rsidRPr="00A00656">
        <w:rPr>
          <w:rFonts w:ascii="Times New Roman" w:hAnsi="Times New Roman" w:cs="Times New Roman"/>
          <w:b/>
          <w:sz w:val="24"/>
          <w:szCs w:val="24"/>
          <w:lang w:val="en-GB"/>
        </w:rPr>
        <w:t xml:space="preserve"> </w:t>
      </w:r>
      <w:r w:rsidR="005B3AFB" w:rsidRPr="00A00656">
        <w:rPr>
          <w:rFonts w:ascii="Times New Roman" w:hAnsi="Times New Roman" w:cs="Times New Roman"/>
          <w:b/>
          <w:sz w:val="24"/>
          <w:szCs w:val="24"/>
          <w:lang w:val="en-GB"/>
        </w:rPr>
        <w:t>Agricultural Project Planning and Analysis</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892"/>
      </w:tblGrid>
      <w:tr w:rsidR="005B3AFB" w:rsidRPr="00A00656" w:rsidTr="00BA72AE">
        <w:trPr>
          <w:trHeight w:val="330"/>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Course Title</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b/>
                <w:sz w:val="24"/>
                <w:szCs w:val="24"/>
                <w:lang w:val="en-GB"/>
              </w:rPr>
              <w:t>Agricultural Project Planning and Analysis</w:t>
            </w:r>
          </w:p>
        </w:tc>
      </w:tr>
      <w:tr w:rsidR="005B3AFB" w:rsidRPr="00A00656" w:rsidTr="00BA72AE">
        <w:trPr>
          <w:trHeight w:val="330"/>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 xml:space="preserve">Course Code </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AGEC 522</w:t>
            </w:r>
          </w:p>
        </w:tc>
      </w:tr>
      <w:tr w:rsidR="005B3AFB" w:rsidRPr="00A00656" w:rsidTr="00BA72AE">
        <w:trPr>
          <w:trHeight w:val="348"/>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Credit Hours</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3</w:t>
            </w:r>
          </w:p>
        </w:tc>
      </w:tr>
      <w:tr w:rsidR="005B3AFB" w:rsidRPr="00A00656" w:rsidTr="00BA72AE">
        <w:trPr>
          <w:trHeight w:val="348"/>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Classification</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Core</w:t>
            </w:r>
          </w:p>
        </w:tc>
      </w:tr>
      <w:tr w:rsidR="005B3AFB" w:rsidRPr="00A00656" w:rsidTr="00BA72AE">
        <w:trPr>
          <w:trHeight w:val="348"/>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Semester</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Year 1, Semester II</w:t>
            </w:r>
          </w:p>
        </w:tc>
      </w:tr>
      <w:tr w:rsidR="005B3AFB" w:rsidRPr="00A00656" w:rsidTr="00BA72AE">
        <w:trPr>
          <w:trHeight w:val="845"/>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Description</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This course provides an introduction to the context, theory, process, and practice of local economic project planning. </w:t>
            </w:r>
          </w:p>
          <w:p w:rsidR="005B3AFB" w:rsidRPr="00A00656" w:rsidRDefault="005B3AFB" w:rsidP="00A00656">
            <w:pPr>
              <w:spacing w:after="0" w:line="240" w:lineRule="auto"/>
              <w:jc w:val="both"/>
              <w:rPr>
                <w:rFonts w:ascii="Times New Roman" w:hAnsi="Times New Roman" w:cs="Times New Roman"/>
                <w:sz w:val="24"/>
                <w:szCs w:val="24"/>
                <w:lang w:val="en-GB"/>
              </w:rPr>
            </w:pPr>
          </w:p>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Topics covered include: differing theoretical and conceptual explanations of the processes of economic development; aspects of project analysis, project assessment criteria, quantitative planning models, programming approach to planning, SAM and CGE approaches to planning;  international, national, and regional factors affecting local economic development; federal, state, and local roles; contrasting economic development approaches and methods; equity, participation, conflict, and cooperation in economic development; and economic development practice and policy.</w:t>
            </w:r>
          </w:p>
        </w:tc>
      </w:tr>
      <w:tr w:rsidR="005B3AFB" w:rsidRPr="00A00656" w:rsidTr="00BA72AE">
        <w:trPr>
          <w:trHeight w:val="2078"/>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Objective</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The course aims at assessing the benefits and the costs of undertaking a project leading to the selection of the most promising project. It helps explore the optimum allocation of scarce resources so that the benefits to the economy and the society are maximized. </w:t>
            </w:r>
          </w:p>
          <w:p w:rsidR="005B3AFB" w:rsidRPr="00A00656" w:rsidRDefault="005B3AFB" w:rsidP="00A00656">
            <w:pPr>
              <w:spacing w:after="0" w:line="240" w:lineRule="auto"/>
              <w:jc w:val="both"/>
              <w:rPr>
                <w:rFonts w:ascii="Times New Roman" w:hAnsi="Times New Roman" w:cs="Times New Roman"/>
                <w:sz w:val="24"/>
                <w:szCs w:val="24"/>
                <w:lang w:val="en-GB"/>
              </w:rPr>
            </w:pPr>
          </w:p>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The purpose of the course is to outline and present the general framework and the basic methodology for project planning and analysis across different sectors. The basic theoretical tool of project analysis will be discussed and attempt will be made to explain how to apply quantitative analysis of costs and benefits to evaluate these projects from multiple perspectives, i.e., from the point of view of the private sector, the public sector, and the country as a whole. </w:t>
            </w:r>
          </w:p>
          <w:p w:rsidR="005B3AFB" w:rsidRPr="00A00656" w:rsidRDefault="005B3AFB" w:rsidP="00A00656">
            <w:pPr>
              <w:spacing w:after="0" w:line="240" w:lineRule="auto"/>
              <w:jc w:val="both"/>
              <w:rPr>
                <w:rFonts w:ascii="Times New Roman" w:hAnsi="Times New Roman" w:cs="Times New Roman"/>
                <w:sz w:val="24"/>
                <w:szCs w:val="24"/>
                <w:lang w:val="en-GB"/>
              </w:rPr>
            </w:pPr>
          </w:p>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The course is intended for students who want to know how to formulate and analyze development projects and very much focuses on the theories underlying project analysis.</w:t>
            </w:r>
          </w:p>
        </w:tc>
      </w:tr>
      <w:tr w:rsidR="005B3AFB" w:rsidRPr="00A00656" w:rsidTr="00BA72AE">
        <w:trPr>
          <w:trHeight w:val="330"/>
        </w:trPr>
        <w:tc>
          <w:tcPr>
            <w:tcW w:w="1728"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b/>
                <w:sz w:val="24"/>
                <w:szCs w:val="24"/>
                <w:lang w:val="en-GB"/>
              </w:rPr>
              <w:t xml:space="preserve">Prerequisites </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Microeconomics</w:t>
            </w:r>
          </w:p>
        </w:tc>
      </w:tr>
      <w:tr w:rsidR="005B3AFB" w:rsidRPr="00A00656" w:rsidTr="00BA72AE">
        <w:trPr>
          <w:trHeight w:val="330"/>
        </w:trPr>
        <w:tc>
          <w:tcPr>
            <w:tcW w:w="1728" w:type="dxa"/>
          </w:tcPr>
          <w:p w:rsidR="005B3AFB" w:rsidRPr="00A00656" w:rsidRDefault="005B3AFB" w:rsidP="00A00656">
            <w:pPr>
              <w:spacing w:after="0" w:line="240" w:lineRule="auto"/>
              <w:jc w:val="both"/>
              <w:rPr>
                <w:rFonts w:ascii="Times New Roman" w:hAnsi="Times New Roman" w:cs="Times New Roman"/>
                <w:b/>
                <w:sz w:val="24"/>
                <w:szCs w:val="24"/>
                <w:lang w:val="en-GB"/>
              </w:rPr>
            </w:pPr>
            <w:r w:rsidRPr="00A00656">
              <w:rPr>
                <w:rFonts w:ascii="Times New Roman" w:hAnsi="Times New Roman" w:cs="Times New Roman"/>
                <w:b/>
                <w:sz w:val="24"/>
                <w:szCs w:val="24"/>
                <w:lang w:val="en-GB"/>
              </w:rPr>
              <w:t>Corse content</w:t>
            </w:r>
          </w:p>
        </w:tc>
        <w:tc>
          <w:tcPr>
            <w:tcW w:w="7892" w:type="dxa"/>
          </w:tcPr>
          <w:p w:rsidR="005B3AFB" w:rsidRPr="00A00656" w:rsidRDefault="005B3AFB" w:rsidP="00A00656">
            <w:pPr>
              <w:pStyle w:val="TOC1"/>
              <w:spacing w:before="0" w:after="0"/>
              <w:jc w:val="left"/>
              <w:rPr>
                <w:rFonts w:eastAsiaTheme="minorEastAsia"/>
                <w:b w:val="0"/>
                <w:sz w:val="24"/>
              </w:rPr>
            </w:pPr>
            <w:r w:rsidRPr="00A00656">
              <w:rPr>
                <w:sz w:val="24"/>
              </w:rPr>
              <w:t>1. INTRODUCTION (4 Lecture hours)</w:t>
            </w:r>
          </w:p>
          <w:p w:rsidR="005B3AFB" w:rsidRPr="00A00656" w:rsidRDefault="005B3AFB" w:rsidP="00A00656">
            <w:pPr>
              <w:pStyle w:val="TOC2"/>
              <w:spacing w:before="0" w:after="0"/>
              <w:rPr>
                <w:rFonts w:eastAsiaTheme="minorEastAsia"/>
              </w:rPr>
            </w:pPr>
            <w:r w:rsidRPr="00A00656">
              <w:t>1.2. Project Definition</w:t>
            </w:r>
          </w:p>
          <w:p w:rsidR="005B3AFB" w:rsidRPr="00A00656" w:rsidRDefault="005B3AFB" w:rsidP="00A00656">
            <w:pPr>
              <w:pStyle w:val="TOC2"/>
              <w:spacing w:before="0" w:after="0"/>
              <w:rPr>
                <w:rFonts w:eastAsiaTheme="minorEastAsia"/>
              </w:rPr>
            </w:pPr>
            <w:r w:rsidRPr="00A00656">
              <w:t>1.3. Approaches to Project Planning</w:t>
            </w:r>
          </w:p>
          <w:p w:rsidR="005B3AFB" w:rsidRPr="00A00656" w:rsidRDefault="005B3AFB" w:rsidP="00A00656">
            <w:pPr>
              <w:pStyle w:val="TOC2"/>
              <w:spacing w:before="0" w:after="0"/>
              <w:rPr>
                <w:rFonts w:eastAsiaTheme="minorEastAsia"/>
              </w:rPr>
            </w:pPr>
            <w:r w:rsidRPr="00A00656">
              <w:t>1.4</w:t>
            </w:r>
            <w:r w:rsidRPr="00A00656">
              <w:rPr>
                <w:rFonts w:eastAsiaTheme="minorEastAsia"/>
              </w:rPr>
              <w:t xml:space="preserve">. </w:t>
            </w:r>
            <w:r w:rsidRPr="00A00656">
              <w:t>Traditional and New Approach to Project Appraisal</w:t>
            </w:r>
          </w:p>
          <w:p w:rsidR="005B3AFB" w:rsidRPr="00A00656" w:rsidRDefault="005B3AFB" w:rsidP="00A00656">
            <w:pPr>
              <w:pStyle w:val="TOC2"/>
              <w:spacing w:before="0" w:after="0"/>
              <w:rPr>
                <w:rFonts w:eastAsiaTheme="minorEastAsia"/>
              </w:rPr>
            </w:pPr>
            <w:r w:rsidRPr="00A00656">
              <w:t>1.6</w:t>
            </w:r>
            <w:r w:rsidRPr="00A00656">
              <w:rPr>
                <w:rFonts w:eastAsiaTheme="minorEastAsia"/>
              </w:rPr>
              <w:t xml:space="preserve">. </w:t>
            </w:r>
            <w:r w:rsidRPr="00A00656">
              <w:t>The linkage between projects and programs</w:t>
            </w:r>
          </w:p>
          <w:p w:rsidR="005B3AFB" w:rsidRPr="00A00656" w:rsidRDefault="005B3AFB" w:rsidP="00A00656">
            <w:pPr>
              <w:pStyle w:val="TOC2"/>
              <w:spacing w:before="0" w:after="0"/>
              <w:rPr>
                <w:rFonts w:eastAsiaTheme="minorEastAsia"/>
              </w:rPr>
            </w:pPr>
            <w:r w:rsidRPr="00A00656">
              <w:t>1.7. Project Analysis</w:t>
            </w:r>
          </w:p>
          <w:p w:rsidR="005B3AFB" w:rsidRPr="00A00656" w:rsidRDefault="005B3AFB" w:rsidP="00A00656">
            <w:pPr>
              <w:pStyle w:val="TOC2"/>
              <w:spacing w:before="0" w:after="0"/>
              <w:rPr>
                <w:rFonts w:eastAsiaTheme="minorEastAsia"/>
              </w:rPr>
            </w:pPr>
            <w:r w:rsidRPr="00A00656">
              <w:t>1.8. The Project Format: Advantages and Limitations</w:t>
            </w:r>
          </w:p>
          <w:p w:rsidR="005B3AFB" w:rsidRPr="00A00656" w:rsidRDefault="005B3AFB" w:rsidP="00A00656">
            <w:pPr>
              <w:pStyle w:val="TOC3"/>
              <w:tabs>
                <w:tab w:val="right" w:pos="9064"/>
              </w:tabs>
              <w:rPr>
                <w:rFonts w:eastAsiaTheme="minorEastAsia"/>
                <w:noProof/>
              </w:rPr>
            </w:pPr>
          </w:p>
          <w:p w:rsidR="005B3AFB" w:rsidRPr="00A00656" w:rsidRDefault="005B3AFB" w:rsidP="00A00656">
            <w:pPr>
              <w:pStyle w:val="TOC1"/>
              <w:tabs>
                <w:tab w:val="left" w:pos="3496"/>
              </w:tabs>
              <w:spacing w:before="0" w:after="0"/>
              <w:jc w:val="left"/>
              <w:rPr>
                <w:rFonts w:eastAsiaTheme="minorEastAsia"/>
                <w:b w:val="0"/>
                <w:sz w:val="24"/>
              </w:rPr>
            </w:pPr>
            <w:r w:rsidRPr="00A00656">
              <w:rPr>
                <w:sz w:val="24"/>
              </w:rPr>
              <w:t>2.</w:t>
            </w:r>
            <w:r w:rsidRPr="00A00656">
              <w:rPr>
                <w:rFonts w:eastAsiaTheme="minorEastAsia"/>
                <w:b w:val="0"/>
                <w:sz w:val="24"/>
              </w:rPr>
              <w:tab/>
            </w:r>
            <w:r w:rsidRPr="00A00656">
              <w:rPr>
                <w:sz w:val="24"/>
              </w:rPr>
              <w:t>THE PROJECT CYCLE (6 Lecture hours)</w:t>
            </w:r>
          </w:p>
          <w:p w:rsidR="005B3AFB" w:rsidRPr="00A00656" w:rsidRDefault="005B3AFB" w:rsidP="00A00656">
            <w:pPr>
              <w:pStyle w:val="TOC2"/>
              <w:spacing w:before="0" w:after="0"/>
              <w:rPr>
                <w:rFonts w:eastAsiaTheme="minorEastAsia"/>
              </w:rPr>
            </w:pPr>
            <w:r w:rsidRPr="00A00656">
              <w:t>2.1. Identification</w:t>
            </w:r>
          </w:p>
          <w:p w:rsidR="005B3AFB" w:rsidRPr="00A00656" w:rsidRDefault="005B3AFB" w:rsidP="00A00656">
            <w:pPr>
              <w:pStyle w:val="TOC2"/>
              <w:spacing w:before="0" w:after="0"/>
              <w:rPr>
                <w:rFonts w:eastAsiaTheme="minorEastAsia"/>
              </w:rPr>
            </w:pPr>
            <w:r w:rsidRPr="00A00656">
              <w:t>2.2. Project Preparation and Analysis Phase</w:t>
            </w:r>
          </w:p>
          <w:p w:rsidR="005B3AFB" w:rsidRPr="00A00656" w:rsidRDefault="005B3AFB" w:rsidP="00A00656">
            <w:pPr>
              <w:pStyle w:val="TOC2"/>
              <w:spacing w:before="0" w:after="0"/>
              <w:rPr>
                <w:rFonts w:eastAsiaTheme="minorEastAsia"/>
              </w:rPr>
            </w:pPr>
            <w:r w:rsidRPr="00A00656">
              <w:lastRenderedPageBreak/>
              <w:t>2.3. Appraisal</w:t>
            </w:r>
          </w:p>
          <w:p w:rsidR="005B3AFB" w:rsidRPr="00A00656" w:rsidRDefault="005B3AFB" w:rsidP="00A00656">
            <w:pPr>
              <w:pStyle w:val="TOC2"/>
              <w:spacing w:before="0" w:after="0"/>
            </w:pPr>
            <w:r w:rsidRPr="00A00656">
              <w:t>2.4. Implementation</w:t>
            </w:r>
          </w:p>
          <w:p w:rsidR="005B3AFB" w:rsidRPr="00A00656" w:rsidRDefault="005B3AFB" w:rsidP="00A00656">
            <w:pPr>
              <w:pStyle w:val="TOC2"/>
              <w:spacing w:before="0" w:after="0"/>
            </w:pPr>
            <w:r w:rsidRPr="00A00656">
              <w:t>2.5 Follow-up, Monitoring and Evaluation</w:t>
            </w:r>
          </w:p>
          <w:p w:rsidR="005B3AFB" w:rsidRPr="00A00656" w:rsidRDefault="005B3AFB" w:rsidP="00A00656">
            <w:pPr>
              <w:pStyle w:val="TOC1"/>
              <w:tabs>
                <w:tab w:val="left" w:pos="1440"/>
              </w:tabs>
              <w:spacing w:before="0" w:after="0"/>
              <w:jc w:val="left"/>
              <w:rPr>
                <w:rFonts w:eastAsiaTheme="minorEastAsia"/>
                <w:b w:val="0"/>
                <w:sz w:val="24"/>
              </w:rPr>
            </w:pPr>
            <w:r w:rsidRPr="00A00656">
              <w:rPr>
                <w:sz w:val="24"/>
              </w:rPr>
              <w:t>3.</w:t>
            </w:r>
            <w:r w:rsidRPr="00A00656">
              <w:rPr>
                <w:rFonts w:eastAsiaTheme="minorEastAsia"/>
                <w:b w:val="0"/>
                <w:sz w:val="24"/>
              </w:rPr>
              <w:tab/>
            </w:r>
            <w:r w:rsidRPr="00A00656">
              <w:rPr>
                <w:sz w:val="24"/>
              </w:rPr>
              <w:t>ASPECTS OF PROJECT PREPARATION AND ANALYSIS (5 Lecture hours)</w:t>
            </w:r>
          </w:p>
          <w:p w:rsidR="005B3AFB" w:rsidRPr="00A00656" w:rsidRDefault="005B3AFB" w:rsidP="00A00656">
            <w:pPr>
              <w:pStyle w:val="TOC2"/>
              <w:spacing w:before="0" w:after="0"/>
              <w:rPr>
                <w:rFonts w:eastAsiaTheme="minorEastAsia"/>
              </w:rPr>
            </w:pPr>
            <w:r w:rsidRPr="00A00656">
              <w:t>3.1. Technical Aspect</w:t>
            </w:r>
          </w:p>
          <w:p w:rsidR="005B3AFB" w:rsidRPr="00A00656" w:rsidRDefault="005B3AFB" w:rsidP="00A00656">
            <w:pPr>
              <w:pStyle w:val="TOC2"/>
              <w:spacing w:before="0" w:after="0"/>
              <w:rPr>
                <w:rFonts w:eastAsiaTheme="minorEastAsia"/>
              </w:rPr>
            </w:pPr>
            <w:r w:rsidRPr="00A00656">
              <w:t>3.2. Commercial (Market) /Demand and Supply/ Aspect</w:t>
            </w:r>
          </w:p>
          <w:p w:rsidR="005B3AFB" w:rsidRPr="00A00656" w:rsidRDefault="005B3AFB" w:rsidP="00A00656">
            <w:pPr>
              <w:pStyle w:val="TOC2"/>
              <w:spacing w:before="0" w:after="0"/>
              <w:rPr>
                <w:rFonts w:eastAsiaTheme="minorEastAsia"/>
              </w:rPr>
            </w:pPr>
            <w:r w:rsidRPr="00A00656">
              <w:t>3.3. Institutional-Organizational, Managerial and Manpower Aspect</w:t>
            </w:r>
          </w:p>
          <w:p w:rsidR="005B3AFB" w:rsidRPr="00A00656" w:rsidRDefault="005B3AFB" w:rsidP="00A00656">
            <w:pPr>
              <w:pStyle w:val="TOC2"/>
              <w:spacing w:before="0" w:after="0"/>
              <w:rPr>
                <w:rFonts w:eastAsiaTheme="minorEastAsia"/>
              </w:rPr>
            </w:pPr>
            <w:r w:rsidRPr="00A00656">
              <w:t>3.4. Financial Aspect</w:t>
            </w:r>
          </w:p>
          <w:p w:rsidR="005B3AFB" w:rsidRPr="00A00656" w:rsidRDefault="005B3AFB" w:rsidP="00A00656">
            <w:pPr>
              <w:pStyle w:val="TOC2"/>
              <w:spacing w:before="0" w:after="0"/>
              <w:rPr>
                <w:rFonts w:eastAsiaTheme="minorEastAsia"/>
              </w:rPr>
            </w:pPr>
            <w:r w:rsidRPr="00A00656">
              <w:t>3.5. Economic Aspect</w:t>
            </w:r>
          </w:p>
          <w:p w:rsidR="005B3AFB" w:rsidRPr="00A00656" w:rsidRDefault="005B3AFB" w:rsidP="00A00656">
            <w:pPr>
              <w:pStyle w:val="TOC2"/>
              <w:spacing w:before="0" w:after="0"/>
              <w:rPr>
                <w:rFonts w:eastAsiaTheme="minorEastAsia"/>
              </w:rPr>
            </w:pPr>
            <w:r w:rsidRPr="00A00656">
              <w:t>3.6. Social Aspect</w:t>
            </w:r>
          </w:p>
          <w:p w:rsidR="005B3AFB" w:rsidRPr="00A00656" w:rsidRDefault="005B3AFB" w:rsidP="00A00656">
            <w:pPr>
              <w:pStyle w:val="TOC2"/>
              <w:spacing w:before="0" w:after="0"/>
              <w:rPr>
                <w:rFonts w:eastAsiaTheme="minorEastAsia"/>
              </w:rPr>
            </w:pPr>
            <w:r w:rsidRPr="00A00656">
              <w:t>3.7. Environmental Aspect</w:t>
            </w:r>
          </w:p>
          <w:p w:rsidR="005B3AFB" w:rsidRPr="00A00656" w:rsidRDefault="005B3AFB" w:rsidP="00A00656">
            <w:pPr>
              <w:pStyle w:val="TOC1"/>
              <w:tabs>
                <w:tab w:val="left" w:pos="1920"/>
              </w:tabs>
              <w:spacing w:before="0" w:after="0"/>
              <w:jc w:val="left"/>
              <w:rPr>
                <w:rFonts w:eastAsiaTheme="minorEastAsia"/>
                <w:b w:val="0"/>
                <w:sz w:val="24"/>
              </w:rPr>
            </w:pPr>
            <w:r w:rsidRPr="00A00656">
              <w:rPr>
                <w:sz w:val="24"/>
              </w:rPr>
              <w:t>4.</w:t>
            </w:r>
            <w:r w:rsidRPr="00A00656">
              <w:rPr>
                <w:rFonts w:eastAsiaTheme="minorEastAsia"/>
                <w:b w:val="0"/>
                <w:sz w:val="24"/>
              </w:rPr>
              <w:tab/>
            </w:r>
            <w:r w:rsidRPr="00A00656">
              <w:rPr>
                <w:sz w:val="24"/>
              </w:rPr>
              <w:t>IDENTIFYING PROJECT COSTS AND BENEFITS (6 Lecture hours)</w:t>
            </w:r>
          </w:p>
          <w:p w:rsidR="005B3AFB" w:rsidRPr="00A00656" w:rsidRDefault="005B3AFB" w:rsidP="00A00656">
            <w:pPr>
              <w:pStyle w:val="TOC2"/>
              <w:spacing w:before="0" w:after="0"/>
              <w:rPr>
                <w:rFonts w:eastAsiaTheme="minorEastAsia"/>
              </w:rPr>
            </w:pPr>
            <w:r w:rsidRPr="00A00656">
              <w:t>4.1. Objectives, Costs and Benefits</w:t>
            </w:r>
          </w:p>
          <w:p w:rsidR="005B3AFB" w:rsidRPr="00A00656" w:rsidRDefault="005B3AFB" w:rsidP="00A00656">
            <w:pPr>
              <w:pStyle w:val="TOC2"/>
              <w:spacing w:before="0" w:after="0"/>
              <w:rPr>
                <w:rFonts w:eastAsiaTheme="minorEastAsia"/>
              </w:rPr>
            </w:pPr>
            <w:r w:rsidRPr="00A00656">
              <w:t>4.2. Costs &amp; Benefits in Financial and Economic Analysis</w:t>
            </w:r>
          </w:p>
          <w:p w:rsidR="005B3AFB" w:rsidRPr="00A00656" w:rsidRDefault="005B3AFB" w:rsidP="00A00656">
            <w:pPr>
              <w:pStyle w:val="TOC2"/>
              <w:spacing w:before="0" w:after="0"/>
              <w:rPr>
                <w:rFonts w:eastAsiaTheme="minorEastAsia"/>
              </w:rPr>
            </w:pPr>
            <w:r w:rsidRPr="00A00656">
              <w:t>4.3. Categories of Costs and Benefits</w:t>
            </w:r>
          </w:p>
          <w:p w:rsidR="005B3AFB" w:rsidRPr="00A00656" w:rsidRDefault="005B3AFB" w:rsidP="00A00656">
            <w:pPr>
              <w:pStyle w:val="TOC2"/>
              <w:spacing w:before="0" w:after="0"/>
              <w:rPr>
                <w:rFonts w:eastAsiaTheme="minorEastAsia"/>
              </w:rPr>
            </w:pPr>
            <w:r w:rsidRPr="00A00656">
              <w:t>4.4. Tangible Benefits of a Project</w:t>
            </w:r>
          </w:p>
          <w:p w:rsidR="005B3AFB" w:rsidRPr="00A00656" w:rsidRDefault="005B3AFB" w:rsidP="00A00656">
            <w:pPr>
              <w:pStyle w:val="TOC2"/>
              <w:spacing w:before="0" w:after="0"/>
              <w:rPr>
                <w:rFonts w:eastAsiaTheme="minorEastAsia"/>
              </w:rPr>
            </w:pPr>
            <w:r w:rsidRPr="00A00656">
              <w:t>4.5. Externalities</w:t>
            </w:r>
          </w:p>
          <w:p w:rsidR="005B3AFB" w:rsidRPr="00A00656" w:rsidRDefault="005B3AFB" w:rsidP="00A00656">
            <w:pPr>
              <w:pStyle w:val="TOC2"/>
              <w:spacing w:before="0" w:after="0"/>
              <w:rPr>
                <w:rFonts w:eastAsiaTheme="minorEastAsia"/>
              </w:rPr>
            </w:pPr>
            <w:r w:rsidRPr="00A00656">
              <w:t>4.6. With and Without Project Comparison</w:t>
            </w:r>
          </w:p>
          <w:p w:rsidR="005B3AFB" w:rsidRPr="00A00656" w:rsidRDefault="005B3AFB" w:rsidP="00A00656">
            <w:pPr>
              <w:pStyle w:val="TOC2"/>
              <w:spacing w:before="0" w:after="0"/>
              <w:rPr>
                <w:rFonts w:eastAsiaTheme="minorEastAsia"/>
              </w:rPr>
            </w:pPr>
            <w:r w:rsidRPr="00A00656">
              <w:t>4.7. Separable Components</w:t>
            </w:r>
          </w:p>
          <w:p w:rsidR="005B3AFB" w:rsidRPr="00A00656" w:rsidRDefault="005B3AFB" w:rsidP="00A00656">
            <w:pPr>
              <w:pStyle w:val="TOC1"/>
              <w:tabs>
                <w:tab w:val="left" w:pos="3469"/>
              </w:tabs>
              <w:spacing w:before="0" w:after="0"/>
              <w:jc w:val="left"/>
              <w:rPr>
                <w:rFonts w:eastAsiaTheme="minorEastAsia"/>
                <w:b w:val="0"/>
                <w:sz w:val="24"/>
              </w:rPr>
            </w:pPr>
            <w:r w:rsidRPr="00A00656">
              <w:rPr>
                <w:sz w:val="24"/>
              </w:rPr>
              <w:t>5.</w:t>
            </w:r>
            <w:r w:rsidRPr="00A00656">
              <w:rPr>
                <w:rFonts w:eastAsiaTheme="minorEastAsia"/>
                <w:b w:val="0"/>
                <w:sz w:val="24"/>
              </w:rPr>
              <w:tab/>
            </w:r>
            <w:r w:rsidRPr="00A00656">
              <w:rPr>
                <w:sz w:val="24"/>
              </w:rPr>
              <w:t>FINANCIAL ANALYSIS (9 Lecture hours)</w:t>
            </w:r>
          </w:p>
          <w:p w:rsidR="005B3AFB" w:rsidRPr="00A00656" w:rsidRDefault="005B3AFB" w:rsidP="00A00656">
            <w:pPr>
              <w:pStyle w:val="TOC2"/>
              <w:spacing w:before="0" w:after="0"/>
              <w:rPr>
                <w:rFonts w:eastAsiaTheme="minorEastAsia"/>
              </w:rPr>
            </w:pPr>
            <w:r w:rsidRPr="00A00656">
              <w:t>5.1. Objectives of Financial Analysis</w:t>
            </w:r>
          </w:p>
          <w:p w:rsidR="005B3AFB" w:rsidRPr="00A00656" w:rsidRDefault="005B3AFB" w:rsidP="00A00656">
            <w:pPr>
              <w:pStyle w:val="TOC2"/>
              <w:spacing w:before="0" w:after="0"/>
              <w:rPr>
                <w:rFonts w:eastAsiaTheme="minorEastAsia"/>
              </w:rPr>
            </w:pPr>
            <w:r w:rsidRPr="00A00656">
              <w:t>5.2. Pricing Project Costs and Benefits</w:t>
            </w:r>
          </w:p>
          <w:p w:rsidR="005B3AFB" w:rsidRPr="00A00656" w:rsidRDefault="005B3AFB" w:rsidP="00A00656">
            <w:pPr>
              <w:pStyle w:val="TOC2"/>
              <w:spacing w:before="0" w:after="0"/>
              <w:rPr>
                <w:rFonts w:eastAsiaTheme="minorEastAsia"/>
              </w:rPr>
            </w:pPr>
            <w:r w:rsidRPr="00A00656">
              <w:t>5.3. Financial Ratios</w:t>
            </w:r>
          </w:p>
          <w:p w:rsidR="005B3AFB" w:rsidRPr="00A00656" w:rsidRDefault="005B3AFB" w:rsidP="00A00656">
            <w:pPr>
              <w:pStyle w:val="TOC3"/>
              <w:tabs>
                <w:tab w:val="right" w:pos="9064"/>
              </w:tabs>
              <w:rPr>
                <w:rFonts w:eastAsiaTheme="minorEastAsia"/>
                <w:noProof/>
              </w:rPr>
            </w:pPr>
            <w:r w:rsidRPr="00A00656">
              <w:rPr>
                <w:noProof/>
              </w:rPr>
              <w:t>5.3.1. Efficiency ratios</w:t>
            </w:r>
          </w:p>
          <w:p w:rsidR="005B3AFB" w:rsidRPr="00A00656" w:rsidRDefault="005B3AFB" w:rsidP="00A00656">
            <w:pPr>
              <w:pStyle w:val="TOC3"/>
              <w:tabs>
                <w:tab w:val="right" w:pos="9064"/>
              </w:tabs>
              <w:rPr>
                <w:rFonts w:eastAsiaTheme="minorEastAsia"/>
                <w:noProof/>
              </w:rPr>
            </w:pPr>
            <w:r w:rsidRPr="00A00656">
              <w:rPr>
                <w:noProof/>
              </w:rPr>
              <w:t>5.3.2. Income ratios</w:t>
            </w:r>
          </w:p>
          <w:p w:rsidR="005B3AFB" w:rsidRPr="00A00656" w:rsidRDefault="005B3AFB" w:rsidP="00A00656">
            <w:pPr>
              <w:pStyle w:val="TOC3"/>
              <w:tabs>
                <w:tab w:val="right" w:pos="9064"/>
              </w:tabs>
              <w:rPr>
                <w:rFonts w:eastAsiaTheme="minorEastAsia"/>
                <w:noProof/>
              </w:rPr>
            </w:pPr>
            <w:r w:rsidRPr="00A00656">
              <w:rPr>
                <w:noProof/>
              </w:rPr>
              <w:t>5.3.3. Creditworthiness ratios</w:t>
            </w:r>
          </w:p>
          <w:p w:rsidR="005B3AFB" w:rsidRPr="00A00656" w:rsidRDefault="005B3AFB" w:rsidP="00A00656">
            <w:pPr>
              <w:pStyle w:val="TOC1"/>
              <w:tabs>
                <w:tab w:val="left" w:pos="2551"/>
              </w:tabs>
              <w:spacing w:before="0" w:after="0"/>
              <w:jc w:val="left"/>
              <w:rPr>
                <w:rFonts w:eastAsiaTheme="minorEastAsia"/>
                <w:b w:val="0"/>
                <w:sz w:val="24"/>
              </w:rPr>
            </w:pPr>
            <w:r w:rsidRPr="00A00656">
              <w:rPr>
                <w:sz w:val="24"/>
              </w:rPr>
              <w:t>6.</w:t>
            </w:r>
            <w:r w:rsidRPr="00A00656">
              <w:rPr>
                <w:rFonts w:eastAsiaTheme="minorEastAsia"/>
                <w:b w:val="0"/>
                <w:sz w:val="24"/>
              </w:rPr>
              <w:tab/>
            </w:r>
            <w:r w:rsidRPr="00A00656">
              <w:rPr>
                <w:sz w:val="24"/>
              </w:rPr>
              <w:t>ECONOMIC AND SOCIAL ANALYSIS (12 Lecture hours)</w:t>
            </w:r>
          </w:p>
          <w:p w:rsidR="005B3AFB" w:rsidRPr="00A00656" w:rsidRDefault="005B3AFB" w:rsidP="00A00656">
            <w:pPr>
              <w:pStyle w:val="TOC2"/>
              <w:spacing w:before="0" w:after="0"/>
              <w:rPr>
                <w:rFonts w:eastAsiaTheme="minorEastAsia"/>
              </w:rPr>
            </w:pPr>
            <w:r w:rsidRPr="00A00656">
              <w:t>6.1. Purpose of Economic Analysis</w:t>
            </w:r>
          </w:p>
          <w:p w:rsidR="005B3AFB" w:rsidRPr="00A00656" w:rsidRDefault="005B3AFB" w:rsidP="00A00656">
            <w:pPr>
              <w:pStyle w:val="TOC2"/>
              <w:spacing w:before="0" w:after="0"/>
              <w:rPr>
                <w:rFonts w:eastAsiaTheme="minorEastAsia"/>
              </w:rPr>
            </w:pPr>
            <w:r w:rsidRPr="00A00656">
              <w:t>6.2. Numéraire</w:t>
            </w:r>
          </w:p>
          <w:p w:rsidR="005B3AFB" w:rsidRPr="00A00656" w:rsidRDefault="005B3AFB" w:rsidP="00A00656">
            <w:pPr>
              <w:pStyle w:val="TOC2"/>
              <w:spacing w:before="0" w:after="0"/>
              <w:rPr>
                <w:rFonts w:eastAsiaTheme="minorEastAsia"/>
              </w:rPr>
            </w:pPr>
            <w:r w:rsidRPr="00A00656">
              <w:t>6.3. Valuation and shadow prices</w:t>
            </w:r>
          </w:p>
          <w:p w:rsidR="005B3AFB" w:rsidRPr="00A00656" w:rsidRDefault="005B3AFB" w:rsidP="00A00656">
            <w:pPr>
              <w:pStyle w:val="TOC2"/>
              <w:spacing w:before="0" w:after="0"/>
              <w:rPr>
                <w:rFonts w:eastAsiaTheme="minorEastAsia"/>
              </w:rPr>
            </w:pPr>
            <w:r w:rsidRPr="00A00656">
              <w:t>6.4. Economic and Social Cost Benefit Analyses</w:t>
            </w:r>
          </w:p>
          <w:p w:rsidR="005B3AFB" w:rsidRPr="00A00656" w:rsidRDefault="005B3AFB" w:rsidP="00A00656">
            <w:pPr>
              <w:pStyle w:val="TOC2"/>
              <w:spacing w:before="0" w:after="0"/>
              <w:rPr>
                <w:rFonts w:eastAsiaTheme="minorEastAsia"/>
              </w:rPr>
            </w:pPr>
            <w:r w:rsidRPr="00A00656">
              <w:t>6.5. Two Approaches of Measuring Economic Costs &amp; Benefits of a Project</w:t>
            </w:r>
          </w:p>
          <w:p w:rsidR="005B3AFB" w:rsidRPr="00A00656" w:rsidRDefault="005B3AFB" w:rsidP="00A00656">
            <w:pPr>
              <w:pStyle w:val="TOC2"/>
              <w:spacing w:before="0" w:after="0"/>
              <w:rPr>
                <w:rFonts w:eastAsiaTheme="minorEastAsia"/>
              </w:rPr>
            </w:pPr>
            <w:r w:rsidRPr="00A00656">
              <w:t>6.6. Economic Export and Import Parity Price</w:t>
            </w:r>
          </w:p>
          <w:p w:rsidR="005B3AFB" w:rsidRPr="00A00656" w:rsidRDefault="005B3AFB" w:rsidP="00A00656">
            <w:pPr>
              <w:pStyle w:val="TOC2"/>
              <w:spacing w:before="0" w:after="0"/>
              <w:rPr>
                <w:rFonts w:eastAsiaTheme="minorEastAsia"/>
              </w:rPr>
            </w:pPr>
            <w:r w:rsidRPr="00A00656">
              <w:t>6.7. Valuation of Non-traded Goods</w:t>
            </w:r>
          </w:p>
          <w:p w:rsidR="005B3AFB" w:rsidRPr="00A00656" w:rsidRDefault="005B3AFB" w:rsidP="00A00656">
            <w:pPr>
              <w:pStyle w:val="TOC2"/>
              <w:spacing w:before="0" w:after="0"/>
              <w:rPr>
                <w:rFonts w:eastAsiaTheme="minorEastAsia"/>
              </w:rPr>
            </w:pPr>
            <w:r w:rsidRPr="00A00656">
              <w:t>6.8. Valuing Output Using Market Prices</w:t>
            </w:r>
          </w:p>
          <w:p w:rsidR="005B3AFB" w:rsidRPr="00A00656" w:rsidRDefault="005B3AFB" w:rsidP="00A00656">
            <w:pPr>
              <w:pStyle w:val="TOC2"/>
              <w:spacing w:before="0" w:after="0"/>
              <w:rPr>
                <w:rFonts w:eastAsiaTheme="minorEastAsia"/>
              </w:rPr>
            </w:pPr>
            <w:r w:rsidRPr="00A00656">
              <w:t>6.9. Valuing Non-traded Inputs</w:t>
            </w:r>
          </w:p>
          <w:p w:rsidR="005B3AFB" w:rsidRPr="00A00656" w:rsidRDefault="005B3AFB" w:rsidP="00A00656">
            <w:pPr>
              <w:pStyle w:val="TOC2"/>
              <w:spacing w:before="0" w:after="0"/>
              <w:rPr>
                <w:rFonts w:eastAsiaTheme="minorEastAsia"/>
              </w:rPr>
            </w:pPr>
            <w:r w:rsidRPr="00A00656">
              <w:t>6.10. Tradable but Non-traded Items</w:t>
            </w:r>
          </w:p>
          <w:p w:rsidR="005B3AFB" w:rsidRPr="00A00656" w:rsidRDefault="005B3AFB" w:rsidP="00A00656">
            <w:pPr>
              <w:pStyle w:val="TOC2"/>
              <w:spacing w:before="0" w:after="0"/>
              <w:rPr>
                <w:rFonts w:eastAsiaTheme="minorEastAsia"/>
              </w:rPr>
            </w:pPr>
            <w:r w:rsidRPr="00A00656">
              <w:t>6.11. Valuing Externalities</w:t>
            </w:r>
          </w:p>
          <w:p w:rsidR="005B3AFB" w:rsidRPr="00A00656" w:rsidRDefault="005B3AFB" w:rsidP="00A00656">
            <w:pPr>
              <w:pStyle w:val="TOC2"/>
              <w:spacing w:before="0" w:after="0"/>
              <w:rPr>
                <w:rFonts w:eastAsiaTheme="minorEastAsia"/>
              </w:rPr>
            </w:pPr>
            <w:r w:rsidRPr="00A00656">
              <w:t>6.12. Shadow Prices for Factors of Production</w:t>
            </w:r>
          </w:p>
          <w:p w:rsidR="005B3AFB" w:rsidRPr="00A00656" w:rsidRDefault="005B3AFB" w:rsidP="00A00656">
            <w:pPr>
              <w:pStyle w:val="TOC2"/>
              <w:spacing w:before="0" w:after="0"/>
              <w:rPr>
                <w:rFonts w:eastAsiaTheme="minorEastAsia"/>
              </w:rPr>
            </w:pPr>
            <w:r w:rsidRPr="00A00656">
              <w:t>6.13. Social Appraisal</w:t>
            </w:r>
          </w:p>
          <w:p w:rsidR="005B3AFB" w:rsidRPr="00A00656" w:rsidRDefault="005B3AFB" w:rsidP="00A00656">
            <w:pPr>
              <w:pStyle w:val="TOC1"/>
              <w:tabs>
                <w:tab w:val="left" w:pos="2722"/>
              </w:tabs>
              <w:spacing w:before="0" w:after="0"/>
              <w:jc w:val="left"/>
              <w:rPr>
                <w:rFonts w:eastAsiaTheme="minorEastAsia"/>
                <w:b w:val="0"/>
                <w:sz w:val="24"/>
              </w:rPr>
            </w:pPr>
            <w:r w:rsidRPr="00A00656">
              <w:rPr>
                <w:sz w:val="24"/>
              </w:rPr>
              <w:t>7.</w:t>
            </w:r>
            <w:r w:rsidRPr="00A00656">
              <w:rPr>
                <w:rFonts w:eastAsiaTheme="minorEastAsia"/>
                <w:b w:val="0"/>
                <w:sz w:val="24"/>
              </w:rPr>
              <w:tab/>
            </w:r>
            <w:r w:rsidRPr="00A00656">
              <w:rPr>
                <w:sz w:val="24"/>
              </w:rPr>
              <w:t>MEASURES OF PROJECT WORTH  (6 Lecture hours)</w:t>
            </w:r>
          </w:p>
          <w:p w:rsidR="005B3AFB" w:rsidRPr="00A00656" w:rsidRDefault="005B3AFB" w:rsidP="00A00656">
            <w:pPr>
              <w:pStyle w:val="TOC2"/>
              <w:spacing w:before="0" w:after="0"/>
              <w:rPr>
                <w:rFonts w:eastAsiaTheme="minorEastAsia"/>
              </w:rPr>
            </w:pPr>
            <w:r w:rsidRPr="00A00656">
              <w:t>7.1. Undiscounted Measures of Project Worth</w:t>
            </w:r>
          </w:p>
          <w:p w:rsidR="005B3AFB" w:rsidRPr="00A00656" w:rsidRDefault="005B3AFB" w:rsidP="00A00656">
            <w:pPr>
              <w:pStyle w:val="TOC2"/>
              <w:spacing w:before="0" w:after="0"/>
              <w:rPr>
                <w:rFonts w:eastAsiaTheme="minorEastAsia"/>
              </w:rPr>
            </w:pPr>
            <w:r w:rsidRPr="00A00656">
              <w:t>7.2. Discounted Measure of Project Worth</w:t>
            </w:r>
          </w:p>
          <w:p w:rsidR="005B3AFB" w:rsidRPr="00A00656" w:rsidRDefault="005B3AFB" w:rsidP="00A00656">
            <w:pPr>
              <w:pStyle w:val="TOC2"/>
              <w:spacing w:before="0" w:after="0"/>
              <w:rPr>
                <w:rFonts w:eastAsiaTheme="minorEastAsia"/>
              </w:rPr>
            </w:pPr>
            <w:r w:rsidRPr="00A00656">
              <w:t>7.3. Comparisons among Discounted Measures</w:t>
            </w:r>
          </w:p>
          <w:p w:rsidR="005B3AFB" w:rsidRPr="00A00656" w:rsidRDefault="005B3AFB" w:rsidP="00A00656">
            <w:pPr>
              <w:pStyle w:val="TOC2"/>
              <w:spacing w:before="0" w:after="0"/>
              <w:rPr>
                <w:rFonts w:eastAsiaTheme="minorEastAsia"/>
              </w:rPr>
            </w:pPr>
            <w:r w:rsidRPr="00A00656">
              <w:lastRenderedPageBreak/>
              <w:t>7.4. Capital Rationing</w:t>
            </w:r>
          </w:p>
          <w:p w:rsidR="005B3AFB" w:rsidRPr="00A00656" w:rsidRDefault="005B3AFB" w:rsidP="00A00656">
            <w:pPr>
              <w:spacing w:after="0" w:line="240" w:lineRule="auto"/>
              <w:jc w:val="both"/>
              <w:rPr>
                <w:rFonts w:ascii="Times New Roman" w:hAnsi="Times New Roman" w:cs="Times New Roman"/>
                <w:sz w:val="24"/>
                <w:szCs w:val="24"/>
                <w:lang w:val="en-GB"/>
              </w:rPr>
            </w:pPr>
          </w:p>
        </w:tc>
      </w:tr>
      <w:tr w:rsidR="005B3AFB" w:rsidRPr="00A00656" w:rsidTr="00BA72AE">
        <w:trPr>
          <w:trHeight w:val="330"/>
        </w:trPr>
        <w:tc>
          <w:tcPr>
            <w:tcW w:w="1728" w:type="dxa"/>
          </w:tcPr>
          <w:p w:rsidR="005B3AFB" w:rsidRPr="00A00656" w:rsidRDefault="005B3AFB" w:rsidP="00A00656">
            <w:pPr>
              <w:spacing w:after="0" w:line="240" w:lineRule="auto"/>
              <w:jc w:val="both"/>
              <w:rPr>
                <w:rFonts w:ascii="Times New Roman" w:hAnsi="Times New Roman" w:cs="Times New Roman"/>
                <w:b/>
                <w:sz w:val="24"/>
                <w:szCs w:val="24"/>
                <w:lang w:val="en-GB"/>
              </w:rPr>
            </w:pPr>
            <w:r w:rsidRPr="00A00656">
              <w:rPr>
                <w:rFonts w:ascii="Times New Roman" w:hAnsi="Times New Roman" w:cs="Times New Roman"/>
                <w:b/>
                <w:sz w:val="24"/>
                <w:szCs w:val="24"/>
                <w:lang w:val="en-GB"/>
              </w:rPr>
              <w:lastRenderedPageBreak/>
              <w:t>Reading List</w:t>
            </w:r>
          </w:p>
        </w:tc>
        <w:tc>
          <w:tcPr>
            <w:tcW w:w="7892" w:type="dxa"/>
          </w:tcPr>
          <w:p w:rsidR="005B3AFB" w:rsidRPr="00A00656" w:rsidRDefault="005B3AFB" w:rsidP="00A00656">
            <w:pPr>
              <w:spacing w:after="0" w:line="240" w:lineRule="auto"/>
              <w:rPr>
                <w:rFonts w:ascii="Times New Roman" w:hAnsi="Times New Roman" w:cs="Times New Roman"/>
                <w:b/>
                <w:bCs/>
                <w:i/>
                <w:iCs/>
                <w:sz w:val="24"/>
                <w:szCs w:val="24"/>
              </w:rPr>
            </w:pPr>
            <w:proofErr w:type="spellStart"/>
            <w:r w:rsidRPr="00A00656">
              <w:rPr>
                <w:rFonts w:ascii="Times New Roman" w:hAnsi="Times New Roman" w:cs="Times New Roman"/>
                <w:sz w:val="24"/>
                <w:szCs w:val="24"/>
              </w:rPr>
              <w:t>Bellas</w:t>
            </w:r>
            <w:proofErr w:type="spellEnd"/>
            <w:r w:rsidRPr="00A00656">
              <w:rPr>
                <w:rFonts w:ascii="Times New Roman" w:hAnsi="Times New Roman" w:cs="Times New Roman"/>
                <w:sz w:val="24"/>
                <w:szCs w:val="24"/>
              </w:rPr>
              <w:t xml:space="preserve">, A. and </w:t>
            </w:r>
            <w:proofErr w:type="spellStart"/>
            <w:r w:rsidRPr="00A00656">
              <w:rPr>
                <w:rFonts w:ascii="Times New Roman" w:hAnsi="Times New Roman" w:cs="Times New Roman"/>
                <w:sz w:val="24"/>
                <w:szCs w:val="24"/>
              </w:rPr>
              <w:t>Zerbe</w:t>
            </w:r>
            <w:proofErr w:type="spellEnd"/>
            <w:r w:rsidRPr="00A00656">
              <w:rPr>
                <w:rFonts w:ascii="Times New Roman" w:hAnsi="Times New Roman" w:cs="Times New Roman"/>
                <w:sz w:val="24"/>
                <w:szCs w:val="24"/>
              </w:rPr>
              <w:t xml:space="preserve">, R. O., 2000. </w:t>
            </w:r>
            <w:proofErr w:type="gramStart"/>
            <w:r w:rsidRPr="00A00656">
              <w:rPr>
                <w:rFonts w:ascii="Times New Roman" w:hAnsi="Times New Roman" w:cs="Times New Roman"/>
                <w:i/>
                <w:iCs/>
                <w:sz w:val="24"/>
                <w:szCs w:val="24"/>
              </w:rPr>
              <w:t>A primer for Cost benefit</w:t>
            </w:r>
            <w:proofErr w:type="gramEnd"/>
            <w:r w:rsidRPr="00A00656">
              <w:rPr>
                <w:rFonts w:ascii="Times New Roman" w:hAnsi="Times New Roman" w:cs="Times New Roman"/>
                <w:i/>
                <w:iCs/>
                <w:sz w:val="24"/>
                <w:szCs w:val="24"/>
              </w:rPr>
              <w:t xml:space="preserve"> Analysis. </w:t>
            </w:r>
            <w:r w:rsidRPr="00A00656">
              <w:rPr>
                <w:rFonts w:ascii="Times New Roman" w:hAnsi="Times New Roman" w:cs="Times New Roman"/>
                <w:sz w:val="24"/>
                <w:szCs w:val="24"/>
              </w:rPr>
              <w:t>Harper Collins</w:t>
            </w:r>
            <w:r w:rsidRPr="00A00656">
              <w:rPr>
                <w:rFonts w:ascii="Times New Roman" w:hAnsi="Times New Roman" w:cs="Times New Roman"/>
                <w:i/>
                <w:iCs/>
                <w:sz w:val="24"/>
                <w:szCs w:val="24"/>
              </w:rPr>
              <w:t>, NY.</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Belli, P., 1996. </w:t>
            </w:r>
            <w:r w:rsidRPr="00A00656">
              <w:rPr>
                <w:rFonts w:ascii="Times New Roman" w:hAnsi="Times New Roman" w:cs="Times New Roman"/>
                <w:i/>
                <w:iCs/>
                <w:sz w:val="24"/>
                <w:szCs w:val="24"/>
              </w:rPr>
              <w:t>Hand Book on Economic Analysis of Investment Projects</w:t>
            </w:r>
            <w:r w:rsidRPr="00A00656">
              <w:rPr>
                <w:rFonts w:ascii="Times New Roman" w:hAnsi="Times New Roman" w:cs="Times New Roman"/>
                <w:sz w:val="24"/>
                <w:szCs w:val="24"/>
              </w:rPr>
              <w:t>. World Bank, Operations Policy Department.</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Chandra, P., 1980. </w:t>
            </w:r>
            <w:r w:rsidRPr="00A00656">
              <w:rPr>
                <w:rFonts w:ascii="Times New Roman" w:hAnsi="Times New Roman" w:cs="Times New Roman"/>
                <w:i/>
                <w:sz w:val="24"/>
                <w:szCs w:val="24"/>
              </w:rPr>
              <w:t>Projects</w:t>
            </w:r>
            <w:r w:rsidRPr="00A00656">
              <w:rPr>
                <w:rFonts w:ascii="Times New Roman" w:hAnsi="Times New Roman" w:cs="Times New Roman"/>
                <w:b/>
                <w:i/>
                <w:sz w:val="24"/>
                <w:szCs w:val="24"/>
              </w:rPr>
              <w:t xml:space="preserve">: </w:t>
            </w:r>
            <w:r w:rsidRPr="00A00656">
              <w:rPr>
                <w:rFonts w:ascii="Times New Roman" w:hAnsi="Times New Roman" w:cs="Times New Roman"/>
                <w:bCs/>
                <w:i/>
                <w:sz w:val="24"/>
                <w:szCs w:val="24"/>
              </w:rPr>
              <w:t>Preparation, Appraisal and Impetration</w:t>
            </w:r>
            <w:r w:rsidRPr="00A00656">
              <w:rPr>
                <w:rFonts w:ascii="Times New Roman" w:hAnsi="Times New Roman" w:cs="Times New Roman"/>
                <w:b/>
                <w:i/>
                <w:sz w:val="24"/>
                <w:szCs w:val="24"/>
              </w:rPr>
              <w:t>.</w:t>
            </w:r>
            <w:r w:rsidRPr="00A00656">
              <w:rPr>
                <w:rFonts w:ascii="Times New Roman" w:hAnsi="Times New Roman" w:cs="Times New Roman"/>
                <w:sz w:val="24"/>
                <w:szCs w:val="24"/>
              </w:rPr>
              <w:t xml:space="preserve"> Tata McGraw-Hill publishing company Limited, New </w:t>
            </w:r>
            <w:proofErr w:type="spellStart"/>
            <w:r w:rsidRPr="00A00656">
              <w:rPr>
                <w:rFonts w:ascii="Times New Roman" w:hAnsi="Times New Roman" w:cs="Times New Roman"/>
                <w:sz w:val="24"/>
                <w:szCs w:val="24"/>
              </w:rPr>
              <w:t>Dahi</w:t>
            </w:r>
            <w:proofErr w:type="spellEnd"/>
            <w:r w:rsidRPr="00A00656">
              <w:rPr>
                <w:rFonts w:ascii="Times New Roman" w:hAnsi="Times New Roman" w:cs="Times New Roman"/>
                <w:sz w:val="24"/>
                <w:szCs w:val="24"/>
              </w:rPr>
              <w:t xml:space="preserve">. </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Federal Democratic Republic of Ethiopia (FDRE), 2006. </w:t>
            </w:r>
            <w:r w:rsidRPr="00A00656">
              <w:rPr>
                <w:rFonts w:ascii="Times New Roman" w:hAnsi="Times New Roman" w:cs="Times New Roman"/>
                <w:i/>
                <w:sz w:val="24"/>
                <w:szCs w:val="24"/>
              </w:rPr>
              <w:t>Guidelines for the preparation of public sector projects.</w:t>
            </w:r>
            <w:r w:rsidRPr="00A00656">
              <w:rPr>
                <w:rFonts w:ascii="Times New Roman" w:hAnsi="Times New Roman" w:cs="Times New Roman"/>
                <w:sz w:val="24"/>
                <w:szCs w:val="24"/>
              </w:rPr>
              <w:t xml:space="preserve"> Ministry of Finance and Economic Development (</w:t>
            </w:r>
            <w:proofErr w:type="spellStart"/>
            <w:r w:rsidRPr="00A00656">
              <w:rPr>
                <w:rFonts w:ascii="Times New Roman" w:hAnsi="Times New Roman" w:cs="Times New Roman"/>
                <w:sz w:val="24"/>
                <w:szCs w:val="24"/>
              </w:rPr>
              <w:t>MoFED</w:t>
            </w:r>
            <w:proofErr w:type="spellEnd"/>
            <w:r w:rsidRPr="00A00656">
              <w:rPr>
                <w:rFonts w:ascii="Times New Roman" w:hAnsi="Times New Roman" w:cs="Times New Roman"/>
                <w:sz w:val="24"/>
                <w:szCs w:val="24"/>
              </w:rPr>
              <w:t>) printing service, Addis Ababa, Ethiopia, pp.259.</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FDRE, </w:t>
            </w:r>
            <w:proofErr w:type="spellStart"/>
            <w:r w:rsidRPr="00A00656">
              <w:rPr>
                <w:rFonts w:ascii="Times New Roman" w:hAnsi="Times New Roman" w:cs="Times New Roman"/>
                <w:sz w:val="24"/>
                <w:szCs w:val="24"/>
              </w:rPr>
              <w:t>MoFED</w:t>
            </w:r>
            <w:proofErr w:type="spellEnd"/>
            <w:r w:rsidRPr="00A00656">
              <w:rPr>
                <w:rFonts w:ascii="Times New Roman" w:hAnsi="Times New Roman" w:cs="Times New Roman"/>
                <w:sz w:val="24"/>
                <w:szCs w:val="24"/>
              </w:rPr>
              <w:t xml:space="preserve">, 2008. </w:t>
            </w:r>
            <w:r w:rsidRPr="00A00656">
              <w:rPr>
                <w:rFonts w:ascii="Times New Roman" w:hAnsi="Times New Roman" w:cs="Times New Roman"/>
                <w:i/>
                <w:sz w:val="24"/>
                <w:szCs w:val="24"/>
              </w:rPr>
              <w:t>National Economic Parameters and Conversion Factors for Ethiopia</w:t>
            </w:r>
            <w:r w:rsidRPr="00A00656">
              <w:rPr>
                <w:rFonts w:ascii="Times New Roman" w:hAnsi="Times New Roman" w:cs="Times New Roman"/>
                <w:sz w:val="24"/>
                <w:szCs w:val="24"/>
              </w:rPr>
              <w:t>. 3</w:t>
            </w:r>
            <w:r w:rsidRPr="00A00656">
              <w:rPr>
                <w:rFonts w:ascii="Times New Roman" w:hAnsi="Times New Roman" w:cs="Times New Roman"/>
                <w:sz w:val="24"/>
                <w:szCs w:val="24"/>
                <w:vertAlign w:val="superscript"/>
              </w:rPr>
              <w:t>rd</w:t>
            </w:r>
            <w:r w:rsidRPr="00A00656">
              <w:rPr>
                <w:rFonts w:ascii="Times New Roman" w:hAnsi="Times New Roman" w:cs="Times New Roman"/>
                <w:sz w:val="24"/>
                <w:szCs w:val="24"/>
              </w:rPr>
              <w:t xml:space="preserve"> edition, Bole Printing Enterprise, Addis Ababa, Ethiopia, pp.212. </w:t>
            </w:r>
          </w:p>
          <w:p w:rsidR="005B3AFB" w:rsidRPr="00A00656" w:rsidRDefault="005B3AFB" w:rsidP="00A00656">
            <w:pPr>
              <w:spacing w:after="0" w:line="240" w:lineRule="auto"/>
              <w:rPr>
                <w:rFonts w:ascii="Times New Roman" w:hAnsi="Times New Roman" w:cs="Times New Roman"/>
                <w:sz w:val="24"/>
                <w:szCs w:val="24"/>
              </w:rPr>
            </w:pPr>
            <w:proofErr w:type="spellStart"/>
            <w:r w:rsidRPr="00A00656">
              <w:rPr>
                <w:rFonts w:ascii="Times New Roman" w:hAnsi="Times New Roman" w:cs="Times New Roman"/>
                <w:sz w:val="24"/>
                <w:szCs w:val="24"/>
              </w:rPr>
              <w:t>Gittinger</w:t>
            </w:r>
            <w:proofErr w:type="spellEnd"/>
            <w:r w:rsidRPr="00A00656">
              <w:rPr>
                <w:rFonts w:ascii="Times New Roman" w:hAnsi="Times New Roman" w:cs="Times New Roman"/>
                <w:sz w:val="24"/>
                <w:szCs w:val="24"/>
              </w:rPr>
              <w:t xml:space="preserve">, J.P., 1982. </w:t>
            </w:r>
            <w:r w:rsidRPr="00A00656">
              <w:rPr>
                <w:rFonts w:ascii="Times New Roman" w:hAnsi="Times New Roman" w:cs="Times New Roman"/>
                <w:bCs/>
                <w:i/>
                <w:sz w:val="24"/>
                <w:szCs w:val="24"/>
              </w:rPr>
              <w:t>Economic Analysis of Agricultural Projects</w:t>
            </w:r>
            <w:r w:rsidRPr="00A00656">
              <w:rPr>
                <w:rFonts w:ascii="Times New Roman" w:hAnsi="Times New Roman" w:cs="Times New Roman"/>
                <w:sz w:val="24"/>
                <w:szCs w:val="24"/>
              </w:rPr>
              <w:t>, The Johns Hopkins University Press, 2</w:t>
            </w:r>
            <w:r w:rsidRPr="00A00656">
              <w:rPr>
                <w:rFonts w:ascii="Times New Roman" w:hAnsi="Times New Roman" w:cs="Times New Roman"/>
                <w:sz w:val="24"/>
                <w:szCs w:val="24"/>
                <w:vertAlign w:val="superscript"/>
              </w:rPr>
              <w:t>nd</w:t>
            </w:r>
            <w:r w:rsidRPr="00A00656">
              <w:rPr>
                <w:rFonts w:ascii="Times New Roman" w:hAnsi="Times New Roman" w:cs="Times New Roman"/>
                <w:sz w:val="24"/>
                <w:szCs w:val="24"/>
              </w:rPr>
              <w:t xml:space="preserve"> edition, Baltimore and London. pp504. </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Irvin, G., 1978. </w:t>
            </w:r>
            <w:r w:rsidRPr="00A00656">
              <w:rPr>
                <w:rFonts w:ascii="Times New Roman" w:hAnsi="Times New Roman" w:cs="Times New Roman"/>
                <w:i/>
                <w:sz w:val="24"/>
                <w:szCs w:val="24"/>
              </w:rPr>
              <w:t>Modern Cost-Benefit Methods.</w:t>
            </w:r>
            <w:r w:rsidRPr="00A00656">
              <w:rPr>
                <w:rFonts w:ascii="Times New Roman" w:hAnsi="Times New Roman" w:cs="Times New Roman"/>
                <w:sz w:val="24"/>
                <w:szCs w:val="24"/>
              </w:rPr>
              <w:t xml:space="preserve"> </w:t>
            </w:r>
            <w:r w:rsidRPr="00A00656">
              <w:rPr>
                <w:rFonts w:ascii="Times New Roman" w:hAnsi="Times New Roman" w:cs="Times New Roman"/>
                <w:i/>
                <w:sz w:val="24"/>
                <w:szCs w:val="24"/>
              </w:rPr>
              <w:t>An Introduction to Financial, Economic and Social Appraisal of Development Projects.</w:t>
            </w:r>
            <w:r w:rsidRPr="00A00656">
              <w:rPr>
                <w:rFonts w:ascii="Times New Roman" w:hAnsi="Times New Roman" w:cs="Times New Roman"/>
                <w:sz w:val="24"/>
                <w:szCs w:val="24"/>
              </w:rPr>
              <w:t xml:space="preserve"> The MacMillan Press Ltd. London and </w:t>
            </w:r>
            <w:proofErr w:type="spellStart"/>
            <w:r w:rsidRPr="00A00656">
              <w:rPr>
                <w:rFonts w:ascii="Times New Roman" w:hAnsi="Times New Roman" w:cs="Times New Roman"/>
                <w:sz w:val="24"/>
                <w:szCs w:val="24"/>
              </w:rPr>
              <w:t>Bastngstoke</w:t>
            </w:r>
            <w:proofErr w:type="spellEnd"/>
            <w:r w:rsidRPr="00A00656">
              <w:rPr>
                <w:rFonts w:ascii="Times New Roman" w:hAnsi="Times New Roman" w:cs="Times New Roman"/>
                <w:sz w:val="24"/>
                <w:szCs w:val="24"/>
              </w:rPr>
              <w:t>. pp257.</w:t>
            </w:r>
          </w:p>
          <w:p w:rsidR="005B3AFB" w:rsidRPr="00A00656" w:rsidRDefault="005B3AFB" w:rsidP="00A00656">
            <w:pPr>
              <w:spacing w:after="0" w:line="240" w:lineRule="auto"/>
              <w:rPr>
                <w:rFonts w:ascii="Times New Roman" w:hAnsi="Times New Roman" w:cs="Times New Roman"/>
                <w:sz w:val="24"/>
                <w:szCs w:val="24"/>
              </w:rPr>
            </w:pPr>
            <w:proofErr w:type="spellStart"/>
            <w:r w:rsidRPr="00A00656">
              <w:rPr>
                <w:rFonts w:ascii="Times New Roman" w:hAnsi="Times New Roman" w:cs="Times New Roman"/>
                <w:sz w:val="24"/>
                <w:szCs w:val="24"/>
              </w:rPr>
              <w:t>Kanshahu</w:t>
            </w:r>
            <w:proofErr w:type="spellEnd"/>
            <w:r w:rsidRPr="00A00656">
              <w:rPr>
                <w:rFonts w:ascii="Times New Roman" w:hAnsi="Times New Roman" w:cs="Times New Roman"/>
                <w:sz w:val="24"/>
                <w:szCs w:val="24"/>
              </w:rPr>
              <w:t xml:space="preserve"> A.I., 1996. </w:t>
            </w:r>
            <w:r w:rsidRPr="00A00656">
              <w:rPr>
                <w:rFonts w:ascii="Times New Roman" w:hAnsi="Times New Roman" w:cs="Times New Roman"/>
                <w:bCs/>
                <w:i/>
                <w:sz w:val="24"/>
                <w:szCs w:val="24"/>
              </w:rPr>
              <w:t>Planning and Implementing Sustainable Projects in Developing Countries: theory, practice and economics</w:t>
            </w:r>
            <w:r w:rsidRPr="00A00656">
              <w:rPr>
                <w:rFonts w:ascii="Times New Roman" w:hAnsi="Times New Roman" w:cs="Times New Roman"/>
                <w:sz w:val="24"/>
                <w:szCs w:val="24"/>
              </w:rPr>
              <w:t xml:space="preserve">. </w:t>
            </w:r>
            <w:proofErr w:type="spellStart"/>
            <w:r w:rsidRPr="00A00656">
              <w:rPr>
                <w:rFonts w:ascii="Times New Roman" w:hAnsi="Times New Roman" w:cs="Times New Roman"/>
                <w:sz w:val="24"/>
                <w:szCs w:val="24"/>
              </w:rPr>
              <w:t>AgBe</w:t>
            </w:r>
            <w:proofErr w:type="spellEnd"/>
            <w:r w:rsidRPr="00A00656">
              <w:rPr>
                <w:rFonts w:ascii="Times New Roman" w:hAnsi="Times New Roman" w:cs="Times New Roman"/>
                <w:sz w:val="24"/>
                <w:szCs w:val="24"/>
              </w:rPr>
              <w:t xml:space="preserve"> Publishing, Holland. </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Little, I.M.D. and </w:t>
            </w:r>
            <w:proofErr w:type="spellStart"/>
            <w:r w:rsidRPr="00A00656">
              <w:rPr>
                <w:rFonts w:ascii="Times New Roman" w:hAnsi="Times New Roman" w:cs="Times New Roman"/>
                <w:sz w:val="24"/>
                <w:szCs w:val="24"/>
              </w:rPr>
              <w:t>Mirrless</w:t>
            </w:r>
            <w:proofErr w:type="spellEnd"/>
            <w:r w:rsidRPr="00A00656">
              <w:rPr>
                <w:rFonts w:ascii="Times New Roman" w:hAnsi="Times New Roman" w:cs="Times New Roman"/>
                <w:sz w:val="24"/>
                <w:szCs w:val="24"/>
              </w:rPr>
              <w:t xml:space="preserve">, J.A., 1974. </w:t>
            </w:r>
            <w:r w:rsidRPr="00A00656">
              <w:rPr>
                <w:rFonts w:ascii="Times New Roman" w:hAnsi="Times New Roman" w:cs="Times New Roman"/>
                <w:i/>
                <w:sz w:val="24"/>
                <w:szCs w:val="24"/>
              </w:rPr>
              <w:t xml:space="preserve">Project Appraisal and Planning for Developing countries. </w:t>
            </w:r>
            <w:r w:rsidRPr="00A00656">
              <w:rPr>
                <w:rFonts w:ascii="Times New Roman" w:hAnsi="Times New Roman" w:cs="Times New Roman"/>
                <w:sz w:val="24"/>
                <w:szCs w:val="24"/>
              </w:rPr>
              <w:t>Basic Books, Inc., Publishers, New York. pp388.</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Square, L. and van der </w:t>
            </w:r>
            <w:proofErr w:type="spellStart"/>
            <w:r w:rsidRPr="00A00656">
              <w:rPr>
                <w:rFonts w:ascii="Times New Roman" w:hAnsi="Times New Roman" w:cs="Times New Roman"/>
                <w:sz w:val="24"/>
                <w:szCs w:val="24"/>
              </w:rPr>
              <w:t>Tak</w:t>
            </w:r>
            <w:proofErr w:type="spellEnd"/>
            <w:r w:rsidRPr="00A00656">
              <w:rPr>
                <w:rFonts w:ascii="Times New Roman" w:hAnsi="Times New Roman" w:cs="Times New Roman"/>
                <w:sz w:val="24"/>
                <w:szCs w:val="24"/>
              </w:rPr>
              <w:t xml:space="preserve">, H.G., 1975. </w:t>
            </w:r>
            <w:r w:rsidRPr="00A00656">
              <w:rPr>
                <w:rFonts w:ascii="Times New Roman" w:hAnsi="Times New Roman" w:cs="Times New Roman"/>
                <w:i/>
                <w:iCs/>
                <w:sz w:val="24"/>
                <w:szCs w:val="24"/>
              </w:rPr>
              <w:t xml:space="preserve">Economic Analysis of Projects. </w:t>
            </w:r>
            <w:r w:rsidRPr="00A00656">
              <w:rPr>
                <w:rFonts w:ascii="Times New Roman" w:hAnsi="Times New Roman" w:cs="Times New Roman"/>
                <w:iCs/>
                <w:sz w:val="24"/>
                <w:szCs w:val="24"/>
              </w:rPr>
              <w:t xml:space="preserve">A World Bank Research Publication, </w:t>
            </w:r>
            <w:r w:rsidRPr="00A00656">
              <w:rPr>
                <w:rFonts w:ascii="Times New Roman" w:hAnsi="Times New Roman" w:cs="Times New Roman"/>
                <w:sz w:val="24"/>
                <w:szCs w:val="24"/>
              </w:rPr>
              <w:t>The Johns Hopkins University Press, Baltimore and Maryland, USA. pp153.</w:t>
            </w:r>
          </w:p>
          <w:p w:rsidR="005B3AFB" w:rsidRPr="00A00656" w:rsidRDefault="005B3AFB" w:rsidP="00A00656">
            <w:pPr>
              <w:spacing w:after="0" w:line="240" w:lineRule="auto"/>
              <w:rPr>
                <w:rFonts w:ascii="Times New Roman" w:hAnsi="Times New Roman" w:cs="Times New Roman"/>
                <w:sz w:val="24"/>
                <w:szCs w:val="24"/>
              </w:rPr>
            </w:pPr>
            <w:proofErr w:type="spellStart"/>
            <w:r w:rsidRPr="00A00656">
              <w:rPr>
                <w:rFonts w:ascii="Times New Roman" w:hAnsi="Times New Roman" w:cs="Times New Roman"/>
                <w:sz w:val="24"/>
                <w:szCs w:val="24"/>
              </w:rPr>
              <w:t>Thirlwall</w:t>
            </w:r>
            <w:proofErr w:type="spellEnd"/>
            <w:r w:rsidRPr="00A00656">
              <w:rPr>
                <w:rFonts w:ascii="Times New Roman" w:hAnsi="Times New Roman" w:cs="Times New Roman"/>
                <w:sz w:val="24"/>
                <w:szCs w:val="24"/>
              </w:rPr>
              <w:t xml:space="preserve">, A. P., 2003. </w:t>
            </w:r>
            <w:r w:rsidRPr="00A00656">
              <w:rPr>
                <w:rFonts w:ascii="Times New Roman" w:hAnsi="Times New Roman" w:cs="Times New Roman"/>
                <w:i/>
                <w:iCs/>
                <w:sz w:val="24"/>
                <w:szCs w:val="24"/>
              </w:rPr>
              <w:t>Economic Growth and Development: With Special Reference to Developing Economies. 7</w:t>
            </w:r>
            <w:r w:rsidRPr="00A00656">
              <w:rPr>
                <w:rFonts w:ascii="Times New Roman" w:hAnsi="Times New Roman" w:cs="Times New Roman"/>
                <w:i/>
                <w:iCs/>
                <w:sz w:val="24"/>
                <w:szCs w:val="24"/>
                <w:vertAlign w:val="superscript"/>
              </w:rPr>
              <w:t>th</w:t>
            </w:r>
            <w:r w:rsidRPr="00A00656">
              <w:rPr>
                <w:rFonts w:ascii="Times New Roman" w:hAnsi="Times New Roman" w:cs="Times New Roman"/>
                <w:i/>
                <w:iCs/>
                <w:sz w:val="24"/>
                <w:szCs w:val="24"/>
              </w:rPr>
              <w:t xml:space="preserve"> ed., Macmillan.</w:t>
            </w:r>
            <w:r w:rsidRPr="00A00656">
              <w:rPr>
                <w:rFonts w:ascii="Times New Roman" w:hAnsi="Times New Roman" w:cs="Times New Roman"/>
                <w:sz w:val="24"/>
                <w:szCs w:val="24"/>
              </w:rPr>
              <w:t xml:space="preserve"> </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United Nations Industrial Development Organization (UNIDO), 1972. Guidelines for Project Evaluation. Prepared by </w:t>
            </w:r>
            <w:proofErr w:type="spellStart"/>
            <w:r w:rsidRPr="00A00656">
              <w:rPr>
                <w:rFonts w:ascii="Times New Roman" w:hAnsi="Times New Roman" w:cs="Times New Roman"/>
                <w:sz w:val="24"/>
                <w:szCs w:val="24"/>
              </w:rPr>
              <w:t>Partha</w:t>
            </w:r>
            <w:proofErr w:type="spellEnd"/>
            <w:r w:rsidRPr="00A00656">
              <w:rPr>
                <w:rFonts w:ascii="Times New Roman" w:hAnsi="Times New Roman" w:cs="Times New Roman"/>
                <w:sz w:val="24"/>
                <w:szCs w:val="24"/>
              </w:rPr>
              <w:t xml:space="preserve"> </w:t>
            </w:r>
            <w:proofErr w:type="spellStart"/>
            <w:r w:rsidRPr="00A00656">
              <w:rPr>
                <w:rFonts w:ascii="Times New Roman" w:hAnsi="Times New Roman" w:cs="Times New Roman"/>
                <w:sz w:val="24"/>
                <w:szCs w:val="24"/>
              </w:rPr>
              <w:t>Dasgupta</w:t>
            </w:r>
            <w:proofErr w:type="spellEnd"/>
            <w:r w:rsidRPr="00A00656">
              <w:rPr>
                <w:rFonts w:ascii="Times New Roman" w:hAnsi="Times New Roman" w:cs="Times New Roman"/>
                <w:sz w:val="24"/>
                <w:szCs w:val="24"/>
              </w:rPr>
              <w:t xml:space="preserve"> and others. New York, UN.</w:t>
            </w:r>
          </w:p>
          <w:p w:rsidR="005B3AFB" w:rsidRPr="00A00656" w:rsidRDefault="005B3AFB"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Ward, W.A. and </w:t>
            </w:r>
            <w:proofErr w:type="spellStart"/>
            <w:r w:rsidRPr="00A00656">
              <w:rPr>
                <w:rFonts w:ascii="Times New Roman" w:hAnsi="Times New Roman" w:cs="Times New Roman"/>
                <w:sz w:val="24"/>
                <w:szCs w:val="24"/>
              </w:rPr>
              <w:t>Deren</w:t>
            </w:r>
            <w:proofErr w:type="spellEnd"/>
            <w:r w:rsidRPr="00A00656">
              <w:rPr>
                <w:rFonts w:ascii="Times New Roman" w:hAnsi="Times New Roman" w:cs="Times New Roman"/>
                <w:sz w:val="24"/>
                <w:szCs w:val="24"/>
              </w:rPr>
              <w:t xml:space="preserve"> B.J., 1991.</w:t>
            </w:r>
            <w:r w:rsidRPr="00A00656">
              <w:rPr>
                <w:rFonts w:ascii="Times New Roman" w:hAnsi="Times New Roman" w:cs="Times New Roman"/>
                <w:i/>
                <w:sz w:val="24"/>
                <w:szCs w:val="24"/>
              </w:rPr>
              <w:t>The Economics of Project Analysis. A Practitioner’s Guide.</w:t>
            </w:r>
            <w:r w:rsidRPr="00A00656">
              <w:rPr>
                <w:rFonts w:ascii="Times New Roman" w:hAnsi="Times New Roman" w:cs="Times New Roman"/>
                <w:sz w:val="24"/>
                <w:szCs w:val="24"/>
              </w:rPr>
              <w:t xml:space="preserve"> Economic Development Institute of the World Bank Technical Materials, Washington D.C., U.S.A.  pp319.</w:t>
            </w:r>
          </w:p>
          <w:p w:rsidR="005B3AFB" w:rsidRPr="00A00656" w:rsidRDefault="005B3AFB" w:rsidP="00A00656">
            <w:pPr>
              <w:spacing w:after="0" w:line="240" w:lineRule="auto"/>
              <w:jc w:val="both"/>
              <w:rPr>
                <w:rFonts w:ascii="Times New Roman" w:hAnsi="Times New Roman" w:cs="Times New Roman"/>
                <w:sz w:val="24"/>
                <w:szCs w:val="24"/>
                <w:lang w:val="en-GB"/>
              </w:rPr>
            </w:pPr>
          </w:p>
        </w:tc>
      </w:tr>
      <w:tr w:rsidR="005B3AFB" w:rsidRPr="00A00656" w:rsidTr="00BA72AE">
        <w:trPr>
          <w:trHeight w:val="330"/>
        </w:trPr>
        <w:tc>
          <w:tcPr>
            <w:tcW w:w="1728" w:type="dxa"/>
          </w:tcPr>
          <w:p w:rsidR="005B3AFB" w:rsidRPr="00A00656" w:rsidRDefault="005B3AFB" w:rsidP="00A00656">
            <w:pPr>
              <w:spacing w:after="0" w:line="240" w:lineRule="auto"/>
              <w:jc w:val="both"/>
              <w:rPr>
                <w:rFonts w:ascii="Times New Roman" w:hAnsi="Times New Roman" w:cs="Times New Roman"/>
                <w:b/>
                <w:sz w:val="24"/>
                <w:szCs w:val="24"/>
              </w:rPr>
            </w:pPr>
            <w:r w:rsidRPr="00A00656">
              <w:rPr>
                <w:rFonts w:ascii="Times New Roman" w:hAnsi="Times New Roman" w:cs="Times New Roman"/>
                <w:b/>
                <w:sz w:val="24"/>
                <w:szCs w:val="24"/>
              </w:rPr>
              <w:t>Assessment method:</w:t>
            </w:r>
          </w:p>
          <w:p w:rsidR="005B3AFB" w:rsidRPr="00A00656" w:rsidRDefault="005B3AFB" w:rsidP="00A00656">
            <w:pPr>
              <w:spacing w:after="0" w:line="240" w:lineRule="auto"/>
              <w:jc w:val="both"/>
              <w:rPr>
                <w:rFonts w:ascii="Times New Roman" w:hAnsi="Times New Roman" w:cs="Times New Roman"/>
                <w:b/>
                <w:sz w:val="24"/>
                <w:szCs w:val="24"/>
                <w:lang w:val="en-GB"/>
              </w:rPr>
            </w:pPr>
          </w:p>
        </w:tc>
        <w:tc>
          <w:tcPr>
            <w:tcW w:w="7892" w:type="dxa"/>
          </w:tcPr>
          <w:p w:rsidR="005B3AFB" w:rsidRPr="00A00656" w:rsidRDefault="005B3AFB"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b/>
                <w:sz w:val="24"/>
                <w:szCs w:val="24"/>
              </w:rPr>
              <w:t>Continuous assessment:</w:t>
            </w:r>
            <w:r w:rsidRPr="00A00656">
              <w:rPr>
                <w:rFonts w:ascii="Times New Roman" w:hAnsi="Times New Roman" w:cs="Times New Roman"/>
                <w:sz w:val="24"/>
                <w:szCs w:val="24"/>
              </w:rPr>
              <w:t xml:space="preserve"> 60 % (active participation in discussion of case based tasks,</w:t>
            </w:r>
            <w:r w:rsidRPr="00A00656">
              <w:rPr>
                <w:rFonts w:ascii="Times New Roman" w:hAnsi="Times New Roman" w:cs="Times New Roman"/>
                <w:sz w:val="24"/>
                <w:szCs w:val="24"/>
              </w:rPr>
              <w:tab/>
              <w:t>assignments related to feasibility analysis, presentation based on group work)</w:t>
            </w:r>
          </w:p>
          <w:p w:rsidR="005B3AFB" w:rsidRPr="00A00656" w:rsidRDefault="005B3AFB"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Final exam: 40%</w:t>
            </w:r>
          </w:p>
          <w:p w:rsidR="005B3AFB" w:rsidRPr="00A00656" w:rsidRDefault="005B3AFB" w:rsidP="00A00656">
            <w:pPr>
              <w:spacing w:after="0" w:line="240" w:lineRule="auto"/>
              <w:rPr>
                <w:rFonts w:ascii="Times New Roman" w:hAnsi="Times New Roman" w:cs="Times New Roman"/>
                <w:sz w:val="24"/>
                <w:szCs w:val="24"/>
              </w:rPr>
            </w:pPr>
          </w:p>
        </w:tc>
      </w:tr>
    </w:tbl>
    <w:p w:rsidR="005B3AFB" w:rsidRPr="00A00656" w:rsidRDefault="005B3AFB" w:rsidP="00A00656">
      <w:pPr>
        <w:spacing w:after="0" w:line="240" w:lineRule="auto"/>
        <w:rPr>
          <w:rFonts w:ascii="Times New Roman" w:hAnsi="Times New Roman" w:cs="Times New Roman"/>
          <w:sz w:val="24"/>
          <w:szCs w:val="24"/>
        </w:rPr>
      </w:pPr>
    </w:p>
    <w:p w:rsidR="00CE6BFD" w:rsidRDefault="00CE6BFD" w:rsidP="00A00656">
      <w:pPr>
        <w:spacing w:after="0" w:line="240" w:lineRule="auto"/>
        <w:jc w:val="both"/>
        <w:rPr>
          <w:rFonts w:ascii="Times New Roman" w:hAnsi="Times New Roman" w:cs="Times New Roman"/>
          <w:b/>
          <w:sz w:val="24"/>
          <w:szCs w:val="24"/>
          <w:lang w:val="en-GB"/>
        </w:rPr>
      </w:pPr>
    </w:p>
    <w:p w:rsidR="00DE3449" w:rsidRDefault="00DE3449" w:rsidP="00A00656">
      <w:pPr>
        <w:spacing w:after="0" w:line="240" w:lineRule="auto"/>
        <w:jc w:val="both"/>
        <w:rPr>
          <w:rFonts w:ascii="Times New Roman" w:hAnsi="Times New Roman" w:cs="Times New Roman"/>
          <w:b/>
          <w:sz w:val="24"/>
          <w:szCs w:val="24"/>
          <w:lang w:val="en-GB"/>
        </w:rPr>
      </w:pPr>
    </w:p>
    <w:p w:rsidR="00DE3449" w:rsidRDefault="00DE3449" w:rsidP="00A00656">
      <w:pPr>
        <w:spacing w:after="0" w:line="240" w:lineRule="auto"/>
        <w:jc w:val="both"/>
        <w:rPr>
          <w:rFonts w:ascii="Times New Roman" w:hAnsi="Times New Roman" w:cs="Times New Roman"/>
          <w:b/>
          <w:sz w:val="24"/>
          <w:szCs w:val="24"/>
          <w:lang w:val="en-GB"/>
        </w:rPr>
      </w:pPr>
    </w:p>
    <w:p w:rsidR="00DE3449" w:rsidRPr="00A00656" w:rsidRDefault="00DE3449" w:rsidP="00A00656">
      <w:pPr>
        <w:spacing w:after="0" w:line="240" w:lineRule="auto"/>
        <w:jc w:val="both"/>
        <w:rPr>
          <w:rFonts w:ascii="Times New Roman" w:hAnsi="Times New Roman" w:cs="Times New Roman"/>
          <w:b/>
          <w:sz w:val="24"/>
          <w:szCs w:val="24"/>
          <w:lang w:val="en-GB"/>
        </w:rPr>
      </w:pPr>
    </w:p>
    <w:p w:rsidR="005B3AFB" w:rsidRPr="00A00656" w:rsidRDefault="002E02B7" w:rsidP="00A00656">
      <w:pPr>
        <w:spacing w:after="0" w:line="240" w:lineRule="auto"/>
        <w:jc w:val="both"/>
        <w:rPr>
          <w:rFonts w:ascii="Times New Roman" w:hAnsi="Times New Roman" w:cs="Times New Roman"/>
          <w:sz w:val="24"/>
          <w:szCs w:val="24"/>
          <w:lang w:val="en-GB"/>
        </w:rPr>
      </w:pPr>
      <w:proofErr w:type="gramStart"/>
      <w:r w:rsidRPr="00A00656">
        <w:rPr>
          <w:rFonts w:ascii="Times New Roman" w:hAnsi="Times New Roman" w:cs="Times New Roman"/>
          <w:b/>
          <w:sz w:val="24"/>
          <w:szCs w:val="24"/>
          <w:lang w:val="en-GB"/>
        </w:rPr>
        <w:lastRenderedPageBreak/>
        <w:t>Course 5.</w:t>
      </w:r>
      <w:proofErr w:type="gramEnd"/>
      <w:r w:rsidRPr="00A00656">
        <w:rPr>
          <w:rFonts w:ascii="Times New Roman" w:hAnsi="Times New Roman" w:cs="Times New Roman"/>
          <w:b/>
          <w:sz w:val="24"/>
          <w:szCs w:val="24"/>
          <w:lang w:val="en-GB"/>
        </w:rPr>
        <w:t xml:space="preserve"> </w:t>
      </w:r>
      <w:r w:rsidR="005B3AFB" w:rsidRPr="00A00656">
        <w:rPr>
          <w:rFonts w:ascii="Times New Roman" w:hAnsi="Times New Roman" w:cs="Times New Roman"/>
          <w:b/>
          <w:sz w:val="24"/>
          <w:szCs w:val="24"/>
          <w:lang w:val="en-GB"/>
        </w:rPr>
        <w:t>Research Methods in Agricultural Economics</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892"/>
      </w:tblGrid>
      <w:tr w:rsidR="005B3AFB" w:rsidRPr="00A00656" w:rsidTr="00BA72AE">
        <w:trPr>
          <w:trHeight w:val="330"/>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Course Title</w:t>
            </w:r>
          </w:p>
        </w:tc>
        <w:tc>
          <w:tcPr>
            <w:tcW w:w="7892" w:type="dxa"/>
          </w:tcPr>
          <w:p w:rsidR="005B3AFB" w:rsidRPr="00A00656" w:rsidRDefault="005B3AFB" w:rsidP="00A00656">
            <w:pPr>
              <w:spacing w:after="0" w:line="240" w:lineRule="auto"/>
              <w:jc w:val="both"/>
              <w:rPr>
                <w:rFonts w:ascii="Times New Roman" w:hAnsi="Times New Roman" w:cs="Times New Roman"/>
                <w:b/>
                <w:sz w:val="24"/>
                <w:szCs w:val="24"/>
                <w:lang w:val="en-GB"/>
              </w:rPr>
            </w:pPr>
            <w:r w:rsidRPr="00A00656">
              <w:rPr>
                <w:rFonts w:ascii="Times New Roman" w:hAnsi="Times New Roman" w:cs="Times New Roman"/>
                <w:b/>
                <w:sz w:val="24"/>
                <w:szCs w:val="24"/>
                <w:lang w:val="en-GB"/>
              </w:rPr>
              <w:t>Research Methods in Socio-Economics</w:t>
            </w:r>
          </w:p>
        </w:tc>
      </w:tr>
      <w:tr w:rsidR="005B3AFB" w:rsidRPr="00A00656" w:rsidTr="00BA72AE">
        <w:trPr>
          <w:trHeight w:val="330"/>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 xml:space="preserve">Course Code </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AGEC 556</w:t>
            </w:r>
          </w:p>
        </w:tc>
      </w:tr>
      <w:tr w:rsidR="005B3AFB" w:rsidRPr="00A00656" w:rsidTr="00BA72AE">
        <w:trPr>
          <w:trHeight w:val="348"/>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Credit Hours</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2</w:t>
            </w:r>
          </w:p>
        </w:tc>
      </w:tr>
      <w:tr w:rsidR="005B3AFB" w:rsidRPr="00A00656" w:rsidTr="00BA72AE">
        <w:trPr>
          <w:trHeight w:val="348"/>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Classification</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lang w:val="en-GB"/>
              </w:rPr>
              <w:t>Core</w:t>
            </w:r>
          </w:p>
        </w:tc>
      </w:tr>
      <w:tr w:rsidR="005B3AFB" w:rsidRPr="00A00656" w:rsidTr="00BA72AE">
        <w:trPr>
          <w:trHeight w:val="348"/>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Semester</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Year 1, Semester II</w:t>
            </w:r>
          </w:p>
        </w:tc>
      </w:tr>
      <w:tr w:rsidR="005B3AFB" w:rsidRPr="00A00656" w:rsidTr="00BA72AE">
        <w:trPr>
          <w:trHeight w:val="845"/>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Description</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The course provides students with some advanced research techniques in economics. It emphasizes the application of econometrics, mathematics and statistics to economic research.</w:t>
            </w:r>
          </w:p>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The course will cover areas of setting hypothesis and constructing economic model; data collection method, Estimation and the application of economic models.</w:t>
            </w:r>
          </w:p>
        </w:tc>
      </w:tr>
      <w:tr w:rsidR="005B3AFB" w:rsidRPr="00A00656" w:rsidTr="00BA72AE">
        <w:trPr>
          <w:trHeight w:val="665"/>
        </w:trPr>
        <w:tc>
          <w:tcPr>
            <w:tcW w:w="1728" w:type="dxa"/>
          </w:tcPr>
          <w:p w:rsidR="005B3AFB" w:rsidRPr="00A00656" w:rsidRDefault="005B3AFB"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Objective</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The main aim of the course is to enable students:</w:t>
            </w:r>
          </w:p>
          <w:p w:rsidR="005B3AFB" w:rsidRPr="00A00656" w:rsidRDefault="005B3AFB" w:rsidP="00A00656">
            <w:pPr>
              <w:numPr>
                <w:ilvl w:val="0"/>
                <w:numId w:val="9"/>
              </w:num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To be familiar with the research techniques in economics</w:t>
            </w:r>
          </w:p>
          <w:p w:rsidR="005B3AFB" w:rsidRPr="00A00656" w:rsidRDefault="005B3AFB" w:rsidP="00A00656">
            <w:pPr>
              <w:numPr>
                <w:ilvl w:val="0"/>
                <w:numId w:val="9"/>
              </w:num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To be able to frame hypothesis and construct an economic model</w:t>
            </w:r>
          </w:p>
          <w:p w:rsidR="005B3AFB" w:rsidRPr="00A00656" w:rsidRDefault="005B3AFB" w:rsidP="00A00656">
            <w:pPr>
              <w:numPr>
                <w:ilvl w:val="0"/>
                <w:numId w:val="9"/>
              </w:num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To acquire skills required in collecting, summarising and analyzing data </w:t>
            </w:r>
          </w:p>
          <w:p w:rsidR="005B3AFB" w:rsidRPr="00A00656" w:rsidRDefault="005B3AFB" w:rsidP="00A00656">
            <w:pPr>
              <w:numPr>
                <w:ilvl w:val="0"/>
                <w:numId w:val="9"/>
              </w:num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To be familiar with data handling and some computer programming for economic research</w:t>
            </w:r>
          </w:p>
        </w:tc>
      </w:tr>
      <w:tr w:rsidR="005B3AFB" w:rsidRPr="00A00656" w:rsidTr="00BA72AE">
        <w:trPr>
          <w:trHeight w:val="231"/>
        </w:trPr>
        <w:tc>
          <w:tcPr>
            <w:tcW w:w="1728"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b/>
                <w:sz w:val="24"/>
                <w:szCs w:val="24"/>
                <w:lang w:val="en-GB"/>
              </w:rPr>
              <w:t xml:space="preserve">Prerequisites </w:t>
            </w:r>
          </w:p>
        </w:tc>
        <w:tc>
          <w:tcPr>
            <w:tcW w:w="7892" w:type="dxa"/>
          </w:tcPr>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Advanced Econometrics: Theory and Application.</w:t>
            </w:r>
          </w:p>
        </w:tc>
      </w:tr>
      <w:tr w:rsidR="005B3AFB" w:rsidRPr="00A00656" w:rsidTr="00BA72AE">
        <w:trPr>
          <w:trHeight w:val="231"/>
        </w:trPr>
        <w:tc>
          <w:tcPr>
            <w:tcW w:w="1728" w:type="dxa"/>
          </w:tcPr>
          <w:p w:rsidR="005B3AFB" w:rsidRPr="00A00656" w:rsidRDefault="005B3AFB" w:rsidP="00A00656">
            <w:pPr>
              <w:spacing w:after="0" w:line="240" w:lineRule="auto"/>
              <w:jc w:val="both"/>
              <w:rPr>
                <w:rFonts w:ascii="Times New Roman" w:hAnsi="Times New Roman" w:cs="Times New Roman"/>
                <w:b/>
                <w:sz w:val="24"/>
                <w:szCs w:val="24"/>
                <w:lang w:val="en-GB"/>
              </w:rPr>
            </w:pPr>
            <w:r w:rsidRPr="00A00656">
              <w:rPr>
                <w:rFonts w:ascii="Times New Roman" w:hAnsi="Times New Roman" w:cs="Times New Roman"/>
                <w:b/>
                <w:sz w:val="24"/>
                <w:szCs w:val="24"/>
                <w:lang w:val="en-GB"/>
              </w:rPr>
              <w:t xml:space="preserve">Course contents </w:t>
            </w:r>
          </w:p>
        </w:tc>
        <w:tc>
          <w:tcPr>
            <w:tcW w:w="7892" w:type="dxa"/>
          </w:tcPr>
          <w:p w:rsidR="005B3AFB" w:rsidRPr="00A00656" w:rsidRDefault="005B3AFB" w:rsidP="00A00656">
            <w:pPr>
              <w:pStyle w:val="Default"/>
            </w:pPr>
            <w:r w:rsidRPr="00A00656">
              <w:rPr>
                <w:bCs/>
              </w:rPr>
              <w:t xml:space="preserve">1. INTRODUCTION TO RESEARCH METHODOLOGY </w:t>
            </w:r>
            <w:r w:rsidRPr="00A00656">
              <w:rPr>
                <w:b/>
              </w:rPr>
              <w:t>(5 Lecture hours)</w:t>
            </w:r>
          </w:p>
          <w:p w:rsidR="005B3AFB" w:rsidRPr="00A00656" w:rsidRDefault="005B3AFB" w:rsidP="00A00656">
            <w:pPr>
              <w:pStyle w:val="Default"/>
              <w:ind w:left="360"/>
            </w:pPr>
            <w:r w:rsidRPr="00A00656">
              <w:rPr>
                <w:bCs/>
              </w:rPr>
              <w:t xml:space="preserve">1.1. Meaning and Scope of Research </w:t>
            </w:r>
          </w:p>
          <w:p w:rsidR="005B3AFB" w:rsidRPr="00A00656" w:rsidRDefault="005B3AFB" w:rsidP="00A00656">
            <w:pPr>
              <w:pStyle w:val="Default"/>
              <w:ind w:left="360"/>
            </w:pPr>
            <w:r w:rsidRPr="00A00656">
              <w:rPr>
                <w:bCs/>
              </w:rPr>
              <w:t xml:space="preserve">1.2. The Research Process </w:t>
            </w:r>
          </w:p>
          <w:p w:rsidR="005B3AFB" w:rsidRPr="00A00656" w:rsidRDefault="005B3AFB" w:rsidP="00A00656">
            <w:pPr>
              <w:pStyle w:val="Default"/>
              <w:ind w:left="360"/>
            </w:pPr>
            <w:r w:rsidRPr="00A00656">
              <w:rPr>
                <w:bCs/>
              </w:rPr>
              <w:t xml:space="preserve">1.3. Defining and Formulating a Research Problem </w:t>
            </w:r>
          </w:p>
          <w:p w:rsidR="005B3AFB" w:rsidRPr="00A00656" w:rsidRDefault="005B3AFB" w:rsidP="00A00656">
            <w:pPr>
              <w:pStyle w:val="Default"/>
              <w:ind w:left="360"/>
            </w:pPr>
            <w:r w:rsidRPr="00A00656">
              <w:rPr>
                <w:bCs/>
              </w:rPr>
              <w:t xml:space="preserve">1.4. Research Questions and Objectives  </w:t>
            </w:r>
          </w:p>
          <w:p w:rsidR="005B3AFB" w:rsidRPr="00A00656" w:rsidRDefault="005B3AFB" w:rsidP="00A00656">
            <w:pPr>
              <w:pStyle w:val="Default"/>
              <w:ind w:left="360"/>
            </w:pPr>
            <w:r w:rsidRPr="00A00656">
              <w:rPr>
                <w:bCs/>
              </w:rPr>
              <w:t xml:space="preserve">1.5. Layout of a Scientific Research Proposal  </w:t>
            </w:r>
          </w:p>
          <w:p w:rsidR="005B3AFB" w:rsidRPr="00A00656" w:rsidRDefault="005B3AFB" w:rsidP="00A00656">
            <w:pPr>
              <w:pStyle w:val="Default"/>
            </w:pPr>
            <w:r w:rsidRPr="00A00656">
              <w:rPr>
                <w:bCs/>
              </w:rPr>
              <w:t xml:space="preserve">2. REVIEW OF LITERATURE </w:t>
            </w:r>
            <w:r w:rsidRPr="00A00656">
              <w:rPr>
                <w:b/>
              </w:rPr>
              <w:t>(4 Lecture hours)</w:t>
            </w:r>
          </w:p>
          <w:p w:rsidR="005B3AFB" w:rsidRPr="00A00656" w:rsidRDefault="005B3AFB" w:rsidP="00A00656">
            <w:pPr>
              <w:pStyle w:val="Default"/>
              <w:tabs>
                <w:tab w:val="left" w:pos="720"/>
              </w:tabs>
              <w:ind w:firstLine="450"/>
            </w:pPr>
            <w:r w:rsidRPr="00A00656">
              <w:rPr>
                <w:bCs/>
              </w:rPr>
              <w:t xml:space="preserve">2.1. The Importance of Literature Review </w:t>
            </w:r>
          </w:p>
          <w:p w:rsidR="005B3AFB" w:rsidRPr="00A00656" w:rsidRDefault="005B3AFB" w:rsidP="00A00656">
            <w:pPr>
              <w:pStyle w:val="Default"/>
              <w:tabs>
                <w:tab w:val="left" w:pos="720"/>
              </w:tabs>
              <w:ind w:firstLine="450"/>
            </w:pPr>
            <w:r w:rsidRPr="00A00656">
              <w:rPr>
                <w:bCs/>
              </w:rPr>
              <w:t xml:space="preserve">2.2. Purpose of a Literature Review </w:t>
            </w:r>
          </w:p>
          <w:p w:rsidR="005B3AFB" w:rsidRPr="00A00656" w:rsidRDefault="005B3AFB" w:rsidP="00A00656">
            <w:pPr>
              <w:pStyle w:val="Default"/>
              <w:tabs>
                <w:tab w:val="left" w:pos="720"/>
              </w:tabs>
              <w:ind w:firstLine="450"/>
            </w:pPr>
            <w:r w:rsidRPr="00A00656">
              <w:rPr>
                <w:bCs/>
              </w:rPr>
              <w:t xml:space="preserve">2.3. Types of Literature Review </w:t>
            </w:r>
          </w:p>
          <w:p w:rsidR="005B3AFB" w:rsidRPr="00A00656" w:rsidRDefault="005B3AFB" w:rsidP="00A00656">
            <w:pPr>
              <w:pStyle w:val="Default"/>
              <w:tabs>
                <w:tab w:val="left" w:pos="720"/>
              </w:tabs>
              <w:ind w:firstLine="450"/>
            </w:pPr>
            <w:r w:rsidRPr="00A00656">
              <w:rPr>
                <w:bCs/>
              </w:rPr>
              <w:t xml:space="preserve">2.4. Sources of Literature </w:t>
            </w:r>
          </w:p>
          <w:p w:rsidR="005B3AFB" w:rsidRPr="00A00656" w:rsidRDefault="005B3AFB" w:rsidP="00A00656">
            <w:pPr>
              <w:pStyle w:val="Default"/>
            </w:pPr>
            <w:r w:rsidRPr="00A00656">
              <w:rPr>
                <w:bCs/>
              </w:rPr>
              <w:t xml:space="preserve">3. DATA COLLECTION, MEASUREMENT OF VARIABLES AND HYPOTHESIS </w:t>
            </w:r>
            <w:r w:rsidRPr="00A00656">
              <w:rPr>
                <w:b/>
              </w:rPr>
              <w:t>(6 Lecture hours)</w:t>
            </w:r>
          </w:p>
          <w:p w:rsidR="005B3AFB" w:rsidRPr="00A00656" w:rsidRDefault="005B3AFB" w:rsidP="00A00656">
            <w:pPr>
              <w:pStyle w:val="Default"/>
              <w:ind w:firstLine="540"/>
            </w:pPr>
            <w:r w:rsidRPr="00A00656">
              <w:rPr>
                <w:bCs/>
              </w:rPr>
              <w:t xml:space="preserve">3.1. Methods of Collecting Primary Data </w:t>
            </w:r>
          </w:p>
          <w:p w:rsidR="005B3AFB" w:rsidRPr="00A00656" w:rsidRDefault="005B3AFB" w:rsidP="00A00656">
            <w:pPr>
              <w:pStyle w:val="Default"/>
              <w:ind w:firstLine="540"/>
            </w:pPr>
            <w:r w:rsidRPr="00A00656">
              <w:rPr>
                <w:bCs/>
              </w:rPr>
              <w:t xml:space="preserve">3.2. Collection of Secondary Data </w:t>
            </w:r>
          </w:p>
          <w:p w:rsidR="005B3AFB" w:rsidRPr="00A00656" w:rsidRDefault="005B3AFB" w:rsidP="00A00656">
            <w:pPr>
              <w:pStyle w:val="Default"/>
              <w:ind w:firstLine="540"/>
            </w:pPr>
            <w:r w:rsidRPr="00A00656">
              <w:rPr>
                <w:bCs/>
              </w:rPr>
              <w:t xml:space="preserve">3.3. Selection of Appropriate Method for Data Collection  </w:t>
            </w:r>
          </w:p>
          <w:p w:rsidR="005B3AFB" w:rsidRPr="00A00656" w:rsidRDefault="005B3AFB" w:rsidP="00A00656">
            <w:pPr>
              <w:pStyle w:val="Default"/>
              <w:ind w:firstLine="540"/>
            </w:pPr>
            <w:r w:rsidRPr="00A00656">
              <w:rPr>
                <w:bCs/>
              </w:rPr>
              <w:t xml:space="preserve">3.4. Definition and Measurement of Variables </w:t>
            </w:r>
          </w:p>
          <w:p w:rsidR="005B3AFB" w:rsidRPr="00A00656" w:rsidRDefault="005B3AFB" w:rsidP="00A00656">
            <w:pPr>
              <w:pStyle w:val="Default"/>
              <w:ind w:firstLine="540"/>
            </w:pPr>
            <w:r w:rsidRPr="00A00656">
              <w:rPr>
                <w:bCs/>
              </w:rPr>
              <w:t xml:space="preserve">3.5. Levels of Measurement </w:t>
            </w:r>
          </w:p>
          <w:p w:rsidR="005B3AFB" w:rsidRPr="00A00656" w:rsidRDefault="005B3AFB" w:rsidP="00A00656">
            <w:pPr>
              <w:pStyle w:val="Default"/>
              <w:ind w:firstLine="540"/>
            </w:pPr>
            <w:r w:rsidRPr="00A00656">
              <w:rPr>
                <w:bCs/>
              </w:rPr>
              <w:t xml:space="preserve">3.6. Research Hypothesis  </w:t>
            </w:r>
          </w:p>
          <w:p w:rsidR="005B3AFB" w:rsidRPr="00A00656" w:rsidRDefault="005B3AFB" w:rsidP="00A00656">
            <w:pPr>
              <w:pStyle w:val="Default"/>
            </w:pPr>
            <w:r w:rsidRPr="00A00656">
              <w:rPr>
                <w:bCs/>
              </w:rPr>
              <w:t xml:space="preserve">4. SAMPLE SURVEY AND SAMPLING DESIGNS </w:t>
            </w:r>
            <w:r w:rsidRPr="00A00656">
              <w:rPr>
                <w:b/>
              </w:rPr>
              <w:t>(7 Lecture hours)</w:t>
            </w:r>
          </w:p>
          <w:p w:rsidR="005B3AFB" w:rsidRPr="00A00656" w:rsidRDefault="005B3AFB" w:rsidP="00A00656">
            <w:pPr>
              <w:pStyle w:val="Default"/>
              <w:ind w:left="450"/>
            </w:pPr>
            <w:r w:rsidRPr="00A00656">
              <w:rPr>
                <w:bCs/>
              </w:rPr>
              <w:t xml:space="preserve">4.1. Sample Survey </w:t>
            </w:r>
          </w:p>
          <w:p w:rsidR="005B3AFB" w:rsidRPr="00A00656" w:rsidRDefault="005B3AFB" w:rsidP="00A00656">
            <w:pPr>
              <w:pStyle w:val="Default"/>
              <w:ind w:left="450"/>
            </w:pPr>
            <w:r w:rsidRPr="00A00656">
              <w:rPr>
                <w:bCs/>
              </w:rPr>
              <w:t xml:space="preserve">4.2. Probability and Non-probability Sampling </w:t>
            </w:r>
          </w:p>
          <w:p w:rsidR="005B3AFB" w:rsidRPr="00A00656" w:rsidRDefault="005B3AFB" w:rsidP="00A00656">
            <w:pPr>
              <w:pStyle w:val="Default"/>
              <w:ind w:left="450"/>
            </w:pPr>
            <w:r w:rsidRPr="00A00656">
              <w:rPr>
                <w:bCs/>
              </w:rPr>
              <w:t xml:space="preserve">4.3. Simple Random Sampling </w:t>
            </w:r>
          </w:p>
          <w:p w:rsidR="005B3AFB" w:rsidRPr="00A00656" w:rsidRDefault="005B3AFB" w:rsidP="00A00656">
            <w:pPr>
              <w:pStyle w:val="Default"/>
              <w:ind w:left="450"/>
            </w:pPr>
            <w:r w:rsidRPr="00A00656">
              <w:rPr>
                <w:bCs/>
              </w:rPr>
              <w:t xml:space="preserve">4.4. Complex Random Sampling Designs </w:t>
            </w:r>
          </w:p>
          <w:p w:rsidR="005B3AFB" w:rsidRPr="00A00656" w:rsidRDefault="005B3AFB" w:rsidP="00A00656">
            <w:pPr>
              <w:pStyle w:val="Default"/>
              <w:rPr>
                <w:color w:val="auto"/>
              </w:rPr>
            </w:pPr>
          </w:p>
          <w:p w:rsidR="005B3AFB" w:rsidRPr="00A00656" w:rsidRDefault="005B3AFB" w:rsidP="00A00656">
            <w:pPr>
              <w:pStyle w:val="Default"/>
              <w:rPr>
                <w:color w:val="auto"/>
              </w:rPr>
            </w:pPr>
            <w:r w:rsidRPr="00A00656">
              <w:rPr>
                <w:bCs/>
                <w:color w:val="auto"/>
              </w:rPr>
              <w:t xml:space="preserve">5. METHODS OF DESCRIBING DATA </w:t>
            </w:r>
            <w:r w:rsidRPr="00A00656">
              <w:rPr>
                <w:b/>
              </w:rPr>
              <w:t>(4 Lecture hours)</w:t>
            </w:r>
          </w:p>
          <w:p w:rsidR="005B3AFB" w:rsidRPr="00A00656" w:rsidRDefault="005B3AFB" w:rsidP="00A00656">
            <w:pPr>
              <w:pStyle w:val="Default"/>
              <w:ind w:firstLine="540"/>
              <w:rPr>
                <w:color w:val="auto"/>
              </w:rPr>
            </w:pPr>
            <w:r w:rsidRPr="00A00656">
              <w:rPr>
                <w:bCs/>
                <w:color w:val="auto"/>
              </w:rPr>
              <w:lastRenderedPageBreak/>
              <w:t xml:space="preserve">5.1. Basics </w:t>
            </w:r>
          </w:p>
          <w:p w:rsidR="005B3AFB" w:rsidRPr="00A00656" w:rsidRDefault="005B3AFB" w:rsidP="00A00656">
            <w:pPr>
              <w:pStyle w:val="Default"/>
              <w:ind w:firstLine="540"/>
              <w:rPr>
                <w:color w:val="auto"/>
              </w:rPr>
            </w:pPr>
            <w:r w:rsidRPr="00A00656">
              <w:rPr>
                <w:bCs/>
                <w:color w:val="auto"/>
              </w:rPr>
              <w:t xml:space="preserve">5.2. Descriptive Methods </w:t>
            </w:r>
          </w:p>
          <w:p w:rsidR="005B3AFB" w:rsidRPr="00A00656" w:rsidRDefault="005B3AFB" w:rsidP="00A00656">
            <w:pPr>
              <w:pStyle w:val="Default"/>
              <w:ind w:firstLine="540"/>
              <w:rPr>
                <w:color w:val="auto"/>
              </w:rPr>
            </w:pPr>
            <w:r w:rsidRPr="00A00656">
              <w:rPr>
                <w:bCs/>
                <w:color w:val="auto"/>
              </w:rPr>
              <w:t xml:space="preserve">5.3. Graphic Methods </w:t>
            </w:r>
          </w:p>
          <w:p w:rsidR="005B3AFB" w:rsidRPr="00A00656" w:rsidRDefault="005B3AFB" w:rsidP="00A00656">
            <w:pPr>
              <w:pStyle w:val="Default"/>
              <w:rPr>
                <w:color w:val="auto"/>
              </w:rPr>
            </w:pPr>
            <w:r w:rsidRPr="00A00656">
              <w:rPr>
                <w:bCs/>
                <w:color w:val="auto"/>
              </w:rPr>
              <w:t xml:space="preserve">6. REPORTING RESEARCH FINDINGS </w:t>
            </w:r>
            <w:r w:rsidRPr="00A00656">
              <w:rPr>
                <w:b/>
              </w:rPr>
              <w:t>(6 Lecture hours)</w:t>
            </w:r>
          </w:p>
          <w:p w:rsidR="005B3AFB" w:rsidRPr="00A00656" w:rsidRDefault="005B3AFB" w:rsidP="00A00656">
            <w:pPr>
              <w:pStyle w:val="Default"/>
              <w:ind w:left="540" w:hanging="90"/>
              <w:rPr>
                <w:color w:val="auto"/>
              </w:rPr>
            </w:pPr>
            <w:r w:rsidRPr="00A00656">
              <w:rPr>
                <w:bCs/>
                <w:color w:val="auto"/>
              </w:rPr>
              <w:t xml:space="preserve">6.1. Meaning and the Need for Interpretation </w:t>
            </w:r>
          </w:p>
          <w:p w:rsidR="005B3AFB" w:rsidRPr="00A00656" w:rsidRDefault="005B3AFB" w:rsidP="00A00656">
            <w:pPr>
              <w:pStyle w:val="Default"/>
              <w:ind w:left="540" w:hanging="90"/>
              <w:rPr>
                <w:color w:val="auto"/>
              </w:rPr>
            </w:pPr>
            <w:r w:rsidRPr="00A00656">
              <w:rPr>
                <w:bCs/>
                <w:color w:val="auto"/>
              </w:rPr>
              <w:t xml:space="preserve">6.2. Technique of Interpretation </w:t>
            </w:r>
          </w:p>
          <w:p w:rsidR="005B3AFB" w:rsidRPr="00A00656" w:rsidRDefault="005B3AFB" w:rsidP="00A00656">
            <w:pPr>
              <w:pStyle w:val="Default"/>
              <w:ind w:left="540" w:hanging="90"/>
              <w:rPr>
                <w:color w:val="auto"/>
              </w:rPr>
            </w:pPr>
            <w:r w:rsidRPr="00A00656">
              <w:rPr>
                <w:bCs/>
                <w:color w:val="auto"/>
              </w:rPr>
              <w:t xml:space="preserve">6.3. Precautions in Interpretation </w:t>
            </w:r>
          </w:p>
          <w:p w:rsidR="005B3AFB" w:rsidRPr="00A00656" w:rsidRDefault="005B3AFB" w:rsidP="00A00656">
            <w:pPr>
              <w:pStyle w:val="Default"/>
              <w:ind w:left="540" w:hanging="90"/>
              <w:rPr>
                <w:color w:val="auto"/>
              </w:rPr>
            </w:pPr>
            <w:r w:rsidRPr="00A00656">
              <w:rPr>
                <w:bCs/>
                <w:color w:val="auto"/>
              </w:rPr>
              <w:t xml:space="preserve">6.4. Issues in Interpretation </w:t>
            </w:r>
          </w:p>
          <w:p w:rsidR="005B3AFB" w:rsidRPr="00A00656" w:rsidRDefault="005B3AFB" w:rsidP="00A00656">
            <w:pPr>
              <w:pStyle w:val="Default"/>
              <w:ind w:left="540" w:hanging="90"/>
              <w:rPr>
                <w:color w:val="auto"/>
              </w:rPr>
            </w:pPr>
            <w:r w:rsidRPr="00A00656">
              <w:rPr>
                <w:bCs/>
                <w:color w:val="auto"/>
              </w:rPr>
              <w:t xml:space="preserve">6.5. Writing Research Reports </w:t>
            </w:r>
          </w:p>
          <w:p w:rsidR="005B3AFB" w:rsidRPr="00A00656" w:rsidRDefault="005B3AFB" w:rsidP="00A00656">
            <w:pPr>
              <w:spacing w:after="0" w:line="240" w:lineRule="auto"/>
              <w:ind w:left="540" w:hanging="90"/>
              <w:rPr>
                <w:rFonts w:ascii="Times New Roman" w:hAnsi="Times New Roman" w:cs="Times New Roman"/>
                <w:sz w:val="24"/>
                <w:szCs w:val="24"/>
              </w:rPr>
            </w:pPr>
            <w:r w:rsidRPr="00A00656">
              <w:rPr>
                <w:rFonts w:ascii="Times New Roman" w:hAnsi="Times New Roman" w:cs="Times New Roman"/>
                <w:bCs/>
                <w:sz w:val="24"/>
                <w:szCs w:val="24"/>
              </w:rPr>
              <w:t>6.6. Oral Presentations</w:t>
            </w:r>
          </w:p>
          <w:p w:rsidR="005B3AFB" w:rsidRPr="00A00656" w:rsidRDefault="005B3AFB" w:rsidP="00A00656">
            <w:pPr>
              <w:spacing w:after="0" w:line="240" w:lineRule="auto"/>
              <w:jc w:val="both"/>
              <w:rPr>
                <w:rFonts w:ascii="Times New Roman" w:hAnsi="Times New Roman" w:cs="Times New Roman"/>
                <w:sz w:val="24"/>
                <w:szCs w:val="24"/>
                <w:lang w:val="en-GB"/>
              </w:rPr>
            </w:pPr>
          </w:p>
        </w:tc>
      </w:tr>
      <w:tr w:rsidR="005B3AFB" w:rsidRPr="00A00656" w:rsidTr="00BA72AE">
        <w:trPr>
          <w:trHeight w:val="231"/>
        </w:trPr>
        <w:tc>
          <w:tcPr>
            <w:tcW w:w="1728" w:type="dxa"/>
          </w:tcPr>
          <w:p w:rsidR="005B3AFB" w:rsidRPr="00A00656" w:rsidRDefault="005B3AFB" w:rsidP="00A00656">
            <w:pPr>
              <w:spacing w:after="0" w:line="240" w:lineRule="auto"/>
              <w:jc w:val="both"/>
              <w:rPr>
                <w:rFonts w:ascii="Times New Roman" w:hAnsi="Times New Roman" w:cs="Times New Roman"/>
                <w:b/>
                <w:sz w:val="24"/>
                <w:szCs w:val="24"/>
                <w:lang w:val="en-GB"/>
              </w:rPr>
            </w:pPr>
            <w:r w:rsidRPr="00A00656">
              <w:rPr>
                <w:rFonts w:ascii="Times New Roman" w:hAnsi="Times New Roman" w:cs="Times New Roman"/>
                <w:b/>
                <w:sz w:val="24"/>
                <w:szCs w:val="24"/>
                <w:lang w:val="en-GB"/>
              </w:rPr>
              <w:lastRenderedPageBreak/>
              <w:t>Reading List</w:t>
            </w:r>
          </w:p>
        </w:tc>
        <w:tc>
          <w:tcPr>
            <w:tcW w:w="7892" w:type="dxa"/>
          </w:tcPr>
          <w:p w:rsidR="005B3AFB" w:rsidRPr="00A00656" w:rsidRDefault="005B3AFB" w:rsidP="00A00656">
            <w:pPr>
              <w:spacing w:after="0" w:line="240" w:lineRule="auto"/>
              <w:jc w:val="both"/>
              <w:rPr>
                <w:rFonts w:ascii="Times New Roman" w:hAnsi="Times New Roman" w:cs="Times New Roman"/>
                <w:b/>
                <w:i/>
                <w:sz w:val="24"/>
                <w:szCs w:val="24"/>
                <w:u w:val="single"/>
                <w:lang w:val="en-GB"/>
              </w:rPr>
            </w:pPr>
            <w:r w:rsidRPr="00A00656">
              <w:rPr>
                <w:rFonts w:ascii="Times New Roman" w:hAnsi="Times New Roman" w:cs="Times New Roman"/>
                <w:b/>
                <w:i/>
                <w:sz w:val="24"/>
                <w:szCs w:val="24"/>
                <w:u w:val="single"/>
                <w:lang w:val="en-GB"/>
              </w:rPr>
              <w:t>Major readings/texts</w:t>
            </w:r>
          </w:p>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Goode, William J., and Paul K. </w:t>
            </w:r>
            <w:proofErr w:type="spellStart"/>
            <w:r w:rsidRPr="00A00656">
              <w:rPr>
                <w:rFonts w:ascii="Times New Roman" w:hAnsi="Times New Roman" w:cs="Times New Roman"/>
                <w:sz w:val="24"/>
                <w:szCs w:val="24"/>
                <w:lang w:val="en-GB"/>
              </w:rPr>
              <w:t>Hatt</w:t>
            </w:r>
            <w:proofErr w:type="spellEnd"/>
            <w:r w:rsidRPr="00A00656">
              <w:rPr>
                <w:rFonts w:ascii="Times New Roman" w:hAnsi="Times New Roman" w:cs="Times New Roman"/>
                <w:sz w:val="24"/>
                <w:szCs w:val="24"/>
                <w:lang w:val="en-GB"/>
              </w:rPr>
              <w:t xml:space="preserve"> (1981). </w:t>
            </w:r>
            <w:r w:rsidRPr="00A00656">
              <w:rPr>
                <w:rFonts w:ascii="Times New Roman" w:hAnsi="Times New Roman" w:cs="Times New Roman"/>
                <w:i/>
                <w:sz w:val="24"/>
                <w:szCs w:val="24"/>
                <w:lang w:val="en-GB"/>
              </w:rPr>
              <w:t>Methods in Social Research.</w:t>
            </w:r>
            <w:r w:rsidRPr="00A00656">
              <w:rPr>
                <w:rFonts w:ascii="Times New Roman" w:hAnsi="Times New Roman" w:cs="Times New Roman"/>
                <w:sz w:val="24"/>
                <w:szCs w:val="24"/>
                <w:lang w:val="en-GB"/>
              </w:rPr>
              <w:t xml:space="preserve"> International Students Edition. Auckland: McGraw-Hill Book Company.</w:t>
            </w:r>
          </w:p>
          <w:p w:rsidR="005B3AFB" w:rsidRPr="00A00656" w:rsidRDefault="005B3AFB" w:rsidP="00A00656">
            <w:pPr>
              <w:spacing w:after="0" w:line="240" w:lineRule="auto"/>
              <w:jc w:val="both"/>
              <w:rPr>
                <w:rFonts w:ascii="Times New Roman" w:hAnsi="Times New Roman" w:cs="Times New Roman"/>
                <w:sz w:val="24"/>
                <w:szCs w:val="24"/>
                <w:lang w:val="en-GB"/>
              </w:rPr>
            </w:pPr>
            <w:proofErr w:type="spellStart"/>
            <w:r w:rsidRPr="00A00656">
              <w:rPr>
                <w:rFonts w:ascii="Times New Roman" w:hAnsi="Times New Roman" w:cs="Times New Roman"/>
                <w:sz w:val="24"/>
                <w:szCs w:val="24"/>
                <w:lang w:val="en-GB"/>
              </w:rPr>
              <w:t>Verschuren</w:t>
            </w:r>
            <w:proofErr w:type="spellEnd"/>
            <w:r w:rsidRPr="00A00656">
              <w:rPr>
                <w:rFonts w:ascii="Times New Roman" w:hAnsi="Times New Roman" w:cs="Times New Roman"/>
                <w:sz w:val="24"/>
                <w:szCs w:val="24"/>
                <w:lang w:val="en-GB"/>
              </w:rPr>
              <w:t xml:space="preserve">, Piet, and Hans </w:t>
            </w:r>
            <w:proofErr w:type="spellStart"/>
            <w:r w:rsidRPr="00A00656">
              <w:rPr>
                <w:rFonts w:ascii="Times New Roman" w:hAnsi="Times New Roman" w:cs="Times New Roman"/>
                <w:sz w:val="24"/>
                <w:szCs w:val="24"/>
                <w:lang w:val="en-GB"/>
              </w:rPr>
              <w:t>Doorewaard</w:t>
            </w:r>
            <w:proofErr w:type="spellEnd"/>
            <w:r w:rsidRPr="00A00656">
              <w:rPr>
                <w:rFonts w:ascii="Times New Roman" w:hAnsi="Times New Roman" w:cs="Times New Roman"/>
                <w:sz w:val="24"/>
                <w:szCs w:val="24"/>
                <w:lang w:val="en-GB"/>
              </w:rPr>
              <w:t xml:space="preserve"> (1999). </w:t>
            </w:r>
            <w:r w:rsidRPr="00A00656">
              <w:rPr>
                <w:rFonts w:ascii="Times New Roman" w:hAnsi="Times New Roman" w:cs="Times New Roman"/>
                <w:i/>
                <w:sz w:val="24"/>
                <w:szCs w:val="24"/>
                <w:lang w:val="en-GB"/>
              </w:rPr>
              <w:t>Designing a Research Project</w:t>
            </w:r>
            <w:r w:rsidRPr="00A00656">
              <w:rPr>
                <w:rFonts w:ascii="Times New Roman" w:hAnsi="Times New Roman" w:cs="Times New Roman"/>
                <w:sz w:val="24"/>
                <w:szCs w:val="24"/>
                <w:lang w:val="en-GB"/>
              </w:rPr>
              <w:t>. Utrecht: LEMMA</w:t>
            </w:r>
          </w:p>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 xml:space="preserve">Angus Deaton (1998). </w:t>
            </w:r>
            <w:r w:rsidRPr="00A00656">
              <w:rPr>
                <w:rFonts w:ascii="Times New Roman" w:hAnsi="Times New Roman" w:cs="Times New Roman"/>
                <w:i/>
                <w:sz w:val="24"/>
                <w:szCs w:val="24"/>
                <w:lang w:val="en-GB"/>
              </w:rPr>
              <w:t>The Analysis of Household Surveys: A Micro-econometric Approach to Development Policy</w:t>
            </w:r>
            <w:r w:rsidRPr="00A00656">
              <w:rPr>
                <w:rFonts w:ascii="Times New Roman" w:hAnsi="Times New Roman" w:cs="Times New Roman"/>
                <w:sz w:val="24"/>
                <w:szCs w:val="24"/>
                <w:lang w:val="en-GB"/>
              </w:rPr>
              <w:t>. Baltimore: The Johns Hopkins University Press. (Chapters 1 and 2).</w:t>
            </w:r>
          </w:p>
          <w:p w:rsidR="005B3AFB" w:rsidRPr="00A00656" w:rsidRDefault="005B3AFB"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Brewerton, Paul and Lynne Millward (</w:t>
            </w:r>
            <w:proofErr w:type="gramStart"/>
            <w:r w:rsidRPr="00A00656">
              <w:rPr>
                <w:rFonts w:ascii="Times New Roman" w:hAnsi="Times New Roman" w:cs="Times New Roman"/>
                <w:sz w:val="24"/>
                <w:szCs w:val="24"/>
                <w:lang w:val="en-GB"/>
              </w:rPr>
              <w:t>2001 )</w:t>
            </w:r>
            <w:proofErr w:type="gramEnd"/>
            <w:r w:rsidRPr="00A00656">
              <w:rPr>
                <w:rFonts w:ascii="Times New Roman" w:hAnsi="Times New Roman" w:cs="Times New Roman"/>
                <w:sz w:val="24"/>
                <w:szCs w:val="24"/>
                <w:lang w:val="en-GB"/>
              </w:rPr>
              <w:t xml:space="preserve">. </w:t>
            </w:r>
            <w:r w:rsidRPr="00A00656">
              <w:rPr>
                <w:rFonts w:ascii="Times New Roman" w:hAnsi="Times New Roman" w:cs="Times New Roman"/>
                <w:i/>
                <w:sz w:val="24"/>
                <w:szCs w:val="24"/>
                <w:lang w:val="en-GB"/>
              </w:rPr>
              <w:t xml:space="preserve">Organizational Research Methods A Guide for Students and Researchers. </w:t>
            </w:r>
            <w:r w:rsidRPr="00A00656">
              <w:rPr>
                <w:rFonts w:ascii="Times New Roman" w:hAnsi="Times New Roman" w:cs="Times New Roman"/>
                <w:sz w:val="24"/>
                <w:szCs w:val="24"/>
                <w:lang w:val="en-GB"/>
              </w:rPr>
              <w:t>London: Sage Publishers.</w:t>
            </w:r>
          </w:p>
          <w:p w:rsidR="005B3AFB" w:rsidRPr="00A00656" w:rsidRDefault="005B3AFB" w:rsidP="00A00656">
            <w:pPr>
              <w:spacing w:after="0" w:line="240" w:lineRule="auto"/>
              <w:jc w:val="both"/>
              <w:rPr>
                <w:rFonts w:ascii="Times New Roman" w:hAnsi="Times New Roman" w:cs="Times New Roman"/>
                <w:sz w:val="24"/>
                <w:szCs w:val="24"/>
                <w:lang w:val="en-GB"/>
              </w:rPr>
            </w:pPr>
            <w:proofErr w:type="spellStart"/>
            <w:r w:rsidRPr="00A00656">
              <w:rPr>
                <w:rFonts w:ascii="Times New Roman" w:hAnsi="Times New Roman" w:cs="Times New Roman"/>
                <w:sz w:val="24"/>
                <w:szCs w:val="24"/>
                <w:lang w:val="en-GB"/>
              </w:rPr>
              <w:t>Malmfors</w:t>
            </w:r>
            <w:proofErr w:type="spellEnd"/>
            <w:r w:rsidRPr="00A00656">
              <w:rPr>
                <w:rFonts w:ascii="Times New Roman" w:hAnsi="Times New Roman" w:cs="Times New Roman"/>
                <w:sz w:val="24"/>
                <w:szCs w:val="24"/>
                <w:lang w:val="en-GB"/>
              </w:rPr>
              <w:t xml:space="preserve">, </w:t>
            </w:r>
            <w:proofErr w:type="spellStart"/>
            <w:r w:rsidRPr="00A00656">
              <w:rPr>
                <w:rFonts w:ascii="Times New Roman" w:hAnsi="Times New Roman" w:cs="Times New Roman"/>
                <w:sz w:val="24"/>
                <w:szCs w:val="24"/>
                <w:lang w:val="en-GB"/>
              </w:rPr>
              <w:t>Birgitta</w:t>
            </w:r>
            <w:proofErr w:type="spellEnd"/>
            <w:r w:rsidRPr="00A00656">
              <w:rPr>
                <w:rFonts w:ascii="Times New Roman" w:hAnsi="Times New Roman" w:cs="Times New Roman"/>
                <w:sz w:val="24"/>
                <w:szCs w:val="24"/>
                <w:lang w:val="en-GB"/>
              </w:rPr>
              <w:t xml:space="preserve">, Phil </w:t>
            </w:r>
            <w:proofErr w:type="spellStart"/>
            <w:r w:rsidRPr="00A00656">
              <w:rPr>
                <w:rFonts w:ascii="Times New Roman" w:hAnsi="Times New Roman" w:cs="Times New Roman"/>
                <w:sz w:val="24"/>
                <w:szCs w:val="24"/>
                <w:lang w:val="en-GB"/>
              </w:rPr>
              <w:t>Garnsworthy</w:t>
            </w:r>
            <w:proofErr w:type="spellEnd"/>
            <w:r w:rsidRPr="00A00656">
              <w:rPr>
                <w:rFonts w:ascii="Times New Roman" w:hAnsi="Times New Roman" w:cs="Times New Roman"/>
                <w:sz w:val="24"/>
                <w:szCs w:val="24"/>
                <w:lang w:val="en-GB"/>
              </w:rPr>
              <w:t xml:space="preserve"> and Michael Grossman (2004). </w:t>
            </w:r>
            <w:r w:rsidRPr="00A00656">
              <w:rPr>
                <w:rFonts w:ascii="Times New Roman" w:hAnsi="Times New Roman" w:cs="Times New Roman"/>
                <w:i/>
                <w:sz w:val="24"/>
                <w:szCs w:val="24"/>
                <w:lang w:val="en-GB"/>
              </w:rPr>
              <w:t>Writing and Presenting Scientific Paper</w:t>
            </w:r>
            <w:r w:rsidRPr="00A00656">
              <w:rPr>
                <w:rFonts w:ascii="Times New Roman" w:hAnsi="Times New Roman" w:cs="Times New Roman"/>
                <w:sz w:val="24"/>
                <w:szCs w:val="24"/>
                <w:lang w:val="en-GB"/>
              </w:rPr>
              <w:t>. (2</w:t>
            </w:r>
            <w:r w:rsidRPr="00A00656">
              <w:rPr>
                <w:rFonts w:ascii="Times New Roman" w:hAnsi="Times New Roman" w:cs="Times New Roman"/>
                <w:sz w:val="24"/>
                <w:szCs w:val="24"/>
                <w:vertAlign w:val="superscript"/>
                <w:lang w:val="en-GB"/>
              </w:rPr>
              <w:t>nd</w:t>
            </w:r>
            <w:r w:rsidRPr="00A00656">
              <w:rPr>
                <w:rFonts w:ascii="Times New Roman" w:hAnsi="Times New Roman" w:cs="Times New Roman"/>
                <w:sz w:val="24"/>
                <w:szCs w:val="24"/>
                <w:lang w:val="en-GB"/>
              </w:rPr>
              <w:t xml:space="preserve"> Ed.). Nottingham University Press</w:t>
            </w:r>
          </w:p>
          <w:p w:rsidR="005B3AFB" w:rsidRPr="00A00656" w:rsidRDefault="005B3AFB" w:rsidP="00A00656">
            <w:pPr>
              <w:spacing w:after="0" w:line="240" w:lineRule="auto"/>
              <w:jc w:val="both"/>
              <w:rPr>
                <w:rFonts w:ascii="Times New Roman" w:eastAsia="Arial Unicode MS" w:hAnsi="Times New Roman" w:cs="Times New Roman"/>
                <w:b/>
                <w:sz w:val="24"/>
                <w:szCs w:val="24"/>
                <w:u w:val="single"/>
                <w:lang w:val="en-GB"/>
              </w:rPr>
            </w:pPr>
            <w:r w:rsidRPr="00A00656">
              <w:rPr>
                <w:rFonts w:ascii="Times New Roman" w:hAnsi="Times New Roman" w:cs="Times New Roman"/>
                <w:b/>
                <w:i/>
                <w:sz w:val="24"/>
                <w:szCs w:val="24"/>
                <w:u w:val="single"/>
                <w:lang w:val="en-GB"/>
              </w:rPr>
              <w:t>Additional readings</w:t>
            </w:r>
          </w:p>
          <w:p w:rsidR="005B3AFB" w:rsidRPr="00A00656" w:rsidRDefault="005B3AFB" w:rsidP="00A00656">
            <w:pPr>
              <w:spacing w:after="0" w:line="240" w:lineRule="auto"/>
              <w:jc w:val="both"/>
              <w:rPr>
                <w:rFonts w:ascii="Times New Roman" w:eastAsia="Arial Unicode MS" w:hAnsi="Times New Roman" w:cs="Times New Roman"/>
                <w:sz w:val="24"/>
                <w:szCs w:val="24"/>
                <w:lang w:val="en-GB"/>
              </w:rPr>
            </w:pPr>
            <w:proofErr w:type="spellStart"/>
            <w:r w:rsidRPr="00A00656">
              <w:rPr>
                <w:rFonts w:ascii="Times New Roman" w:eastAsia="Arial Unicode MS" w:hAnsi="Times New Roman" w:cs="Times New Roman"/>
                <w:sz w:val="24"/>
                <w:szCs w:val="24"/>
                <w:lang w:val="en-GB"/>
              </w:rPr>
              <w:t>Alreck</w:t>
            </w:r>
            <w:proofErr w:type="spellEnd"/>
            <w:r w:rsidRPr="00A00656">
              <w:rPr>
                <w:rFonts w:ascii="Times New Roman" w:eastAsia="Arial Unicode MS" w:hAnsi="Times New Roman" w:cs="Times New Roman"/>
                <w:sz w:val="24"/>
                <w:szCs w:val="24"/>
                <w:lang w:val="en-GB"/>
              </w:rPr>
              <w:t xml:space="preserve">, P.L., Settle R. B. (2004). </w:t>
            </w:r>
            <w:r w:rsidRPr="00A00656">
              <w:rPr>
                <w:rFonts w:ascii="Times New Roman" w:eastAsia="Arial Unicode MS" w:hAnsi="Times New Roman" w:cs="Times New Roman"/>
                <w:i/>
                <w:iCs/>
                <w:sz w:val="24"/>
                <w:szCs w:val="24"/>
                <w:lang w:val="en-GB"/>
              </w:rPr>
              <w:t>The Survey Research Handbook.</w:t>
            </w:r>
            <w:r w:rsidRPr="00A00656">
              <w:rPr>
                <w:rFonts w:ascii="Times New Roman" w:eastAsia="Arial Unicode MS" w:hAnsi="Times New Roman" w:cs="Times New Roman"/>
                <w:iCs/>
                <w:sz w:val="24"/>
                <w:szCs w:val="24"/>
                <w:lang w:val="en-GB"/>
              </w:rPr>
              <w:t xml:space="preserve"> </w:t>
            </w:r>
            <w:r w:rsidRPr="00A00656">
              <w:rPr>
                <w:rFonts w:ascii="Times New Roman" w:eastAsia="Arial Unicode MS" w:hAnsi="Times New Roman" w:cs="Times New Roman"/>
                <w:sz w:val="24"/>
                <w:szCs w:val="24"/>
                <w:lang w:val="en-GB"/>
              </w:rPr>
              <w:t xml:space="preserve">Irwin Hill. Third Edition. </w:t>
            </w:r>
          </w:p>
          <w:p w:rsidR="005B3AFB" w:rsidRPr="00A00656" w:rsidRDefault="005B3AFB" w:rsidP="00A00656">
            <w:pPr>
              <w:spacing w:after="0" w:line="240" w:lineRule="auto"/>
              <w:jc w:val="both"/>
              <w:rPr>
                <w:rFonts w:ascii="Times New Roman" w:eastAsia="Arial Unicode MS" w:hAnsi="Times New Roman" w:cs="Times New Roman"/>
                <w:sz w:val="24"/>
                <w:szCs w:val="24"/>
                <w:lang w:val="en-GB"/>
              </w:rPr>
            </w:pPr>
            <w:r w:rsidRPr="00A00656">
              <w:rPr>
                <w:rFonts w:ascii="Times New Roman" w:eastAsia="Arial Unicode MS" w:hAnsi="Times New Roman" w:cs="Times New Roman"/>
                <w:sz w:val="24"/>
                <w:szCs w:val="24"/>
                <w:lang w:val="en-GB"/>
              </w:rPr>
              <w:t>Sophie Laws (2003).</w:t>
            </w:r>
            <w:r w:rsidRPr="00A00656">
              <w:rPr>
                <w:rFonts w:ascii="Times New Roman" w:eastAsia="Arial Unicode MS" w:hAnsi="Times New Roman" w:cs="Times New Roman"/>
                <w:b/>
                <w:iCs/>
                <w:sz w:val="24"/>
                <w:szCs w:val="24"/>
                <w:lang w:val="en-GB"/>
              </w:rPr>
              <w:t xml:space="preserve"> </w:t>
            </w:r>
            <w:r w:rsidRPr="00A00656">
              <w:rPr>
                <w:rFonts w:ascii="Times New Roman" w:eastAsia="Arial Unicode MS" w:hAnsi="Times New Roman" w:cs="Times New Roman"/>
                <w:i/>
                <w:iCs/>
                <w:sz w:val="24"/>
                <w:szCs w:val="24"/>
                <w:lang w:val="en-GB"/>
              </w:rPr>
              <w:t>Research for Rural Development:</w:t>
            </w:r>
            <w:r w:rsidRPr="00A00656">
              <w:rPr>
                <w:rFonts w:ascii="Times New Roman" w:eastAsia="Arial Unicode MS" w:hAnsi="Times New Roman" w:cs="Times New Roman"/>
                <w:i/>
                <w:sz w:val="24"/>
                <w:szCs w:val="24"/>
                <w:lang w:val="en-GB"/>
              </w:rPr>
              <w:t xml:space="preserve"> A Practical Guide. </w:t>
            </w:r>
            <w:r w:rsidRPr="00A00656">
              <w:rPr>
                <w:rFonts w:ascii="Times New Roman" w:eastAsia="Arial Unicode MS" w:hAnsi="Times New Roman" w:cs="Times New Roman"/>
                <w:sz w:val="24"/>
                <w:szCs w:val="24"/>
                <w:lang w:val="en-GB"/>
              </w:rPr>
              <w:t xml:space="preserve">Sage Publications. </w:t>
            </w:r>
          </w:p>
          <w:p w:rsidR="005B3AFB" w:rsidRPr="00A00656" w:rsidRDefault="005B3AFB" w:rsidP="00A00656">
            <w:pPr>
              <w:spacing w:after="0" w:line="240" w:lineRule="auto"/>
              <w:jc w:val="both"/>
              <w:rPr>
                <w:rFonts w:ascii="Times New Roman" w:eastAsia="Arial Unicode MS" w:hAnsi="Times New Roman" w:cs="Times New Roman"/>
                <w:sz w:val="24"/>
                <w:szCs w:val="24"/>
                <w:lang w:val="en-GB"/>
              </w:rPr>
            </w:pPr>
            <w:proofErr w:type="spellStart"/>
            <w:r w:rsidRPr="00A00656">
              <w:rPr>
                <w:rFonts w:ascii="Times New Roman" w:eastAsia="Arial Unicode MS" w:hAnsi="Times New Roman" w:cs="Times New Roman"/>
                <w:sz w:val="24"/>
                <w:szCs w:val="24"/>
                <w:lang w:val="en-GB"/>
              </w:rPr>
              <w:t>Babbies</w:t>
            </w:r>
            <w:proofErr w:type="spellEnd"/>
            <w:r w:rsidRPr="00A00656">
              <w:rPr>
                <w:rFonts w:ascii="Times New Roman" w:eastAsia="Arial Unicode MS" w:hAnsi="Times New Roman" w:cs="Times New Roman"/>
                <w:sz w:val="24"/>
                <w:szCs w:val="24"/>
                <w:lang w:val="en-GB"/>
              </w:rPr>
              <w:t xml:space="preserve">, E. (1989). </w:t>
            </w:r>
            <w:r w:rsidRPr="00A00656">
              <w:rPr>
                <w:rFonts w:ascii="Times New Roman" w:eastAsia="Arial Unicode MS" w:hAnsi="Times New Roman" w:cs="Times New Roman"/>
                <w:i/>
                <w:sz w:val="24"/>
                <w:szCs w:val="24"/>
                <w:lang w:val="en-GB"/>
              </w:rPr>
              <w:t>The Practice of Social Research</w:t>
            </w:r>
            <w:r w:rsidRPr="00A00656">
              <w:rPr>
                <w:rFonts w:ascii="Times New Roman" w:eastAsia="Arial Unicode MS" w:hAnsi="Times New Roman" w:cs="Times New Roman"/>
                <w:sz w:val="24"/>
                <w:szCs w:val="24"/>
                <w:lang w:val="en-GB"/>
              </w:rPr>
              <w:t>. New York: Wadsworth Publishing Company.</w:t>
            </w:r>
          </w:p>
          <w:p w:rsidR="005B3AFB" w:rsidRPr="00A00656" w:rsidRDefault="005B3AFB" w:rsidP="00A00656">
            <w:pPr>
              <w:spacing w:after="0" w:line="240" w:lineRule="auto"/>
              <w:jc w:val="both"/>
              <w:rPr>
                <w:rFonts w:ascii="Times New Roman" w:eastAsia="Arial Unicode MS" w:hAnsi="Times New Roman" w:cs="Times New Roman"/>
                <w:sz w:val="24"/>
                <w:szCs w:val="24"/>
                <w:lang w:val="en-GB"/>
              </w:rPr>
            </w:pPr>
            <w:proofErr w:type="spellStart"/>
            <w:r w:rsidRPr="00A00656">
              <w:rPr>
                <w:rFonts w:ascii="Times New Roman" w:eastAsia="Arial Unicode MS" w:hAnsi="Times New Roman" w:cs="Times New Roman"/>
                <w:sz w:val="24"/>
                <w:szCs w:val="24"/>
                <w:lang w:val="en-GB"/>
              </w:rPr>
              <w:t>Casley</w:t>
            </w:r>
            <w:proofErr w:type="spellEnd"/>
            <w:r w:rsidRPr="00A00656">
              <w:rPr>
                <w:rFonts w:ascii="Times New Roman" w:eastAsia="Arial Unicode MS" w:hAnsi="Times New Roman" w:cs="Times New Roman"/>
                <w:sz w:val="24"/>
                <w:szCs w:val="24"/>
                <w:lang w:val="en-GB"/>
              </w:rPr>
              <w:t xml:space="preserve">, D.J., </w:t>
            </w:r>
            <w:proofErr w:type="spellStart"/>
            <w:r w:rsidRPr="00A00656">
              <w:rPr>
                <w:rFonts w:ascii="Times New Roman" w:eastAsia="Arial Unicode MS" w:hAnsi="Times New Roman" w:cs="Times New Roman"/>
                <w:sz w:val="24"/>
                <w:szCs w:val="24"/>
                <w:lang w:val="en-GB"/>
              </w:rPr>
              <w:t>Lury</w:t>
            </w:r>
            <w:proofErr w:type="spellEnd"/>
            <w:r w:rsidRPr="00A00656">
              <w:rPr>
                <w:rFonts w:ascii="Times New Roman" w:eastAsia="Arial Unicode MS" w:hAnsi="Times New Roman" w:cs="Times New Roman"/>
                <w:sz w:val="24"/>
                <w:szCs w:val="24"/>
                <w:lang w:val="en-GB"/>
              </w:rPr>
              <w:t xml:space="preserve">, D. A., (1993). </w:t>
            </w:r>
            <w:r w:rsidRPr="00A00656">
              <w:rPr>
                <w:rFonts w:ascii="Times New Roman" w:eastAsia="Arial Unicode MS" w:hAnsi="Times New Roman" w:cs="Times New Roman"/>
                <w:i/>
                <w:sz w:val="24"/>
                <w:szCs w:val="24"/>
                <w:lang w:val="en-GB"/>
              </w:rPr>
              <w:t>Data Collection in Developing Countries.</w:t>
            </w:r>
            <w:r w:rsidRPr="00A00656">
              <w:rPr>
                <w:rFonts w:ascii="Times New Roman" w:eastAsia="Arial Unicode MS" w:hAnsi="Times New Roman" w:cs="Times New Roman"/>
                <w:sz w:val="24"/>
                <w:szCs w:val="24"/>
                <w:lang w:val="en-GB"/>
              </w:rPr>
              <w:t xml:space="preserve"> Oxford: Oxford University Press.</w:t>
            </w:r>
          </w:p>
          <w:p w:rsidR="005B3AFB" w:rsidRPr="00A00656" w:rsidRDefault="005B3AFB" w:rsidP="00A00656">
            <w:pPr>
              <w:spacing w:after="0" w:line="240" w:lineRule="auto"/>
              <w:jc w:val="both"/>
              <w:rPr>
                <w:rFonts w:ascii="Times New Roman" w:eastAsia="Arial Unicode MS" w:hAnsi="Times New Roman" w:cs="Times New Roman"/>
                <w:sz w:val="24"/>
                <w:szCs w:val="24"/>
                <w:lang w:val="en-GB"/>
              </w:rPr>
            </w:pPr>
            <w:r w:rsidRPr="00A00656">
              <w:rPr>
                <w:rFonts w:ascii="Times New Roman" w:eastAsia="Arial Unicode MS" w:hAnsi="Times New Roman" w:cs="Times New Roman"/>
                <w:sz w:val="24"/>
                <w:szCs w:val="24"/>
                <w:lang w:val="en-GB"/>
              </w:rPr>
              <w:t xml:space="preserve">Dennis J. </w:t>
            </w:r>
            <w:proofErr w:type="spellStart"/>
            <w:r w:rsidRPr="00A00656">
              <w:rPr>
                <w:rFonts w:ascii="Times New Roman" w:eastAsia="Arial Unicode MS" w:hAnsi="Times New Roman" w:cs="Times New Roman"/>
                <w:sz w:val="24"/>
                <w:szCs w:val="24"/>
                <w:lang w:val="en-GB"/>
              </w:rPr>
              <w:t>Casley</w:t>
            </w:r>
            <w:proofErr w:type="spellEnd"/>
            <w:r w:rsidRPr="00A00656">
              <w:rPr>
                <w:rFonts w:ascii="Times New Roman" w:eastAsia="Arial Unicode MS" w:hAnsi="Times New Roman" w:cs="Times New Roman"/>
                <w:sz w:val="24"/>
                <w:szCs w:val="24"/>
                <w:lang w:val="en-GB"/>
              </w:rPr>
              <w:t xml:space="preserve">, </w:t>
            </w:r>
            <w:proofErr w:type="spellStart"/>
            <w:r w:rsidRPr="00A00656">
              <w:rPr>
                <w:rFonts w:ascii="Times New Roman" w:eastAsia="Arial Unicode MS" w:hAnsi="Times New Roman" w:cs="Times New Roman"/>
                <w:sz w:val="24"/>
                <w:szCs w:val="24"/>
                <w:lang w:val="en-GB"/>
              </w:rPr>
              <w:t>Krishma</w:t>
            </w:r>
            <w:proofErr w:type="spellEnd"/>
            <w:r w:rsidRPr="00A00656">
              <w:rPr>
                <w:rFonts w:ascii="Times New Roman" w:eastAsia="Arial Unicode MS" w:hAnsi="Times New Roman" w:cs="Times New Roman"/>
                <w:sz w:val="24"/>
                <w:szCs w:val="24"/>
                <w:lang w:val="en-GB"/>
              </w:rPr>
              <w:t xml:space="preserve"> Kumar (1988). </w:t>
            </w:r>
            <w:r w:rsidRPr="00A00656">
              <w:rPr>
                <w:rFonts w:ascii="Times New Roman" w:eastAsia="Arial Unicode MS" w:hAnsi="Times New Roman" w:cs="Times New Roman"/>
                <w:i/>
                <w:sz w:val="24"/>
                <w:szCs w:val="24"/>
                <w:lang w:val="en-GB"/>
              </w:rPr>
              <w:t>Collection, Analysis and Use of Monitoring and Evaluation Data</w:t>
            </w:r>
            <w:r w:rsidRPr="00A00656">
              <w:rPr>
                <w:rFonts w:ascii="Times New Roman" w:eastAsia="Arial Unicode MS" w:hAnsi="Times New Roman" w:cs="Times New Roman"/>
                <w:sz w:val="24"/>
                <w:szCs w:val="24"/>
                <w:lang w:val="en-GB"/>
              </w:rPr>
              <w:t>. Baltimore: John Hopkins University Press.</w:t>
            </w:r>
          </w:p>
          <w:p w:rsidR="005B3AFB" w:rsidRPr="00A00656" w:rsidRDefault="005B3AFB" w:rsidP="00A00656">
            <w:pPr>
              <w:spacing w:after="0" w:line="240" w:lineRule="auto"/>
              <w:jc w:val="both"/>
              <w:rPr>
                <w:rFonts w:ascii="Times New Roman" w:eastAsia="Arial Unicode MS" w:hAnsi="Times New Roman" w:cs="Times New Roman"/>
                <w:sz w:val="24"/>
                <w:szCs w:val="24"/>
                <w:lang w:val="en-GB"/>
              </w:rPr>
            </w:pPr>
            <w:proofErr w:type="spellStart"/>
            <w:r w:rsidRPr="00A00656">
              <w:rPr>
                <w:rFonts w:ascii="Times New Roman" w:eastAsia="Arial Unicode MS" w:hAnsi="Times New Roman" w:cs="Times New Roman"/>
                <w:sz w:val="24"/>
                <w:szCs w:val="24"/>
                <w:lang w:val="en-GB"/>
              </w:rPr>
              <w:t>Dey</w:t>
            </w:r>
            <w:proofErr w:type="spellEnd"/>
            <w:r w:rsidRPr="00A00656">
              <w:rPr>
                <w:rFonts w:ascii="Times New Roman" w:eastAsia="Arial Unicode MS" w:hAnsi="Times New Roman" w:cs="Times New Roman"/>
                <w:sz w:val="24"/>
                <w:szCs w:val="24"/>
                <w:lang w:val="en-GB"/>
              </w:rPr>
              <w:t xml:space="preserve">, I. (1993). </w:t>
            </w:r>
            <w:r w:rsidRPr="00A00656">
              <w:rPr>
                <w:rFonts w:ascii="Times New Roman" w:eastAsia="Arial Unicode MS" w:hAnsi="Times New Roman" w:cs="Times New Roman"/>
                <w:i/>
                <w:sz w:val="24"/>
                <w:szCs w:val="24"/>
                <w:lang w:val="en-GB"/>
              </w:rPr>
              <w:t>Qualitative Data Analysis. A User Friendly Guide for Social Scientists</w:t>
            </w:r>
            <w:r w:rsidRPr="00A00656">
              <w:rPr>
                <w:rFonts w:ascii="Times New Roman" w:eastAsia="Arial Unicode MS" w:hAnsi="Times New Roman" w:cs="Times New Roman"/>
                <w:sz w:val="24"/>
                <w:szCs w:val="24"/>
                <w:lang w:val="en-GB"/>
              </w:rPr>
              <w:t>.</w:t>
            </w:r>
          </w:p>
          <w:p w:rsidR="005B3AFB" w:rsidRPr="00A00656" w:rsidRDefault="005B3AFB" w:rsidP="00A00656">
            <w:pPr>
              <w:spacing w:after="0" w:line="240" w:lineRule="auto"/>
              <w:jc w:val="both"/>
              <w:rPr>
                <w:rFonts w:ascii="Times New Roman" w:eastAsia="Arial Unicode MS" w:hAnsi="Times New Roman" w:cs="Times New Roman"/>
                <w:sz w:val="24"/>
                <w:szCs w:val="24"/>
                <w:lang w:val="en-GB"/>
              </w:rPr>
            </w:pPr>
            <w:proofErr w:type="spellStart"/>
            <w:r w:rsidRPr="00A00656">
              <w:rPr>
                <w:rFonts w:ascii="Times New Roman" w:eastAsia="Arial Unicode MS" w:hAnsi="Times New Roman" w:cs="Times New Roman"/>
                <w:sz w:val="24"/>
                <w:szCs w:val="24"/>
                <w:lang w:val="en-GB"/>
              </w:rPr>
              <w:t>Ethridge</w:t>
            </w:r>
            <w:proofErr w:type="spellEnd"/>
            <w:r w:rsidRPr="00A00656">
              <w:rPr>
                <w:rFonts w:ascii="Times New Roman" w:eastAsia="Arial Unicode MS" w:hAnsi="Times New Roman" w:cs="Times New Roman"/>
                <w:sz w:val="24"/>
                <w:szCs w:val="24"/>
                <w:lang w:val="en-GB"/>
              </w:rPr>
              <w:t>, D. (1995</w:t>
            </w:r>
            <w:r w:rsidRPr="00A00656">
              <w:rPr>
                <w:rFonts w:ascii="Times New Roman" w:eastAsia="Arial Unicode MS" w:hAnsi="Times New Roman" w:cs="Times New Roman"/>
                <w:b/>
                <w:sz w:val="24"/>
                <w:szCs w:val="24"/>
                <w:lang w:val="en-GB"/>
              </w:rPr>
              <w:t xml:space="preserve">). </w:t>
            </w:r>
            <w:r w:rsidRPr="00A00656">
              <w:rPr>
                <w:rFonts w:ascii="Times New Roman" w:eastAsia="Arial Unicode MS" w:hAnsi="Times New Roman" w:cs="Times New Roman"/>
                <w:i/>
                <w:sz w:val="24"/>
                <w:szCs w:val="24"/>
                <w:lang w:val="en-GB"/>
              </w:rPr>
              <w:t>Research Methodology in Applied Economics: Organizing, Planning and Conducting Economic Research.</w:t>
            </w:r>
            <w:r w:rsidRPr="00A00656">
              <w:rPr>
                <w:rFonts w:ascii="Times New Roman" w:eastAsia="Arial Unicode MS" w:hAnsi="Times New Roman" w:cs="Times New Roman"/>
                <w:sz w:val="24"/>
                <w:szCs w:val="24"/>
                <w:lang w:val="en-GB"/>
              </w:rPr>
              <w:t xml:space="preserve"> Ames: Iowa State University Press.</w:t>
            </w:r>
          </w:p>
          <w:p w:rsidR="005B3AFB" w:rsidRPr="00A00656" w:rsidRDefault="005B3AFB" w:rsidP="00A00656">
            <w:pPr>
              <w:spacing w:after="0" w:line="240" w:lineRule="auto"/>
              <w:jc w:val="both"/>
              <w:rPr>
                <w:rFonts w:ascii="Times New Roman" w:eastAsia="Arial Unicode MS" w:hAnsi="Times New Roman" w:cs="Times New Roman"/>
                <w:sz w:val="24"/>
                <w:szCs w:val="24"/>
                <w:lang w:val="en-GB"/>
              </w:rPr>
            </w:pPr>
            <w:proofErr w:type="spellStart"/>
            <w:r w:rsidRPr="00A00656">
              <w:rPr>
                <w:rFonts w:ascii="Times New Roman" w:eastAsia="Arial Unicode MS" w:hAnsi="Times New Roman" w:cs="Times New Roman"/>
                <w:sz w:val="24"/>
                <w:szCs w:val="24"/>
                <w:lang w:val="en-GB"/>
              </w:rPr>
              <w:t>Raune</w:t>
            </w:r>
            <w:proofErr w:type="spellEnd"/>
            <w:r w:rsidRPr="00A00656">
              <w:rPr>
                <w:rFonts w:ascii="Times New Roman" w:eastAsia="Arial Unicode MS" w:hAnsi="Times New Roman" w:cs="Times New Roman"/>
                <w:sz w:val="24"/>
                <w:szCs w:val="24"/>
                <w:lang w:val="en-GB"/>
              </w:rPr>
              <w:t xml:space="preserve">, Janet. (2005). </w:t>
            </w:r>
            <w:r w:rsidRPr="00A00656">
              <w:rPr>
                <w:rFonts w:ascii="Times New Roman" w:eastAsia="Arial Unicode MS" w:hAnsi="Times New Roman" w:cs="Times New Roman"/>
                <w:i/>
                <w:sz w:val="24"/>
                <w:szCs w:val="24"/>
                <w:lang w:val="en-GB"/>
              </w:rPr>
              <w:t>Essentials of Research Methods: A Guide to Social Science Research.</w:t>
            </w:r>
            <w:r w:rsidRPr="00A00656">
              <w:rPr>
                <w:rFonts w:ascii="Times New Roman" w:eastAsia="Arial Unicode MS" w:hAnsi="Times New Roman" w:cs="Times New Roman"/>
                <w:sz w:val="24"/>
                <w:szCs w:val="24"/>
                <w:lang w:val="en-GB"/>
              </w:rPr>
              <w:t xml:space="preserve"> Oxford: Blackwell Publishing.</w:t>
            </w:r>
          </w:p>
        </w:tc>
      </w:tr>
      <w:tr w:rsidR="005B3AFB" w:rsidRPr="00A00656" w:rsidTr="00BA72AE">
        <w:trPr>
          <w:trHeight w:val="231"/>
        </w:trPr>
        <w:tc>
          <w:tcPr>
            <w:tcW w:w="1728" w:type="dxa"/>
          </w:tcPr>
          <w:p w:rsidR="005B3AFB" w:rsidRPr="00A00656" w:rsidRDefault="005B3AFB" w:rsidP="00A00656">
            <w:pPr>
              <w:spacing w:after="0" w:line="240" w:lineRule="auto"/>
              <w:jc w:val="both"/>
              <w:rPr>
                <w:rFonts w:ascii="Times New Roman" w:hAnsi="Times New Roman" w:cs="Times New Roman"/>
                <w:b/>
                <w:sz w:val="24"/>
                <w:szCs w:val="24"/>
              </w:rPr>
            </w:pPr>
            <w:r w:rsidRPr="00A00656">
              <w:rPr>
                <w:rFonts w:ascii="Times New Roman" w:hAnsi="Times New Roman" w:cs="Times New Roman"/>
                <w:b/>
                <w:sz w:val="24"/>
                <w:szCs w:val="24"/>
              </w:rPr>
              <w:t>Assessment method:</w:t>
            </w:r>
          </w:p>
          <w:p w:rsidR="005B3AFB" w:rsidRPr="00A00656" w:rsidRDefault="005B3AFB" w:rsidP="00A00656">
            <w:pPr>
              <w:spacing w:after="0" w:line="240" w:lineRule="auto"/>
              <w:jc w:val="both"/>
              <w:rPr>
                <w:rFonts w:ascii="Times New Roman" w:hAnsi="Times New Roman" w:cs="Times New Roman"/>
                <w:b/>
                <w:sz w:val="24"/>
                <w:szCs w:val="24"/>
                <w:lang w:val="en-GB"/>
              </w:rPr>
            </w:pPr>
          </w:p>
        </w:tc>
        <w:tc>
          <w:tcPr>
            <w:tcW w:w="7892" w:type="dxa"/>
          </w:tcPr>
          <w:p w:rsidR="005B3AFB" w:rsidRPr="00A00656" w:rsidRDefault="005B3AFB"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b/>
                <w:sz w:val="24"/>
                <w:szCs w:val="24"/>
              </w:rPr>
              <w:t>Continuous assessment:</w:t>
            </w:r>
            <w:r w:rsidRPr="00A00656">
              <w:rPr>
                <w:rFonts w:ascii="Times New Roman" w:hAnsi="Times New Roman" w:cs="Times New Roman"/>
                <w:sz w:val="24"/>
                <w:szCs w:val="24"/>
              </w:rPr>
              <w:t xml:space="preserve"> 60 % (active participation in discussion of case based tasks,</w:t>
            </w:r>
            <w:r w:rsidRPr="00A00656">
              <w:rPr>
                <w:rFonts w:ascii="Times New Roman" w:hAnsi="Times New Roman" w:cs="Times New Roman"/>
                <w:sz w:val="24"/>
                <w:szCs w:val="24"/>
              </w:rPr>
              <w:tab/>
              <w:t>assignments, proposal writing and presentation)</w:t>
            </w:r>
          </w:p>
          <w:p w:rsidR="005B3AFB" w:rsidRPr="00A00656" w:rsidRDefault="005B3AFB"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Final exam: 40%</w:t>
            </w:r>
          </w:p>
          <w:p w:rsidR="005B3AFB" w:rsidRPr="00A00656" w:rsidRDefault="005B3AFB" w:rsidP="00A00656">
            <w:pPr>
              <w:spacing w:after="0" w:line="240" w:lineRule="auto"/>
              <w:jc w:val="both"/>
              <w:rPr>
                <w:rFonts w:ascii="Times New Roman" w:hAnsi="Times New Roman" w:cs="Times New Roman"/>
                <w:b/>
                <w:i/>
                <w:sz w:val="24"/>
                <w:szCs w:val="24"/>
                <w:u w:val="single"/>
                <w:lang w:val="en-GB"/>
              </w:rPr>
            </w:pPr>
          </w:p>
        </w:tc>
      </w:tr>
    </w:tbl>
    <w:p w:rsidR="005B3AFB" w:rsidRPr="00A00656" w:rsidRDefault="005B3AFB" w:rsidP="00A00656">
      <w:pPr>
        <w:spacing w:after="0" w:line="240" w:lineRule="auto"/>
        <w:rPr>
          <w:rFonts w:ascii="Times New Roman" w:hAnsi="Times New Roman" w:cs="Times New Roman"/>
          <w:sz w:val="24"/>
          <w:szCs w:val="24"/>
        </w:rPr>
      </w:pPr>
    </w:p>
    <w:p w:rsidR="00CE6BFD" w:rsidRPr="00A00656" w:rsidRDefault="00CE6BFD" w:rsidP="00A00656">
      <w:pPr>
        <w:tabs>
          <w:tab w:val="left" w:pos="-720"/>
          <w:tab w:val="left" w:pos="0"/>
        </w:tabs>
        <w:spacing w:after="0" w:line="240" w:lineRule="auto"/>
        <w:rPr>
          <w:rFonts w:ascii="Times New Roman" w:hAnsi="Times New Roman" w:cs="Times New Roman"/>
          <w:b/>
          <w:sz w:val="24"/>
          <w:szCs w:val="24"/>
        </w:rPr>
      </w:pPr>
    </w:p>
    <w:p w:rsidR="00BA72AE" w:rsidRPr="00A00656" w:rsidRDefault="002E02B7" w:rsidP="00A00656">
      <w:pPr>
        <w:tabs>
          <w:tab w:val="left" w:pos="-720"/>
          <w:tab w:val="left" w:pos="0"/>
        </w:tabs>
        <w:spacing w:after="0" w:line="240" w:lineRule="auto"/>
        <w:rPr>
          <w:rFonts w:ascii="Times New Roman" w:hAnsi="Times New Roman" w:cs="Times New Roman"/>
          <w:b/>
          <w:sz w:val="24"/>
          <w:szCs w:val="24"/>
          <w:lang w:val="en-GB"/>
        </w:rPr>
      </w:pPr>
      <w:proofErr w:type="gramStart"/>
      <w:r w:rsidRPr="00A00656">
        <w:rPr>
          <w:rFonts w:ascii="Times New Roman" w:hAnsi="Times New Roman" w:cs="Times New Roman"/>
          <w:b/>
          <w:sz w:val="24"/>
          <w:szCs w:val="24"/>
          <w:lang w:val="en-GB"/>
        </w:rPr>
        <w:t>Course 6.</w:t>
      </w:r>
      <w:proofErr w:type="gramEnd"/>
      <w:r w:rsidRPr="00A00656">
        <w:rPr>
          <w:rFonts w:ascii="Times New Roman" w:hAnsi="Times New Roman" w:cs="Times New Roman"/>
          <w:b/>
          <w:sz w:val="24"/>
          <w:szCs w:val="24"/>
          <w:lang w:val="en-GB"/>
        </w:rPr>
        <w:t xml:space="preserve"> </w:t>
      </w:r>
      <w:r w:rsidR="00BA72AE" w:rsidRPr="00A00656">
        <w:rPr>
          <w:rFonts w:ascii="Times New Roman" w:hAnsi="Times New Roman" w:cs="Times New Roman"/>
          <w:b/>
          <w:sz w:val="24"/>
          <w:szCs w:val="24"/>
        </w:rPr>
        <w:t xml:space="preserve">Seminar in Agricultural Economics </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1940"/>
        <w:gridCol w:w="2038"/>
        <w:gridCol w:w="351"/>
        <w:gridCol w:w="1928"/>
        <w:gridCol w:w="1699"/>
      </w:tblGrid>
      <w:tr w:rsidR="00BA72AE" w:rsidRPr="00A00656" w:rsidTr="00BA72AE">
        <w:trPr>
          <w:trHeight w:val="330"/>
        </w:trPr>
        <w:tc>
          <w:tcPr>
            <w:tcW w:w="1664" w:type="dxa"/>
          </w:tcPr>
          <w:p w:rsidR="00BA72AE" w:rsidRPr="00A00656" w:rsidRDefault="00BA72AE"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Course Title</w:t>
            </w:r>
          </w:p>
        </w:tc>
        <w:tc>
          <w:tcPr>
            <w:tcW w:w="7956" w:type="dxa"/>
            <w:gridSpan w:val="5"/>
          </w:tcPr>
          <w:p w:rsidR="00BA72AE" w:rsidRPr="00A00656" w:rsidRDefault="00BA72AE" w:rsidP="00A00656">
            <w:pPr>
              <w:spacing w:after="0" w:line="240" w:lineRule="auto"/>
              <w:jc w:val="both"/>
              <w:rPr>
                <w:rFonts w:ascii="Times New Roman" w:hAnsi="Times New Roman" w:cs="Times New Roman"/>
                <w:b/>
                <w:sz w:val="24"/>
                <w:szCs w:val="24"/>
                <w:lang w:val="en-GB"/>
              </w:rPr>
            </w:pPr>
            <w:r w:rsidRPr="00A00656">
              <w:rPr>
                <w:rFonts w:ascii="Times New Roman" w:hAnsi="Times New Roman" w:cs="Times New Roman"/>
                <w:b/>
                <w:sz w:val="24"/>
                <w:szCs w:val="24"/>
              </w:rPr>
              <w:t>Seminar in Agricultural Economics</w:t>
            </w:r>
          </w:p>
        </w:tc>
      </w:tr>
      <w:tr w:rsidR="00BA72AE" w:rsidRPr="00A00656" w:rsidTr="00BA72AE">
        <w:trPr>
          <w:trHeight w:val="330"/>
        </w:trPr>
        <w:tc>
          <w:tcPr>
            <w:tcW w:w="1664" w:type="dxa"/>
          </w:tcPr>
          <w:p w:rsidR="00BA72AE" w:rsidRPr="00A00656" w:rsidRDefault="00BA72AE"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 xml:space="preserve">Course Code </w:t>
            </w:r>
          </w:p>
        </w:tc>
        <w:tc>
          <w:tcPr>
            <w:tcW w:w="7956" w:type="dxa"/>
            <w:gridSpan w:val="5"/>
          </w:tcPr>
          <w:p w:rsidR="00BA72AE" w:rsidRPr="00A00656" w:rsidRDefault="00BA72AE"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b/>
                <w:sz w:val="24"/>
                <w:szCs w:val="24"/>
              </w:rPr>
              <w:t xml:space="preserve"> AGEC 552</w:t>
            </w:r>
          </w:p>
        </w:tc>
      </w:tr>
      <w:tr w:rsidR="00BA72AE" w:rsidRPr="00A00656" w:rsidTr="00BA72AE">
        <w:trPr>
          <w:trHeight w:val="348"/>
        </w:trPr>
        <w:tc>
          <w:tcPr>
            <w:tcW w:w="1664" w:type="dxa"/>
          </w:tcPr>
          <w:p w:rsidR="00BA72AE" w:rsidRPr="00A00656" w:rsidRDefault="00BA72AE"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Credit Hours</w:t>
            </w:r>
          </w:p>
        </w:tc>
        <w:tc>
          <w:tcPr>
            <w:tcW w:w="7956" w:type="dxa"/>
            <w:gridSpan w:val="5"/>
          </w:tcPr>
          <w:p w:rsidR="00BA72AE" w:rsidRPr="00A00656" w:rsidRDefault="00BA72AE"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1</w:t>
            </w:r>
          </w:p>
        </w:tc>
      </w:tr>
      <w:tr w:rsidR="00BA72AE" w:rsidRPr="00A00656" w:rsidTr="00BA72AE">
        <w:trPr>
          <w:trHeight w:val="348"/>
        </w:trPr>
        <w:tc>
          <w:tcPr>
            <w:tcW w:w="1664" w:type="dxa"/>
          </w:tcPr>
          <w:p w:rsidR="00BA72AE" w:rsidRPr="00A00656" w:rsidRDefault="00BA72AE"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Classification</w:t>
            </w:r>
          </w:p>
        </w:tc>
        <w:tc>
          <w:tcPr>
            <w:tcW w:w="7956" w:type="dxa"/>
            <w:gridSpan w:val="5"/>
          </w:tcPr>
          <w:p w:rsidR="00BA72AE" w:rsidRPr="00A00656" w:rsidRDefault="00BA72AE"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Core</w:t>
            </w:r>
          </w:p>
        </w:tc>
      </w:tr>
      <w:tr w:rsidR="00BA72AE" w:rsidRPr="00A00656" w:rsidTr="00BA72AE">
        <w:trPr>
          <w:trHeight w:val="348"/>
        </w:trPr>
        <w:tc>
          <w:tcPr>
            <w:tcW w:w="1664" w:type="dxa"/>
          </w:tcPr>
          <w:p w:rsidR="00BA72AE" w:rsidRPr="00A00656" w:rsidRDefault="00BA72AE"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Semester</w:t>
            </w:r>
          </w:p>
        </w:tc>
        <w:tc>
          <w:tcPr>
            <w:tcW w:w="7956" w:type="dxa"/>
            <w:gridSpan w:val="5"/>
          </w:tcPr>
          <w:p w:rsidR="00BA72AE" w:rsidRPr="00A00656" w:rsidRDefault="00BA72AE"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Year 2, Semester I-II</w:t>
            </w:r>
          </w:p>
        </w:tc>
      </w:tr>
      <w:tr w:rsidR="00BA72AE" w:rsidRPr="00A00656" w:rsidTr="00BA72AE">
        <w:trPr>
          <w:trHeight w:val="845"/>
        </w:trPr>
        <w:tc>
          <w:tcPr>
            <w:tcW w:w="1664" w:type="dxa"/>
          </w:tcPr>
          <w:p w:rsidR="00BA72AE" w:rsidRPr="00A00656" w:rsidRDefault="00BA72AE"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Description</w:t>
            </w:r>
          </w:p>
        </w:tc>
        <w:tc>
          <w:tcPr>
            <w:tcW w:w="7956" w:type="dxa"/>
            <w:gridSpan w:val="5"/>
          </w:tcPr>
          <w:p w:rsidR="00BA72AE" w:rsidRPr="00A00656" w:rsidRDefault="00BA72AE"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This part of enrolment is fully allocated to a seminar research project. A candidate is required to submit a report with 2,000-3,000 words long, not more than 20 pages. The completed seminar has to be submitted within the announced deadline date.</w:t>
            </w:r>
          </w:p>
          <w:p w:rsidR="00BA72AE" w:rsidRPr="00A00656" w:rsidRDefault="00BA72AE"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After submitting the report, students have to present their work in the presence of at least two academic staff.</w:t>
            </w:r>
          </w:p>
        </w:tc>
      </w:tr>
      <w:tr w:rsidR="00BA72AE" w:rsidRPr="00A00656" w:rsidTr="00BA72AE">
        <w:trPr>
          <w:trHeight w:val="845"/>
        </w:trPr>
        <w:tc>
          <w:tcPr>
            <w:tcW w:w="1664" w:type="dxa"/>
            <w:vMerge w:val="restart"/>
          </w:tcPr>
          <w:p w:rsidR="00BA72AE" w:rsidRPr="00A00656" w:rsidRDefault="00BA72AE" w:rsidP="00A00656">
            <w:pPr>
              <w:spacing w:after="0" w:line="240" w:lineRule="auto"/>
              <w:jc w:val="both"/>
              <w:rPr>
                <w:rFonts w:ascii="Times New Roman" w:hAnsi="Times New Roman" w:cs="Times New Roman"/>
                <w:b/>
                <w:bCs/>
                <w:sz w:val="24"/>
                <w:szCs w:val="24"/>
                <w:lang w:val="en-GB"/>
              </w:rPr>
            </w:pPr>
            <w:r w:rsidRPr="00A00656">
              <w:rPr>
                <w:rFonts w:ascii="Times New Roman" w:hAnsi="Times New Roman" w:cs="Times New Roman"/>
                <w:b/>
                <w:bCs/>
                <w:sz w:val="24"/>
                <w:szCs w:val="24"/>
                <w:lang w:val="en-GB"/>
              </w:rPr>
              <w:t xml:space="preserve">Course content </w:t>
            </w:r>
          </w:p>
        </w:tc>
        <w:tc>
          <w:tcPr>
            <w:tcW w:w="1940" w:type="dxa"/>
          </w:tcPr>
          <w:p w:rsidR="00BA72AE" w:rsidRPr="00A00656" w:rsidRDefault="00BA72AE" w:rsidP="00A00656">
            <w:pPr>
              <w:spacing w:after="0" w:line="240" w:lineRule="auto"/>
              <w:jc w:val="center"/>
              <w:rPr>
                <w:rFonts w:ascii="Times New Roman" w:hAnsi="Times New Roman" w:cs="Times New Roman"/>
                <w:b/>
                <w:sz w:val="24"/>
                <w:szCs w:val="24"/>
              </w:rPr>
            </w:pPr>
            <w:r w:rsidRPr="00A00656">
              <w:rPr>
                <w:rFonts w:ascii="Times New Roman" w:hAnsi="Times New Roman" w:cs="Times New Roman"/>
                <w:b/>
                <w:bCs/>
                <w:sz w:val="24"/>
                <w:szCs w:val="24"/>
              </w:rPr>
              <w:t>Topic</w:t>
            </w:r>
          </w:p>
        </w:tc>
        <w:tc>
          <w:tcPr>
            <w:tcW w:w="2389" w:type="dxa"/>
            <w:gridSpan w:val="2"/>
          </w:tcPr>
          <w:p w:rsidR="00BA72AE" w:rsidRPr="00A00656" w:rsidRDefault="00BA72AE" w:rsidP="00A00656">
            <w:pPr>
              <w:spacing w:after="0" w:line="240" w:lineRule="auto"/>
              <w:jc w:val="center"/>
              <w:rPr>
                <w:rFonts w:ascii="Times New Roman" w:hAnsi="Times New Roman" w:cs="Times New Roman"/>
                <w:b/>
                <w:bCs/>
                <w:sz w:val="24"/>
                <w:szCs w:val="24"/>
              </w:rPr>
            </w:pPr>
            <w:r w:rsidRPr="00A00656">
              <w:rPr>
                <w:rFonts w:ascii="Times New Roman" w:hAnsi="Times New Roman" w:cs="Times New Roman"/>
                <w:b/>
                <w:bCs/>
                <w:sz w:val="24"/>
                <w:szCs w:val="24"/>
              </w:rPr>
              <w:t>Chapter objectives</w:t>
            </w:r>
          </w:p>
        </w:tc>
        <w:tc>
          <w:tcPr>
            <w:tcW w:w="1928" w:type="dxa"/>
          </w:tcPr>
          <w:p w:rsidR="00BA72AE" w:rsidRPr="00A00656" w:rsidRDefault="00BA72AE" w:rsidP="00A00656">
            <w:pPr>
              <w:spacing w:after="0" w:line="240" w:lineRule="auto"/>
              <w:jc w:val="center"/>
              <w:rPr>
                <w:rFonts w:ascii="Times New Roman" w:hAnsi="Times New Roman" w:cs="Times New Roman"/>
                <w:b/>
                <w:bCs/>
                <w:sz w:val="24"/>
                <w:szCs w:val="24"/>
              </w:rPr>
            </w:pPr>
            <w:r w:rsidRPr="00A00656">
              <w:rPr>
                <w:rFonts w:ascii="Times New Roman" w:hAnsi="Times New Roman" w:cs="Times New Roman"/>
                <w:b/>
                <w:bCs/>
                <w:sz w:val="24"/>
                <w:szCs w:val="24"/>
              </w:rPr>
              <w:t>Student’s activity</w:t>
            </w:r>
          </w:p>
        </w:tc>
        <w:tc>
          <w:tcPr>
            <w:tcW w:w="1699" w:type="dxa"/>
          </w:tcPr>
          <w:p w:rsidR="00BA72AE" w:rsidRPr="00A00656" w:rsidRDefault="00BA72AE" w:rsidP="00A00656">
            <w:pPr>
              <w:spacing w:after="0" w:line="240" w:lineRule="auto"/>
              <w:jc w:val="center"/>
              <w:rPr>
                <w:rFonts w:ascii="Times New Roman" w:hAnsi="Times New Roman" w:cs="Times New Roman"/>
                <w:b/>
                <w:bCs/>
                <w:sz w:val="24"/>
                <w:szCs w:val="24"/>
              </w:rPr>
            </w:pPr>
            <w:r w:rsidRPr="00A00656">
              <w:rPr>
                <w:rFonts w:ascii="Times New Roman" w:hAnsi="Times New Roman" w:cs="Times New Roman"/>
                <w:b/>
                <w:bCs/>
                <w:sz w:val="24"/>
                <w:szCs w:val="24"/>
              </w:rPr>
              <w:t>Assessment</w:t>
            </w:r>
          </w:p>
        </w:tc>
      </w:tr>
      <w:tr w:rsidR="00BA72AE" w:rsidRPr="00A00656" w:rsidTr="00BA72AE">
        <w:trPr>
          <w:trHeight w:val="845"/>
        </w:trPr>
        <w:tc>
          <w:tcPr>
            <w:tcW w:w="1664" w:type="dxa"/>
            <w:vMerge/>
          </w:tcPr>
          <w:p w:rsidR="00BA72AE" w:rsidRPr="00A00656" w:rsidRDefault="00BA72AE" w:rsidP="00A00656">
            <w:pPr>
              <w:spacing w:after="0" w:line="240" w:lineRule="auto"/>
              <w:jc w:val="both"/>
              <w:rPr>
                <w:rFonts w:ascii="Times New Roman" w:hAnsi="Times New Roman" w:cs="Times New Roman"/>
                <w:b/>
                <w:bCs/>
                <w:sz w:val="24"/>
                <w:szCs w:val="24"/>
                <w:lang w:val="en-GB"/>
              </w:rPr>
            </w:pPr>
          </w:p>
        </w:tc>
        <w:tc>
          <w:tcPr>
            <w:tcW w:w="1940" w:type="dxa"/>
          </w:tcPr>
          <w:p w:rsidR="00BA72AE" w:rsidRPr="00A00656" w:rsidRDefault="00BA72AE" w:rsidP="00A00656">
            <w:pPr>
              <w:pStyle w:val="ListParagraph"/>
              <w:numPr>
                <w:ilvl w:val="0"/>
                <w:numId w:val="11"/>
              </w:numPr>
              <w:spacing w:after="0" w:line="240" w:lineRule="auto"/>
              <w:ind w:left="432"/>
              <w:jc w:val="both"/>
              <w:rPr>
                <w:rFonts w:ascii="Times New Roman" w:hAnsi="Times New Roman" w:cs="Times New Roman"/>
                <w:sz w:val="24"/>
                <w:szCs w:val="24"/>
              </w:rPr>
            </w:pPr>
            <w:r w:rsidRPr="00A00656">
              <w:rPr>
                <w:rFonts w:ascii="Times New Roman" w:hAnsi="Times New Roman" w:cs="Times New Roman"/>
                <w:sz w:val="24"/>
                <w:szCs w:val="24"/>
              </w:rPr>
              <w:t>Introduction</w:t>
            </w:r>
          </w:p>
          <w:p w:rsidR="00BA72AE" w:rsidRPr="00A00656" w:rsidRDefault="00BA72AE" w:rsidP="00A00656">
            <w:pPr>
              <w:pStyle w:val="BodyTextIndent2"/>
              <w:numPr>
                <w:ilvl w:val="1"/>
                <w:numId w:val="11"/>
              </w:numPr>
              <w:tabs>
                <w:tab w:val="left" w:pos="360"/>
              </w:tabs>
              <w:spacing w:after="0" w:line="240" w:lineRule="auto"/>
              <w:ind w:left="540"/>
              <w:rPr>
                <w:rFonts w:ascii="Times New Roman" w:hAnsi="Times New Roman"/>
                <w:sz w:val="24"/>
                <w:szCs w:val="24"/>
              </w:rPr>
            </w:pPr>
            <w:r w:rsidRPr="00A00656">
              <w:rPr>
                <w:rFonts w:ascii="Times New Roman" w:hAnsi="Times New Roman"/>
                <w:sz w:val="24"/>
                <w:szCs w:val="24"/>
              </w:rPr>
              <w:t>Concepts of Seminar</w:t>
            </w:r>
          </w:p>
          <w:p w:rsidR="00BA72AE" w:rsidRPr="00A00656" w:rsidRDefault="00BA72AE" w:rsidP="00A00656">
            <w:pPr>
              <w:pStyle w:val="ListParagraph"/>
              <w:numPr>
                <w:ilvl w:val="0"/>
                <w:numId w:val="12"/>
              </w:numPr>
              <w:spacing w:after="0" w:line="240" w:lineRule="auto"/>
              <w:ind w:left="720"/>
              <w:rPr>
                <w:rFonts w:ascii="Times New Roman" w:hAnsi="Times New Roman" w:cs="Times New Roman"/>
                <w:sz w:val="24"/>
                <w:szCs w:val="24"/>
              </w:rPr>
            </w:pPr>
            <w:r w:rsidRPr="00A00656">
              <w:rPr>
                <w:rFonts w:ascii="Times New Roman" w:hAnsi="Times New Roman" w:cs="Times New Roman"/>
                <w:sz w:val="24"/>
                <w:szCs w:val="24"/>
              </w:rPr>
              <w:t>Why we study the course?</w:t>
            </w:r>
          </w:p>
          <w:p w:rsidR="00BA72AE" w:rsidRPr="00A00656" w:rsidRDefault="00BA72AE" w:rsidP="00A00656">
            <w:pPr>
              <w:pStyle w:val="BodyTextIndent2"/>
              <w:numPr>
                <w:ilvl w:val="0"/>
                <w:numId w:val="12"/>
              </w:numPr>
              <w:tabs>
                <w:tab w:val="left" w:pos="360"/>
              </w:tabs>
              <w:spacing w:after="0" w:line="240" w:lineRule="auto"/>
              <w:ind w:left="720"/>
              <w:rPr>
                <w:rFonts w:ascii="Times New Roman" w:hAnsi="Times New Roman"/>
                <w:sz w:val="24"/>
                <w:szCs w:val="24"/>
              </w:rPr>
            </w:pPr>
            <w:r w:rsidRPr="00A00656">
              <w:rPr>
                <w:rFonts w:ascii="Times New Roman" w:hAnsi="Times New Roman"/>
                <w:sz w:val="24"/>
                <w:szCs w:val="24"/>
              </w:rPr>
              <w:t>What is the procedure to perform the course?</w:t>
            </w:r>
          </w:p>
          <w:p w:rsidR="00BA72AE" w:rsidRPr="00A00656" w:rsidRDefault="00BA72AE" w:rsidP="00A00656">
            <w:pPr>
              <w:pStyle w:val="BodyTextIndent2"/>
              <w:numPr>
                <w:ilvl w:val="0"/>
                <w:numId w:val="12"/>
              </w:numPr>
              <w:tabs>
                <w:tab w:val="left" w:pos="360"/>
              </w:tabs>
              <w:spacing w:after="0" w:line="240" w:lineRule="auto"/>
              <w:ind w:left="720"/>
              <w:rPr>
                <w:rFonts w:ascii="Times New Roman" w:hAnsi="Times New Roman"/>
                <w:sz w:val="24"/>
                <w:szCs w:val="24"/>
              </w:rPr>
            </w:pPr>
            <w:r w:rsidRPr="00A00656">
              <w:rPr>
                <w:rFonts w:ascii="Times New Roman" w:hAnsi="Times New Roman"/>
                <w:sz w:val="24"/>
                <w:szCs w:val="24"/>
              </w:rPr>
              <w:t>Outline of the current topics (1-2)</w:t>
            </w:r>
          </w:p>
        </w:tc>
        <w:tc>
          <w:tcPr>
            <w:tcW w:w="2389" w:type="dxa"/>
            <w:gridSpan w:val="2"/>
          </w:tcPr>
          <w:p w:rsidR="00BA72AE" w:rsidRPr="00A00656" w:rsidRDefault="00BA72AE" w:rsidP="00A00656">
            <w:pPr>
              <w:pStyle w:val="ListParagraph"/>
              <w:numPr>
                <w:ilvl w:val="0"/>
                <w:numId w:val="13"/>
              </w:numPr>
              <w:spacing w:after="0" w:line="240" w:lineRule="auto"/>
              <w:ind w:left="360"/>
              <w:rPr>
                <w:rFonts w:ascii="Times New Roman" w:hAnsi="Times New Roman" w:cs="Times New Roman"/>
                <w:sz w:val="24"/>
                <w:szCs w:val="24"/>
              </w:rPr>
            </w:pPr>
            <w:r w:rsidRPr="00A00656">
              <w:rPr>
                <w:rFonts w:ascii="Times New Roman" w:hAnsi="Times New Roman" w:cs="Times New Roman"/>
                <w:sz w:val="24"/>
                <w:szCs w:val="24"/>
              </w:rPr>
              <w:t>Explain the concept and types of seminars.</w:t>
            </w:r>
          </w:p>
          <w:p w:rsidR="00BA72AE" w:rsidRPr="00A00656" w:rsidRDefault="00BA72AE" w:rsidP="00A00656">
            <w:pPr>
              <w:pStyle w:val="ListParagraph"/>
              <w:numPr>
                <w:ilvl w:val="0"/>
                <w:numId w:val="13"/>
              </w:numPr>
              <w:spacing w:after="0" w:line="240" w:lineRule="auto"/>
              <w:ind w:left="360"/>
              <w:rPr>
                <w:rFonts w:ascii="Times New Roman" w:hAnsi="Times New Roman" w:cs="Times New Roman"/>
                <w:sz w:val="24"/>
                <w:szCs w:val="24"/>
              </w:rPr>
            </w:pPr>
            <w:r w:rsidRPr="00A00656">
              <w:rPr>
                <w:rFonts w:ascii="Times New Roman" w:hAnsi="Times New Roman" w:cs="Times New Roman"/>
                <w:sz w:val="24"/>
                <w:szCs w:val="24"/>
              </w:rPr>
              <w:t>Describe the objective of the course</w:t>
            </w:r>
          </w:p>
        </w:tc>
        <w:tc>
          <w:tcPr>
            <w:tcW w:w="1928" w:type="dxa"/>
          </w:tcPr>
          <w:p w:rsidR="00BA72AE" w:rsidRPr="00A00656" w:rsidRDefault="00BA72AE" w:rsidP="00A00656">
            <w:pPr>
              <w:pStyle w:val="ListParagraph"/>
              <w:spacing w:after="0" w:line="240" w:lineRule="auto"/>
              <w:ind w:left="360"/>
              <w:rPr>
                <w:rFonts w:ascii="Times New Roman" w:hAnsi="Times New Roman" w:cs="Times New Roman"/>
                <w:i/>
                <w:sz w:val="24"/>
                <w:szCs w:val="24"/>
                <w:u w:val="single"/>
              </w:rPr>
            </w:pPr>
            <w:r w:rsidRPr="00A00656">
              <w:rPr>
                <w:rFonts w:ascii="Times New Roman" w:hAnsi="Times New Roman" w:cs="Times New Roman"/>
                <w:i/>
                <w:sz w:val="24"/>
                <w:szCs w:val="24"/>
                <w:u w:val="single"/>
              </w:rPr>
              <w:t>In class</w:t>
            </w:r>
          </w:p>
          <w:p w:rsidR="00BA72AE" w:rsidRPr="00A00656" w:rsidRDefault="00BA72AE" w:rsidP="00A00656">
            <w:pPr>
              <w:pStyle w:val="ListParagraph"/>
              <w:numPr>
                <w:ilvl w:val="0"/>
                <w:numId w:val="14"/>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Actively listing </w:t>
            </w:r>
          </w:p>
          <w:p w:rsidR="00BA72AE" w:rsidRPr="00A00656" w:rsidRDefault="00BA72AE" w:rsidP="00A00656">
            <w:pPr>
              <w:pStyle w:val="ListParagraph"/>
              <w:numPr>
                <w:ilvl w:val="0"/>
                <w:numId w:val="14"/>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Taking notes </w:t>
            </w:r>
          </w:p>
          <w:p w:rsidR="00BA72AE" w:rsidRPr="00A00656" w:rsidRDefault="00BA72AE" w:rsidP="00A00656">
            <w:pPr>
              <w:pStyle w:val="ListParagraph"/>
              <w:numPr>
                <w:ilvl w:val="0"/>
                <w:numId w:val="14"/>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Asking questions and responding for questions </w:t>
            </w:r>
          </w:p>
          <w:p w:rsidR="00BA72AE" w:rsidRPr="00A00656" w:rsidRDefault="00BA72AE" w:rsidP="00A00656">
            <w:pPr>
              <w:pStyle w:val="ListParagraph"/>
              <w:numPr>
                <w:ilvl w:val="0"/>
                <w:numId w:val="14"/>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Reflecting on the overall lesson </w:t>
            </w:r>
          </w:p>
          <w:p w:rsidR="00BA72AE" w:rsidRPr="00A00656" w:rsidRDefault="00BA72AE" w:rsidP="00A00656">
            <w:pPr>
              <w:pStyle w:val="ListParagraph"/>
              <w:spacing w:after="0" w:line="240" w:lineRule="auto"/>
              <w:ind w:left="360"/>
              <w:rPr>
                <w:rFonts w:ascii="Times New Roman" w:hAnsi="Times New Roman" w:cs="Times New Roman"/>
                <w:i/>
                <w:sz w:val="24"/>
                <w:szCs w:val="24"/>
                <w:u w:val="single"/>
              </w:rPr>
            </w:pPr>
            <w:r w:rsidRPr="00A00656">
              <w:rPr>
                <w:rFonts w:ascii="Times New Roman" w:hAnsi="Times New Roman" w:cs="Times New Roman"/>
                <w:i/>
                <w:sz w:val="24"/>
                <w:szCs w:val="24"/>
                <w:u w:val="single"/>
              </w:rPr>
              <w:t>Outside class</w:t>
            </w:r>
          </w:p>
          <w:p w:rsidR="00BA72AE" w:rsidRPr="00A00656" w:rsidRDefault="00BA72AE"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Referring in library on what they learnt in the class </w:t>
            </w:r>
          </w:p>
        </w:tc>
        <w:tc>
          <w:tcPr>
            <w:tcW w:w="1699" w:type="dxa"/>
          </w:tcPr>
          <w:p w:rsidR="00BA72AE" w:rsidRPr="00A00656" w:rsidRDefault="00BA72AE"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Asking questions</w:t>
            </w:r>
          </w:p>
          <w:p w:rsidR="00BA72AE" w:rsidRPr="00A00656" w:rsidRDefault="00BA72AE"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Taking suggestions</w:t>
            </w:r>
          </w:p>
          <w:p w:rsidR="00BA72AE" w:rsidRPr="00A00656" w:rsidRDefault="00BA72AE" w:rsidP="00A00656">
            <w:pPr>
              <w:spacing w:after="0" w:line="240" w:lineRule="auto"/>
              <w:rPr>
                <w:rFonts w:ascii="Times New Roman" w:hAnsi="Times New Roman" w:cs="Times New Roman"/>
                <w:i/>
                <w:sz w:val="24"/>
                <w:szCs w:val="24"/>
                <w:u w:val="single"/>
              </w:rPr>
            </w:pPr>
            <w:r w:rsidRPr="00A00656">
              <w:rPr>
                <w:rFonts w:ascii="Times New Roman" w:hAnsi="Times New Roman" w:cs="Times New Roman"/>
                <w:sz w:val="24"/>
                <w:szCs w:val="24"/>
              </w:rPr>
              <w:t>Observation of the participation level of students during group work</w:t>
            </w:r>
          </w:p>
        </w:tc>
      </w:tr>
      <w:tr w:rsidR="00BA72AE" w:rsidRPr="00A00656" w:rsidTr="00BA72AE">
        <w:trPr>
          <w:trHeight w:val="845"/>
        </w:trPr>
        <w:tc>
          <w:tcPr>
            <w:tcW w:w="1664" w:type="dxa"/>
            <w:vMerge/>
          </w:tcPr>
          <w:p w:rsidR="00BA72AE" w:rsidRPr="00A00656" w:rsidRDefault="00BA72AE" w:rsidP="00A00656">
            <w:pPr>
              <w:spacing w:after="0" w:line="240" w:lineRule="auto"/>
              <w:jc w:val="both"/>
              <w:rPr>
                <w:rFonts w:ascii="Times New Roman" w:hAnsi="Times New Roman" w:cs="Times New Roman"/>
                <w:b/>
                <w:bCs/>
                <w:sz w:val="24"/>
                <w:szCs w:val="24"/>
                <w:lang w:val="en-GB"/>
              </w:rPr>
            </w:pPr>
          </w:p>
        </w:tc>
        <w:tc>
          <w:tcPr>
            <w:tcW w:w="1940" w:type="dxa"/>
          </w:tcPr>
          <w:p w:rsidR="00BA72AE" w:rsidRPr="00A00656" w:rsidRDefault="00BA72AE" w:rsidP="00A00656">
            <w:pPr>
              <w:numPr>
                <w:ilvl w:val="0"/>
                <w:numId w:val="11"/>
              </w:numPr>
              <w:spacing w:after="0" w:line="240" w:lineRule="auto"/>
              <w:ind w:left="360"/>
              <w:rPr>
                <w:rFonts w:ascii="Times New Roman" w:hAnsi="Times New Roman" w:cs="Times New Roman"/>
                <w:sz w:val="24"/>
                <w:szCs w:val="24"/>
              </w:rPr>
            </w:pPr>
            <w:r w:rsidRPr="00A00656">
              <w:rPr>
                <w:rFonts w:ascii="Times New Roman" w:hAnsi="Times New Roman" w:cs="Times New Roman"/>
                <w:sz w:val="24"/>
                <w:szCs w:val="24"/>
              </w:rPr>
              <w:t>Selection of current topics (2-3)</w:t>
            </w:r>
          </w:p>
          <w:p w:rsidR="00BA72AE" w:rsidRPr="00A00656" w:rsidRDefault="00BA72AE" w:rsidP="00A00656">
            <w:pPr>
              <w:spacing w:after="0" w:line="240" w:lineRule="auto"/>
              <w:rPr>
                <w:rFonts w:ascii="Times New Roman" w:hAnsi="Times New Roman" w:cs="Times New Roman"/>
                <w:sz w:val="24"/>
                <w:szCs w:val="24"/>
              </w:rPr>
            </w:pPr>
          </w:p>
          <w:p w:rsidR="00BA72AE" w:rsidRPr="00A00656" w:rsidRDefault="00BA72AE" w:rsidP="00A00656">
            <w:pPr>
              <w:spacing w:after="0" w:line="240" w:lineRule="auto"/>
              <w:rPr>
                <w:rFonts w:ascii="Times New Roman" w:hAnsi="Times New Roman" w:cs="Times New Roman"/>
                <w:sz w:val="24"/>
                <w:szCs w:val="24"/>
              </w:rPr>
            </w:pPr>
          </w:p>
        </w:tc>
        <w:tc>
          <w:tcPr>
            <w:tcW w:w="2389" w:type="dxa"/>
            <w:gridSpan w:val="2"/>
          </w:tcPr>
          <w:p w:rsidR="00BA72AE" w:rsidRPr="00A00656" w:rsidRDefault="00BA72AE" w:rsidP="00A00656">
            <w:pPr>
              <w:pStyle w:val="ListParagraph"/>
              <w:spacing w:after="0" w:line="240" w:lineRule="auto"/>
              <w:ind w:left="0"/>
              <w:rPr>
                <w:rFonts w:ascii="Times New Roman" w:hAnsi="Times New Roman" w:cs="Times New Roman"/>
                <w:sz w:val="24"/>
                <w:szCs w:val="24"/>
              </w:rPr>
            </w:pPr>
            <w:r w:rsidRPr="00A00656">
              <w:rPr>
                <w:rFonts w:ascii="Times New Roman" w:hAnsi="Times New Roman" w:cs="Times New Roman"/>
                <w:sz w:val="24"/>
                <w:szCs w:val="24"/>
              </w:rPr>
              <w:t>Select a current topic to write a seminar</w:t>
            </w:r>
          </w:p>
        </w:tc>
        <w:tc>
          <w:tcPr>
            <w:tcW w:w="1928" w:type="dxa"/>
          </w:tcPr>
          <w:p w:rsidR="00BA72AE" w:rsidRPr="00A00656" w:rsidRDefault="00BA72AE" w:rsidP="00A00656">
            <w:pPr>
              <w:pStyle w:val="ListParagraph"/>
              <w:numPr>
                <w:ilvl w:val="0"/>
                <w:numId w:val="15"/>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Students will read different literature that would help them to choose current topics</w:t>
            </w:r>
          </w:p>
        </w:tc>
        <w:tc>
          <w:tcPr>
            <w:tcW w:w="1699" w:type="dxa"/>
          </w:tcPr>
          <w:p w:rsidR="00BA72AE" w:rsidRPr="00A00656" w:rsidRDefault="00BA72AE"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The level of the current that raises the current issue and its relevance  </w:t>
            </w:r>
          </w:p>
        </w:tc>
      </w:tr>
      <w:tr w:rsidR="00BA72AE" w:rsidRPr="00A00656" w:rsidTr="00BA72AE">
        <w:trPr>
          <w:trHeight w:val="845"/>
        </w:trPr>
        <w:tc>
          <w:tcPr>
            <w:tcW w:w="1664" w:type="dxa"/>
            <w:vMerge/>
          </w:tcPr>
          <w:p w:rsidR="00BA72AE" w:rsidRPr="00A00656" w:rsidRDefault="00BA72AE" w:rsidP="00A00656">
            <w:pPr>
              <w:spacing w:after="0" w:line="240" w:lineRule="auto"/>
              <w:jc w:val="both"/>
              <w:rPr>
                <w:rFonts w:ascii="Times New Roman" w:hAnsi="Times New Roman" w:cs="Times New Roman"/>
                <w:b/>
                <w:bCs/>
                <w:sz w:val="24"/>
                <w:szCs w:val="24"/>
                <w:lang w:val="en-GB"/>
              </w:rPr>
            </w:pPr>
          </w:p>
        </w:tc>
        <w:tc>
          <w:tcPr>
            <w:tcW w:w="1940" w:type="dxa"/>
          </w:tcPr>
          <w:p w:rsidR="00BA72AE" w:rsidRPr="00A00656" w:rsidRDefault="00BA72AE" w:rsidP="00A00656">
            <w:pPr>
              <w:numPr>
                <w:ilvl w:val="0"/>
                <w:numId w:val="11"/>
              </w:numPr>
              <w:spacing w:after="0" w:line="240" w:lineRule="auto"/>
              <w:ind w:left="360"/>
              <w:rPr>
                <w:rFonts w:ascii="Times New Roman" w:hAnsi="Times New Roman" w:cs="Times New Roman"/>
                <w:sz w:val="24"/>
                <w:szCs w:val="24"/>
              </w:rPr>
            </w:pPr>
            <w:r w:rsidRPr="00A00656">
              <w:rPr>
                <w:rFonts w:ascii="Times New Roman" w:hAnsi="Times New Roman" w:cs="Times New Roman"/>
                <w:sz w:val="24"/>
                <w:szCs w:val="24"/>
              </w:rPr>
              <w:t xml:space="preserve"> Submitting the title of  current topic to the </w:t>
            </w:r>
            <w:r w:rsidRPr="00A00656">
              <w:rPr>
                <w:rFonts w:ascii="Times New Roman" w:hAnsi="Times New Roman" w:cs="Times New Roman"/>
                <w:sz w:val="24"/>
                <w:szCs w:val="24"/>
              </w:rPr>
              <w:lastRenderedPageBreak/>
              <w:t>respective advisor(s) (3)</w:t>
            </w:r>
          </w:p>
        </w:tc>
        <w:tc>
          <w:tcPr>
            <w:tcW w:w="2389" w:type="dxa"/>
            <w:gridSpan w:val="2"/>
          </w:tcPr>
          <w:p w:rsidR="00BA72AE" w:rsidRPr="00A00656" w:rsidRDefault="00BA72AE" w:rsidP="00A00656">
            <w:pPr>
              <w:pStyle w:val="ListParagraph"/>
              <w:numPr>
                <w:ilvl w:val="0"/>
                <w:numId w:val="10"/>
              </w:numPr>
              <w:spacing w:after="0" w:line="240" w:lineRule="auto"/>
              <w:rPr>
                <w:rFonts w:ascii="Times New Roman" w:hAnsi="Times New Roman" w:cs="Times New Roman"/>
                <w:iCs/>
                <w:sz w:val="24"/>
                <w:szCs w:val="24"/>
              </w:rPr>
            </w:pPr>
            <w:r w:rsidRPr="00A00656">
              <w:rPr>
                <w:rFonts w:ascii="Times New Roman" w:hAnsi="Times New Roman" w:cs="Times New Roman"/>
                <w:sz w:val="24"/>
                <w:szCs w:val="24"/>
              </w:rPr>
              <w:lastRenderedPageBreak/>
              <w:t>Communicate with the advisor on the current topic</w:t>
            </w:r>
          </w:p>
          <w:p w:rsidR="00BA72AE" w:rsidRPr="00A00656" w:rsidRDefault="00BA72AE" w:rsidP="00A00656">
            <w:pPr>
              <w:pStyle w:val="ListParagraph"/>
              <w:spacing w:after="0" w:line="240" w:lineRule="auto"/>
              <w:ind w:left="0"/>
              <w:jc w:val="both"/>
              <w:rPr>
                <w:rFonts w:ascii="Times New Roman" w:hAnsi="Times New Roman" w:cs="Times New Roman"/>
                <w:sz w:val="24"/>
                <w:szCs w:val="24"/>
              </w:rPr>
            </w:pPr>
            <w:r w:rsidRPr="00A00656">
              <w:rPr>
                <w:rFonts w:ascii="Times New Roman" w:hAnsi="Times New Roman" w:cs="Times New Roman"/>
                <w:sz w:val="24"/>
                <w:szCs w:val="24"/>
              </w:rPr>
              <w:lastRenderedPageBreak/>
              <w:t xml:space="preserve"> </w:t>
            </w:r>
          </w:p>
        </w:tc>
        <w:tc>
          <w:tcPr>
            <w:tcW w:w="1928" w:type="dxa"/>
          </w:tcPr>
          <w:p w:rsidR="00BA72AE" w:rsidRPr="00A00656" w:rsidRDefault="00BA72AE" w:rsidP="00A00656">
            <w:pPr>
              <w:pStyle w:val="ListParagraph"/>
              <w:numPr>
                <w:ilvl w:val="0"/>
                <w:numId w:val="16"/>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lastRenderedPageBreak/>
              <w:t xml:space="preserve">Making Discussion with the advisor  to </w:t>
            </w:r>
            <w:r w:rsidRPr="00A00656">
              <w:rPr>
                <w:rFonts w:ascii="Times New Roman" w:hAnsi="Times New Roman" w:cs="Times New Roman"/>
                <w:sz w:val="24"/>
                <w:szCs w:val="24"/>
              </w:rPr>
              <w:lastRenderedPageBreak/>
              <w:t xml:space="preserve">take comment  </w:t>
            </w:r>
          </w:p>
        </w:tc>
        <w:tc>
          <w:tcPr>
            <w:tcW w:w="1699" w:type="dxa"/>
          </w:tcPr>
          <w:p w:rsidR="00BA72AE" w:rsidRPr="00A00656" w:rsidRDefault="00BA72AE"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lastRenderedPageBreak/>
              <w:t xml:space="preserve">Self  and peer evaluation </w:t>
            </w:r>
          </w:p>
        </w:tc>
      </w:tr>
      <w:tr w:rsidR="00BA72AE" w:rsidRPr="00A00656" w:rsidTr="00BA72AE">
        <w:trPr>
          <w:trHeight w:val="845"/>
        </w:trPr>
        <w:tc>
          <w:tcPr>
            <w:tcW w:w="1664" w:type="dxa"/>
            <w:vMerge/>
          </w:tcPr>
          <w:p w:rsidR="00BA72AE" w:rsidRPr="00A00656" w:rsidRDefault="00BA72AE" w:rsidP="00A00656">
            <w:pPr>
              <w:spacing w:after="0" w:line="240" w:lineRule="auto"/>
              <w:jc w:val="both"/>
              <w:rPr>
                <w:rFonts w:ascii="Times New Roman" w:hAnsi="Times New Roman" w:cs="Times New Roman"/>
                <w:b/>
                <w:bCs/>
                <w:sz w:val="24"/>
                <w:szCs w:val="24"/>
                <w:lang w:val="en-GB"/>
              </w:rPr>
            </w:pPr>
          </w:p>
        </w:tc>
        <w:tc>
          <w:tcPr>
            <w:tcW w:w="1940" w:type="dxa"/>
          </w:tcPr>
          <w:p w:rsidR="00BA72AE" w:rsidRPr="00A00656" w:rsidRDefault="00BA72AE" w:rsidP="00A00656">
            <w:pPr>
              <w:numPr>
                <w:ilvl w:val="0"/>
                <w:numId w:val="11"/>
              </w:numPr>
              <w:spacing w:after="0" w:line="240" w:lineRule="auto"/>
              <w:ind w:left="360"/>
              <w:rPr>
                <w:rFonts w:ascii="Times New Roman" w:hAnsi="Times New Roman" w:cs="Times New Roman"/>
                <w:sz w:val="24"/>
                <w:szCs w:val="24"/>
              </w:rPr>
            </w:pPr>
            <w:r w:rsidRPr="00A00656">
              <w:rPr>
                <w:rFonts w:ascii="Times New Roman" w:hAnsi="Times New Roman" w:cs="Times New Roman"/>
                <w:sz w:val="24"/>
                <w:szCs w:val="24"/>
              </w:rPr>
              <w:t>Preparation of the first draft of seminar (4-12)</w:t>
            </w:r>
          </w:p>
        </w:tc>
        <w:tc>
          <w:tcPr>
            <w:tcW w:w="2389" w:type="dxa"/>
            <w:gridSpan w:val="2"/>
          </w:tcPr>
          <w:p w:rsidR="00BA72AE" w:rsidRPr="00A00656" w:rsidRDefault="00BA72AE" w:rsidP="00A00656">
            <w:pPr>
              <w:pStyle w:val="ListParagraph"/>
              <w:spacing w:after="0" w:line="240" w:lineRule="auto"/>
              <w:ind w:left="0"/>
              <w:rPr>
                <w:rFonts w:ascii="Times New Roman" w:hAnsi="Times New Roman" w:cs="Times New Roman"/>
                <w:sz w:val="24"/>
                <w:szCs w:val="24"/>
              </w:rPr>
            </w:pPr>
            <w:r w:rsidRPr="00A00656">
              <w:rPr>
                <w:rFonts w:ascii="Times New Roman" w:hAnsi="Times New Roman" w:cs="Times New Roman"/>
                <w:sz w:val="24"/>
                <w:szCs w:val="24"/>
              </w:rPr>
              <w:t>Prepare seminar on the current topic(s)</w:t>
            </w:r>
          </w:p>
        </w:tc>
        <w:tc>
          <w:tcPr>
            <w:tcW w:w="1928" w:type="dxa"/>
          </w:tcPr>
          <w:p w:rsidR="00BA72AE" w:rsidRPr="00A00656" w:rsidRDefault="00BA72AE" w:rsidP="00A00656">
            <w:pPr>
              <w:pStyle w:val="ListParagraph"/>
              <w:numPr>
                <w:ilvl w:val="0"/>
                <w:numId w:val="16"/>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Reading different literature</w:t>
            </w:r>
          </w:p>
          <w:p w:rsidR="00BA72AE" w:rsidRPr="00A00656" w:rsidRDefault="00BA72AE" w:rsidP="00A00656">
            <w:pPr>
              <w:pStyle w:val="ListParagraph"/>
              <w:numPr>
                <w:ilvl w:val="0"/>
                <w:numId w:val="16"/>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Making group discussion  </w:t>
            </w:r>
          </w:p>
        </w:tc>
        <w:tc>
          <w:tcPr>
            <w:tcW w:w="1699" w:type="dxa"/>
          </w:tcPr>
          <w:p w:rsidR="00BA72AE" w:rsidRPr="00A00656" w:rsidRDefault="00BA72AE"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Self  and peer evaluation</w:t>
            </w:r>
          </w:p>
        </w:tc>
      </w:tr>
      <w:tr w:rsidR="00BA72AE" w:rsidRPr="00A00656" w:rsidTr="00BA72AE">
        <w:trPr>
          <w:trHeight w:val="845"/>
        </w:trPr>
        <w:tc>
          <w:tcPr>
            <w:tcW w:w="1664" w:type="dxa"/>
            <w:vMerge/>
          </w:tcPr>
          <w:p w:rsidR="00BA72AE" w:rsidRPr="00A00656" w:rsidRDefault="00BA72AE" w:rsidP="00A00656">
            <w:pPr>
              <w:spacing w:after="0" w:line="240" w:lineRule="auto"/>
              <w:jc w:val="both"/>
              <w:rPr>
                <w:rFonts w:ascii="Times New Roman" w:hAnsi="Times New Roman" w:cs="Times New Roman"/>
                <w:b/>
                <w:bCs/>
                <w:sz w:val="24"/>
                <w:szCs w:val="24"/>
                <w:lang w:val="en-GB"/>
              </w:rPr>
            </w:pPr>
          </w:p>
        </w:tc>
        <w:tc>
          <w:tcPr>
            <w:tcW w:w="1940" w:type="dxa"/>
            <w:vAlign w:val="center"/>
          </w:tcPr>
          <w:p w:rsidR="00BA72AE" w:rsidRPr="00A00656" w:rsidRDefault="00BA72AE" w:rsidP="00A00656">
            <w:pPr>
              <w:numPr>
                <w:ilvl w:val="0"/>
                <w:numId w:val="11"/>
              </w:numPr>
              <w:spacing w:after="0" w:line="240" w:lineRule="auto"/>
              <w:ind w:left="341" w:hanging="341"/>
              <w:rPr>
                <w:rFonts w:ascii="Times New Roman" w:hAnsi="Times New Roman" w:cs="Times New Roman"/>
                <w:sz w:val="24"/>
                <w:szCs w:val="24"/>
              </w:rPr>
            </w:pPr>
            <w:r w:rsidRPr="00A00656">
              <w:rPr>
                <w:rFonts w:ascii="Times New Roman" w:hAnsi="Times New Roman" w:cs="Times New Roman"/>
                <w:sz w:val="24"/>
                <w:szCs w:val="24"/>
              </w:rPr>
              <w:t>Submitting the first seminar draft to the respective adviser(s)(12-15)</w:t>
            </w:r>
          </w:p>
        </w:tc>
        <w:tc>
          <w:tcPr>
            <w:tcW w:w="2389" w:type="dxa"/>
            <w:gridSpan w:val="2"/>
          </w:tcPr>
          <w:p w:rsidR="00BA72AE" w:rsidRPr="00A00656" w:rsidRDefault="00BA72AE" w:rsidP="00A00656">
            <w:pPr>
              <w:pStyle w:val="ListParagraph"/>
              <w:spacing w:after="0" w:line="240" w:lineRule="auto"/>
              <w:ind w:left="0"/>
              <w:rPr>
                <w:rFonts w:ascii="Times New Roman" w:hAnsi="Times New Roman" w:cs="Times New Roman"/>
                <w:iCs/>
                <w:sz w:val="24"/>
                <w:szCs w:val="24"/>
              </w:rPr>
            </w:pPr>
            <w:r w:rsidRPr="00A00656">
              <w:rPr>
                <w:rFonts w:ascii="Times New Roman" w:hAnsi="Times New Roman" w:cs="Times New Roman"/>
                <w:sz w:val="24"/>
                <w:szCs w:val="24"/>
              </w:rPr>
              <w:t>Understand how to make a sound discussion to write a sound a seminar.</w:t>
            </w:r>
          </w:p>
        </w:tc>
        <w:tc>
          <w:tcPr>
            <w:tcW w:w="1928" w:type="dxa"/>
          </w:tcPr>
          <w:p w:rsidR="00BA72AE" w:rsidRPr="00A00656" w:rsidRDefault="00BA72AE" w:rsidP="00A00656">
            <w:pPr>
              <w:pStyle w:val="ListParagraph"/>
              <w:numPr>
                <w:ilvl w:val="0"/>
                <w:numId w:val="17"/>
              </w:numPr>
              <w:spacing w:after="0" w:line="240" w:lineRule="auto"/>
              <w:rPr>
                <w:rFonts w:ascii="Times New Roman" w:hAnsi="Times New Roman" w:cs="Times New Roman"/>
                <w:iCs/>
                <w:sz w:val="24"/>
                <w:szCs w:val="24"/>
              </w:rPr>
            </w:pPr>
            <w:r w:rsidRPr="00A00656">
              <w:rPr>
                <w:rFonts w:ascii="Times New Roman" w:hAnsi="Times New Roman" w:cs="Times New Roman"/>
                <w:sz w:val="24"/>
                <w:szCs w:val="24"/>
              </w:rPr>
              <w:t xml:space="preserve">Making Discussion with the advisor  to take comment  </w:t>
            </w:r>
          </w:p>
          <w:p w:rsidR="00BA72AE" w:rsidRPr="00A00656" w:rsidRDefault="00BA72AE" w:rsidP="00A00656">
            <w:pPr>
              <w:pStyle w:val="ListParagraph"/>
              <w:spacing w:after="0" w:line="240" w:lineRule="auto"/>
              <w:ind w:left="0"/>
              <w:jc w:val="both"/>
              <w:rPr>
                <w:rFonts w:ascii="Times New Roman" w:hAnsi="Times New Roman" w:cs="Times New Roman"/>
                <w:iCs/>
                <w:sz w:val="24"/>
                <w:szCs w:val="24"/>
              </w:rPr>
            </w:pPr>
          </w:p>
        </w:tc>
        <w:tc>
          <w:tcPr>
            <w:tcW w:w="1699" w:type="dxa"/>
          </w:tcPr>
          <w:p w:rsidR="00BA72AE" w:rsidRPr="00A00656" w:rsidRDefault="00BA72AE" w:rsidP="00A00656">
            <w:pPr>
              <w:pStyle w:val="ListParagraph"/>
              <w:spacing w:after="0" w:line="240" w:lineRule="auto"/>
              <w:ind w:left="0"/>
              <w:rPr>
                <w:rFonts w:ascii="Times New Roman" w:hAnsi="Times New Roman" w:cs="Times New Roman"/>
                <w:sz w:val="24"/>
                <w:szCs w:val="24"/>
              </w:rPr>
            </w:pPr>
            <w:r w:rsidRPr="00A00656">
              <w:rPr>
                <w:rFonts w:ascii="Times New Roman" w:hAnsi="Times New Roman" w:cs="Times New Roman"/>
                <w:sz w:val="24"/>
                <w:szCs w:val="24"/>
              </w:rPr>
              <w:t xml:space="preserve">The status of the first draft and student’s capability to defense and incorporate the comments </w:t>
            </w:r>
          </w:p>
        </w:tc>
      </w:tr>
      <w:tr w:rsidR="00BA72AE" w:rsidRPr="00A00656" w:rsidTr="00BA72AE">
        <w:trPr>
          <w:trHeight w:val="845"/>
        </w:trPr>
        <w:tc>
          <w:tcPr>
            <w:tcW w:w="1664" w:type="dxa"/>
            <w:vMerge/>
          </w:tcPr>
          <w:p w:rsidR="00BA72AE" w:rsidRPr="00A00656" w:rsidRDefault="00BA72AE" w:rsidP="00A00656">
            <w:pPr>
              <w:spacing w:after="0" w:line="240" w:lineRule="auto"/>
              <w:jc w:val="both"/>
              <w:rPr>
                <w:rFonts w:ascii="Times New Roman" w:hAnsi="Times New Roman" w:cs="Times New Roman"/>
                <w:b/>
                <w:bCs/>
                <w:sz w:val="24"/>
                <w:szCs w:val="24"/>
                <w:lang w:val="en-GB"/>
              </w:rPr>
            </w:pPr>
          </w:p>
        </w:tc>
        <w:tc>
          <w:tcPr>
            <w:tcW w:w="1940" w:type="dxa"/>
            <w:vAlign w:val="center"/>
          </w:tcPr>
          <w:p w:rsidR="00BA72AE" w:rsidRPr="00A00656" w:rsidRDefault="00BA72AE" w:rsidP="00A00656">
            <w:pPr>
              <w:numPr>
                <w:ilvl w:val="0"/>
                <w:numId w:val="11"/>
              </w:numPr>
              <w:spacing w:after="0" w:line="240" w:lineRule="auto"/>
              <w:ind w:left="360"/>
              <w:rPr>
                <w:rFonts w:ascii="Times New Roman" w:hAnsi="Times New Roman" w:cs="Times New Roman"/>
                <w:sz w:val="24"/>
                <w:szCs w:val="24"/>
              </w:rPr>
            </w:pPr>
            <w:r w:rsidRPr="00A00656">
              <w:rPr>
                <w:rFonts w:ascii="Times New Roman" w:hAnsi="Times New Roman" w:cs="Times New Roman"/>
                <w:sz w:val="24"/>
                <w:szCs w:val="24"/>
              </w:rPr>
              <w:t>Preparation of the final  draft of Seminar(16)</w:t>
            </w:r>
          </w:p>
          <w:p w:rsidR="00BA72AE" w:rsidRPr="00A00656" w:rsidRDefault="00BA72AE" w:rsidP="00A00656">
            <w:pPr>
              <w:spacing w:after="0" w:line="240" w:lineRule="auto"/>
              <w:rPr>
                <w:rFonts w:ascii="Times New Roman" w:hAnsi="Times New Roman" w:cs="Times New Roman"/>
                <w:sz w:val="24"/>
                <w:szCs w:val="24"/>
              </w:rPr>
            </w:pPr>
          </w:p>
        </w:tc>
        <w:tc>
          <w:tcPr>
            <w:tcW w:w="2389" w:type="dxa"/>
            <w:gridSpan w:val="2"/>
          </w:tcPr>
          <w:p w:rsidR="00BA72AE" w:rsidRPr="00A00656" w:rsidRDefault="00BA72AE" w:rsidP="00A00656">
            <w:pPr>
              <w:pStyle w:val="ListParagraph"/>
              <w:spacing w:after="0" w:line="240" w:lineRule="auto"/>
              <w:ind w:left="0"/>
              <w:rPr>
                <w:rFonts w:ascii="Times New Roman" w:hAnsi="Times New Roman" w:cs="Times New Roman"/>
                <w:iCs/>
                <w:sz w:val="24"/>
                <w:szCs w:val="24"/>
              </w:rPr>
            </w:pPr>
            <w:r w:rsidRPr="00A00656">
              <w:rPr>
                <w:rFonts w:ascii="Times New Roman" w:hAnsi="Times New Roman" w:cs="Times New Roman"/>
                <w:sz w:val="24"/>
                <w:szCs w:val="24"/>
              </w:rPr>
              <w:t>Competent/summarize and/or comprehend in how to prepare a seminar.</w:t>
            </w:r>
          </w:p>
        </w:tc>
        <w:tc>
          <w:tcPr>
            <w:tcW w:w="1928" w:type="dxa"/>
          </w:tcPr>
          <w:p w:rsidR="00BA72AE" w:rsidRPr="00A00656" w:rsidRDefault="00BA72AE" w:rsidP="00A00656">
            <w:pPr>
              <w:pStyle w:val="ListParagraph"/>
              <w:numPr>
                <w:ilvl w:val="0"/>
                <w:numId w:val="17"/>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Incorporating the comments given by the advisor before submitting the report</w:t>
            </w:r>
          </w:p>
        </w:tc>
        <w:tc>
          <w:tcPr>
            <w:tcW w:w="1699" w:type="dxa"/>
          </w:tcPr>
          <w:p w:rsidR="00BA72AE" w:rsidRPr="00A00656" w:rsidRDefault="00BA72AE"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seminar evaluation</w:t>
            </w:r>
          </w:p>
        </w:tc>
      </w:tr>
      <w:tr w:rsidR="00BA72AE" w:rsidRPr="00A00656" w:rsidTr="00BA72AE">
        <w:trPr>
          <w:trHeight w:val="845"/>
        </w:trPr>
        <w:tc>
          <w:tcPr>
            <w:tcW w:w="1664" w:type="dxa"/>
            <w:vMerge/>
          </w:tcPr>
          <w:p w:rsidR="00BA72AE" w:rsidRPr="00A00656" w:rsidRDefault="00BA72AE" w:rsidP="00A00656">
            <w:pPr>
              <w:spacing w:after="0" w:line="240" w:lineRule="auto"/>
              <w:jc w:val="both"/>
              <w:rPr>
                <w:rFonts w:ascii="Times New Roman" w:hAnsi="Times New Roman" w:cs="Times New Roman"/>
                <w:b/>
                <w:bCs/>
                <w:sz w:val="24"/>
                <w:szCs w:val="24"/>
                <w:lang w:val="en-GB"/>
              </w:rPr>
            </w:pPr>
          </w:p>
        </w:tc>
        <w:tc>
          <w:tcPr>
            <w:tcW w:w="1940" w:type="dxa"/>
            <w:vAlign w:val="center"/>
          </w:tcPr>
          <w:p w:rsidR="00BA72AE" w:rsidRPr="00A00656" w:rsidRDefault="00BA72AE" w:rsidP="00A00656">
            <w:pPr>
              <w:numPr>
                <w:ilvl w:val="0"/>
                <w:numId w:val="11"/>
              </w:numPr>
              <w:spacing w:after="0" w:line="240" w:lineRule="auto"/>
              <w:ind w:left="360"/>
              <w:rPr>
                <w:rFonts w:ascii="Times New Roman" w:hAnsi="Times New Roman" w:cs="Times New Roman"/>
                <w:sz w:val="24"/>
                <w:szCs w:val="24"/>
              </w:rPr>
            </w:pPr>
            <w:r w:rsidRPr="00A00656">
              <w:rPr>
                <w:rFonts w:ascii="Times New Roman" w:hAnsi="Times New Roman" w:cs="Times New Roman"/>
                <w:sz w:val="24"/>
                <w:szCs w:val="24"/>
              </w:rPr>
              <w:t>Submitting and Presentation  the final seminar report (16)</w:t>
            </w:r>
          </w:p>
        </w:tc>
        <w:tc>
          <w:tcPr>
            <w:tcW w:w="2389" w:type="dxa"/>
            <w:gridSpan w:val="2"/>
          </w:tcPr>
          <w:p w:rsidR="00BA72AE" w:rsidRPr="00A00656" w:rsidRDefault="00BA72AE" w:rsidP="00A00656">
            <w:pPr>
              <w:pStyle w:val="ListParagraph"/>
              <w:numPr>
                <w:ilvl w:val="0"/>
                <w:numId w:val="10"/>
              </w:numPr>
              <w:spacing w:after="0" w:line="240" w:lineRule="auto"/>
              <w:rPr>
                <w:rFonts w:ascii="Times New Roman" w:hAnsi="Times New Roman" w:cs="Times New Roman"/>
                <w:iCs/>
                <w:sz w:val="24"/>
                <w:szCs w:val="24"/>
              </w:rPr>
            </w:pPr>
            <w:r w:rsidRPr="00A00656">
              <w:rPr>
                <w:rFonts w:ascii="Times New Roman" w:hAnsi="Times New Roman" w:cs="Times New Roman"/>
                <w:iCs/>
                <w:sz w:val="24"/>
                <w:szCs w:val="24"/>
              </w:rPr>
              <w:t xml:space="preserve">prepare power point </w:t>
            </w:r>
          </w:p>
          <w:p w:rsidR="00BA72AE" w:rsidRPr="00A00656" w:rsidRDefault="00BA72AE" w:rsidP="00A00656">
            <w:pPr>
              <w:pStyle w:val="ListParagraph"/>
              <w:spacing w:after="0" w:line="240" w:lineRule="auto"/>
              <w:ind w:left="0"/>
              <w:jc w:val="both"/>
              <w:rPr>
                <w:rFonts w:ascii="Times New Roman" w:hAnsi="Times New Roman" w:cs="Times New Roman"/>
                <w:iCs/>
                <w:sz w:val="24"/>
                <w:szCs w:val="24"/>
              </w:rPr>
            </w:pPr>
            <w:r w:rsidRPr="00A00656">
              <w:rPr>
                <w:rFonts w:ascii="Times New Roman" w:hAnsi="Times New Roman" w:cs="Times New Roman"/>
                <w:sz w:val="24"/>
                <w:szCs w:val="24"/>
              </w:rPr>
              <w:t>present and defend a seminar</w:t>
            </w:r>
          </w:p>
        </w:tc>
        <w:tc>
          <w:tcPr>
            <w:tcW w:w="1928" w:type="dxa"/>
          </w:tcPr>
          <w:p w:rsidR="00BA72AE" w:rsidRPr="00A00656" w:rsidRDefault="00BA72AE" w:rsidP="00A00656">
            <w:pPr>
              <w:pStyle w:val="ListParagraph"/>
              <w:numPr>
                <w:ilvl w:val="0"/>
                <w:numId w:val="17"/>
              </w:num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Presenting the total work </w:t>
            </w:r>
          </w:p>
        </w:tc>
        <w:tc>
          <w:tcPr>
            <w:tcW w:w="1699" w:type="dxa"/>
          </w:tcPr>
          <w:p w:rsidR="00BA72AE" w:rsidRPr="00A00656" w:rsidRDefault="00BA72AE" w:rsidP="00A00656">
            <w:pPr>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Seminar presentation evaluation </w:t>
            </w:r>
          </w:p>
        </w:tc>
      </w:tr>
      <w:tr w:rsidR="00BA72AE" w:rsidRPr="00A00656" w:rsidTr="00BA72AE">
        <w:trPr>
          <w:trHeight w:val="330"/>
        </w:trPr>
        <w:tc>
          <w:tcPr>
            <w:tcW w:w="1664" w:type="dxa"/>
          </w:tcPr>
          <w:p w:rsidR="00BA72AE" w:rsidRPr="00A00656" w:rsidRDefault="00BA72AE"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b/>
                <w:sz w:val="24"/>
                <w:szCs w:val="24"/>
                <w:lang w:val="en-GB"/>
              </w:rPr>
              <w:t>Reading List</w:t>
            </w:r>
          </w:p>
        </w:tc>
        <w:tc>
          <w:tcPr>
            <w:tcW w:w="7956" w:type="dxa"/>
            <w:gridSpan w:val="5"/>
          </w:tcPr>
          <w:p w:rsidR="00BA72AE" w:rsidRPr="00A00656" w:rsidRDefault="00BA72AE" w:rsidP="00A00656">
            <w:pPr>
              <w:spacing w:after="0" w:line="240" w:lineRule="auto"/>
              <w:jc w:val="both"/>
              <w:rPr>
                <w:rFonts w:ascii="Times New Roman" w:hAnsi="Times New Roman" w:cs="Times New Roman"/>
                <w:i/>
                <w:sz w:val="24"/>
                <w:szCs w:val="24"/>
              </w:rPr>
            </w:pPr>
            <w:proofErr w:type="spellStart"/>
            <w:r w:rsidRPr="00A00656">
              <w:rPr>
                <w:rFonts w:ascii="Times New Roman" w:hAnsi="Times New Roman" w:cs="Times New Roman"/>
                <w:i/>
                <w:sz w:val="24"/>
                <w:szCs w:val="24"/>
              </w:rPr>
              <w:t>Gustavii</w:t>
            </w:r>
            <w:proofErr w:type="spellEnd"/>
            <w:r w:rsidRPr="00A00656">
              <w:rPr>
                <w:rFonts w:ascii="Times New Roman" w:hAnsi="Times New Roman" w:cs="Times New Roman"/>
                <w:i/>
                <w:sz w:val="24"/>
                <w:szCs w:val="24"/>
              </w:rPr>
              <w:t xml:space="preserve">, B. (2003). </w:t>
            </w:r>
            <w:r w:rsidRPr="00A00656">
              <w:rPr>
                <w:rFonts w:ascii="Times New Roman" w:hAnsi="Times New Roman" w:cs="Times New Roman"/>
                <w:b/>
                <w:i/>
                <w:iCs/>
                <w:sz w:val="24"/>
                <w:szCs w:val="24"/>
                <w:u w:val="single"/>
              </w:rPr>
              <w:t>How to write and illustrate a scientific paper</w:t>
            </w:r>
            <w:r w:rsidRPr="00A00656">
              <w:rPr>
                <w:rFonts w:ascii="Times New Roman" w:hAnsi="Times New Roman" w:cs="Times New Roman"/>
                <w:i/>
                <w:sz w:val="24"/>
                <w:szCs w:val="24"/>
              </w:rPr>
              <w:t>. Cambridge University, UK: The Cambridge Press.</w:t>
            </w:r>
          </w:p>
          <w:p w:rsidR="00BA72AE" w:rsidRPr="00A00656" w:rsidRDefault="00BA72AE" w:rsidP="00A00656">
            <w:pPr>
              <w:spacing w:after="0" w:line="240" w:lineRule="auto"/>
              <w:jc w:val="both"/>
              <w:rPr>
                <w:rFonts w:ascii="Times New Roman" w:hAnsi="Times New Roman" w:cs="Times New Roman"/>
                <w:sz w:val="24"/>
                <w:szCs w:val="24"/>
                <w:lang w:val="en-GB"/>
              </w:rPr>
            </w:pPr>
          </w:p>
          <w:p w:rsidR="00BA72AE" w:rsidRPr="00A00656" w:rsidRDefault="00BA72AE" w:rsidP="00A00656">
            <w:pPr>
              <w:spacing w:after="0" w:line="240" w:lineRule="auto"/>
              <w:jc w:val="both"/>
              <w:rPr>
                <w:rFonts w:ascii="Times New Roman" w:hAnsi="Times New Roman" w:cs="Times New Roman"/>
                <w:sz w:val="24"/>
                <w:szCs w:val="24"/>
                <w:lang w:val="en-GB"/>
              </w:rPr>
            </w:pPr>
            <w:r w:rsidRPr="00A00656">
              <w:rPr>
                <w:rFonts w:ascii="Times New Roman" w:hAnsi="Times New Roman" w:cs="Times New Roman"/>
                <w:sz w:val="24"/>
                <w:szCs w:val="24"/>
                <w:lang w:val="en-GB"/>
              </w:rPr>
              <w:t>Various</w:t>
            </w:r>
          </w:p>
        </w:tc>
      </w:tr>
      <w:tr w:rsidR="00BA72AE" w:rsidRPr="00A00656" w:rsidTr="00BA72AE">
        <w:trPr>
          <w:trHeight w:val="330"/>
        </w:trPr>
        <w:tc>
          <w:tcPr>
            <w:tcW w:w="1664" w:type="dxa"/>
            <w:vMerge w:val="restart"/>
          </w:tcPr>
          <w:p w:rsidR="00BA72AE" w:rsidRPr="00A00656" w:rsidRDefault="00BA72AE" w:rsidP="00A00656">
            <w:pPr>
              <w:spacing w:after="0" w:line="240" w:lineRule="auto"/>
              <w:rPr>
                <w:rFonts w:ascii="Times New Roman" w:hAnsi="Times New Roman" w:cs="Times New Roman"/>
                <w:bCs/>
                <w:sz w:val="24"/>
                <w:szCs w:val="24"/>
              </w:rPr>
            </w:pPr>
            <w:r w:rsidRPr="00A00656">
              <w:rPr>
                <w:rFonts w:ascii="Times New Roman" w:hAnsi="Times New Roman" w:cs="Times New Roman"/>
                <w:bCs/>
                <w:sz w:val="24"/>
                <w:szCs w:val="24"/>
              </w:rPr>
              <w:t xml:space="preserve">Summary of Assessment </w:t>
            </w:r>
          </w:p>
          <w:p w:rsidR="00BA72AE" w:rsidRPr="00A00656" w:rsidRDefault="00BA72AE" w:rsidP="00A00656">
            <w:pPr>
              <w:spacing w:after="0" w:line="240" w:lineRule="auto"/>
              <w:jc w:val="both"/>
              <w:rPr>
                <w:rFonts w:ascii="Times New Roman" w:hAnsi="Times New Roman" w:cs="Times New Roman"/>
                <w:b/>
                <w:sz w:val="24"/>
                <w:szCs w:val="24"/>
                <w:lang w:val="en-GB"/>
              </w:rPr>
            </w:pPr>
          </w:p>
        </w:tc>
        <w:tc>
          <w:tcPr>
            <w:tcW w:w="3978" w:type="dxa"/>
            <w:gridSpan w:val="2"/>
          </w:tcPr>
          <w:p w:rsidR="00BA72AE" w:rsidRPr="00A00656" w:rsidRDefault="00BA72AE" w:rsidP="00A00656">
            <w:pPr>
              <w:autoSpaceDE w:val="0"/>
              <w:autoSpaceDN w:val="0"/>
              <w:adjustRightInd w:val="0"/>
              <w:spacing w:after="0" w:line="240" w:lineRule="auto"/>
              <w:rPr>
                <w:rFonts w:ascii="Times New Roman" w:hAnsi="Times New Roman" w:cs="Times New Roman"/>
                <w:sz w:val="24"/>
                <w:szCs w:val="24"/>
              </w:rPr>
            </w:pPr>
            <w:r w:rsidRPr="00A00656">
              <w:rPr>
                <w:rFonts w:ascii="Times New Roman" w:hAnsi="Times New Roman" w:cs="Times New Roman"/>
                <w:sz w:val="24"/>
                <w:szCs w:val="24"/>
              </w:rPr>
              <w:t>Type of assessment</w:t>
            </w:r>
          </w:p>
        </w:tc>
        <w:tc>
          <w:tcPr>
            <w:tcW w:w="3978" w:type="dxa"/>
            <w:gridSpan w:val="3"/>
          </w:tcPr>
          <w:p w:rsidR="00BA72AE" w:rsidRPr="00A00656" w:rsidRDefault="00BA72AE"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Weight (percent) per assessment</w:t>
            </w:r>
          </w:p>
        </w:tc>
      </w:tr>
      <w:tr w:rsidR="00BA72AE" w:rsidRPr="00A00656" w:rsidTr="00BA72AE">
        <w:trPr>
          <w:trHeight w:val="330"/>
        </w:trPr>
        <w:tc>
          <w:tcPr>
            <w:tcW w:w="1664" w:type="dxa"/>
            <w:vMerge/>
          </w:tcPr>
          <w:p w:rsidR="00BA72AE" w:rsidRPr="00A00656" w:rsidRDefault="00BA72AE" w:rsidP="00A00656">
            <w:pPr>
              <w:spacing w:after="0" w:line="240" w:lineRule="auto"/>
              <w:jc w:val="both"/>
              <w:rPr>
                <w:rFonts w:ascii="Times New Roman" w:hAnsi="Times New Roman" w:cs="Times New Roman"/>
                <w:b/>
                <w:sz w:val="24"/>
                <w:szCs w:val="24"/>
                <w:lang w:val="en-GB"/>
              </w:rPr>
            </w:pPr>
          </w:p>
        </w:tc>
        <w:tc>
          <w:tcPr>
            <w:tcW w:w="3978" w:type="dxa"/>
            <w:gridSpan w:val="2"/>
          </w:tcPr>
          <w:p w:rsidR="00BA72AE" w:rsidRPr="00A00656" w:rsidRDefault="00BA72AE" w:rsidP="00A00656">
            <w:pPr>
              <w:tabs>
                <w:tab w:val="left" w:pos="748"/>
                <w:tab w:val="left" w:pos="1309"/>
              </w:tabs>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Project Report  evaluation by advisor                                </w:t>
            </w:r>
          </w:p>
        </w:tc>
        <w:tc>
          <w:tcPr>
            <w:tcW w:w="3978" w:type="dxa"/>
            <w:gridSpan w:val="3"/>
          </w:tcPr>
          <w:p w:rsidR="00BA72AE" w:rsidRPr="00A00656" w:rsidRDefault="00BA72AE" w:rsidP="00A00656">
            <w:pPr>
              <w:spacing w:after="0" w:line="240" w:lineRule="auto"/>
              <w:jc w:val="both"/>
              <w:rPr>
                <w:rFonts w:ascii="Times New Roman" w:hAnsi="Times New Roman" w:cs="Times New Roman"/>
                <w:bCs/>
                <w:sz w:val="24"/>
                <w:szCs w:val="24"/>
              </w:rPr>
            </w:pPr>
            <w:r w:rsidRPr="00A00656">
              <w:rPr>
                <w:rFonts w:ascii="Times New Roman" w:hAnsi="Times New Roman" w:cs="Times New Roman"/>
                <w:sz w:val="24"/>
                <w:szCs w:val="24"/>
              </w:rPr>
              <w:t>50</w:t>
            </w:r>
          </w:p>
        </w:tc>
      </w:tr>
      <w:tr w:rsidR="00BA72AE" w:rsidRPr="00A00656" w:rsidTr="00BA72AE">
        <w:trPr>
          <w:trHeight w:val="330"/>
        </w:trPr>
        <w:tc>
          <w:tcPr>
            <w:tcW w:w="1664" w:type="dxa"/>
            <w:vMerge/>
          </w:tcPr>
          <w:p w:rsidR="00BA72AE" w:rsidRPr="00A00656" w:rsidRDefault="00BA72AE" w:rsidP="00A00656">
            <w:pPr>
              <w:spacing w:after="0" w:line="240" w:lineRule="auto"/>
              <w:jc w:val="both"/>
              <w:rPr>
                <w:rFonts w:ascii="Times New Roman" w:hAnsi="Times New Roman" w:cs="Times New Roman"/>
                <w:b/>
                <w:sz w:val="24"/>
                <w:szCs w:val="24"/>
                <w:lang w:val="en-GB"/>
              </w:rPr>
            </w:pPr>
          </w:p>
        </w:tc>
        <w:tc>
          <w:tcPr>
            <w:tcW w:w="3978" w:type="dxa"/>
            <w:gridSpan w:val="2"/>
          </w:tcPr>
          <w:p w:rsidR="00BA72AE" w:rsidRPr="00A00656" w:rsidRDefault="00BA72AE" w:rsidP="00A00656">
            <w:pPr>
              <w:tabs>
                <w:tab w:val="left" w:pos="748"/>
                <w:tab w:val="left" w:pos="1309"/>
              </w:tabs>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Project Report  presentation and defense                                                                                                     </w:t>
            </w:r>
          </w:p>
        </w:tc>
        <w:tc>
          <w:tcPr>
            <w:tcW w:w="3978" w:type="dxa"/>
            <w:gridSpan w:val="3"/>
          </w:tcPr>
          <w:p w:rsidR="00BA72AE" w:rsidRPr="00A00656" w:rsidRDefault="00BA72AE" w:rsidP="00A00656">
            <w:pPr>
              <w:spacing w:after="0" w:line="240" w:lineRule="auto"/>
              <w:jc w:val="both"/>
              <w:rPr>
                <w:rFonts w:ascii="Times New Roman" w:hAnsi="Times New Roman" w:cs="Times New Roman"/>
                <w:sz w:val="24"/>
                <w:szCs w:val="24"/>
              </w:rPr>
            </w:pPr>
            <w:r w:rsidRPr="00A00656">
              <w:rPr>
                <w:rFonts w:ascii="Times New Roman" w:hAnsi="Times New Roman" w:cs="Times New Roman"/>
                <w:sz w:val="24"/>
                <w:szCs w:val="24"/>
              </w:rPr>
              <w:t>50</w:t>
            </w:r>
          </w:p>
        </w:tc>
      </w:tr>
      <w:tr w:rsidR="00BA72AE" w:rsidRPr="00A00656" w:rsidTr="00BA72AE">
        <w:trPr>
          <w:trHeight w:val="330"/>
        </w:trPr>
        <w:tc>
          <w:tcPr>
            <w:tcW w:w="1664" w:type="dxa"/>
            <w:vMerge/>
          </w:tcPr>
          <w:p w:rsidR="00BA72AE" w:rsidRPr="00A00656" w:rsidRDefault="00BA72AE" w:rsidP="00A00656">
            <w:pPr>
              <w:spacing w:after="0" w:line="240" w:lineRule="auto"/>
              <w:jc w:val="both"/>
              <w:rPr>
                <w:rFonts w:ascii="Times New Roman" w:hAnsi="Times New Roman" w:cs="Times New Roman"/>
                <w:b/>
                <w:sz w:val="24"/>
                <w:szCs w:val="24"/>
                <w:lang w:val="en-GB"/>
              </w:rPr>
            </w:pPr>
          </w:p>
        </w:tc>
        <w:tc>
          <w:tcPr>
            <w:tcW w:w="3978" w:type="dxa"/>
            <w:gridSpan w:val="2"/>
          </w:tcPr>
          <w:p w:rsidR="00BA72AE" w:rsidRPr="00A00656" w:rsidRDefault="00BA72AE" w:rsidP="00A00656">
            <w:pPr>
              <w:tabs>
                <w:tab w:val="left" w:pos="748"/>
                <w:tab w:val="left" w:pos="1309"/>
              </w:tabs>
              <w:spacing w:after="0" w:line="240" w:lineRule="auto"/>
              <w:rPr>
                <w:rFonts w:ascii="Times New Roman" w:hAnsi="Times New Roman" w:cs="Times New Roman"/>
                <w:sz w:val="24"/>
                <w:szCs w:val="24"/>
              </w:rPr>
            </w:pPr>
            <w:r w:rsidRPr="00A00656">
              <w:rPr>
                <w:rFonts w:ascii="Times New Roman" w:hAnsi="Times New Roman" w:cs="Times New Roman"/>
                <w:sz w:val="24"/>
                <w:szCs w:val="24"/>
              </w:rPr>
              <w:t xml:space="preserve">  Total </w:t>
            </w:r>
          </w:p>
        </w:tc>
        <w:tc>
          <w:tcPr>
            <w:tcW w:w="3978" w:type="dxa"/>
            <w:gridSpan w:val="3"/>
          </w:tcPr>
          <w:p w:rsidR="00BA72AE" w:rsidRPr="00A00656" w:rsidRDefault="00BA72AE" w:rsidP="00A00656">
            <w:pPr>
              <w:spacing w:after="0" w:line="240" w:lineRule="auto"/>
              <w:jc w:val="both"/>
              <w:rPr>
                <w:rFonts w:ascii="Times New Roman" w:hAnsi="Times New Roman" w:cs="Times New Roman"/>
                <w:bCs/>
                <w:sz w:val="24"/>
                <w:szCs w:val="24"/>
              </w:rPr>
            </w:pPr>
            <w:r w:rsidRPr="00A00656">
              <w:rPr>
                <w:rFonts w:ascii="Times New Roman" w:hAnsi="Times New Roman" w:cs="Times New Roman"/>
                <w:bCs/>
                <w:sz w:val="24"/>
                <w:szCs w:val="24"/>
              </w:rPr>
              <w:t>100</w:t>
            </w:r>
          </w:p>
        </w:tc>
      </w:tr>
    </w:tbl>
    <w:p w:rsidR="00BA72AE" w:rsidRPr="00A00656" w:rsidRDefault="00BA72AE" w:rsidP="00A00656">
      <w:pPr>
        <w:spacing w:after="0" w:line="240" w:lineRule="auto"/>
        <w:rPr>
          <w:rFonts w:ascii="Times New Roman" w:hAnsi="Times New Roman" w:cs="Times New Roman"/>
          <w:sz w:val="24"/>
          <w:szCs w:val="24"/>
        </w:rPr>
      </w:pPr>
    </w:p>
    <w:p w:rsidR="00A00656" w:rsidRPr="00A00656" w:rsidRDefault="00A00656" w:rsidP="00A00656">
      <w:pPr>
        <w:spacing w:line="240" w:lineRule="auto"/>
        <w:jc w:val="center"/>
        <w:rPr>
          <w:rFonts w:ascii="Times New Roman" w:hAnsi="Times New Roman" w:cs="Times New Roman"/>
          <w:b/>
          <w:bCs/>
          <w:sz w:val="24"/>
          <w:szCs w:val="24"/>
        </w:rPr>
      </w:pPr>
    </w:p>
    <w:p w:rsidR="00A00656" w:rsidRPr="00A00656" w:rsidRDefault="00A00656" w:rsidP="00A00656">
      <w:pPr>
        <w:spacing w:line="240" w:lineRule="auto"/>
        <w:jc w:val="center"/>
        <w:rPr>
          <w:rFonts w:ascii="Times New Roman" w:hAnsi="Times New Roman" w:cs="Times New Roman"/>
          <w:b/>
          <w:bCs/>
          <w:sz w:val="24"/>
          <w:szCs w:val="24"/>
        </w:rPr>
      </w:pPr>
    </w:p>
    <w:p w:rsidR="00A00656" w:rsidRPr="00A00656" w:rsidRDefault="00A00656" w:rsidP="00A00656">
      <w:pPr>
        <w:spacing w:line="240" w:lineRule="auto"/>
        <w:jc w:val="center"/>
        <w:rPr>
          <w:rFonts w:ascii="Times New Roman" w:hAnsi="Times New Roman" w:cs="Times New Roman"/>
          <w:b/>
          <w:bCs/>
          <w:sz w:val="24"/>
          <w:szCs w:val="24"/>
        </w:rPr>
      </w:pPr>
    </w:p>
    <w:p w:rsidR="00A00656" w:rsidRPr="00A00656" w:rsidRDefault="00A00656" w:rsidP="00A00656">
      <w:pPr>
        <w:spacing w:line="240" w:lineRule="auto"/>
        <w:jc w:val="center"/>
        <w:rPr>
          <w:rFonts w:ascii="Times New Roman" w:hAnsi="Times New Roman" w:cs="Times New Roman"/>
          <w:b/>
          <w:bCs/>
          <w:sz w:val="24"/>
          <w:szCs w:val="24"/>
        </w:rPr>
      </w:pPr>
    </w:p>
    <w:p w:rsidR="00A00656" w:rsidRPr="00A00656" w:rsidRDefault="00DE3449" w:rsidP="00A00656">
      <w:pPr>
        <w:pStyle w:val="ListParagraph"/>
        <w:numPr>
          <w:ilvl w:val="0"/>
          <w:numId w:val="19"/>
        </w:numPr>
        <w:spacing w:line="240" w:lineRule="auto"/>
        <w:rPr>
          <w:rFonts w:ascii="Times New Roman" w:hAnsi="Times New Roman" w:cs="Times New Roman"/>
          <w:b/>
          <w:bCs/>
          <w:sz w:val="24"/>
          <w:szCs w:val="24"/>
        </w:rPr>
      </w:pPr>
      <w:r w:rsidRPr="00A00656">
        <w:rPr>
          <w:rFonts w:ascii="Times New Roman" w:hAnsi="Times New Roman" w:cs="Times New Roman"/>
          <w:b/>
          <w:bCs/>
          <w:sz w:val="24"/>
          <w:szCs w:val="24"/>
        </w:rPr>
        <w:lastRenderedPageBreak/>
        <w:t>DEPARTMENT: ANIMAL SCIENCE</w:t>
      </w:r>
    </w:p>
    <w:p w:rsidR="00A00656" w:rsidRPr="00A00656" w:rsidRDefault="00A00656" w:rsidP="00A00656">
      <w:pPr>
        <w:spacing w:line="240" w:lineRule="auto"/>
        <w:ind w:left="2880"/>
        <w:rPr>
          <w:rFonts w:ascii="Times New Roman" w:eastAsia="Times New Roman" w:hAnsi="Times New Roman" w:cs="Times New Roman"/>
          <w:b/>
          <w:bCs/>
          <w:sz w:val="24"/>
          <w:szCs w:val="24"/>
        </w:rPr>
      </w:pPr>
      <w:r w:rsidRPr="00A00656">
        <w:rPr>
          <w:rFonts w:ascii="Times New Roman" w:hAnsi="Times New Roman" w:cs="Times New Roman"/>
          <w:b/>
          <w:bCs/>
          <w:sz w:val="24"/>
          <w:szCs w:val="24"/>
        </w:rPr>
        <w:t xml:space="preserve">Program: </w:t>
      </w:r>
      <w:r w:rsidRPr="00A00656">
        <w:rPr>
          <w:rFonts w:ascii="Times New Roman" w:eastAsia="Times New Roman" w:hAnsi="Times New Roman" w:cs="Times New Roman"/>
          <w:b/>
          <w:bCs/>
          <w:sz w:val="24"/>
          <w:szCs w:val="24"/>
        </w:rPr>
        <w:t>Animal Production</w:t>
      </w:r>
    </w:p>
    <w:p w:rsidR="00A00656" w:rsidRPr="00A00656" w:rsidRDefault="00A00656" w:rsidP="00A00656">
      <w:pPr>
        <w:tabs>
          <w:tab w:val="left" w:pos="-720"/>
        </w:tabs>
        <w:suppressAutoHyphens/>
        <w:spacing w:line="240" w:lineRule="auto"/>
        <w:jc w:val="both"/>
        <w:rPr>
          <w:rFonts w:ascii="Times New Roman" w:hAnsi="Times New Roman" w:cs="Times New Roman"/>
          <w:b/>
          <w:spacing w:val="-3"/>
          <w:sz w:val="24"/>
          <w:szCs w:val="24"/>
        </w:rPr>
      </w:pPr>
      <w:proofErr w:type="gramStart"/>
      <w:r w:rsidRPr="00A00656">
        <w:rPr>
          <w:rFonts w:ascii="Times New Roman" w:hAnsi="Times New Roman" w:cs="Times New Roman"/>
          <w:b/>
          <w:spacing w:val="-3"/>
          <w:sz w:val="24"/>
          <w:szCs w:val="24"/>
        </w:rPr>
        <w:t>Course 1.</w:t>
      </w:r>
      <w:proofErr w:type="gramEnd"/>
      <w:r w:rsidRPr="00A00656">
        <w:rPr>
          <w:rFonts w:ascii="Times New Roman" w:hAnsi="Times New Roman" w:cs="Times New Roman"/>
          <w:b/>
          <w:spacing w:val="-3"/>
          <w:sz w:val="24"/>
          <w:szCs w:val="24"/>
        </w:rPr>
        <w:t xml:space="preserve"> </w:t>
      </w:r>
      <w:r w:rsidRPr="00A00656">
        <w:rPr>
          <w:rFonts w:ascii="Times New Roman" w:eastAsia="Times New Roman" w:hAnsi="Times New Roman" w:cs="Times New Roman"/>
          <w:b/>
          <w:spacing w:val="-3"/>
          <w:sz w:val="24"/>
          <w:szCs w:val="24"/>
        </w:rPr>
        <w:t xml:space="preserve">Advanced Animal Breeding                          </w:t>
      </w:r>
    </w:p>
    <w:p w:rsidR="00A00656" w:rsidRPr="00A00656" w:rsidRDefault="00A00656" w:rsidP="00A00656">
      <w:pPr>
        <w:tabs>
          <w:tab w:val="left" w:pos="-720"/>
        </w:tabs>
        <w:suppressAutoHyphens/>
        <w:spacing w:line="240" w:lineRule="auto"/>
        <w:jc w:val="both"/>
        <w:rPr>
          <w:rFonts w:ascii="Times New Roman" w:hAnsi="Times New Roman" w:cs="Times New Roman"/>
          <w:b/>
          <w:spacing w:val="-3"/>
          <w:sz w:val="24"/>
          <w:szCs w:val="24"/>
        </w:rPr>
      </w:pPr>
      <w:r w:rsidRPr="00A00656">
        <w:rPr>
          <w:rFonts w:ascii="Times New Roman" w:hAnsi="Times New Roman" w:cs="Times New Roman"/>
          <w:b/>
          <w:spacing w:val="-3"/>
          <w:sz w:val="24"/>
          <w:szCs w:val="24"/>
        </w:rPr>
        <w:t xml:space="preserve">Course code: </w:t>
      </w:r>
      <w:r w:rsidRPr="00A00656">
        <w:rPr>
          <w:rFonts w:ascii="Times New Roman" w:eastAsia="Times New Roman" w:hAnsi="Times New Roman" w:cs="Times New Roman"/>
          <w:b/>
          <w:spacing w:val="-3"/>
          <w:sz w:val="24"/>
          <w:szCs w:val="24"/>
        </w:rPr>
        <w:t xml:space="preserve"> ANPR 530        </w:t>
      </w:r>
    </w:p>
    <w:p w:rsidR="00A00656" w:rsidRPr="00A00656" w:rsidRDefault="00A00656" w:rsidP="00A00656">
      <w:pPr>
        <w:tabs>
          <w:tab w:val="left" w:pos="-720"/>
        </w:tabs>
        <w:suppressAutoHyphens/>
        <w:spacing w:line="240" w:lineRule="auto"/>
        <w:jc w:val="both"/>
        <w:rPr>
          <w:rFonts w:ascii="Times New Roman" w:eastAsia="Times New Roman" w:hAnsi="Times New Roman" w:cs="Times New Roman"/>
          <w:b/>
          <w:spacing w:val="-3"/>
          <w:sz w:val="24"/>
          <w:szCs w:val="24"/>
        </w:rPr>
      </w:pPr>
      <w:r w:rsidRPr="00A00656">
        <w:rPr>
          <w:rFonts w:ascii="Times New Roman" w:hAnsi="Times New Roman" w:cs="Times New Roman"/>
          <w:b/>
          <w:spacing w:val="-3"/>
          <w:sz w:val="24"/>
          <w:szCs w:val="24"/>
        </w:rPr>
        <w:t xml:space="preserve">Credit hour: </w:t>
      </w:r>
      <w:r w:rsidRPr="00A00656">
        <w:rPr>
          <w:rFonts w:ascii="Times New Roman" w:eastAsia="Times New Roman" w:hAnsi="Times New Roman" w:cs="Times New Roman"/>
          <w:b/>
          <w:spacing w:val="-3"/>
          <w:sz w:val="24"/>
          <w:szCs w:val="24"/>
        </w:rPr>
        <w:t xml:space="preserve"> 3 (3+0)</w:t>
      </w:r>
    </w:p>
    <w:p w:rsidR="00A00656" w:rsidRPr="00A00656" w:rsidRDefault="00A00656" w:rsidP="00A00656">
      <w:pPr>
        <w:spacing w:after="0" w:line="240" w:lineRule="auto"/>
        <w:jc w:val="both"/>
        <w:rPr>
          <w:rFonts w:ascii="Times New Roman" w:eastAsia="Times New Roman" w:hAnsi="Times New Roman" w:cs="Times New Roman"/>
          <w:spacing w:val="-3"/>
          <w:sz w:val="24"/>
          <w:szCs w:val="24"/>
        </w:rPr>
      </w:pPr>
      <w:r w:rsidRPr="00A00656">
        <w:rPr>
          <w:rFonts w:ascii="Times New Roman" w:eastAsia="Times New Roman" w:hAnsi="Times New Roman" w:cs="Times New Roman"/>
          <w:b/>
          <w:bCs/>
          <w:color w:val="000000"/>
          <w:sz w:val="24"/>
          <w:szCs w:val="24"/>
        </w:rPr>
        <w:t>Course Description</w:t>
      </w:r>
      <w:r w:rsidRPr="00A00656">
        <w:rPr>
          <w:rFonts w:ascii="Times New Roman" w:eastAsia="Times New Roman" w:hAnsi="Times New Roman" w:cs="Times New Roman"/>
          <w:spacing w:val="-3"/>
          <w:sz w:val="24"/>
          <w:szCs w:val="24"/>
        </w:rPr>
        <w:t xml:space="preserve"> </w:t>
      </w:r>
    </w:p>
    <w:p w:rsidR="00A00656" w:rsidRPr="00A00656" w:rsidRDefault="00A00656" w:rsidP="00A00656">
      <w:pPr>
        <w:spacing w:after="0" w:line="240" w:lineRule="auto"/>
        <w:jc w:val="both"/>
        <w:rPr>
          <w:rFonts w:ascii="Times New Roman" w:eastAsia="Times New Roman" w:hAnsi="Times New Roman" w:cs="Times New Roman"/>
          <w:spacing w:val="-3"/>
          <w:sz w:val="24"/>
          <w:szCs w:val="24"/>
        </w:rPr>
      </w:pPr>
      <w:proofErr w:type="gramStart"/>
      <w:r w:rsidRPr="00A00656">
        <w:rPr>
          <w:rFonts w:ascii="Times New Roman" w:eastAsia="Times New Roman" w:hAnsi="Times New Roman" w:cs="Times New Roman"/>
          <w:spacing w:val="-3"/>
          <w:sz w:val="24"/>
          <w:szCs w:val="24"/>
        </w:rPr>
        <w:t>Constraints in livestock breeding in tropics in relation to -Environment, Production Systems and Socio-economic condition.</w:t>
      </w:r>
      <w:proofErr w:type="gramEnd"/>
      <w:r w:rsidRPr="00A00656">
        <w:rPr>
          <w:rFonts w:ascii="Times New Roman" w:eastAsia="Times New Roman" w:hAnsi="Times New Roman" w:cs="Times New Roman"/>
          <w:spacing w:val="-3"/>
          <w:sz w:val="24"/>
          <w:szCs w:val="24"/>
        </w:rPr>
        <w:t xml:space="preserve"> </w:t>
      </w:r>
      <w:proofErr w:type="gramStart"/>
      <w:r w:rsidRPr="00A00656">
        <w:rPr>
          <w:rFonts w:ascii="Times New Roman" w:eastAsia="Times New Roman" w:hAnsi="Times New Roman" w:cs="Times New Roman"/>
          <w:spacing w:val="-3"/>
          <w:sz w:val="24"/>
          <w:szCs w:val="24"/>
        </w:rPr>
        <w:t>Reproduction, fertility, sterility and their genetic basis.</w:t>
      </w:r>
      <w:proofErr w:type="gramEnd"/>
      <w:r w:rsidRPr="00A00656">
        <w:rPr>
          <w:rFonts w:ascii="Times New Roman" w:eastAsia="Times New Roman" w:hAnsi="Times New Roman" w:cs="Times New Roman"/>
          <w:spacing w:val="-3"/>
          <w:sz w:val="24"/>
          <w:szCs w:val="24"/>
        </w:rPr>
        <w:t xml:space="preserve"> Growth, milk, eggs and meet production and their genetic basis. </w:t>
      </w:r>
      <w:proofErr w:type="gramStart"/>
      <w:r w:rsidRPr="00A00656">
        <w:rPr>
          <w:rFonts w:ascii="Times New Roman" w:eastAsia="Times New Roman" w:hAnsi="Times New Roman" w:cs="Times New Roman"/>
          <w:spacing w:val="-3"/>
          <w:sz w:val="24"/>
          <w:szCs w:val="24"/>
        </w:rPr>
        <w:t>Field and modern recording systems for growth, egg, milk, meat production and their application.</w:t>
      </w:r>
      <w:proofErr w:type="gramEnd"/>
      <w:r w:rsidRPr="00A00656">
        <w:rPr>
          <w:rFonts w:ascii="Times New Roman" w:eastAsia="Times New Roman" w:hAnsi="Times New Roman" w:cs="Times New Roman"/>
          <w:spacing w:val="-3"/>
          <w:sz w:val="24"/>
          <w:szCs w:val="24"/>
        </w:rPr>
        <w:t xml:space="preserve"> Native breeds performance, scope and methods of improvement. Introduction of improved exotic breeds- choice of breed, selection criteria, interpretation of performance records of different countries. </w:t>
      </w:r>
      <w:proofErr w:type="gramStart"/>
      <w:r w:rsidRPr="00A00656">
        <w:rPr>
          <w:rFonts w:ascii="Times New Roman" w:eastAsia="Times New Roman" w:hAnsi="Times New Roman" w:cs="Times New Roman"/>
          <w:spacing w:val="-3"/>
          <w:sz w:val="24"/>
          <w:szCs w:val="24"/>
        </w:rPr>
        <w:t>Precautions and procedure of importation.</w:t>
      </w:r>
      <w:proofErr w:type="gramEnd"/>
      <w:r w:rsidRPr="00A00656">
        <w:rPr>
          <w:rFonts w:ascii="Times New Roman" w:eastAsia="Times New Roman" w:hAnsi="Times New Roman" w:cs="Times New Roman"/>
          <w:spacing w:val="-3"/>
          <w:sz w:val="24"/>
          <w:szCs w:val="24"/>
        </w:rPr>
        <w:t xml:space="preserve"> Breeding plans for tropics- production environment, objective, traits, structure, </w:t>
      </w:r>
      <w:proofErr w:type="spellStart"/>
      <w:r w:rsidRPr="00A00656">
        <w:rPr>
          <w:rFonts w:ascii="Times New Roman" w:eastAsia="Times New Roman" w:hAnsi="Times New Roman" w:cs="Times New Roman"/>
          <w:spacing w:val="-3"/>
          <w:sz w:val="24"/>
          <w:szCs w:val="24"/>
        </w:rPr>
        <w:t>organisation</w:t>
      </w:r>
      <w:proofErr w:type="spellEnd"/>
      <w:r w:rsidRPr="00A00656">
        <w:rPr>
          <w:rFonts w:ascii="Times New Roman" w:eastAsia="Times New Roman" w:hAnsi="Times New Roman" w:cs="Times New Roman"/>
          <w:spacing w:val="-3"/>
          <w:sz w:val="24"/>
          <w:szCs w:val="24"/>
        </w:rPr>
        <w:t xml:space="preserve">, </w:t>
      </w:r>
      <w:proofErr w:type="gramStart"/>
      <w:r w:rsidRPr="00A00656">
        <w:rPr>
          <w:rFonts w:ascii="Times New Roman" w:eastAsia="Times New Roman" w:hAnsi="Times New Roman" w:cs="Times New Roman"/>
          <w:spacing w:val="-3"/>
          <w:sz w:val="24"/>
          <w:szCs w:val="24"/>
        </w:rPr>
        <w:t>peoples</w:t>
      </w:r>
      <w:proofErr w:type="gramEnd"/>
      <w:r w:rsidRPr="00A00656">
        <w:rPr>
          <w:rFonts w:ascii="Times New Roman" w:eastAsia="Times New Roman" w:hAnsi="Times New Roman" w:cs="Times New Roman"/>
          <w:spacing w:val="-3"/>
          <w:sz w:val="24"/>
          <w:szCs w:val="24"/>
        </w:rPr>
        <w:t xml:space="preserve"> participation and constraints. </w:t>
      </w:r>
      <w:proofErr w:type="gramStart"/>
      <w:r w:rsidRPr="00A00656">
        <w:rPr>
          <w:rFonts w:ascii="Times New Roman" w:eastAsia="Times New Roman" w:hAnsi="Times New Roman" w:cs="Times New Roman"/>
          <w:spacing w:val="-3"/>
          <w:sz w:val="24"/>
          <w:szCs w:val="24"/>
        </w:rPr>
        <w:t>Village breeding schemes.</w:t>
      </w:r>
      <w:proofErr w:type="gramEnd"/>
      <w:r w:rsidRPr="00A00656">
        <w:rPr>
          <w:rFonts w:ascii="Times New Roman" w:eastAsia="Times New Roman" w:hAnsi="Times New Roman" w:cs="Times New Roman"/>
          <w:spacing w:val="-3"/>
          <w:sz w:val="24"/>
          <w:szCs w:val="24"/>
        </w:rPr>
        <w:t xml:space="preserve"> </w:t>
      </w:r>
      <w:proofErr w:type="gramStart"/>
      <w:r w:rsidRPr="00A00656">
        <w:rPr>
          <w:rFonts w:ascii="Times New Roman" w:eastAsia="Times New Roman" w:hAnsi="Times New Roman" w:cs="Times New Roman"/>
          <w:spacing w:val="-3"/>
          <w:sz w:val="24"/>
          <w:szCs w:val="24"/>
        </w:rPr>
        <w:t>Group breeding program.</w:t>
      </w:r>
      <w:proofErr w:type="gramEnd"/>
      <w:r w:rsidRPr="00A00656">
        <w:rPr>
          <w:rFonts w:ascii="Times New Roman" w:eastAsia="Times New Roman" w:hAnsi="Times New Roman" w:cs="Times New Roman"/>
          <w:spacing w:val="-3"/>
          <w:sz w:val="24"/>
          <w:szCs w:val="24"/>
        </w:rPr>
        <w:t xml:space="preserve"> Nucleus herd breeding. New breed formation. </w:t>
      </w:r>
      <w:proofErr w:type="gramStart"/>
      <w:r w:rsidRPr="00A00656">
        <w:rPr>
          <w:rFonts w:ascii="Times New Roman" w:eastAsia="Times New Roman" w:hAnsi="Times New Roman" w:cs="Times New Roman"/>
          <w:spacing w:val="-3"/>
          <w:sz w:val="24"/>
          <w:szCs w:val="24"/>
        </w:rPr>
        <w:t>Hereditary defects.</w:t>
      </w:r>
      <w:proofErr w:type="gramEnd"/>
      <w:r w:rsidRPr="00A00656">
        <w:rPr>
          <w:rFonts w:ascii="Times New Roman" w:eastAsia="Times New Roman" w:hAnsi="Times New Roman" w:cs="Times New Roman"/>
          <w:spacing w:val="-3"/>
          <w:sz w:val="24"/>
          <w:szCs w:val="24"/>
        </w:rPr>
        <w:t xml:space="preserve"> </w:t>
      </w:r>
      <w:proofErr w:type="gramStart"/>
      <w:r w:rsidRPr="00A00656">
        <w:rPr>
          <w:rFonts w:ascii="Times New Roman" w:eastAsia="Times New Roman" w:hAnsi="Times New Roman" w:cs="Times New Roman"/>
          <w:spacing w:val="-3"/>
          <w:sz w:val="24"/>
          <w:szCs w:val="24"/>
        </w:rPr>
        <w:t>Breeding for disease resistance, heat tolerance and adaptation.</w:t>
      </w:r>
      <w:proofErr w:type="gramEnd"/>
    </w:p>
    <w:p w:rsidR="00A00656" w:rsidRPr="00A00656" w:rsidRDefault="00A00656" w:rsidP="00A00656">
      <w:pPr>
        <w:tabs>
          <w:tab w:val="left" w:pos="0"/>
        </w:tabs>
        <w:suppressAutoHyphens/>
        <w:spacing w:line="240" w:lineRule="auto"/>
        <w:jc w:val="both"/>
        <w:rPr>
          <w:rFonts w:ascii="Times New Roman" w:hAnsi="Times New Roman" w:cs="Times New Roman"/>
          <w:b/>
          <w:spacing w:val="-3"/>
          <w:sz w:val="24"/>
          <w:szCs w:val="24"/>
        </w:rPr>
      </w:pPr>
    </w:p>
    <w:p w:rsidR="00A00656" w:rsidRPr="00A00656" w:rsidRDefault="00A00656" w:rsidP="00A00656">
      <w:pPr>
        <w:tabs>
          <w:tab w:val="left" w:pos="0"/>
        </w:tabs>
        <w:suppressAutoHyphens/>
        <w:spacing w:line="240" w:lineRule="auto"/>
        <w:jc w:val="both"/>
        <w:rPr>
          <w:rFonts w:ascii="Times New Roman" w:hAnsi="Times New Roman" w:cs="Times New Roman"/>
          <w:b/>
          <w:spacing w:val="-3"/>
          <w:sz w:val="24"/>
          <w:szCs w:val="24"/>
        </w:rPr>
      </w:pPr>
      <w:proofErr w:type="gramStart"/>
      <w:r w:rsidRPr="00A00656">
        <w:rPr>
          <w:rFonts w:ascii="Times New Roman" w:hAnsi="Times New Roman" w:cs="Times New Roman"/>
          <w:b/>
          <w:spacing w:val="-3"/>
          <w:sz w:val="24"/>
          <w:szCs w:val="24"/>
        </w:rPr>
        <w:t>Course 2.</w:t>
      </w:r>
      <w:proofErr w:type="gramEnd"/>
      <w:r w:rsidRPr="00A00656">
        <w:rPr>
          <w:rFonts w:ascii="Times New Roman" w:hAnsi="Times New Roman" w:cs="Times New Roman"/>
          <w:b/>
          <w:spacing w:val="-3"/>
          <w:sz w:val="24"/>
          <w:szCs w:val="24"/>
        </w:rPr>
        <w:t xml:space="preserve"> </w:t>
      </w:r>
      <w:r w:rsidRPr="00A00656">
        <w:rPr>
          <w:rFonts w:ascii="Times New Roman" w:eastAsia="Times New Roman" w:hAnsi="Times New Roman" w:cs="Times New Roman"/>
          <w:b/>
          <w:spacing w:val="-3"/>
          <w:sz w:val="24"/>
          <w:szCs w:val="24"/>
        </w:rPr>
        <w:t xml:space="preserve">Meat Production                         </w:t>
      </w:r>
    </w:p>
    <w:p w:rsidR="00A00656" w:rsidRPr="00A00656" w:rsidRDefault="00A00656" w:rsidP="00A00656">
      <w:pPr>
        <w:tabs>
          <w:tab w:val="left" w:pos="0"/>
        </w:tabs>
        <w:suppressAutoHyphens/>
        <w:spacing w:line="240" w:lineRule="auto"/>
        <w:jc w:val="both"/>
        <w:rPr>
          <w:rFonts w:ascii="Times New Roman" w:hAnsi="Times New Roman" w:cs="Times New Roman"/>
          <w:b/>
          <w:spacing w:val="-3"/>
          <w:sz w:val="24"/>
          <w:szCs w:val="24"/>
        </w:rPr>
      </w:pPr>
      <w:r w:rsidRPr="00A00656">
        <w:rPr>
          <w:rFonts w:ascii="Times New Roman" w:hAnsi="Times New Roman" w:cs="Times New Roman"/>
          <w:b/>
          <w:spacing w:val="-3"/>
          <w:sz w:val="24"/>
          <w:szCs w:val="24"/>
        </w:rPr>
        <w:t xml:space="preserve">Course code: </w:t>
      </w:r>
      <w:r w:rsidRPr="00A00656">
        <w:rPr>
          <w:rFonts w:ascii="Times New Roman" w:eastAsia="Times New Roman" w:hAnsi="Times New Roman" w:cs="Times New Roman"/>
          <w:b/>
          <w:spacing w:val="-3"/>
          <w:sz w:val="24"/>
          <w:szCs w:val="24"/>
        </w:rPr>
        <w:t xml:space="preserve">ANPR 522         </w:t>
      </w:r>
    </w:p>
    <w:p w:rsidR="00A00656" w:rsidRPr="00A00656" w:rsidRDefault="00A00656" w:rsidP="00A00656">
      <w:pPr>
        <w:tabs>
          <w:tab w:val="left" w:pos="0"/>
        </w:tabs>
        <w:suppressAutoHyphens/>
        <w:spacing w:line="240" w:lineRule="auto"/>
        <w:jc w:val="both"/>
        <w:rPr>
          <w:rFonts w:ascii="Times New Roman" w:eastAsia="Times New Roman" w:hAnsi="Times New Roman" w:cs="Times New Roman"/>
          <w:spacing w:val="-3"/>
          <w:sz w:val="24"/>
          <w:szCs w:val="24"/>
        </w:rPr>
      </w:pPr>
      <w:r w:rsidRPr="00A00656">
        <w:rPr>
          <w:rFonts w:ascii="Times New Roman" w:hAnsi="Times New Roman" w:cs="Times New Roman"/>
          <w:b/>
          <w:spacing w:val="-3"/>
          <w:sz w:val="24"/>
          <w:szCs w:val="24"/>
        </w:rPr>
        <w:t xml:space="preserve">Credit hour: </w:t>
      </w:r>
      <w:r w:rsidRPr="00A00656">
        <w:rPr>
          <w:rFonts w:ascii="Times New Roman" w:eastAsia="Times New Roman" w:hAnsi="Times New Roman" w:cs="Times New Roman"/>
          <w:b/>
          <w:spacing w:val="-3"/>
          <w:sz w:val="24"/>
          <w:szCs w:val="24"/>
        </w:rPr>
        <w:t>3 (2+1)</w:t>
      </w:r>
    </w:p>
    <w:p w:rsidR="00A00656" w:rsidRPr="00A00656" w:rsidRDefault="00A00656" w:rsidP="00A00656">
      <w:pPr>
        <w:tabs>
          <w:tab w:val="left" w:pos="0"/>
        </w:tabs>
        <w:suppressAutoHyphens/>
        <w:spacing w:line="240" w:lineRule="auto"/>
        <w:jc w:val="both"/>
        <w:rPr>
          <w:rFonts w:ascii="Times New Roman" w:eastAsia="Times New Roman" w:hAnsi="Times New Roman" w:cs="Times New Roman"/>
          <w:spacing w:val="-3"/>
          <w:sz w:val="24"/>
          <w:szCs w:val="24"/>
        </w:rPr>
      </w:pPr>
      <w:r w:rsidRPr="00A00656">
        <w:rPr>
          <w:rFonts w:ascii="Times New Roman" w:eastAsia="Times New Roman" w:hAnsi="Times New Roman" w:cs="Times New Roman"/>
          <w:b/>
          <w:bCs/>
          <w:color w:val="000000"/>
          <w:sz w:val="24"/>
          <w:szCs w:val="24"/>
        </w:rPr>
        <w:t>Course Description</w:t>
      </w:r>
      <w:r w:rsidRPr="00A00656">
        <w:rPr>
          <w:rFonts w:ascii="Times New Roman" w:eastAsia="Times New Roman" w:hAnsi="Times New Roman" w:cs="Times New Roman"/>
          <w:spacing w:val="-3"/>
          <w:sz w:val="24"/>
          <w:szCs w:val="24"/>
        </w:rPr>
        <w:t xml:space="preserve"> </w:t>
      </w:r>
    </w:p>
    <w:p w:rsidR="00A00656" w:rsidRPr="00A00656" w:rsidRDefault="00A00656" w:rsidP="00A00656">
      <w:pPr>
        <w:tabs>
          <w:tab w:val="left" w:pos="0"/>
        </w:tabs>
        <w:suppressAutoHyphens/>
        <w:spacing w:line="240" w:lineRule="auto"/>
        <w:jc w:val="both"/>
        <w:rPr>
          <w:rFonts w:ascii="Times New Roman" w:eastAsia="Times New Roman" w:hAnsi="Times New Roman" w:cs="Times New Roman"/>
          <w:spacing w:val="-3"/>
          <w:sz w:val="24"/>
          <w:szCs w:val="24"/>
        </w:rPr>
      </w:pPr>
      <w:proofErr w:type="gramStart"/>
      <w:r w:rsidRPr="00A00656">
        <w:rPr>
          <w:rFonts w:ascii="Times New Roman" w:eastAsia="Times New Roman" w:hAnsi="Times New Roman" w:cs="Times New Roman"/>
          <w:spacing w:val="-3"/>
          <w:sz w:val="24"/>
          <w:szCs w:val="24"/>
        </w:rPr>
        <w:t>Diversity of meat sources and consumption; description and evaluation of various meat production systems.</w:t>
      </w:r>
      <w:proofErr w:type="gramEnd"/>
      <w:r w:rsidRPr="00A00656">
        <w:rPr>
          <w:rFonts w:ascii="Times New Roman" w:eastAsia="Times New Roman" w:hAnsi="Times New Roman" w:cs="Times New Roman"/>
          <w:spacing w:val="-3"/>
          <w:sz w:val="24"/>
          <w:szCs w:val="24"/>
        </w:rPr>
        <w:t xml:space="preserve"> </w:t>
      </w:r>
      <w:proofErr w:type="gramStart"/>
      <w:r w:rsidRPr="00A00656">
        <w:rPr>
          <w:rFonts w:ascii="Times New Roman" w:eastAsia="Times New Roman" w:hAnsi="Times New Roman" w:cs="Times New Roman"/>
          <w:spacing w:val="-3"/>
          <w:sz w:val="24"/>
          <w:szCs w:val="24"/>
        </w:rPr>
        <w:t>Constraints for improvement of meat production in tropics.</w:t>
      </w:r>
      <w:proofErr w:type="gramEnd"/>
      <w:r w:rsidRPr="00A00656">
        <w:rPr>
          <w:rFonts w:ascii="Times New Roman" w:eastAsia="Times New Roman" w:hAnsi="Times New Roman" w:cs="Times New Roman"/>
          <w:spacing w:val="-3"/>
          <w:sz w:val="24"/>
          <w:szCs w:val="24"/>
        </w:rPr>
        <w:t xml:space="preserve"> </w:t>
      </w:r>
      <w:proofErr w:type="gramStart"/>
      <w:r w:rsidRPr="00A00656">
        <w:rPr>
          <w:rFonts w:ascii="Times New Roman" w:eastAsia="Times New Roman" w:hAnsi="Times New Roman" w:cs="Times New Roman"/>
          <w:spacing w:val="-3"/>
          <w:sz w:val="24"/>
          <w:szCs w:val="24"/>
        </w:rPr>
        <w:t>Improvement through range, feedlot, nutrition, management and breeding of cattle, camel, sheep and goat.</w:t>
      </w:r>
      <w:proofErr w:type="gramEnd"/>
      <w:r w:rsidRPr="00A00656">
        <w:rPr>
          <w:rFonts w:ascii="Times New Roman" w:eastAsia="Times New Roman" w:hAnsi="Times New Roman" w:cs="Times New Roman"/>
          <w:spacing w:val="-3"/>
          <w:sz w:val="24"/>
          <w:szCs w:val="24"/>
        </w:rPr>
        <w:t xml:space="preserve"> </w:t>
      </w:r>
      <w:proofErr w:type="gramStart"/>
      <w:r w:rsidRPr="00A00656">
        <w:rPr>
          <w:rFonts w:ascii="Times New Roman" w:eastAsia="Times New Roman" w:hAnsi="Times New Roman" w:cs="Times New Roman"/>
          <w:spacing w:val="-3"/>
          <w:sz w:val="24"/>
          <w:szCs w:val="24"/>
        </w:rPr>
        <w:t>Physical evaluation of slaughter animals.</w:t>
      </w:r>
      <w:proofErr w:type="gramEnd"/>
      <w:r w:rsidRPr="00A00656">
        <w:rPr>
          <w:rFonts w:ascii="Times New Roman" w:eastAsia="Times New Roman" w:hAnsi="Times New Roman" w:cs="Times New Roman"/>
          <w:spacing w:val="-3"/>
          <w:sz w:val="24"/>
          <w:szCs w:val="24"/>
        </w:rPr>
        <w:t xml:space="preserve"> </w:t>
      </w:r>
      <w:proofErr w:type="gramStart"/>
      <w:r w:rsidRPr="00A00656">
        <w:rPr>
          <w:rFonts w:ascii="Times New Roman" w:eastAsia="Times New Roman" w:hAnsi="Times New Roman" w:cs="Times New Roman"/>
          <w:spacing w:val="-3"/>
          <w:sz w:val="24"/>
          <w:szCs w:val="24"/>
        </w:rPr>
        <w:t>Carcass and meat characteristics and quality evaluation.</w:t>
      </w:r>
      <w:proofErr w:type="gramEnd"/>
      <w:r w:rsidRPr="00A00656">
        <w:rPr>
          <w:rFonts w:ascii="Times New Roman" w:eastAsia="Times New Roman" w:hAnsi="Times New Roman" w:cs="Times New Roman"/>
          <w:spacing w:val="-3"/>
          <w:sz w:val="24"/>
          <w:szCs w:val="24"/>
        </w:rPr>
        <w:t xml:space="preserve"> </w:t>
      </w:r>
      <w:proofErr w:type="gramStart"/>
      <w:r w:rsidRPr="00A00656">
        <w:rPr>
          <w:rFonts w:ascii="Times New Roman" w:eastAsia="Times New Roman" w:hAnsi="Times New Roman" w:cs="Times New Roman"/>
          <w:spacing w:val="-3"/>
          <w:sz w:val="24"/>
          <w:szCs w:val="24"/>
        </w:rPr>
        <w:t>Meat as a product and factors affecting meat.</w:t>
      </w:r>
      <w:proofErr w:type="gramEnd"/>
      <w:r w:rsidRPr="00A00656">
        <w:rPr>
          <w:rFonts w:ascii="Times New Roman" w:eastAsia="Times New Roman" w:hAnsi="Times New Roman" w:cs="Times New Roman"/>
          <w:spacing w:val="-3"/>
          <w:sz w:val="24"/>
          <w:szCs w:val="24"/>
        </w:rPr>
        <w:t xml:space="preserve"> </w:t>
      </w:r>
      <w:proofErr w:type="gramStart"/>
      <w:r w:rsidRPr="00A00656">
        <w:rPr>
          <w:rFonts w:ascii="Times New Roman" w:eastAsia="Times New Roman" w:hAnsi="Times New Roman" w:cs="Times New Roman"/>
          <w:spacing w:val="-3"/>
          <w:sz w:val="24"/>
          <w:szCs w:val="24"/>
        </w:rPr>
        <w:t>Live animals, meat and meat product trade and marketing.</w:t>
      </w:r>
      <w:proofErr w:type="gramEnd"/>
    </w:p>
    <w:p w:rsidR="00A00656" w:rsidRDefault="00A00656" w:rsidP="00A00656">
      <w:pPr>
        <w:spacing w:line="240" w:lineRule="auto"/>
        <w:jc w:val="both"/>
        <w:rPr>
          <w:rFonts w:ascii="Times New Roman" w:hAnsi="Times New Roman" w:cs="Times New Roman"/>
          <w:b/>
          <w:spacing w:val="-3"/>
          <w:sz w:val="24"/>
          <w:szCs w:val="24"/>
        </w:rPr>
      </w:pPr>
    </w:p>
    <w:p w:rsidR="00A00656" w:rsidRPr="00A00656" w:rsidRDefault="00A00656" w:rsidP="00A00656">
      <w:pPr>
        <w:spacing w:line="240" w:lineRule="auto"/>
        <w:jc w:val="both"/>
        <w:rPr>
          <w:rFonts w:ascii="Times New Roman" w:hAnsi="Times New Roman" w:cs="Times New Roman"/>
          <w:b/>
          <w:spacing w:val="-3"/>
          <w:sz w:val="24"/>
          <w:szCs w:val="24"/>
        </w:rPr>
      </w:pPr>
      <w:proofErr w:type="gramStart"/>
      <w:r w:rsidRPr="00A00656">
        <w:rPr>
          <w:rFonts w:ascii="Times New Roman" w:hAnsi="Times New Roman" w:cs="Times New Roman"/>
          <w:b/>
          <w:spacing w:val="-3"/>
          <w:sz w:val="24"/>
          <w:szCs w:val="24"/>
        </w:rPr>
        <w:t>Course 3.</w:t>
      </w:r>
      <w:proofErr w:type="gramEnd"/>
      <w:r w:rsidRPr="00A00656">
        <w:rPr>
          <w:rFonts w:ascii="Times New Roman" w:hAnsi="Times New Roman" w:cs="Times New Roman"/>
          <w:b/>
          <w:spacing w:val="-3"/>
          <w:sz w:val="24"/>
          <w:szCs w:val="24"/>
        </w:rPr>
        <w:t xml:space="preserve"> </w:t>
      </w:r>
      <w:r w:rsidRPr="00A00656">
        <w:rPr>
          <w:rFonts w:ascii="Times New Roman" w:eastAsia="Times New Roman" w:hAnsi="Times New Roman" w:cs="Times New Roman"/>
          <w:b/>
          <w:spacing w:val="-3"/>
          <w:sz w:val="24"/>
          <w:szCs w:val="24"/>
        </w:rPr>
        <w:t xml:space="preserve">Dairy Production                          </w:t>
      </w:r>
    </w:p>
    <w:p w:rsidR="00A00656" w:rsidRPr="00A00656" w:rsidRDefault="00A00656" w:rsidP="00A00656">
      <w:pPr>
        <w:spacing w:line="240" w:lineRule="auto"/>
        <w:jc w:val="both"/>
        <w:rPr>
          <w:rFonts w:ascii="Times New Roman" w:hAnsi="Times New Roman" w:cs="Times New Roman"/>
          <w:b/>
          <w:spacing w:val="-3"/>
          <w:sz w:val="24"/>
          <w:szCs w:val="24"/>
        </w:rPr>
      </w:pPr>
      <w:r w:rsidRPr="00A00656">
        <w:rPr>
          <w:rFonts w:ascii="Times New Roman" w:hAnsi="Times New Roman" w:cs="Times New Roman"/>
          <w:b/>
          <w:spacing w:val="-3"/>
          <w:sz w:val="24"/>
          <w:szCs w:val="24"/>
        </w:rPr>
        <w:t xml:space="preserve">Course code: </w:t>
      </w:r>
      <w:r w:rsidRPr="00A00656">
        <w:rPr>
          <w:rFonts w:ascii="Times New Roman" w:eastAsia="Times New Roman" w:hAnsi="Times New Roman" w:cs="Times New Roman"/>
          <w:b/>
          <w:spacing w:val="-3"/>
          <w:sz w:val="24"/>
          <w:szCs w:val="24"/>
        </w:rPr>
        <w:t xml:space="preserve">ANPR 524          </w:t>
      </w:r>
    </w:p>
    <w:p w:rsidR="00A00656" w:rsidRPr="00A00656" w:rsidRDefault="00A00656" w:rsidP="00A00656">
      <w:pPr>
        <w:spacing w:line="240" w:lineRule="auto"/>
        <w:jc w:val="both"/>
        <w:rPr>
          <w:rFonts w:ascii="Times New Roman" w:eastAsia="Times New Roman" w:hAnsi="Times New Roman" w:cs="Times New Roman"/>
          <w:b/>
          <w:sz w:val="24"/>
          <w:szCs w:val="24"/>
        </w:rPr>
      </w:pPr>
      <w:r w:rsidRPr="00A00656">
        <w:rPr>
          <w:rFonts w:ascii="Times New Roman" w:hAnsi="Times New Roman" w:cs="Times New Roman"/>
          <w:b/>
          <w:spacing w:val="-3"/>
          <w:sz w:val="24"/>
          <w:szCs w:val="24"/>
        </w:rPr>
        <w:t xml:space="preserve">Credit hour: </w:t>
      </w:r>
      <w:r w:rsidRPr="00A00656">
        <w:rPr>
          <w:rFonts w:ascii="Times New Roman" w:eastAsia="Times New Roman" w:hAnsi="Times New Roman" w:cs="Times New Roman"/>
          <w:b/>
          <w:spacing w:val="-3"/>
          <w:sz w:val="24"/>
          <w:szCs w:val="24"/>
        </w:rPr>
        <w:t>3 (2+1)</w:t>
      </w:r>
    </w:p>
    <w:p w:rsidR="00A00656" w:rsidRPr="00A00656" w:rsidRDefault="00A00656" w:rsidP="00A00656">
      <w:pPr>
        <w:tabs>
          <w:tab w:val="left" w:pos="2707"/>
        </w:tabs>
        <w:spacing w:line="240" w:lineRule="auto"/>
        <w:jc w:val="both"/>
        <w:rPr>
          <w:rFonts w:ascii="Times New Roman" w:eastAsia="Times New Roman" w:hAnsi="Times New Roman" w:cs="Times New Roman"/>
          <w:sz w:val="24"/>
          <w:szCs w:val="24"/>
        </w:rPr>
      </w:pPr>
      <w:r w:rsidRPr="00A00656">
        <w:rPr>
          <w:rFonts w:ascii="Times New Roman" w:eastAsia="Times New Roman" w:hAnsi="Times New Roman" w:cs="Times New Roman"/>
          <w:b/>
          <w:bCs/>
          <w:color w:val="000000"/>
          <w:sz w:val="24"/>
          <w:szCs w:val="24"/>
        </w:rPr>
        <w:t>Course Description</w:t>
      </w:r>
      <w:r w:rsidRPr="00A00656">
        <w:rPr>
          <w:rFonts w:ascii="Times New Roman" w:hAnsi="Times New Roman" w:cs="Times New Roman"/>
          <w:b/>
          <w:bCs/>
          <w:color w:val="000000"/>
          <w:sz w:val="24"/>
          <w:szCs w:val="24"/>
        </w:rPr>
        <w:t>:</w:t>
      </w:r>
      <w:r w:rsidRPr="00A00656">
        <w:rPr>
          <w:rFonts w:ascii="Times New Roman" w:eastAsia="Times New Roman" w:hAnsi="Times New Roman" w:cs="Times New Roman"/>
          <w:sz w:val="24"/>
          <w:szCs w:val="24"/>
        </w:rPr>
        <w:t xml:space="preserve"> </w:t>
      </w:r>
    </w:p>
    <w:p w:rsidR="00A00656" w:rsidRPr="00A00656" w:rsidRDefault="00A00656" w:rsidP="00A00656">
      <w:pPr>
        <w:tabs>
          <w:tab w:val="left" w:pos="2707"/>
        </w:tabs>
        <w:spacing w:line="240" w:lineRule="auto"/>
        <w:jc w:val="both"/>
        <w:rPr>
          <w:rFonts w:ascii="Times New Roman" w:eastAsia="Times New Roman" w:hAnsi="Times New Roman" w:cs="Times New Roman"/>
          <w:sz w:val="24"/>
          <w:szCs w:val="24"/>
        </w:rPr>
      </w:pPr>
      <w:proofErr w:type="gramStart"/>
      <w:r w:rsidRPr="00A00656">
        <w:rPr>
          <w:rFonts w:ascii="Times New Roman" w:eastAsia="Times New Roman" w:hAnsi="Times New Roman" w:cs="Times New Roman"/>
          <w:sz w:val="24"/>
          <w:szCs w:val="24"/>
        </w:rPr>
        <w:t>International situation.</w:t>
      </w:r>
      <w:proofErr w:type="gramEnd"/>
      <w:r w:rsidRPr="00A00656">
        <w:rPr>
          <w:rFonts w:ascii="Times New Roman" w:eastAsia="Times New Roman" w:hAnsi="Times New Roman" w:cs="Times New Roman"/>
          <w:sz w:val="24"/>
          <w:szCs w:val="24"/>
        </w:rPr>
        <w:t xml:space="preserve"> </w:t>
      </w:r>
      <w:proofErr w:type="gramStart"/>
      <w:r w:rsidRPr="00A00656">
        <w:rPr>
          <w:rFonts w:ascii="Times New Roman" w:eastAsia="Times New Roman" w:hAnsi="Times New Roman" w:cs="Times New Roman"/>
          <w:sz w:val="24"/>
          <w:szCs w:val="24"/>
        </w:rPr>
        <w:t>Role of cattle, camel, goat and sheep in milk production.</w:t>
      </w:r>
      <w:proofErr w:type="gramEnd"/>
      <w:r w:rsidRPr="00A00656">
        <w:rPr>
          <w:rFonts w:ascii="Times New Roman" w:eastAsia="Times New Roman" w:hAnsi="Times New Roman" w:cs="Times New Roman"/>
          <w:sz w:val="24"/>
          <w:szCs w:val="24"/>
        </w:rPr>
        <w:t xml:space="preserve"> </w:t>
      </w:r>
      <w:proofErr w:type="gramStart"/>
      <w:r w:rsidRPr="00A00656">
        <w:rPr>
          <w:rFonts w:ascii="Times New Roman" w:eastAsia="Times New Roman" w:hAnsi="Times New Roman" w:cs="Times New Roman"/>
          <w:sz w:val="24"/>
          <w:szCs w:val="24"/>
        </w:rPr>
        <w:t>Milk production systems in the tropics.</w:t>
      </w:r>
      <w:proofErr w:type="gramEnd"/>
      <w:r w:rsidRPr="00A00656">
        <w:rPr>
          <w:rFonts w:ascii="Times New Roman" w:eastAsia="Times New Roman" w:hAnsi="Times New Roman" w:cs="Times New Roman"/>
          <w:sz w:val="24"/>
          <w:szCs w:val="24"/>
        </w:rPr>
        <w:t xml:space="preserve"> Recent practices of optimization immune-competency of young stock, growth rate and puberty. Pre and post parturition practices to maximize reproduction and milk production. </w:t>
      </w:r>
      <w:proofErr w:type="gramStart"/>
      <w:r w:rsidRPr="00A00656">
        <w:rPr>
          <w:rFonts w:ascii="Times New Roman" w:eastAsia="Times New Roman" w:hAnsi="Times New Roman" w:cs="Times New Roman"/>
          <w:sz w:val="24"/>
          <w:szCs w:val="24"/>
        </w:rPr>
        <w:t>Principles of replacement and culling.</w:t>
      </w:r>
      <w:proofErr w:type="gramEnd"/>
      <w:r w:rsidRPr="00A00656">
        <w:rPr>
          <w:rFonts w:ascii="Times New Roman" w:eastAsia="Times New Roman" w:hAnsi="Times New Roman" w:cs="Times New Roman"/>
          <w:sz w:val="24"/>
          <w:szCs w:val="24"/>
        </w:rPr>
        <w:t xml:space="preserve"> </w:t>
      </w:r>
      <w:proofErr w:type="gramStart"/>
      <w:r w:rsidRPr="00A00656">
        <w:rPr>
          <w:rFonts w:ascii="Times New Roman" w:eastAsia="Times New Roman" w:hAnsi="Times New Roman" w:cs="Times New Roman"/>
          <w:sz w:val="24"/>
          <w:szCs w:val="24"/>
        </w:rPr>
        <w:t xml:space="preserve">Housing, equipment and management in warm </w:t>
      </w:r>
      <w:r w:rsidRPr="00A00656">
        <w:rPr>
          <w:rFonts w:ascii="Times New Roman" w:eastAsia="Times New Roman" w:hAnsi="Times New Roman" w:cs="Times New Roman"/>
          <w:sz w:val="24"/>
          <w:szCs w:val="24"/>
        </w:rPr>
        <w:lastRenderedPageBreak/>
        <w:t>climates.</w:t>
      </w:r>
      <w:proofErr w:type="gramEnd"/>
      <w:r w:rsidRPr="00A00656">
        <w:rPr>
          <w:rFonts w:ascii="Times New Roman" w:eastAsia="Times New Roman" w:hAnsi="Times New Roman" w:cs="Times New Roman"/>
          <w:sz w:val="24"/>
          <w:szCs w:val="24"/>
        </w:rPr>
        <w:t xml:space="preserve"> </w:t>
      </w:r>
      <w:proofErr w:type="gramStart"/>
      <w:r w:rsidRPr="00A00656">
        <w:rPr>
          <w:rFonts w:ascii="Times New Roman" w:eastAsia="Times New Roman" w:hAnsi="Times New Roman" w:cs="Times New Roman"/>
          <w:sz w:val="24"/>
          <w:szCs w:val="24"/>
        </w:rPr>
        <w:t>Modern milking management- milking methods, milk quality, handling and marketing.</w:t>
      </w:r>
      <w:proofErr w:type="gramEnd"/>
      <w:r w:rsidRPr="00A00656">
        <w:rPr>
          <w:rFonts w:ascii="Times New Roman" w:eastAsia="Times New Roman" w:hAnsi="Times New Roman" w:cs="Times New Roman"/>
          <w:sz w:val="24"/>
          <w:szCs w:val="24"/>
        </w:rPr>
        <w:t xml:space="preserve"> </w:t>
      </w:r>
      <w:proofErr w:type="gramStart"/>
      <w:r w:rsidRPr="00A00656">
        <w:rPr>
          <w:rFonts w:ascii="Times New Roman" w:eastAsia="Times New Roman" w:hAnsi="Times New Roman" w:cs="Times New Roman"/>
          <w:sz w:val="24"/>
          <w:szCs w:val="24"/>
        </w:rPr>
        <w:t>Maintenance of herd health and productivity.</w:t>
      </w:r>
      <w:proofErr w:type="gramEnd"/>
      <w:r w:rsidRPr="00A00656">
        <w:rPr>
          <w:rFonts w:ascii="Times New Roman" w:eastAsia="Times New Roman" w:hAnsi="Times New Roman" w:cs="Times New Roman"/>
          <w:sz w:val="24"/>
          <w:szCs w:val="24"/>
        </w:rPr>
        <w:t xml:space="preserve"> </w:t>
      </w:r>
      <w:proofErr w:type="gramStart"/>
      <w:r w:rsidRPr="00A00656">
        <w:rPr>
          <w:rFonts w:ascii="Times New Roman" w:eastAsia="Times New Roman" w:hAnsi="Times New Roman" w:cs="Times New Roman"/>
          <w:sz w:val="24"/>
          <w:szCs w:val="24"/>
        </w:rPr>
        <w:t xml:space="preserve">Small- and large-scale commercial dairying </w:t>
      </w:r>
      <w:r w:rsidRPr="00A00656">
        <w:rPr>
          <w:rFonts w:ascii="Times New Roman" w:eastAsia="Times New Roman" w:hAnsi="Times New Roman" w:cs="Times New Roman"/>
          <w:sz w:val="24"/>
          <w:szCs w:val="24"/>
        </w:rPr>
        <w:softHyphen/>
        <w:t>project proposal, establishment and expansion.</w:t>
      </w:r>
      <w:proofErr w:type="gramEnd"/>
      <w:r w:rsidRPr="00A00656">
        <w:rPr>
          <w:rFonts w:ascii="Times New Roman" w:eastAsia="Times New Roman" w:hAnsi="Times New Roman" w:cs="Times New Roman"/>
          <w:sz w:val="24"/>
          <w:szCs w:val="24"/>
        </w:rPr>
        <w:t xml:space="preserve"> </w:t>
      </w:r>
      <w:proofErr w:type="gramStart"/>
      <w:r w:rsidRPr="00A00656">
        <w:rPr>
          <w:rFonts w:ascii="Times New Roman" w:eastAsia="Times New Roman" w:hAnsi="Times New Roman" w:cs="Times New Roman"/>
          <w:sz w:val="24"/>
          <w:szCs w:val="24"/>
        </w:rPr>
        <w:t>Administration- technical and financial records.</w:t>
      </w:r>
      <w:proofErr w:type="gramEnd"/>
      <w:r w:rsidRPr="00A00656">
        <w:rPr>
          <w:rFonts w:ascii="Times New Roman" w:eastAsia="Times New Roman" w:hAnsi="Times New Roman" w:cs="Times New Roman"/>
          <w:sz w:val="24"/>
          <w:szCs w:val="24"/>
        </w:rPr>
        <w:t xml:space="preserve"> </w:t>
      </w:r>
      <w:proofErr w:type="gramStart"/>
      <w:r w:rsidRPr="00A00656">
        <w:rPr>
          <w:rFonts w:ascii="Times New Roman" w:eastAsia="Times New Roman" w:hAnsi="Times New Roman" w:cs="Times New Roman"/>
          <w:sz w:val="24"/>
          <w:szCs w:val="24"/>
        </w:rPr>
        <w:t>Efficiency utilization of land, labor, feed and fodder.</w:t>
      </w:r>
      <w:proofErr w:type="gramEnd"/>
      <w:r w:rsidRPr="00A00656">
        <w:rPr>
          <w:rFonts w:ascii="Times New Roman" w:eastAsia="Times New Roman" w:hAnsi="Times New Roman" w:cs="Times New Roman"/>
          <w:sz w:val="24"/>
          <w:szCs w:val="24"/>
        </w:rPr>
        <w:t xml:space="preserve"> </w:t>
      </w:r>
      <w:proofErr w:type="gramStart"/>
      <w:r w:rsidRPr="00A00656">
        <w:rPr>
          <w:rFonts w:ascii="Times New Roman" w:eastAsia="Times New Roman" w:hAnsi="Times New Roman" w:cs="Times New Roman"/>
          <w:sz w:val="24"/>
          <w:szCs w:val="24"/>
        </w:rPr>
        <w:t>Technical and financial evaluation of dairy enterprise.</w:t>
      </w:r>
      <w:proofErr w:type="gramEnd"/>
      <w:r w:rsidRPr="00A00656">
        <w:rPr>
          <w:rFonts w:ascii="Times New Roman" w:eastAsia="Times New Roman" w:hAnsi="Times New Roman" w:cs="Times New Roman"/>
          <w:sz w:val="24"/>
          <w:szCs w:val="24"/>
        </w:rPr>
        <w:t xml:space="preserve"> </w:t>
      </w:r>
    </w:p>
    <w:p w:rsidR="00A00656" w:rsidRPr="00A00656" w:rsidRDefault="00A00656" w:rsidP="00A00656">
      <w:pPr>
        <w:keepNext/>
        <w:keepLines/>
        <w:tabs>
          <w:tab w:val="left" w:pos="0"/>
        </w:tabs>
        <w:suppressAutoHyphens/>
        <w:spacing w:line="240" w:lineRule="auto"/>
        <w:jc w:val="both"/>
        <w:rPr>
          <w:rFonts w:ascii="Times New Roman" w:eastAsia="Times New Roman" w:hAnsi="Times New Roman" w:cs="Times New Roman"/>
          <w:b/>
          <w:spacing w:val="-3"/>
          <w:sz w:val="24"/>
          <w:szCs w:val="24"/>
        </w:rPr>
      </w:pPr>
    </w:p>
    <w:p w:rsidR="00A00656" w:rsidRPr="00A00656" w:rsidRDefault="00A00656" w:rsidP="00A00656">
      <w:pPr>
        <w:keepNext/>
        <w:keepLines/>
        <w:tabs>
          <w:tab w:val="left" w:pos="0"/>
        </w:tabs>
        <w:suppressAutoHyphens/>
        <w:spacing w:line="240" w:lineRule="auto"/>
        <w:jc w:val="both"/>
        <w:rPr>
          <w:rFonts w:ascii="Times New Roman" w:hAnsi="Times New Roman" w:cs="Times New Roman"/>
          <w:b/>
          <w:spacing w:val="-3"/>
          <w:sz w:val="24"/>
          <w:szCs w:val="24"/>
        </w:rPr>
      </w:pPr>
      <w:proofErr w:type="gramStart"/>
      <w:r w:rsidRPr="00A00656">
        <w:rPr>
          <w:rFonts w:ascii="Times New Roman" w:hAnsi="Times New Roman" w:cs="Times New Roman"/>
          <w:b/>
          <w:spacing w:val="-3"/>
          <w:sz w:val="24"/>
          <w:szCs w:val="24"/>
        </w:rPr>
        <w:t>Course 4.</w:t>
      </w:r>
      <w:proofErr w:type="gramEnd"/>
      <w:r w:rsidRPr="00A00656">
        <w:rPr>
          <w:rFonts w:ascii="Times New Roman" w:hAnsi="Times New Roman" w:cs="Times New Roman"/>
          <w:b/>
          <w:spacing w:val="-3"/>
          <w:sz w:val="24"/>
          <w:szCs w:val="24"/>
        </w:rPr>
        <w:t xml:space="preserve"> </w:t>
      </w:r>
      <w:r w:rsidRPr="00A00656">
        <w:rPr>
          <w:rFonts w:ascii="Times New Roman" w:eastAsia="Times New Roman" w:hAnsi="Times New Roman" w:cs="Times New Roman"/>
          <w:b/>
          <w:spacing w:val="-3"/>
          <w:sz w:val="24"/>
          <w:szCs w:val="24"/>
        </w:rPr>
        <w:t xml:space="preserve">Poultry Production                             </w:t>
      </w:r>
    </w:p>
    <w:p w:rsidR="00A00656" w:rsidRPr="00A00656" w:rsidRDefault="00A00656" w:rsidP="00A00656">
      <w:pPr>
        <w:keepNext/>
        <w:keepLines/>
        <w:tabs>
          <w:tab w:val="left" w:pos="0"/>
        </w:tabs>
        <w:suppressAutoHyphens/>
        <w:spacing w:line="240" w:lineRule="auto"/>
        <w:jc w:val="both"/>
        <w:rPr>
          <w:rFonts w:ascii="Times New Roman" w:hAnsi="Times New Roman" w:cs="Times New Roman"/>
          <w:b/>
          <w:spacing w:val="-3"/>
          <w:sz w:val="24"/>
          <w:szCs w:val="24"/>
        </w:rPr>
      </w:pPr>
      <w:r w:rsidRPr="00A00656">
        <w:rPr>
          <w:rFonts w:ascii="Times New Roman" w:hAnsi="Times New Roman" w:cs="Times New Roman"/>
          <w:b/>
          <w:spacing w:val="-3"/>
          <w:sz w:val="24"/>
          <w:szCs w:val="24"/>
        </w:rPr>
        <w:t xml:space="preserve">Course code: </w:t>
      </w:r>
      <w:r w:rsidRPr="00A00656">
        <w:rPr>
          <w:rFonts w:ascii="Times New Roman" w:eastAsia="Times New Roman" w:hAnsi="Times New Roman" w:cs="Times New Roman"/>
          <w:b/>
          <w:spacing w:val="-3"/>
          <w:sz w:val="24"/>
          <w:szCs w:val="24"/>
        </w:rPr>
        <w:t xml:space="preserve">ANPR 526          </w:t>
      </w:r>
    </w:p>
    <w:p w:rsidR="00A00656" w:rsidRPr="00A00656" w:rsidRDefault="00A00656" w:rsidP="00A00656">
      <w:pPr>
        <w:keepNext/>
        <w:keepLines/>
        <w:tabs>
          <w:tab w:val="left" w:pos="0"/>
        </w:tabs>
        <w:suppressAutoHyphens/>
        <w:spacing w:line="240" w:lineRule="auto"/>
        <w:jc w:val="both"/>
        <w:rPr>
          <w:rFonts w:ascii="Times New Roman" w:eastAsia="Times New Roman" w:hAnsi="Times New Roman" w:cs="Times New Roman"/>
          <w:spacing w:val="-3"/>
          <w:sz w:val="24"/>
          <w:szCs w:val="24"/>
        </w:rPr>
      </w:pPr>
      <w:r w:rsidRPr="00A00656">
        <w:rPr>
          <w:rFonts w:ascii="Times New Roman" w:hAnsi="Times New Roman" w:cs="Times New Roman"/>
          <w:b/>
          <w:spacing w:val="-3"/>
          <w:sz w:val="24"/>
          <w:szCs w:val="24"/>
        </w:rPr>
        <w:t xml:space="preserve">Credit hour: </w:t>
      </w:r>
      <w:r w:rsidRPr="00A00656">
        <w:rPr>
          <w:rFonts w:ascii="Times New Roman" w:eastAsia="Times New Roman" w:hAnsi="Times New Roman" w:cs="Times New Roman"/>
          <w:b/>
          <w:spacing w:val="-3"/>
          <w:sz w:val="24"/>
          <w:szCs w:val="24"/>
        </w:rPr>
        <w:t>3 (2+1)</w:t>
      </w:r>
    </w:p>
    <w:p w:rsidR="00A00656" w:rsidRPr="00A00656" w:rsidRDefault="00A00656" w:rsidP="00A00656">
      <w:pPr>
        <w:tabs>
          <w:tab w:val="left" w:pos="0"/>
        </w:tabs>
        <w:suppressAutoHyphens/>
        <w:spacing w:line="240" w:lineRule="auto"/>
        <w:jc w:val="both"/>
        <w:rPr>
          <w:rFonts w:ascii="Times New Roman" w:eastAsia="Times New Roman" w:hAnsi="Times New Roman" w:cs="Times New Roman"/>
          <w:spacing w:val="-3"/>
          <w:sz w:val="24"/>
          <w:szCs w:val="24"/>
        </w:rPr>
      </w:pPr>
      <w:r w:rsidRPr="00A00656">
        <w:rPr>
          <w:rFonts w:ascii="Times New Roman" w:eastAsia="Times New Roman" w:hAnsi="Times New Roman" w:cs="Times New Roman"/>
          <w:b/>
          <w:bCs/>
          <w:color w:val="000000"/>
          <w:sz w:val="24"/>
          <w:szCs w:val="24"/>
        </w:rPr>
        <w:t>Course Description</w:t>
      </w:r>
      <w:r w:rsidRPr="00A00656">
        <w:rPr>
          <w:rFonts w:ascii="Times New Roman" w:eastAsia="Times New Roman" w:hAnsi="Times New Roman" w:cs="Times New Roman"/>
          <w:spacing w:val="-3"/>
          <w:sz w:val="24"/>
          <w:szCs w:val="24"/>
        </w:rPr>
        <w:t xml:space="preserve"> </w:t>
      </w:r>
    </w:p>
    <w:p w:rsidR="00A00656" w:rsidRPr="00A00656" w:rsidRDefault="00A00656" w:rsidP="00A00656">
      <w:pPr>
        <w:tabs>
          <w:tab w:val="left" w:pos="0"/>
        </w:tabs>
        <w:suppressAutoHyphens/>
        <w:spacing w:line="240" w:lineRule="auto"/>
        <w:jc w:val="both"/>
        <w:rPr>
          <w:rFonts w:ascii="Times New Roman" w:eastAsia="Times New Roman" w:hAnsi="Times New Roman" w:cs="Times New Roman"/>
          <w:spacing w:val="-3"/>
          <w:sz w:val="24"/>
          <w:szCs w:val="24"/>
        </w:rPr>
      </w:pPr>
      <w:proofErr w:type="gramStart"/>
      <w:r w:rsidRPr="00A00656">
        <w:rPr>
          <w:rFonts w:ascii="Times New Roman" w:eastAsia="Times New Roman" w:hAnsi="Times New Roman" w:cs="Times New Roman"/>
          <w:spacing w:val="-3"/>
          <w:sz w:val="24"/>
          <w:szCs w:val="24"/>
        </w:rPr>
        <w:t>Current issues and prospects of commercial layer and broiler poultry farms in tropics.</w:t>
      </w:r>
      <w:proofErr w:type="gramEnd"/>
      <w:r w:rsidRPr="00A00656">
        <w:rPr>
          <w:rFonts w:ascii="Times New Roman" w:eastAsia="Times New Roman" w:hAnsi="Times New Roman" w:cs="Times New Roman"/>
          <w:spacing w:val="-3"/>
          <w:sz w:val="24"/>
          <w:szCs w:val="24"/>
        </w:rPr>
        <w:t xml:space="preserve"> </w:t>
      </w:r>
      <w:proofErr w:type="gramStart"/>
      <w:r w:rsidRPr="00A00656">
        <w:rPr>
          <w:rFonts w:ascii="Times New Roman" w:eastAsia="Times New Roman" w:hAnsi="Times New Roman" w:cs="Times New Roman"/>
          <w:spacing w:val="-3"/>
          <w:sz w:val="24"/>
          <w:szCs w:val="24"/>
        </w:rPr>
        <w:t xml:space="preserve">Physiology of egg formation and </w:t>
      </w:r>
      <w:proofErr w:type="spellStart"/>
      <w:r w:rsidRPr="00A00656">
        <w:rPr>
          <w:rFonts w:ascii="Times New Roman" w:eastAsia="Times New Roman" w:hAnsi="Times New Roman" w:cs="Times New Roman"/>
          <w:spacing w:val="-3"/>
          <w:sz w:val="24"/>
          <w:szCs w:val="24"/>
        </w:rPr>
        <w:t>oviposition</w:t>
      </w:r>
      <w:proofErr w:type="spellEnd"/>
      <w:r w:rsidRPr="00A00656">
        <w:rPr>
          <w:rFonts w:ascii="Times New Roman" w:eastAsia="Times New Roman" w:hAnsi="Times New Roman" w:cs="Times New Roman"/>
          <w:spacing w:val="-3"/>
          <w:sz w:val="24"/>
          <w:szCs w:val="24"/>
        </w:rPr>
        <w:t>.</w:t>
      </w:r>
      <w:proofErr w:type="gramEnd"/>
      <w:r w:rsidRPr="00A00656">
        <w:rPr>
          <w:rFonts w:ascii="Times New Roman" w:eastAsia="Times New Roman" w:hAnsi="Times New Roman" w:cs="Times New Roman"/>
          <w:spacing w:val="-3"/>
          <w:sz w:val="24"/>
          <w:szCs w:val="24"/>
        </w:rPr>
        <w:t xml:space="preserve"> </w:t>
      </w:r>
      <w:proofErr w:type="gramStart"/>
      <w:r w:rsidRPr="00A00656">
        <w:rPr>
          <w:rFonts w:ascii="Times New Roman" w:eastAsia="Times New Roman" w:hAnsi="Times New Roman" w:cs="Times New Roman"/>
          <w:spacing w:val="-3"/>
          <w:sz w:val="24"/>
          <w:szCs w:val="24"/>
        </w:rPr>
        <w:t>Hatching eggs and hatchability.</w:t>
      </w:r>
      <w:proofErr w:type="gramEnd"/>
      <w:r w:rsidRPr="00A00656">
        <w:rPr>
          <w:rFonts w:ascii="Times New Roman" w:eastAsia="Times New Roman" w:hAnsi="Times New Roman" w:cs="Times New Roman"/>
          <w:spacing w:val="-3"/>
          <w:sz w:val="24"/>
          <w:szCs w:val="24"/>
        </w:rPr>
        <w:t xml:space="preserve"> </w:t>
      </w:r>
      <w:proofErr w:type="gramStart"/>
      <w:r w:rsidRPr="00A00656">
        <w:rPr>
          <w:rFonts w:ascii="Times New Roman" w:eastAsia="Times New Roman" w:hAnsi="Times New Roman" w:cs="Times New Roman"/>
          <w:spacing w:val="-3"/>
          <w:sz w:val="24"/>
          <w:szCs w:val="24"/>
        </w:rPr>
        <w:t>Hatchery equipment, operation, incubation and hatchery management.</w:t>
      </w:r>
      <w:proofErr w:type="gramEnd"/>
      <w:r w:rsidRPr="00A00656">
        <w:rPr>
          <w:rFonts w:ascii="Times New Roman" w:eastAsia="Times New Roman" w:hAnsi="Times New Roman" w:cs="Times New Roman"/>
          <w:spacing w:val="-3"/>
          <w:sz w:val="24"/>
          <w:szCs w:val="24"/>
        </w:rPr>
        <w:t xml:space="preserve"> </w:t>
      </w:r>
      <w:proofErr w:type="gramStart"/>
      <w:r w:rsidRPr="00A00656">
        <w:rPr>
          <w:rFonts w:ascii="Times New Roman" w:eastAsia="Times New Roman" w:hAnsi="Times New Roman" w:cs="Times New Roman"/>
          <w:spacing w:val="-3"/>
          <w:sz w:val="24"/>
          <w:szCs w:val="24"/>
        </w:rPr>
        <w:t>Commercial scale management of chicks, replacement pullets, layers and broilers.</w:t>
      </w:r>
      <w:proofErr w:type="gramEnd"/>
      <w:r w:rsidRPr="00A00656">
        <w:rPr>
          <w:rFonts w:ascii="Times New Roman" w:eastAsia="Times New Roman" w:hAnsi="Times New Roman" w:cs="Times New Roman"/>
          <w:spacing w:val="-3"/>
          <w:sz w:val="24"/>
          <w:szCs w:val="24"/>
        </w:rPr>
        <w:t xml:space="preserve"> </w:t>
      </w:r>
      <w:proofErr w:type="gramStart"/>
      <w:r w:rsidRPr="00A00656">
        <w:rPr>
          <w:rFonts w:ascii="Times New Roman" w:eastAsia="Times New Roman" w:hAnsi="Times New Roman" w:cs="Times New Roman"/>
          <w:spacing w:val="-3"/>
          <w:sz w:val="24"/>
          <w:szCs w:val="24"/>
        </w:rPr>
        <w:t>Environment, housing, equipment and waste management.</w:t>
      </w:r>
      <w:proofErr w:type="gramEnd"/>
      <w:r w:rsidRPr="00A00656">
        <w:rPr>
          <w:rFonts w:ascii="Times New Roman" w:eastAsia="Times New Roman" w:hAnsi="Times New Roman" w:cs="Times New Roman"/>
          <w:spacing w:val="-3"/>
          <w:sz w:val="24"/>
          <w:szCs w:val="24"/>
        </w:rPr>
        <w:t xml:space="preserve"> Components of poultry feed, nutrient requirement and monitoring of feed. </w:t>
      </w:r>
      <w:proofErr w:type="gramStart"/>
      <w:r w:rsidRPr="00A00656">
        <w:rPr>
          <w:rFonts w:ascii="Times New Roman" w:eastAsia="Times New Roman" w:hAnsi="Times New Roman" w:cs="Times New Roman"/>
          <w:spacing w:val="-3"/>
          <w:sz w:val="24"/>
          <w:szCs w:val="24"/>
        </w:rPr>
        <w:t>Health management - control of poultry diseases and parasites.</w:t>
      </w:r>
      <w:proofErr w:type="gramEnd"/>
      <w:r w:rsidRPr="00A00656">
        <w:rPr>
          <w:rFonts w:ascii="Times New Roman" w:eastAsia="Times New Roman" w:hAnsi="Times New Roman" w:cs="Times New Roman"/>
          <w:spacing w:val="-3"/>
          <w:sz w:val="24"/>
          <w:szCs w:val="24"/>
        </w:rPr>
        <w:t xml:space="preserve"> Poultry breeding, record keeping, production of parental stock and hybrids, Chick sexing and grading. </w:t>
      </w:r>
      <w:proofErr w:type="gramStart"/>
      <w:r w:rsidRPr="00A00656">
        <w:rPr>
          <w:rFonts w:ascii="Times New Roman" w:eastAsia="Times New Roman" w:hAnsi="Times New Roman" w:cs="Times New Roman"/>
          <w:spacing w:val="-3"/>
          <w:sz w:val="24"/>
          <w:szCs w:val="24"/>
        </w:rPr>
        <w:t>Egg as a product- quality, grading processing and marketing.</w:t>
      </w:r>
      <w:proofErr w:type="gramEnd"/>
      <w:r w:rsidRPr="00A00656">
        <w:rPr>
          <w:rFonts w:ascii="Times New Roman" w:eastAsia="Times New Roman" w:hAnsi="Times New Roman" w:cs="Times New Roman"/>
          <w:spacing w:val="-3"/>
          <w:sz w:val="24"/>
          <w:szCs w:val="24"/>
        </w:rPr>
        <w:t xml:space="preserve"> </w:t>
      </w:r>
      <w:proofErr w:type="gramStart"/>
      <w:r w:rsidRPr="00A00656">
        <w:rPr>
          <w:rFonts w:ascii="Times New Roman" w:eastAsia="Times New Roman" w:hAnsi="Times New Roman" w:cs="Times New Roman"/>
          <w:spacing w:val="-3"/>
          <w:sz w:val="24"/>
          <w:szCs w:val="24"/>
        </w:rPr>
        <w:t>Broiler birds - marketing live and processed birds.</w:t>
      </w:r>
      <w:proofErr w:type="gramEnd"/>
      <w:r w:rsidRPr="00A00656">
        <w:rPr>
          <w:rFonts w:ascii="Times New Roman" w:eastAsia="Times New Roman" w:hAnsi="Times New Roman" w:cs="Times New Roman"/>
          <w:spacing w:val="-3"/>
          <w:sz w:val="24"/>
          <w:szCs w:val="24"/>
        </w:rPr>
        <w:t xml:space="preserve"> </w:t>
      </w:r>
      <w:proofErr w:type="gramStart"/>
      <w:r w:rsidRPr="00A00656">
        <w:rPr>
          <w:rFonts w:ascii="Times New Roman" w:eastAsia="Times New Roman" w:hAnsi="Times New Roman" w:cs="Times New Roman"/>
          <w:spacing w:val="-3"/>
          <w:sz w:val="24"/>
          <w:szCs w:val="24"/>
        </w:rPr>
        <w:t>Economics of egg and broiler meat production.</w:t>
      </w:r>
      <w:proofErr w:type="gramEnd"/>
    </w:p>
    <w:p w:rsidR="00A00656" w:rsidRPr="00A00656" w:rsidRDefault="00A00656" w:rsidP="00A00656">
      <w:pPr>
        <w:tabs>
          <w:tab w:val="left" w:pos="0"/>
        </w:tabs>
        <w:suppressAutoHyphens/>
        <w:spacing w:after="0" w:line="240" w:lineRule="auto"/>
        <w:jc w:val="both"/>
        <w:rPr>
          <w:rFonts w:ascii="Times New Roman" w:eastAsia="Times New Roman" w:hAnsi="Times New Roman" w:cs="Times New Roman"/>
          <w:b/>
          <w:bCs/>
          <w:spacing w:val="-3"/>
          <w:sz w:val="24"/>
          <w:szCs w:val="24"/>
        </w:rPr>
      </w:pPr>
      <w:r w:rsidRPr="00A00656">
        <w:rPr>
          <w:rFonts w:ascii="Times New Roman" w:eastAsia="Times New Roman" w:hAnsi="Times New Roman" w:cs="Times New Roman"/>
          <w:b/>
          <w:bCs/>
          <w:spacing w:val="-3"/>
          <w:sz w:val="24"/>
          <w:szCs w:val="24"/>
        </w:rPr>
        <w:t>References</w:t>
      </w:r>
    </w:p>
    <w:p w:rsidR="00A00656" w:rsidRPr="00A00656" w:rsidRDefault="00A00656" w:rsidP="00A00656">
      <w:pPr>
        <w:pStyle w:val="ListParagraph"/>
        <w:numPr>
          <w:ilvl w:val="0"/>
          <w:numId w:val="21"/>
        </w:numPr>
        <w:autoSpaceDE w:val="0"/>
        <w:autoSpaceDN w:val="0"/>
        <w:adjustRightInd w:val="0"/>
        <w:spacing w:after="0" w:line="240" w:lineRule="auto"/>
        <w:rPr>
          <w:rFonts w:ascii="Times New Roman" w:hAnsi="Times New Roman" w:cs="Times New Roman"/>
          <w:bCs/>
          <w:color w:val="231F20"/>
          <w:sz w:val="24"/>
          <w:szCs w:val="24"/>
        </w:rPr>
      </w:pPr>
      <w:r w:rsidRPr="00A00656">
        <w:rPr>
          <w:rFonts w:ascii="Times New Roman" w:hAnsi="Times New Roman" w:cs="Times New Roman"/>
          <w:bCs/>
          <w:color w:val="231F20"/>
          <w:sz w:val="24"/>
          <w:szCs w:val="24"/>
        </w:rPr>
        <w:t>POULTRY PRODUCTION IN HOT CLIMATES, Second Edition</w:t>
      </w:r>
    </w:p>
    <w:p w:rsidR="00A00656" w:rsidRPr="00A00656" w:rsidRDefault="00A00656" w:rsidP="00A00656">
      <w:pPr>
        <w:autoSpaceDE w:val="0"/>
        <w:autoSpaceDN w:val="0"/>
        <w:adjustRightInd w:val="0"/>
        <w:spacing w:line="240" w:lineRule="auto"/>
        <w:rPr>
          <w:rFonts w:ascii="Times New Roman" w:eastAsia="Times New Roman" w:hAnsi="Times New Roman" w:cs="Times New Roman"/>
          <w:color w:val="231F20"/>
          <w:sz w:val="24"/>
          <w:szCs w:val="24"/>
        </w:rPr>
      </w:pPr>
      <w:r w:rsidRPr="00A00656">
        <w:rPr>
          <w:rFonts w:ascii="Times New Roman" w:eastAsia="Times New Roman" w:hAnsi="Times New Roman" w:cs="Times New Roman"/>
          <w:color w:val="231F20"/>
          <w:sz w:val="24"/>
          <w:szCs w:val="24"/>
        </w:rPr>
        <w:t xml:space="preserve">Edited by </w:t>
      </w:r>
      <w:proofErr w:type="spellStart"/>
      <w:r w:rsidRPr="00A00656">
        <w:rPr>
          <w:rFonts w:ascii="Times New Roman" w:eastAsia="Times New Roman" w:hAnsi="Times New Roman" w:cs="Times New Roman"/>
          <w:bCs/>
          <w:color w:val="231F20"/>
          <w:sz w:val="24"/>
          <w:szCs w:val="24"/>
        </w:rPr>
        <w:t>Nuhad</w:t>
      </w:r>
      <w:proofErr w:type="spellEnd"/>
      <w:r w:rsidRPr="00A00656">
        <w:rPr>
          <w:rFonts w:ascii="Times New Roman" w:eastAsia="Times New Roman" w:hAnsi="Times New Roman" w:cs="Times New Roman"/>
          <w:bCs/>
          <w:color w:val="231F20"/>
          <w:sz w:val="24"/>
          <w:szCs w:val="24"/>
        </w:rPr>
        <w:t xml:space="preserve"> J. </w:t>
      </w:r>
      <w:proofErr w:type="spellStart"/>
      <w:r w:rsidRPr="00A00656">
        <w:rPr>
          <w:rFonts w:ascii="Times New Roman" w:eastAsia="Times New Roman" w:hAnsi="Times New Roman" w:cs="Times New Roman"/>
          <w:bCs/>
          <w:color w:val="231F20"/>
          <w:sz w:val="24"/>
          <w:szCs w:val="24"/>
        </w:rPr>
        <w:t>Daghir</w:t>
      </w:r>
      <w:proofErr w:type="spellEnd"/>
      <w:r w:rsidRPr="00A00656">
        <w:rPr>
          <w:rFonts w:ascii="Times New Roman" w:eastAsia="Times New Roman" w:hAnsi="Times New Roman" w:cs="Times New Roman"/>
          <w:bCs/>
          <w:color w:val="231F20"/>
          <w:sz w:val="24"/>
          <w:szCs w:val="24"/>
        </w:rPr>
        <w:t>-</w:t>
      </w:r>
      <w:r w:rsidRPr="00A00656">
        <w:rPr>
          <w:rFonts w:ascii="Times New Roman" w:eastAsia="Times New Roman" w:hAnsi="Times New Roman" w:cs="Times New Roman"/>
          <w:color w:val="231F20"/>
          <w:sz w:val="24"/>
          <w:szCs w:val="24"/>
        </w:rPr>
        <w:t>Faculty of Agricultural and Food Sciences,</w:t>
      </w:r>
    </w:p>
    <w:p w:rsidR="00A00656" w:rsidRPr="00A00656" w:rsidRDefault="00A00656" w:rsidP="00A00656">
      <w:pPr>
        <w:autoSpaceDE w:val="0"/>
        <w:autoSpaceDN w:val="0"/>
        <w:adjustRightInd w:val="0"/>
        <w:spacing w:line="240" w:lineRule="auto"/>
        <w:rPr>
          <w:rFonts w:ascii="Times New Roman" w:eastAsia="Times New Roman" w:hAnsi="Times New Roman" w:cs="Times New Roman"/>
          <w:sz w:val="24"/>
          <w:szCs w:val="24"/>
        </w:rPr>
      </w:pPr>
      <w:proofErr w:type="gramStart"/>
      <w:r w:rsidRPr="00A00656">
        <w:rPr>
          <w:rFonts w:ascii="Times New Roman" w:eastAsia="Times New Roman" w:hAnsi="Times New Roman" w:cs="Times New Roman"/>
          <w:color w:val="231F20"/>
          <w:sz w:val="24"/>
          <w:szCs w:val="24"/>
        </w:rPr>
        <w:t>American University of Beirut, Lebanon.</w:t>
      </w:r>
      <w:proofErr w:type="gramEnd"/>
      <w:r w:rsidRPr="00A00656">
        <w:rPr>
          <w:rFonts w:ascii="Times New Roman" w:eastAsia="Times New Roman" w:hAnsi="Times New Roman" w:cs="Times New Roman"/>
          <w:color w:val="231F20"/>
          <w:sz w:val="24"/>
          <w:szCs w:val="24"/>
        </w:rPr>
        <w:t xml:space="preserve"> </w:t>
      </w:r>
      <w:r w:rsidRPr="00A00656">
        <w:rPr>
          <w:rFonts w:ascii="Times New Roman" w:eastAsia="Times New Roman" w:hAnsi="Times New Roman" w:cs="Times New Roman"/>
          <w:sz w:val="24"/>
          <w:szCs w:val="24"/>
        </w:rPr>
        <w:t>CABI Publishing, 2008</w:t>
      </w:r>
    </w:p>
    <w:p w:rsidR="00A00656" w:rsidRPr="00A00656" w:rsidRDefault="00A00656" w:rsidP="00A00656">
      <w:pPr>
        <w:pStyle w:val="ListParagraph"/>
        <w:numPr>
          <w:ilvl w:val="0"/>
          <w:numId w:val="21"/>
        </w:numPr>
        <w:autoSpaceDE w:val="0"/>
        <w:autoSpaceDN w:val="0"/>
        <w:adjustRightInd w:val="0"/>
        <w:spacing w:after="0" w:line="240" w:lineRule="auto"/>
        <w:rPr>
          <w:rFonts w:ascii="Times New Roman" w:hAnsi="Times New Roman" w:cs="Times New Roman"/>
          <w:bCs/>
          <w:sz w:val="24"/>
          <w:szCs w:val="24"/>
        </w:rPr>
      </w:pPr>
      <w:r w:rsidRPr="00A00656">
        <w:rPr>
          <w:rFonts w:ascii="Times New Roman" w:hAnsi="Times New Roman" w:cs="Times New Roman"/>
          <w:bCs/>
          <w:sz w:val="24"/>
          <w:szCs w:val="24"/>
        </w:rPr>
        <w:t>Poultry Genetics, Breeding and Biotechnology</w:t>
      </w:r>
    </w:p>
    <w:p w:rsidR="00A00656" w:rsidRPr="00A00656" w:rsidRDefault="00A00656" w:rsidP="00A00656">
      <w:pPr>
        <w:autoSpaceDE w:val="0"/>
        <w:autoSpaceDN w:val="0"/>
        <w:adjustRightInd w:val="0"/>
        <w:spacing w:line="240" w:lineRule="auto"/>
        <w:rPr>
          <w:rFonts w:ascii="Times New Roman" w:eastAsia="Times New Roman" w:hAnsi="Times New Roman" w:cs="Times New Roman"/>
          <w:i/>
          <w:iCs/>
          <w:sz w:val="24"/>
          <w:szCs w:val="24"/>
        </w:rPr>
      </w:pPr>
      <w:r w:rsidRPr="00A00656">
        <w:rPr>
          <w:rFonts w:ascii="Times New Roman" w:eastAsia="Times New Roman" w:hAnsi="Times New Roman" w:cs="Times New Roman"/>
          <w:i/>
          <w:iCs/>
          <w:sz w:val="24"/>
          <w:szCs w:val="24"/>
        </w:rPr>
        <w:t xml:space="preserve">Edited by </w:t>
      </w:r>
      <w:r w:rsidRPr="00A00656">
        <w:rPr>
          <w:rFonts w:ascii="Times New Roman" w:eastAsia="Times New Roman" w:hAnsi="Times New Roman" w:cs="Times New Roman"/>
          <w:bCs/>
          <w:sz w:val="24"/>
          <w:szCs w:val="24"/>
        </w:rPr>
        <w:t xml:space="preserve">W.M. Muir </w:t>
      </w:r>
      <w:r w:rsidRPr="00A00656">
        <w:rPr>
          <w:rFonts w:ascii="Times New Roman" w:eastAsia="Times New Roman" w:hAnsi="Times New Roman" w:cs="Times New Roman"/>
          <w:i/>
          <w:iCs/>
          <w:sz w:val="24"/>
          <w:szCs w:val="24"/>
        </w:rPr>
        <w:t xml:space="preserve">Department of Animal Sciences, Purdue </w:t>
      </w:r>
      <w:proofErr w:type="spellStart"/>
      <w:r w:rsidRPr="00A00656">
        <w:rPr>
          <w:rFonts w:ascii="Times New Roman" w:eastAsia="Times New Roman" w:hAnsi="Times New Roman" w:cs="Times New Roman"/>
          <w:i/>
          <w:iCs/>
          <w:sz w:val="24"/>
          <w:szCs w:val="24"/>
        </w:rPr>
        <w:t>University</w:t>
      </w:r>
      <w:proofErr w:type="gramStart"/>
      <w:r w:rsidRPr="00A00656">
        <w:rPr>
          <w:rFonts w:ascii="Times New Roman" w:eastAsia="Times New Roman" w:hAnsi="Times New Roman" w:cs="Times New Roman"/>
          <w:i/>
          <w:iCs/>
          <w:sz w:val="24"/>
          <w:szCs w:val="24"/>
        </w:rPr>
        <w:t>,West</w:t>
      </w:r>
      <w:proofErr w:type="spellEnd"/>
      <w:proofErr w:type="gramEnd"/>
      <w:r w:rsidRPr="00A00656">
        <w:rPr>
          <w:rFonts w:ascii="Times New Roman" w:eastAsia="Times New Roman" w:hAnsi="Times New Roman" w:cs="Times New Roman"/>
          <w:i/>
          <w:iCs/>
          <w:sz w:val="24"/>
          <w:szCs w:val="24"/>
        </w:rPr>
        <w:t xml:space="preserve"> Lafayette, Indiana, USA</w:t>
      </w:r>
      <w:r w:rsidRPr="00A00656">
        <w:rPr>
          <w:rFonts w:ascii="Times New Roman" w:hAnsi="Times New Roman" w:cs="Times New Roman"/>
          <w:i/>
          <w:iCs/>
          <w:sz w:val="24"/>
          <w:szCs w:val="24"/>
        </w:rPr>
        <w:t xml:space="preserve"> </w:t>
      </w:r>
      <w:r w:rsidRPr="00A00656">
        <w:rPr>
          <w:rFonts w:ascii="Times New Roman" w:eastAsia="Times New Roman" w:hAnsi="Times New Roman" w:cs="Times New Roman"/>
          <w:i/>
          <w:iCs/>
          <w:sz w:val="24"/>
          <w:szCs w:val="24"/>
        </w:rPr>
        <w:t>and</w:t>
      </w:r>
      <w:r w:rsidRPr="00A00656">
        <w:rPr>
          <w:rFonts w:ascii="Times New Roman" w:hAnsi="Times New Roman" w:cs="Times New Roman"/>
          <w:i/>
          <w:iCs/>
          <w:sz w:val="24"/>
          <w:szCs w:val="24"/>
        </w:rPr>
        <w:t xml:space="preserve"> </w:t>
      </w:r>
      <w:r w:rsidRPr="00A00656">
        <w:rPr>
          <w:rFonts w:ascii="Times New Roman" w:eastAsia="Times New Roman" w:hAnsi="Times New Roman" w:cs="Times New Roman"/>
          <w:bCs/>
          <w:sz w:val="24"/>
          <w:szCs w:val="24"/>
        </w:rPr>
        <w:t xml:space="preserve">S.E. </w:t>
      </w:r>
      <w:proofErr w:type="spellStart"/>
      <w:r w:rsidRPr="00A00656">
        <w:rPr>
          <w:rFonts w:ascii="Times New Roman" w:eastAsia="Times New Roman" w:hAnsi="Times New Roman" w:cs="Times New Roman"/>
          <w:bCs/>
          <w:sz w:val="24"/>
          <w:szCs w:val="24"/>
        </w:rPr>
        <w:t>Aggrey</w:t>
      </w:r>
      <w:proofErr w:type="spellEnd"/>
      <w:r w:rsidRPr="00A00656">
        <w:rPr>
          <w:rFonts w:ascii="Times New Roman" w:eastAsia="Times New Roman" w:hAnsi="Times New Roman" w:cs="Times New Roman"/>
          <w:bCs/>
          <w:sz w:val="24"/>
          <w:szCs w:val="24"/>
        </w:rPr>
        <w:t>-</w:t>
      </w:r>
      <w:r w:rsidRPr="00A00656">
        <w:rPr>
          <w:rFonts w:ascii="Times New Roman" w:eastAsia="Times New Roman" w:hAnsi="Times New Roman" w:cs="Times New Roman"/>
          <w:i/>
          <w:iCs/>
          <w:sz w:val="24"/>
          <w:szCs w:val="24"/>
        </w:rPr>
        <w:t xml:space="preserve">Department of Poultry Science, University of Georgia, Athens, </w:t>
      </w:r>
      <w:proofErr w:type="spellStart"/>
      <w:r w:rsidRPr="00A00656">
        <w:rPr>
          <w:rFonts w:ascii="Times New Roman" w:eastAsia="Times New Roman" w:hAnsi="Times New Roman" w:cs="Times New Roman"/>
          <w:i/>
          <w:iCs/>
          <w:sz w:val="24"/>
          <w:szCs w:val="24"/>
        </w:rPr>
        <w:t>Georgia,USA</w:t>
      </w:r>
      <w:proofErr w:type="spellEnd"/>
      <w:r w:rsidRPr="00A00656">
        <w:rPr>
          <w:rFonts w:ascii="Times New Roman" w:eastAsia="Times New Roman" w:hAnsi="Times New Roman" w:cs="Times New Roman"/>
          <w:i/>
          <w:iCs/>
          <w:sz w:val="24"/>
          <w:szCs w:val="24"/>
        </w:rPr>
        <w:t>.</w:t>
      </w:r>
      <w:r w:rsidRPr="00A00656">
        <w:rPr>
          <w:rFonts w:ascii="Times New Roman" w:hAnsi="Times New Roman" w:cs="Times New Roman"/>
          <w:i/>
          <w:iCs/>
          <w:sz w:val="24"/>
          <w:szCs w:val="24"/>
        </w:rPr>
        <w:t xml:space="preserve"> </w:t>
      </w:r>
      <w:r w:rsidRPr="00A00656">
        <w:rPr>
          <w:rFonts w:ascii="Times New Roman" w:eastAsia="Times New Roman" w:hAnsi="Times New Roman" w:cs="Times New Roman"/>
          <w:sz w:val="24"/>
          <w:szCs w:val="24"/>
        </w:rPr>
        <w:t>CABI Publishing, 2003</w:t>
      </w:r>
    </w:p>
    <w:p w:rsidR="00A00656" w:rsidRPr="00A00656" w:rsidRDefault="00A00656" w:rsidP="00A00656">
      <w:pPr>
        <w:pStyle w:val="ListParagraph"/>
        <w:numPr>
          <w:ilvl w:val="0"/>
          <w:numId w:val="21"/>
        </w:numPr>
        <w:autoSpaceDE w:val="0"/>
        <w:autoSpaceDN w:val="0"/>
        <w:adjustRightInd w:val="0"/>
        <w:spacing w:after="0" w:line="240" w:lineRule="auto"/>
        <w:rPr>
          <w:rFonts w:ascii="Times New Roman" w:hAnsi="Times New Roman" w:cs="Times New Roman"/>
          <w:bCs/>
          <w:sz w:val="24"/>
          <w:szCs w:val="24"/>
        </w:rPr>
      </w:pPr>
      <w:r w:rsidRPr="00A00656">
        <w:rPr>
          <w:rFonts w:ascii="Times New Roman" w:hAnsi="Times New Roman" w:cs="Times New Roman"/>
          <w:bCs/>
          <w:sz w:val="24"/>
          <w:szCs w:val="24"/>
        </w:rPr>
        <w:t>COMMERCIAL POULTRY NUTRITION, THIRD EDITION</w:t>
      </w:r>
    </w:p>
    <w:p w:rsidR="00A00656" w:rsidRPr="00A00656" w:rsidRDefault="00A00656" w:rsidP="00A00656">
      <w:pPr>
        <w:autoSpaceDE w:val="0"/>
        <w:autoSpaceDN w:val="0"/>
        <w:adjustRightInd w:val="0"/>
        <w:spacing w:line="240" w:lineRule="auto"/>
        <w:rPr>
          <w:rFonts w:ascii="Times New Roman" w:eastAsia="Times New Roman" w:hAnsi="Times New Roman" w:cs="Times New Roman"/>
          <w:bCs/>
          <w:i/>
          <w:iCs/>
          <w:sz w:val="24"/>
          <w:szCs w:val="24"/>
        </w:rPr>
      </w:pPr>
      <w:proofErr w:type="gramStart"/>
      <w:r w:rsidRPr="00A00656">
        <w:rPr>
          <w:rFonts w:ascii="Times New Roman" w:eastAsia="Times New Roman" w:hAnsi="Times New Roman" w:cs="Times New Roman"/>
          <w:i/>
          <w:iCs/>
          <w:sz w:val="24"/>
          <w:szCs w:val="24"/>
        </w:rPr>
        <w:t xml:space="preserve">By </w:t>
      </w:r>
      <w:r w:rsidRPr="00A00656">
        <w:rPr>
          <w:rFonts w:ascii="Times New Roman" w:eastAsia="Times New Roman" w:hAnsi="Times New Roman" w:cs="Times New Roman"/>
          <w:bCs/>
          <w:sz w:val="24"/>
          <w:szCs w:val="24"/>
        </w:rPr>
        <w:t xml:space="preserve">STEVEN LEESON, Ph.D. </w:t>
      </w:r>
      <w:r w:rsidRPr="00A00656">
        <w:rPr>
          <w:rFonts w:ascii="Times New Roman" w:eastAsia="Times New Roman" w:hAnsi="Times New Roman" w:cs="Times New Roman"/>
          <w:bCs/>
          <w:i/>
          <w:iCs/>
          <w:sz w:val="24"/>
          <w:szCs w:val="24"/>
        </w:rPr>
        <w:t xml:space="preserve">Professor of Animal Nutrition </w:t>
      </w:r>
      <w:r w:rsidRPr="00A00656">
        <w:rPr>
          <w:rFonts w:ascii="Times New Roman" w:eastAsia="Times New Roman" w:hAnsi="Times New Roman" w:cs="Times New Roman"/>
          <w:i/>
          <w:iCs/>
          <w:sz w:val="24"/>
          <w:szCs w:val="24"/>
        </w:rPr>
        <w:t xml:space="preserve">and </w:t>
      </w:r>
      <w:r w:rsidRPr="00A00656">
        <w:rPr>
          <w:rFonts w:ascii="Times New Roman" w:eastAsia="Times New Roman" w:hAnsi="Times New Roman" w:cs="Times New Roman"/>
          <w:bCs/>
          <w:sz w:val="24"/>
          <w:szCs w:val="24"/>
        </w:rPr>
        <w:t xml:space="preserve">JOHN D. SUMMERS, Ph.D. </w:t>
      </w:r>
      <w:r w:rsidRPr="00A00656">
        <w:rPr>
          <w:rFonts w:ascii="Times New Roman" w:eastAsia="Times New Roman" w:hAnsi="Times New Roman" w:cs="Times New Roman"/>
          <w:bCs/>
          <w:i/>
          <w:iCs/>
          <w:sz w:val="24"/>
          <w:szCs w:val="24"/>
        </w:rPr>
        <w:t>Professor Emeritus</w:t>
      </w:r>
      <w:r w:rsidRPr="00A00656">
        <w:rPr>
          <w:rFonts w:ascii="Times New Roman" w:hAnsi="Times New Roman" w:cs="Times New Roman"/>
          <w:bCs/>
          <w:i/>
          <w:iCs/>
          <w:sz w:val="24"/>
          <w:szCs w:val="24"/>
        </w:rPr>
        <w:t>.</w:t>
      </w:r>
      <w:proofErr w:type="gramEnd"/>
      <w:r w:rsidRPr="00A00656">
        <w:rPr>
          <w:rFonts w:ascii="Times New Roman" w:hAnsi="Times New Roman" w:cs="Times New Roman"/>
          <w:bCs/>
          <w:i/>
          <w:iCs/>
          <w:sz w:val="24"/>
          <w:szCs w:val="24"/>
        </w:rPr>
        <w:t xml:space="preserve"> </w:t>
      </w:r>
      <w:proofErr w:type="gramStart"/>
      <w:r w:rsidRPr="00A00656">
        <w:rPr>
          <w:rFonts w:ascii="Times New Roman" w:eastAsia="Times New Roman" w:hAnsi="Times New Roman" w:cs="Times New Roman"/>
          <w:bCs/>
          <w:sz w:val="24"/>
          <w:szCs w:val="24"/>
        </w:rPr>
        <w:t>Department of Animal and Poultry Science</w:t>
      </w:r>
      <w:r w:rsidRPr="00A00656">
        <w:rPr>
          <w:rFonts w:ascii="Times New Roman" w:hAnsi="Times New Roman" w:cs="Times New Roman"/>
          <w:bCs/>
          <w:i/>
          <w:iCs/>
          <w:sz w:val="24"/>
          <w:szCs w:val="24"/>
        </w:rPr>
        <w:t xml:space="preserve"> </w:t>
      </w:r>
      <w:r w:rsidRPr="00A00656">
        <w:rPr>
          <w:rFonts w:ascii="Times New Roman" w:eastAsia="Times New Roman" w:hAnsi="Times New Roman" w:cs="Times New Roman"/>
          <w:bCs/>
          <w:sz w:val="24"/>
          <w:szCs w:val="24"/>
        </w:rPr>
        <w:t>University of Guelph Guelph, Ontario, Canada</w:t>
      </w:r>
      <w:r w:rsidRPr="00A00656">
        <w:rPr>
          <w:rFonts w:ascii="Times New Roman" w:hAnsi="Times New Roman" w:cs="Times New Roman"/>
          <w:bCs/>
          <w:sz w:val="24"/>
          <w:szCs w:val="24"/>
        </w:rPr>
        <w:t>.</w:t>
      </w:r>
      <w:proofErr w:type="gramEnd"/>
      <w:r w:rsidRPr="00A00656">
        <w:rPr>
          <w:rFonts w:ascii="Times New Roman" w:hAnsi="Times New Roman" w:cs="Times New Roman"/>
          <w:bCs/>
          <w:sz w:val="24"/>
          <w:szCs w:val="24"/>
        </w:rPr>
        <w:t xml:space="preserve"> </w:t>
      </w:r>
      <w:r w:rsidRPr="00A00656">
        <w:rPr>
          <w:rFonts w:ascii="Times New Roman" w:eastAsia="Times New Roman" w:hAnsi="Times New Roman" w:cs="Times New Roman"/>
          <w:bCs/>
          <w:sz w:val="24"/>
          <w:szCs w:val="24"/>
        </w:rPr>
        <w:t>Digitally reprinted in 2008</w:t>
      </w:r>
    </w:p>
    <w:p w:rsidR="00A00656" w:rsidRPr="00A00656" w:rsidRDefault="00A00656" w:rsidP="00A00656">
      <w:pPr>
        <w:pStyle w:val="ListParagraph"/>
        <w:numPr>
          <w:ilvl w:val="0"/>
          <w:numId w:val="21"/>
        </w:numPr>
        <w:autoSpaceDE w:val="0"/>
        <w:autoSpaceDN w:val="0"/>
        <w:adjustRightInd w:val="0"/>
        <w:spacing w:after="0" w:line="240" w:lineRule="auto"/>
        <w:rPr>
          <w:rFonts w:ascii="Times New Roman" w:hAnsi="Times New Roman" w:cs="Times New Roman"/>
          <w:bCs/>
          <w:sz w:val="24"/>
          <w:szCs w:val="24"/>
        </w:rPr>
      </w:pPr>
      <w:r w:rsidRPr="00A00656">
        <w:rPr>
          <w:rFonts w:ascii="Times New Roman" w:hAnsi="Times New Roman" w:cs="Times New Roman"/>
          <w:bCs/>
          <w:sz w:val="24"/>
          <w:szCs w:val="24"/>
        </w:rPr>
        <w:t>NUTRITION AND FEEDING OF ORGANIC POULTRY</w:t>
      </w:r>
    </w:p>
    <w:p w:rsidR="00A00656" w:rsidRPr="00A00656" w:rsidRDefault="00A00656" w:rsidP="00A00656">
      <w:pPr>
        <w:autoSpaceDE w:val="0"/>
        <w:autoSpaceDN w:val="0"/>
        <w:adjustRightInd w:val="0"/>
        <w:spacing w:line="240" w:lineRule="auto"/>
        <w:rPr>
          <w:rFonts w:ascii="Times New Roman" w:eastAsia="Times New Roman" w:hAnsi="Times New Roman" w:cs="Times New Roman"/>
          <w:i/>
          <w:iCs/>
          <w:sz w:val="24"/>
          <w:szCs w:val="24"/>
        </w:rPr>
      </w:pPr>
      <w:proofErr w:type="gramStart"/>
      <w:r w:rsidRPr="00A00656">
        <w:rPr>
          <w:rFonts w:ascii="Times New Roman" w:eastAsia="Times New Roman" w:hAnsi="Times New Roman" w:cs="Times New Roman"/>
          <w:bCs/>
          <w:sz w:val="24"/>
          <w:szCs w:val="24"/>
        </w:rPr>
        <w:t>Robert Blair-</w:t>
      </w:r>
      <w:r w:rsidRPr="00A00656">
        <w:rPr>
          <w:rFonts w:ascii="Times New Roman" w:eastAsia="Times New Roman" w:hAnsi="Times New Roman" w:cs="Times New Roman"/>
          <w:i/>
          <w:iCs/>
          <w:sz w:val="24"/>
          <w:szCs w:val="24"/>
        </w:rPr>
        <w:t>Faculty of Land and Food Systems</w:t>
      </w:r>
      <w:r w:rsidRPr="00A00656">
        <w:rPr>
          <w:rFonts w:ascii="Times New Roman" w:hAnsi="Times New Roman" w:cs="Times New Roman"/>
          <w:i/>
          <w:iCs/>
          <w:sz w:val="24"/>
          <w:szCs w:val="24"/>
        </w:rPr>
        <w:t>.</w:t>
      </w:r>
      <w:proofErr w:type="gramEnd"/>
      <w:r w:rsidRPr="00A00656">
        <w:rPr>
          <w:rFonts w:ascii="Times New Roman" w:hAnsi="Times New Roman" w:cs="Times New Roman"/>
          <w:i/>
          <w:iCs/>
          <w:sz w:val="24"/>
          <w:szCs w:val="24"/>
        </w:rPr>
        <w:t xml:space="preserve"> </w:t>
      </w:r>
      <w:proofErr w:type="gramStart"/>
      <w:r w:rsidRPr="00A00656">
        <w:rPr>
          <w:rFonts w:ascii="Times New Roman" w:eastAsia="Times New Roman" w:hAnsi="Times New Roman" w:cs="Times New Roman"/>
          <w:i/>
          <w:iCs/>
          <w:sz w:val="24"/>
          <w:szCs w:val="24"/>
        </w:rPr>
        <w:t>The University of British Columbia Vancouver, British Columbia, Canada</w:t>
      </w:r>
      <w:r w:rsidRPr="00A00656">
        <w:rPr>
          <w:rFonts w:ascii="Times New Roman" w:hAnsi="Times New Roman" w:cs="Times New Roman"/>
          <w:i/>
          <w:iCs/>
          <w:sz w:val="24"/>
          <w:szCs w:val="24"/>
        </w:rPr>
        <w:t>.</w:t>
      </w:r>
      <w:proofErr w:type="gramEnd"/>
      <w:r w:rsidRPr="00A00656">
        <w:rPr>
          <w:rFonts w:ascii="Times New Roman" w:hAnsi="Times New Roman" w:cs="Times New Roman"/>
          <w:i/>
          <w:iCs/>
          <w:sz w:val="24"/>
          <w:szCs w:val="24"/>
        </w:rPr>
        <w:t xml:space="preserve"> </w:t>
      </w:r>
      <w:r w:rsidRPr="00A00656">
        <w:rPr>
          <w:rFonts w:ascii="Times New Roman" w:eastAsia="Times New Roman" w:hAnsi="Times New Roman" w:cs="Times New Roman"/>
          <w:sz w:val="24"/>
          <w:szCs w:val="24"/>
        </w:rPr>
        <w:t>CAB International 2008</w:t>
      </w:r>
    </w:p>
    <w:p w:rsidR="00A00656" w:rsidRPr="00A00656" w:rsidRDefault="00A00656" w:rsidP="00A00656">
      <w:pPr>
        <w:pStyle w:val="ListParagraph"/>
        <w:numPr>
          <w:ilvl w:val="0"/>
          <w:numId w:val="21"/>
        </w:numPr>
        <w:autoSpaceDE w:val="0"/>
        <w:autoSpaceDN w:val="0"/>
        <w:adjustRightInd w:val="0"/>
        <w:spacing w:after="0" w:line="240" w:lineRule="auto"/>
        <w:rPr>
          <w:rFonts w:ascii="Times New Roman" w:hAnsi="Times New Roman" w:cs="Times New Roman"/>
          <w:bCs/>
          <w:sz w:val="24"/>
          <w:szCs w:val="24"/>
        </w:rPr>
      </w:pPr>
      <w:r w:rsidRPr="00A00656">
        <w:rPr>
          <w:rFonts w:ascii="Times New Roman" w:hAnsi="Times New Roman" w:cs="Times New Roman"/>
          <w:bCs/>
          <w:sz w:val="24"/>
          <w:szCs w:val="24"/>
        </w:rPr>
        <w:t>Commercial Chicken Meat and Egg Production</w:t>
      </w:r>
    </w:p>
    <w:p w:rsidR="00A00656" w:rsidRPr="00A00656" w:rsidRDefault="00A00656" w:rsidP="00A00656">
      <w:pPr>
        <w:autoSpaceDE w:val="0"/>
        <w:autoSpaceDN w:val="0"/>
        <w:adjustRightInd w:val="0"/>
        <w:spacing w:line="240" w:lineRule="auto"/>
        <w:rPr>
          <w:rFonts w:ascii="Times New Roman" w:eastAsia="Times New Roman" w:hAnsi="Times New Roman" w:cs="Times New Roman"/>
          <w:bCs/>
          <w:sz w:val="24"/>
          <w:szCs w:val="24"/>
        </w:rPr>
      </w:pPr>
      <w:proofErr w:type="gramStart"/>
      <w:r w:rsidRPr="00A00656">
        <w:rPr>
          <w:rFonts w:ascii="Times New Roman" w:eastAsia="Times New Roman" w:hAnsi="Times New Roman" w:cs="Times New Roman"/>
          <w:bCs/>
          <w:sz w:val="24"/>
          <w:szCs w:val="24"/>
        </w:rPr>
        <w:t>Fifth Edition</w:t>
      </w:r>
      <w:r w:rsidRPr="00A00656">
        <w:rPr>
          <w:rFonts w:ascii="Times New Roman" w:hAnsi="Times New Roman" w:cs="Times New Roman"/>
          <w:bCs/>
          <w:sz w:val="24"/>
          <w:szCs w:val="24"/>
        </w:rPr>
        <w:t>.</w:t>
      </w:r>
      <w:proofErr w:type="gramEnd"/>
      <w:r w:rsidRPr="00A00656">
        <w:rPr>
          <w:rFonts w:ascii="Times New Roman" w:hAnsi="Times New Roman" w:cs="Times New Roman"/>
          <w:bCs/>
          <w:sz w:val="24"/>
          <w:szCs w:val="24"/>
        </w:rPr>
        <w:t xml:space="preserve"> </w:t>
      </w:r>
      <w:r w:rsidRPr="00A00656">
        <w:rPr>
          <w:rFonts w:ascii="Times New Roman" w:eastAsia="Times New Roman" w:hAnsi="Times New Roman" w:cs="Times New Roman"/>
          <w:sz w:val="24"/>
          <w:szCs w:val="24"/>
        </w:rPr>
        <w:t xml:space="preserve">Edited by </w:t>
      </w:r>
      <w:r w:rsidRPr="00A00656">
        <w:rPr>
          <w:rFonts w:ascii="Times New Roman" w:eastAsia="Times New Roman" w:hAnsi="Times New Roman" w:cs="Times New Roman"/>
          <w:bCs/>
          <w:sz w:val="24"/>
          <w:szCs w:val="24"/>
        </w:rPr>
        <w:t xml:space="preserve">DONALD D. BELL </w:t>
      </w:r>
      <w:r w:rsidRPr="00A00656">
        <w:rPr>
          <w:rFonts w:ascii="Times New Roman" w:eastAsia="Times New Roman" w:hAnsi="Times New Roman" w:cs="Times New Roman"/>
          <w:sz w:val="24"/>
          <w:szCs w:val="24"/>
        </w:rPr>
        <w:t>(emeritus)-</w:t>
      </w:r>
      <w:r w:rsidRPr="00A00656">
        <w:rPr>
          <w:rFonts w:ascii="Times New Roman" w:eastAsia="Times New Roman" w:hAnsi="Times New Roman" w:cs="Times New Roman"/>
          <w:i/>
          <w:iCs/>
          <w:sz w:val="24"/>
          <w:szCs w:val="24"/>
        </w:rPr>
        <w:t>Poultry Specialist</w:t>
      </w:r>
    </w:p>
    <w:p w:rsidR="00A00656" w:rsidRPr="00A00656" w:rsidRDefault="00A00656" w:rsidP="00A00656">
      <w:pPr>
        <w:autoSpaceDE w:val="0"/>
        <w:autoSpaceDN w:val="0"/>
        <w:adjustRightInd w:val="0"/>
        <w:spacing w:line="240" w:lineRule="auto"/>
        <w:rPr>
          <w:rFonts w:ascii="Times New Roman" w:eastAsia="Times New Roman" w:hAnsi="Times New Roman" w:cs="Times New Roman"/>
          <w:i/>
          <w:iCs/>
          <w:sz w:val="24"/>
          <w:szCs w:val="24"/>
        </w:rPr>
      </w:pPr>
      <w:r w:rsidRPr="00A00656">
        <w:rPr>
          <w:rFonts w:ascii="Times New Roman" w:eastAsia="Times New Roman" w:hAnsi="Times New Roman" w:cs="Times New Roman"/>
          <w:i/>
          <w:iCs/>
          <w:sz w:val="24"/>
          <w:szCs w:val="24"/>
        </w:rPr>
        <w:t xml:space="preserve">University </w:t>
      </w:r>
      <w:r w:rsidRPr="00A00656">
        <w:rPr>
          <w:rFonts w:ascii="Times New Roman" w:eastAsia="Times New Roman" w:hAnsi="Times New Roman" w:cs="Times New Roman"/>
          <w:sz w:val="24"/>
          <w:szCs w:val="24"/>
        </w:rPr>
        <w:t xml:space="preserve">of </w:t>
      </w:r>
      <w:r w:rsidRPr="00A00656">
        <w:rPr>
          <w:rFonts w:ascii="Times New Roman" w:eastAsia="Times New Roman" w:hAnsi="Times New Roman" w:cs="Times New Roman"/>
          <w:i/>
          <w:iCs/>
          <w:sz w:val="24"/>
          <w:szCs w:val="24"/>
        </w:rPr>
        <w:t>California Riverside, California</w:t>
      </w:r>
      <w:r w:rsidRPr="00A00656">
        <w:rPr>
          <w:rFonts w:ascii="Times New Roman" w:hAnsi="Times New Roman" w:cs="Times New Roman"/>
          <w:i/>
          <w:iCs/>
          <w:sz w:val="24"/>
          <w:szCs w:val="24"/>
        </w:rPr>
        <w:t xml:space="preserve">. </w:t>
      </w:r>
      <w:proofErr w:type="spellStart"/>
      <w:r w:rsidRPr="00A00656">
        <w:rPr>
          <w:rFonts w:ascii="Times New Roman" w:eastAsia="Times New Roman" w:hAnsi="Times New Roman" w:cs="Times New Roman"/>
          <w:sz w:val="24"/>
          <w:szCs w:val="24"/>
        </w:rPr>
        <w:t>OriginaIly</w:t>
      </w:r>
      <w:proofErr w:type="spellEnd"/>
      <w:r w:rsidRPr="00A00656">
        <w:rPr>
          <w:rFonts w:ascii="Times New Roman" w:eastAsia="Times New Roman" w:hAnsi="Times New Roman" w:cs="Times New Roman"/>
          <w:sz w:val="24"/>
          <w:szCs w:val="24"/>
        </w:rPr>
        <w:t xml:space="preserve"> published by Kluwer Academic Publishers in 2002</w:t>
      </w:r>
    </w:p>
    <w:p w:rsidR="00A00656" w:rsidRPr="00A00656" w:rsidRDefault="00A00656" w:rsidP="00A00656">
      <w:pPr>
        <w:pStyle w:val="ListParagraph"/>
        <w:numPr>
          <w:ilvl w:val="0"/>
          <w:numId w:val="21"/>
        </w:numPr>
        <w:autoSpaceDE w:val="0"/>
        <w:autoSpaceDN w:val="0"/>
        <w:adjustRightInd w:val="0"/>
        <w:spacing w:after="0" w:line="240" w:lineRule="auto"/>
        <w:rPr>
          <w:rFonts w:ascii="Times New Roman" w:hAnsi="Times New Roman" w:cs="Times New Roman"/>
          <w:bCs/>
          <w:sz w:val="24"/>
          <w:szCs w:val="24"/>
        </w:rPr>
      </w:pPr>
      <w:r w:rsidRPr="00A00656">
        <w:rPr>
          <w:rFonts w:ascii="Times New Roman" w:hAnsi="Times New Roman" w:cs="Times New Roman"/>
          <w:bCs/>
          <w:sz w:val="24"/>
          <w:szCs w:val="24"/>
        </w:rPr>
        <w:lastRenderedPageBreak/>
        <w:t xml:space="preserve">Poultry Products Processing </w:t>
      </w:r>
    </w:p>
    <w:p w:rsidR="00A00656" w:rsidRPr="00A00656" w:rsidRDefault="00A00656" w:rsidP="00A00656">
      <w:pPr>
        <w:autoSpaceDE w:val="0"/>
        <w:autoSpaceDN w:val="0"/>
        <w:adjustRightInd w:val="0"/>
        <w:spacing w:line="240" w:lineRule="auto"/>
        <w:rPr>
          <w:rFonts w:ascii="Times New Roman" w:eastAsia="Times New Roman" w:hAnsi="Times New Roman" w:cs="Times New Roman"/>
          <w:sz w:val="24"/>
          <w:szCs w:val="24"/>
        </w:rPr>
      </w:pPr>
      <w:proofErr w:type="spellStart"/>
      <w:r w:rsidRPr="00A00656">
        <w:rPr>
          <w:rFonts w:ascii="Times New Roman" w:eastAsia="Times New Roman" w:hAnsi="Times New Roman" w:cs="Times New Roman"/>
          <w:sz w:val="24"/>
          <w:szCs w:val="24"/>
        </w:rPr>
        <w:t>Shai</w:t>
      </w:r>
      <w:proofErr w:type="spellEnd"/>
      <w:r w:rsidRPr="00A00656">
        <w:rPr>
          <w:rFonts w:ascii="Times New Roman" w:eastAsia="Times New Roman" w:hAnsi="Times New Roman" w:cs="Times New Roman"/>
          <w:sz w:val="24"/>
          <w:szCs w:val="24"/>
        </w:rPr>
        <w:t xml:space="preserve"> </w:t>
      </w:r>
      <w:proofErr w:type="spellStart"/>
      <w:r w:rsidRPr="00A00656">
        <w:rPr>
          <w:rFonts w:ascii="Times New Roman" w:eastAsia="Times New Roman" w:hAnsi="Times New Roman" w:cs="Times New Roman"/>
          <w:sz w:val="24"/>
          <w:szCs w:val="24"/>
        </w:rPr>
        <w:t>Barbut</w:t>
      </w:r>
      <w:proofErr w:type="spellEnd"/>
      <w:r w:rsidRPr="00A00656">
        <w:rPr>
          <w:rFonts w:ascii="Times New Roman" w:eastAsia="Times New Roman" w:hAnsi="Times New Roman" w:cs="Times New Roman"/>
          <w:sz w:val="24"/>
          <w:szCs w:val="24"/>
        </w:rPr>
        <w:t>, PhD-Department of Animal and Poultry Science</w:t>
      </w:r>
      <w:r w:rsidRPr="00A00656">
        <w:rPr>
          <w:rFonts w:ascii="Times New Roman" w:hAnsi="Times New Roman" w:cs="Times New Roman"/>
          <w:sz w:val="24"/>
          <w:szCs w:val="24"/>
        </w:rPr>
        <w:t xml:space="preserve">. </w:t>
      </w:r>
      <w:r w:rsidRPr="00A00656">
        <w:rPr>
          <w:rFonts w:ascii="Times New Roman" w:eastAsia="Times New Roman" w:hAnsi="Times New Roman" w:cs="Times New Roman"/>
          <w:sz w:val="24"/>
          <w:szCs w:val="24"/>
        </w:rPr>
        <w:t xml:space="preserve">University of Guelph, 2002 </w:t>
      </w:r>
    </w:p>
    <w:p w:rsidR="00A00656" w:rsidRPr="00A00656" w:rsidRDefault="00A00656" w:rsidP="00A00656">
      <w:pPr>
        <w:pStyle w:val="ListParagraph"/>
        <w:numPr>
          <w:ilvl w:val="0"/>
          <w:numId w:val="21"/>
        </w:numPr>
        <w:autoSpaceDE w:val="0"/>
        <w:autoSpaceDN w:val="0"/>
        <w:adjustRightInd w:val="0"/>
        <w:spacing w:after="0" w:line="240" w:lineRule="auto"/>
        <w:rPr>
          <w:rFonts w:ascii="Times New Roman" w:hAnsi="Times New Roman" w:cs="Times New Roman"/>
          <w:bCs/>
          <w:sz w:val="24"/>
          <w:szCs w:val="24"/>
        </w:rPr>
      </w:pPr>
      <w:proofErr w:type="spellStart"/>
      <w:r w:rsidRPr="00A00656">
        <w:rPr>
          <w:rFonts w:ascii="Times New Roman" w:hAnsi="Times New Roman" w:cs="Times New Roman"/>
          <w:bCs/>
          <w:i/>
          <w:iCs/>
          <w:sz w:val="24"/>
          <w:szCs w:val="24"/>
        </w:rPr>
        <w:t>Sturkie’s</w:t>
      </w:r>
      <w:proofErr w:type="spellEnd"/>
      <w:r w:rsidRPr="00A00656">
        <w:rPr>
          <w:rFonts w:ascii="Times New Roman" w:hAnsi="Times New Roman" w:cs="Times New Roman"/>
          <w:bCs/>
          <w:i/>
          <w:iCs/>
          <w:sz w:val="24"/>
          <w:szCs w:val="24"/>
        </w:rPr>
        <w:t xml:space="preserve"> </w:t>
      </w:r>
      <w:r w:rsidRPr="00A00656">
        <w:rPr>
          <w:rFonts w:ascii="Times New Roman" w:hAnsi="Times New Roman" w:cs="Times New Roman"/>
          <w:bCs/>
          <w:sz w:val="24"/>
          <w:szCs w:val="24"/>
        </w:rPr>
        <w:t>Avian Physiology, 5</w:t>
      </w:r>
      <w:r w:rsidRPr="00A00656">
        <w:rPr>
          <w:rFonts w:ascii="Times New Roman" w:hAnsi="Times New Roman" w:cs="Times New Roman"/>
          <w:bCs/>
          <w:sz w:val="24"/>
          <w:szCs w:val="24"/>
          <w:vertAlign w:val="superscript"/>
        </w:rPr>
        <w:t>th</w:t>
      </w:r>
      <w:r w:rsidRPr="00A00656">
        <w:rPr>
          <w:rFonts w:ascii="Times New Roman" w:hAnsi="Times New Roman" w:cs="Times New Roman"/>
          <w:bCs/>
          <w:sz w:val="24"/>
          <w:szCs w:val="24"/>
        </w:rPr>
        <w:t xml:space="preserve"> Edition-1998</w:t>
      </w:r>
    </w:p>
    <w:p w:rsidR="00A00656" w:rsidRPr="00A00656" w:rsidRDefault="00A00656" w:rsidP="00A00656">
      <w:pPr>
        <w:pStyle w:val="ListParagraph"/>
        <w:numPr>
          <w:ilvl w:val="0"/>
          <w:numId w:val="21"/>
        </w:numPr>
        <w:autoSpaceDE w:val="0"/>
        <w:autoSpaceDN w:val="0"/>
        <w:adjustRightInd w:val="0"/>
        <w:spacing w:after="0" w:line="240" w:lineRule="auto"/>
        <w:rPr>
          <w:rFonts w:ascii="Times New Roman" w:hAnsi="Times New Roman" w:cs="Times New Roman"/>
          <w:bCs/>
          <w:sz w:val="24"/>
          <w:szCs w:val="24"/>
        </w:rPr>
      </w:pPr>
      <w:r w:rsidRPr="00A00656">
        <w:rPr>
          <w:rFonts w:ascii="Times New Roman" w:hAnsi="Times New Roman" w:cs="Times New Roman"/>
          <w:bCs/>
          <w:sz w:val="24"/>
          <w:szCs w:val="24"/>
        </w:rPr>
        <w:t>Anatomy and Physiology of Domestic Animals, Second Edition</w:t>
      </w:r>
    </w:p>
    <w:p w:rsidR="00A00656" w:rsidRPr="00A00656" w:rsidRDefault="00A00656" w:rsidP="00A00656">
      <w:pPr>
        <w:autoSpaceDE w:val="0"/>
        <w:autoSpaceDN w:val="0"/>
        <w:adjustRightInd w:val="0"/>
        <w:spacing w:line="240" w:lineRule="auto"/>
        <w:rPr>
          <w:rFonts w:ascii="Times New Roman" w:eastAsia="Times New Roman" w:hAnsi="Times New Roman" w:cs="Times New Roman"/>
          <w:bCs/>
          <w:sz w:val="24"/>
          <w:szCs w:val="24"/>
        </w:rPr>
      </w:pPr>
      <w:proofErr w:type="gramStart"/>
      <w:r w:rsidRPr="00A00656">
        <w:rPr>
          <w:rFonts w:ascii="Times New Roman" w:eastAsia="Times New Roman" w:hAnsi="Times New Roman" w:cs="Times New Roman"/>
          <w:bCs/>
          <w:sz w:val="24"/>
          <w:szCs w:val="24"/>
        </w:rPr>
        <w:t xml:space="preserve">R. Michael Akers and D. Michael </w:t>
      </w:r>
      <w:proofErr w:type="spellStart"/>
      <w:r w:rsidRPr="00A00656">
        <w:rPr>
          <w:rFonts w:ascii="Times New Roman" w:eastAsia="Times New Roman" w:hAnsi="Times New Roman" w:cs="Times New Roman"/>
          <w:bCs/>
          <w:sz w:val="24"/>
          <w:szCs w:val="24"/>
        </w:rPr>
        <w:t>Denbow</w:t>
      </w:r>
      <w:proofErr w:type="spellEnd"/>
      <w:r w:rsidRPr="00A00656">
        <w:rPr>
          <w:rFonts w:ascii="Times New Roman" w:hAnsi="Times New Roman" w:cs="Times New Roman"/>
          <w:bCs/>
          <w:sz w:val="24"/>
          <w:szCs w:val="24"/>
        </w:rPr>
        <w:t>.</w:t>
      </w:r>
      <w:proofErr w:type="gramEnd"/>
      <w:r w:rsidRPr="00A00656">
        <w:rPr>
          <w:rFonts w:ascii="Times New Roman" w:hAnsi="Times New Roman" w:cs="Times New Roman"/>
          <w:bCs/>
          <w:sz w:val="24"/>
          <w:szCs w:val="24"/>
        </w:rPr>
        <w:t xml:space="preserve"> </w:t>
      </w:r>
      <w:proofErr w:type="gramStart"/>
      <w:r w:rsidRPr="00A00656">
        <w:rPr>
          <w:rFonts w:ascii="Times New Roman" w:eastAsia="Times New Roman" w:hAnsi="Times New Roman" w:cs="Times New Roman"/>
          <w:sz w:val="24"/>
          <w:szCs w:val="24"/>
        </w:rPr>
        <w:t>published</w:t>
      </w:r>
      <w:proofErr w:type="gramEnd"/>
      <w:r w:rsidRPr="00A00656">
        <w:rPr>
          <w:rFonts w:ascii="Times New Roman" w:eastAsia="Times New Roman" w:hAnsi="Times New Roman" w:cs="Times New Roman"/>
          <w:sz w:val="24"/>
          <w:szCs w:val="24"/>
        </w:rPr>
        <w:t xml:space="preserve"> 2013 © 2013 by John Wiley &amp; Sons, Inc.</w:t>
      </w:r>
    </w:p>
    <w:p w:rsidR="00A00656" w:rsidRPr="00A00656" w:rsidRDefault="00A00656" w:rsidP="00A00656">
      <w:pPr>
        <w:pStyle w:val="ListParagraph"/>
        <w:numPr>
          <w:ilvl w:val="0"/>
          <w:numId w:val="21"/>
        </w:numPr>
        <w:autoSpaceDE w:val="0"/>
        <w:autoSpaceDN w:val="0"/>
        <w:adjustRightInd w:val="0"/>
        <w:spacing w:after="0" w:line="240" w:lineRule="auto"/>
        <w:rPr>
          <w:rFonts w:ascii="Times New Roman" w:hAnsi="Times New Roman" w:cs="Times New Roman"/>
          <w:bCs/>
          <w:sz w:val="24"/>
          <w:szCs w:val="24"/>
        </w:rPr>
      </w:pPr>
      <w:r w:rsidRPr="00A00656">
        <w:rPr>
          <w:rFonts w:ascii="Times New Roman" w:hAnsi="Times New Roman" w:cs="Times New Roman"/>
          <w:bCs/>
          <w:sz w:val="24"/>
          <w:szCs w:val="24"/>
        </w:rPr>
        <w:t>Diseases of Poultry, 13th Edition</w:t>
      </w:r>
    </w:p>
    <w:p w:rsidR="00A00656" w:rsidRPr="00A00656" w:rsidRDefault="00A00656" w:rsidP="00A00656">
      <w:pPr>
        <w:autoSpaceDE w:val="0"/>
        <w:autoSpaceDN w:val="0"/>
        <w:adjustRightInd w:val="0"/>
        <w:spacing w:line="240" w:lineRule="auto"/>
        <w:rPr>
          <w:rFonts w:ascii="Times New Roman" w:eastAsia="Times New Roman" w:hAnsi="Times New Roman" w:cs="Times New Roman"/>
          <w:sz w:val="24"/>
          <w:szCs w:val="24"/>
        </w:rPr>
      </w:pPr>
      <w:r w:rsidRPr="00A00656">
        <w:rPr>
          <w:rFonts w:ascii="Times New Roman" w:eastAsia="Times New Roman" w:hAnsi="Times New Roman" w:cs="Times New Roman"/>
          <w:bCs/>
          <w:i/>
          <w:iCs/>
          <w:sz w:val="24"/>
          <w:szCs w:val="24"/>
        </w:rPr>
        <w:t xml:space="preserve">Editor in Chief: </w:t>
      </w:r>
      <w:r w:rsidRPr="00A00656">
        <w:rPr>
          <w:rFonts w:ascii="Times New Roman" w:eastAsia="Times New Roman" w:hAnsi="Times New Roman" w:cs="Times New Roman"/>
          <w:sz w:val="24"/>
          <w:szCs w:val="24"/>
        </w:rPr>
        <w:t>David E. Swayne</w:t>
      </w:r>
    </w:p>
    <w:p w:rsidR="00A00656" w:rsidRPr="00A00656" w:rsidRDefault="00A00656" w:rsidP="00A00656">
      <w:pPr>
        <w:autoSpaceDE w:val="0"/>
        <w:autoSpaceDN w:val="0"/>
        <w:adjustRightInd w:val="0"/>
        <w:spacing w:line="240" w:lineRule="auto"/>
        <w:rPr>
          <w:rFonts w:ascii="Times New Roman" w:eastAsia="Times New Roman" w:hAnsi="Times New Roman" w:cs="Times New Roman"/>
          <w:sz w:val="24"/>
          <w:szCs w:val="24"/>
        </w:rPr>
      </w:pPr>
      <w:r w:rsidRPr="00A00656">
        <w:rPr>
          <w:rFonts w:ascii="Times New Roman" w:eastAsia="Times New Roman" w:hAnsi="Times New Roman" w:cs="Times New Roman"/>
          <w:bCs/>
          <w:i/>
          <w:iCs/>
          <w:sz w:val="24"/>
          <w:szCs w:val="24"/>
        </w:rPr>
        <w:t xml:space="preserve">Associate Editors: </w:t>
      </w:r>
      <w:r w:rsidRPr="00A00656">
        <w:rPr>
          <w:rFonts w:ascii="Times New Roman" w:eastAsia="Times New Roman" w:hAnsi="Times New Roman" w:cs="Times New Roman"/>
          <w:sz w:val="24"/>
          <w:szCs w:val="24"/>
        </w:rPr>
        <w:t xml:space="preserve">John R. </w:t>
      </w:r>
      <w:proofErr w:type="spellStart"/>
      <w:r w:rsidRPr="00A00656">
        <w:rPr>
          <w:rFonts w:ascii="Times New Roman" w:eastAsia="Times New Roman" w:hAnsi="Times New Roman" w:cs="Times New Roman"/>
          <w:sz w:val="24"/>
          <w:szCs w:val="24"/>
        </w:rPr>
        <w:t>Glisson</w:t>
      </w:r>
      <w:proofErr w:type="spellEnd"/>
      <w:r w:rsidRPr="00A00656">
        <w:rPr>
          <w:rFonts w:ascii="Times New Roman" w:eastAsia="Times New Roman" w:hAnsi="Times New Roman" w:cs="Times New Roman"/>
          <w:sz w:val="24"/>
          <w:szCs w:val="24"/>
        </w:rPr>
        <w:t xml:space="preserve">, Larry R. </w:t>
      </w:r>
      <w:proofErr w:type="spellStart"/>
      <w:r w:rsidRPr="00A00656">
        <w:rPr>
          <w:rFonts w:ascii="Times New Roman" w:eastAsia="Times New Roman" w:hAnsi="Times New Roman" w:cs="Times New Roman"/>
          <w:sz w:val="24"/>
          <w:szCs w:val="24"/>
        </w:rPr>
        <w:t>McDougald</w:t>
      </w:r>
      <w:proofErr w:type="spellEnd"/>
      <w:r w:rsidRPr="00A00656">
        <w:rPr>
          <w:rFonts w:ascii="Times New Roman" w:eastAsia="Times New Roman" w:hAnsi="Times New Roman" w:cs="Times New Roman"/>
          <w:sz w:val="24"/>
          <w:szCs w:val="24"/>
        </w:rPr>
        <w:t xml:space="preserve">, Lisa K. Nolan, David L. Suarez, and </w:t>
      </w:r>
      <w:proofErr w:type="spellStart"/>
      <w:r w:rsidRPr="00A00656">
        <w:rPr>
          <w:rFonts w:ascii="Times New Roman" w:eastAsia="Times New Roman" w:hAnsi="Times New Roman" w:cs="Times New Roman"/>
          <w:sz w:val="24"/>
          <w:szCs w:val="24"/>
        </w:rPr>
        <w:t>Venugopal</w:t>
      </w:r>
      <w:proofErr w:type="spellEnd"/>
      <w:r w:rsidRPr="00A00656">
        <w:rPr>
          <w:rFonts w:ascii="Times New Roman" w:eastAsia="Times New Roman" w:hAnsi="Times New Roman" w:cs="Times New Roman"/>
          <w:sz w:val="24"/>
          <w:szCs w:val="24"/>
        </w:rPr>
        <w:t xml:space="preserve"> Nair</w:t>
      </w:r>
      <w:r w:rsidRPr="00A00656">
        <w:rPr>
          <w:rFonts w:ascii="Times New Roman" w:hAnsi="Times New Roman" w:cs="Times New Roman"/>
          <w:sz w:val="24"/>
          <w:szCs w:val="24"/>
        </w:rPr>
        <w:t xml:space="preserve">. </w:t>
      </w:r>
      <w:proofErr w:type="gramStart"/>
      <w:r w:rsidRPr="00A00656">
        <w:rPr>
          <w:rFonts w:ascii="Times New Roman" w:eastAsia="Times New Roman" w:hAnsi="Times New Roman" w:cs="Times New Roman"/>
          <w:sz w:val="24"/>
          <w:szCs w:val="24"/>
        </w:rPr>
        <w:t>published</w:t>
      </w:r>
      <w:proofErr w:type="gramEnd"/>
      <w:r w:rsidRPr="00A00656">
        <w:rPr>
          <w:rFonts w:ascii="Times New Roman" w:eastAsia="Times New Roman" w:hAnsi="Times New Roman" w:cs="Times New Roman"/>
          <w:sz w:val="24"/>
          <w:szCs w:val="24"/>
        </w:rPr>
        <w:t xml:space="preserve"> 2013 © 2013 by John Wiley &amp; Sons, Inc.</w:t>
      </w:r>
    </w:p>
    <w:p w:rsidR="00A00656" w:rsidRPr="00A00656" w:rsidRDefault="00A00656" w:rsidP="00A00656">
      <w:pPr>
        <w:pStyle w:val="ListParagraph"/>
        <w:numPr>
          <w:ilvl w:val="0"/>
          <w:numId w:val="21"/>
        </w:numPr>
        <w:autoSpaceDE w:val="0"/>
        <w:autoSpaceDN w:val="0"/>
        <w:adjustRightInd w:val="0"/>
        <w:spacing w:after="0" w:line="240" w:lineRule="auto"/>
        <w:rPr>
          <w:rFonts w:ascii="Times New Roman" w:hAnsi="Times New Roman" w:cs="Times New Roman"/>
          <w:bCs/>
          <w:sz w:val="24"/>
          <w:szCs w:val="24"/>
        </w:rPr>
      </w:pPr>
      <w:r w:rsidRPr="00A00656">
        <w:rPr>
          <w:rFonts w:ascii="Times New Roman" w:hAnsi="Times New Roman" w:cs="Times New Roman"/>
          <w:bCs/>
          <w:i/>
          <w:iCs/>
          <w:sz w:val="24"/>
          <w:szCs w:val="24"/>
        </w:rPr>
        <w:t xml:space="preserve">HANDBOOK ON </w:t>
      </w:r>
      <w:r w:rsidRPr="00A00656">
        <w:rPr>
          <w:rFonts w:ascii="Times New Roman" w:hAnsi="Times New Roman" w:cs="Times New Roman"/>
          <w:bCs/>
          <w:sz w:val="24"/>
          <w:szCs w:val="24"/>
        </w:rPr>
        <w:t>POULTRY DISEASES</w:t>
      </w:r>
    </w:p>
    <w:p w:rsidR="00A00656" w:rsidRPr="00A00656" w:rsidRDefault="00A00656" w:rsidP="00A00656">
      <w:pPr>
        <w:autoSpaceDE w:val="0"/>
        <w:autoSpaceDN w:val="0"/>
        <w:adjustRightInd w:val="0"/>
        <w:spacing w:line="240" w:lineRule="auto"/>
        <w:rPr>
          <w:rFonts w:ascii="Times New Roman" w:eastAsia="Times New Roman" w:hAnsi="Times New Roman" w:cs="Times New Roman"/>
          <w:sz w:val="24"/>
          <w:szCs w:val="24"/>
        </w:rPr>
      </w:pPr>
      <w:r w:rsidRPr="00A00656">
        <w:rPr>
          <w:rFonts w:ascii="Times New Roman" w:eastAsia="Times New Roman" w:hAnsi="Times New Roman" w:cs="Times New Roman"/>
          <w:sz w:val="24"/>
          <w:szCs w:val="24"/>
        </w:rPr>
        <w:t>Published by: American Soybean Association</w:t>
      </w:r>
    </w:p>
    <w:p w:rsidR="00A00656" w:rsidRPr="00A00656" w:rsidRDefault="00A00656" w:rsidP="00A00656">
      <w:pPr>
        <w:autoSpaceDE w:val="0"/>
        <w:autoSpaceDN w:val="0"/>
        <w:adjustRightInd w:val="0"/>
        <w:spacing w:line="240" w:lineRule="auto"/>
        <w:rPr>
          <w:rFonts w:ascii="Times New Roman" w:eastAsia="Times New Roman" w:hAnsi="Times New Roman" w:cs="Times New Roman"/>
          <w:sz w:val="24"/>
          <w:szCs w:val="24"/>
        </w:rPr>
      </w:pPr>
      <w:r w:rsidRPr="00A00656">
        <w:rPr>
          <w:rFonts w:ascii="Times New Roman" w:eastAsia="Times New Roman" w:hAnsi="Times New Roman" w:cs="Times New Roman"/>
          <w:sz w:val="24"/>
          <w:szCs w:val="24"/>
        </w:rPr>
        <w:t>Simon M. Shane-FRCVS, PhD, MBL, ACPV</w:t>
      </w:r>
    </w:p>
    <w:p w:rsidR="00A00656" w:rsidRPr="00A00656" w:rsidRDefault="00A00656" w:rsidP="00A00656">
      <w:pPr>
        <w:autoSpaceDE w:val="0"/>
        <w:autoSpaceDN w:val="0"/>
        <w:adjustRightInd w:val="0"/>
        <w:spacing w:line="240" w:lineRule="auto"/>
        <w:rPr>
          <w:rFonts w:ascii="Times New Roman" w:eastAsia="Times New Roman" w:hAnsi="Times New Roman" w:cs="Times New Roman"/>
          <w:sz w:val="24"/>
          <w:szCs w:val="24"/>
        </w:rPr>
      </w:pPr>
      <w:r w:rsidRPr="00A00656">
        <w:rPr>
          <w:rFonts w:ascii="Times New Roman" w:eastAsia="Times New Roman" w:hAnsi="Times New Roman" w:cs="Times New Roman"/>
          <w:sz w:val="24"/>
          <w:szCs w:val="24"/>
        </w:rPr>
        <w:t>Adjunct Professor</w:t>
      </w:r>
    </w:p>
    <w:p w:rsidR="00A00656" w:rsidRPr="00A00656" w:rsidRDefault="00A00656" w:rsidP="00A00656">
      <w:pPr>
        <w:autoSpaceDE w:val="0"/>
        <w:autoSpaceDN w:val="0"/>
        <w:adjustRightInd w:val="0"/>
        <w:spacing w:line="240" w:lineRule="auto"/>
        <w:rPr>
          <w:rFonts w:ascii="Times New Roman" w:eastAsia="Times New Roman" w:hAnsi="Times New Roman" w:cs="Times New Roman"/>
          <w:sz w:val="24"/>
          <w:szCs w:val="24"/>
        </w:rPr>
      </w:pPr>
      <w:r w:rsidRPr="00A00656">
        <w:rPr>
          <w:rFonts w:ascii="Times New Roman" w:eastAsia="Times New Roman" w:hAnsi="Times New Roman" w:cs="Times New Roman"/>
          <w:sz w:val="24"/>
          <w:szCs w:val="24"/>
        </w:rPr>
        <w:t>North Carolina State University</w:t>
      </w:r>
    </w:p>
    <w:p w:rsidR="00A00656" w:rsidRPr="00A00656" w:rsidRDefault="00A00656" w:rsidP="00A00656">
      <w:pPr>
        <w:autoSpaceDE w:val="0"/>
        <w:autoSpaceDN w:val="0"/>
        <w:adjustRightInd w:val="0"/>
        <w:spacing w:line="240" w:lineRule="auto"/>
        <w:rPr>
          <w:rFonts w:ascii="Times New Roman" w:eastAsia="Times New Roman" w:hAnsi="Times New Roman" w:cs="Times New Roman"/>
          <w:sz w:val="24"/>
          <w:szCs w:val="24"/>
        </w:rPr>
      </w:pPr>
      <w:r w:rsidRPr="00A00656">
        <w:rPr>
          <w:rFonts w:ascii="Times New Roman" w:eastAsia="Times New Roman" w:hAnsi="Times New Roman" w:cs="Times New Roman"/>
          <w:sz w:val="24"/>
          <w:szCs w:val="24"/>
        </w:rPr>
        <w:t>Professor Emeritus, School of Veterinary Medicine-Louisiana State University</w:t>
      </w:r>
    </w:p>
    <w:p w:rsidR="00A00656" w:rsidRPr="00A00656" w:rsidRDefault="00A00656" w:rsidP="00A00656">
      <w:pPr>
        <w:autoSpaceDE w:val="0"/>
        <w:autoSpaceDN w:val="0"/>
        <w:adjustRightInd w:val="0"/>
        <w:spacing w:line="240" w:lineRule="auto"/>
        <w:rPr>
          <w:rFonts w:ascii="Times New Roman" w:eastAsia="Times New Roman" w:hAnsi="Times New Roman" w:cs="Times New Roman"/>
          <w:sz w:val="24"/>
          <w:szCs w:val="24"/>
        </w:rPr>
      </w:pPr>
      <w:r w:rsidRPr="00A00656">
        <w:rPr>
          <w:rFonts w:ascii="Times New Roman" w:eastAsia="Times New Roman" w:hAnsi="Times New Roman" w:cs="Times New Roman"/>
          <w:sz w:val="24"/>
          <w:szCs w:val="24"/>
        </w:rPr>
        <w:t>USA</w:t>
      </w:r>
      <w:r w:rsidRPr="00A00656">
        <w:rPr>
          <w:rFonts w:ascii="Times New Roman" w:hAnsi="Times New Roman" w:cs="Times New Roman"/>
          <w:sz w:val="24"/>
          <w:szCs w:val="24"/>
        </w:rPr>
        <w:t xml:space="preserve"> </w:t>
      </w:r>
      <w:r w:rsidRPr="00A00656">
        <w:rPr>
          <w:rFonts w:ascii="Times New Roman" w:eastAsia="Times New Roman" w:hAnsi="Times New Roman" w:cs="Times New Roman"/>
          <w:sz w:val="24"/>
          <w:szCs w:val="24"/>
        </w:rPr>
        <w:t>Copyright©2005 by American Soybean Association</w:t>
      </w:r>
    </w:p>
    <w:p w:rsidR="00A00656" w:rsidRPr="00A00656" w:rsidRDefault="00A00656" w:rsidP="00A00656">
      <w:pPr>
        <w:pStyle w:val="ListParagraph"/>
        <w:numPr>
          <w:ilvl w:val="0"/>
          <w:numId w:val="21"/>
        </w:numPr>
        <w:autoSpaceDE w:val="0"/>
        <w:autoSpaceDN w:val="0"/>
        <w:adjustRightInd w:val="0"/>
        <w:spacing w:after="0" w:line="240" w:lineRule="auto"/>
        <w:rPr>
          <w:rFonts w:ascii="Times New Roman" w:hAnsi="Times New Roman" w:cs="Times New Roman"/>
          <w:bCs/>
          <w:sz w:val="24"/>
          <w:szCs w:val="24"/>
        </w:rPr>
      </w:pPr>
      <w:r w:rsidRPr="00A00656">
        <w:rPr>
          <w:rFonts w:ascii="Times New Roman" w:hAnsi="Times New Roman" w:cs="Times New Roman"/>
          <w:bCs/>
          <w:sz w:val="24"/>
          <w:szCs w:val="24"/>
        </w:rPr>
        <w:t>Avian Influenza</w:t>
      </w:r>
    </w:p>
    <w:p w:rsidR="00A00656" w:rsidRPr="00A00656" w:rsidRDefault="00A00656" w:rsidP="00A00656">
      <w:pPr>
        <w:autoSpaceDE w:val="0"/>
        <w:autoSpaceDN w:val="0"/>
        <w:adjustRightInd w:val="0"/>
        <w:spacing w:line="240" w:lineRule="auto"/>
        <w:rPr>
          <w:rFonts w:ascii="Times New Roman" w:eastAsia="Times New Roman" w:hAnsi="Times New Roman" w:cs="Times New Roman"/>
          <w:sz w:val="24"/>
          <w:szCs w:val="24"/>
        </w:rPr>
      </w:pPr>
      <w:proofErr w:type="gramStart"/>
      <w:r w:rsidRPr="00A00656">
        <w:rPr>
          <w:rFonts w:ascii="Times New Roman" w:eastAsia="Times New Roman" w:hAnsi="Times New Roman" w:cs="Times New Roman"/>
          <w:sz w:val="24"/>
          <w:szCs w:val="24"/>
        </w:rPr>
        <w:t>Volume Editors-H.-D.</w:t>
      </w:r>
      <w:proofErr w:type="gramEnd"/>
      <w:r w:rsidRPr="00A00656">
        <w:rPr>
          <w:rFonts w:ascii="Times New Roman" w:eastAsia="Times New Roman" w:hAnsi="Times New Roman" w:cs="Times New Roman"/>
          <w:sz w:val="24"/>
          <w:szCs w:val="24"/>
        </w:rPr>
        <w:t xml:space="preserve"> </w:t>
      </w:r>
      <w:proofErr w:type="spellStart"/>
      <w:r w:rsidRPr="00A00656">
        <w:rPr>
          <w:rFonts w:ascii="Times New Roman" w:eastAsia="Times New Roman" w:hAnsi="Times New Roman" w:cs="Times New Roman"/>
          <w:sz w:val="24"/>
          <w:szCs w:val="24"/>
        </w:rPr>
        <w:t>Klenk</w:t>
      </w:r>
      <w:proofErr w:type="spellEnd"/>
      <w:r w:rsidRPr="00A00656">
        <w:rPr>
          <w:rFonts w:ascii="Times New Roman" w:eastAsia="Times New Roman" w:hAnsi="Times New Roman" w:cs="Times New Roman"/>
          <w:sz w:val="24"/>
          <w:szCs w:val="24"/>
        </w:rPr>
        <w:t xml:space="preserve"> Marburg, M.N. </w:t>
      </w:r>
      <w:proofErr w:type="spellStart"/>
      <w:r w:rsidRPr="00A00656">
        <w:rPr>
          <w:rFonts w:ascii="Times New Roman" w:eastAsia="Times New Roman" w:hAnsi="Times New Roman" w:cs="Times New Roman"/>
          <w:sz w:val="24"/>
          <w:szCs w:val="24"/>
        </w:rPr>
        <w:t>Matrosovich</w:t>
      </w:r>
      <w:proofErr w:type="spellEnd"/>
      <w:r w:rsidRPr="00A00656">
        <w:rPr>
          <w:rFonts w:ascii="Times New Roman" w:eastAsia="Times New Roman" w:hAnsi="Times New Roman" w:cs="Times New Roman"/>
          <w:sz w:val="24"/>
          <w:szCs w:val="24"/>
        </w:rPr>
        <w:t xml:space="preserve"> Marburg, J. </w:t>
      </w:r>
      <w:proofErr w:type="spellStart"/>
      <w:r w:rsidRPr="00A00656">
        <w:rPr>
          <w:rFonts w:ascii="Times New Roman" w:eastAsia="Times New Roman" w:hAnsi="Times New Roman" w:cs="Times New Roman"/>
          <w:sz w:val="24"/>
          <w:szCs w:val="24"/>
        </w:rPr>
        <w:t>Stech</w:t>
      </w:r>
      <w:proofErr w:type="spellEnd"/>
      <w:r w:rsidRPr="00A00656">
        <w:rPr>
          <w:rFonts w:ascii="Times New Roman" w:eastAsia="Times New Roman" w:hAnsi="Times New Roman" w:cs="Times New Roman"/>
          <w:sz w:val="24"/>
          <w:szCs w:val="24"/>
        </w:rPr>
        <w:t xml:space="preserve"> Greifswald</w:t>
      </w:r>
    </w:p>
    <w:p w:rsidR="00A00656" w:rsidRPr="00A00656" w:rsidRDefault="00A00656" w:rsidP="00A00656">
      <w:pPr>
        <w:tabs>
          <w:tab w:val="left" w:pos="0"/>
        </w:tabs>
        <w:suppressAutoHyphens/>
        <w:spacing w:line="240" w:lineRule="auto"/>
        <w:jc w:val="both"/>
        <w:rPr>
          <w:rFonts w:ascii="Times New Roman" w:eastAsia="Times New Roman" w:hAnsi="Times New Roman" w:cs="Times New Roman"/>
          <w:spacing w:val="-3"/>
          <w:sz w:val="24"/>
          <w:szCs w:val="24"/>
        </w:rPr>
      </w:pPr>
      <w:r w:rsidRPr="00A00656">
        <w:rPr>
          <w:rFonts w:ascii="Times New Roman" w:eastAsia="Times New Roman" w:hAnsi="Times New Roman" w:cs="Times New Roman"/>
          <w:sz w:val="24"/>
          <w:szCs w:val="24"/>
        </w:rPr>
        <w:t xml:space="preserve">Copyright 2008 by S. </w:t>
      </w:r>
      <w:proofErr w:type="spellStart"/>
      <w:r w:rsidRPr="00A00656">
        <w:rPr>
          <w:rFonts w:ascii="Times New Roman" w:eastAsia="Times New Roman" w:hAnsi="Times New Roman" w:cs="Times New Roman"/>
          <w:sz w:val="24"/>
          <w:szCs w:val="24"/>
        </w:rPr>
        <w:t>Karger</w:t>
      </w:r>
      <w:proofErr w:type="spellEnd"/>
      <w:r w:rsidRPr="00A00656">
        <w:rPr>
          <w:rFonts w:ascii="Times New Roman" w:eastAsia="Times New Roman" w:hAnsi="Times New Roman" w:cs="Times New Roman"/>
          <w:sz w:val="24"/>
          <w:szCs w:val="24"/>
        </w:rPr>
        <w:t xml:space="preserve"> AG, P.O. Box, CH–4009 Basel (Switzerland)</w:t>
      </w:r>
    </w:p>
    <w:p w:rsidR="00A00656" w:rsidRPr="00A00656" w:rsidRDefault="00A00656" w:rsidP="00A00656">
      <w:pPr>
        <w:spacing w:line="240" w:lineRule="auto"/>
        <w:jc w:val="both"/>
        <w:rPr>
          <w:rFonts w:ascii="Times New Roman" w:eastAsia="Times New Roman" w:hAnsi="Times New Roman" w:cs="Times New Roman"/>
          <w:sz w:val="24"/>
          <w:szCs w:val="24"/>
        </w:rPr>
      </w:pPr>
    </w:p>
    <w:p w:rsidR="00A00656" w:rsidRPr="00A00656" w:rsidRDefault="00A00656" w:rsidP="00A00656">
      <w:pPr>
        <w:keepNext/>
        <w:spacing w:line="240" w:lineRule="auto"/>
        <w:jc w:val="both"/>
        <w:rPr>
          <w:rFonts w:ascii="Times New Roman" w:hAnsi="Times New Roman" w:cs="Times New Roman"/>
          <w:b/>
          <w:sz w:val="24"/>
          <w:szCs w:val="24"/>
        </w:rPr>
      </w:pPr>
      <w:proofErr w:type="gramStart"/>
      <w:r w:rsidRPr="00A00656">
        <w:rPr>
          <w:rFonts w:ascii="Times New Roman" w:hAnsi="Times New Roman" w:cs="Times New Roman"/>
          <w:b/>
          <w:spacing w:val="-3"/>
          <w:sz w:val="24"/>
          <w:szCs w:val="24"/>
        </w:rPr>
        <w:t>Course 5.</w:t>
      </w:r>
      <w:proofErr w:type="gramEnd"/>
      <w:r w:rsidRPr="00A00656">
        <w:rPr>
          <w:rFonts w:ascii="Times New Roman" w:hAnsi="Times New Roman" w:cs="Times New Roman"/>
          <w:b/>
          <w:spacing w:val="-3"/>
          <w:sz w:val="24"/>
          <w:szCs w:val="24"/>
        </w:rPr>
        <w:t xml:space="preserve"> Course</w:t>
      </w:r>
      <w:r w:rsidRPr="00A00656">
        <w:rPr>
          <w:rFonts w:ascii="Times New Roman" w:hAnsi="Times New Roman" w:cs="Times New Roman"/>
          <w:b/>
          <w:sz w:val="24"/>
          <w:szCs w:val="24"/>
        </w:rPr>
        <w:t xml:space="preserve"> </w:t>
      </w:r>
      <w:r w:rsidRPr="00A00656">
        <w:rPr>
          <w:rFonts w:ascii="Times New Roman" w:eastAsia="Times New Roman" w:hAnsi="Times New Roman" w:cs="Times New Roman"/>
          <w:b/>
          <w:sz w:val="24"/>
          <w:szCs w:val="24"/>
        </w:rPr>
        <w:t xml:space="preserve">Processing of Animal Products                           </w:t>
      </w:r>
    </w:p>
    <w:p w:rsidR="00A00656" w:rsidRPr="00A00656" w:rsidRDefault="00A00656" w:rsidP="00A00656">
      <w:pPr>
        <w:keepNext/>
        <w:spacing w:line="240" w:lineRule="auto"/>
        <w:jc w:val="both"/>
        <w:rPr>
          <w:rFonts w:ascii="Times New Roman" w:hAnsi="Times New Roman" w:cs="Times New Roman"/>
          <w:b/>
          <w:spacing w:val="-3"/>
          <w:sz w:val="24"/>
          <w:szCs w:val="24"/>
        </w:rPr>
      </w:pPr>
      <w:r w:rsidRPr="00A00656">
        <w:rPr>
          <w:rFonts w:ascii="Times New Roman" w:hAnsi="Times New Roman" w:cs="Times New Roman"/>
          <w:b/>
          <w:spacing w:val="-3"/>
          <w:sz w:val="24"/>
          <w:szCs w:val="24"/>
        </w:rPr>
        <w:t xml:space="preserve">Course code: </w:t>
      </w:r>
      <w:r w:rsidRPr="00A00656">
        <w:rPr>
          <w:rFonts w:ascii="Times New Roman" w:eastAsia="Times New Roman" w:hAnsi="Times New Roman" w:cs="Times New Roman"/>
          <w:b/>
          <w:spacing w:val="-3"/>
          <w:sz w:val="24"/>
          <w:szCs w:val="24"/>
        </w:rPr>
        <w:t xml:space="preserve">ANPR 520          </w:t>
      </w:r>
    </w:p>
    <w:p w:rsidR="00A00656" w:rsidRPr="00A00656" w:rsidRDefault="00A00656" w:rsidP="00A00656">
      <w:pPr>
        <w:keepNext/>
        <w:spacing w:line="240" w:lineRule="auto"/>
        <w:jc w:val="both"/>
        <w:rPr>
          <w:rFonts w:ascii="Times New Roman" w:eastAsia="Times New Roman" w:hAnsi="Times New Roman" w:cs="Times New Roman"/>
          <w:b/>
          <w:sz w:val="24"/>
          <w:szCs w:val="24"/>
        </w:rPr>
      </w:pPr>
      <w:r w:rsidRPr="00A00656">
        <w:rPr>
          <w:rFonts w:ascii="Times New Roman" w:hAnsi="Times New Roman" w:cs="Times New Roman"/>
          <w:b/>
          <w:spacing w:val="-3"/>
          <w:sz w:val="24"/>
          <w:szCs w:val="24"/>
        </w:rPr>
        <w:t xml:space="preserve">Credit hour: </w:t>
      </w:r>
      <w:r w:rsidRPr="00A00656">
        <w:rPr>
          <w:rFonts w:ascii="Times New Roman" w:eastAsia="Times New Roman" w:hAnsi="Times New Roman" w:cs="Times New Roman"/>
          <w:b/>
          <w:spacing w:val="-3"/>
          <w:sz w:val="24"/>
          <w:szCs w:val="24"/>
        </w:rPr>
        <w:t xml:space="preserve"> 2(2+0)</w:t>
      </w:r>
    </w:p>
    <w:p w:rsidR="00A00656" w:rsidRPr="00A00656" w:rsidRDefault="00A00656" w:rsidP="00A00656">
      <w:pPr>
        <w:keepNext/>
        <w:spacing w:line="240" w:lineRule="auto"/>
        <w:jc w:val="both"/>
        <w:rPr>
          <w:rFonts w:ascii="Times New Roman" w:eastAsia="Times New Roman" w:hAnsi="Times New Roman" w:cs="Times New Roman"/>
          <w:b/>
          <w:sz w:val="24"/>
          <w:szCs w:val="24"/>
        </w:rPr>
      </w:pPr>
      <w:r w:rsidRPr="00A00656">
        <w:rPr>
          <w:rFonts w:ascii="Times New Roman" w:eastAsia="Times New Roman" w:hAnsi="Times New Roman" w:cs="Times New Roman"/>
          <w:b/>
          <w:bCs/>
          <w:color w:val="000000"/>
          <w:sz w:val="24"/>
          <w:szCs w:val="24"/>
        </w:rPr>
        <w:t>Course Description</w:t>
      </w:r>
      <w:r w:rsidRPr="00A00656">
        <w:rPr>
          <w:rFonts w:ascii="Times New Roman" w:eastAsia="Times New Roman" w:hAnsi="Times New Roman" w:cs="Times New Roman"/>
          <w:b/>
          <w:sz w:val="24"/>
          <w:szCs w:val="24"/>
        </w:rPr>
        <w:t xml:space="preserve"> </w:t>
      </w:r>
    </w:p>
    <w:p w:rsidR="00A00656" w:rsidRPr="00A00656" w:rsidRDefault="00A00656" w:rsidP="00A00656">
      <w:pPr>
        <w:keepNext/>
        <w:spacing w:line="240" w:lineRule="auto"/>
        <w:jc w:val="both"/>
        <w:rPr>
          <w:rFonts w:ascii="Times New Roman" w:eastAsia="Times New Roman" w:hAnsi="Times New Roman" w:cs="Times New Roman"/>
          <w:sz w:val="24"/>
          <w:szCs w:val="24"/>
        </w:rPr>
      </w:pPr>
      <w:r w:rsidRPr="00A00656">
        <w:rPr>
          <w:rFonts w:ascii="Times New Roman" w:eastAsia="Times New Roman" w:hAnsi="Times New Roman" w:cs="Times New Roman"/>
          <w:sz w:val="24"/>
          <w:szCs w:val="24"/>
        </w:rPr>
        <w:t>Poultry products technology; dairy technology; meat processing, processing hides and skins; fish technology, storage and processing; methods of preservation, canning, drying and chemical application; quality parameters of raw and processed products.</w:t>
      </w:r>
    </w:p>
    <w:p w:rsidR="00A00656" w:rsidRDefault="00A00656" w:rsidP="00A00656">
      <w:pPr>
        <w:spacing w:line="240" w:lineRule="auto"/>
        <w:jc w:val="both"/>
        <w:rPr>
          <w:rFonts w:ascii="Times New Roman" w:hAnsi="Times New Roman" w:cs="Times New Roman"/>
          <w:b/>
          <w:spacing w:val="-3"/>
          <w:sz w:val="24"/>
          <w:szCs w:val="24"/>
        </w:rPr>
      </w:pPr>
    </w:p>
    <w:p w:rsidR="00DE3449" w:rsidRDefault="00DE3449" w:rsidP="00A00656">
      <w:pPr>
        <w:spacing w:line="240" w:lineRule="auto"/>
        <w:jc w:val="both"/>
        <w:rPr>
          <w:rFonts w:ascii="Times New Roman" w:hAnsi="Times New Roman" w:cs="Times New Roman"/>
          <w:b/>
          <w:spacing w:val="-3"/>
          <w:sz w:val="24"/>
          <w:szCs w:val="24"/>
        </w:rPr>
      </w:pPr>
    </w:p>
    <w:p w:rsidR="00DE3449" w:rsidRDefault="00DE3449" w:rsidP="00A00656">
      <w:pPr>
        <w:spacing w:line="240" w:lineRule="auto"/>
        <w:jc w:val="both"/>
        <w:rPr>
          <w:rFonts w:ascii="Times New Roman" w:hAnsi="Times New Roman" w:cs="Times New Roman"/>
          <w:b/>
          <w:spacing w:val="-3"/>
          <w:sz w:val="24"/>
          <w:szCs w:val="24"/>
        </w:rPr>
      </w:pPr>
    </w:p>
    <w:p w:rsidR="00DE3449" w:rsidRPr="00A00656" w:rsidRDefault="00DE3449" w:rsidP="00A00656">
      <w:pPr>
        <w:spacing w:line="240" w:lineRule="auto"/>
        <w:jc w:val="both"/>
        <w:rPr>
          <w:rFonts w:ascii="Times New Roman" w:hAnsi="Times New Roman" w:cs="Times New Roman"/>
          <w:b/>
          <w:spacing w:val="-3"/>
          <w:sz w:val="24"/>
          <w:szCs w:val="24"/>
        </w:rPr>
      </w:pPr>
    </w:p>
    <w:p w:rsidR="00A00656" w:rsidRPr="00A00656" w:rsidRDefault="00A00656" w:rsidP="00A00656">
      <w:pPr>
        <w:spacing w:line="240" w:lineRule="auto"/>
        <w:jc w:val="both"/>
        <w:rPr>
          <w:rFonts w:ascii="Times New Roman" w:hAnsi="Times New Roman" w:cs="Times New Roman"/>
          <w:b/>
          <w:sz w:val="24"/>
          <w:szCs w:val="24"/>
        </w:rPr>
      </w:pPr>
      <w:proofErr w:type="gramStart"/>
      <w:r w:rsidRPr="00A00656">
        <w:rPr>
          <w:rFonts w:ascii="Times New Roman" w:hAnsi="Times New Roman" w:cs="Times New Roman"/>
          <w:b/>
          <w:spacing w:val="-3"/>
          <w:sz w:val="24"/>
          <w:szCs w:val="24"/>
        </w:rPr>
        <w:lastRenderedPageBreak/>
        <w:t>Course</w:t>
      </w:r>
      <w:r w:rsidRPr="00A00656">
        <w:rPr>
          <w:rFonts w:ascii="Times New Roman" w:hAnsi="Times New Roman" w:cs="Times New Roman"/>
          <w:b/>
          <w:sz w:val="24"/>
          <w:szCs w:val="24"/>
        </w:rPr>
        <w:t xml:space="preserve"> 6.</w:t>
      </w:r>
      <w:proofErr w:type="gramEnd"/>
      <w:r w:rsidRPr="00A00656">
        <w:rPr>
          <w:rFonts w:ascii="Times New Roman" w:hAnsi="Times New Roman" w:cs="Times New Roman"/>
          <w:b/>
          <w:sz w:val="24"/>
          <w:szCs w:val="24"/>
        </w:rPr>
        <w:t xml:space="preserve"> </w:t>
      </w:r>
      <w:r w:rsidRPr="00A00656">
        <w:rPr>
          <w:rFonts w:ascii="Times New Roman" w:eastAsia="Times New Roman" w:hAnsi="Times New Roman" w:cs="Times New Roman"/>
          <w:b/>
          <w:sz w:val="24"/>
          <w:szCs w:val="24"/>
        </w:rPr>
        <w:t xml:space="preserve">Current Topics in Animal Production              </w:t>
      </w:r>
    </w:p>
    <w:p w:rsidR="00A00656" w:rsidRPr="00A00656" w:rsidRDefault="00A00656" w:rsidP="00A00656">
      <w:pPr>
        <w:spacing w:line="240" w:lineRule="auto"/>
        <w:jc w:val="both"/>
        <w:rPr>
          <w:rFonts w:ascii="Times New Roman" w:hAnsi="Times New Roman" w:cs="Times New Roman"/>
          <w:b/>
          <w:spacing w:val="-3"/>
          <w:sz w:val="24"/>
          <w:szCs w:val="24"/>
        </w:rPr>
      </w:pPr>
      <w:r w:rsidRPr="00A00656">
        <w:rPr>
          <w:rFonts w:ascii="Times New Roman" w:hAnsi="Times New Roman" w:cs="Times New Roman"/>
          <w:b/>
          <w:spacing w:val="-3"/>
          <w:sz w:val="24"/>
          <w:szCs w:val="24"/>
        </w:rPr>
        <w:t xml:space="preserve">Course code: </w:t>
      </w:r>
      <w:r w:rsidRPr="00A00656">
        <w:rPr>
          <w:rFonts w:ascii="Times New Roman" w:eastAsia="Times New Roman" w:hAnsi="Times New Roman" w:cs="Times New Roman"/>
          <w:b/>
          <w:spacing w:val="-3"/>
          <w:sz w:val="24"/>
          <w:szCs w:val="24"/>
        </w:rPr>
        <w:t xml:space="preserve">ANPR 542          </w:t>
      </w:r>
    </w:p>
    <w:p w:rsidR="00A00656" w:rsidRPr="00A00656" w:rsidRDefault="00A00656" w:rsidP="00A00656">
      <w:pPr>
        <w:spacing w:line="240" w:lineRule="auto"/>
        <w:jc w:val="both"/>
        <w:rPr>
          <w:rFonts w:ascii="Times New Roman" w:eastAsia="Times New Roman" w:hAnsi="Times New Roman" w:cs="Times New Roman"/>
          <w:b/>
          <w:sz w:val="24"/>
          <w:szCs w:val="24"/>
        </w:rPr>
      </w:pPr>
      <w:r w:rsidRPr="00A00656">
        <w:rPr>
          <w:rFonts w:ascii="Times New Roman" w:hAnsi="Times New Roman" w:cs="Times New Roman"/>
          <w:b/>
          <w:spacing w:val="-3"/>
          <w:sz w:val="24"/>
          <w:szCs w:val="24"/>
        </w:rPr>
        <w:t xml:space="preserve">Credit hour: </w:t>
      </w:r>
      <w:r w:rsidRPr="00A00656">
        <w:rPr>
          <w:rFonts w:ascii="Times New Roman" w:eastAsia="Times New Roman" w:hAnsi="Times New Roman" w:cs="Times New Roman"/>
          <w:b/>
          <w:spacing w:val="-3"/>
          <w:sz w:val="24"/>
          <w:szCs w:val="24"/>
        </w:rPr>
        <w:t xml:space="preserve">1 (1+0)  </w:t>
      </w:r>
    </w:p>
    <w:p w:rsidR="00A00656" w:rsidRPr="00A00656" w:rsidRDefault="00A00656" w:rsidP="00A00656">
      <w:pPr>
        <w:spacing w:line="240" w:lineRule="auto"/>
        <w:jc w:val="both"/>
        <w:rPr>
          <w:rFonts w:ascii="Times New Roman" w:eastAsia="Times New Roman" w:hAnsi="Times New Roman" w:cs="Times New Roman"/>
          <w:sz w:val="24"/>
          <w:szCs w:val="24"/>
        </w:rPr>
      </w:pPr>
      <w:r w:rsidRPr="00A00656">
        <w:rPr>
          <w:rFonts w:ascii="Times New Roman" w:eastAsia="Times New Roman" w:hAnsi="Times New Roman" w:cs="Times New Roman"/>
          <w:b/>
          <w:bCs/>
          <w:color w:val="000000"/>
          <w:sz w:val="24"/>
          <w:szCs w:val="24"/>
        </w:rPr>
        <w:t>Course Description</w:t>
      </w:r>
      <w:r w:rsidRPr="00A00656">
        <w:rPr>
          <w:rFonts w:ascii="Times New Roman" w:eastAsia="Times New Roman" w:hAnsi="Times New Roman" w:cs="Times New Roman"/>
          <w:sz w:val="24"/>
          <w:szCs w:val="24"/>
        </w:rPr>
        <w:t xml:space="preserve"> </w:t>
      </w:r>
    </w:p>
    <w:p w:rsidR="00A00656" w:rsidRPr="00A00656" w:rsidRDefault="00A00656" w:rsidP="00A00656">
      <w:pPr>
        <w:spacing w:line="240" w:lineRule="auto"/>
        <w:jc w:val="both"/>
        <w:rPr>
          <w:rFonts w:ascii="Times New Roman" w:eastAsia="Times New Roman" w:hAnsi="Times New Roman" w:cs="Times New Roman"/>
          <w:sz w:val="24"/>
          <w:szCs w:val="24"/>
        </w:rPr>
      </w:pPr>
      <w:r w:rsidRPr="00A00656">
        <w:rPr>
          <w:rFonts w:ascii="Times New Roman" w:eastAsia="Times New Roman" w:hAnsi="Times New Roman" w:cs="Times New Roman"/>
          <w:sz w:val="24"/>
          <w:szCs w:val="24"/>
        </w:rPr>
        <w:t>Supervised study on advanced topics of current importance in Animal Production or related topics that are not discussed in the program and which must be approved by the DGC. Students present seminars based on library research so that students will be exposed to the methodology of the preparation and presentation of scientific papers.</w:t>
      </w:r>
    </w:p>
    <w:p w:rsidR="00A00656" w:rsidRPr="00A00656" w:rsidRDefault="00A00656" w:rsidP="00A00656">
      <w:pPr>
        <w:tabs>
          <w:tab w:val="left" w:pos="810"/>
        </w:tabs>
        <w:spacing w:line="240" w:lineRule="auto"/>
        <w:jc w:val="both"/>
        <w:rPr>
          <w:rFonts w:ascii="Times New Roman" w:eastAsia="Calibri" w:hAnsi="Times New Roman" w:cs="Times New Roman"/>
          <w:b/>
          <w:sz w:val="24"/>
          <w:szCs w:val="24"/>
        </w:rPr>
      </w:pPr>
      <w:r w:rsidRPr="00A00656">
        <w:rPr>
          <w:rFonts w:ascii="Times New Roman" w:eastAsia="Calibri" w:hAnsi="Times New Roman" w:cs="Times New Roman"/>
          <w:b/>
          <w:sz w:val="24"/>
          <w:szCs w:val="24"/>
        </w:rPr>
        <w:t>Mode of Assessment</w:t>
      </w:r>
    </w:p>
    <w:p w:rsidR="00A00656" w:rsidRPr="00A00656" w:rsidRDefault="00A00656" w:rsidP="00A00656">
      <w:pPr>
        <w:spacing w:line="240" w:lineRule="auto"/>
        <w:jc w:val="both"/>
        <w:rPr>
          <w:rFonts w:ascii="Times New Roman" w:eastAsia="Times New Roman" w:hAnsi="Times New Roman" w:cs="Times New Roman"/>
          <w:sz w:val="24"/>
          <w:szCs w:val="24"/>
        </w:rPr>
      </w:pPr>
      <w:r w:rsidRPr="00A00656">
        <w:rPr>
          <w:rFonts w:ascii="Times New Roman" w:eastAsia="Calibri" w:hAnsi="Times New Roman" w:cs="Times New Roman"/>
          <w:sz w:val="24"/>
          <w:szCs w:val="24"/>
        </w:rPr>
        <w:t>Evaluation o</w:t>
      </w:r>
      <w:r w:rsidRPr="00A00656">
        <w:rPr>
          <w:rFonts w:ascii="Times New Roman" w:eastAsia="Times New Roman" w:hAnsi="Times New Roman" w:cs="Times New Roman"/>
          <w:sz w:val="24"/>
          <w:szCs w:val="24"/>
        </w:rPr>
        <w:t xml:space="preserve">f learning outcomes would be made following different method of assessment depending on the nature of the course, which may include </w:t>
      </w:r>
      <w:r w:rsidRPr="00A00656">
        <w:rPr>
          <w:rFonts w:ascii="Times New Roman" w:eastAsia="Times New Roman" w:hAnsi="Times New Roman" w:cs="Times New Roman"/>
          <w:color w:val="000000"/>
          <w:sz w:val="24"/>
          <w:szCs w:val="24"/>
        </w:rPr>
        <w:t xml:space="preserve">term papers; chapters/book review; lab activity; field work; seminar presentations, </w:t>
      </w:r>
      <w:r w:rsidRPr="00A00656">
        <w:rPr>
          <w:rFonts w:ascii="Times New Roman" w:eastAsia="Times New Roman" w:hAnsi="Times New Roman" w:cs="Times New Roman"/>
          <w:sz w:val="24"/>
          <w:szCs w:val="24"/>
        </w:rPr>
        <w:t xml:space="preserve">mid semester and final written examination.  Graduate student progress is assessed regularly and formally through the following methods: </w:t>
      </w:r>
    </w:p>
    <w:p w:rsidR="00A00656" w:rsidRPr="00A00656" w:rsidRDefault="00A00656" w:rsidP="00A00656">
      <w:pPr>
        <w:spacing w:line="240" w:lineRule="auto"/>
        <w:jc w:val="both"/>
        <w:rPr>
          <w:rFonts w:ascii="Times New Roman" w:eastAsia="Times New Roman" w:hAnsi="Times New Roman" w:cs="Times New Roman"/>
          <w:sz w:val="24"/>
          <w:szCs w:val="24"/>
        </w:rPr>
      </w:pPr>
      <w:r w:rsidRPr="00A00656">
        <w:rPr>
          <w:rFonts w:ascii="Times New Roman" w:eastAsia="Times New Roman" w:hAnsi="Times New Roman" w:cs="Times New Roman"/>
          <w:sz w:val="24"/>
          <w:szCs w:val="24"/>
        </w:rPr>
        <w:t>Coursework</w:t>
      </w:r>
    </w:p>
    <w:p w:rsidR="00A00656" w:rsidRPr="00A00656" w:rsidRDefault="00A00656" w:rsidP="00A00656">
      <w:pPr>
        <w:numPr>
          <w:ilvl w:val="0"/>
          <w:numId w:val="20"/>
        </w:numPr>
        <w:spacing w:after="0" w:line="240" w:lineRule="auto"/>
        <w:jc w:val="both"/>
        <w:rPr>
          <w:rFonts w:ascii="Times New Roman" w:eastAsia="Times New Roman" w:hAnsi="Times New Roman" w:cs="Times New Roman"/>
          <w:sz w:val="24"/>
          <w:szCs w:val="24"/>
        </w:rPr>
      </w:pPr>
      <w:r w:rsidRPr="00A00656">
        <w:rPr>
          <w:rFonts w:ascii="Times New Roman" w:eastAsia="Times New Roman" w:hAnsi="Times New Roman" w:cs="Times New Roman"/>
          <w:sz w:val="24"/>
          <w:szCs w:val="24"/>
        </w:rPr>
        <w:t>Assignments, seminars, quizzes/tests, written</w:t>
      </w:r>
      <w:r w:rsidRPr="00A00656">
        <w:rPr>
          <w:rFonts w:ascii="Times New Roman" w:eastAsia="Times New Roman" w:hAnsi="Times New Roman" w:cs="Times New Roman"/>
          <w:iCs/>
          <w:noProof/>
          <w:spacing w:val="-3"/>
          <w:sz w:val="24"/>
          <w:szCs w:val="24"/>
          <w:lang w:val="en-ZW"/>
        </w:rPr>
        <w:t xml:space="preserve"> exam (m</w:t>
      </w:r>
      <w:r w:rsidRPr="00A00656">
        <w:rPr>
          <w:rFonts w:ascii="Times New Roman" w:eastAsia="Times New Roman" w:hAnsi="Times New Roman" w:cs="Times New Roman"/>
          <w:sz w:val="24"/>
          <w:szCs w:val="24"/>
        </w:rPr>
        <w:t>id semester examination, final semester examination), term papers.</w:t>
      </w:r>
    </w:p>
    <w:p w:rsidR="00A00656" w:rsidRPr="00A00656" w:rsidRDefault="00A00656" w:rsidP="00A00656">
      <w:pPr>
        <w:spacing w:line="240" w:lineRule="auto"/>
        <w:jc w:val="both"/>
        <w:rPr>
          <w:rFonts w:ascii="Times New Roman" w:eastAsia="Times New Roman" w:hAnsi="Times New Roman" w:cs="Times New Roman"/>
          <w:sz w:val="24"/>
          <w:szCs w:val="24"/>
        </w:rPr>
      </w:pPr>
      <w:r w:rsidRPr="00A00656">
        <w:rPr>
          <w:rFonts w:ascii="Times New Roman" w:eastAsia="Times New Roman" w:hAnsi="Times New Roman" w:cs="Times New Roman"/>
          <w:sz w:val="24"/>
          <w:szCs w:val="24"/>
        </w:rPr>
        <w:t>Practical courses</w:t>
      </w:r>
    </w:p>
    <w:p w:rsidR="00A00656" w:rsidRDefault="00A00656" w:rsidP="00A00656">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rPr>
      </w:pPr>
      <w:r w:rsidRPr="00A00656">
        <w:rPr>
          <w:rFonts w:ascii="Times New Roman" w:eastAsia="Times New Roman" w:hAnsi="Times New Roman" w:cs="Times New Roman"/>
          <w:sz w:val="24"/>
          <w:szCs w:val="24"/>
        </w:rPr>
        <w:t>Practical and laboratory skills, Laboratory reports/field reports/excursions; written examination of laboratory practices, Thesis, seminars and reports presentation</w:t>
      </w:r>
      <w:r w:rsidRPr="00A00656">
        <w:rPr>
          <w:rFonts w:ascii="Times New Roman" w:hAnsi="Times New Roman" w:cs="Times New Roman"/>
          <w:sz w:val="24"/>
          <w:szCs w:val="24"/>
        </w:rPr>
        <w:t xml:space="preserve">, </w:t>
      </w:r>
      <w:r w:rsidRPr="00A00656">
        <w:rPr>
          <w:rFonts w:ascii="Times New Roman" w:eastAsia="Times New Roman" w:hAnsi="Times New Roman" w:cs="Times New Roman"/>
          <w:sz w:val="24"/>
          <w:szCs w:val="24"/>
        </w:rPr>
        <w:t>quality of paper presented, way of presentation, defending material presented</w:t>
      </w: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DE3449" w:rsidRPr="00A00656" w:rsidRDefault="00DE3449" w:rsidP="00DE3449">
      <w:pPr>
        <w:autoSpaceDE w:val="0"/>
        <w:autoSpaceDN w:val="0"/>
        <w:adjustRightInd w:val="0"/>
        <w:spacing w:after="0" w:line="240" w:lineRule="auto"/>
        <w:jc w:val="both"/>
        <w:rPr>
          <w:rFonts w:ascii="Times New Roman" w:eastAsia="Times New Roman" w:hAnsi="Times New Roman" w:cs="Times New Roman"/>
          <w:sz w:val="24"/>
          <w:szCs w:val="24"/>
        </w:rPr>
      </w:pPr>
    </w:p>
    <w:p w:rsidR="00466954" w:rsidRPr="00DE3449" w:rsidRDefault="00466954" w:rsidP="00DE3449">
      <w:pPr>
        <w:pStyle w:val="ListParagraph"/>
        <w:numPr>
          <w:ilvl w:val="0"/>
          <w:numId w:val="19"/>
        </w:numPr>
        <w:spacing w:after="0" w:line="240" w:lineRule="auto"/>
        <w:rPr>
          <w:rFonts w:ascii="Times New Roman" w:hAnsi="Times New Roman" w:cs="Times New Roman"/>
          <w:b/>
          <w:bCs/>
          <w:sz w:val="24"/>
          <w:szCs w:val="24"/>
        </w:rPr>
      </w:pPr>
      <w:r w:rsidRPr="00DE3449">
        <w:rPr>
          <w:rFonts w:ascii="Times New Roman" w:hAnsi="Times New Roman" w:cs="Times New Roman"/>
          <w:b/>
          <w:bCs/>
          <w:sz w:val="24"/>
          <w:szCs w:val="24"/>
        </w:rPr>
        <w:lastRenderedPageBreak/>
        <w:t>DEPARTMENT</w:t>
      </w:r>
      <w:r w:rsidR="00DE3449" w:rsidRPr="00DE3449">
        <w:rPr>
          <w:rFonts w:ascii="Times New Roman" w:hAnsi="Times New Roman" w:cs="Times New Roman"/>
          <w:b/>
          <w:bCs/>
          <w:sz w:val="24"/>
          <w:szCs w:val="24"/>
        </w:rPr>
        <w:t xml:space="preserve">: </w:t>
      </w:r>
      <w:r w:rsidRPr="00DE3449">
        <w:rPr>
          <w:rFonts w:ascii="Times New Roman" w:hAnsi="Times New Roman" w:cs="Times New Roman"/>
          <w:b/>
          <w:bCs/>
          <w:sz w:val="24"/>
          <w:szCs w:val="24"/>
        </w:rPr>
        <w:t>PLANT SCIENCES</w:t>
      </w:r>
    </w:p>
    <w:p w:rsidR="00DE3449" w:rsidRPr="00DE3449" w:rsidRDefault="00DE3449" w:rsidP="00DE3449">
      <w:pPr>
        <w:spacing w:after="0" w:line="240" w:lineRule="auto"/>
        <w:ind w:left="1440"/>
        <w:rPr>
          <w:rFonts w:ascii="Times New Roman" w:hAnsi="Times New Roman" w:cs="Times New Roman"/>
          <w:sz w:val="24"/>
          <w:szCs w:val="24"/>
        </w:rPr>
      </w:pPr>
      <w:r w:rsidRPr="00DE3449">
        <w:rPr>
          <w:rFonts w:ascii="Times New Roman" w:hAnsi="Times New Roman" w:cs="Times New Roman"/>
          <w:b/>
          <w:bCs/>
          <w:sz w:val="24"/>
          <w:szCs w:val="24"/>
        </w:rPr>
        <w:t xml:space="preserve">Program 1: </w:t>
      </w:r>
      <w:r w:rsidR="00466954" w:rsidRPr="00DE3449">
        <w:rPr>
          <w:rFonts w:ascii="Times New Roman" w:hAnsi="Times New Roman" w:cs="Times New Roman"/>
          <w:bCs/>
          <w:sz w:val="24"/>
          <w:szCs w:val="24"/>
        </w:rPr>
        <w:t>Plant Breeding</w:t>
      </w:r>
    </w:p>
    <w:p w:rsidR="004D1DF8" w:rsidRDefault="004D1DF8" w:rsidP="00DE3449">
      <w:pPr>
        <w:pStyle w:val="Default"/>
        <w:rPr>
          <w:b/>
          <w:bCs/>
        </w:rPr>
      </w:pPr>
    </w:p>
    <w:p w:rsidR="00DE3449" w:rsidRPr="00DE3449" w:rsidRDefault="00DE3449" w:rsidP="00DE3449">
      <w:pPr>
        <w:pStyle w:val="Default"/>
        <w:rPr>
          <w:rFonts w:eastAsia="Calibri"/>
        </w:rPr>
      </w:pPr>
      <w:r w:rsidRPr="00DE3449">
        <w:rPr>
          <w:rFonts w:eastAsia="Calibri"/>
          <w:b/>
          <w:bCs/>
        </w:rPr>
        <w:t xml:space="preserve">Course </w:t>
      </w:r>
      <w:r w:rsidRPr="00DE3449">
        <w:rPr>
          <w:b/>
          <w:bCs/>
        </w:rPr>
        <w:t>1</w:t>
      </w:r>
      <w:r w:rsidRPr="00DE3449">
        <w:rPr>
          <w:rFonts w:eastAsia="Calibri"/>
          <w:b/>
          <w:bCs/>
        </w:rPr>
        <w:t xml:space="preserve">: </w:t>
      </w:r>
      <w:r w:rsidRPr="00DE3449">
        <w:rPr>
          <w:rFonts w:eastAsia="Calibri"/>
        </w:rPr>
        <w:t xml:space="preserve">Advanced Plant Breeding </w:t>
      </w:r>
    </w:p>
    <w:p w:rsidR="00DE3449" w:rsidRPr="00DE3449" w:rsidRDefault="00DE3449" w:rsidP="00DE3449">
      <w:pPr>
        <w:pStyle w:val="Default"/>
        <w:jc w:val="both"/>
        <w:rPr>
          <w:rFonts w:eastAsia="Calibri"/>
        </w:rPr>
      </w:pPr>
      <w:r w:rsidRPr="00DE3449">
        <w:rPr>
          <w:rFonts w:eastAsia="Calibri"/>
          <w:b/>
          <w:spacing w:val="-3"/>
        </w:rPr>
        <w:t xml:space="preserve">Course Code: </w:t>
      </w:r>
      <w:r w:rsidRPr="00DE3449">
        <w:rPr>
          <w:rFonts w:eastAsia="Calibri"/>
        </w:rPr>
        <w:t xml:space="preserve">PLPB 520 </w:t>
      </w:r>
    </w:p>
    <w:p w:rsidR="00DE3449" w:rsidRPr="00DE3449" w:rsidRDefault="00DE3449" w:rsidP="00DE3449">
      <w:pPr>
        <w:tabs>
          <w:tab w:val="left" w:pos="0"/>
        </w:tabs>
        <w:suppressAutoHyphens/>
        <w:spacing w:after="0" w:line="240" w:lineRule="auto"/>
        <w:jc w:val="both"/>
        <w:rPr>
          <w:rFonts w:ascii="Times New Roman" w:eastAsia="Times New Roman" w:hAnsi="Times New Roman" w:cs="Times New Roman"/>
          <w:b/>
          <w:spacing w:val="-3"/>
          <w:sz w:val="24"/>
          <w:szCs w:val="24"/>
        </w:rPr>
      </w:pPr>
      <w:r w:rsidRPr="00DE3449">
        <w:rPr>
          <w:rFonts w:ascii="Times New Roman" w:eastAsia="Times New Roman" w:hAnsi="Times New Roman" w:cs="Times New Roman"/>
          <w:b/>
          <w:spacing w:val="-3"/>
          <w:sz w:val="24"/>
          <w:szCs w:val="24"/>
        </w:rPr>
        <w:t xml:space="preserve">Credit hour: </w:t>
      </w:r>
      <w:r w:rsidRPr="00DE3449">
        <w:rPr>
          <w:rFonts w:ascii="Times New Roman" w:eastAsia="Times New Roman" w:hAnsi="Times New Roman" w:cs="Times New Roman"/>
          <w:sz w:val="24"/>
          <w:szCs w:val="24"/>
        </w:rPr>
        <w:t xml:space="preserve"> 3+0 </w:t>
      </w:r>
    </w:p>
    <w:p w:rsidR="00DE3449" w:rsidRPr="00DE3449" w:rsidRDefault="00DE3449" w:rsidP="00DE3449">
      <w:pPr>
        <w:suppressAutoHyphens/>
        <w:spacing w:after="0" w:line="240" w:lineRule="auto"/>
        <w:jc w:val="both"/>
        <w:rPr>
          <w:rFonts w:ascii="Times New Roman" w:eastAsia="Times New Roman" w:hAnsi="Times New Roman" w:cs="Times New Roman"/>
          <w:b/>
          <w:spacing w:val="-3"/>
          <w:sz w:val="24"/>
          <w:szCs w:val="24"/>
        </w:rPr>
      </w:pPr>
      <w:r w:rsidRPr="00DE3449">
        <w:rPr>
          <w:rFonts w:ascii="Times New Roman" w:eastAsia="Times New Roman" w:hAnsi="Times New Roman" w:cs="Times New Roman"/>
          <w:b/>
          <w:spacing w:val="-3"/>
          <w:sz w:val="24"/>
          <w:szCs w:val="24"/>
        </w:rPr>
        <w:t xml:space="preserve">Course Description </w:t>
      </w:r>
    </w:p>
    <w:p w:rsidR="00DE3449" w:rsidRPr="00DE3449" w:rsidRDefault="00DE3449" w:rsidP="00DE3449">
      <w:pPr>
        <w:autoSpaceDE w:val="0"/>
        <w:autoSpaceDN w:val="0"/>
        <w:adjustRightInd w:val="0"/>
        <w:spacing w:after="0" w:line="240" w:lineRule="auto"/>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Course Content </w:t>
      </w:r>
    </w:p>
    <w:p w:rsidR="00CF0FF4" w:rsidRDefault="00CF0FF4" w:rsidP="00CF0FF4">
      <w:pPr>
        <w:pStyle w:val="Default"/>
        <w:rPr>
          <w:sz w:val="23"/>
          <w:szCs w:val="23"/>
        </w:rPr>
      </w:pPr>
      <w:r>
        <w:rPr>
          <w:b/>
          <w:bCs/>
          <w:sz w:val="23"/>
          <w:szCs w:val="23"/>
        </w:rPr>
        <w:t xml:space="preserve">Course title: Advanced Plant Breeding </w:t>
      </w:r>
    </w:p>
    <w:p w:rsidR="00CF0FF4" w:rsidRDefault="00CF0FF4" w:rsidP="00CF0FF4">
      <w:pPr>
        <w:pStyle w:val="Default"/>
        <w:rPr>
          <w:sz w:val="23"/>
          <w:szCs w:val="23"/>
        </w:rPr>
      </w:pPr>
      <w:r>
        <w:rPr>
          <w:b/>
          <w:bCs/>
          <w:sz w:val="23"/>
          <w:szCs w:val="23"/>
        </w:rPr>
        <w:t xml:space="preserve">Course Code: PLPB 520 </w:t>
      </w:r>
    </w:p>
    <w:p w:rsidR="00CF0FF4" w:rsidRDefault="00CF0FF4" w:rsidP="00CF0FF4">
      <w:pPr>
        <w:pStyle w:val="Default"/>
        <w:rPr>
          <w:b/>
          <w:bCs/>
          <w:sz w:val="23"/>
          <w:szCs w:val="23"/>
        </w:rPr>
      </w:pPr>
      <w:r>
        <w:rPr>
          <w:b/>
          <w:bCs/>
          <w:sz w:val="23"/>
          <w:szCs w:val="23"/>
        </w:rPr>
        <w:t xml:space="preserve">Credit Hours: 2 +1 </w:t>
      </w:r>
    </w:p>
    <w:p w:rsidR="00CF0FF4" w:rsidRDefault="00CF0FF4" w:rsidP="00CF0FF4">
      <w:pPr>
        <w:pStyle w:val="Default"/>
        <w:rPr>
          <w:b/>
          <w:bCs/>
          <w:sz w:val="23"/>
          <w:szCs w:val="23"/>
        </w:rPr>
      </w:pPr>
    </w:p>
    <w:p w:rsidR="00CF0FF4" w:rsidRDefault="00CF0FF4" w:rsidP="00CF0FF4">
      <w:pPr>
        <w:pStyle w:val="Default"/>
        <w:rPr>
          <w:sz w:val="23"/>
          <w:szCs w:val="23"/>
        </w:rPr>
      </w:pPr>
      <w:r>
        <w:rPr>
          <w:b/>
          <w:bCs/>
          <w:sz w:val="23"/>
          <w:szCs w:val="23"/>
        </w:rPr>
        <w:t xml:space="preserve">Course Content </w:t>
      </w:r>
    </w:p>
    <w:p w:rsidR="00CF0FF4" w:rsidRDefault="00CF0FF4" w:rsidP="00CF0FF4">
      <w:pPr>
        <w:pStyle w:val="Default"/>
        <w:jc w:val="both"/>
        <w:rPr>
          <w:color w:val="auto"/>
          <w:sz w:val="23"/>
          <w:szCs w:val="23"/>
        </w:rPr>
      </w:pPr>
      <w:proofErr w:type="gramStart"/>
      <w:r>
        <w:rPr>
          <w:sz w:val="23"/>
          <w:szCs w:val="23"/>
        </w:rPr>
        <w:t>Introduction to plant breeding-history, objectives, achievements in the pre-</w:t>
      </w:r>
      <w:proofErr w:type="spellStart"/>
      <w:r>
        <w:rPr>
          <w:sz w:val="23"/>
          <w:szCs w:val="23"/>
        </w:rPr>
        <w:t>Mendelian</w:t>
      </w:r>
      <w:proofErr w:type="spellEnd"/>
      <w:r>
        <w:rPr>
          <w:sz w:val="23"/>
          <w:szCs w:val="23"/>
        </w:rPr>
        <w:t xml:space="preserve"> era, post-</w:t>
      </w:r>
      <w:proofErr w:type="spellStart"/>
      <w:r>
        <w:rPr>
          <w:sz w:val="23"/>
          <w:szCs w:val="23"/>
        </w:rPr>
        <w:t>Mendelian</w:t>
      </w:r>
      <w:proofErr w:type="spellEnd"/>
      <w:r>
        <w:rPr>
          <w:sz w:val="23"/>
          <w:szCs w:val="23"/>
        </w:rPr>
        <w:t xml:space="preserve"> era, plant breeding - potential and opportunities.</w:t>
      </w:r>
      <w:proofErr w:type="gramEnd"/>
      <w:r>
        <w:rPr>
          <w:sz w:val="23"/>
          <w:szCs w:val="23"/>
        </w:rPr>
        <w:t xml:space="preserve"> </w:t>
      </w:r>
      <w:proofErr w:type="gramStart"/>
      <w:r>
        <w:rPr>
          <w:sz w:val="23"/>
          <w:szCs w:val="23"/>
        </w:rPr>
        <w:t>Introduction, domestication and acclimatization.</w:t>
      </w:r>
      <w:proofErr w:type="gramEnd"/>
      <w:r>
        <w:rPr>
          <w:sz w:val="23"/>
          <w:szCs w:val="23"/>
        </w:rPr>
        <w:t xml:space="preserve"> Patterns of evolution in crop </w:t>
      </w:r>
      <w:proofErr w:type="gramStart"/>
      <w:r>
        <w:rPr>
          <w:sz w:val="23"/>
          <w:szCs w:val="23"/>
        </w:rPr>
        <w:t>plants,</w:t>
      </w:r>
      <w:proofErr w:type="gramEnd"/>
      <w:r>
        <w:rPr>
          <w:sz w:val="23"/>
          <w:szCs w:val="23"/>
        </w:rPr>
        <w:t xml:space="preserve"> Centre of origin, gene pool concept - primary, secondary and tertiary gene pool, and gene introgression. Plant genetic resources: Importance of plant genetic resources and diversity in plant breeding, collection, evaluation and conservation of </w:t>
      </w:r>
      <w:proofErr w:type="spellStart"/>
      <w:r>
        <w:rPr>
          <w:sz w:val="23"/>
          <w:szCs w:val="23"/>
        </w:rPr>
        <w:t>germplasm</w:t>
      </w:r>
      <w:proofErr w:type="spellEnd"/>
      <w:r>
        <w:rPr>
          <w:sz w:val="23"/>
          <w:szCs w:val="23"/>
        </w:rPr>
        <w:t xml:space="preserve">. </w:t>
      </w:r>
      <w:proofErr w:type="gramStart"/>
      <w:r>
        <w:rPr>
          <w:sz w:val="23"/>
          <w:szCs w:val="23"/>
        </w:rPr>
        <w:t xml:space="preserve">Modes of reproduction in plants - asexual &amp; sexual reproduction, self and-cross-pollination mechanisms, male-sterility and </w:t>
      </w:r>
      <w:proofErr w:type="spellStart"/>
      <w:r>
        <w:rPr>
          <w:sz w:val="23"/>
          <w:szCs w:val="23"/>
        </w:rPr>
        <w:t>self incompatibility</w:t>
      </w:r>
      <w:proofErr w:type="spellEnd"/>
      <w:r>
        <w:rPr>
          <w:sz w:val="23"/>
          <w:szCs w:val="23"/>
        </w:rPr>
        <w:t>.</w:t>
      </w:r>
      <w:proofErr w:type="gramEnd"/>
      <w:r>
        <w:rPr>
          <w:sz w:val="23"/>
          <w:szCs w:val="23"/>
        </w:rPr>
        <w:t xml:space="preserve"> Genetic bases of plant breeding: ,- genetic &amp; phenotypic </w:t>
      </w:r>
      <w:proofErr w:type="spellStart"/>
      <w:r>
        <w:rPr>
          <w:sz w:val="23"/>
          <w:szCs w:val="23"/>
        </w:rPr>
        <w:t>assortative</w:t>
      </w:r>
      <w:proofErr w:type="spellEnd"/>
      <w:r>
        <w:rPr>
          <w:sz w:val="23"/>
          <w:szCs w:val="23"/>
        </w:rPr>
        <w:t xml:space="preserve"> and </w:t>
      </w:r>
      <w:proofErr w:type="spellStart"/>
      <w:r>
        <w:rPr>
          <w:sz w:val="23"/>
          <w:szCs w:val="23"/>
        </w:rPr>
        <w:t>disassortative</w:t>
      </w:r>
      <w:proofErr w:type="spellEnd"/>
      <w:r>
        <w:rPr>
          <w:sz w:val="23"/>
          <w:szCs w:val="23"/>
        </w:rPr>
        <w:t xml:space="preserve"> </w:t>
      </w:r>
      <w:proofErr w:type="spellStart"/>
      <w:r>
        <w:rPr>
          <w:sz w:val="23"/>
          <w:szCs w:val="23"/>
        </w:rPr>
        <w:t>matings</w:t>
      </w:r>
      <w:proofErr w:type="spellEnd"/>
      <w:r>
        <w:rPr>
          <w:sz w:val="23"/>
          <w:szCs w:val="23"/>
        </w:rPr>
        <w:t xml:space="preserve"> and their genetic consequences; Qualitative &amp; quantitative traits and their genetic behavior in segregating populations; Components of variation, single gene and multiple gene concepts, epistasis and gene interactions; Heritability and genetic advance; Selection - responses to selection, selection differential, intensity and realized advance; </w:t>
      </w:r>
      <w:proofErr w:type="spellStart"/>
      <w:r>
        <w:rPr>
          <w:sz w:val="23"/>
          <w:szCs w:val="23"/>
        </w:rPr>
        <w:t>Heterosis</w:t>
      </w:r>
      <w:proofErr w:type="spellEnd"/>
      <w:r>
        <w:rPr>
          <w:sz w:val="23"/>
          <w:szCs w:val="23"/>
        </w:rPr>
        <w:t xml:space="preserve"> - concept and theories, inbreeding depression. Methods of breeding self-pollinated, cross-pollinated and asexually propagated crops; Land races, pure line selection and mass selection; Pedigree selection, bulk selection</w:t>
      </w:r>
      <w:r>
        <w:rPr>
          <w:color w:val="auto"/>
          <w:sz w:val="23"/>
          <w:szCs w:val="23"/>
        </w:rPr>
        <w:t xml:space="preserve"> method and its modification; Hybrid breeding, populations and population improvement, intra and inter population improvement; Clonal selection. </w:t>
      </w:r>
      <w:proofErr w:type="gramStart"/>
      <w:r>
        <w:rPr>
          <w:color w:val="auto"/>
          <w:sz w:val="23"/>
          <w:szCs w:val="23"/>
        </w:rPr>
        <w:t>Mutation breeding, use of polyploidy and distant hybridization in plant breeding.</w:t>
      </w:r>
      <w:proofErr w:type="gramEnd"/>
    </w:p>
    <w:p w:rsidR="00CF0FF4" w:rsidRDefault="00CF0FF4" w:rsidP="00CF0FF4">
      <w:pPr>
        <w:pStyle w:val="Default"/>
        <w:jc w:val="both"/>
        <w:rPr>
          <w:color w:val="auto"/>
          <w:sz w:val="23"/>
          <w:szCs w:val="23"/>
        </w:rPr>
      </w:pPr>
    </w:p>
    <w:p w:rsidR="00CF0FF4" w:rsidRPr="00CF0FF4" w:rsidRDefault="00CF0FF4" w:rsidP="00CF0FF4">
      <w:pPr>
        <w:pStyle w:val="Default"/>
        <w:jc w:val="both"/>
        <w:rPr>
          <w:color w:val="auto"/>
          <w:sz w:val="22"/>
          <w:szCs w:val="22"/>
        </w:rPr>
      </w:pPr>
      <w:r w:rsidRPr="00CF0FF4">
        <w:rPr>
          <w:color w:val="auto"/>
          <w:sz w:val="22"/>
          <w:szCs w:val="22"/>
        </w:rPr>
        <w:t>CHAPTER 1:</w:t>
      </w:r>
      <w:r w:rsidRPr="00CF0FF4">
        <w:rPr>
          <w:color w:val="auto"/>
          <w:sz w:val="22"/>
          <w:szCs w:val="22"/>
        </w:rPr>
        <w:tab/>
        <w:t>INTRODUCTION</w:t>
      </w:r>
    </w:p>
    <w:p w:rsidR="00CF0FF4" w:rsidRPr="00CF0FF4" w:rsidRDefault="00CF0FF4" w:rsidP="00CF0FF4">
      <w:pPr>
        <w:pStyle w:val="Default"/>
        <w:jc w:val="both"/>
        <w:rPr>
          <w:color w:val="auto"/>
          <w:sz w:val="22"/>
          <w:szCs w:val="22"/>
        </w:rPr>
      </w:pPr>
    </w:p>
    <w:p w:rsidR="00CF0FF4" w:rsidRPr="00CF0FF4" w:rsidRDefault="00CF0FF4" w:rsidP="00CF0FF4">
      <w:pPr>
        <w:ind w:left="990" w:hanging="990"/>
        <w:rPr>
          <w:rFonts w:ascii="Times New Roman" w:hAnsi="Times New Roman" w:cs="Times New Roman"/>
        </w:rPr>
      </w:pPr>
      <w:r w:rsidRPr="00CF0FF4">
        <w:rPr>
          <w:rFonts w:ascii="Times New Roman" w:hAnsi="Times New Roman" w:cs="Times New Roman"/>
          <w:b/>
        </w:rPr>
        <w:t>Content</w:t>
      </w:r>
      <w:r w:rsidRPr="00CF0FF4">
        <w:rPr>
          <w:rFonts w:ascii="Times New Roman" w:hAnsi="Times New Roman" w:cs="Times New Roman"/>
        </w:rPr>
        <w:t xml:space="preserve">: History and role of plant breeding, Goals of plant breeding, </w:t>
      </w:r>
      <w:hyperlink w:anchor="_Toc35585707" w:history="1">
        <w:r w:rsidRPr="00CF0FF4">
          <w:rPr>
            <w:rStyle w:val="Hyperlink"/>
            <w:rFonts w:ascii="Times New Roman" w:hAnsi="Times New Roman" w:cs="Times New Roman"/>
          </w:rPr>
          <w:t>Plant breeding past (pre-</w:t>
        </w:r>
        <w:proofErr w:type="spellStart"/>
        <w:r w:rsidRPr="00CF0FF4">
          <w:rPr>
            <w:rStyle w:val="Hyperlink"/>
            <w:rFonts w:ascii="Times New Roman" w:hAnsi="Times New Roman" w:cs="Times New Roman"/>
          </w:rPr>
          <w:t>Mendelian</w:t>
        </w:r>
        <w:proofErr w:type="spellEnd"/>
        <w:r w:rsidRPr="00CF0FF4">
          <w:rPr>
            <w:rStyle w:val="Hyperlink"/>
            <w:rFonts w:ascii="Times New Roman" w:hAnsi="Times New Roman" w:cs="Times New Roman"/>
          </w:rPr>
          <w:t xml:space="preserve">), </w:t>
        </w:r>
      </w:hyperlink>
      <w:hyperlink w:anchor="_Toc35585708" w:history="1">
        <w:r w:rsidRPr="00CF0FF4">
          <w:rPr>
            <w:rStyle w:val="Hyperlink"/>
            <w:rFonts w:ascii="Times New Roman" w:hAnsi="Times New Roman" w:cs="Times New Roman"/>
          </w:rPr>
          <w:t>Plant breeding present (post-</w:t>
        </w:r>
        <w:proofErr w:type="spellStart"/>
        <w:r w:rsidRPr="00CF0FF4">
          <w:rPr>
            <w:rStyle w:val="Hyperlink"/>
            <w:rFonts w:ascii="Times New Roman" w:hAnsi="Times New Roman" w:cs="Times New Roman"/>
          </w:rPr>
          <w:t>Mendelian</w:t>
        </w:r>
        <w:proofErr w:type="spellEnd"/>
        <w:r w:rsidRPr="00CF0FF4">
          <w:rPr>
            <w:rStyle w:val="Hyperlink"/>
            <w:rFonts w:ascii="Times New Roman" w:hAnsi="Times New Roman" w:cs="Times New Roman"/>
          </w:rPr>
          <w:t xml:space="preserve">), </w:t>
        </w:r>
      </w:hyperlink>
      <w:hyperlink w:anchor="_Toc35585709" w:history="1">
        <w:r w:rsidRPr="00CF0FF4">
          <w:rPr>
            <w:rStyle w:val="Hyperlink"/>
            <w:rFonts w:ascii="Times New Roman" w:hAnsi="Times New Roman" w:cs="Times New Roman"/>
          </w:rPr>
          <w:t xml:space="preserve">Achievements of modern plant breeders and </w:t>
        </w:r>
      </w:hyperlink>
      <w:hyperlink w:anchor="_Toc35585710" w:history="1">
        <w:r w:rsidRPr="00CF0FF4">
          <w:rPr>
            <w:rStyle w:val="Hyperlink"/>
            <w:rFonts w:ascii="Times New Roman" w:hAnsi="Times New Roman" w:cs="Times New Roman"/>
          </w:rPr>
          <w:t>Future of plant breeding in society</w:t>
        </w:r>
        <w:r w:rsidRPr="00CF0FF4">
          <w:rPr>
            <w:rStyle w:val="Hyperlink"/>
            <w:rFonts w:ascii="Times New Roman" w:hAnsi="Times New Roman" w:cs="Times New Roman"/>
            <w:webHidden/>
          </w:rPr>
          <w:tab/>
        </w:r>
      </w:hyperlink>
    </w:p>
    <w:p w:rsidR="00CF0FF4" w:rsidRPr="00CF0FF4" w:rsidRDefault="00CF0FF4" w:rsidP="00CF0FF4">
      <w:pPr>
        <w:pStyle w:val="Default"/>
        <w:jc w:val="both"/>
        <w:rPr>
          <w:color w:val="auto"/>
          <w:sz w:val="22"/>
          <w:szCs w:val="22"/>
        </w:rPr>
      </w:pPr>
    </w:p>
    <w:p w:rsidR="00CF0FF4" w:rsidRPr="00CF0FF4" w:rsidRDefault="00CF0FF4" w:rsidP="00CF0FF4">
      <w:pPr>
        <w:rPr>
          <w:rFonts w:ascii="Times New Roman" w:hAnsi="Times New Roman" w:cs="Times New Roman"/>
          <w:b/>
        </w:rPr>
      </w:pPr>
      <w:r w:rsidRPr="00CF0FF4">
        <w:rPr>
          <w:rFonts w:ascii="Times New Roman" w:hAnsi="Times New Roman" w:cs="Times New Roman"/>
          <w:b/>
        </w:rPr>
        <w:t xml:space="preserve">CHAPTER 2: </w:t>
      </w:r>
      <w:hyperlink w:anchor="_Toc35585711" w:history="1">
        <w:r w:rsidRPr="00CF0FF4">
          <w:rPr>
            <w:rStyle w:val="Hyperlink"/>
            <w:rFonts w:ascii="Times New Roman" w:hAnsi="Times New Roman" w:cs="Times New Roman"/>
          </w:rPr>
          <w:t xml:space="preserve"> Plant reproductive systems</w:t>
        </w:r>
        <w:r w:rsidRPr="00CF0FF4">
          <w:rPr>
            <w:rStyle w:val="Hyperlink"/>
            <w:rFonts w:ascii="Times New Roman" w:hAnsi="Times New Roman" w:cs="Times New Roman"/>
            <w:webHidden/>
          </w:rPr>
          <w:tab/>
        </w:r>
      </w:hyperlink>
    </w:p>
    <w:p w:rsidR="00CF0FF4" w:rsidRPr="00CF0FF4" w:rsidRDefault="00CF0FF4" w:rsidP="00CF0FF4">
      <w:pPr>
        <w:ind w:left="1080" w:hanging="1080"/>
        <w:jc w:val="both"/>
        <w:rPr>
          <w:rFonts w:ascii="Times New Roman" w:hAnsi="Times New Roman" w:cs="Times New Roman"/>
        </w:rPr>
      </w:pPr>
      <w:r w:rsidRPr="00CF0FF4">
        <w:rPr>
          <w:rFonts w:ascii="Times New Roman" w:hAnsi="Times New Roman" w:cs="Times New Roman"/>
          <w:b/>
          <w:u w:val="single"/>
        </w:rPr>
        <w:t>Content</w:t>
      </w:r>
      <w:r w:rsidRPr="00CF0FF4">
        <w:rPr>
          <w:rFonts w:ascii="Times New Roman" w:hAnsi="Times New Roman" w:cs="Times New Roman"/>
        </w:rPr>
        <w:t>: Purpose and expected outcomes</w:t>
      </w:r>
      <w:r w:rsidRPr="00CF0FF4">
        <w:rPr>
          <w:rFonts w:ascii="Times New Roman" w:hAnsi="Times New Roman" w:cs="Times New Roman"/>
          <w:webHidden/>
        </w:rPr>
        <w:t xml:space="preserve">, </w:t>
      </w:r>
      <w:r w:rsidRPr="00CF0FF4">
        <w:rPr>
          <w:rFonts w:ascii="Times New Roman" w:hAnsi="Times New Roman" w:cs="Times New Roman"/>
        </w:rPr>
        <w:t>Importance of mode of reproduction to plant breeding, Types of reproduction</w:t>
      </w:r>
      <w:r w:rsidRPr="00CF0FF4">
        <w:rPr>
          <w:rFonts w:ascii="Times New Roman" w:hAnsi="Times New Roman" w:cs="Times New Roman"/>
          <w:webHidden/>
        </w:rPr>
        <w:tab/>
        <w:t xml:space="preserve">, </w:t>
      </w:r>
      <w:r w:rsidRPr="00CF0FF4">
        <w:rPr>
          <w:rFonts w:ascii="Times New Roman" w:hAnsi="Times New Roman" w:cs="Times New Roman"/>
        </w:rPr>
        <w:t xml:space="preserve"> Sexual reproduction</w:t>
      </w:r>
      <w:r w:rsidRPr="00CF0FF4">
        <w:rPr>
          <w:rFonts w:ascii="Times New Roman" w:hAnsi="Times New Roman" w:cs="Times New Roman"/>
          <w:webHidden/>
        </w:rPr>
        <w:t xml:space="preserve">,  </w:t>
      </w:r>
      <w:r w:rsidRPr="00CF0FF4">
        <w:rPr>
          <w:rFonts w:ascii="Times New Roman" w:hAnsi="Times New Roman" w:cs="Times New Roman"/>
        </w:rPr>
        <w:t xml:space="preserve">General reproductive morphology, Pollination and fertilization , </w:t>
      </w:r>
      <w:hyperlink w:anchor="_Toc35585719" w:history="1">
        <w:r w:rsidRPr="00CF0FF4">
          <w:rPr>
            <w:rFonts w:ascii="Times New Roman" w:hAnsi="Times New Roman" w:cs="Times New Roman"/>
          </w:rPr>
          <w:t>Self-pollination</w:t>
        </w:r>
        <w:r w:rsidRPr="00CF0FF4">
          <w:rPr>
            <w:rStyle w:val="Hyperlink"/>
            <w:rFonts w:ascii="Times New Roman" w:hAnsi="Times New Roman" w:cs="Times New Roman"/>
            <w:webHidden/>
          </w:rPr>
          <w:t xml:space="preserve">, </w:t>
        </w:r>
      </w:hyperlink>
      <w:hyperlink w:anchor="_Toc35585720" w:history="1">
        <w:r w:rsidRPr="00CF0FF4">
          <w:rPr>
            <w:rFonts w:ascii="Times New Roman" w:hAnsi="Times New Roman" w:cs="Times New Roman"/>
          </w:rPr>
          <w:t>Genetic and breeding implications of self-pollination</w:t>
        </w:r>
        <w:r w:rsidRPr="00CF0FF4">
          <w:rPr>
            <w:rStyle w:val="Hyperlink"/>
            <w:rFonts w:ascii="Times New Roman" w:hAnsi="Times New Roman" w:cs="Times New Roman"/>
            <w:webHidden/>
          </w:rPr>
          <w:t>,</w:t>
        </w:r>
      </w:hyperlink>
      <w:r w:rsidRPr="00CF0FF4">
        <w:rPr>
          <w:rFonts w:ascii="Times New Roman" w:hAnsi="Times New Roman" w:cs="Times New Roman"/>
        </w:rPr>
        <w:t xml:space="preserve"> Cross-pollinating species,  Asexual reproduction,  </w:t>
      </w:r>
      <w:proofErr w:type="spellStart"/>
      <w:r w:rsidRPr="00CF0FF4">
        <w:rPr>
          <w:rFonts w:ascii="Times New Roman" w:hAnsi="Times New Roman" w:cs="Times New Roman"/>
        </w:rPr>
        <w:t>Apomixis</w:t>
      </w:r>
      <w:proofErr w:type="spellEnd"/>
      <w:r w:rsidRPr="00CF0FF4">
        <w:rPr>
          <w:rFonts w:ascii="Times New Roman" w:hAnsi="Times New Roman" w:cs="Times New Roman"/>
        </w:rPr>
        <w:t xml:space="preserve">, Self-incompatibility, plant breeding implications of self-incompatibility, determination of the mode of pollination,  determination of the amount of cross </w:t>
      </w:r>
      <w:proofErr w:type="spellStart"/>
      <w:r w:rsidRPr="00CF0FF4">
        <w:rPr>
          <w:rFonts w:ascii="Times New Roman" w:hAnsi="Times New Roman" w:cs="Times New Roman"/>
        </w:rPr>
        <w:t>polllnation</w:t>
      </w:r>
      <w:proofErr w:type="spellEnd"/>
      <w:r w:rsidRPr="00CF0FF4">
        <w:rPr>
          <w:rFonts w:ascii="Times New Roman" w:hAnsi="Times New Roman" w:cs="Times New Roman"/>
        </w:rPr>
        <w:t>, relevance of mode of reproduction, Genetic Constitution</w:t>
      </w:r>
    </w:p>
    <w:p w:rsidR="00CF0FF4" w:rsidRPr="00CF0FF4" w:rsidRDefault="00CF0FF4" w:rsidP="00CF0FF4">
      <w:pPr>
        <w:rPr>
          <w:rFonts w:ascii="Times New Roman" w:hAnsi="Times New Roman" w:cs="Times New Roman"/>
        </w:rPr>
      </w:pPr>
    </w:p>
    <w:p w:rsidR="00CF0FF4" w:rsidRPr="00CF0FF4" w:rsidRDefault="00CF0FF4" w:rsidP="00CF0FF4">
      <w:pPr>
        <w:rPr>
          <w:rFonts w:ascii="Times New Roman" w:hAnsi="Times New Roman" w:cs="Times New Roman"/>
        </w:rPr>
      </w:pPr>
      <w:r w:rsidRPr="00CF0FF4">
        <w:rPr>
          <w:rFonts w:ascii="Times New Roman" w:hAnsi="Times New Roman" w:cs="Times New Roman"/>
        </w:rPr>
        <w:lastRenderedPageBreak/>
        <w:t>CHAPTER 3:  BIOMETRICAL TECHNIQUES IN PLANT BREEDING</w:t>
      </w:r>
    </w:p>
    <w:p w:rsidR="00CF0FF4" w:rsidRPr="00CF0FF4" w:rsidRDefault="00CF0FF4" w:rsidP="00CF0FF4">
      <w:pPr>
        <w:rPr>
          <w:rFonts w:ascii="Times New Roman" w:hAnsi="Times New Roman" w:cs="Times New Roman"/>
        </w:rPr>
      </w:pPr>
      <w:r w:rsidRPr="00CF0FF4">
        <w:rPr>
          <w:rFonts w:ascii="Times New Roman" w:hAnsi="Times New Roman" w:cs="Times New Roman"/>
        </w:rPr>
        <w:t xml:space="preserve"> CHAPTER 4: BREEDING SELF-POLLINATED CROPS</w:t>
      </w:r>
    </w:p>
    <w:p w:rsidR="00CF0FF4" w:rsidRPr="00CF0FF4" w:rsidRDefault="00CF0FF4" w:rsidP="00CF0FF4">
      <w:pPr>
        <w:rPr>
          <w:rFonts w:ascii="Times New Roman" w:hAnsi="Times New Roman" w:cs="Times New Roman"/>
        </w:rPr>
      </w:pPr>
    </w:p>
    <w:p w:rsidR="00CF0FF4" w:rsidRPr="00CF0FF4" w:rsidRDefault="00CF0FF4" w:rsidP="00CF0FF4">
      <w:pPr>
        <w:rPr>
          <w:rFonts w:ascii="Times New Roman" w:hAnsi="Times New Roman" w:cs="Times New Roman"/>
        </w:rPr>
      </w:pPr>
      <w:r w:rsidRPr="00CF0FF4">
        <w:rPr>
          <w:rFonts w:ascii="Times New Roman" w:hAnsi="Times New Roman" w:cs="Times New Roman"/>
        </w:rPr>
        <w:t>Method of Hybridization, What is a Cultivar, Genetic Significance of Pollination Method, Self-Pollinated Species, Breeding Methods in Self-Pollinated Crops: Selection, MASS SELECTION, PURE-LINE SELECTION, Selection Procedures Following Hybridization</w:t>
      </w:r>
      <w:r w:rsidRPr="00CF0FF4">
        <w:rPr>
          <w:rFonts w:ascii="Times New Roman" w:hAnsi="Times New Roman" w:cs="Times New Roman"/>
          <w:webHidden/>
        </w:rPr>
        <w:t xml:space="preserve">, </w:t>
      </w:r>
      <w:r w:rsidRPr="00CF0FF4">
        <w:rPr>
          <w:rFonts w:ascii="Times New Roman" w:hAnsi="Times New Roman" w:cs="Times New Roman"/>
        </w:rPr>
        <w:t>Pedigree-Selection, Bulk-Population, Single-Seed-Descent, Doubled-Haploid, Backcross Breeding</w:t>
      </w:r>
    </w:p>
    <w:p w:rsidR="00CF0FF4" w:rsidRPr="00CF0FF4" w:rsidRDefault="00CF0FF4" w:rsidP="00CF0FF4">
      <w:pPr>
        <w:rPr>
          <w:rFonts w:ascii="Times New Roman" w:hAnsi="Times New Roman" w:cs="Times New Roman"/>
        </w:rPr>
      </w:pPr>
    </w:p>
    <w:p w:rsidR="00CF0FF4" w:rsidRPr="00CF0FF4" w:rsidRDefault="00CF0FF4" w:rsidP="00CF0FF4">
      <w:pPr>
        <w:rPr>
          <w:rFonts w:ascii="Times New Roman" w:hAnsi="Times New Roman" w:cs="Times New Roman"/>
          <w:b/>
        </w:rPr>
      </w:pPr>
      <w:r w:rsidRPr="00CF0FF4">
        <w:rPr>
          <w:rFonts w:ascii="Times New Roman" w:hAnsi="Times New Roman" w:cs="Times New Roman"/>
          <w:b/>
        </w:rPr>
        <w:t>CHAPTER 5:  Pedigree Selection</w:t>
      </w:r>
    </w:p>
    <w:p w:rsidR="00CF0FF4" w:rsidRPr="00CF0FF4" w:rsidRDefault="00CF0FF4" w:rsidP="00CF0FF4">
      <w:pPr>
        <w:rPr>
          <w:rFonts w:ascii="Times New Roman" w:hAnsi="Times New Roman" w:cs="Times New Roman"/>
          <w:webHidden/>
        </w:rPr>
      </w:pPr>
      <w:r w:rsidRPr="00CF0FF4">
        <w:rPr>
          <w:rFonts w:ascii="Times New Roman" w:hAnsi="Times New Roman" w:cs="Times New Roman"/>
        </w:rPr>
        <w:t>Merits and demerits of pedigree method</w:t>
      </w:r>
      <w:bookmarkStart w:id="5" w:name="_GoBack"/>
      <w:bookmarkEnd w:id="5"/>
    </w:p>
    <w:p w:rsidR="00CF0FF4" w:rsidRPr="00CF0FF4" w:rsidRDefault="00CF0FF4" w:rsidP="00CF0FF4">
      <w:pPr>
        <w:rPr>
          <w:rFonts w:ascii="Times New Roman" w:hAnsi="Times New Roman" w:cs="Times New Roman"/>
          <w:b/>
          <w:webHidden/>
        </w:rPr>
      </w:pPr>
      <w:r w:rsidRPr="00CF0FF4">
        <w:rPr>
          <w:rFonts w:ascii="Times New Roman" w:hAnsi="Times New Roman" w:cs="Times New Roman"/>
          <w:b/>
        </w:rPr>
        <w:t>CHAPTER 6:  POPULATION IMPROVEMENT</w:t>
      </w:r>
    </w:p>
    <w:p w:rsidR="00CF0FF4" w:rsidRPr="00CF0FF4" w:rsidRDefault="00CF0FF4" w:rsidP="00CF0FF4">
      <w:pPr>
        <w:rPr>
          <w:rFonts w:ascii="Times New Roman" w:hAnsi="Times New Roman" w:cs="Times New Roman"/>
        </w:rPr>
      </w:pPr>
      <w:r w:rsidRPr="00CF0FF4">
        <w:rPr>
          <w:rFonts w:ascii="Times New Roman" w:hAnsi="Times New Roman" w:cs="Times New Roman"/>
        </w:rPr>
        <w:t>Outcrossing Species, Methods Of Population Improvement, Mass Selection</w:t>
      </w:r>
      <w:proofErr w:type="gramStart"/>
      <w:r w:rsidRPr="00CF0FF4">
        <w:rPr>
          <w:rFonts w:ascii="Times New Roman" w:hAnsi="Times New Roman" w:cs="Times New Roman"/>
        </w:rPr>
        <w:t>,  Recurrent</w:t>
      </w:r>
      <w:proofErr w:type="gramEnd"/>
      <w:r w:rsidRPr="00CF0FF4">
        <w:rPr>
          <w:rFonts w:ascii="Times New Roman" w:hAnsi="Times New Roman" w:cs="Times New Roman"/>
        </w:rPr>
        <w:t xml:space="preserve"> Selection,  Synthetic Varieties , Effectiveness Of Progeny Selection Schemes</w:t>
      </w:r>
    </w:p>
    <w:p w:rsidR="00CF0FF4" w:rsidRPr="00CF0FF4" w:rsidRDefault="00CF0FF4" w:rsidP="00CF0FF4">
      <w:pPr>
        <w:rPr>
          <w:rFonts w:ascii="Times New Roman" w:hAnsi="Times New Roman" w:cs="Times New Roman"/>
          <w:b/>
        </w:rPr>
      </w:pPr>
      <w:hyperlink w:anchor="_Toc35585774" w:history="1">
        <w:r w:rsidRPr="00CF0FF4">
          <w:rPr>
            <w:rFonts w:ascii="Times New Roman" w:hAnsi="Times New Roman" w:cs="Times New Roman"/>
            <w:b/>
          </w:rPr>
          <w:t>CHAPTER 7 HYBRID AND SYNTHETIC VARIETIES</w:t>
        </w:r>
      </w:hyperlink>
    </w:p>
    <w:p w:rsidR="00CF0FF4" w:rsidRPr="00CF0FF4" w:rsidRDefault="00CF0FF4" w:rsidP="00CF0FF4">
      <w:pPr>
        <w:rPr>
          <w:rFonts w:ascii="Times New Roman" w:hAnsi="Times New Roman" w:cs="Times New Roman"/>
        </w:rPr>
      </w:pPr>
      <w:r w:rsidRPr="00CF0FF4">
        <w:rPr>
          <w:rFonts w:ascii="Times New Roman" w:hAnsi="Times New Roman" w:cs="Times New Roman"/>
        </w:rPr>
        <w:t xml:space="preserve">Hybrid Varieties, Development </w:t>
      </w:r>
      <w:proofErr w:type="gramStart"/>
      <w:r w:rsidRPr="00CF0FF4">
        <w:rPr>
          <w:rFonts w:ascii="Times New Roman" w:hAnsi="Times New Roman" w:cs="Times New Roman"/>
        </w:rPr>
        <w:t>Of</w:t>
      </w:r>
      <w:proofErr w:type="gramEnd"/>
      <w:r w:rsidRPr="00CF0FF4">
        <w:rPr>
          <w:rFonts w:ascii="Times New Roman" w:hAnsi="Times New Roman" w:cs="Times New Roman"/>
        </w:rPr>
        <w:t xml:space="preserve"> </w:t>
      </w:r>
      <w:proofErr w:type="spellStart"/>
      <w:r w:rsidRPr="00CF0FF4">
        <w:rPr>
          <w:rFonts w:ascii="Times New Roman" w:hAnsi="Times New Roman" w:cs="Times New Roman"/>
        </w:rPr>
        <w:t>Inbreds</w:t>
      </w:r>
      <w:proofErr w:type="spellEnd"/>
      <w:r w:rsidRPr="00CF0FF4">
        <w:rPr>
          <w:rFonts w:ascii="Times New Roman" w:hAnsi="Times New Roman" w:cs="Times New Roman"/>
        </w:rPr>
        <w:t xml:space="preserve">, Evaluation Of </w:t>
      </w:r>
      <w:proofErr w:type="spellStart"/>
      <w:r w:rsidRPr="00CF0FF4">
        <w:rPr>
          <w:rFonts w:ascii="Times New Roman" w:hAnsi="Times New Roman" w:cs="Times New Roman"/>
        </w:rPr>
        <w:t>Inbreds</w:t>
      </w:r>
      <w:proofErr w:type="spellEnd"/>
      <w:r w:rsidRPr="00CF0FF4">
        <w:rPr>
          <w:rFonts w:ascii="Times New Roman" w:hAnsi="Times New Roman" w:cs="Times New Roman"/>
        </w:rPr>
        <w:t>, Production Of Hybrid Seed</w:t>
      </w:r>
    </w:p>
    <w:p w:rsidR="00CF0FF4" w:rsidRPr="00CF0FF4" w:rsidRDefault="00CF0FF4" w:rsidP="00CF0FF4">
      <w:pPr>
        <w:ind w:left="990" w:hanging="990"/>
        <w:rPr>
          <w:rFonts w:ascii="Times New Roman" w:hAnsi="Times New Roman" w:cs="Times New Roman"/>
          <w:b/>
        </w:rPr>
      </w:pPr>
      <w:proofErr w:type="gramStart"/>
      <w:r w:rsidRPr="00CF0FF4">
        <w:rPr>
          <w:rFonts w:ascii="Times New Roman" w:hAnsi="Times New Roman" w:cs="Times New Roman"/>
          <w:b/>
        </w:rPr>
        <w:t>CHAPTER 8.</w:t>
      </w:r>
      <w:proofErr w:type="gramEnd"/>
      <w:r w:rsidRPr="00CF0FF4">
        <w:rPr>
          <w:rFonts w:ascii="Times New Roman" w:hAnsi="Times New Roman" w:cs="Times New Roman"/>
          <w:b/>
        </w:rPr>
        <w:t xml:space="preserve"> BREEDING CROSS-POLLINATED AND CLONALLY PROPAGATED CROPS</w:t>
      </w:r>
    </w:p>
    <w:p w:rsidR="00CF0FF4" w:rsidRPr="00CF0FF4" w:rsidRDefault="00CF0FF4" w:rsidP="00CF0FF4">
      <w:pPr>
        <w:rPr>
          <w:rFonts w:ascii="Times New Roman" w:hAnsi="Times New Roman" w:cs="Times New Roman"/>
        </w:rPr>
      </w:pPr>
    </w:p>
    <w:p w:rsidR="00CF0FF4" w:rsidRPr="00CF0FF4" w:rsidRDefault="00CF0FF4" w:rsidP="00CF0FF4">
      <w:pPr>
        <w:jc w:val="both"/>
        <w:rPr>
          <w:rFonts w:ascii="Times New Roman" w:hAnsi="Times New Roman" w:cs="Times New Roman"/>
        </w:rPr>
      </w:pPr>
      <w:r w:rsidRPr="00CF0FF4">
        <w:rPr>
          <w:rFonts w:ascii="Times New Roman" w:hAnsi="Times New Roman" w:cs="Times New Roman"/>
        </w:rPr>
        <w:t xml:space="preserve">Breeding Seed-Propagated Cross-Pollinated Crops, The Recurrent-Selection Principle,  Mass Selection, Half-Sib Selection with Progeny Test,  Half-Sib Selection with Testcross, </w:t>
      </w:r>
      <w:hyperlink w:anchor="_Toc35585787" w:history="1">
        <w:r w:rsidRPr="00CF0FF4">
          <w:rPr>
            <w:rStyle w:val="Hyperlink"/>
            <w:rFonts w:ascii="Times New Roman" w:hAnsi="Times New Roman" w:cs="Times New Roman"/>
          </w:rPr>
          <w:t xml:space="preserve">Full-Sib Selection, </w:t>
        </w:r>
      </w:hyperlink>
      <w:r w:rsidRPr="00CF0FF4">
        <w:rPr>
          <w:rFonts w:ascii="Times New Roman" w:hAnsi="Times New Roman" w:cs="Times New Roman"/>
        </w:rPr>
        <w:t xml:space="preserve"> Selection from S1 Progeny Test , Reciprocal Recurrent Selection Synthetic Cultivar, Improving The Characteristics Of Inbred Lines,  Pedigree Selection , Backcross Method, Convergent Improvement , Gamete Selection,  Somatic Hybridization, Genetic Engineering</w:t>
      </w:r>
    </w:p>
    <w:p w:rsidR="00DE3449" w:rsidRPr="00DE3449" w:rsidRDefault="00DE3449" w:rsidP="00DE3449">
      <w:pPr>
        <w:autoSpaceDE w:val="0"/>
        <w:autoSpaceDN w:val="0"/>
        <w:adjustRightInd w:val="0"/>
        <w:spacing w:after="0" w:line="240" w:lineRule="auto"/>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Suggested Reading </w:t>
      </w:r>
    </w:p>
    <w:p w:rsidR="00DE3449" w:rsidRPr="00DE3449" w:rsidRDefault="00DE3449" w:rsidP="00DE3449">
      <w:pPr>
        <w:autoSpaceDE w:val="0"/>
        <w:autoSpaceDN w:val="0"/>
        <w:adjustRightInd w:val="0"/>
        <w:spacing w:after="0" w:line="240" w:lineRule="auto"/>
        <w:rPr>
          <w:rFonts w:ascii="Times New Roman" w:eastAsia="Times New Roman" w:hAnsi="Times New Roman" w:cs="Times New Roman"/>
          <w:color w:val="000000"/>
          <w:sz w:val="24"/>
          <w:szCs w:val="24"/>
        </w:rPr>
      </w:pPr>
      <w:r w:rsidRPr="00DE3449">
        <w:rPr>
          <w:rFonts w:ascii="Times New Roman" w:eastAsia="Times New Roman" w:hAnsi="Times New Roman" w:cs="Times New Roman"/>
          <w:color w:val="000000"/>
          <w:sz w:val="24"/>
          <w:szCs w:val="24"/>
        </w:rPr>
        <w:t xml:space="preserve">1. Allard, R.W. 1960. </w:t>
      </w:r>
      <w:proofErr w:type="gramStart"/>
      <w:r w:rsidRPr="00DE3449">
        <w:rPr>
          <w:rFonts w:ascii="Times New Roman" w:eastAsia="Times New Roman" w:hAnsi="Times New Roman" w:cs="Times New Roman"/>
          <w:color w:val="000000"/>
          <w:sz w:val="24"/>
          <w:szCs w:val="24"/>
        </w:rPr>
        <w:t>Principles of Plant Breeding.</w:t>
      </w:r>
      <w:proofErr w:type="gramEnd"/>
      <w:r w:rsidRPr="00DE3449">
        <w:rPr>
          <w:rFonts w:ascii="Times New Roman" w:eastAsia="Times New Roman" w:hAnsi="Times New Roman" w:cs="Times New Roman"/>
          <w:color w:val="000000"/>
          <w:sz w:val="24"/>
          <w:szCs w:val="24"/>
        </w:rPr>
        <w:t xml:space="preserve"> John Wiley &amp; Sons, </w:t>
      </w:r>
    </w:p>
    <w:p w:rsidR="00DE3449" w:rsidRPr="00DE3449" w:rsidRDefault="00DE3449" w:rsidP="00DE3449">
      <w:pPr>
        <w:autoSpaceDE w:val="0"/>
        <w:autoSpaceDN w:val="0"/>
        <w:adjustRightInd w:val="0"/>
        <w:spacing w:after="0" w:line="240" w:lineRule="auto"/>
        <w:rPr>
          <w:rFonts w:ascii="Times New Roman" w:eastAsia="Times New Roman" w:hAnsi="Times New Roman" w:cs="Times New Roman"/>
          <w:color w:val="000000"/>
          <w:sz w:val="24"/>
          <w:szCs w:val="24"/>
        </w:rPr>
      </w:pPr>
      <w:r w:rsidRPr="00DE3449">
        <w:rPr>
          <w:rFonts w:ascii="Times New Roman" w:eastAsia="Times New Roman" w:hAnsi="Times New Roman" w:cs="Times New Roman"/>
          <w:color w:val="000000"/>
          <w:sz w:val="24"/>
          <w:szCs w:val="24"/>
        </w:rPr>
        <w:t xml:space="preserve">New York. </w:t>
      </w:r>
    </w:p>
    <w:p w:rsidR="00DE3449" w:rsidRPr="00DE3449" w:rsidRDefault="00DE3449" w:rsidP="00DE3449">
      <w:pPr>
        <w:autoSpaceDE w:val="0"/>
        <w:autoSpaceDN w:val="0"/>
        <w:adjustRightInd w:val="0"/>
        <w:spacing w:after="0" w:line="240" w:lineRule="auto"/>
        <w:rPr>
          <w:rFonts w:ascii="Times New Roman" w:eastAsia="Times New Roman" w:hAnsi="Times New Roman" w:cs="Times New Roman"/>
          <w:color w:val="000000"/>
          <w:sz w:val="24"/>
          <w:szCs w:val="24"/>
        </w:rPr>
      </w:pPr>
      <w:r w:rsidRPr="00DE3449">
        <w:rPr>
          <w:rFonts w:ascii="Times New Roman" w:eastAsia="Times New Roman" w:hAnsi="Times New Roman" w:cs="Times New Roman"/>
          <w:color w:val="000000"/>
          <w:sz w:val="24"/>
          <w:szCs w:val="24"/>
        </w:rPr>
        <w:t xml:space="preserve">2. </w:t>
      </w:r>
      <w:proofErr w:type="spellStart"/>
      <w:r w:rsidRPr="00DE3449">
        <w:rPr>
          <w:rFonts w:ascii="Times New Roman" w:eastAsia="Times New Roman" w:hAnsi="Times New Roman" w:cs="Times New Roman"/>
          <w:color w:val="000000"/>
          <w:sz w:val="24"/>
          <w:szCs w:val="24"/>
        </w:rPr>
        <w:t>NewBury</w:t>
      </w:r>
      <w:proofErr w:type="spellEnd"/>
      <w:r w:rsidRPr="00DE3449">
        <w:rPr>
          <w:rFonts w:ascii="Times New Roman" w:eastAsia="Times New Roman" w:hAnsi="Times New Roman" w:cs="Times New Roman"/>
          <w:color w:val="000000"/>
          <w:sz w:val="24"/>
          <w:szCs w:val="24"/>
        </w:rPr>
        <w:t xml:space="preserve">, H.J. 2003. Plant Molecular Breeding. </w:t>
      </w:r>
      <w:proofErr w:type="gramStart"/>
      <w:r w:rsidRPr="00DE3449">
        <w:rPr>
          <w:rFonts w:ascii="Times New Roman" w:eastAsia="Times New Roman" w:hAnsi="Times New Roman" w:cs="Times New Roman"/>
          <w:color w:val="000000"/>
          <w:sz w:val="24"/>
          <w:szCs w:val="24"/>
        </w:rPr>
        <w:t>Blackwell publishing Ltd. UK.</w:t>
      </w:r>
      <w:proofErr w:type="gramEnd"/>
      <w:r w:rsidRPr="00DE3449">
        <w:rPr>
          <w:rFonts w:ascii="Times New Roman" w:eastAsia="Times New Roman" w:hAnsi="Times New Roman" w:cs="Times New Roman"/>
          <w:color w:val="000000"/>
          <w:sz w:val="24"/>
          <w:szCs w:val="24"/>
        </w:rPr>
        <w:t xml:space="preserve"> </w:t>
      </w:r>
    </w:p>
    <w:p w:rsidR="00DE3449" w:rsidRPr="00DE3449" w:rsidRDefault="00DE3449" w:rsidP="00DE3449">
      <w:pPr>
        <w:autoSpaceDE w:val="0"/>
        <w:autoSpaceDN w:val="0"/>
        <w:adjustRightInd w:val="0"/>
        <w:spacing w:after="0" w:line="240" w:lineRule="auto"/>
        <w:rPr>
          <w:rFonts w:ascii="Times New Roman" w:eastAsia="Times New Roman" w:hAnsi="Times New Roman" w:cs="Times New Roman"/>
          <w:color w:val="000000"/>
          <w:sz w:val="24"/>
          <w:szCs w:val="24"/>
        </w:rPr>
      </w:pPr>
      <w:r w:rsidRPr="00DE3449">
        <w:rPr>
          <w:rFonts w:ascii="Times New Roman" w:eastAsia="Times New Roman" w:hAnsi="Times New Roman" w:cs="Times New Roman"/>
          <w:color w:val="000000"/>
          <w:sz w:val="24"/>
          <w:szCs w:val="24"/>
        </w:rPr>
        <w:t xml:space="preserve">3. Singh, B.D. 2010. </w:t>
      </w:r>
      <w:proofErr w:type="gramStart"/>
      <w:r w:rsidRPr="00DE3449">
        <w:rPr>
          <w:rFonts w:ascii="Times New Roman" w:eastAsia="Times New Roman" w:hAnsi="Times New Roman" w:cs="Times New Roman"/>
          <w:color w:val="000000"/>
          <w:sz w:val="24"/>
          <w:szCs w:val="24"/>
        </w:rPr>
        <w:t>Plant Breeding - Principles and Methods.</w:t>
      </w:r>
      <w:proofErr w:type="gramEnd"/>
      <w:r w:rsidRPr="00DE3449">
        <w:rPr>
          <w:rFonts w:ascii="Times New Roman" w:eastAsia="Times New Roman" w:hAnsi="Times New Roman" w:cs="Times New Roman"/>
          <w:color w:val="000000"/>
          <w:sz w:val="24"/>
          <w:szCs w:val="24"/>
        </w:rPr>
        <w:t xml:space="preserve"> </w:t>
      </w:r>
      <w:proofErr w:type="spellStart"/>
      <w:proofErr w:type="gramStart"/>
      <w:r w:rsidRPr="00DE3449">
        <w:rPr>
          <w:rFonts w:ascii="Times New Roman" w:eastAsia="Times New Roman" w:hAnsi="Times New Roman" w:cs="Times New Roman"/>
          <w:color w:val="000000"/>
          <w:sz w:val="24"/>
          <w:szCs w:val="24"/>
        </w:rPr>
        <w:t>Kalyani</w:t>
      </w:r>
      <w:proofErr w:type="spellEnd"/>
      <w:r w:rsidRPr="00DE3449">
        <w:rPr>
          <w:rFonts w:ascii="Times New Roman" w:eastAsia="Times New Roman" w:hAnsi="Times New Roman" w:cs="Times New Roman"/>
          <w:color w:val="000000"/>
          <w:sz w:val="24"/>
          <w:szCs w:val="24"/>
        </w:rPr>
        <w:t xml:space="preserve"> Publishers, New Delhi.</w:t>
      </w:r>
      <w:proofErr w:type="gramEnd"/>
      <w:r w:rsidRPr="00DE3449">
        <w:rPr>
          <w:rFonts w:ascii="Times New Roman" w:eastAsia="Times New Roman" w:hAnsi="Times New Roman" w:cs="Times New Roman"/>
          <w:color w:val="000000"/>
          <w:sz w:val="24"/>
          <w:szCs w:val="24"/>
        </w:rPr>
        <w:t xml:space="preserve"> </w:t>
      </w:r>
    </w:p>
    <w:p w:rsidR="00DE3449" w:rsidRPr="00DE3449" w:rsidRDefault="00DE3449" w:rsidP="00DE3449">
      <w:pPr>
        <w:spacing w:before="240" w:after="0" w:line="240" w:lineRule="auto"/>
        <w:jc w:val="both"/>
        <w:rPr>
          <w:rFonts w:ascii="Times New Roman" w:eastAsia="Times New Roman" w:hAnsi="Times New Roman" w:cs="Times New Roman"/>
          <w:sz w:val="24"/>
          <w:szCs w:val="24"/>
        </w:rPr>
      </w:pP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Course </w:t>
      </w:r>
      <w:r w:rsidRPr="00DE3449">
        <w:rPr>
          <w:rFonts w:ascii="Times New Roman" w:hAnsi="Times New Roman" w:cs="Times New Roman"/>
          <w:b/>
          <w:bCs/>
          <w:color w:val="000000"/>
          <w:sz w:val="24"/>
          <w:szCs w:val="24"/>
        </w:rPr>
        <w:t>2</w:t>
      </w:r>
      <w:r w:rsidRPr="00DE3449">
        <w:rPr>
          <w:rFonts w:ascii="Times New Roman" w:eastAsia="Times New Roman" w:hAnsi="Times New Roman" w:cs="Times New Roman"/>
          <w:b/>
          <w:bCs/>
          <w:color w:val="000000"/>
          <w:sz w:val="24"/>
          <w:szCs w:val="24"/>
        </w:rPr>
        <w:t xml:space="preserve">: Advanced Quantitative Genetics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Course Code: PLPB 522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DE3449">
        <w:rPr>
          <w:rFonts w:ascii="Times New Roman" w:eastAsia="Times New Roman" w:hAnsi="Times New Roman" w:cs="Times New Roman"/>
          <w:b/>
          <w:bCs/>
          <w:color w:val="000000"/>
          <w:sz w:val="24"/>
          <w:szCs w:val="24"/>
        </w:rPr>
        <w:t xml:space="preserve">Credit Hours: 2 +1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Course Content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sidRPr="00DE3449">
        <w:rPr>
          <w:rFonts w:ascii="Times New Roman" w:eastAsia="Times New Roman" w:hAnsi="Times New Roman" w:cs="Times New Roman"/>
          <w:color w:val="000000"/>
          <w:sz w:val="24"/>
          <w:szCs w:val="24"/>
        </w:rPr>
        <w:t>Historical background on quantitative inheritance.</w:t>
      </w:r>
      <w:proofErr w:type="gramEnd"/>
      <w:r w:rsidRPr="00DE3449">
        <w:rPr>
          <w:rFonts w:ascii="Times New Roman" w:eastAsia="Times New Roman" w:hAnsi="Times New Roman" w:cs="Times New Roman"/>
          <w:color w:val="000000"/>
          <w:sz w:val="24"/>
          <w:szCs w:val="24"/>
        </w:rPr>
        <w:t xml:space="preserve"> </w:t>
      </w:r>
      <w:proofErr w:type="gramStart"/>
      <w:r w:rsidRPr="00DE3449">
        <w:rPr>
          <w:rFonts w:ascii="Times New Roman" w:eastAsia="Times New Roman" w:hAnsi="Times New Roman" w:cs="Times New Roman"/>
          <w:color w:val="000000"/>
          <w:sz w:val="24"/>
          <w:szCs w:val="24"/>
        </w:rPr>
        <w:t xml:space="preserve">Qualitative and quantitative means and variance, fixed and random effect models, </w:t>
      </w:r>
      <w:proofErr w:type="spellStart"/>
      <w:r w:rsidRPr="00DE3449">
        <w:rPr>
          <w:rFonts w:ascii="Times New Roman" w:eastAsia="Times New Roman" w:hAnsi="Times New Roman" w:cs="Times New Roman"/>
          <w:color w:val="000000"/>
          <w:sz w:val="24"/>
          <w:szCs w:val="24"/>
        </w:rPr>
        <w:t>Mendelian</w:t>
      </w:r>
      <w:proofErr w:type="spellEnd"/>
      <w:r w:rsidRPr="00DE3449">
        <w:rPr>
          <w:rFonts w:ascii="Times New Roman" w:eastAsia="Times New Roman" w:hAnsi="Times New Roman" w:cs="Times New Roman"/>
          <w:color w:val="000000"/>
          <w:sz w:val="24"/>
          <w:szCs w:val="24"/>
        </w:rPr>
        <w:t xml:space="preserve"> principles, - Gene and genotypic </w:t>
      </w:r>
      <w:r w:rsidRPr="00DE3449">
        <w:rPr>
          <w:rFonts w:ascii="Times New Roman" w:eastAsia="Times New Roman" w:hAnsi="Times New Roman" w:cs="Times New Roman"/>
          <w:color w:val="000000"/>
          <w:sz w:val="24"/>
          <w:szCs w:val="24"/>
        </w:rPr>
        <w:lastRenderedPageBreak/>
        <w:t>frequency.</w:t>
      </w:r>
      <w:proofErr w:type="gramEnd"/>
      <w:r w:rsidRPr="00DE3449">
        <w:rPr>
          <w:rFonts w:ascii="Times New Roman" w:eastAsia="Times New Roman" w:hAnsi="Times New Roman" w:cs="Times New Roman"/>
          <w:color w:val="000000"/>
          <w:sz w:val="24"/>
          <w:szCs w:val="24"/>
        </w:rPr>
        <w:t xml:space="preserve"> Single gene and multiple gene models - estimation of genetic parameters and scaling tests. </w:t>
      </w:r>
      <w:proofErr w:type="gramStart"/>
      <w:r w:rsidRPr="00DE3449">
        <w:rPr>
          <w:rFonts w:ascii="Times New Roman" w:eastAsia="Times New Roman" w:hAnsi="Times New Roman" w:cs="Times New Roman"/>
          <w:color w:val="000000"/>
          <w:sz w:val="24"/>
          <w:szCs w:val="24"/>
        </w:rPr>
        <w:t>Linkage, Epistasis, components of epistasis and their estimation, covariance between relatives.</w:t>
      </w:r>
      <w:proofErr w:type="gramEnd"/>
      <w:r w:rsidRPr="00DE3449">
        <w:rPr>
          <w:rFonts w:ascii="Times New Roman" w:eastAsia="Times New Roman" w:hAnsi="Times New Roman" w:cs="Times New Roman"/>
          <w:color w:val="000000"/>
          <w:sz w:val="24"/>
          <w:szCs w:val="24"/>
        </w:rPr>
        <w:t xml:space="preserve"> </w:t>
      </w:r>
      <w:proofErr w:type="gramStart"/>
      <w:r w:rsidRPr="00DE3449">
        <w:rPr>
          <w:rFonts w:ascii="Times New Roman" w:eastAsia="Times New Roman" w:hAnsi="Times New Roman" w:cs="Times New Roman"/>
          <w:color w:val="000000"/>
          <w:sz w:val="24"/>
          <w:szCs w:val="24"/>
        </w:rPr>
        <w:t xml:space="preserve">Inbreeding and </w:t>
      </w:r>
      <w:proofErr w:type="spellStart"/>
      <w:r w:rsidRPr="00DE3449">
        <w:rPr>
          <w:rFonts w:ascii="Times New Roman" w:eastAsia="Times New Roman" w:hAnsi="Times New Roman" w:cs="Times New Roman"/>
          <w:color w:val="000000"/>
          <w:sz w:val="24"/>
          <w:szCs w:val="24"/>
        </w:rPr>
        <w:t>heterosis</w:t>
      </w:r>
      <w:proofErr w:type="spellEnd"/>
      <w:r w:rsidRPr="00DE3449">
        <w:rPr>
          <w:rFonts w:ascii="Times New Roman" w:eastAsia="Times New Roman" w:hAnsi="Times New Roman" w:cs="Times New Roman"/>
          <w:color w:val="000000"/>
          <w:sz w:val="24"/>
          <w:szCs w:val="24"/>
        </w:rPr>
        <w:t xml:space="preserve"> - simple model extension to polygenic situations.</w:t>
      </w:r>
      <w:proofErr w:type="gramEnd"/>
      <w:r w:rsidRPr="00DE3449">
        <w:rPr>
          <w:rFonts w:ascii="Times New Roman" w:eastAsia="Times New Roman" w:hAnsi="Times New Roman" w:cs="Times New Roman"/>
          <w:color w:val="000000"/>
          <w:sz w:val="24"/>
          <w:szCs w:val="24"/>
        </w:rPr>
        <w:t xml:space="preserve"> Mating designs - </w:t>
      </w:r>
      <w:proofErr w:type="spellStart"/>
      <w:r w:rsidRPr="00DE3449">
        <w:rPr>
          <w:rFonts w:ascii="Times New Roman" w:eastAsia="Times New Roman" w:hAnsi="Times New Roman" w:cs="Times New Roman"/>
          <w:color w:val="000000"/>
          <w:sz w:val="24"/>
          <w:szCs w:val="24"/>
        </w:rPr>
        <w:t>diallel</w:t>
      </w:r>
      <w:proofErr w:type="spellEnd"/>
      <w:r w:rsidRPr="00DE3449">
        <w:rPr>
          <w:rFonts w:ascii="Times New Roman" w:eastAsia="Times New Roman" w:hAnsi="Times New Roman" w:cs="Times New Roman"/>
          <w:color w:val="000000"/>
          <w:sz w:val="24"/>
          <w:szCs w:val="24"/>
        </w:rPr>
        <w:t xml:space="preserve">, North Carolina, line x tester designs and triple test cross. </w:t>
      </w:r>
      <w:proofErr w:type="gramStart"/>
      <w:r w:rsidRPr="00DE3449">
        <w:rPr>
          <w:rFonts w:ascii="Times New Roman" w:eastAsia="Times New Roman" w:hAnsi="Times New Roman" w:cs="Times New Roman"/>
          <w:color w:val="000000"/>
          <w:sz w:val="24"/>
          <w:szCs w:val="24"/>
        </w:rPr>
        <w:t>Concept of combining ability – specific and general combining ability, and relevance to gene action.</w:t>
      </w:r>
      <w:proofErr w:type="gramEnd"/>
      <w:r w:rsidRPr="00DE3449">
        <w:rPr>
          <w:rFonts w:ascii="Times New Roman" w:eastAsia="Times New Roman" w:hAnsi="Times New Roman" w:cs="Times New Roman"/>
          <w:color w:val="000000"/>
          <w:sz w:val="24"/>
          <w:szCs w:val="24"/>
        </w:rPr>
        <w:t xml:space="preserve"> </w:t>
      </w:r>
      <w:proofErr w:type="gramStart"/>
      <w:r w:rsidRPr="00DE3449">
        <w:rPr>
          <w:rFonts w:ascii="Times New Roman" w:eastAsia="Times New Roman" w:hAnsi="Times New Roman" w:cs="Times New Roman"/>
          <w:color w:val="000000"/>
          <w:sz w:val="24"/>
          <w:szCs w:val="24"/>
        </w:rPr>
        <w:t>Heritability, selection differential and response to selection, correlated response, genotype x environment interaction, and stability analysis.</w:t>
      </w:r>
      <w:proofErr w:type="gramEnd"/>
      <w:r w:rsidRPr="00DE3449">
        <w:rPr>
          <w:rFonts w:ascii="Times New Roman" w:eastAsia="Times New Roman" w:hAnsi="Times New Roman" w:cs="Times New Roman"/>
          <w:color w:val="000000"/>
          <w:sz w:val="24"/>
          <w:szCs w:val="24"/>
        </w:rPr>
        <w:t xml:space="preserve"> Selection indices, path coefficient, genetic divergence, principal component and discriminate function analysis. QTL mapping- </w:t>
      </w:r>
      <w:proofErr w:type="spellStart"/>
      <w:r w:rsidRPr="00DE3449">
        <w:rPr>
          <w:rFonts w:ascii="Times New Roman" w:eastAsia="Times New Roman" w:hAnsi="Times New Roman" w:cs="Times New Roman"/>
          <w:color w:val="000000"/>
          <w:sz w:val="24"/>
          <w:szCs w:val="24"/>
        </w:rPr>
        <w:t>biparental</w:t>
      </w:r>
      <w:proofErr w:type="spellEnd"/>
      <w:r w:rsidRPr="00DE3449">
        <w:rPr>
          <w:rFonts w:ascii="Times New Roman" w:eastAsia="Times New Roman" w:hAnsi="Times New Roman" w:cs="Times New Roman"/>
          <w:color w:val="000000"/>
          <w:sz w:val="24"/>
          <w:szCs w:val="24"/>
        </w:rPr>
        <w:t xml:space="preserve"> and natural population based. </w:t>
      </w:r>
      <w:proofErr w:type="gramStart"/>
      <w:r w:rsidRPr="00DE3449">
        <w:rPr>
          <w:rFonts w:ascii="Times New Roman" w:eastAsia="Times New Roman" w:hAnsi="Times New Roman" w:cs="Times New Roman"/>
          <w:color w:val="000000"/>
          <w:sz w:val="24"/>
          <w:szCs w:val="24"/>
        </w:rPr>
        <w:t>Basic models for QTLs analysis.</w:t>
      </w:r>
      <w:proofErr w:type="gramEnd"/>
      <w:r w:rsidRPr="00DE3449">
        <w:rPr>
          <w:rFonts w:ascii="Times New Roman" w:eastAsia="Times New Roman" w:hAnsi="Times New Roman" w:cs="Times New Roman"/>
          <w:color w:val="000000"/>
          <w:sz w:val="24"/>
          <w:szCs w:val="24"/>
        </w:rPr>
        <w:t xml:space="preserve"> </w:t>
      </w:r>
    </w:p>
    <w:p w:rsidR="00DE3449" w:rsidRPr="00DE3449" w:rsidRDefault="00DE3449" w:rsidP="00DE3449">
      <w:pPr>
        <w:keepNext/>
        <w:overflowPunct w:val="0"/>
        <w:autoSpaceDE w:val="0"/>
        <w:autoSpaceDN w:val="0"/>
        <w:adjustRightInd w:val="0"/>
        <w:spacing w:before="240" w:after="0" w:line="240" w:lineRule="auto"/>
        <w:textAlignment w:val="baseline"/>
        <w:outlineLvl w:val="1"/>
        <w:rPr>
          <w:rFonts w:ascii="Times New Roman" w:eastAsia="Times New Roman" w:hAnsi="Times New Roman" w:cs="Times New Roman"/>
          <w:b/>
          <w:bCs/>
          <w:iCs/>
          <w:sz w:val="24"/>
          <w:szCs w:val="24"/>
          <w:lang w:val="en-GB"/>
        </w:rPr>
      </w:pPr>
      <w:r w:rsidRPr="00DE3449">
        <w:rPr>
          <w:rFonts w:ascii="Times New Roman" w:eastAsia="Times New Roman" w:hAnsi="Times New Roman" w:cs="Times New Roman"/>
          <w:b/>
          <w:bCs/>
          <w:iCs/>
          <w:sz w:val="24"/>
          <w:szCs w:val="24"/>
          <w:lang w:val="en-GB"/>
        </w:rPr>
        <w:t>Assessment</w:t>
      </w:r>
    </w:p>
    <w:p w:rsidR="00DE3449" w:rsidRPr="00DE3449" w:rsidRDefault="00DE3449" w:rsidP="00DE3449">
      <w:pPr>
        <w:spacing w:after="0" w:line="240" w:lineRule="auto"/>
        <w:jc w:val="both"/>
        <w:rPr>
          <w:rFonts w:ascii="Times New Roman" w:eastAsia="Times New Roman" w:hAnsi="Times New Roman" w:cs="Times New Roman"/>
          <w:sz w:val="24"/>
          <w:szCs w:val="24"/>
        </w:rPr>
      </w:pPr>
      <w:r w:rsidRPr="00DE3449">
        <w:rPr>
          <w:rFonts w:ascii="Times New Roman" w:eastAsia="Times New Roman" w:hAnsi="Times New Roman" w:cs="Times New Roman"/>
          <w:sz w:val="24"/>
          <w:szCs w:val="24"/>
        </w:rPr>
        <w:t>Students will be evaluated using written examinations, journal review and presentation, term papers, assignments, laboratory and field reports. The performances of students after being assessed on the above evaluation methods will be converted into letter grades.</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Suggested Reading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color w:val="000000"/>
          <w:sz w:val="24"/>
          <w:szCs w:val="24"/>
        </w:rPr>
        <w:t xml:space="preserve">1. Falconer, D.S. and Mackay, J. 1996. </w:t>
      </w:r>
      <w:proofErr w:type="gramStart"/>
      <w:r w:rsidRPr="00DE3449">
        <w:rPr>
          <w:rFonts w:ascii="Times New Roman" w:eastAsia="Times New Roman" w:hAnsi="Times New Roman" w:cs="Times New Roman"/>
          <w:i/>
          <w:iCs/>
          <w:color w:val="000000"/>
          <w:sz w:val="24"/>
          <w:szCs w:val="24"/>
        </w:rPr>
        <w:t xml:space="preserve">Introduction to Quantitative Genetics, Longman Group </w:t>
      </w:r>
      <w:r w:rsidRPr="00DE3449">
        <w:rPr>
          <w:rFonts w:ascii="Times New Roman" w:eastAsia="Times New Roman" w:hAnsi="Times New Roman" w:cs="Times New Roman"/>
          <w:color w:val="000000"/>
          <w:sz w:val="24"/>
          <w:szCs w:val="24"/>
        </w:rPr>
        <w:t>Ltd., London.</w:t>
      </w:r>
      <w:proofErr w:type="gramEnd"/>
      <w:r w:rsidRPr="00DE3449">
        <w:rPr>
          <w:rFonts w:ascii="Times New Roman" w:eastAsia="Times New Roman" w:hAnsi="Times New Roman" w:cs="Times New Roman"/>
          <w:color w:val="000000"/>
          <w:sz w:val="24"/>
          <w:szCs w:val="24"/>
        </w:rPr>
        <w:t xml:space="preserve"> </w:t>
      </w:r>
    </w:p>
    <w:p w:rsidR="00DE3449" w:rsidRDefault="00DE3449" w:rsidP="00DE3449">
      <w:pPr>
        <w:autoSpaceDE w:val="0"/>
        <w:autoSpaceDN w:val="0"/>
        <w:adjustRightInd w:val="0"/>
        <w:spacing w:after="0" w:line="240" w:lineRule="auto"/>
        <w:jc w:val="both"/>
        <w:rPr>
          <w:rFonts w:ascii="Times New Roman" w:hAnsi="Times New Roman" w:cs="Times New Roman"/>
          <w:color w:val="000000"/>
          <w:sz w:val="24"/>
          <w:szCs w:val="24"/>
        </w:rPr>
      </w:pPr>
      <w:r w:rsidRPr="00DE3449">
        <w:rPr>
          <w:rFonts w:ascii="Times New Roman" w:eastAsia="Times New Roman" w:hAnsi="Times New Roman" w:cs="Times New Roman"/>
          <w:color w:val="000000"/>
          <w:sz w:val="24"/>
          <w:szCs w:val="24"/>
        </w:rPr>
        <w:t xml:space="preserve">2. Mather, K. and Jinks, J.L. 1971. </w:t>
      </w:r>
      <w:proofErr w:type="gramStart"/>
      <w:r w:rsidRPr="00DE3449">
        <w:rPr>
          <w:rFonts w:ascii="Times New Roman" w:eastAsia="Times New Roman" w:hAnsi="Times New Roman" w:cs="Times New Roman"/>
          <w:i/>
          <w:iCs/>
          <w:color w:val="000000"/>
          <w:sz w:val="24"/>
          <w:szCs w:val="24"/>
        </w:rPr>
        <w:t>Biometrical Genetics</w:t>
      </w:r>
      <w:r w:rsidRPr="00DE3449">
        <w:rPr>
          <w:rFonts w:ascii="Times New Roman" w:eastAsia="Times New Roman" w:hAnsi="Times New Roman" w:cs="Times New Roman"/>
          <w:color w:val="000000"/>
          <w:sz w:val="24"/>
          <w:szCs w:val="24"/>
        </w:rPr>
        <w:t>.</w:t>
      </w:r>
      <w:proofErr w:type="gramEnd"/>
      <w:r w:rsidRPr="00DE3449">
        <w:rPr>
          <w:rFonts w:ascii="Times New Roman" w:eastAsia="Times New Roman" w:hAnsi="Times New Roman" w:cs="Times New Roman"/>
          <w:color w:val="000000"/>
          <w:sz w:val="24"/>
          <w:szCs w:val="24"/>
        </w:rPr>
        <w:t xml:space="preserve"> Chapman and Hall, London. 13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3. </w:t>
      </w:r>
      <w:r w:rsidRPr="00DE3449">
        <w:rPr>
          <w:rFonts w:ascii="Times New Roman" w:eastAsia="Times New Roman" w:hAnsi="Times New Roman" w:cs="Times New Roman"/>
          <w:sz w:val="24"/>
          <w:szCs w:val="24"/>
        </w:rPr>
        <w:t xml:space="preserve">Singh, R.K. and </w:t>
      </w:r>
      <w:proofErr w:type="spellStart"/>
      <w:r w:rsidRPr="00DE3449">
        <w:rPr>
          <w:rFonts w:ascii="Times New Roman" w:eastAsia="Times New Roman" w:hAnsi="Times New Roman" w:cs="Times New Roman"/>
          <w:sz w:val="24"/>
          <w:szCs w:val="24"/>
        </w:rPr>
        <w:t>Chaudhary</w:t>
      </w:r>
      <w:proofErr w:type="spellEnd"/>
      <w:r w:rsidRPr="00DE3449">
        <w:rPr>
          <w:rFonts w:ascii="Times New Roman" w:eastAsia="Times New Roman" w:hAnsi="Times New Roman" w:cs="Times New Roman"/>
          <w:sz w:val="24"/>
          <w:szCs w:val="24"/>
        </w:rPr>
        <w:t xml:space="preserve">, B.D. 1999. </w:t>
      </w:r>
      <w:proofErr w:type="gramStart"/>
      <w:r w:rsidRPr="00DE3449">
        <w:rPr>
          <w:rFonts w:ascii="Times New Roman" w:eastAsia="Times New Roman" w:hAnsi="Times New Roman" w:cs="Times New Roman"/>
          <w:sz w:val="24"/>
          <w:szCs w:val="24"/>
        </w:rPr>
        <w:t xml:space="preserve">Biometrical methods in quantitative genetic analysis, </w:t>
      </w:r>
      <w:proofErr w:type="spellStart"/>
      <w:r w:rsidRPr="00DE3449">
        <w:rPr>
          <w:rFonts w:ascii="Times New Roman" w:eastAsia="Times New Roman" w:hAnsi="Times New Roman" w:cs="Times New Roman"/>
          <w:sz w:val="24"/>
          <w:szCs w:val="24"/>
        </w:rPr>
        <w:t>Kaliyani</w:t>
      </w:r>
      <w:proofErr w:type="spellEnd"/>
      <w:r w:rsidRPr="00DE3449">
        <w:rPr>
          <w:rFonts w:ascii="Times New Roman" w:eastAsia="Times New Roman" w:hAnsi="Times New Roman" w:cs="Times New Roman"/>
          <w:sz w:val="24"/>
          <w:szCs w:val="24"/>
        </w:rPr>
        <w:t xml:space="preserve"> publisher, New Delhi.</w:t>
      </w:r>
      <w:proofErr w:type="gramEnd"/>
    </w:p>
    <w:p w:rsidR="00DE3449" w:rsidRDefault="00DE3449" w:rsidP="00DE3449">
      <w:pPr>
        <w:autoSpaceDE w:val="0"/>
        <w:autoSpaceDN w:val="0"/>
        <w:adjustRightInd w:val="0"/>
        <w:spacing w:after="0" w:line="240" w:lineRule="auto"/>
        <w:jc w:val="both"/>
        <w:rPr>
          <w:rFonts w:ascii="Times New Roman" w:hAnsi="Times New Roman" w:cs="Times New Roman"/>
          <w:b/>
          <w:bCs/>
          <w:color w:val="000000"/>
          <w:sz w:val="24"/>
          <w:szCs w:val="24"/>
        </w:rPr>
      </w:pP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Course </w:t>
      </w:r>
      <w:r>
        <w:rPr>
          <w:rFonts w:ascii="Times New Roman" w:hAnsi="Times New Roman" w:cs="Times New Roman"/>
          <w:b/>
          <w:bCs/>
          <w:color w:val="000000"/>
          <w:sz w:val="24"/>
          <w:szCs w:val="24"/>
        </w:rPr>
        <w:t>3</w:t>
      </w:r>
      <w:r w:rsidRPr="00DE3449">
        <w:rPr>
          <w:rFonts w:ascii="Times New Roman" w:eastAsia="Times New Roman" w:hAnsi="Times New Roman" w:cs="Times New Roman"/>
          <w:b/>
          <w:bCs/>
          <w:color w:val="000000"/>
          <w:sz w:val="24"/>
          <w:szCs w:val="24"/>
        </w:rPr>
        <w:t xml:space="preserve">: Breeding for Biotic and Abiotic Stresses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Course Code: PLPB 524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Credit Hours: 2 + 0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Course Content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sidRPr="00DE3449">
        <w:rPr>
          <w:rFonts w:ascii="Times New Roman" w:eastAsia="Times New Roman" w:hAnsi="Times New Roman" w:cs="Times New Roman"/>
          <w:color w:val="000000"/>
          <w:sz w:val="24"/>
          <w:szCs w:val="24"/>
        </w:rPr>
        <w:t>Nomenclature and classification of stresses.</w:t>
      </w:r>
      <w:proofErr w:type="gramEnd"/>
      <w:r w:rsidRPr="00DE3449">
        <w:rPr>
          <w:rFonts w:ascii="Times New Roman" w:eastAsia="Times New Roman" w:hAnsi="Times New Roman" w:cs="Times New Roman"/>
          <w:color w:val="000000"/>
          <w:sz w:val="24"/>
          <w:szCs w:val="24"/>
        </w:rPr>
        <w:t xml:space="preserve"> </w:t>
      </w:r>
      <w:proofErr w:type="gramStart"/>
      <w:r w:rsidRPr="00DE3449">
        <w:rPr>
          <w:rFonts w:ascii="Times New Roman" w:eastAsia="Times New Roman" w:hAnsi="Times New Roman" w:cs="Times New Roman"/>
          <w:color w:val="000000"/>
          <w:sz w:val="24"/>
          <w:szCs w:val="24"/>
        </w:rPr>
        <w:t>Nature and importance of viral, bacterial, fungal and other diseases.</w:t>
      </w:r>
      <w:proofErr w:type="gramEnd"/>
      <w:r w:rsidRPr="00DE3449">
        <w:rPr>
          <w:rFonts w:ascii="Times New Roman" w:eastAsia="Times New Roman" w:hAnsi="Times New Roman" w:cs="Times New Roman"/>
          <w:color w:val="000000"/>
          <w:sz w:val="24"/>
          <w:szCs w:val="24"/>
        </w:rPr>
        <w:t xml:space="preserve"> </w:t>
      </w:r>
      <w:proofErr w:type="gramStart"/>
      <w:r w:rsidRPr="00DE3449">
        <w:rPr>
          <w:rFonts w:ascii="Times New Roman" w:eastAsia="Times New Roman" w:hAnsi="Times New Roman" w:cs="Times New Roman"/>
          <w:color w:val="000000"/>
          <w:sz w:val="24"/>
          <w:szCs w:val="24"/>
        </w:rPr>
        <w:t>Insect pests.</w:t>
      </w:r>
      <w:proofErr w:type="gramEnd"/>
      <w:r w:rsidRPr="00DE3449">
        <w:rPr>
          <w:rFonts w:ascii="Times New Roman" w:eastAsia="Times New Roman" w:hAnsi="Times New Roman" w:cs="Times New Roman"/>
          <w:color w:val="000000"/>
          <w:sz w:val="24"/>
          <w:szCs w:val="24"/>
        </w:rPr>
        <w:t xml:space="preserve"> </w:t>
      </w:r>
      <w:proofErr w:type="gramStart"/>
      <w:r w:rsidRPr="00DE3449">
        <w:rPr>
          <w:rFonts w:ascii="Times New Roman" w:eastAsia="Times New Roman" w:hAnsi="Times New Roman" w:cs="Times New Roman"/>
          <w:color w:val="000000"/>
          <w:sz w:val="24"/>
          <w:szCs w:val="24"/>
        </w:rPr>
        <w:t>Genetic, physiological and molecular mechanisms of disease and insect pest resistance.</w:t>
      </w:r>
      <w:proofErr w:type="gramEnd"/>
      <w:r w:rsidRPr="00DE3449">
        <w:rPr>
          <w:rFonts w:ascii="Times New Roman" w:eastAsia="Times New Roman" w:hAnsi="Times New Roman" w:cs="Times New Roman"/>
          <w:color w:val="000000"/>
          <w:sz w:val="24"/>
          <w:szCs w:val="24"/>
        </w:rPr>
        <w:t xml:space="preserve"> Host-parasite interaction - variation in pathogen and host, factors affecting host reactions, Gene-for-gene concept, implications and significance in plant breeding. </w:t>
      </w:r>
      <w:proofErr w:type="gramStart"/>
      <w:r w:rsidRPr="00DE3449">
        <w:rPr>
          <w:rFonts w:ascii="Times New Roman" w:eastAsia="Times New Roman" w:hAnsi="Times New Roman" w:cs="Times New Roman"/>
          <w:color w:val="000000"/>
          <w:sz w:val="24"/>
          <w:szCs w:val="24"/>
        </w:rPr>
        <w:t>Identification of resistance genes.</w:t>
      </w:r>
      <w:proofErr w:type="gramEnd"/>
      <w:r w:rsidRPr="00DE3449">
        <w:rPr>
          <w:rFonts w:ascii="Times New Roman" w:eastAsia="Times New Roman" w:hAnsi="Times New Roman" w:cs="Times New Roman"/>
          <w:color w:val="000000"/>
          <w:sz w:val="24"/>
          <w:szCs w:val="24"/>
        </w:rPr>
        <w:t xml:space="preserve"> </w:t>
      </w:r>
      <w:proofErr w:type="gramStart"/>
      <w:r w:rsidRPr="00DE3449">
        <w:rPr>
          <w:rFonts w:ascii="Times New Roman" w:eastAsia="Times New Roman" w:hAnsi="Times New Roman" w:cs="Times New Roman"/>
          <w:color w:val="000000"/>
          <w:sz w:val="24"/>
          <w:szCs w:val="24"/>
        </w:rPr>
        <w:t>Breeding for tolerance to abiotic stresses: moisture, salinity, alkalinity, water logging, temperature etc.</w:t>
      </w:r>
      <w:proofErr w:type="gramEnd"/>
      <w:r w:rsidRPr="00DE3449">
        <w:rPr>
          <w:rFonts w:ascii="Times New Roman" w:eastAsia="Times New Roman" w:hAnsi="Times New Roman" w:cs="Times New Roman"/>
          <w:color w:val="000000"/>
          <w:sz w:val="24"/>
          <w:szCs w:val="24"/>
        </w:rPr>
        <w:t xml:space="preserve"> </w:t>
      </w:r>
      <w:proofErr w:type="gramStart"/>
      <w:r w:rsidRPr="00DE3449">
        <w:rPr>
          <w:rFonts w:ascii="Times New Roman" w:eastAsia="Times New Roman" w:hAnsi="Times New Roman" w:cs="Times New Roman"/>
          <w:color w:val="000000"/>
          <w:sz w:val="24"/>
          <w:szCs w:val="24"/>
        </w:rPr>
        <w:t>Morphological, physiological and genetic basis of abiotic stresses.</w:t>
      </w:r>
      <w:proofErr w:type="gramEnd"/>
      <w:r w:rsidRPr="00DE3449">
        <w:rPr>
          <w:rFonts w:ascii="Times New Roman" w:eastAsia="Times New Roman" w:hAnsi="Times New Roman" w:cs="Times New Roman"/>
          <w:color w:val="000000"/>
          <w:sz w:val="24"/>
          <w:szCs w:val="24"/>
        </w:rPr>
        <w:t xml:space="preserve"> </w:t>
      </w:r>
      <w:proofErr w:type="gramStart"/>
      <w:r w:rsidRPr="00DE3449">
        <w:rPr>
          <w:rFonts w:ascii="Times New Roman" w:eastAsia="Times New Roman" w:hAnsi="Times New Roman" w:cs="Times New Roman"/>
          <w:color w:val="000000"/>
          <w:sz w:val="24"/>
          <w:szCs w:val="24"/>
        </w:rPr>
        <w:t xml:space="preserve">Creation of artificial </w:t>
      </w:r>
      <w:proofErr w:type="spellStart"/>
      <w:r w:rsidRPr="00DE3449">
        <w:rPr>
          <w:rFonts w:ascii="Times New Roman" w:eastAsia="Times New Roman" w:hAnsi="Times New Roman" w:cs="Times New Roman"/>
          <w:color w:val="000000"/>
          <w:sz w:val="24"/>
          <w:szCs w:val="24"/>
        </w:rPr>
        <w:t>epiphytotics</w:t>
      </w:r>
      <w:proofErr w:type="spellEnd"/>
      <w:r w:rsidRPr="00DE3449">
        <w:rPr>
          <w:rFonts w:ascii="Times New Roman" w:eastAsia="Times New Roman" w:hAnsi="Times New Roman" w:cs="Times New Roman"/>
          <w:color w:val="000000"/>
          <w:sz w:val="24"/>
          <w:szCs w:val="24"/>
        </w:rPr>
        <w:t>.</w:t>
      </w:r>
      <w:proofErr w:type="gramEnd"/>
      <w:r w:rsidRPr="00DE3449">
        <w:rPr>
          <w:rFonts w:ascii="Times New Roman" w:eastAsia="Times New Roman" w:hAnsi="Times New Roman" w:cs="Times New Roman"/>
          <w:color w:val="000000"/>
          <w:sz w:val="24"/>
          <w:szCs w:val="24"/>
        </w:rPr>
        <w:t xml:space="preserve"> </w:t>
      </w:r>
      <w:proofErr w:type="gramStart"/>
      <w:r w:rsidRPr="00DE3449">
        <w:rPr>
          <w:rFonts w:ascii="Times New Roman" w:eastAsia="Times New Roman" w:hAnsi="Times New Roman" w:cs="Times New Roman"/>
          <w:color w:val="000000"/>
          <w:sz w:val="24"/>
          <w:szCs w:val="24"/>
        </w:rPr>
        <w:t>Screening techniques for breeding materials.</w:t>
      </w:r>
      <w:proofErr w:type="gramEnd"/>
      <w:r w:rsidRPr="00DE3449">
        <w:rPr>
          <w:rFonts w:ascii="Times New Roman" w:eastAsia="Times New Roman" w:hAnsi="Times New Roman" w:cs="Times New Roman"/>
          <w:color w:val="000000"/>
          <w:sz w:val="24"/>
          <w:szCs w:val="24"/>
        </w:rPr>
        <w:t xml:space="preserve"> </w:t>
      </w:r>
      <w:proofErr w:type="gramStart"/>
      <w:r w:rsidRPr="00DE3449">
        <w:rPr>
          <w:rFonts w:ascii="Times New Roman" w:eastAsia="Times New Roman" w:hAnsi="Times New Roman" w:cs="Times New Roman"/>
          <w:color w:val="000000"/>
          <w:sz w:val="24"/>
          <w:szCs w:val="24"/>
        </w:rPr>
        <w:t>Sources of resistance, shuttle breeding, stability of resistance, gene deployment over time and space - Mechanism of durable resistance, breeding methods for disease resistance.</w:t>
      </w:r>
      <w:proofErr w:type="gramEnd"/>
      <w:r w:rsidRPr="00DE3449">
        <w:rPr>
          <w:rFonts w:ascii="Times New Roman" w:eastAsia="Times New Roman" w:hAnsi="Times New Roman" w:cs="Times New Roman"/>
          <w:color w:val="000000"/>
          <w:sz w:val="24"/>
          <w:szCs w:val="24"/>
        </w:rPr>
        <w:t xml:space="preserve"> Concepts of varietal blends, mixtures and multi-lines for stress resistance. </w:t>
      </w:r>
      <w:proofErr w:type="gramStart"/>
      <w:r w:rsidRPr="00DE3449">
        <w:rPr>
          <w:rFonts w:ascii="Times New Roman" w:eastAsia="Times New Roman" w:hAnsi="Times New Roman" w:cs="Times New Roman"/>
          <w:color w:val="000000"/>
          <w:sz w:val="24"/>
          <w:szCs w:val="24"/>
        </w:rPr>
        <w:t>Use of molecular markers in mapping genes for stress resistance.</w:t>
      </w:r>
      <w:proofErr w:type="gramEnd"/>
      <w:r w:rsidRPr="00DE3449">
        <w:rPr>
          <w:rFonts w:ascii="Times New Roman" w:eastAsia="Times New Roman" w:hAnsi="Times New Roman" w:cs="Times New Roman"/>
          <w:color w:val="000000"/>
          <w:sz w:val="24"/>
          <w:szCs w:val="24"/>
        </w:rPr>
        <w:t xml:space="preserve"> Molecular markers assisted selection. </w:t>
      </w:r>
      <w:proofErr w:type="gramStart"/>
      <w:r w:rsidRPr="00DE3449">
        <w:rPr>
          <w:rFonts w:ascii="Times New Roman" w:eastAsia="Times New Roman" w:hAnsi="Times New Roman" w:cs="Times New Roman"/>
          <w:color w:val="000000"/>
          <w:sz w:val="24"/>
          <w:szCs w:val="24"/>
        </w:rPr>
        <w:t>Introgression of genes from the wild relatives of crop plants.</w:t>
      </w:r>
      <w:proofErr w:type="gramEnd"/>
      <w:r w:rsidRPr="00DE3449">
        <w:rPr>
          <w:rFonts w:ascii="Times New Roman" w:eastAsia="Times New Roman" w:hAnsi="Times New Roman" w:cs="Times New Roman"/>
          <w:color w:val="000000"/>
          <w:sz w:val="24"/>
          <w:szCs w:val="24"/>
        </w:rPr>
        <w:t xml:space="preserve"> </w:t>
      </w:r>
      <w:proofErr w:type="gramStart"/>
      <w:r w:rsidRPr="00DE3449">
        <w:rPr>
          <w:rFonts w:ascii="Times New Roman" w:eastAsia="Times New Roman" w:hAnsi="Times New Roman" w:cs="Times New Roman"/>
          <w:color w:val="000000"/>
          <w:sz w:val="24"/>
          <w:szCs w:val="24"/>
        </w:rPr>
        <w:t>Pyramiding of resistance genes.</w:t>
      </w:r>
      <w:proofErr w:type="gramEnd"/>
      <w:r w:rsidRPr="00DE3449">
        <w:rPr>
          <w:rFonts w:ascii="Times New Roman" w:eastAsia="Times New Roman" w:hAnsi="Times New Roman" w:cs="Times New Roman"/>
          <w:color w:val="000000"/>
          <w:sz w:val="24"/>
          <w:szCs w:val="24"/>
        </w:rPr>
        <w:t xml:space="preserve"> </w:t>
      </w:r>
      <w:proofErr w:type="spellStart"/>
      <w:proofErr w:type="gramStart"/>
      <w:r w:rsidRPr="00DE3449">
        <w:rPr>
          <w:rFonts w:ascii="Times New Roman" w:eastAsia="Times New Roman" w:hAnsi="Times New Roman" w:cs="Times New Roman"/>
          <w:color w:val="000000"/>
          <w:sz w:val="24"/>
          <w:szCs w:val="24"/>
        </w:rPr>
        <w:t>Transgenics</w:t>
      </w:r>
      <w:proofErr w:type="spellEnd"/>
      <w:r w:rsidRPr="00DE3449">
        <w:rPr>
          <w:rFonts w:ascii="Times New Roman" w:eastAsia="Times New Roman" w:hAnsi="Times New Roman" w:cs="Times New Roman"/>
          <w:color w:val="000000"/>
          <w:sz w:val="24"/>
          <w:szCs w:val="24"/>
        </w:rPr>
        <w:t xml:space="preserve"> in management of biotic and abiotic stresses.</w:t>
      </w:r>
      <w:proofErr w:type="gramEnd"/>
      <w:r w:rsidRPr="00DE3449">
        <w:rPr>
          <w:rFonts w:ascii="Times New Roman" w:eastAsia="Times New Roman" w:hAnsi="Times New Roman" w:cs="Times New Roman"/>
          <w:color w:val="000000"/>
          <w:sz w:val="24"/>
          <w:szCs w:val="24"/>
        </w:rPr>
        <w:t xml:space="preserve"> Use of </w:t>
      </w:r>
      <w:proofErr w:type="gramStart"/>
      <w:r w:rsidRPr="00DE3449">
        <w:rPr>
          <w:rFonts w:ascii="Times New Roman" w:eastAsia="Times New Roman" w:hAnsi="Times New Roman" w:cs="Times New Roman"/>
          <w:color w:val="000000"/>
          <w:sz w:val="24"/>
          <w:szCs w:val="24"/>
        </w:rPr>
        <w:t>Bt</w:t>
      </w:r>
      <w:proofErr w:type="gramEnd"/>
      <w:r w:rsidRPr="00DE3449">
        <w:rPr>
          <w:rFonts w:ascii="Times New Roman" w:eastAsia="Times New Roman" w:hAnsi="Times New Roman" w:cs="Times New Roman"/>
          <w:color w:val="000000"/>
          <w:sz w:val="24"/>
          <w:szCs w:val="24"/>
        </w:rPr>
        <w:t xml:space="preserve"> toxins, protease inhibitors, </w:t>
      </w:r>
      <w:proofErr w:type="spellStart"/>
      <w:r w:rsidRPr="00DE3449">
        <w:rPr>
          <w:rFonts w:ascii="Times New Roman" w:eastAsia="Times New Roman" w:hAnsi="Times New Roman" w:cs="Times New Roman"/>
          <w:color w:val="000000"/>
          <w:sz w:val="24"/>
          <w:szCs w:val="24"/>
        </w:rPr>
        <w:t>lectins</w:t>
      </w:r>
      <w:proofErr w:type="spellEnd"/>
      <w:r w:rsidRPr="00DE3449">
        <w:rPr>
          <w:rFonts w:ascii="Times New Roman" w:eastAsia="Times New Roman" w:hAnsi="Times New Roman" w:cs="Times New Roman"/>
          <w:color w:val="000000"/>
          <w:sz w:val="24"/>
          <w:szCs w:val="24"/>
        </w:rPr>
        <w:t xml:space="preserve">, </w:t>
      </w:r>
      <w:proofErr w:type="spellStart"/>
      <w:r w:rsidRPr="00DE3449">
        <w:rPr>
          <w:rFonts w:ascii="Times New Roman" w:eastAsia="Times New Roman" w:hAnsi="Times New Roman" w:cs="Times New Roman"/>
          <w:color w:val="000000"/>
          <w:sz w:val="24"/>
          <w:szCs w:val="24"/>
        </w:rPr>
        <w:t>chitinases</w:t>
      </w:r>
      <w:proofErr w:type="spellEnd"/>
      <w:r w:rsidRPr="00DE3449">
        <w:rPr>
          <w:rFonts w:ascii="Times New Roman" w:eastAsia="Times New Roman" w:hAnsi="Times New Roman" w:cs="Times New Roman"/>
          <w:color w:val="000000"/>
          <w:sz w:val="24"/>
          <w:szCs w:val="24"/>
        </w:rPr>
        <w:t xml:space="preserve"> and </w:t>
      </w:r>
      <w:proofErr w:type="spellStart"/>
      <w:r w:rsidRPr="00DE3449">
        <w:rPr>
          <w:rFonts w:ascii="Times New Roman" w:eastAsia="Times New Roman" w:hAnsi="Times New Roman" w:cs="Times New Roman"/>
          <w:color w:val="000000"/>
          <w:sz w:val="24"/>
          <w:szCs w:val="24"/>
        </w:rPr>
        <w:t>glucanases</w:t>
      </w:r>
      <w:proofErr w:type="spellEnd"/>
      <w:r w:rsidRPr="00DE3449">
        <w:rPr>
          <w:rFonts w:ascii="Times New Roman" w:eastAsia="Times New Roman" w:hAnsi="Times New Roman" w:cs="Times New Roman"/>
          <w:color w:val="000000"/>
          <w:sz w:val="24"/>
          <w:szCs w:val="24"/>
        </w:rPr>
        <w:t xml:space="preserve"> for insect pest management. </w:t>
      </w:r>
    </w:p>
    <w:p w:rsidR="00DE3449" w:rsidRPr="00DE3449" w:rsidRDefault="00DE3449" w:rsidP="00DE3449">
      <w:pPr>
        <w:keepNext/>
        <w:overflowPunct w:val="0"/>
        <w:autoSpaceDE w:val="0"/>
        <w:autoSpaceDN w:val="0"/>
        <w:adjustRightInd w:val="0"/>
        <w:spacing w:before="240" w:after="0" w:line="240" w:lineRule="auto"/>
        <w:textAlignment w:val="baseline"/>
        <w:outlineLvl w:val="1"/>
        <w:rPr>
          <w:rFonts w:ascii="Times New Roman" w:eastAsia="Times New Roman" w:hAnsi="Times New Roman" w:cs="Times New Roman"/>
          <w:b/>
          <w:bCs/>
          <w:iCs/>
          <w:sz w:val="24"/>
          <w:szCs w:val="24"/>
          <w:lang w:val="en-GB"/>
        </w:rPr>
      </w:pPr>
      <w:r w:rsidRPr="00DE3449">
        <w:rPr>
          <w:rFonts w:ascii="Times New Roman" w:eastAsia="Times New Roman" w:hAnsi="Times New Roman" w:cs="Times New Roman"/>
          <w:b/>
          <w:bCs/>
          <w:iCs/>
          <w:sz w:val="24"/>
          <w:szCs w:val="24"/>
          <w:lang w:val="en-GB"/>
        </w:rPr>
        <w:t>Assessment</w:t>
      </w:r>
    </w:p>
    <w:p w:rsidR="00DE3449" w:rsidRPr="00DE3449" w:rsidRDefault="00DE3449" w:rsidP="00DE3449">
      <w:pPr>
        <w:spacing w:after="0" w:line="240" w:lineRule="auto"/>
        <w:jc w:val="both"/>
        <w:rPr>
          <w:rFonts w:ascii="Times New Roman" w:eastAsia="Times New Roman" w:hAnsi="Times New Roman" w:cs="Times New Roman"/>
          <w:sz w:val="24"/>
          <w:szCs w:val="24"/>
        </w:rPr>
      </w:pPr>
      <w:r w:rsidRPr="00DE3449">
        <w:rPr>
          <w:rFonts w:ascii="Times New Roman" w:eastAsia="Times New Roman" w:hAnsi="Times New Roman" w:cs="Times New Roman"/>
          <w:sz w:val="24"/>
          <w:szCs w:val="24"/>
        </w:rPr>
        <w:t>Students will be evaluated using written examinations, journal review and presentation, term papers, assignments, laboratory and field reports. The performances of students after being assessed on the above evaluation methods will be converted into letter grades.</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Suggested Readings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color w:val="000000"/>
          <w:sz w:val="24"/>
          <w:szCs w:val="24"/>
        </w:rPr>
        <w:t xml:space="preserve">1. Blum, A. 1988. </w:t>
      </w:r>
      <w:proofErr w:type="gramStart"/>
      <w:r w:rsidRPr="00DE3449">
        <w:rPr>
          <w:rFonts w:ascii="Times New Roman" w:eastAsia="Times New Roman" w:hAnsi="Times New Roman" w:cs="Times New Roman"/>
          <w:color w:val="000000"/>
          <w:sz w:val="24"/>
          <w:szCs w:val="24"/>
        </w:rPr>
        <w:t>Plant Breeding for Stress Environments.</w:t>
      </w:r>
      <w:proofErr w:type="gramEnd"/>
      <w:r w:rsidRPr="00DE3449">
        <w:rPr>
          <w:rFonts w:ascii="Times New Roman" w:eastAsia="Times New Roman" w:hAnsi="Times New Roman" w:cs="Times New Roman"/>
          <w:color w:val="000000"/>
          <w:sz w:val="24"/>
          <w:szCs w:val="24"/>
        </w:rPr>
        <w:t xml:space="preserve"> CRC Press, Florida.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sidRPr="00DE3449">
        <w:rPr>
          <w:rFonts w:ascii="Times New Roman" w:eastAsia="Times New Roman" w:hAnsi="Times New Roman" w:cs="Times New Roman"/>
          <w:color w:val="000000"/>
          <w:sz w:val="24"/>
          <w:szCs w:val="24"/>
        </w:rPr>
        <w:t xml:space="preserve">2. </w:t>
      </w:r>
      <w:proofErr w:type="spellStart"/>
      <w:r w:rsidRPr="00DE3449">
        <w:rPr>
          <w:rFonts w:ascii="Times New Roman" w:eastAsia="Times New Roman" w:hAnsi="Times New Roman" w:cs="Times New Roman"/>
          <w:color w:val="000000"/>
          <w:sz w:val="24"/>
          <w:szCs w:val="24"/>
        </w:rPr>
        <w:t>Luttge</w:t>
      </w:r>
      <w:proofErr w:type="spellEnd"/>
      <w:r w:rsidRPr="00DE3449">
        <w:rPr>
          <w:rFonts w:ascii="Times New Roman" w:eastAsia="Times New Roman" w:hAnsi="Times New Roman" w:cs="Times New Roman"/>
          <w:color w:val="000000"/>
          <w:sz w:val="24"/>
          <w:szCs w:val="24"/>
        </w:rPr>
        <w:t xml:space="preserve"> U., Beck E. &amp; Bartels, D. 2011.</w:t>
      </w:r>
      <w:proofErr w:type="gramEnd"/>
      <w:r w:rsidRPr="00DE3449">
        <w:rPr>
          <w:rFonts w:ascii="Times New Roman" w:eastAsia="Times New Roman" w:hAnsi="Times New Roman" w:cs="Times New Roman"/>
          <w:color w:val="000000"/>
          <w:sz w:val="24"/>
          <w:szCs w:val="24"/>
        </w:rPr>
        <w:t xml:space="preserve"> </w:t>
      </w:r>
      <w:proofErr w:type="gramStart"/>
      <w:r w:rsidRPr="00DE3449">
        <w:rPr>
          <w:rFonts w:ascii="Times New Roman" w:eastAsia="Times New Roman" w:hAnsi="Times New Roman" w:cs="Times New Roman"/>
          <w:color w:val="000000"/>
          <w:sz w:val="24"/>
          <w:szCs w:val="24"/>
        </w:rPr>
        <w:t>Plant Desiccation Tolerance.</w:t>
      </w:r>
      <w:proofErr w:type="gramEnd"/>
      <w:r w:rsidRPr="00DE3449">
        <w:rPr>
          <w:rFonts w:ascii="Times New Roman" w:eastAsia="Times New Roman" w:hAnsi="Times New Roman" w:cs="Times New Roman"/>
          <w:color w:val="000000"/>
          <w:sz w:val="24"/>
          <w:szCs w:val="24"/>
        </w:rPr>
        <w:t xml:space="preserve"> </w:t>
      </w:r>
      <w:proofErr w:type="gramStart"/>
      <w:r w:rsidRPr="00DE3449">
        <w:rPr>
          <w:rFonts w:ascii="Times New Roman" w:eastAsia="Times New Roman" w:hAnsi="Times New Roman" w:cs="Times New Roman"/>
          <w:color w:val="000000"/>
          <w:sz w:val="24"/>
          <w:szCs w:val="24"/>
        </w:rPr>
        <w:t>Springer.</w:t>
      </w:r>
      <w:proofErr w:type="gramEnd"/>
      <w:r w:rsidRPr="00DE3449">
        <w:rPr>
          <w:rFonts w:ascii="Times New Roman" w:eastAsia="Times New Roman" w:hAnsi="Times New Roman" w:cs="Times New Roman"/>
          <w:color w:val="000000"/>
          <w:sz w:val="24"/>
          <w:szCs w:val="24"/>
        </w:rPr>
        <w:t xml:space="preserve"> Germany. </w:t>
      </w:r>
    </w:p>
    <w:p w:rsidR="00DE3449" w:rsidRDefault="00DE3449" w:rsidP="00DE3449">
      <w:pPr>
        <w:autoSpaceDE w:val="0"/>
        <w:autoSpaceDN w:val="0"/>
        <w:adjustRightInd w:val="0"/>
        <w:spacing w:after="0" w:line="240" w:lineRule="auto"/>
        <w:jc w:val="both"/>
        <w:rPr>
          <w:rFonts w:ascii="Times New Roman" w:hAnsi="Times New Roman" w:cs="Times New Roman"/>
          <w:b/>
          <w:bCs/>
          <w:color w:val="000000"/>
          <w:sz w:val="24"/>
          <w:szCs w:val="24"/>
        </w:rPr>
      </w:pPr>
    </w:p>
    <w:p w:rsidR="00DE3449" w:rsidRDefault="00DE3449" w:rsidP="00DE3449">
      <w:pPr>
        <w:autoSpaceDE w:val="0"/>
        <w:autoSpaceDN w:val="0"/>
        <w:adjustRightInd w:val="0"/>
        <w:spacing w:after="0" w:line="240" w:lineRule="auto"/>
        <w:jc w:val="both"/>
        <w:rPr>
          <w:rFonts w:ascii="Times New Roman" w:hAnsi="Times New Roman" w:cs="Times New Roman"/>
          <w:b/>
          <w:bCs/>
          <w:color w:val="000000"/>
          <w:sz w:val="24"/>
          <w:szCs w:val="24"/>
        </w:rPr>
      </w:pPr>
    </w:p>
    <w:p w:rsidR="00DE3449" w:rsidRDefault="00DE3449" w:rsidP="00DE3449">
      <w:pPr>
        <w:autoSpaceDE w:val="0"/>
        <w:autoSpaceDN w:val="0"/>
        <w:adjustRightInd w:val="0"/>
        <w:spacing w:after="0" w:line="240" w:lineRule="auto"/>
        <w:jc w:val="both"/>
        <w:rPr>
          <w:rFonts w:ascii="Times New Roman" w:hAnsi="Times New Roman" w:cs="Times New Roman"/>
          <w:b/>
          <w:bCs/>
          <w:color w:val="000000"/>
          <w:sz w:val="24"/>
          <w:szCs w:val="24"/>
        </w:rPr>
      </w:pPr>
    </w:p>
    <w:p w:rsidR="00DE3449" w:rsidRDefault="00DE3449" w:rsidP="00DE3449">
      <w:pPr>
        <w:autoSpaceDE w:val="0"/>
        <w:autoSpaceDN w:val="0"/>
        <w:adjustRightInd w:val="0"/>
        <w:spacing w:after="0" w:line="240" w:lineRule="auto"/>
        <w:jc w:val="both"/>
        <w:rPr>
          <w:rFonts w:ascii="Times New Roman" w:hAnsi="Times New Roman" w:cs="Times New Roman"/>
          <w:b/>
          <w:bCs/>
          <w:color w:val="000000"/>
          <w:sz w:val="24"/>
          <w:szCs w:val="24"/>
        </w:rPr>
      </w:pP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Course </w:t>
      </w:r>
      <w:r>
        <w:rPr>
          <w:rFonts w:ascii="Times New Roman" w:hAnsi="Times New Roman" w:cs="Times New Roman"/>
          <w:b/>
          <w:bCs/>
          <w:color w:val="000000"/>
          <w:sz w:val="24"/>
          <w:szCs w:val="24"/>
        </w:rPr>
        <w:t>4</w:t>
      </w:r>
      <w:r w:rsidRPr="00DE3449">
        <w:rPr>
          <w:rFonts w:ascii="Times New Roman" w:eastAsia="Times New Roman" w:hAnsi="Times New Roman" w:cs="Times New Roman"/>
          <w:b/>
          <w:bCs/>
          <w:color w:val="000000"/>
          <w:sz w:val="24"/>
          <w:szCs w:val="24"/>
        </w:rPr>
        <w:t xml:space="preserve">: Biotechnology for Crop Improvement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Course Code: PLPB 526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Credit Hours: 2 + 1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Course Content </w:t>
      </w:r>
    </w:p>
    <w:p w:rsidR="00CF0FF4" w:rsidRDefault="00CF0FF4" w:rsidP="00CF0FF4">
      <w:pPr>
        <w:pStyle w:val="Default"/>
        <w:rPr>
          <w:sz w:val="23"/>
          <w:szCs w:val="23"/>
        </w:rPr>
      </w:pPr>
      <w:r>
        <w:rPr>
          <w:b/>
          <w:bCs/>
          <w:sz w:val="23"/>
          <w:szCs w:val="23"/>
        </w:rPr>
        <w:t xml:space="preserve">Course title: Biotechnology for Crop Improvement </w:t>
      </w:r>
    </w:p>
    <w:p w:rsidR="00CF0FF4" w:rsidRDefault="00CF0FF4" w:rsidP="00CF0FF4">
      <w:pPr>
        <w:pStyle w:val="Default"/>
        <w:rPr>
          <w:sz w:val="23"/>
          <w:szCs w:val="23"/>
        </w:rPr>
      </w:pPr>
      <w:r>
        <w:rPr>
          <w:b/>
          <w:bCs/>
          <w:sz w:val="23"/>
          <w:szCs w:val="23"/>
        </w:rPr>
        <w:t xml:space="preserve">Course Code: PLPB 526 </w:t>
      </w:r>
    </w:p>
    <w:p w:rsidR="00CF0FF4" w:rsidRDefault="00CF0FF4" w:rsidP="00CF0FF4">
      <w:pPr>
        <w:pStyle w:val="Default"/>
        <w:rPr>
          <w:sz w:val="23"/>
          <w:szCs w:val="23"/>
        </w:rPr>
      </w:pPr>
      <w:r>
        <w:rPr>
          <w:b/>
          <w:bCs/>
          <w:sz w:val="23"/>
          <w:szCs w:val="23"/>
        </w:rPr>
        <w:t xml:space="preserve">Credit Hours: 2 + 1 </w:t>
      </w:r>
    </w:p>
    <w:p w:rsidR="00CF0FF4" w:rsidRDefault="00CF0FF4" w:rsidP="00CF0FF4">
      <w:pPr>
        <w:pStyle w:val="Default"/>
        <w:rPr>
          <w:b/>
          <w:bCs/>
          <w:sz w:val="23"/>
          <w:szCs w:val="23"/>
        </w:rPr>
      </w:pPr>
    </w:p>
    <w:p w:rsidR="00CF0FF4" w:rsidRDefault="00CF0FF4" w:rsidP="00CF0FF4">
      <w:pPr>
        <w:pStyle w:val="Default"/>
        <w:rPr>
          <w:sz w:val="23"/>
          <w:szCs w:val="23"/>
        </w:rPr>
      </w:pPr>
      <w:r>
        <w:rPr>
          <w:b/>
          <w:bCs/>
          <w:sz w:val="23"/>
          <w:szCs w:val="23"/>
        </w:rPr>
        <w:t xml:space="preserve">Course Content </w:t>
      </w:r>
    </w:p>
    <w:p w:rsidR="00CF0FF4" w:rsidRDefault="00CF0FF4" w:rsidP="00CF0FF4">
      <w:pPr>
        <w:pStyle w:val="Default"/>
        <w:rPr>
          <w:sz w:val="23"/>
          <w:szCs w:val="23"/>
        </w:rPr>
      </w:pPr>
      <w:r>
        <w:rPr>
          <w:sz w:val="23"/>
          <w:szCs w:val="23"/>
        </w:rPr>
        <w:t xml:space="preserve">Basic Techniques and Principles; overview of facilities and techniques; </w:t>
      </w:r>
    </w:p>
    <w:p w:rsidR="00CF0FF4" w:rsidRDefault="00CF0FF4" w:rsidP="00CF0FF4">
      <w:pPr>
        <w:pStyle w:val="Default"/>
        <w:jc w:val="both"/>
        <w:rPr>
          <w:sz w:val="23"/>
          <w:szCs w:val="23"/>
        </w:rPr>
      </w:pPr>
      <w:r>
        <w:rPr>
          <w:sz w:val="23"/>
          <w:szCs w:val="23"/>
        </w:rPr>
        <w:t xml:space="preserve">Tissue culture media-composition and preparation; preparation of specimen for microscopy; stages of micro propagation; callus and organ culture; cell culture; protoplast </w:t>
      </w:r>
      <w:proofErr w:type="spellStart"/>
      <w:r>
        <w:rPr>
          <w:sz w:val="23"/>
          <w:szCs w:val="23"/>
        </w:rPr>
        <w:t>culture.Applications</w:t>
      </w:r>
      <w:proofErr w:type="spellEnd"/>
      <w:r>
        <w:rPr>
          <w:sz w:val="23"/>
          <w:szCs w:val="23"/>
        </w:rPr>
        <w:t xml:space="preserve"> of plant tissue culture techniques to plant breeding; somatic hybridization, </w:t>
      </w:r>
      <w:proofErr w:type="spellStart"/>
      <w:r>
        <w:rPr>
          <w:sz w:val="23"/>
          <w:szCs w:val="23"/>
        </w:rPr>
        <w:t>somaclonal</w:t>
      </w:r>
      <w:proofErr w:type="spellEnd"/>
      <w:r>
        <w:rPr>
          <w:sz w:val="23"/>
          <w:szCs w:val="23"/>
        </w:rPr>
        <w:t xml:space="preserve"> variation, </w:t>
      </w:r>
      <w:proofErr w:type="spellStart"/>
      <w:r>
        <w:rPr>
          <w:sz w:val="23"/>
          <w:szCs w:val="23"/>
        </w:rPr>
        <w:t>transgenics</w:t>
      </w:r>
      <w:proofErr w:type="spellEnd"/>
      <w:r>
        <w:rPr>
          <w:sz w:val="23"/>
          <w:szCs w:val="23"/>
        </w:rPr>
        <w:t xml:space="preserve">, embryo culture, haploid productions through </w:t>
      </w:r>
      <w:proofErr w:type="spellStart"/>
      <w:r>
        <w:rPr>
          <w:sz w:val="23"/>
          <w:szCs w:val="23"/>
        </w:rPr>
        <w:t>anther</w:t>
      </w:r>
      <w:proofErr w:type="spellEnd"/>
      <w:r>
        <w:rPr>
          <w:sz w:val="23"/>
          <w:szCs w:val="23"/>
        </w:rPr>
        <w:t xml:space="preserve"> culture. </w:t>
      </w:r>
      <w:proofErr w:type="gramStart"/>
      <w:r>
        <w:rPr>
          <w:sz w:val="23"/>
          <w:szCs w:val="23"/>
        </w:rPr>
        <w:t>Historical development and types of molecular marker, application of molecular markers for crop improvement, genetic engineering and its application potential hazards and importance in plant breeding.</w:t>
      </w:r>
      <w:proofErr w:type="gramEnd"/>
    </w:p>
    <w:p w:rsidR="00CF0FF4" w:rsidRDefault="00CF0FF4" w:rsidP="00CF0FF4">
      <w:pPr>
        <w:pStyle w:val="Default"/>
        <w:rPr>
          <w:b/>
          <w:bCs/>
          <w:sz w:val="23"/>
          <w:szCs w:val="23"/>
        </w:rPr>
      </w:pPr>
    </w:p>
    <w:p w:rsidR="00CF0FF4" w:rsidRDefault="00CF0FF4" w:rsidP="00CF0FF4">
      <w:pPr>
        <w:pStyle w:val="Default"/>
        <w:rPr>
          <w:sz w:val="23"/>
          <w:szCs w:val="23"/>
        </w:rPr>
      </w:pPr>
      <w:r>
        <w:rPr>
          <w:b/>
          <w:bCs/>
          <w:sz w:val="23"/>
          <w:szCs w:val="23"/>
        </w:rPr>
        <w:t>Practical</w:t>
      </w:r>
      <w:r>
        <w:rPr>
          <w:sz w:val="23"/>
          <w:szCs w:val="23"/>
        </w:rPr>
        <w:t xml:space="preserve">: Demonstration of DNA extraction, marker data generation and tissue and cell culturing will take place in the lab. In addition to this, field trip will be done to </w:t>
      </w:r>
      <w:proofErr w:type="spellStart"/>
      <w:r>
        <w:rPr>
          <w:sz w:val="23"/>
          <w:szCs w:val="23"/>
        </w:rPr>
        <w:t>Holleta</w:t>
      </w:r>
      <w:proofErr w:type="spellEnd"/>
      <w:r>
        <w:rPr>
          <w:sz w:val="23"/>
          <w:szCs w:val="23"/>
        </w:rPr>
        <w:t xml:space="preserve"> research center or other place to visit tissue culture laboratory. </w:t>
      </w:r>
    </w:p>
    <w:p w:rsidR="00CF0FF4" w:rsidRDefault="00CF0FF4" w:rsidP="00CF0FF4">
      <w:pPr>
        <w:pStyle w:val="Default"/>
        <w:rPr>
          <w:b/>
          <w:bCs/>
          <w:sz w:val="23"/>
          <w:szCs w:val="23"/>
        </w:rPr>
      </w:pPr>
    </w:p>
    <w:p w:rsidR="00CF0FF4" w:rsidRDefault="00CF0FF4" w:rsidP="00CF0FF4">
      <w:pPr>
        <w:pStyle w:val="Default"/>
        <w:rPr>
          <w:b/>
          <w:bCs/>
          <w:sz w:val="23"/>
          <w:szCs w:val="23"/>
        </w:rPr>
      </w:pPr>
    </w:p>
    <w:p w:rsidR="00CF0FF4" w:rsidRDefault="00CF0FF4" w:rsidP="00CF0FF4">
      <w:pPr>
        <w:pStyle w:val="Default"/>
        <w:rPr>
          <w:b/>
          <w:bCs/>
          <w:sz w:val="23"/>
          <w:szCs w:val="23"/>
        </w:rPr>
      </w:pPr>
      <w:r w:rsidRPr="001167BD">
        <w:rPr>
          <w:b/>
          <w:bCs/>
          <w:sz w:val="23"/>
          <w:szCs w:val="23"/>
        </w:rPr>
        <w:t>Chapter One: Introduction</w:t>
      </w:r>
    </w:p>
    <w:p w:rsidR="00CF0FF4" w:rsidRDefault="00CF0FF4" w:rsidP="00CF0FF4">
      <w:pPr>
        <w:pStyle w:val="Default"/>
        <w:rPr>
          <w:b/>
          <w:bCs/>
          <w:sz w:val="23"/>
          <w:szCs w:val="23"/>
        </w:rPr>
      </w:pPr>
    </w:p>
    <w:p w:rsidR="00CF0FF4" w:rsidRDefault="00CF0FF4" w:rsidP="00CF0FF4">
      <w:pPr>
        <w:pStyle w:val="Default"/>
        <w:rPr>
          <w:b/>
          <w:bCs/>
          <w:sz w:val="23"/>
          <w:szCs w:val="23"/>
        </w:rPr>
      </w:pPr>
      <w:r w:rsidRPr="001167BD">
        <w:rPr>
          <w:b/>
          <w:bCs/>
          <w:sz w:val="23"/>
          <w:szCs w:val="23"/>
        </w:rPr>
        <w:t>Chapter Two</w:t>
      </w:r>
      <w:r>
        <w:rPr>
          <w:b/>
          <w:bCs/>
          <w:sz w:val="23"/>
          <w:szCs w:val="23"/>
        </w:rPr>
        <w:t xml:space="preserve">: </w:t>
      </w:r>
      <w:r w:rsidRPr="001167BD">
        <w:rPr>
          <w:b/>
          <w:bCs/>
          <w:sz w:val="23"/>
          <w:szCs w:val="23"/>
        </w:rPr>
        <w:t>Tissue Culture</w:t>
      </w:r>
      <w:r>
        <w:rPr>
          <w:b/>
          <w:bCs/>
          <w:sz w:val="23"/>
          <w:szCs w:val="23"/>
        </w:rPr>
        <w:t xml:space="preserve"> the </w:t>
      </w:r>
      <w:r w:rsidRPr="001167BD">
        <w:rPr>
          <w:b/>
          <w:bCs/>
          <w:sz w:val="23"/>
          <w:szCs w:val="23"/>
        </w:rPr>
        <w:t>Basic Fundamental</w:t>
      </w:r>
    </w:p>
    <w:p w:rsidR="00CF0FF4" w:rsidRDefault="00CF0FF4" w:rsidP="00CF0FF4">
      <w:pPr>
        <w:pStyle w:val="Default"/>
        <w:rPr>
          <w:b/>
          <w:bCs/>
          <w:sz w:val="23"/>
          <w:szCs w:val="23"/>
        </w:rPr>
      </w:pPr>
    </w:p>
    <w:p w:rsidR="00CF0FF4" w:rsidRPr="001167BD" w:rsidRDefault="00CF0FF4" w:rsidP="00CF0FF4">
      <w:pPr>
        <w:pStyle w:val="Default"/>
        <w:ind w:left="2070" w:hanging="1350"/>
        <w:rPr>
          <w:b/>
          <w:bCs/>
          <w:sz w:val="23"/>
          <w:szCs w:val="23"/>
        </w:rPr>
      </w:pPr>
      <w:r w:rsidRPr="001167BD">
        <w:rPr>
          <w:b/>
          <w:bCs/>
          <w:sz w:val="23"/>
          <w:szCs w:val="23"/>
        </w:rPr>
        <w:t>Chapter 2.1: Nutrient Media Constituents and Preparation, Explants and Culture Growth</w:t>
      </w:r>
    </w:p>
    <w:p w:rsidR="00CF0FF4" w:rsidRPr="001167BD" w:rsidRDefault="00CF0FF4" w:rsidP="00CF0FF4">
      <w:pPr>
        <w:pStyle w:val="Default"/>
        <w:ind w:left="2070" w:hanging="1350"/>
        <w:rPr>
          <w:b/>
          <w:bCs/>
          <w:sz w:val="23"/>
          <w:szCs w:val="23"/>
        </w:rPr>
      </w:pPr>
      <w:r>
        <w:rPr>
          <w:b/>
          <w:bCs/>
          <w:sz w:val="23"/>
          <w:szCs w:val="23"/>
        </w:rPr>
        <w:t>Chapter 2.2</w:t>
      </w:r>
      <w:r w:rsidRPr="001167BD">
        <w:rPr>
          <w:b/>
          <w:bCs/>
          <w:sz w:val="23"/>
          <w:szCs w:val="23"/>
        </w:rPr>
        <w:t xml:space="preserve">: </w:t>
      </w:r>
      <w:r>
        <w:rPr>
          <w:b/>
          <w:bCs/>
          <w:sz w:val="23"/>
          <w:szCs w:val="23"/>
        </w:rPr>
        <w:t>C</w:t>
      </w:r>
      <w:r w:rsidRPr="001167BD">
        <w:rPr>
          <w:b/>
          <w:bCs/>
          <w:sz w:val="23"/>
          <w:szCs w:val="23"/>
        </w:rPr>
        <w:t>ulture environment</w:t>
      </w:r>
    </w:p>
    <w:p w:rsidR="00CF0FF4" w:rsidRDefault="00CF0FF4" w:rsidP="00CF0FF4">
      <w:pPr>
        <w:pStyle w:val="Default"/>
        <w:ind w:left="2070" w:hanging="1350"/>
        <w:rPr>
          <w:b/>
          <w:bCs/>
          <w:sz w:val="23"/>
          <w:szCs w:val="23"/>
        </w:rPr>
      </w:pPr>
      <w:r>
        <w:rPr>
          <w:b/>
          <w:bCs/>
          <w:sz w:val="23"/>
          <w:szCs w:val="23"/>
        </w:rPr>
        <w:t>Chapter 2.3</w:t>
      </w:r>
      <w:proofErr w:type="gramStart"/>
      <w:r>
        <w:rPr>
          <w:b/>
          <w:bCs/>
          <w:sz w:val="23"/>
          <w:szCs w:val="23"/>
        </w:rPr>
        <w:t>:</w:t>
      </w:r>
      <w:r w:rsidRPr="001167BD">
        <w:rPr>
          <w:b/>
          <w:bCs/>
          <w:sz w:val="23"/>
          <w:szCs w:val="23"/>
        </w:rPr>
        <w:t>Types</w:t>
      </w:r>
      <w:proofErr w:type="gramEnd"/>
      <w:r w:rsidRPr="001167BD">
        <w:rPr>
          <w:b/>
          <w:bCs/>
          <w:sz w:val="23"/>
          <w:szCs w:val="23"/>
        </w:rPr>
        <w:t xml:space="preserve"> of Culture</w:t>
      </w:r>
    </w:p>
    <w:p w:rsidR="00CF0FF4" w:rsidRPr="001167BD" w:rsidRDefault="00CF0FF4" w:rsidP="00CF0FF4">
      <w:pPr>
        <w:pStyle w:val="Default"/>
        <w:rPr>
          <w:b/>
          <w:bCs/>
          <w:sz w:val="23"/>
          <w:szCs w:val="23"/>
        </w:rPr>
      </w:pPr>
    </w:p>
    <w:p w:rsidR="00CF0FF4" w:rsidRDefault="00CF0FF4" w:rsidP="00CF0FF4">
      <w:pPr>
        <w:pStyle w:val="Default"/>
        <w:rPr>
          <w:b/>
          <w:bCs/>
          <w:sz w:val="23"/>
          <w:szCs w:val="23"/>
        </w:rPr>
      </w:pPr>
      <w:r w:rsidRPr="00923807">
        <w:rPr>
          <w:b/>
          <w:bCs/>
          <w:sz w:val="23"/>
          <w:szCs w:val="23"/>
        </w:rPr>
        <w:t xml:space="preserve">Chapter </w:t>
      </w:r>
      <w:r>
        <w:rPr>
          <w:b/>
          <w:bCs/>
          <w:sz w:val="23"/>
          <w:szCs w:val="23"/>
        </w:rPr>
        <w:t xml:space="preserve">3:   </w:t>
      </w:r>
      <w:r w:rsidRPr="00953E42">
        <w:rPr>
          <w:b/>
          <w:bCs/>
          <w:sz w:val="23"/>
          <w:szCs w:val="23"/>
        </w:rPr>
        <w:t>Molecular Procedures and Techniques</w:t>
      </w:r>
    </w:p>
    <w:p w:rsidR="00CF0FF4" w:rsidRPr="00923807" w:rsidRDefault="00CF0FF4" w:rsidP="00CF0FF4">
      <w:pPr>
        <w:pStyle w:val="Default"/>
        <w:rPr>
          <w:b/>
          <w:bCs/>
          <w:sz w:val="23"/>
          <w:szCs w:val="23"/>
        </w:rPr>
      </w:pPr>
      <w:r w:rsidRPr="00923807">
        <w:rPr>
          <w:b/>
          <w:bCs/>
          <w:sz w:val="23"/>
          <w:szCs w:val="23"/>
        </w:rPr>
        <w:t xml:space="preserve">Chapter </w:t>
      </w:r>
      <w:r>
        <w:rPr>
          <w:b/>
          <w:bCs/>
          <w:sz w:val="23"/>
          <w:szCs w:val="23"/>
        </w:rPr>
        <w:t xml:space="preserve">4:   </w:t>
      </w:r>
      <w:r w:rsidRPr="00923807">
        <w:rPr>
          <w:b/>
          <w:bCs/>
          <w:sz w:val="23"/>
          <w:szCs w:val="23"/>
        </w:rPr>
        <w:t>Plant Genetic Engineering</w:t>
      </w:r>
    </w:p>
    <w:p w:rsidR="00CF0FF4" w:rsidRDefault="00CF0FF4" w:rsidP="00CF0FF4">
      <w:pPr>
        <w:pStyle w:val="Default"/>
        <w:ind w:left="720"/>
        <w:rPr>
          <w:b/>
          <w:bCs/>
          <w:sz w:val="23"/>
          <w:szCs w:val="23"/>
        </w:rPr>
      </w:pPr>
      <w:r w:rsidRPr="00923807">
        <w:rPr>
          <w:b/>
          <w:bCs/>
          <w:sz w:val="23"/>
          <w:szCs w:val="23"/>
        </w:rPr>
        <w:t xml:space="preserve">Chapter </w:t>
      </w:r>
      <w:r>
        <w:rPr>
          <w:b/>
          <w:bCs/>
          <w:sz w:val="23"/>
          <w:szCs w:val="23"/>
        </w:rPr>
        <w:t xml:space="preserve">4.1:   </w:t>
      </w:r>
      <w:r w:rsidRPr="00923807">
        <w:rPr>
          <w:b/>
          <w:bCs/>
          <w:sz w:val="23"/>
          <w:szCs w:val="23"/>
        </w:rPr>
        <w:t xml:space="preserve">Gene transfer strategies </w:t>
      </w:r>
    </w:p>
    <w:p w:rsidR="00CF0FF4" w:rsidRDefault="00CF0FF4" w:rsidP="00CF0FF4">
      <w:pPr>
        <w:pStyle w:val="Default"/>
        <w:ind w:left="720"/>
        <w:rPr>
          <w:b/>
          <w:bCs/>
          <w:sz w:val="23"/>
          <w:szCs w:val="23"/>
        </w:rPr>
      </w:pPr>
      <w:r w:rsidRPr="00923807">
        <w:rPr>
          <w:b/>
          <w:bCs/>
          <w:sz w:val="23"/>
          <w:szCs w:val="23"/>
        </w:rPr>
        <w:t xml:space="preserve">Chapter </w:t>
      </w:r>
      <w:r>
        <w:rPr>
          <w:b/>
          <w:bCs/>
          <w:sz w:val="23"/>
          <w:szCs w:val="23"/>
        </w:rPr>
        <w:t xml:space="preserve">4.2:   </w:t>
      </w:r>
      <w:r w:rsidRPr="00923807">
        <w:rPr>
          <w:b/>
          <w:bCs/>
          <w:sz w:val="23"/>
          <w:szCs w:val="23"/>
        </w:rPr>
        <w:t>Selection and Regeneration of transgenic plants</w:t>
      </w:r>
    </w:p>
    <w:p w:rsidR="00CF0FF4" w:rsidRPr="00923807" w:rsidRDefault="00CF0FF4" w:rsidP="00CF0FF4">
      <w:pPr>
        <w:pStyle w:val="Default"/>
        <w:ind w:left="720"/>
        <w:rPr>
          <w:b/>
          <w:bCs/>
          <w:sz w:val="23"/>
          <w:szCs w:val="23"/>
        </w:rPr>
      </w:pPr>
      <w:r w:rsidRPr="00923807">
        <w:rPr>
          <w:b/>
          <w:bCs/>
          <w:sz w:val="23"/>
          <w:szCs w:val="23"/>
        </w:rPr>
        <w:t xml:space="preserve">Chapter </w:t>
      </w:r>
      <w:r>
        <w:rPr>
          <w:b/>
          <w:bCs/>
          <w:sz w:val="23"/>
          <w:szCs w:val="23"/>
        </w:rPr>
        <w:t xml:space="preserve">4.3:   </w:t>
      </w:r>
      <w:r w:rsidRPr="00923807">
        <w:rPr>
          <w:b/>
          <w:bCs/>
          <w:sz w:val="23"/>
          <w:szCs w:val="23"/>
        </w:rPr>
        <w:t xml:space="preserve">Genetic Engineering for Important Crop Characteristics </w:t>
      </w:r>
    </w:p>
    <w:p w:rsidR="00CF0FF4" w:rsidRDefault="00CF0FF4" w:rsidP="00CF0FF4">
      <w:pPr>
        <w:pStyle w:val="Default"/>
        <w:ind w:left="2160" w:hanging="1440"/>
        <w:rPr>
          <w:b/>
          <w:bCs/>
          <w:sz w:val="23"/>
          <w:szCs w:val="23"/>
        </w:rPr>
      </w:pPr>
      <w:r w:rsidRPr="00923807">
        <w:rPr>
          <w:b/>
          <w:bCs/>
          <w:sz w:val="23"/>
          <w:szCs w:val="23"/>
        </w:rPr>
        <w:t xml:space="preserve">Chapter </w:t>
      </w:r>
      <w:r>
        <w:rPr>
          <w:b/>
          <w:bCs/>
          <w:sz w:val="23"/>
          <w:szCs w:val="23"/>
        </w:rPr>
        <w:t xml:space="preserve">4.4:   </w:t>
      </w:r>
      <w:r w:rsidRPr="00923807">
        <w:rPr>
          <w:b/>
          <w:bCs/>
          <w:sz w:val="23"/>
          <w:szCs w:val="23"/>
        </w:rPr>
        <w:t>Gene Silencing and its Applications in Crop Improvement and Functional Genomics</w:t>
      </w:r>
    </w:p>
    <w:p w:rsidR="00CF0FF4" w:rsidRDefault="00CF0FF4" w:rsidP="00CF0FF4">
      <w:pPr>
        <w:pStyle w:val="Default"/>
        <w:ind w:left="2160" w:hanging="1440"/>
        <w:rPr>
          <w:b/>
          <w:bCs/>
          <w:sz w:val="23"/>
          <w:szCs w:val="23"/>
        </w:rPr>
      </w:pPr>
      <w:r w:rsidRPr="00923807">
        <w:rPr>
          <w:b/>
          <w:bCs/>
          <w:sz w:val="23"/>
          <w:szCs w:val="23"/>
        </w:rPr>
        <w:t xml:space="preserve">Chapter </w:t>
      </w:r>
      <w:r>
        <w:rPr>
          <w:b/>
          <w:bCs/>
          <w:sz w:val="23"/>
          <w:szCs w:val="23"/>
        </w:rPr>
        <w:t xml:space="preserve">4.5:   </w:t>
      </w:r>
      <w:r w:rsidRPr="00923807">
        <w:rPr>
          <w:b/>
          <w:bCs/>
          <w:sz w:val="23"/>
          <w:szCs w:val="23"/>
        </w:rPr>
        <w:t>Food and Environmental Safety Issues Associated with the Genetic Modification in Plants</w:t>
      </w:r>
    </w:p>
    <w:p w:rsidR="00CF0FF4" w:rsidRDefault="00CF0FF4" w:rsidP="00CF0FF4">
      <w:pPr>
        <w:pStyle w:val="Default"/>
        <w:rPr>
          <w:b/>
          <w:bCs/>
          <w:sz w:val="23"/>
          <w:szCs w:val="23"/>
        </w:rPr>
      </w:pPr>
    </w:p>
    <w:p w:rsidR="00CF0FF4" w:rsidRDefault="00CF0FF4" w:rsidP="00CF0FF4">
      <w:pPr>
        <w:pStyle w:val="Default"/>
        <w:rPr>
          <w:b/>
          <w:bCs/>
          <w:sz w:val="23"/>
          <w:szCs w:val="23"/>
        </w:rPr>
      </w:pPr>
    </w:p>
    <w:p w:rsidR="00CF0FF4" w:rsidRPr="00923807" w:rsidRDefault="00CF0FF4" w:rsidP="00CF0FF4">
      <w:pPr>
        <w:pStyle w:val="Default"/>
        <w:rPr>
          <w:b/>
          <w:bCs/>
          <w:sz w:val="23"/>
          <w:szCs w:val="23"/>
        </w:rPr>
      </w:pPr>
      <w:r w:rsidRPr="00923807">
        <w:rPr>
          <w:b/>
          <w:bCs/>
          <w:sz w:val="23"/>
          <w:szCs w:val="23"/>
        </w:rPr>
        <w:t xml:space="preserve">Chapter </w:t>
      </w:r>
      <w:r>
        <w:rPr>
          <w:b/>
          <w:bCs/>
          <w:sz w:val="23"/>
          <w:szCs w:val="23"/>
        </w:rPr>
        <w:t xml:space="preserve">5:   </w:t>
      </w:r>
      <w:r w:rsidRPr="00923807">
        <w:rPr>
          <w:b/>
          <w:bCs/>
          <w:sz w:val="23"/>
          <w:szCs w:val="23"/>
        </w:rPr>
        <w:t xml:space="preserve">Marker Assisted Selection </w:t>
      </w:r>
    </w:p>
    <w:p w:rsidR="00CF0FF4" w:rsidRDefault="00CF0FF4" w:rsidP="00CF0FF4">
      <w:pPr>
        <w:pStyle w:val="Default"/>
        <w:rPr>
          <w:b/>
          <w:bCs/>
          <w:sz w:val="23"/>
          <w:szCs w:val="23"/>
        </w:rPr>
      </w:pPr>
    </w:p>
    <w:p w:rsidR="00CF0FF4" w:rsidRDefault="00CF0FF4" w:rsidP="00CF0FF4">
      <w:pPr>
        <w:pStyle w:val="Default"/>
        <w:rPr>
          <w:b/>
          <w:bCs/>
          <w:sz w:val="23"/>
          <w:szCs w:val="23"/>
        </w:rPr>
      </w:pPr>
    </w:p>
    <w:p w:rsidR="00DE3449" w:rsidRPr="00DE3449" w:rsidRDefault="00DE3449" w:rsidP="00CF0FF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Practical</w:t>
      </w:r>
      <w:r w:rsidRPr="00DE3449">
        <w:rPr>
          <w:rFonts w:ascii="Times New Roman" w:eastAsia="Times New Roman" w:hAnsi="Times New Roman" w:cs="Times New Roman"/>
          <w:color w:val="000000"/>
          <w:sz w:val="24"/>
          <w:szCs w:val="24"/>
        </w:rPr>
        <w:t xml:space="preserve">: Demonstration of DNA extraction, marker data generation and tissue and cell culturing will take place in the lab. In addition to this, field trip will be done to </w:t>
      </w:r>
      <w:proofErr w:type="spellStart"/>
      <w:r w:rsidRPr="00DE3449">
        <w:rPr>
          <w:rFonts w:ascii="Times New Roman" w:eastAsia="Times New Roman" w:hAnsi="Times New Roman" w:cs="Times New Roman"/>
          <w:color w:val="000000"/>
          <w:sz w:val="24"/>
          <w:szCs w:val="24"/>
        </w:rPr>
        <w:t>Holleta</w:t>
      </w:r>
      <w:proofErr w:type="spellEnd"/>
      <w:r w:rsidRPr="00DE3449">
        <w:rPr>
          <w:rFonts w:ascii="Times New Roman" w:eastAsia="Times New Roman" w:hAnsi="Times New Roman" w:cs="Times New Roman"/>
          <w:color w:val="000000"/>
          <w:sz w:val="24"/>
          <w:szCs w:val="24"/>
        </w:rPr>
        <w:t xml:space="preserve"> research center or other place to visit tissue culture laboratory.</w:t>
      </w:r>
    </w:p>
    <w:p w:rsidR="00DE3449" w:rsidRPr="00DE3449" w:rsidRDefault="00DE3449" w:rsidP="00DE3449">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b/>
          <w:bCs/>
          <w:iCs/>
          <w:sz w:val="24"/>
          <w:szCs w:val="24"/>
          <w:lang w:val="en-GB"/>
        </w:rPr>
      </w:pPr>
      <w:r w:rsidRPr="00DE3449">
        <w:rPr>
          <w:rFonts w:ascii="Times New Roman" w:eastAsia="Times New Roman" w:hAnsi="Times New Roman" w:cs="Times New Roman"/>
          <w:b/>
          <w:bCs/>
          <w:iCs/>
          <w:sz w:val="24"/>
          <w:szCs w:val="24"/>
          <w:lang w:val="en-GB"/>
        </w:rPr>
        <w:t>Assessment</w:t>
      </w:r>
    </w:p>
    <w:p w:rsidR="00DE3449" w:rsidRPr="00DE3449" w:rsidRDefault="00DE3449" w:rsidP="00DE3449">
      <w:pPr>
        <w:spacing w:after="0" w:line="240" w:lineRule="auto"/>
        <w:jc w:val="both"/>
        <w:rPr>
          <w:rFonts w:ascii="Times New Roman" w:eastAsia="Times New Roman" w:hAnsi="Times New Roman" w:cs="Times New Roman"/>
          <w:sz w:val="24"/>
          <w:szCs w:val="24"/>
        </w:rPr>
      </w:pPr>
      <w:r w:rsidRPr="00DE3449">
        <w:rPr>
          <w:rFonts w:ascii="Times New Roman" w:eastAsia="Times New Roman" w:hAnsi="Times New Roman" w:cs="Times New Roman"/>
          <w:sz w:val="24"/>
          <w:szCs w:val="24"/>
        </w:rPr>
        <w:t>Students will be evaluated using written examinations, journal review and presentation, term papers, assignments, laboratory and field reports. The performances of students after being assessed on the above evaluation methods will be converted into letter grades.</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Suggested Readings </w:t>
      </w:r>
    </w:p>
    <w:p w:rsidR="00CF0FF4" w:rsidRDefault="00CF0FF4" w:rsidP="00CF0FF4">
      <w:pPr>
        <w:pStyle w:val="Default"/>
        <w:spacing w:after="165"/>
        <w:rPr>
          <w:b/>
          <w:bCs/>
          <w:sz w:val="23"/>
          <w:szCs w:val="23"/>
        </w:rPr>
      </w:pPr>
    </w:p>
    <w:p w:rsidR="00CF0FF4" w:rsidRDefault="00CF0FF4" w:rsidP="00CF0FF4">
      <w:pPr>
        <w:pStyle w:val="Default"/>
        <w:spacing w:after="165"/>
        <w:rPr>
          <w:sz w:val="23"/>
          <w:szCs w:val="23"/>
        </w:rPr>
      </w:pPr>
      <w:r>
        <w:rPr>
          <w:b/>
          <w:bCs/>
          <w:sz w:val="23"/>
          <w:szCs w:val="23"/>
        </w:rPr>
        <w:t xml:space="preserve">1. </w:t>
      </w:r>
      <w:r>
        <w:rPr>
          <w:sz w:val="23"/>
          <w:szCs w:val="23"/>
        </w:rPr>
        <w:t xml:space="preserve">Allison, L.A. 2007. </w:t>
      </w:r>
      <w:proofErr w:type="gramStart"/>
      <w:r>
        <w:rPr>
          <w:sz w:val="23"/>
          <w:szCs w:val="23"/>
        </w:rPr>
        <w:t>Fundamental molecular biology, Blackwell publishing.</w:t>
      </w:r>
      <w:proofErr w:type="gramEnd"/>
      <w:r>
        <w:rPr>
          <w:sz w:val="23"/>
          <w:szCs w:val="23"/>
        </w:rPr>
        <w:t xml:space="preserve"> USA. </w:t>
      </w:r>
    </w:p>
    <w:p w:rsidR="00CF0FF4" w:rsidRDefault="00CF0FF4" w:rsidP="00CF0FF4">
      <w:pPr>
        <w:pStyle w:val="Default"/>
        <w:spacing w:after="165"/>
        <w:rPr>
          <w:sz w:val="23"/>
          <w:szCs w:val="23"/>
        </w:rPr>
      </w:pPr>
      <w:r>
        <w:rPr>
          <w:b/>
          <w:bCs/>
          <w:sz w:val="23"/>
          <w:szCs w:val="23"/>
        </w:rPr>
        <w:t xml:space="preserve">2. </w:t>
      </w:r>
      <w:r>
        <w:rPr>
          <w:sz w:val="23"/>
          <w:szCs w:val="23"/>
        </w:rPr>
        <w:t xml:space="preserve">Singh, B.D. 2002. </w:t>
      </w:r>
      <w:proofErr w:type="gramStart"/>
      <w:r>
        <w:rPr>
          <w:sz w:val="23"/>
          <w:szCs w:val="23"/>
        </w:rPr>
        <w:t xml:space="preserve">Biotechnology, </w:t>
      </w:r>
      <w:proofErr w:type="spellStart"/>
      <w:r>
        <w:rPr>
          <w:sz w:val="23"/>
          <w:szCs w:val="23"/>
        </w:rPr>
        <w:t>Kaliyani</w:t>
      </w:r>
      <w:proofErr w:type="spellEnd"/>
      <w:r>
        <w:rPr>
          <w:sz w:val="23"/>
          <w:szCs w:val="23"/>
        </w:rPr>
        <w:t xml:space="preserve"> publisher, New Delhi.</w:t>
      </w:r>
      <w:proofErr w:type="gramEnd"/>
    </w:p>
    <w:p w:rsidR="00CF0FF4" w:rsidRDefault="00CF0FF4" w:rsidP="00CF0FF4">
      <w:pPr>
        <w:autoSpaceDE w:val="0"/>
        <w:autoSpaceDN w:val="0"/>
        <w:adjustRightInd w:val="0"/>
        <w:spacing w:after="0" w:line="240" w:lineRule="auto"/>
        <w:jc w:val="both"/>
        <w:rPr>
          <w:sz w:val="23"/>
          <w:szCs w:val="23"/>
        </w:rPr>
      </w:pPr>
      <w:r>
        <w:rPr>
          <w:b/>
          <w:bCs/>
          <w:sz w:val="23"/>
          <w:szCs w:val="23"/>
        </w:rPr>
        <w:t xml:space="preserve">3. </w:t>
      </w:r>
      <w:proofErr w:type="spellStart"/>
      <w:r>
        <w:rPr>
          <w:sz w:val="23"/>
          <w:szCs w:val="23"/>
        </w:rPr>
        <w:t>Srivastava</w:t>
      </w:r>
      <w:proofErr w:type="spellEnd"/>
      <w:r>
        <w:rPr>
          <w:sz w:val="23"/>
          <w:szCs w:val="23"/>
        </w:rPr>
        <w:t xml:space="preserve">, P.S., </w:t>
      </w:r>
      <w:proofErr w:type="spellStart"/>
      <w:r>
        <w:rPr>
          <w:sz w:val="23"/>
          <w:szCs w:val="23"/>
        </w:rPr>
        <w:t>Narula</w:t>
      </w:r>
      <w:proofErr w:type="spellEnd"/>
      <w:r>
        <w:rPr>
          <w:sz w:val="23"/>
          <w:szCs w:val="23"/>
        </w:rPr>
        <w:t xml:space="preserve">, A and </w:t>
      </w:r>
      <w:proofErr w:type="spellStart"/>
      <w:r>
        <w:rPr>
          <w:sz w:val="23"/>
          <w:szCs w:val="23"/>
        </w:rPr>
        <w:t>Srivastava</w:t>
      </w:r>
      <w:proofErr w:type="spellEnd"/>
      <w:r>
        <w:rPr>
          <w:sz w:val="23"/>
          <w:szCs w:val="23"/>
        </w:rPr>
        <w:t xml:space="preserve">, S. 2004. Plant biotechnology and molecular markers, Kluwer </w:t>
      </w:r>
      <w:proofErr w:type="spellStart"/>
      <w:r>
        <w:rPr>
          <w:sz w:val="23"/>
          <w:szCs w:val="23"/>
        </w:rPr>
        <w:t>Acadamic</w:t>
      </w:r>
      <w:proofErr w:type="spellEnd"/>
      <w:r>
        <w:rPr>
          <w:sz w:val="23"/>
          <w:szCs w:val="23"/>
        </w:rPr>
        <w:t xml:space="preserve"> pub</w:t>
      </w:r>
    </w:p>
    <w:p w:rsidR="00CF0FF4" w:rsidRDefault="00CF0FF4" w:rsidP="00CF0FF4">
      <w:pPr>
        <w:autoSpaceDE w:val="0"/>
        <w:autoSpaceDN w:val="0"/>
        <w:adjustRightInd w:val="0"/>
        <w:spacing w:after="0" w:line="240" w:lineRule="auto"/>
        <w:jc w:val="both"/>
        <w:rPr>
          <w:sz w:val="23"/>
          <w:szCs w:val="23"/>
        </w:rPr>
      </w:pPr>
    </w:p>
    <w:p w:rsidR="00DE3449" w:rsidRPr="00DE3449" w:rsidRDefault="00DE3449" w:rsidP="00DE3449">
      <w:pPr>
        <w:spacing w:before="240" w:after="0" w:line="240" w:lineRule="auto"/>
        <w:jc w:val="both"/>
        <w:rPr>
          <w:rFonts w:ascii="Times New Roman" w:eastAsia="Times New Roman" w:hAnsi="Times New Roman" w:cs="Times New Roman"/>
          <w:sz w:val="24"/>
          <w:szCs w:val="24"/>
        </w:rPr>
      </w:pP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Course </w:t>
      </w:r>
      <w:r>
        <w:rPr>
          <w:rFonts w:ascii="Times New Roman" w:hAnsi="Times New Roman" w:cs="Times New Roman"/>
          <w:b/>
          <w:bCs/>
          <w:color w:val="000000"/>
          <w:sz w:val="24"/>
          <w:szCs w:val="24"/>
        </w:rPr>
        <w:t>5</w:t>
      </w:r>
      <w:r w:rsidRPr="00DE3449">
        <w:rPr>
          <w:rFonts w:ascii="Times New Roman" w:eastAsia="Times New Roman" w:hAnsi="Times New Roman" w:cs="Times New Roman"/>
          <w:b/>
          <w:bCs/>
          <w:color w:val="000000"/>
          <w:sz w:val="24"/>
          <w:szCs w:val="24"/>
        </w:rPr>
        <w:t xml:space="preserve">: Seed Science and Technology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Course Code: PLST 550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Credit Hours: 2 + 0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Course Content </w:t>
      </w:r>
    </w:p>
    <w:p w:rsidR="00DE3449" w:rsidRPr="00DE3449" w:rsidRDefault="00DE3449" w:rsidP="00DE3449">
      <w:pPr>
        <w:pStyle w:val="Default"/>
        <w:jc w:val="both"/>
        <w:rPr>
          <w:rFonts w:eastAsia="Calibri"/>
        </w:rPr>
      </w:pPr>
      <w:proofErr w:type="gramStart"/>
      <w:r w:rsidRPr="00DE3449">
        <w:rPr>
          <w:rFonts w:eastAsia="Calibri"/>
        </w:rPr>
        <w:t>Principle of seed science, Formation of the seed, seed filling and seed maturity.</w:t>
      </w:r>
      <w:proofErr w:type="gramEnd"/>
      <w:r w:rsidRPr="00DE3449">
        <w:rPr>
          <w:rFonts w:eastAsia="Calibri"/>
        </w:rPr>
        <w:t xml:space="preserve"> </w:t>
      </w:r>
      <w:proofErr w:type="gramStart"/>
      <w:r w:rsidRPr="00DE3449">
        <w:rPr>
          <w:rFonts w:eastAsia="Calibri"/>
        </w:rPr>
        <w:t>Environmental conditions necessary for the production of high quality seed.</w:t>
      </w:r>
      <w:proofErr w:type="gramEnd"/>
      <w:r w:rsidRPr="00DE3449">
        <w:rPr>
          <w:rFonts w:eastAsia="Calibri"/>
        </w:rPr>
        <w:t xml:space="preserve"> Optimum storage conditions to keep seed quality and packing. </w:t>
      </w:r>
      <w:proofErr w:type="gramStart"/>
      <w:r w:rsidRPr="00DE3449">
        <w:rPr>
          <w:rFonts w:eastAsia="Calibri"/>
        </w:rPr>
        <w:t>Seed dormancy and seed germination.</w:t>
      </w:r>
      <w:proofErr w:type="gramEnd"/>
      <w:r w:rsidRPr="00DE3449">
        <w:rPr>
          <w:rFonts w:eastAsia="Calibri"/>
        </w:rPr>
        <w:t xml:space="preserve"> </w:t>
      </w:r>
      <w:proofErr w:type="spellStart"/>
      <w:r w:rsidRPr="00DE3449">
        <w:rPr>
          <w:rFonts w:eastAsia="Calibri"/>
        </w:rPr>
        <w:t>Tetrazolium</w:t>
      </w:r>
      <w:proofErr w:type="spellEnd"/>
      <w:r w:rsidRPr="00DE3449">
        <w:rPr>
          <w:rFonts w:eastAsia="Calibri"/>
        </w:rPr>
        <w:t xml:space="preserve"> test, seed vigor test, Seed quality control: field inspection, germination test, purity and health analysis. </w:t>
      </w:r>
      <w:proofErr w:type="gramStart"/>
      <w:r w:rsidRPr="00DE3449">
        <w:rPr>
          <w:rFonts w:eastAsia="Calibri"/>
        </w:rPr>
        <w:t>Recalcitrant and orthodox seed and its concept.</w:t>
      </w:r>
      <w:proofErr w:type="gramEnd"/>
      <w:r w:rsidRPr="00DE3449">
        <w:rPr>
          <w:rFonts w:eastAsia="Calibri"/>
        </w:rPr>
        <w:t xml:space="preserve"> </w:t>
      </w:r>
      <w:proofErr w:type="gramStart"/>
      <w:r w:rsidRPr="00DE3449">
        <w:rPr>
          <w:rFonts w:eastAsia="Calibri"/>
        </w:rPr>
        <w:t>Seed deterioration, Seed certification.</w:t>
      </w:r>
      <w:proofErr w:type="gramEnd"/>
      <w:r w:rsidRPr="00DE3449">
        <w:rPr>
          <w:rFonts w:eastAsia="Calibri"/>
        </w:rPr>
        <w:t xml:space="preserve"> Establishing a successful seed production and marketing mechanisms. </w:t>
      </w:r>
      <w:proofErr w:type="gramStart"/>
      <w:r w:rsidRPr="00DE3449">
        <w:rPr>
          <w:rFonts w:eastAsia="Calibri"/>
        </w:rPr>
        <w:t>Production of Breeder, basic, and certified seeds.</w:t>
      </w:r>
      <w:proofErr w:type="gramEnd"/>
      <w:r w:rsidRPr="00DE3449">
        <w:rPr>
          <w:rFonts w:eastAsia="Calibri"/>
        </w:rPr>
        <w:t xml:space="preserve"> Practical: laboratory exercise. </w:t>
      </w:r>
    </w:p>
    <w:p w:rsidR="00DE3449" w:rsidRPr="00DE3449" w:rsidRDefault="00DE3449" w:rsidP="00DE3449">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b/>
          <w:bCs/>
          <w:iCs/>
          <w:sz w:val="24"/>
          <w:szCs w:val="24"/>
          <w:lang w:val="en-GB"/>
        </w:rPr>
      </w:pPr>
      <w:r w:rsidRPr="00DE3449">
        <w:rPr>
          <w:rFonts w:ascii="Times New Roman" w:eastAsia="Times New Roman" w:hAnsi="Times New Roman" w:cs="Times New Roman"/>
          <w:b/>
          <w:bCs/>
          <w:iCs/>
          <w:sz w:val="24"/>
          <w:szCs w:val="24"/>
          <w:lang w:val="en-GB"/>
        </w:rPr>
        <w:t>Assessment</w:t>
      </w:r>
    </w:p>
    <w:p w:rsidR="00DE3449" w:rsidRPr="00DE3449" w:rsidRDefault="00DE3449" w:rsidP="00DE3449">
      <w:pPr>
        <w:spacing w:after="0" w:line="240" w:lineRule="auto"/>
        <w:jc w:val="both"/>
        <w:rPr>
          <w:rFonts w:ascii="Times New Roman" w:eastAsia="Times New Roman" w:hAnsi="Times New Roman" w:cs="Times New Roman"/>
          <w:sz w:val="24"/>
          <w:szCs w:val="24"/>
        </w:rPr>
      </w:pPr>
      <w:r w:rsidRPr="00DE3449">
        <w:rPr>
          <w:rFonts w:ascii="Times New Roman" w:eastAsia="Times New Roman" w:hAnsi="Times New Roman" w:cs="Times New Roman"/>
          <w:sz w:val="24"/>
          <w:szCs w:val="24"/>
        </w:rPr>
        <w:t>Students will be evaluated using written examinations, journal review and presentation, term papers, assignments, laboratory and field reports. The performances of students after being assessed on the above evaluation methods will be converted into letter grades.</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Suggested Readings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color w:val="000000"/>
          <w:sz w:val="24"/>
          <w:szCs w:val="24"/>
        </w:rPr>
        <w:t xml:space="preserve">1. </w:t>
      </w:r>
      <w:proofErr w:type="spellStart"/>
      <w:r w:rsidRPr="00DE3449">
        <w:rPr>
          <w:rFonts w:ascii="Times New Roman" w:eastAsia="Times New Roman" w:hAnsi="Times New Roman" w:cs="Times New Roman"/>
          <w:color w:val="000000"/>
          <w:sz w:val="24"/>
          <w:szCs w:val="24"/>
        </w:rPr>
        <w:t>Agrawal</w:t>
      </w:r>
      <w:proofErr w:type="spellEnd"/>
      <w:r w:rsidRPr="00DE3449">
        <w:rPr>
          <w:rFonts w:ascii="Times New Roman" w:eastAsia="Times New Roman" w:hAnsi="Times New Roman" w:cs="Times New Roman"/>
          <w:color w:val="000000"/>
          <w:sz w:val="24"/>
          <w:szCs w:val="24"/>
        </w:rPr>
        <w:t xml:space="preserve"> R.L. 2005. </w:t>
      </w:r>
      <w:proofErr w:type="gramStart"/>
      <w:r w:rsidRPr="00DE3449">
        <w:rPr>
          <w:rFonts w:ascii="Times New Roman" w:eastAsia="Times New Roman" w:hAnsi="Times New Roman" w:cs="Times New Roman"/>
          <w:color w:val="000000"/>
          <w:sz w:val="24"/>
          <w:szCs w:val="24"/>
        </w:rPr>
        <w:t>Seed technology, 2nd ed. Oxford and IBH publisher, New Delhi.</w:t>
      </w:r>
      <w:proofErr w:type="gramEnd"/>
      <w:r w:rsidRPr="00DE3449">
        <w:rPr>
          <w:rFonts w:ascii="Times New Roman" w:eastAsia="Times New Roman" w:hAnsi="Times New Roman" w:cs="Times New Roman"/>
          <w:color w:val="000000"/>
          <w:sz w:val="24"/>
          <w:szCs w:val="24"/>
        </w:rPr>
        <w:t xml:space="preserve">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color w:val="000000"/>
          <w:sz w:val="24"/>
          <w:szCs w:val="24"/>
        </w:rPr>
        <w:t xml:space="preserve">2. Anon, 1997. </w:t>
      </w:r>
      <w:proofErr w:type="gramStart"/>
      <w:r w:rsidRPr="00DE3449">
        <w:rPr>
          <w:rFonts w:ascii="Times New Roman" w:eastAsia="Times New Roman" w:hAnsi="Times New Roman" w:cs="Times New Roman"/>
          <w:color w:val="000000"/>
          <w:sz w:val="24"/>
          <w:szCs w:val="24"/>
        </w:rPr>
        <w:t>Seed Technology in Tropics.</w:t>
      </w:r>
      <w:proofErr w:type="gramEnd"/>
      <w:r w:rsidRPr="00DE3449">
        <w:rPr>
          <w:rFonts w:ascii="Times New Roman" w:eastAsia="Times New Roman" w:hAnsi="Times New Roman" w:cs="Times New Roman"/>
          <w:color w:val="000000"/>
          <w:sz w:val="24"/>
          <w:szCs w:val="24"/>
        </w:rPr>
        <w:t xml:space="preserve"> ISTA, Zurich. </w:t>
      </w:r>
    </w:p>
    <w:p w:rsidR="00DE3449" w:rsidRPr="00DE3449" w:rsidRDefault="00DE3449" w:rsidP="00DE344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E3449">
        <w:rPr>
          <w:rFonts w:ascii="Times New Roman" w:eastAsia="Times New Roman" w:hAnsi="Times New Roman" w:cs="Times New Roman"/>
          <w:color w:val="000000"/>
          <w:sz w:val="24"/>
          <w:szCs w:val="24"/>
        </w:rPr>
        <w:t xml:space="preserve">3. Black, M., Bradford, K.J. and Vasquez-Ramos, J. 1999. Seed Biology: Advances and Applications. </w:t>
      </w:r>
      <w:proofErr w:type="gramStart"/>
      <w:r w:rsidRPr="00DE3449">
        <w:rPr>
          <w:rFonts w:ascii="Times New Roman" w:eastAsia="Times New Roman" w:hAnsi="Times New Roman" w:cs="Times New Roman"/>
          <w:color w:val="000000"/>
          <w:sz w:val="24"/>
          <w:szCs w:val="24"/>
        </w:rPr>
        <w:t>Proceedings of the sixth International workshop on Seeds, Merida, Mexico.</w:t>
      </w:r>
      <w:proofErr w:type="gramEnd"/>
      <w:r w:rsidRPr="00DE3449">
        <w:rPr>
          <w:rFonts w:ascii="Times New Roman" w:eastAsia="Times New Roman" w:hAnsi="Times New Roman" w:cs="Times New Roman"/>
          <w:color w:val="000000"/>
          <w:sz w:val="24"/>
          <w:szCs w:val="24"/>
        </w:rPr>
        <w:t xml:space="preserve"> </w:t>
      </w:r>
    </w:p>
    <w:p w:rsidR="00DE3449" w:rsidRDefault="00DE3449" w:rsidP="00DE3449">
      <w:pPr>
        <w:autoSpaceDE w:val="0"/>
        <w:autoSpaceDN w:val="0"/>
        <w:adjustRightInd w:val="0"/>
        <w:spacing w:after="0" w:line="240" w:lineRule="auto"/>
        <w:rPr>
          <w:rFonts w:ascii="Times New Roman" w:hAnsi="Times New Roman" w:cs="Times New Roman"/>
          <w:b/>
          <w:bCs/>
          <w:color w:val="000000"/>
          <w:sz w:val="24"/>
          <w:szCs w:val="24"/>
        </w:rPr>
      </w:pPr>
    </w:p>
    <w:p w:rsidR="00DE3449" w:rsidRDefault="00DE3449" w:rsidP="00DE3449">
      <w:pPr>
        <w:autoSpaceDE w:val="0"/>
        <w:autoSpaceDN w:val="0"/>
        <w:adjustRightInd w:val="0"/>
        <w:spacing w:after="0" w:line="240" w:lineRule="auto"/>
        <w:rPr>
          <w:rFonts w:ascii="Times New Roman" w:hAnsi="Times New Roman" w:cs="Times New Roman"/>
          <w:b/>
          <w:bCs/>
          <w:color w:val="000000"/>
          <w:sz w:val="24"/>
          <w:szCs w:val="24"/>
        </w:rPr>
      </w:pPr>
    </w:p>
    <w:p w:rsidR="00DE3449" w:rsidRPr="00DE3449" w:rsidRDefault="00DE3449" w:rsidP="00DE3449">
      <w:pPr>
        <w:autoSpaceDE w:val="0"/>
        <w:autoSpaceDN w:val="0"/>
        <w:adjustRightInd w:val="0"/>
        <w:spacing w:after="0" w:line="240" w:lineRule="auto"/>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Course </w:t>
      </w:r>
      <w:r>
        <w:rPr>
          <w:rFonts w:ascii="Times New Roman" w:hAnsi="Times New Roman" w:cs="Times New Roman"/>
          <w:b/>
          <w:bCs/>
          <w:color w:val="000000"/>
          <w:sz w:val="24"/>
          <w:szCs w:val="24"/>
        </w:rPr>
        <w:t>6</w:t>
      </w:r>
      <w:r w:rsidRPr="00DE3449">
        <w:rPr>
          <w:rFonts w:ascii="Times New Roman" w:eastAsia="Times New Roman" w:hAnsi="Times New Roman" w:cs="Times New Roman"/>
          <w:color w:val="000000"/>
          <w:sz w:val="24"/>
          <w:szCs w:val="24"/>
        </w:rPr>
        <w:t xml:space="preserve">: </w:t>
      </w:r>
      <w:r w:rsidRPr="00DE3449">
        <w:rPr>
          <w:rFonts w:ascii="Times New Roman" w:eastAsia="Times New Roman" w:hAnsi="Times New Roman" w:cs="Times New Roman"/>
          <w:b/>
          <w:bCs/>
          <w:color w:val="000000"/>
          <w:sz w:val="24"/>
          <w:szCs w:val="24"/>
        </w:rPr>
        <w:t xml:space="preserve">Current Topics in Plant Breeding </w:t>
      </w:r>
    </w:p>
    <w:p w:rsidR="00DE3449" w:rsidRPr="00DE3449" w:rsidRDefault="00DE3449" w:rsidP="00DE3449">
      <w:pPr>
        <w:autoSpaceDE w:val="0"/>
        <w:autoSpaceDN w:val="0"/>
        <w:adjustRightInd w:val="0"/>
        <w:spacing w:after="0" w:line="240" w:lineRule="auto"/>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Course Code</w:t>
      </w:r>
      <w:r w:rsidRPr="00DE3449">
        <w:rPr>
          <w:rFonts w:ascii="Times New Roman" w:eastAsia="Times New Roman" w:hAnsi="Times New Roman" w:cs="Times New Roman"/>
          <w:color w:val="000000"/>
          <w:sz w:val="24"/>
          <w:szCs w:val="24"/>
        </w:rPr>
        <w:t xml:space="preserve">: PLPB 528 </w:t>
      </w:r>
    </w:p>
    <w:p w:rsidR="00DE3449" w:rsidRPr="00DE3449" w:rsidRDefault="00DE3449" w:rsidP="00DE3449">
      <w:pPr>
        <w:autoSpaceDE w:val="0"/>
        <w:autoSpaceDN w:val="0"/>
        <w:adjustRightInd w:val="0"/>
        <w:spacing w:after="0" w:line="240" w:lineRule="auto"/>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Credit Hours</w:t>
      </w:r>
      <w:r w:rsidRPr="00DE3449">
        <w:rPr>
          <w:rFonts w:ascii="Times New Roman" w:eastAsia="Times New Roman" w:hAnsi="Times New Roman" w:cs="Times New Roman"/>
          <w:color w:val="000000"/>
          <w:sz w:val="24"/>
          <w:szCs w:val="24"/>
        </w:rPr>
        <w:t xml:space="preserve">: 1 + 0 </w:t>
      </w:r>
    </w:p>
    <w:p w:rsidR="00DE3449" w:rsidRPr="00DE3449" w:rsidRDefault="00DE3449" w:rsidP="00DE3449">
      <w:pPr>
        <w:autoSpaceDE w:val="0"/>
        <w:autoSpaceDN w:val="0"/>
        <w:adjustRightInd w:val="0"/>
        <w:spacing w:after="0" w:line="240" w:lineRule="auto"/>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Course Content </w:t>
      </w:r>
    </w:p>
    <w:p w:rsidR="00DE3449" w:rsidRPr="00DE3449" w:rsidRDefault="00DE3449" w:rsidP="00DE3449">
      <w:pPr>
        <w:spacing w:after="0" w:line="240" w:lineRule="auto"/>
        <w:jc w:val="both"/>
        <w:rPr>
          <w:rFonts w:ascii="Times New Roman" w:eastAsia="Times New Roman" w:hAnsi="Times New Roman" w:cs="Times New Roman"/>
          <w:sz w:val="24"/>
          <w:szCs w:val="24"/>
        </w:rPr>
      </w:pPr>
      <w:r w:rsidRPr="00DE3449">
        <w:rPr>
          <w:rFonts w:ascii="Times New Roman" w:eastAsia="Times New Roman" w:hAnsi="Times New Roman" w:cs="Times New Roman"/>
          <w:color w:val="000000"/>
          <w:sz w:val="24"/>
          <w:szCs w:val="24"/>
        </w:rPr>
        <w:lastRenderedPageBreak/>
        <w:t>Contemporary and current scenario in plant breeding techniques will be covered. Current topics and techniques, advanced works will be reviewed. Select and write a paper on one of the current plant breeding topics and present paper which can give new ideas and findings on plant breeding.</w:t>
      </w:r>
    </w:p>
    <w:p w:rsidR="00DE3449" w:rsidRPr="00DE3449" w:rsidRDefault="00DE3449" w:rsidP="00DE3449">
      <w:pPr>
        <w:keepNext/>
        <w:overflowPunct w:val="0"/>
        <w:autoSpaceDE w:val="0"/>
        <w:autoSpaceDN w:val="0"/>
        <w:adjustRightInd w:val="0"/>
        <w:spacing w:before="240" w:after="0" w:line="240" w:lineRule="auto"/>
        <w:textAlignment w:val="baseline"/>
        <w:outlineLvl w:val="1"/>
        <w:rPr>
          <w:rFonts w:ascii="Times New Roman" w:eastAsia="Times New Roman" w:hAnsi="Times New Roman" w:cs="Times New Roman"/>
          <w:b/>
          <w:bCs/>
          <w:iCs/>
          <w:sz w:val="24"/>
          <w:szCs w:val="24"/>
          <w:lang w:val="en-GB"/>
        </w:rPr>
      </w:pPr>
      <w:r w:rsidRPr="00DE3449">
        <w:rPr>
          <w:rFonts w:ascii="Times New Roman" w:eastAsia="Times New Roman" w:hAnsi="Times New Roman" w:cs="Times New Roman"/>
          <w:b/>
          <w:bCs/>
          <w:iCs/>
          <w:sz w:val="24"/>
          <w:szCs w:val="24"/>
          <w:lang w:val="en-GB"/>
        </w:rPr>
        <w:t>Assessment</w:t>
      </w:r>
    </w:p>
    <w:p w:rsidR="00DE3449" w:rsidRPr="00DE3449" w:rsidRDefault="00DE3449" w:rsidP="00DE3449">
      <w:pPr>
        <w:spacing w:after="0" w:line="240" w:lineRule="auto"/>
        <w:jc w:val="both"/>
        <w:rPr>
          <w:rFonts w:ascii="Times New Roman" w:eastAsia="Times New Roman" w:hAnsi="Times New Roman" w:cs="Times New Roman"/>
          <w:sz w:val="24"/>
          <w:szCs w:val="24"/>
        </w:rPr>
      </w:pPr>
      <w:r w:rsidRPr="00DE3449">
        <w:rPr>
          <w:rFonts w:ascii="Times New Roman" w:eastAsia="Times New Roman" w:hAnsi="Times New Roman" w:cs="Times New Roman"/>
          <w:sz w:val="24"/>
          <w:szCs w:val="24"/>
        </w:rPr>
        <w:t>Students will be evaluated using journal review and presentation. The performances of students after being assessed on the above evaluation methods will be converted into letter grades.</w:t>
      </w:r>
    </w:p>
    <w:p w:rsidR="00DE3449" w:rsidRPr="00DE3449" w:rsidRDefault="00DE3449" w:rsidP="00DE3449">
      <w:pPr>
        <w:autoSpaceDE w:val="0"/>
        <w:autoSpaceDN w:val="0"/>
        <w:adjustRightInd w:val="0"/>
        <w:spacing w:after="0" w:line="240" w:lineRule="auto"/>
        <w:rPr>
          <w:rFonts w:ascii="Times New Roman" w:eastAsia="Times New Roman" w:hAnsi="Times New Roman" w:cs="Times New Roman"/>
          <w:sz w:val="24"/>
          <w:szCs w:val="24"/>
        </w:rPr>
      </w:pPr>
    </w:p>
    <w:p w:rsidR="00DE3449" w:rsidRPr="00DE3449" w:rsidRDefault="00DE3449" w:rsidP="00DE3449">
      <w:pPr>
        <w:autoSpaceDE w:val="0"/>
        <w:autoSpaceDN w:val="0"/>
        <w:adjustRightInd w:val="0"/>
        <w:spacing w:after="0" w:line="240" w:lineRule="auto"/>
        <w:rPr>
          <w:rFonts w:ascii="Times New Roman" w:eastAsia="Times New Roman" w:hAnsi="Times New Roman" w:cs="Times New Roman"/>
          <w:sz w:val="24"/>
          <w:szCs w:val="24"/>
        </w:rPr>
      </w:pPr>
    </w:p>
    <w:p w:rsidR="00DE3449" w:rsidRPr="00DE3449" w:rsidRDefault="00DE3449" w:rsidP="00DE3449">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hAnsi="Times New Roman" w:cs="Times New Roman"/>
          <w:b/>
          <w:bCs/>
          <w:color w:val="000000"/>
          <w:sz w:val="24"/>
          <w:szCs w:val="24"/>
        </w:rPr>
        <w:t>Course 7</w:t>
      </w:r>
      <w:r w:rsidRPr="00DE3449">
        <w:rPr>
          <w:rFonts w:ascii="Times New Roman" w:eastAsia="Times New Roman" w:hAnsi="Times New Roman" w:cs="Times New Roman"/>
          <w:color w:val="000000"/>
          <w:sz w:val="24"/>
          <w:szCs w:val="24"/>
        </w:rPr>
        <w:t xml:space="preserve">: </w:t>
      </w:r>
      <w:r w:rsidRPr="00DE3449">
        <w:rPr>
          <w:rFonts w:ascii="Times New Roman" w:eastAsia="Times New Roman" w:hAnsi="Times New Roman" w:cs="Times New Roman"/>
          <w:b/>
          <w:bCs/>
          <w:color w:val="000000"/>
          <w:sz w:val="24"/>
          <w:szCs w:val="24"/>
        </w:rPr>
        <w:t xml:space="preserve">Graduate Seminar in Plant Breeding </w:t>
      </w:r>
    </w:p>
    <w:p w:rsidR="00DE3449" w:rsidRPr="00DE3449" w:rsidRDefault="00DE3449" w:rsidP="00DE3449">
      <w:pPr>
        <w:autoSpaceDE w:val="0"/>
        <w:autoSpaceDN w:val="0"/>
        <w:adjustRightInd w:val="0"/>
        <w:spacing w:after="0" w:line="240" w:lineRule="auto"/>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 xml:space="preserve">Course Code: PLPB536 </w:t>
      </w:r>
    </w:p>
    <w:p w:rsidR="00DE3449" w:rsidRPr="00DE3449" w:rsidRDefault="00DE3449" w:rsidP="00DE3449">
      <w:pPr>
        <w:autoSpaceDE w:val="0"/>
        <w:autoSpaceDN w:val="0"/>
        <w:adjustRightInd w:val="0"/>
        <w:spacing w:after="0" w:line="240" w:lineRule="auto"/>
        <w:rPr>
          <w:rFonts w:ascii="Times New Roman" w:eastAsia="Times New Roman" w:hAnsi="Times New Roman" w:cs="Times New Roman"/>
          <w:color w:val="000000"/>
          <w:sz w:val="24"/>
          <w:szCs w:val="24"/>
        </w:rPr>
      </w:pPr>
      <w:r w:rsidRPr="00DE3449">
        <w:rPr>
          <w:rFonts w:ascii="Times New Roman" w:eastAsia="Times New Roman" w:hAnsi="Times New Roman" w:cs="Times New Roman"/>
          <w:b/>
          <w:bCs/>
          <w:color w:val="000000"/>
          <w:sz w:val="24"/>
          <w:szCs w:val="24"/>
        </w:rPr>
        <w:t>Credit hours</w:t>
      </w:r>
      <w:r w:rsidRPr="00DE3449">
        <w:rPr>
          <w:rFonts w:ascii="Times New Roman" w:eastAsia="Times New Roman" w:hAnsi="Times New Roman" w:cs="Times New Roman"/>
          <w:color w:val="000000"/>
          <w:sz w:val="24"/>
          <w:szCs w:val="24"/>
        </w:rPr>
        <w:t xml:space="preserve">: 1+ 0 </w:t>
      </w:r>
    </w:p>
    <w:p w:rsidR="00DE3449" w:rsidRPr="00DE3449" w:rsidRDefault="00DE3449" w:rsidP="00DE3449">
      <w:pPr>
        <w:autoSpaceDE w:val="0"/>
        <w:autoSpaceDN w:val="0"/>
        <w:adjustRightInd w:val="0"/>
        <w:spacing w:after="0" w:line="240" w:lineRule="auto"/>
        <w:rPr>
          <w:rFonts w:ascii="Times New Roman" w:eastAsia="Times New Roman" w:hAnsi="Times New Roman" w:cs="Times New Roman"/>
          <w:sz w:val="24"/>
          <w:szCs w:val="24"/>
        </w:rPr>
      </w:pPr>
      <w:r w:rsidRPr="00DE3449">
        <w:rPr>
          <w:rFonts w:ascii="Times New Roman" w:eastAsia="Times New Roman" w:hAnsi="Times New Roman" w:cs="Times New Roman"/>
          <w:color w:val="000000"/>
          <w:sz w:val="24"/>
          <w:szCs w:val="24"/>
        </w:rPr>
        <w:t>Practical experience in the presentation of scientific reports, preparation and delivery of effective visuals including overheads, slides, posters, and computer generated presentations. Students develop a poster session and presentation of seminar on selected topics of current progress and developments in Plant Breeding; tools and techniques of selection in plant breeding.</w:t>
      </w:r>
    </w:p>
    <w:p w:rsidR="00DE3449" w:rsidRPr="00DE3449" w:rsidRDefault="00DE3449" w:rsidP="00DE3449">
      <w:pPr>
        <w:spacing w:before="240" w:after="0" w:line="240" w:lineRule="auto"/>
        <w:jc w:val="both"/>
        <w:rPr>
          <w:rFonts w:ascii="Times New Roman" w:eastAsia="Times New Roman" w:hAnsi="Times New Roman" w:cs="Times New Roman"/>
          <w:sz w:val="24"/>
          <w:szCs w:val="24"/>
        </w:rPr>
      </w:pPr>
      <w:r w:rsidRPr="00DE3449">
        <w:rPr>
          <w:rFonts w:ascii="Times New Roman" w:eastAsia="Times New Roman" w:hAnsi="Times New Roman" w:cs="Times New Roman"/>
          <w:sz w:val="24"/>
          <w:szCs w:val="24"/>
        </w:rPr>
        <w:t>Students will be evaluated using journal review and presentation on selected topics. The performances of students after being assessed on the above evaluation methods will be converted into letter grades.</w:t>
      </w:r>
    </w:p>
    <w:p w:rsidR="00DE3449" w:rsidRPr="00DE3449" w:rsidRDefault="00DE3449" w:rsidP="00DE3449">
      <w:pPr>
        <w:autoSpaceDE w:val="0"/>
        <w:autoSpaceDN w:val="0"/>
        <w:adjustRightInd w:val="0"/>
        <w:spacing w:after="0" w:line="240" w:lineRule="auto"/>
        <w:rPr>
          <w:rFonts w:ascii="Times New Roman" w:eastAsia="Times New Roman" w:hAnsi="Times New Roman" w:cs="Times New Roman"/>
          <w:sz w:val="24"/>
          <w:szCs w:val="24"/>
        </w:rPr>
      </w:pPr>
    </w:p>
    <w:p w:rsidR="00DE3449" w:rsidRPr="00DE3449" w:rsidRDefault="00DE3449" w:rsidP="00DE3449">
      <w:pPr>
        <w:autoSpaceDE w:val="0"/>
        <w:autoSpaceDN w:val="0"/>
        <w:adjustRightInd w:val="0"/>
        <w:spacing w:after="0" w:line="240" w:lineRule="auto"/>
        <w:rPr>
          <w:rFonts w:ascii="Times New Roman" w:eastAsia="Times New Roman" w:hAnsi="Times New Roman" w:cs="Times New Roman"/>
          <w:sz w:val="24"/>
          <w:szCs w:val="24"/>
        </w:rPr>
      </w:pPr>
    </w:p>
    <w:p w:rsidR="004D1DF8" w:rsidRPr="00DE3449" w:rsidRDefault="004D1DF8" w:rsidP="004D1DF8">
      <w:pPr>
        <w:spacing w:after="0" w:line="240" w:lineRule="auto"/>
        <w:ind w:left="1440"/>
        <w:rPr>
          <w:rFonts w:ascii="Times New Roman" w:hAnsi="Times New Roman" w:cs="Times New Roman"/>
          <w:sz w:val="24"/>
          <w:szCs w:val="24"/>
        </w:rPr>
      </w:pPr>
      <w:r w:rsidRPr="00DE3449">
        <w:rPr>
          <w:rFonts w:ascii="Times New Roman" w:hAnsi="Times New Roman" w:cs="Times New Roman"/>
          <w:b/>
          <w:bCs/>
          <w:sz w:val="24"/>
          <w:szCs w:val="24"/>
        </w:rPr>
        <w:t>Program</w:t>
      </w:r>
      <w:r>
        <w:rPr>
          <w:rFonts w:ascii="Times New Roman" w:hAnsi="Times New Roman" w:cs="Times New Roman"/>
          <w:b/>
          <w:bCs/>
          <w:sz w:val="24"/>
          <w:szCs w:val="24"/>
        </w:rPr>
        <w:t xml:space="preserve"> 2</w:t>
      </w:r>
      <w:r w:rsidRPr="00DE3449">
        <w:rPr>
          <w:rFonts w:ascii="Times New Roman" w:hAnsi="Times New Roman" w:cs="Times New Roman"/>
          <w:b/>
          <w:bCs/>
          <w:sz w:val="24"/>
          <w:szCs w:val="24"/>
        </w:rPr>
        <w:t xml:space="preserve">: </w:t>
      </w:r>
      <w:r>
        <w:rPr>
          <w:rFonts w:ascii="Times New Roman" w:hAnsi="Times New Roman" w:cs="Times New Roman"/>
          <w:b/>
          <w:bCs/>
          <w:sz w:val="24"/>
          <w:szCs w:val="24"/>
        </w:rPr>
        <w:t>Agronomy</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bCs/>
          <w:sz w:val="24"/>
          <w:szCs w:val="24"/>
        </w:rPr>
        <w:t xml:space="preserve">Course </w:t>
      </w:r>
      <w:r w:rsidR="00AA2D38">
        <w:rPr>
          <w:rFonts w:ascii="Times New Roman" w:hAnsi="Times New Roman" w:cs="Times New Roman"/>
          <w:b/>
          <w:bCs/>
          <w:sz w:val="24"/>
          <w:szCs w:val="24"/>
        </w:rPr>
        <w:t>1</w:t>
      </w:r>
      <w:r w:rsidRPr="006C0EEE">
        <w:rPr>
          <w:rFonts w:ascii="Times New Roman" w:eastAsia="Times New Roman" w:hAnsi="Times New Roman" w:cs="Times New Roman"/>
          <w:b/>
          <w:bCs/>
          <w:sz w:val="24"/>
          <w:szCs w:val="24"/>
        </w:rPr>
        <w:t>: Crop Pests Management</w:t>
      </w:r>
      <w:r w:rsidRPr="006C0EEE">
        <w:rPr>
          <w:rFonts w:ascii="Times New Roman" w:eastAsia="Times New Roman" w:hAnsi="Times New Roman" w:cs="Times New Roman"/>
          <w:b/>
          <w:spacing w:val="-3"/>
          <w:sz w:val="24"/>
          <w:szCs w:val="24"/>
        </w:rPr>
        <w:t xml:space="preserve"> </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Course Code: PLCP541</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 xml:space="preserve">Credit hour: </w:t>
      </w:r>
      <w:r w:rsidRPr="006C0EEE">
        <w:rPr>
          <w:rFonts w:ascii="Times New Roman" w:eastAsia="Times New Roman" w:hAnsi="Times New Roman" w:cs="Times New Roman"/>
          <w:sz w:val="24"/>
          <w:szCs w:val="24"/>
        </w:rPr>
        <w:t xml:space="preserve"> 3+0 </w:t>
      </w:r>
    </w:p>
    <w:p w:rsidR="004D1DF8" w:rsidRPr="006C0EEE" w:rsidRDefault="004D1DF8" w:rsidP="004D1DF8">
      <w:pPr>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 xml:space="preserve">Course Description </w:t>
      </w:r>
    </w:p>
    <w:p w:rsidR="004D1DF8" w:rsidRPr="006C0EEE" w:rsidRDefault="004D1DF8" w:rsidP="004D1DF8">
      <w:pPr>
        <w:autoSpaceDE w:val="0"/>
        <w:autoSpaceDN w:val="0"/>
        <w:adjustRightInd w:val="0"/>
        <w:spacing w:after="0" w:line="240" w:lineRule="auto"/>
        <w:jc w:val="both"/>
        <w:rPr>
          <w:rFonts w:ascii="Times New Roman" w:eastAsia="Times New Roman" w:hAnsi="Times New Roman" w:cs="Times New Roman"/>
          <w:sz w:val="24"/>
          <w:szCs w:val="24"/>
        </w:rPr>
      </w:pPr>
      <w:r w:rsidRPr="006C0EEE">
        <w:rPr>
          <w:rFonts w:ascii="Times New Roman" w:eastAsia="Times New Roman" w:hAnsi="Times New Roman" w:cs="Times New Roman"/>
          <w:sz w:val="24"/>
          <w:szCs w:val="24"/>
        </w:rPr>
        <w:t>Major crop pests (weeds, diseases, insect pests) and their economic importance; survey of economically important weeds, diseases and insect pests in Ethiopia; preventive and curative control measures including physical, chemical and biological control measures against important pests; integrated pest management. Special emphasis should be given on weed science and management.</w:t>
      </w:r>
    </w:p>
    <w:p w:rsidR="004D1DF8" w:rsidRPr="006C0EEE" w:rsidRDefault="004D1DF8" w:rsidP="004D1DF8">
      <w:pPr>
        <w:keepNext/>
        <w:overflowPunct w:val="0"/>
        <w:autoSpaceDE w:val="0"/>
        <w:autoSpaceDN w:val="0"/>
        <w:adjustRightInd w:val="0"/>
        <w:spacing w:before="240" w:after="0" w:line="240" w:lineRule="auto"/>
        <w:textAlignment w:val="baseline"/>
        <w:outlineLvl w:val="1"/>
        <w:rPr>
          <w:rFonts w:ascii="Times New Roman" w:eastAsia="Times New Roman" w:hAnsi="Times New Roman" w:cs="Times New Roman"/>
          <w:b/>
          <w:bCs/>
          <w:iCs/>
          <w:sz w:val="24"/>
          <w:szCs w:val="24"/>
          <w:lang w:val="en-GB"/>
        </w:rPr>
      </w:pPr>
      <w:r w:rsidRPr="006C0EEE">
        <w:rPr>
          <w:rFonts w:ascii="Times New Roman" w:eastAsia="Times New Roman" w:hAnsi="Times New Roman" w:cs="Times New Roman"/>
          <w:b/>
          <w:bCs/>
          <w:iCs/>
          <w:sz w:val="24"/>
          <w:szCs w:val="24"/>
          <w:lang w:val="en-GB"/>
        </w:rPr>
        <w:t>Assessment</w:t>
      </w:r>
    </w:p>
    <w:p w:rsidR="004D1DF8" w:rsidRPr="006C0EEE" w:rsidRDefault="004D1DF8" w:rsidP="004D1DF8">
      <w:pPr>
        <w:spacing w:after="0" w:line="240" w:lineRule="auto"/>
        <w:jc w:val="both"/>
        <w:rPr>
          <w:rFonts w:ascii="Times New Roman" w:eastAsia="Times New Roman" w:hAnsi="Times New Roman" w:cs="Times New Roman"/>
          <w:sz w:val="24"/>
          <w:szCs w:val="24"/>
        </w:rPr>
      </w:pPr>
      <w:r w:rsidRPr="006C0EEE">
        <w:rPr>
          <w:rFonts w:ascii="Times New Roman" w:eastAsia="Times New Roman" w:hAnsi="Times New Roman" w:cs="Times New Roman"/>
          <w:sz w:val="24"/>
          <w:szCs w:val="24"/>
        </w:rPr>
        <w:t>Students will be evaluated using written examinations, journal review and presentation, term papers, assignments, laboratory and field reports. The performances of students after being assessed on the above evaluation methods will be converted into letter grades.</w:t>
      </w:r>
    </w:p>
    <w:p w:rsidR="004D1DF8" w:rsidRDefault="004D1DF8" w:rsidP="004D1DF8">
      <w:pPr>
        <w:autoSpaceDE w:val="0"/>
        <w:autoSpaceDN w:val="0"/>
        <w:adjustRightInd w:val="0"/>
        <w:spacing w:after="0" w:line="240" w:lineRule="auto"/>
        <w:rPr>
          <w:rFonts w:ascii="Times New Roman" w:hAnsi="Times New Roman" w:cs="Times New Roman"/>
          <w:sz w:val="24"/>
          <w:szCs w:val="24"/>
        </w:rPr>
      </w:pPr>
    </w:p>
    <w:p w:rsidR="00AA2D38" w:rsidRDefault="00AA2D38" w:rsidP="004D1DF8">
      <w:pPr>
        <w:autoSpaceDE w:val="0"/>
        <w:autoSpaceDN w:val="0"/>
        <w:adjustRightInd w:val="0"/>
        <w:spacing w:after="0" w:line="240" w:lineRule="auto"/>
        <w:rPr>
          <w:rFonts w:ascii="Times New Roman" w:hAnsi="Times New Roman" w:cs="Times New Roman"/>
          <w:sz w:val="24"/>
          <w:szCs w:val="24"/>
        </w:rPr>
      </w:pPr>
    </w:p>
    <w:p w:rsidR="00AA2D38" w:rsidRDefault="00AA2D38" w:rsidP="004D1DF8">
      <w:pPr>
        <w:autoSpaceDE w:val="0"/>
        <w:autoSpaceDN w:val="0"/>
        <w:adjustRightInd w:val="0"/>
        <w:spacing w:after="0" w:line="240" w:lineRule="auto"/>
        <w:rPr>
          <w:rFonts w:ascii="Times New Roman" w:hAnsi="Times New Roman" w:cs="Times New Roman"/>
          <w:sz w:val="24"/>
          <w:szCs w:val="24"/>
        </w:rPr>
      </w:pPr>
    </w:p>
    <w:p w:rsidR="00AA2D38" w:rsidRDefault="00AA2D38" w:rsidP="004D1DF8">
      <w:pPr>
        <w:autoSpaceDE w:val="0"/>
        <w:autoSpaceDN w:val="0"/>
        <w:adjustRightInd w:val="0"/>
        <w:spacing w:after="0" w:line="240" w:lineRule="auto"/>
        <w:rPr>
          <w:rFonts w:ascii="Times New Roman" w:hAnsi="Times New Roman" w:cs="Times New Roman"/>
          <w:sz w:val="24"/>
          <w:szCs w:val="24"/>
        </w:rPr>
      </w:pPr>
    </w:p>
    <w:p w:rsidR="00AA2D38" w:rsidRDefault="00AA2D38" w:rsidP="004D1DF8">
      <w:pPr>
        <w:autoSpaceDE w:val="0"/>
        <w:autoSpaceDN w:val="0"/>
        <w:adjustRightInd w:val="0"/>
        <w:spacing w:after="0" w:line="240" w:lineRule="auto"/>
        <w:rPr>
          <w:rFonts w:ascii="Times New Roman" w:hAnsi="Times New Roman" w:cs="Times New Roman"/>
          <w:sz w:val="24"/>
          <w:szCs w:val="24"/>
        </w:rPr>
      </w:pPr>
    </w:p>
    <w:p w:rsidR="00AA2D38" w:rsidRPr="006C0EEE" w:rsidRDefault="00AA2D38" w:rsidP="004D1DF8">
      <w:pPr>
        <w:autoSpaceDE w:val="0"/>
        <w:autoSpaceDN w:val="0"/>
        <w:adjustRightInd w:val="0"/>
        <w:spacing w:after="0" w:line="240" w:lineRule="auto"/>
        <w:rPr>
          <w:rFonts w:ascii="Times New Roman" w:eastAsia="Times New Roman" w:hAnsi="Times New Roman" w:cs="Times New Roman"/>
          <w:sz w:val="24"/>
          <w:szCs w:val="24"/>
        </w:rPr>
      </w:pP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bCs/>
          <w:sz w:val="24"/>
          <w:szCs w:val="24"/>
        </w:rPr>
        <w:t>Course</w:t>
      </w:r>
      <w:r w:rsidR="00AA2D38">
        <w:rPr>
          <w:rFonts w:ascii="Times New Roman" w:hAnsi="Times New Roman" w:cs="Times New Roman"/>
          <w:b/>
          <w:bCs/>
          <w:sz w:val="24"/>
          <w:szCs w:val="24"/>
        </w:rPr>
        <w:t xml:space="preserve"> 2</w:t>
      </w:r>
      <w:r w:rsidRPr="006C0EEE">
        <w:rPr>
          <w:rFonts w:ascii="Times New Roman" w:eastAsia="Times New Roman" w:hAnsi="Times New Roman" w:cs="Times New Roman"/>
          <w:b/>
          <w:bCs/>
          <w:sz w:val="24"/>
          <w:szCs w:val="24"/>
        </w:rPr>
        <w:t xml:space="preserve">: </w:t>
      </w:r>
      <w:r w:rsidRPr="006C0EEE">
        <w:rPr>
          <w:rFonts w:ascii="Times New Roman" w:eastAsia="Times New Roman" w:hAnsi="Times New Roman" w:cs="Times New Roman"/>
          <w:b/>
          <w:spacing w:val="-3"/>
          <w:sz w:val="24"/>
          <w:szCs w:val="24"/>
        </w:rPr>
        <w:t xml:space="preserve">Crop Physiology  </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Course Code: PLAG 512</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 xml:space="preserve">Credit hour: </w:t>
      </w:r>
      <w:r w:rsidRPr="006C0EEE">
        <w:rPr>
          <w:rFonts w:ascii="Times New Roman" w:eastAsia="Times New Roman" w:hAnsi="Times New Roman" w:cs="Times New Roman"/>
          <w:sz w:val="24"/>
          <w:szCs w:val="24"/>
        </w:rPr>
        <w:t xml:space="preserve"> 3+0 </w:t>
      </w:r>
    </w:p>
    <w:p w:rsidR="004D1DF8" w:rsidRPr="006C0EEE" w:rsidRDefault="004D1DF8" w:rsidP="004D1DF8">
      <w:pPr>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 xml:space="preserve">Course Description </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spacing w:val="-3"/>
          <w:sz w:val="24"/>
          <w:szCs w:val="24"/>
        </w:rPr>
      </w:pPr>
      <w:r w:rsidRPr="006C0EEE">
        <w:rPr>
          <w:rFonts w:ascii="Times New Roman" w:eastAsia="Times New Roman" w:hAnsi="Times New Roman" w:cs="Times New Roman"/>
          <w:spacing w:val="-3"/>
          <w:sz w:val="24"/>
          <w:szCs w:val="24"/>
        </w:rPr>
        <w:lastRenderedPageBreak/>
        <w:t>Leaf canopy and root system; growth and development; phases of growth; measurement of growth; carbon-dioxide assimilation; growth and maintenance respiration; photo-respiration; dry matter production by interception and conversion of solar radiation; radiation and heat balance; transpiration and dry matter production; source-sink relations; translocation and partitioning of assimilates; phenology of crops; yield components of crops; photo-period effects; growth regulators; crop growth limited by water; crop growth limited by nutrients; crop response to environmental stress (drought, flooding, freezing, heat, salinity, radiation).</w:t>
      </w:r>
    </w:p>
    <w:p w:rsidR="004D1DF8" w:rsidRPr="006C0EEE" w:rsidRDefault="004D1DF8" w:rsidP="004D1DF8">
      <w:pPr>
        <w:keepNext/>
        <w:overflowPunct w:val="0"/>
        <w:autoSpaceDE w:val="0"/>
        <w:autoSpaceDN w:val="0"/>
        <w:adjustRightInd w:val="0"/>
        <w:spacing w:before="240" w:after="0" w:line="240" w:lineRule="auto"/>
        <w:textAlignment w:val="baseline"/>
        <w:outlineLvl w:val="1"/>
        <w:rPr>
          <w:rFonts w:ascii="Times New Roman" w:eastAsia="Times New Roman" w:hAnsi="Times New Roman" w:cs="Times New Roman"/>
          <w:b/>
          <w:bCs/>
          <w:iCs/>
          <w:sz w:val="24"/>
          <w:szCs w:val="24"/>
          <w:lang w:val="en-GB"/>
        </w:rPr>
      </w:pPr>
      <w:r w:rsidRPr="006C0EEE">
        <w:rPr>
          <w:rFonts w:ascii="Times New Roman" w:eastAsia="Times New Roman" w:hAnsi="Times New Roman" w:cs="Times New Roman"/>
          <w:b/>
          <w:bCs/>
          <w:iCs/>
          <w:sz w:val="24"/>
          <w:szCs w:val="24"/>
          <w:lang w:val="en-GB"/>
        </w:rPr>
        <w:t>Assessment</w:t>
      </w:r>
    </w:p>
    <w:p w:rsidR="004D1DF8" w:rsidRPr="006C0EEE" w:rsidRDefault="004D1DF8" w:rsidP="004D1DF8">
      <w:pPr>
        <w:spacing w:after="0" w:line="240" w:lineRule="auto"/>
        <w:jc w:val="both"/>
        <w:rPr>
          <w:rFonts w:ascii="Times New Roman" w:eastAsia="Times New Roman" w:hAnsi="Times New Roman" w:cs="Times New Roman"/>
          <w:sz w:val="24"/>
          <w:szCs w:val="24"/>
        </w:rPr>
      </w:pPr>
      <w:r w:rsidRPr="006C0EEE">
        <w:rPr>
          <w:rFonts w:ascii="Times New Roman" w:eastAsia="Times New Roman" w:hAnsi="Times New Roman" w:cs="Times New Roman"/>
          <w:sz w:val="24"/>
          <w:szCs w:val="24"/>
        </w:rPr>
        <w:t>Students will be evaluated using written examinations, term papers, assignments, laboratory and field reports... The performances of students after being assessed on the above evaluation methods will be converted into letter grades.</w:t>
      </w:r>
    </w:p>
    <w:p w:rsidR="004D1DF8" w:rsidRPr="006C0EEE" w:rsidRDefault="004D1DF8" w:rsidP="004D1DF8">
      <w:pPr>
        <w:spacing w:before="240" w:after="0" w:line="240" w:lineRule="auto"/>
        <w:jc w:val="both"/>
        <w:rPr>
          <w:rFonts w:ascii="Times New Roman" w:eastAsia="Times New Roman" w:hAnsi="Times New Roman" w:cs="Times New Roman"/>
          <w:sz w:val="24"/>
          <w:szCs w:val="24"/>
        </w:rPr>
      </w:pP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bCs/>
          <w:sz w:val="24"/>
          <w:szCs w:val="24"/>
        </w:rPr>
        <w:t xml:space="preserve">Course </w:t>
      </w:r>
      <w:r w:rsidR="00AA2D38">
        <w:rPr>
          <w:rFonts w:ascii="Times New Roman" w:hAnsi="Times New Roman" w:cs="Times New Roman"/>
          <w:b/>
          <w:bCs/>
          <w:sz w:val="24"/>
          <w:szCs w:val="24"/>
        </w:rPr>
        <w:t>3</w:t>
      </w:r>
      <w:r w:rsidRPr="006C0EEE">
        <w:rPr>
          <w:rFonts w:ascii="Times New Roman" w:eastAsia="Times New Roman" w:hAnsi="Times New Roman" w:cs="Times New Roman"/>
          <w:b/>
          <w:bCs/>
          <w:sz w:val="24"/>
          <w:szCs w:val="24"/>
        </w:rPr>
        <w:t xml:space="preserve">: </w:t>
      </w:r>
      <w:r w:rsidRPr="006C0EEE">
        <w:rPr>
          <w:rFonts w:ascii="Times New Roman" w:eastAsia="Times New Roman" w:hAnsi="Times New Roman" w:cs="Times New Roman"/>
          <w:b/>
          <w:spacing w:val="-3"/>
          <w:sz w:val="24"/>
          <w:szCs w:val="24"/>
        </w:rPr>
        <w:t>Crop Ecology and Cropping Systems</w:t>
      </w:r>
      <w:r w:rsidRPr="006C0EEE">
        <w:rPr>
          <w:rFonts w:ascii="Times New Roman" w:eastAsia="Times New Roman" w:hAnsi="Times New Roman" w:cs="Times New Roman"/>
          <w:b/>
          <w:sz w:val="24"/>
          <w:szCs w:val="24"/>
        </w:rPr>
        <w:t xml:space="preserve"> </w:t>
      </w:r>
      <w:r w:rsidRPr="006C0EEE">
        <w:rPr>
          <w:rFonts w:ascii="Times New Roman" w:eastAsia="Times New Roman" w:hAnsi="Times New Roman" w:cs="Times New Roman"/>
          <w:b/>
          <w:spacing w:val="-3"/>
          <w:sz w:val="24"/>
          <w:szCs w:val="24"/>
        </w:rPr>
        <w:t xml:space="preserve">  </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Course Code: PLAG 502</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 xml:space="preserve">Credit hour: </w:t>
      </w:r>
      <w:r w:rsidRPr="006C0EEE">
        <w:rPr>
          <w:rFonts w:ascii="Times New Roman" w:eastAsia="Times New Roman" w:hAnsi="Times New Roman" w:cs="Times New Roman"/>
          <w:sz w:val="24"/>
          <w:szCs w:val="24"/>
        </w:rPr>
        <w:t xml:space="preserve"> 2+0 </w:t>
      </w:r>
    </w:p>
    <w:p w:rsidR="004D1DF8" w:rsidRPr="006C0EEE" w:rsidRDefault="004D1DF8" w:rsidP="004D1DF8">
      <w:pPr>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 xml:space="preserve">Course Description </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spacing w:val="-3"/>
          <w:sz w:val="24"/>
          <w:szCs w:val="24"/>
        </w:rPr>
      </w:pPr>
      <w:proofErr w:type="gramStart"/>
      <w:r w:rsidRPr="006C0EEE">
        <w:rPr>
          <w:rFonts w:ascii="Times New Roman" w:eastAsia="Times New Roman" w:hAnsi="Times New Roman" w:cs="Times New Roman"/>
          <w:spacing w:val="-3"/>
          <w:sz w:val="24"/>
          <w:szCs w:val="24"/>
        </w:rPr>
        <w:t>Soil, climatic and biological factors as they influence the growth, production and geographical distribution of crops; relations of ecological factors and climatic classifications to agro-ecosystems; crop seasons with emphasis to Ethiopian condition; introduction to ecological agriculture.</w:t>
      </w:r>
      <w:proofErr w:type="gramEnd"/>
      <w:r w:rsidRPr="006C0EEE">
        <w:rPr>
          <w:rFonts w:ascii="Times New Roman" w:eastAsia="Times New Roman" w:hAnsi="Times New Roman" w:cs="Times New Roman"/>
          <w:spacing w:val="-3"/>
          <w:sz w:val="24"/>
          <w:szCs w:val="24"/>
        </w:rPr>
        <w:t xml:space="preserve"> </w:t>
      </w:r>
      <w:proofErr w:type="gramStart"/>
      <w:r w:rsidRPr="006C0EEE">
        <w:rPr>
          <w:rFonts w:ascii="Times New Roman" w:eastAsia="Times New Roman" w:hAnsi="Times New Roman" w:cs="Times New Roman"/>
          <w:spacing w:val="-3"/>
          <w:sz w:val="24"/>
          <w:szCs w:val="24"/>
        </w:rPr>
        <w:t>Plant population and planting geometry; crop sequence and association; cropping pattern and cropping systems; multiple cropping; assessment of competition and yield advantages.</w:t>
      </w:r>
      <w:proofErr w:type="gramEnd"/>
    </w:p>
    <w:p w:rsidR="004D1DF8" w:rsidRPr="006C0EEE" w:rsidRDefault="004D1DF8" w:rsidP="004D1DF8">
      <w:pPr>
        <w:keepNext/>
        <w:overflowPunct w:val="0"/>
        <w:autoSpaceDE w:val="0"/>
        <w:autoSpaceDN w:val="0"/>
        <w:adjustRightInd w:val="0"/>
        <w:spacing w:before="240" w:after="0" w:line="240" w:lineRule="auto"/>
        <w:textAlignment w:val="baseline"/>
        <w:outlineLvl w:val="1"/>
        <w:rPr>
          <w:rFonts w:ascii="Times New Roman" w:eastAsia="Times New Roman" w:hAnsi="Times New Roman" w:cs="Times New Roman"/>
          <w:b/>
          <w:bCs/>
          <w:iCs/>
          <w:sz w:val="24"/>
          <w:szCs w:val="24"/>
          <w:lang w:val="en-GB"/>
        </w:rPr>
      </w:pPr>
      <w:r w:rsidRPr="006C0EEE">
        <w:rPr>
          <w:rFonts w:ascii="Times New Roman" w:eastAsia="Times New Roman" w:hAnsi="Times New Roman" w:cs="Times New Roman"/>
          <w:b/>
          <w:bCs/>
          <w:iCs/>
          <w:sz w:val="24"/>
          <w:szCs w:val="24"/>
          <w:lang w:val="en-GB"/>
        </w:rPr>
        <w:t>Assessment</w:t>
      </w:r>
    </w:p>
    <w:p w:rsidR="004D1DF8" w:rsidRPr="006C0EEE" w:rsidRDefault="004D1DF8" w:rsidP="004D1DF8">
      <w:pPr>
        <w:spacing w:after="0" w:line="240" w:lineRule="auto"/>
        <w:jc w:val="both"/>
        <w:rPr>
          <w:rFonts w:ascii="Times New Roman" w:eastAsia="Times New Roman" w:hAnsi="Times New Roman" w:cs="Times New Roman"/>
          <w:sz w:val="24"/>
          <w:szCs w:val="24"/>
        </w:rPr>
      </w:pPr>
      <w:r w:rsidRPr="006C0EEE">
        <w:rPr>
          <w:rFonts w:ascii="Times New Roman" w:eastAsia="Times New Roman" w:hAnsi="Times New Roman" w:cs="Times New Roman"/>
          <w:sz w:val="24"/>
          <w:szCs w:val="24"/>
        </w:rPr>
        <w:t>Students will be evaluated using written examinations, journal review and presentation, term papers, assignments, field reports. The performances of students after being assessed on the above evaluation methods will be converted into letter grades.</w:t>
      </w:r>
    </w:p>
    <w:p w:rsidR="004D1DF8" w:rsidRPr="006C0EEE" w:rsidRDefault="004D1DF8" w:rsidP="004D1DF8">
      <w:pPr>
        <w:spacing w:after="0" w:line="240" w:lineRule="auto"/>
        <w:jc w:val="both"/>
        <w:rPr>
          <w:rFonts w:ascii="Times New Roman" w:eastAsia="Times New Roman" w:hAnsi="Times New Roman" w:cs="Times New Roman"/>
          <w:b/>
          <w:sz w:val="24"/>
          <w:szCs w:val="24"/>
        </w:rPr>
      </w:pPr>
      <w:r w:rsidRPr="006C0EEE">
        <w:rPr>
          <w:rFonts w:ascii="Times New Roman" w:eastAsia="Times New Roman" w:hAnsi="Times New Roman" w:cs="Times New Roman"/>
          <w:b/>
          <w:sz w:val="24"/>
          <w:szCs w:val="24"/>
        </w:rPr>
        <w:t>References</w:t>
      </w:r>
    </w:p>
    <w:p w:rsidR="004D1DF8" w:rsidRPr="006C0EEE" w:rsidRDefault="004D1DF8" w:rsidP="004D1DF8">
      <w:pPr>
        <w:spacing w:after="0" w:line="240" w:lineRule="auto"/>
        <w:jc w:val="both"/>
        <w:rPr>
          <w:rFonts w:ascii="Times New Roman" w:eastAsia="Times New Roman" w:hAnsi="Times New Roman" w:cs="Times New Roman"/>
          <w:sz w:val="24"/>
          <w:szCs w:val="24"/>
        </w:rPr>
      </w:pPr>
      <w:proofErr w:type="spellStart"/>
      <w:r w:rsidRPr="006C0EEE">
        <w:rPr>
          <w:rFonts w:ascii="Times New Roman" w:eastAsia="Times New Roman" w:hAnsi="Times New Roman" w:cs="Times New Roman"/>
          <w:sz w:val="24"/>
          <w:szCs w:val="24"/>
        </w:rPr>
        <w:t>Vandermeer</w:t>
      </w:r>
      <w:proofErr w:type="spellEnd"/>
      <w:r w:rsidRPr="006C0EEE">
        <w:rPr>
          <w:rFonts w:ascii="Times New Roman" w:eastAsia="Times New Roman" w:hAnsi="Times New Roman" w:cs="Times New Roman"/>
          <w:sz w:val="24"/>
          <w:szCs w:val="24"/>
        </w:rPr>
        <w:t xml:space="preserve"> JH. 1989. The ecology of intercropping. </w:t>
      </w:r>
      <w:proofErr w:type="gramStart"/>
      <w:r w:rsidRPr="006C0EEE">
        <w:rPr>
          <w:rFonts w:ascii="Times New Roman" w:eastAsia="Times New Roman" w:hAnsi="Times New Roman" w:cs="Times New Roman"/>
          <w:sz w:val="24"/>
          <w:szCs w:val="24"/>
        </w:rPr>
        <w:t>Cambridge Univ. Press.</w:t>
      </w:r>
      <w:proofErr w:type="gramEnd"/>
      <w:r w:rsidRPr="006C0EEE">
        <w:rPr>
          <w:rFonts w:ascii="Times New Roman" w:eastAsia="Times New Roman" w:hAnsi="Times New Roman" w:cs="Times New Roman"/>
          <w:sz w:val="24"/>
          <w:szCs w:val="24"/>
        </w:rPr>
        <w:t xml:space="preserve"> Cambridge, UK.</w:t>
      </w:r>
    </w:p>
    <w:p w:rsidR="004D1DF8" w:rsidRPr="006C0EEE" w:rsidRDefault="004D1DF8" w:rsidP="004D1DF8">
      <w:pPr>
        <w:autoSpaceDE w:val="0"/>
        <w:autoSpaceDN w:val="0"/>
        <w:adjustRightInd w:val="0"/>
        <w:spacing w:after="0" w:line="240" w:lineRule="auto"/>
        <w:rPr>
          <w:rFonts w:ascii="Times New Roman" w:eastAsia="Times New Roman" w:hAnsi="Times New Roman" w:cs="Times New Roman"/>
          <w:sz w:val="24"/>
          <w:szCs w:val="24"/>
        </w:rPr>
      </w:pPr>
      <w:r w:rsidRPr="006C0EEE">
        <w:rPr>
          <w:rFonts w:ascii="Times New Roman" w:eastAsia="Times New Roman" w:hAnsi="Times New Roman" w:cs="Times New Roman"/>
          <w:sz w:val="24"/>
          <w:szCs w:val="24"/>
        </w:rPr>
        <w:t xml:space="preserve">Huxley P, 1999. </w:t>
      </w:r>
      <w:proofErr w:type="gramStart"/>
      <w:r w:rsidRPr="006C0EEE">
        <w:rPr>
          <w:rFonts w:ascii="Times New Roman" w:eastAsia="Times New Roman" w:hAnsi="Times New Roman" w:cs="Times New Roman"/>
          <w:sz w:val="24"/>
          <w:szCs w:val="24"/>
        </w:rPr>
        <w:t>Tropical Agroforestry.</w:t>
      </w:r>
      <w:proofErr w:type="gramEnd"/>
      <w:r w:rsidRPr="006C0EEE">
        <w:rPr>
          <w:rFonts w:ascii="Times New Roman" w:eastAsia="Times New Roman" w:hAnsi="Times New Roman" w:cs="Times New Roman"/>
          <w:sz w:val="24"/>
          <w:szCs w:val="24"/>
        </w:rPr>
        <w:t xml:space="preserve"> Blackwell Science, UK. </w:t>
      </w:r>
    </w:p>
    <w:p w:rsidR="004D1DF8" w:rsidRPr="006C0EEE" w:rsidRDefault="004D1DF8" w:rsidP="004D1DF8">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6C0EEE">
        <w:rPr>
          <w:rFonts w:ascii="Times New Roman" w:eastAsia="Times New Roman" w:hAnsi="Times New Roman" w:cs="Times New Roman"/>
          <w:sz w:val="24"/>
          <w:szCs w:val="24"/>
        </w:rPr>
        <w:t>Ong</w:t>
      </w:r>
      <w:proofErr w:type="spellEnd"/>
      <w:r w:rsidRPr="006C0EEE">
        <w:rPr>
          <w:rFonts w:ascii="Times New Roman" w:eastAsia="Times New Roman" w:hAnsi="Times New Roman" w:cs="Times New Roman"/>
          <w:sz w:val="24"/>
          <w:szCs w:val="24"/>
        </w:rPr>
        <w:t xml:space="preserve"> CK, Huxley P, 1996. </w:t>
      </w:r>
      <w:proofErr w:type="gramStart"/>
      <w:r w:rsidRPr="006C0EEE">
        <w:rPr>
          <w:rFonts w:ascii="Times New Roman" w:eastAsia="Times New Roman" w:hAnsi="Times New Roman" w:cs="Times New Roman"/>
          <w:sz w:val="24"/>
          <w:szCs w:val="24"/>
        </w:rPr>
        <w:t>Tree-crop interactions – A physiological approach.</w:t>
      </w:r>
      <w:proofErr w:type="gramEnd"/>
      <w:r w:rsidRPr="006C0EEE">
        <w:rPr>
          <w:rFonts w:ascii="Times New Roman" w:eastAsia="Times New Roman" w:hAnsi="Times New Roman" w:cs="Times New Roman"/>
          <w:sz w:val="24"/>
          <w:szCs w:val="24"/>
        </w:rPr>
        <w:t xml:space="preserve"> CAB International,</w:t>
      </w:r>
    </w:p>
    <w:p w:rsidR="004D1DF8" w:rsidRPr="006C0EEE" w:rsidRDefault="004D1DF8" w:rsidP="004D1DF8">
      <w:pPr>
        <w:autoSpaceDE w:val="0"/>
        <w:autoSpaceDN w:val="0"/>
        <w:adjustRightInd w:val="0"/>
        <w:spacing w:after="0" w:line="240" w:lineRule="auto"/>
        <w:rPr>
          <w:rFonts w:ascii="Times New Roman" w:eastAsia="Times New Roman" w:hAnsi="Times New Roman" w:cs="Times New Roman"/>
          <w:sz w:val="24"/>
          <w:szCs w:val="24"/>
        </w:rPr>
      </w:pPr>
      <w:r w:rsidRPr="006C0EEE">
        <w:rPr>
          <w:rFonts w:ascii="Times New Roman" w:eastAsia="Times New Roman" w:hAnsi="Times New Roman" w:cs="Times New Roman"/>
          <w:sz w:val="24"/>
          <w:szCs w:val="24"/>
        </w:rPr>
        <w:t xml:space="preserve">Wallingford, UK. </w:t>
      </w:r>
    </w:p>
    <w:p w:rsidR="00AA2D38" w:rsidRDefault="00AA2D38" w:rsidP="004D1DF8">
      <w:pPr>
        <w:tabs>
          <w:tab w:val="left" w:pos="0"/>
        </w:tabs>
        <w:suppressAutoHyphens/>
        <w:spacing w:after="0" w:line="240" w:lineRule="auto"/>
        <w:jc w:val="both"/>
        <w:rPr>
          <w:rFonts w:ascii="Times New Roman" w:hAnsi="Times New Roman" w:cs="Times New Roman"/>
          <w:b/>
          <w:bCs/>
          <w:sz w:val="24"/>
          <w:szCs w:val="24"/>
        </w:rPr>
      </w:pPr>
    </w:p>
    <w:p w:rsidR="00AA2D38" w:rsidRDefault="00AA2D38" w:rsidP="004D1DF8">
      <w:pPr>
        <w:tabs>
          <w:tab w:val="left" w:pos="0"/>
        </w:tabs>
        <w:suppressAutoHyphens/>
        <w:spacing w:after="0" w:line="240" w:lineRule="auto"/>
        <w:jc w:val="both"/>
        <w:rPr>
          <w:rFonts w:ascii="Times New Roman" w:hAnsi="Times New Roman" w:cs="Times New Roman"/>
          <w:b/>
          <w:bCs/>
          <w:sz w:val="24"/>
          <w:szCs w:val="24"/>
        </w:rPr>
      </w:pPr>
    </w:p>
    <w:p w:rsidR="00AA2D38" w:rsidRDefault="00AA2D38" w:rsidP="004D1DF8">
      <w:pPr>
        <w:tabs>
          <w:tab w:val="left" w:pos="0"/>
        </w:tabs>
        <w:suppressAutoHyphens/>
        <w:spacing w:after="0" w:line="240" w:lineRule="auto"/>
        <w:jc w:val="both"/>
        <w:rPr>
          <w:rFonts w:ascii="Times New Roman" w:hAnsi="Times New Roman" w:cs="Times New Roman"/>
          <w:b/>
          <w:bCs/>
          <w:sz w:val="24"/>
          <w:szCs w:val="24"/>
        </w:rPr>
      </w:pPr>
    </w:p>
    <w:p w:rsidR="00AA2D38" w:rsidRDefault="00AA2D38" w:rsidP="004D1DF8">
      <w:pPr>
        <w:tabs>
          <w:tab w:val="left" w:pos="0"/>
        </w:tabs>
        <w:suppressAutoHyphens/>
        <w:spacing w:after="0" w:line="240" w:lineRule="auto"/>
        <w:jc w:val="both"/>
        <w:rPr>
          <w:rFonts w:ascii="Times New Roman" w:hAnsi="Times New Roman" w:cs="Times New Roman"/>
          <w:b/>
          <w:bCs/>
          <w:sz w:val="24"/>
          <w:szCs w:val="24"/>
        </w:rPr>
      </w:pPr>
    </w:p>
    <w:p w:rsidR="00AA2D38" w:rsidRDefault="00AA2D38" w:rsidP="004D1DF8">
      <w:pPr>
        <w:tabs>
          <w:tab w:val="left" w:pos="0"/>
        </w:tabs>
        <w:suppressAutoHyphens/>
        <w:spacing w:after="0" w:line="240" w:lineRule="auto"/>
        <w:jc w:val="both"/>
        <w:rPr>
          <w:rFonts w:ascii="Times New Roman" w:hAnsi="Times New Roman" w:cs="Times New Roman"/>
          <w:b/>
          <w:bCs/>
          <w:sz w:val="24"/>
          <w:szCs w:val="24"/>
        </w:rPr>
      </w:pPr>
    </w:p>
    <w:p w:rsidR="00AA2D38" w:rsidRDefault="00AA2D38" w:rsidP="004D1DF8">
      <w:pPr>
        <w:tabs>
          <w:tab w:val="left" w:pos="0"/>
        </w:tabs>
        <w:suppressAutoHyphens/>
        <w:spacing w:after="0" w:line="240" w:lineRule="auto"/>
        <w:jc w:val="both"/>
        <w:rPr>
          <w:rFonts w:ascii="Times New Roman" w:hAnsi="Times New Roman" w:cs="Times New Roman"/>
          <w:b/>
          <w:bCs/>
          <w:sz w:val="24"/>
          <w:szCs w:val="24"/>
        </w:rPr>
      </w:pPr>
    </w:p>
    <w:p w:rsidR="00AA2D38" w:rsidRDefault="00AA2D38" w:rsidP="004D1DF8">
      <w:pPr>
        <w:tabs>
          <w:tab w:val="left" w:pos="0"/>
        </w:tabs>
        <w:suppressAutoHyphens/>
        <w:spacing w:after="0" w:line="240" w:lineRule="auto"/>
        <w:jc w:val="both"/>
        <w:rPr>
          <w:rFonts w:ascii="Times New Roman" w:hAnsi="Times New Roman" w:cs="Times New Roman"/>
          <w:b/>
          <w:bCs/>
          <w:sz w:val="24"/>
          <w:szCs w:val="24"/>
        </w:rPr>
      </w:pPr>
    </w:p>
    <w:p w:rsidR="00AA2D38" w:rsidRDefault="00AA2D38" w:rsidP="004D1DF8">
      <w:pPr>
        <w:tabs>
          <w:tab w:val="left" w:pos="0"/>
        </w:tabs>
        <w:suppressAutoHyphens/>
        <w:spacing w:after="0" w:line="240" w:lineRule="auto"/>
        <w:jc w:val="both"/>
        <w:rPr>
          <w:rFonts w:ascii="Times New Roman" w:hAnsi="Times New Roman" w:cs="Times New Roman"/>
          <w:b/>
          <w:bCs/>
          <w:sz w:val="24"/>
          <w:szCs w:val="24"/>
        </w:rPr>
      </w:pPr>
    </w:p>
    <w:p w:rsidR="00AA2D38" w:rsidRDefault="00AA2D38" w:rsidP="004D1DF8">
      <w:pPr>
        <w:tabs>
          <w:tab w:val="left" w:pos="0"/>
        </w:tabs>
        <w:suppressAutoHyphens/>
        <w:spacing w:after="0" w:line="240" w:lineRule="auto"/>
        <w:jc w:val="both"/>
        <w:rPr>
          <w:rFonts w:ascii="Times New Roman" w:hAnsi="Times New Roman" w:cs="Times New Roman"/>
          <w:b/>
          <w:bCs/>
          <w:sz w:val="24"/>
          <w:szCs w:val="24"/>
        </w:rPr>
      </w:pPr>
    </w:p>
    <w:p w:rsidR="00AA2D38" w:rsidRDefault="00AA2D38" w:rsidP="004D1DF8">
      <w:pPr>
        <w:tabs>
          <w:tab w:val="left" w:pos="0"/>
        </w:tabs>
        <w:suppressAutoHyphens/>
        <w:spacing w:after="0" w:line="240" w:lineRule="auto"/>
        <w:jc w:val="both"/>
        <w:rPr>
          <w:rFonts w:ascii="Times New Roman" w:hAnsi="Times New Roman" w:cs="Times New Roman"/>
          <w:b/>
          <w:bCs/>
          <w:sz w:val="24"/>
          <w:szCs w:val="24"/>
        </w:rPr>
      </w:pP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bCs/>
          <w:sz w:val="24"/>
          <w:szCs w:val="24"/>
        </w:rPr>
        <w:t xml:space="preserve">Course </w:t>
      </w:r>
      <w:r w:rsidR="00AA2D38">
        <w:rPr>
          <w:rFonts w:ascii="Times New Roman" w:hAnsi="Times New Roman" w:cs="Times New Roman"/>
          <w:b/>
          <w:bCs/>
          <w:sz w:val="24"/>
          <w:szCs w:val="24"/>
        </w:rPr>
        <w:t>4</w:t>
      </w:r>
      <w:r w:rsidRPr="006C0EEE">
        <w:rPr>
          <w:rFonts w:ascii="Times New Roman" w:eastAsia="Times New Roman" w:hAnsi="Times New Roman" w:cs="Times New Roman"/>
          <w:b/>
          <w:bCs/>
          <w:sz w:val="24"/>
          <w:szCs w:val="24"/>
        </w:rPr>
        <w:t xml:space="preserve">: </w:t>
      </w:r>
      <w:r w:rsidRPr="006C0EEE">
        <w:rPr>
          <w:rFonts w:ascii="Times New Roman" w:eastAsia="Times New Roman" w:hAnsi="Times New Roman" w:cs="Times New Roman"/>
          <w:b/>
          <w:sz w:val="24"/>
          <w:szCs w:val="24"/>
        </w:rPr>
        <w:t xml:space="preserve">Crop    Modeling   and Simulation   </w:t>
      </w:r>
      <w:r w:rsidRPr="006C0EEE">
        <w:rPr>
          <w:rFonts w:ascii="Times New Roman" w:eastAsia="Times New Roman" w:hAnsi="Times New Roman" w:cs="Times New Roman"/>
          <w:b/>
          <w:spacing w:val="-3"/>
          <w:sz w:val="24"/>
          <w:szCs w:val="24"/>
        </w:rPr>
        <w:t xml:space="preserve">  </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Course Code: PLAG 532</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 xml:space="preserve">Credit hour: </w:t>
      </w:r>
      <w:r w:rsidRPr="006C0EEE">
        <w:rPr>
          <w:rFonts w:ascii="Times New Roman" w:eastAsia="Times New Roman" w:hAnsi="Times New Roman" w:cs="Times New Roman"/>
          <w:sz w:val="24"/>
          <w:szCs w:val="24"/>
        </w:rPr>
        <w:t xml:space="preserve"> 2+0 </w:t>
      </w:r>
    </w:p>
    <w:p w:rsidR="004D1DF8" w:rsidRPr="006C0EEE" w:rsidRDefault="004D1DF8" w:rsidP="004D1DF8">
      <w:pPr>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 xml:space="preserve">Course Description </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spacing w:val="-3"/>
          <w:sz w:val="24"/>
          <w:szCs w:val="24"/>
        </w:rPr>
      </w:pPr>
      <w:r w:rsidRPr="006C0EEE">
        <w:rPr>
          <w:rFonts w:ascii="Times New Roman" w:eastAsia="Times New Roman" w:hAnsi="Times New Roman" w:cs="Times New Roman"/>
          <w:spacing w:val="-3"/>
          <w:sz w:val="24"/>
          <w:szCs w:val="24"/>
        </w:rPr>
        <w:lastRenderedPageBreak/>
        <w:t>Climatic factors in crop production; micro-climatology such as radiation interception, energy balance and transpiration; Philosophy and terminologies in simulation; basic elements of dynamic simulation; analysis of simple systems; developing simulation models for such systems; models of crop growth; quantitative calculations of the processes involved in crop growth and implementing them into a simple model; crop/weather models; utilization of weather data in crop growth simulation; running and studying existing crop growth models.</w:t>
      </w:r>
    </w:p>
    <w:p w:rsidR="004D1DF8" w:rsidRPr="006C0EEE" w:rsidRDefault="004D1DF8" w:rsidP="004D1DF8">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b/>
          <w:bCs/>
          <w:iCs/>
          <w:sz w:val="24"/>
          <w:szCs w:val="24"/>
          <w:lang w:val="en-GB"/>
        </w:rPr>
      </w:pPr>
      <w:r w:rsidRPr="006C0EEE">
        <w:rPr>
          <w:rFonts w:ascii="Times New Roman" w:eastAsia="Times New Roman" w:hAnsi="Times New Roman" w:cs="Times New Roman"/>
          <w:spacing w:val="-3"/>
          <w:sz w:val="24"/>
          <w:szCs w:val="24"/>
        </w:rPr>
        <w:t xml:space="preserve"> </w:t>
      </w:r>
      <w:r w:rsidRPr="006C0EEE">
        <w:rPr>
          <w:rFonts w:ascii="Times New Roman" w:eastAsia="Times New Roman" w:hAnsi="Times New Roman" w:cs="Times New Roman"/>
          <w:b/>
          <w:bCs/>
          <w:iCs/>
          <w:sz w:val="24"/>
          <w:szCs w:val="24"/>
          <w:lang w:val="en-GB"/>
        </w:rPr>
        <w:t>Assessment</w:t>
      </w:r>
    </w:p>
    <w:p w:rsidR="004D1DF8" w:rsidRPr="006C0EEE" w:rsidRDefault="004D1DF8" w:rsidP="004D1DF8">
      <w:pPr>
        <w:spacing w:after="0" w:line="240" w:lineRule="auto"/>
        <w:jc w:val="both"/>
        <w:rPr>
          <w:rFonts w:ascii="Times New Roman" w:eastAsia="Times New Roman" w:hAnsi="Times New Roman" w:cs="Times New Roman"/>
          <w:sz w:val="24"/>
          <w:szCs w:val="24"/>
        </w:rPr>
      </w:pPr>
      <w:r w:rsidRPr="006C0EEE">
        <w:rPr>
          <w:rFonts w:ascii="Times New Roman" w:eastAsia="Times New Roman" w:hAnsi="Times New Roman" w:cs="Times New Roman"/>
          <w:sz w:val="24"/>
          <w:szCs w:val="24"/>
        </w:rPr>
        <w:t>Students will be evaluated using written examinations, journal review and presentation, term papers, assignments, Computer laboratory and field report. The performances of students after being assessed on the above evaluation methods will be converted into letter grades.</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bCs/>
          <w:sz w:val="24"/>
          <w:szCs w:val="24"/>
        </w:rPr>
        <w:t xml:space="preserve">Course </w:t>
      </w:r>
      <w:r w:rsidR="00AA2D38">
        <w:rPr>
          <w:rFonts w:ascii="Times New Roman" w:hAnsi="Times New Roman" w:cs="Times New Roman"/>
          <w:b/>
          <w:bCs/>
          <w:sz w:val="24"/>
          <w:szCs w:val="24"/>
        </w:rPr>
        <w:t>5</w:t>
      </w:r>
      <w:r w:rsidRPr="006C0EEE">
        <w:rPr>
          <w:rFonts w:ascii="Times New Roman" w:eastAsia="Times New Roman" w:hAnsi="Times New Roman" w:cs="Times New Roman"/>
          <w:b/>
          <w:bCs/>
          <w:sz w:val="24"/>
          <w:szCs w:val="24"/>
        </w:rPr>
        <w:t xml:space="preserve">: </w:t>
      </w:r>
      <w:r w:rsidRPr="006C0EEE">
        <w:rPr>
          <w:rFonts w:ascii="Times New Roman" w:eastAsia="Times New Roman" w:hAnsi="Times New Roman" w:cs="Times New Roman"/>
          <w:b/>
          <w:sz w:val="24"/>
          <w:szCs w:val="24"/>
        </w:rPr>
        <w:t xml:space="preserve">Advanced Soil and Plant Nutrition    </w:t>
      </w:r>
      <w:r w:rsidRPr="006C0EEE">
        <w:rPr>
          <w:rFonts w:ascii="Times New Roman" w:eastAsia="Times New Roman" w:hAnsi="Times New Roman" w:cs="Times New Roman"/>
          <w:b/>
          <w:spacing w:val="-3"/>
          <w:sz w:val="24"/>
          <w:szCs w:val="24"/>
        </w:rPr>
        <w:t xml:space="preserve">  </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Course Code: SOSC 522</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 xml:space="preserve">Credit hour: </w:t>
      </w:r>
      <w:r w:rsidRPr="006C0EEE">
        <w:rPr>
          <w:rFonts w:ascii="Times New Roman" w:eastAsia="Times New Roman" w:hAnsi="Times New Roman" w:cs="Times New Roman"/>
          <w:sz w:val="24"/>
          <w:szCs w:val="24"/>
        </w:rPr>
        <w:t xml:space="preserve"> 3+0 </w:t>
      </w:r>
    </w:p>
    <w:p w:rsidR="004D1DF8" w:rsidRPr="006C0EEE" w:rsidRDefault="004D1DF8" w:rsidP="004D1DF8">
      <w:pPr>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 xml:space="preserve">Course Description </w:t>
      </w:r>
    </w:p>
    <w:p w:rsidR="004D1DF8" w:rsidRPr="006C0EEE" w:rsidRDefault="004D1DF8" w:rsidP="004D1DF8">
      <w:pPr>
        <w:spacing w:after="0" w:line="240" w:lineRule="auto"/>
        <w:jc w:val="both"/>
        <w:rPr>
          <w:rFonts w:ascii="Times New Roman" w:eastAsia="Times New Roman" w:hAnsi="Times New Roman" w:cs="Times New Roman"/>
          <w:sz w:val="24"/>
          <w:szCs w:val="24"/>
        </w:rPr>
      </w:pPr>
      <w:r w:rsidRPr="006C0EEE">
        <w:rPr>
          <w:rFonts w:ascii="Times New Roman" w:eastAsia="Times New Roman" w:hAnsi="Times New Roman" w:cs="Times New Roman"/>
          <w:sz w:val="24"/>
          <w:szCs w:val="24"/>
        </w:rPr>
        <w:t xml:space="preserve">The soil solution and colloid chemistry, soil-water relationships, soil microbiology and microbial reactions, plant physiology and metabolism as applied to </w:t>
      </w:r>
      <w:proofErr w:type="spellStart"/>
      <w:r w:rsidRPr="006C0EEE">
        <w:rPr>
          <w:rFonts w:ascii="Times New Roman" w:eastAsia="Times New Roman" w:hAnsi="Times New Roman" w:cs="Times New Roman"/>
          <w:sz w:val="24"/>
          <w:szCs w:val="24"/>
        </w:rPr>
        <w:t>rhizosphere</w:t>
      </w:r>
      <w:proofErr w:type="spellEnd"/>
      <w:r w:rsidRPr="006C0EEE">
        <w:rPr>
          <w:rFonts w:ascii="Times New Roman" w:eastAsia="Times New Roman" w:hAnsi="Times New Roman" w:cs="Times New Roman"/>
          <w:sz w:val="24"/>
          <w:szCs w:val="24"/>
        </w:rPr>
        <w:t xml:space="preserve"> chemistry and the processes of soil nutrient recycling, nutrient uptake and availability, and plant growth and productivity. </w:t>
      </w:r>
      <w:proofErr w:type="gramStart"/>
      <w:r w:rsidRPr="006C0EEE">
        <w:rPr>
          <w:rFonts w:ascii="Times New Roman" w:eastAsia="Times New Roman" w:hAnsi="Times New Roman" w:cs="Times New Roman"/>
          <w:sz w:val="24"/>
          <w:szCs w:val="24"/>
        </w:rPr>
        <w:t>History, technology and use of fertilizers and their reactions, alteration and maintenance of soil fertility by the use of inorganic and organic fertilizers and amendments.</w:t>
      </w:r>
      <w:proofErr w:type="gramEnd"/>
    </w:p>
    <w:p w:rsidR="004D1DF8" w:rsidRPr="006C0EEE" w:rsidRDefault="004D1DF8" w:rsidP="004D1DF8">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b/>
          <w:bCs/>
          <w:iCs/>
          <w:sz w:val="24"/>
          <w:szCs w:val="24"/>
          <w:lang w:val="en-GB"/>
        </w:rPr>
      </w:pPr>
      <w:r w:rsidRPr="006C0EEE">
        <w:rPr>
          <w:rFonts w:ascii="Times New Roman" w:eastAsia="Times New Roman" w:hAnsi="Times New Roman" w:cs="Times New Roman"/>
          <w:b/>
          <w:bCs/>
          <w:iCs/>
          <w:sz w:val="24"/>
          <w:szCs w:val="24"/>
          <w:lang w:val="en-GB"/>
        </w:rPr>
        <w:t>Assessment</w:t>
      </w:r>
    </w:p>
    <w:p w:rsidR="004D1DF8" w:rsidRPr="006C0EEE" w:rsidRDefault="004D1DF8" w:rsidP="004D1DF8">
      <w:pPr>
        <w:spacing w:after="0" w:line="240" w:lineRule="auto"/>
        <w:jc w:val="both"/>
        <w:rPr>
          <w:rFonts w:ascii="Times New Roman" w:eastAsia="Times New Roman" w:hAnsi="Times New Roman" w:cs="Times New Roman"/>
          <w:sz w:val="24"/>
          <w:szCs w:val="24"/>
        </w:rPr>
      </w:pPr>
      <w:r w:rsidRPr="006C0EEE">
        <w:rPr>
          <w:rFonts w:ascii="Times New Roman" w:eastAsia="Times New Roman" w:hAnsi="Times New Roman" w:cs="Times New Roman"/>
          <w:sz w:val="24"/>
          <w:szCs w:val="24"/>
        </w:rPr>
        <w:t>Students will be evaluated using written examinations, journal review and presentation, term papers, assignments, and field report. The performances of students after being assessed on the above evaluation methods will be converted into letter grades.</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 xml:space="preserve">References </w:t>
      </w:r>
    </w:p>
    <w:p w:rsidR="004D1DF8" w:rsidRPr="006C0EEE" w:rsidRDefault="004D1DF8" w:rsidP="004D1DF8">
      <w:pPr>
        <w:spacing w:after="0" w:line="240" w:lineRule="auto"/>
        <w:jc w:val="both"/>
        <w:rPr>
          <w:rFonts w:ascii="Times New Roman" w:eastAsia="Times New Roman" w:hAnsi="Times New Roman" w:cs="Times New Roman"/>
          <w:color w:val="000000"/>
          <w:sz w:val="24"/>
          <w:szCs w:val="24"/>
        </w:rPr>
      </w:pPr>
      <w:proofErr w:type="spellStart"/>
      <w:proofErr w:type="gramStart"/>
      <w:r w:rsidRPr="006C0EEE">
        <w:rPr>
          <w:rFonts w:ascii="Times New Roman" w:eastAsia="Times New Roman" w:hAnsi="Times New Roman" w:cs="Times New Roman"/>
          <w:color w:val="000000"/>
          <w:sz w:val="24"/>
          <w:szCs w:val="24"/>
        </w:rPr>
        <w:t>Havlin</w:t>
      </w:r>
      <w:proofErr w:type="spellEnd"/>
      <w:r w:rsidRPr="006C0EEE">
        <w:rPr>
          <w:rFonts w:ascii="Times New Roman" w:eastAsia="Times New Roman" w:hAnsi="Times New Roman" w:cs="Times New Roman"/>
          <w:color w:val="000000"/>
          <w:sz w:val="24"/>
          <w:szCs w:val="24"/>
        </w:rPr>
        <w:t>, J.L., J.D. Beaton, S.L. Tisdale, and W.L. Nelson.</w:t>
      </w:r>
      <w:proofErr w:type="gramEnd"/>
      <w:r w:rsidRPr="006C0EEE">
        <w:rPr>
          <w:rFonts w:ascii="Times New Roman" w:eastAsia="Times New Roman" w:hAnsi="Times New Roman" w:cs="Times New Roman"/>
          <w:color w:val="000000"/>
          <w:sz w:val="24"/>
          <w:szCs w:val="24"/>
        </w:rPr>
        <w:t xml:space="preserve"> 2005. </w:t>
      </w:r>
      <w:r w:rsidRPr="006C0EEE">
        <w:rPr>
          <w:rFonts w:ascii="Times New Roman" w:eastAsia="Times New Roman" w:hAnsi="Times New Roman" w:cs="Times New Roman"/>
          <w:i/>
          <w:iCs/>
          <w:color w:val="000000"/>
          <w:sz w:val="24"/>
          <w:szCs w:val="24"/>
        </w:rPr>
        <w:t xml:space="preserve">Soil Fertility and Fertilizers: An Introduction to Nutrient Management. </w:t>
      </w:r>
      <w:proofErr w:type="gramStart"/>
      <w:r w:rsidRPr="006C0EEE">
        <w:rPr>
          <w:rFonts w:ascii="Times New Roman" w:eastAsia="Times New Roman" w:hAnsi="Times New Roman" w:cs="Times New Roman"/>
          <w:color w:val="000000"/>
          <w:sz w:val="24"/>
          <w:szCs w:val="24"/>
        </w:rPr>
        <w:t>8th edition.</w:t>
      </w:r>
      <w:proofErr w:type="gramEnd"/>
      <w:r w:rsidRPr="006C0EEE">
        <w:rPr>
          <w:rFonts w:ascii="Times New Roman" w:eastAsia="Times New Roman" w:hAnsi="Times New Roman" w:cs="Times New Roman"/>
          <w:color w:val="000000"/>
          <w:sz w:val="24"/>
          <w:szCs w:val="24"/>
        </w:rPr>
        <w:t xml:space="preserve"> </w:t>
      </w:r>
      <w:proofErr w:type="gramStart"/>
      <w:r w:rsidRPr="006C0EEE">
        <w:rPr>
          <w:rFonts w:ascii="Times New Roman" w:eastAsia="Times New Roman" w:hAnsi="Times New Roman" w:cs="Times New Roman"/>
          <w:color w:val="000000"/>
          <w:sz w:val="24"/>
          <w:szCs w:val="24"/>
        </w:rPr>
        <w:t>Prentice Hall.</w:t>
      </w:r>
      <w:proofErr w:type="gramEnd"/>
      <w:r w:rsidRPr="006C0EEE">
        <w:rPr>
          <w:rFonts w:ascii="Times New Roman" w:eastAsia="Times New Roman" w:hAnsi="Times New Roman" w:cs="Times New Roman"/>
          <w:color w:val="000000"/>
          <w:sz w:val="24"/>
          <w:szCs w:val="24"/>
        </w:rPr>
        <w:t xml:space="preserve"> Upper Saddle River, New Jersey. </w:t>
      </w:r>
      <w:proofErr w:type="gramStart"/>
      <w:r w:rsidRPr="006C0EEE">
        <w:rPr>
          <w:rFonts w:ascii="Times New Roman" w:eastAsia="Times New Roman" w:hAnsi="Times New Roman" w:cs="Times New Roman"/>
          <w:color w:val="000000"/>
          <w:sz w:val="24"/>
          <w:szCs w:val="24"/>
        </w:rPr>
        <w:t>515 p.</w:t>
      </w:r>
      <w:proofErr w:type="gramEnd"/>
    </w:p>
    <w:p w:rsidR="004D1DF8" w:rsidRPr="006C0EEE" w:rsidRDefault="004D1DF8" w:rsidP="004D1DF8">
      <w:pPr>
        <w:spacing w:after="0" w:line="240" w:lineRule="auto"/>
        <w:jc w:val="both"/>
        <w:rPr>
          <w:rFonts w:ascii="Times New Roman" w:eastAsia="Times New Roman" w:hAnsi="Times New Roman" w:cs="Times New Roman"/>
          <w:color w:val="000000"/>
          <w:sz w:val="24"/>
          <w:szCs w:val="24"/>
        </w:rPr>
      </w:pPr>
      <w:proofErr w:type="gramStart"/>
      <w:r w:rsidRPr="006C0EEE">
        <w:rPr>
          <w:rFonts w:ascii="Times New Roman" w:eastAsia="Times New Roman" w:hAnsi="Times New Roman" w:cs="Times New Roman"/>
          <w:color w:val="000000"/>
          <w:sz w:val="24"/>
          <w:szCs w:val="24"/>
        </w:rPr>
        <w:t>Brady, N.C., and R.R. Weil.</w:t>
      </w:r>
      <w:proofErr w:type="gramEnd"/>
      <w:r w:rsidRPr="006C0EEE">
        <w:rPr>
          <w:rFonts w:ascii="Times New Roman" w:eastAsia="Times New Roman" w:hAnsi="Times New Roman" w:cs="Times New Roman"/>
          <w:color w:val="000000"/>
          <w:sz w:val="24"/>
          <w:szCs w:val="24"/>
        </w:rPr>
        <w:t xml:space="preserve"> 2002. </w:t>
      </w:r>
      <w:r w:rsidRPr="006C0EEE">
        <w:rPr>
          <w:rFonts w:ascii="Times New Roman" w:eastAsia="Times New Roman" w:hAnsi="Times New Roman" w:cs="Times New Roman"/>
          <w:i/>
          <w:iCs/>
          <w:color w:val="000000"/>
          <w:sz w:val="24"/>
          <w:szCs w:val="24"/>
        </w:rPr>
        <w:t>The Nature and Properties of Soils</w:t>
      </w:r>
      <w:r w:rsidRPr="006C0EEE">
        <w:rPr>
          <w:rFonts w:ascii="Times New Roman" w:eastAsia="Times New Roman" w:hAnsi="Times New Roman" w:cs="Times New Roman"/>
          <w:color w:val="000000"/>
          <w:sz w:val="24"/>
          <w:szCs w:val="24"/>
        </w:rPr>
        <w:t xml:space="preserve">. </w:t>
      </w:r>
      <w:proofErr w:type="gramStart"/>
      <w:r w:rsidRPr="006C0EEE">
        <w:rPr>
          <w:rFonts w:ascii="Times New Roman" w:eastAsia="Times New Roman" w:hAnsi="Times New Roman" w:cs="Times New Roman"/>
          <w:color w:val="000000"/>
          <w:sz w:val="24"/>
          <w:szCs w:val="24"/>
        </w:rPr>
        <w:t>13th ed. Pearson Education, Upper Saddle River, NJ.</w:t>
      </w:r>
      <w:proofErr w:type="gramEnd"/>
    </w:p>
    <w:p w:rsidR="004D1DF8" w:rsidRPr="006C0EEE" w:rsidRDefault="004D1DF8" w:rsidP="004D1DF8">
      <w:pPr>
        <w:spacing w:after="0" w:line="240" w:lineRule="auto"/>
        <w:jc w:val="both"/>
        <w:rPr>
          <w:rFonts w:ascii="Times New Roman" w:eastAsia="Times New Roman" w:hAnsi="Times New Roman" w:cs="Times New Roman"/>
          <w:color w:val="000000"/>
          <w:sz w:val="24"/>
          <w:szCs w:val="24"/>
        </w:rPr>
      </w:pPr>
      <w:proofErr w:type="gramStart"/>
      <w:r w:rsidRPr="006C0EEE">
        <w:rPr>
          <w:rFonts w:ascii="Times New Roman" w:eastAsia="Times New Roman" w:hAnsi="Times New Roman" w:cs="Times New Roman"/>
          <w:color w:val="000000"/>
          <w:sz w:val="24"/>
          <w:szCs w:val="24"/>
        </w:rPr>
        <w:t>USDA-NRCS (U.S. Department of Agriculture, Natural Resources Conservation Service).</w:t>
      </w:r>
      <w:proofErr w:type="gramEnd"/>
      <w:r w:rsidRPr="006C0EEE">
        <w:rPr>
          <w:rFonts w:ascii="Times New Roman" w:eastAsia="Times New Roman" w:hAnsi="Times New Roman" w:cs="Times New Roman"/>
          <w:color w:val="000000"/>
          <w:sz w:val="24"/>
          <w:szCs w:val="24"/>
        </w:rPr>
        <w:t xml:space="preserve"> 2011. </w:t>
      </w:r>
      <w:r w:rsidRPr="006C0EEE">
        <w:rPr>
          <w:rFonts w:ascii="Times New Roman" w:eastAsia="Times New Roman" w:hAnsi="Times New Roman" w:cs="Times New Roman"/>
          <w:i/>
          <w:iCs/>
          <w:color w:val="000000"/>
          <w:sz w:val="24"/>
          <w:szCs w:val="24"/>
        </w:rPr>
        <w:t>National Soil Survey Handbook</w:t>
      </w:r>
      <w:r w:rsidRPr="006C0EEE">
        <w:rPr>
          <w:rFonts w:ascii="Times New Roman" w:eastAsia="Times New Roman" w:hAnsi="Times New Roman" w:cs="Times New Roman"/>
          <w:color w:val="000000"/>
          <w:sz w:val="24"/>
          <w:szCs w:val="24"/>
        </w:rPr>
        <w:t>, title 430-VI. &lt;</w:t>
      </w:r>
      <w:r w:rsidRPr="006C0EEE">
        <w:rPr>
          <w:rFonts w:ascii="Times New Roman" w:eastAsia="Times New Roman" w:hAnsi="Times New Roman" w:cs="Times New Roman"/>
          <w:i/>
          <w:iCs/>
          <w:color w:val="000000"/>
          <w:sz w:val="24"/>
          <w:szCs w:val="24"/>
        </w:rPr>
        <w:t>http://soils.usda.gov/technical/handbook/</w:t>
      </w:r>
      <w:r w:rsidRPr="006C0EEE">
        <w:rPr>
          <w:rFonts w:ascii="Times New Roman" w:eastAsia="Times New Roman" w:hAnsi="Times New Roman" w:cs="Times New Roman"/>
          <w:color w:val="000000"/>
          <w:sz w:val="24"/>
          <w:szCs w:val="24"/>
        </w:rPr>
        <w:t xml:space="preserve">&gt;. </w:t>
      </w:r>
      <w:proofErr w:type="gramStart"/>
      <w:r w:rsidRPr="006C0EEE">
        <w:rPr>
          <w:rFonts w:ascii="Times New Roman" w:eastAsia="Times New Roman" w:hAnsi="Times New Roman" w:cs="Times New Roman"/>
          <w:color w:val="000000"/>
          <w:sz w:val="24"/>
          <w:szCs w:val="24"/>
        </w:rPr>
        <w:t>Accessed November 11, 2011.</w:t>
      </w:r>
      <w:proofErr w:type="gramEnd"/>
    </w:p>
    <w:p w:rsidR="004D1DF8" w:rsidRPr="006C0EEE" w:rsidRDefault="004D1DF8" w:rsidP="004D1DF8">
      <w:pPr>
        <w:spacing w:after="0" w:line="240" w:lineRule="auto"/>
        <w:jc w:val="both"/>
        <w:rPr>
          <w:rFonts w:ascii="Times New Roman" w:eastAsia="Times New Roman" w:hAnsi="Times New Roman" w:cs="Times New Roman"/>
          <w:color w:val="000000"/>
          <w:sz w:val="24"/>
          <w:szCs w:val="24"/>
        </w:rPr>
      </w:pPr>
      <w:proofErr w:type="gramStart"/>
      <w:r w:rsidRPr="006C0EEE">
        <w:rPr>
          <w:rFonts w:ascii="Times New Roman" w:eastAsia="Times New Roman" w:hAnsi="Times New Roman" w:cs="Times New Roman"/>
          <w:sz w:val="24"/>
          <w:szCs w:val="24"/>
        </w:rPr>
        <w:t>Soil fertility and crop production.</w:t>
      </w:r>
      <w:proofErr w:type="gramEnd"/>
      <w:r w:rsidRPr="006C0EEE">
        <w:rPr>
          <w:rFonts w:ascii="Times New Roman" w:eastAsia="Times New Roman" w:hAnsi="Times New Roman" w:cs="Times New Roman"/>
          <w:sz w:val="24"/>
          <w:szCs w:val="24"/>
        </w:rPr>
        <w:t xml:space="preserve"> </w:t>
      </w:r>
      <w:r w:rsidRPr="006C0EEE">
        <w:rPr>
          <w:rFonts w:ascii="Times New Roman" w:eastAsia="Times New Roman" w:hAnsi="Times New Roman" w:cs="Times New Roman"/>
          <w:b/>
          <w:bCs/>
          <w:sz w:val="24"/>
          <w:szCs w:val="24"/>
        </w:rPr>
        <w:t xml:space="preserve">Ed. </w:t>
      </w:r>
      <w:proofErr w:type="gramStart"/>
      <w:r w:rsidRPr="006C0EEE">
        <w:rPr>
          <w:rFonts w:ascii="Times New Roman" w:eastAsia="Times New Roman" w:hAnsi="Times New Roman" w:cs="Times New Roman"/>
          <w:b/>
          <w:bCs/>
          <w:sz w:val="24"/>
          <w:szCs w:val="24"/>
        </w:rPr>
        <w:t xml:space="preserve">By K.R. Krishna </w:t>
      </w:r>
      <w:r w:rsidRPr="006C0EEE">
        <w:rPr>
          <w:rFonts w:ascii="Times New Roman" w:eastAsia="Times New Roman" w:hAnsi="Times New Roman" w:cs="Times New Roman"/>
          <w:sz w:val="24"/>
          <w:szCs w:val="24"/>
        </w:rPr>
        <w:t>(2002) Science Publisher, Inc. UK.</w:t>
      </w:r>
      <w:proofErr w:type="gramEnd"/>
    </w:p>
    <w:p w:rsidR="00AA2D38" w:rsidRDefault="00AA2D38" w:rsidP="004D1DF8">
      <w:pPr>
        <w:tabs>
          <w:tab w:val="left" w:pos="0"/>
        </w:tabs>
        <w:suppressAutoHyphens/>
        <w:spacing w:after="0" w:line="240" w:lineRule="auto"/>
        <w:jc w:val="both"/>
        <w:rPr>
          <w:rFonts w:ascii="Times New Roman" w:hAnsi="Times New Roman" w:cs="Times New Roman"/>
          <w:b/>
          <w:bCs/>
          <w:sz w:val="24"/>
          <w:szCs w:val="24"/>
        </w:rPr>
      </w:pPr>
    </w:p>
    <w:p w:rsidR="00AA2D38" w:rsidRDefault="00AA2D38" w:rsidP="004D1DF8">
      <w:pPr>
        <w:tabs>
          <w:tab w:val="left" w:pos="0"/>
        </w:tabs>
        <w:suppressAutoHyphens/>
        <w:spacing w:after="0" w:line="240" w:lineRule="auto"/>
        <w:jc w:val="both"/>
        <w:rPr>
          <w:rFonts w:ascii="Times New Roman" w:hAnsi="Times New Roman" w:cs="Times New Roman"/>
          <w:b/>
          <w:bCs/>
          <w:sz w:val="24"/>
          <w:szCs w:val="24"/>
        </w:rPr>
      </w:pPr>
    </w:p>
    <w:p w:rsidR="00AA2D38" w:rsidRDefault="00AA2D38" w:rsidP="004D1DF8">
      <w:pPr>
        <w:tabs>
          <w:tab w:val="left" w:pos="0"/>
        </w:tabs>
        <w:suppressAutoHyphens/>
        <w:spacing w:after="0" w:line="240" w:lineRule="auto"/>
        <w:jc w:val="both"/>
        <w:rPr>
          <w:rFonts w:ascii="Times New Roman" w:hAnsi="Times New Roman" w:cs="Times New Roman"/>
          <w:b/>
          <w:bCs/>
          <w:sz w:val="24"/>
          <w:szCs w:val="24"/>
        </w:rPr>
      </w:pPr>
    </w:p>
    <w:p w:rsidR="00AA2D38" w:rsidRDefault="00AA2D38" w:rsidP="004D1DF8">
      <w:pPr>
        <w:tabs>
          <w:tab w:val="left" w:pos="0"/>
        </w:tabs>
        <w:suppressAutoHyphens/>
        <w:spacing w:after="0" w:line="240" w:lineRule="auto"/>
        <w:jc w:val="both"/>
        <w:rPr>
          <w:rFonts w:ascii="Times New Roman" w:hAnsi="Times New Roman" w:cs="Times New Roman"/>
          <w:b/>
          <w:bCs/>
          <w:sz w:val="24"/>
          <w:szCs w:val="24"/>
        </w:rPr>
      </w:pPr>
    </w:p>
    <w:p w:rsidR="00AA2D38" w:rsidRDefault="00AA2D38" w:rsidP="004D1DF8">
      <w:pPr>
        <w:tabs>
          <w:tab w:val="left" w:pos="0"/>
        </w:tabs>
        <w:suppressAutoHyphens/>
        <w:spacing w:after="0" w:line="240" w:lineRule="auto"/>
        <w:jc w:val="both"/>
        <w:rPr>
          <w:rFonts w:ascii="Times New Roman" w:hAnsi="Times New Roman" w:cs="Times New Roman"/>
          <w:b/>
          <w:bCs/>
          <w:sz w:val="24"/>
          <w:szCs w:val="24"/>
        </w:rPr>
      </w:pPr>
    </w:p>
    <w:p w:rsidR="00AA2D38" w:rsidRDefault="00AA2D38" w:rsidP="004D1DF8">
      <w:pPr>
        <w:tabs>
          <w:tab w:val="left" w:pos="0"/>
        </w:tabs>
        <w:suppressAutoHyphens/>
        <w:spacing w:after="0" w:line="240" w:lineRule="auto"/>
        <w:jc w:val="both"/>
        <w:rPr>
          <w:rFonts w:ascii="Times New Roman" w:hAnsi="Times New Roman" w:cs="Times New Roman"/>
          <w:b/>
          <w:bCs/>
          <w:sz w:val="24"/>
          <w:szCs w:val="24"/>
        </w:rPr>
      </w:pPr>
    </w:p>
    <w:p w:rsidR="00AA2D38" w:rsidRDefault="00AA2D38" w:rsidP="004D1DF8">
      <w:pPr>
        <w:tabs>
          <w:tab w:val="left" w:pos="0"/>
        </w:tabs>
        <w:suppressAutoHyphens/>
        <w:spacing w:after="0" w:line="240" w:lineRule="auto"/>
        <w:jc w:val="both"/>
        <w:rPr>
          <w:rFonts w:ascii="Times New Roman" w:hAnsi="Times New Roman" w:cs="Times New Roman"/>
          <w:b/>
          <w:bCs/>
          <w:sz w:val="24"/>
          <w:szCs w:val="24"/>
        </w:rPr>
      </w:pPr>
    </w:p>
    <w:p w:rsidR="00AA2D38" w:rsidRDefault="00AA2D38" w:rsidP="004D1DF8">
      <w:pPr>
        <w:tabs>
          <w:tab w:val="left" w:pos="0"/>
        </w:tabs>
        <w:suppressAutoHyphens/>
        <w:spacing w:after="0" w:line="240" w:lineRule="auto"/>
        <w:jc w:val="both"/>
        <w:rPr>
          <w:rFonts w:ascii="Times New Roman" w:hAnsi="Times New Roman" w:cs="Times New Roman"/>
          <w:b/>
          <w:bCs/>
          <w:sz w:val="24"/>
          <w:szCs w:val="24"/>
        </w:rPr>
      </w:pP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bCs/>
          <w:sz w:val="24"/>
          <w:szCs w:val="24"/>
        </w:rPr>
        <w:t xml:space="preserve">Course </w:t>
      </w:r>
      <w:r w:rsidR="00AA2D38">
        <w:rPr>
          <w:rFonts w:ascii="Times New Roman" w:hAnsi="Times New Roman" w:cs="Times New Roman"/>
          <w:b/>
          <w:bCs/>
          <w:sz w:val="24"/>
          <w:szCs w:val="24"/>
        </w:rPr>
        <w:t>6</w:t>
      </w:r>
      <w:r w:rsidRPr="006C0EEE">
        <w:rPr>
          <w:rFonts w:ascii="Times New Roman" w:eastAsia="Times New Roman" w:hAnsi="Times New Roman" w:cs="Times New Roman"/>
          <w:b/>
          <w:bCs/>
          <w:sz w:val="24"/>
          <w:szCs w:val="24"/>
        </w:rPr>
        <w:t>:</w:t>
      </w:r>
      <w:r w:rsidRPr="006C0EEE">
        <w:rPr>
          <w:rFonts w:ascii="Times New Roman" w:eastAsia="Times New Roman" w:hAnsi="Times New Roman" w:cs="Times New Roman"/>
          <w:b/>
          <w:sz w:val="24"/>
          <w:szCs w:val="24"/>
        </w:rPr>
        <w:t xml:space="preserve"> Soil, Water and Plant Analysis</w:t>
      </w:r>
      <w:r w:rsidRPr="006C0EEE">
        <w:rPr>
          <w:rFonts w:ascii="Times New Roman" w:eastAsia="Times New Roman" w:hAnsi="Times New Roman" w:cs="Times New Roman"/>
          <w:b/>
          <w:bCs/>
          <w:sz w:val="24"/>
          <w:szCs w:val="24"/>
        </w:rPr>
        <w:t xml:space="preserve"> </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 xml:space="preserve">Credit hour: </w:t>
      </w:r>
      <w:r w:rsidRPr="006C0EEE">
        <w:rPr>
          <w:rFonts w:ascii="Times New Roman" w:eastAsia="Times New Roman" w:hAnsi="Times New Roman" w:cs="Times New Roman"/>
          <w:sz w:val="24"/>
          <w:szCs w:val="24"/>
        </w:rPr>
        <w:t xml:space="preserve"> 0+2</w:t>
      </w:r>
    </w:p>
    <w:p w:rsidR="004D1DF8" w:rsidRPr="006C0EEE" w:rsidRDefault="004D1DF8" w:rsidP="004D1DF8">
      <w:pPr>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 xml:space="preserve">Course Description </w:t>
      </w:r>
    </w:p>
    <w:p w:rsidR="004D1DF8" w:rsidRPr="006C0EEE" w:rsidRDefault="004D1DF8" w:rsidP="004D1DF8">
      <w:pPr>
        <w:spacing w:after="0" w:line="240" w:lineRule="auto"/>
        <w:jc w:val="both"/>
        <w:rPr>
          <w:rFonts w:ascii="Times New Roman" w:eastAsia="Times New Roman" w:hAnsi="Times New Roman" w:cs="Times New Roman"/>
          <w:sz w:val="24"/>
          <w:szCs w:val="24"/>
        </w:rPr>
      </w:pPr>
      <w:r w:rsidRPr="006C0EEE">
        <w:rPr>
          <w:rFonts w:ascii="Times New Roman" w:eastAsia="Times New Roman" w:hAnsi="Times New Roman" w:cs="Times New Roman"/>
          <w:sz w:val="24"/>
          <w:szCs w:val="24"/>
        </w:rPr>
        <w:lastRenderedPageBreak/>
        <w:t>Sampling and sample preparation, and principles and practices of laboratory techniques and methods of chemical analysis of soils, water and biological materials with emphasis on properties of agricultural and environmental significance; analytical data processing, interpretation and reporting.</w:t>
      </w:r>
    </w:p>
    <w:p w:rsidR="004D1DF8" w:rsidRPr="006C0EEE" w:rsidRDefault="004D1DF8" w:rsidP="004D1DF8">
      <w:pPr>
        <w:keepNext/>
        <w:overflowPunct w:val="0"/>
        <w:autoSpaceDE w:val="0"/>
        <w:autoSpaceDN w:val="0"/>
        <w:adjustRightInd w:val="0"/>
        <w:spacing w:before="240" w:after="0" w:line="240" w:lineRule="auto"/>
        <w:textAlignment w:val="baseline"/>
        <w:outlineLvl w:val="1"/>
        <w:rPr>
          <w:rFonts w:ascii="Times New Roman" w:eastAsia="Times New Roman" w:hAnsi="Times New Roman" w:cs="Times New Roman"/>
          <w:b/>
          <w:bCs/>
          <w:iCs/>
          <w:sz w:val="24"/>
          <w:szCs w:val="24"/>
          <w:lang w:val="en-GB"/>
        </w:rPr>
      </w:pPr>
      <w:r w:rsidRPr="006C0EEE">
        <w:rPr>
          <w:rFonts w:ascii="Times New Roman" w:eastAsia="Times New Roman" w:hAnsi="Times New Roman" w:cs="Times New Roman"/>
          <w:b/>
          <w:bCs/>
          <w:iCs/>
          <w:sz w:val="24"/>
          <w:szCs w:val="24"/>
          <w:lang w:val="en-GB"/>
        </w:rPr>
        <w:t xml:space="preserve">Methods of Assessment </w:t>
      </w:r>
    </w:p>
    <w:p w:rsidR="004D1DF8" w:rsidRPr="006C0EEE" w:rsidRDefault="004D1DF8" w:rsidP="004D1DF8">
      <w:pPr>
        <w:spacing w:after="0" w:line="240" w:lineRule="auto"/>
        <w:jc w:val="both"/>
        <w:rPr>
          <w:rFonts w:ascii="Times New Roman" w:eastAsia="Times New Roman" w:hAnsi="Times New Roman" w:cs="Times New Roman"/>
          <w:sz w:val="24"/>
          <w:szCs w:val="24"/>
        </w:rPr>
      </w:pPr>
      <w:r w:rsidRPr="006C0EEE">
        <w:rPr>
          <w:rFonts w:ascii="Times New Roman" w:eastAsia="Times New Roman" w:hAnsi="Times New Roman" w:cs="Times New Roman"/>
          <w:sz w:val="24"/>
          <w:szCs w:val="24"/>
        </w:rPr>
        <w:t>Students will be evaluated using written examinations and laboratory report. The performances of students after being assessed on the above evaluation methods will be converted into letter grades.</w:t>
      </w:r>
    </w:p>
    <w:p w:rsidR="004D1DF8" w:rsidRPr="006C0EEE" w:rsidRDefault="004D1DF8" w:rsidP="004D1DF8">
      <w:pPr>
        <w:spacing w:before="240" w:after="0" w:line="240" w:lineRule="auto"/>
        <w:jc w:val="both"/>
        <w:rPr>
          <w:rFonts w:ascii="Times New Roman" w:eastAsia="Times New Roman" w:hAnsi="Times New Roman" w:cs="Times New Roman"/>
          <w:b/>
          <w:sz w:val="24"/>
          <w:szCs w:val="24"/>
        </w:rPr>
      </w:pPr>
      <w:r w:rsidRPr="006C0EEE">
        <w:rPr>
          <w:rFonts w:ascii="Times New Roman" w:eastAsia="Times New Roman" w:hAnsi="Times New Roman" w:cs="Times New Roman"/>
          <w:b/>
          <w:sz w:val="24"/>
          <w:szCs w:val="24"/>
        </w:rPr>
        <w:t>References</w:t>
      </w:r>
    </w:p>
    <w:p w:rsidR="004D1DF8" w:rsidRPr="006C0EEE" w:rsidRDefault="004D1DF8" w:rsidP="004D1DF8">
      <w:pPr>
        <w:spacing w:after="0" w:line="240" w:lineRule="auto"/>
        <w:jc w:val="both"/>
        <w:rPr>
          <w:rFonts w:ascii="Times New Roman" w:eastAsia="Times New Roman" w:hAnsi="Times New Roman" w:cs="Times New Roman"/>
          <w:sz w:val="24"/>
          <w:szCs w:val="24"/>
        </w:rPr>
      </w:pPr>
      <w:proofErr w:type="gramStart"/>
      <w:r w:rsidRPr="006C0EEE">
        <w:rPr>
          <w:rFonts w:ascii="Times New Roman" w:eastAsia="Times New Roman" w:hAnsi="Times New Roman" w:cs="Times New Roman"/>
          <w:sz w:val="24"/>
          <w:szCs w:val="24"/>
        </w:rPr>
        <w:t>Soil sampling and methods for analysis.</w:t>
      </w:r>
      <w:proofErr w:type="gramEnd"/>
      <w:r w:rsidRPr="006C0EEE">
        <w:rPr>
          <w:rFonts w:ascii="Times New Roman" w:eastAsia="Times New Roman" w:hAnsi="Times New Roman" w:cs="Times New Roman"/>
          <w:sz w:val="24"/>
          <w:szCs w:val="24"/>
        </w:rPr>
        <w:t xml:space="preserve"> </w:t>
      </w:r>
      <w:proofErr w:type="gramStart"/>
      <w:r w:rsidRPr="006C0EEE">
        <w:rPr>
          <w:rFonts w:ascii="Times New Roman" w:eastAsia="Times New Roman" w:hAnsi="Times New Roman" w:cs="Times New Roman"/>
          <w:b/>
          <w:bCs/>
          <w:sz w:val="24"/>
          <w:szCs w:val="24"/>
        </w:rPr>
        <w:t xml:space="preserve">Ed. by M.R. Carter </w:t>
      </w:r>
      <w:r w:rsidRPr="006C0EEE">
        <w:rPr>
          <w:rFonts w:ascii="Times New Roman" w:eastAsia="Times New Roman" w:hAnsi="Times New Roman" w:cs="Times New Roman"/>
          <w:sz w:val="24"/>
          <w:szCs w:val="24"/>
        </w:rPr>
        <w:t>(1993).</w:t>
      </w:r>
      <w:proofErr w:type="gramEnd"/>
      <w:r w:rsidRPr="006C0EEE">
        <w:rPr>
          <w:rFonts w:ascii="Times New Roman" w:eastAsia="Times New Roman" w:hAnsi="Times New Roman" w:cs="Times New Roman"/>
          <w:sz w:val="24"/>
          <w:szCs w:val="24"/>
        </w:rPr>
        <w:t xml:space="preserve"> </w:t>
      </w:r>
      <w:proofErr w:type="gramStart"/>
      <w:r w:rsidRPr="006C0EEE">
        <w:rPr>
          <w:rFonts w:ascii="Times New Roman" w:eastAsia="Times New Roman" w:hAnsi="Times New Roman" w:cs="Times New Roman"/>
          <w:sz w:val="24"/>
          <w:szCs w:val="24"/>
        </w:rPr>
        <w:t>Lewis Publishers.</w:t>
      </w:r>
      <w:proofErr w:type="gramEnd"/>
    </w:p>
    <w:p w:rsidR="004D1DF8" w:rsidRPr="006C0EEE" w:rsidRDefault="004D1DF8" w:rsidP="004D1DF8">
      <w:pPr>
        <w:spacing w:after="0" w:line="240" w:lineRule="auto"/>
        <w:jc w:val="both"/>
        <w:rPr>
          <w:rFonts w:ascii="Times New Roman" w:eastAsia="Times New Roman" w:hAnsi="Times New Roman" w:cs="Times New Roman"/>
          <w:sz w:val="24"/>
          <w:szCs w:val="24"/>
        </w:rPr>
      </w:pPr>
      <w:proofErr w:type="spellStart"/>
      <w:proofErr w:type="gramStart"/>
      <w:r w:rsidRPr="006C0EEE">
        <w:rPr>
          <w:rFonts w:ascii="Times New Roman" w:eastAsia="Times New Roman" w:hAnsi="Times New Roman" w:cs="Times New Roman"/>
          <w:b/>
          <w:bCs/>
          <w:sz w:val="24"/>
          <w:szCs w:val="24"/>
        </w:rPr>
        <w:t>Motsara</w:t>
      </w:r>
      <w:proofErr w:type="spellEnd"/>
      <w:r w:rsidRPr="006C0EEE">
        <w:rPr>
          <w:rFonts w:ascii="Times New Roman" w:eastAsia="Times New Roman" w:hAnsi="Times New Roman" w:cs="Times New Roman"/>
          <w:b/>
          <w:bCs/>
          <w:sz w:val="24"/>
          <w:szCs w:val="24"/>
        </w:rPr>
        <w:t xml:space="preserve">, M.R. and </w:t>
      </w:r>
      <w:proofErr w:type="spellStart"/>
      <w:r w:rsidRPr="006C0EEE">
        <w:rPr>
          <w:rFonts w:ascii="Times New Roman" w:eastAsia="Times New Roman" w:hAnsi="Times New Roman" w:cs="Times New Roman"/>
          <w:b/>
          <w:bCs/>
          <w:sz w:val="24"/>
          <w:szCs w:val="24"/>
        </w:rPr>
        <w:t>R.N.Roy</w:t>
      </w:r>
      <w:proofErr w:type="spellEnd"/>
      <w:r w:rsidRPr="006C0EEE">
        <w:rPr>
          <w:rFonts w:ascii="Times New Roman" w:eastAsia="Times New Roman" w:hAnsi="Times New Roman" w:cs="Times New Roman"/>
          <w:b/>
          <w:bCs/>
          <w:sz w:val="24"/>
          <w:szCs w:val="24"/>
        </w:rPr>
        <w:t xml:space="preserve"> </w:t>
      </w:r>
      <w:r w:rsidRPr="006C0EEE">
        <w:rPr>
          <w:rFonts w:ascii="Times New Roman" w:eastAsia="Times New Roman" w:hAnsi="Times New Roman" w:cs="Times New Roman"/>
          <w:sz w:val="24"/>
          <w:szCs w:val="24"/>
        </w:rPr>
        <w:t>2008.</w:t>
      </w:r>
      <w:proofErr w:type="gramEnd"/>
      <w:r w:rsidRPr="006C0EEE">
        <w:rPr>
          <w:rFonts w:ascii="Times New Roman" w:eastAsia="Times New Roman" w:hAnsi="Times New Roman" w:cs="Times New Roman"/>
          <w:sz w:val="24"/>
          <w:szCs w:val="24"/>
        </w:rPr>
        <w:t xml:space="preserve"> Guide to laboratory establishment for plant nutrient analysis. FAO Fertilizer and Plant Nutrition Bulletin No. 19.</w:t>
      </w:r>
    </w:p>
    <w:p w:rsidR="004D1DF8" w:rsidRPr="006C0EEE" w:rsidRDefault="004D1DF8" w:rsidP="004D1DF8">
      <w:pPr>
        <w:spacing w:before="240" w:after="0" w:line="240" w:lineRule="auto"/>
        <w:jc w:val="both"/>
        <w:rPr>
          <w:rFonts w:ascii="Times New Roman" w:eastAsia="Times New Roman" w:hAnsi="Times New Roman" w:cs="Times New Roman"/>
          <w:sz w:val="24"/>
          <w:szCs w:val="24"/>
        </w:rPr>
      </w:pP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bCs/>
          <w:sz w:val="24"/>
          <w:szCs w:val="24"/>
        </w:rPr>
        <w:t xml:space="preserve">Course </w:t>
      </w:r>
      <w:r w:rsidR="00AA2D38">
        <w:rPr>
          <w:rFonts w:ascii="Times New Roman" w:hAnsi="Times New Roman" w:cs="Times New Roman"/>
          <w:b/>
          <w:bCs/>
          <w:sz w:val="24"/>
          <w:szCs w:val="24"/>
        </w:rPr>
        <w:t>7</w:t>
      </w:r>
      <w:r w:rsidRPr="006C0EEE">
        <w:rPr>
          <w:rFonts w:ascii="Times New Roman" w:eastAsia="Times New Roman" w:hAnsi="Times New Roman" w:cs="Times New Roman"/>
          <w:b/>
          <w:bCs/>
          <w:sz w:val="24"/>
          <w:szCs w:val="24"/>
        </w:rPr>
        <w:t>:</w:t>
      </w:r>
      <w:r w:rsidRPr="006C0EEE">
        <w:rPr>
          <w:rFonts w:ascii="Times New Roman" w:eastAsia="Times New Roman" w:hAnsi="Times New Roman" w:cs="Times New Roman"/>
          <w:b/>
          <w:sz w:val="24"/>
          <w:szCs w:val="24"/>
        </w:rPr>
        <w:t xml:space="preserve"> </w:t>
      </w:r>
      <w:r w:rsidRPr="006C0EEE">
        <w:rPr>
          <w:rFonts w:ascii="Times New Roman" w:eastAsia="Times New Roman" w:hAnsi="Times New Roman" w:cs="Times New Roman"/>
          <w:b/>
          <w:spacing w:val="-3"/>
          <w:sz w:val="24"/>
          <w:szCs w:val="24"/>
        </w:rPr>
        <w:t xml:space="preserve">Advanced Seed Science and Technology </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Course Code: SOSC 552</w:t>
      </w: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 xml:space="preserve">Credit hour: </w:t>
      </w:r>
      <w:r w:rsidRPr="006C0EEE">
        <w:rPr>
          <w:rFonts w:ascii="Times New Roman" w:eastAsia="Times New Roman" w:hAnsi="Times New Roman" w:cs="Times New Roman"/>
          <w:sz w:val="24"/>
          <w:szCs w:val="24"/>
        </w:rPr>
        <w:t xml:space="preserve"> 2+0</w:t>
      </w:r>
    </w:p>
    <w:p w:rsidR="004D1DF8" w:rsidRPr="006C0EEE" w:rsidRDefault="004D1DF8" w:rsidP="004D1DF8">
      <w:pPr>
        <w:suppressAutoHyphens/>
        <w:spacing w:after="0" w:line="240" w:lineRule="auto"/>
        <w:jc w:val="both"/>
        <w:rPr>
          <w:rFonts w:ascii="Times New Roman" w:eastAsia="Times New Roman" w:hAnsi="Times New Roman" w:cs="Times New Roman"/>
          <w:b/>
          <w:spacing w:val="-3"/>
          <w:sz w:val="24"/>
          <w:szCs w:val="24"/>
        </w:rPr>
      </w:pPr>
      <w:r w:rsidRPr="006C0EEE">
        <w:rPr>
          <w:rFonts w:ascii="Times New Roman" w:eastAsia="Times New Roman" w:hAnsi="Times New Roman" w:cs="Times New Roman"/>
          <w:b/>
          <w:spacing w:val="-3"/>
          <w:sz w:val="24"/>
          <w:szCs w:val="24"/>
        </w:rPr>
        <w:t xml:space="preserve">Course Description </w:t>
      </w:r>
    </w:p>
    <w:p w:rsidR="004D1DF8" w:rsidRPr="006C0EEE" w:rsidRDefault="004D1DF8" w:rsidP="004D1DF8">
      <w:pPr>
        <w:tabs>
          <w:tab w:val="center" w:pos="4512"/>
        </w:tabs>
        <w:suppressAutoHyphens/>
        <w:spacing w:after="0" w:line="240" w:lineRule="auto"/>
        <w:jc w:val="both"/>
        <w:rPr>
          <w:rFonts w:ascii="Times New Roman" w:eastAsia="Times New Roman" w:hAnsi="Times New Roman" w:cs="Times New Roman"/>
          <w:b/>
          <w:i/>
          <w:spacing w:val="-3"/>
          <w:sz w:val="24"/>
          <w:szCs w:val="24"/>
        </w:rPr>
      </w:pPr>
      <w:r w:rsidRPr="006C0EEE">
        <w:rPr>
          <w:rFonts w:ascii="Times New Roman" w:eastAsia="Times New Roman" w:hAnsi="Times New Roman" w:cs="Times New Roman"/>
          <w:sz w:val="24"/>
          <w:szCs w:val="24"/>
        </w:rPr>
        <w:t>Seed as a basic input for agricultural production; procedures of seed production and testing of different crops; standards for maintaining seed quality; deterioration of varieties; factors determining ideal areas of seed production; pollination and reproduction in relation to seed production and varietal maintenance; release and notification of varieties; concepts in seed physiology and seed health; principles, procedures and rules of sampling, purity tests, germination and viability tests; concepts and objectives of seed certification; seed dormancy, its causes and breakage.</w:t>
      </w:r>
    </w:p>
    <w:p w:rsidR="004D1DF8" w:rsidRPr="006C0EEE" w:rsidRDefault="004D1DF8" w:rsidP="004D1DF8">
      <w:pPr>
        <w:keepNext/>
        <w:overflowPunct w:val="0"/>
        <w:autoSpaceDE w:val="0"/>
        <w:autoSpaceDN w:val="0"/>
        <w:adjustRightInd w:val="0"/>
        <w:spacing w:before="240" w:after="0" w:line="240" w:lineRule="auto"/>
        <w:textAlignment w:val="baseline"/>
        <w:outlineLvl w:val="1"/>
        <w:rPr>
          <w:rFonts w:ascii="Times New Roman" w:eastAsia="Times New Roman" w:hAnsi="Times New Roman" w:cs="Times New Roman"/>
          <w:b/>
          <w:bCs/>
          <w:iCs/>
          <w:sz w:val="24"/>
          <w:szCs w:val="24"/>
          <w:lang w:val="en-GB"/>
        </w:rPr>
      </w:pPr>
      <w:r w:rsidRPr="006C0EEE">
        <w:rPr>
          <w:rFonts w:ascii="Times New Roman" w:eastAsia="Times New Roman" w:hAnsi="Times New Roman" w:cs="Times New Roman"/>
          <w:b/>
          <w:bCs/>
          <w:iCs/>
          <w:sz w:val="24"/>
          <w:szCs w:val="24"/>
          <w:lang w:val="en-GB"/>
        </w:rPr>
        <w:t xml:space="preserve">Methods of Assessment </w:t>
      </w:r>
    </w:p>
    <w:p w:rsidR="004D1DF8" w:rsidRPr="006C0EEE" w:rsidRDefault="004D1DF8" w:rsidP="004D1DF8">
      <w:pPr>
        <w:spacing w:after="0" w:line="240" w:lineRule="auto"/>
        <w:jc w:val="both"/>
        <w:rPr>
          <w:rFonts w:ascii="Times New Roman" w:eastAsia="Times New Roman" w:hAnsi="Times New Roman" w:cs="Times New Roman"/>
          <w:sz w:val="24"/>
          <w:szCs w:val="24"/>
        </w:rPr>
      </w:pPr>
      <w:r w:rsidRPr="006C0EEE">
        <w:rPr>
          <w:rFonts w:ascii="Times New Roman" w:eastAsia="Times New Roman" w:hAnsi="Times New Roman" w:cs="Times New Roman"/>
          <w:sz w:val="24"/>
          <w:szCs w:val="24"/>
        </w:rPr>
        <w:t>Students will be evaluated using written examinations and laboratory report. The performances of students after being assessed on the above evaluation methods will be converted into letter grades.</w:t>
      </w:r>
    </w:p>
    <w:p w:rsidR="004D1DF8" w:rsidRPr="006C0EEE" w:rsidRDefault="004D1DF8" w:rsidP="004D1DF8">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4D1DF8" w:rsidRPr="006C0EEE" w:rsidRDefault="004D1DF8" w:rsidP="004D1DF8">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C0EEE">
        <w:rPr>
          <w:rFonts w:ascii="Times New Roman" w:eastAsia="Times New Roman" w:hAnsi="Times New Roman" w:cs="Times New Roman"/>
          <w:b/>
          <w:color w:val="000000"/>
          <w:sz w:val="24"/>
          <w:szCs w:val="24"/>
        </w:rPr>
        <w:t>References</w:t>
      </w:r>
    </w:p>
    <w:p w:rsidR="004D1DF8" w:rsidRPr="006C0EEE" w:rsidRDefault="004D1DF8" w:rsidP="004D1DF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EEE">
        <w:rPr>
          <w:rFonts w:ascii="Times New Roman" w:eastAsia="Times New Roman" w:hAnsi="Times New Roman" w:cs="Times New Roman"/>
          <w:color w:val="000000"/>
          <w:sz w:val="24"/>
          <w:szCs w:val="24"/>
        </w:rPr>
        <w:t xml:space="preserve">1. </w:t>
      </w:r>
      <w:proofErr w:type="spellStart"/>
      <w:r w:rsidRPr="006C0EEE">
        <w:rPr>
          <w:rFonts w:ascii="Times New Roman" w:eastAsia="Times New Roman" w:hAnsi="Times New Roman" w:cs="Times New Roman"/>
          <w:color w:val="000000"/>
          <w:sz w:val="24"/>
          <w:szCs w:val="24"/>
        </w:rPr>
        <w:t>Agrawal</w:t>
      </w:r>
      <w:proofErr w:type="spellEnd"/>
      <w:r w:rsidRPr="006C0EEE">
        <w:rPr>
          <w:rFonts w:ascii="Times New Roman" w:eastAsia="Times New Roman" w:hAnsi="Times New Roman" w:cs="Times New Roman"/>
          <w:color w:val="000000"/>
          <w:sz w:val="24"/>
          <w:szCs w:val="24"/>
        </w:rPr>
        <w:t xml:space="preserve"> R.L. 2005. </w:t>
      </w:r>
      <w:proofErr w:type="gramStart"/>
      <w:r w:rsidRPr="006C0EEE">
        <w:rPr>
          <w:rFonts w:ascii="Times New Roman" w:eastAsia="Times New Roman" w:hAnsi="Times New Roman" w:cs="Times New Roman"/>
          <w:color w:val="000000"/>
          <w:sz w:val="24"/>
          <w:szCs w:val="24"/>
        </w:rPr>
        <w:t>Seed technology, 2nd ed. Oxford and IBH publisher, New Delhi.</w:t>
      </w:r>
      <w:proofErr w:type="gramEnd"/>
      <w:r w:rsidRPr="006C0EEE">
        <w:rPr>
          <w:rFonts w:ascii="Times New Roman" w:eastAsia="Times New Roman" w:hAnsi="Times New Roman" w:cs="Times New Roman"/>
          <w:color w:val="000000"/>
          <w:sz w:val="24"/>
          <w:szCs w:val="24"/>
        </w:rPr>
        <w:t xml:space="preserve"> </w:t>
      </w:r>
    </w:p>
    <w:p w:rsidR="004D1DF8" w:rsidRPr="006C0EEE" w:rsidRDefault="004D1DF8" w:rsidP="004D1DF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EEE">
        <w:rPr>
          <w:rFonts w:ascii="Times New Roman" w:eastAsia="Times New Roman" w:hAnsi="Times New Roman" w:cs="Times New Roman"/>
          <w:color w:val="000000"/>
          <w:sz w:val="24"/>
          <w:szCs w:val="24"/>
        </w:rPr>
        <w:t xml:space="preserve">2. Anon, 1997. </w:t>
      </w:r>
      <w:proofErr w:type="gramStart"/>
      <w:r w:rsidRPr="006C0EEE">
        <w:rPr>
          <w:rFonts w:ascii="Times New Roman" w:eastAsia="Times New Roman" w:hAnsi="Times New Roman" w:cs="Times New Roman"/>
          <w:color w:val="000000"/>
          <w:sz w:val="24"/>
          <w:szCs w:val="24"/>
        </w:rPr>
        <w:t>Seed Technology in Tropics.</w:t>
      </w:r>
      <w:proofErr w:type="gramEnd"/>
      <w:r w:rsidRPr="006C0EEE">
        <w:rPr>
          <w:rFonts w:ascii="Times New Roman" w:eastAsia="Times New Roman" w:hAnsi="Times New Roman" w:cs="Times New Roman"/>
          <w:color w:val="000000"/>
          <w:sz w:val="24"/>
          <w:szCs w:val="24"/>
        </w:rPr>
        <w:t xml:space="preserve"> ISTA, Zurich. </w:t>
      </w:r>
    </w:p>
    <w:p w:rsidR="004D1DF8" w:rsidRPr="006C0EEE" w:rsidRDefault="004D1DF8" w:rsidP="004D1DF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0EEE">
        <w:rPr>
          <w:rFonts w:ascii="Times New Roman" w:eastAsia="Times New Roman" w:hAnsi="Times New Roman" w:cs="Times New Roman"/>
          <w:color w:val="000000"/>
          <w:sz w:val="24"/>
          <w:szCs w:val="24"/>
        </w:rPr>
        <w:t xml:space="preserve">3. Black, M., Bradford, K.J. and Vasquez-Ramos, J. 1999. Seed Biology: Advances and Applications. </w:t>
      </w:r>
      <w:proofErr w:type="gramStart"/>
      <w:r w:rsidRPr="006C0EEE">
        <w:rPr>
          <w:rFonts w:ascii="Times New Roman" w:eastAsia="Times New Roman" w:hAnsi="Times New Roman" w:cs="Times New Roman"/>
          <w:color w:val="000000"/>
          <w:sz w:val="24"/>
          <w:szCs w:val="24"/>
        </w:rPr>
        <w:t>Proceedings of the sixth International workshop on Seeds, Merida, Mexico.</w:t>
      </w:r>
      <w:proofErr w:type="gramEnd"/>
      <w:r w:rsidRPr="006C0EEE">
        <w:rPr>
          <w:rFonts w:ascii="Times New Roman" w:eastAsia="Times New Roman" w:hAnsi="Times New Roman" w:cs="Times New Roman"/>
          <w:color w:val="000000"/>
          <w:sz w:val="24"/>
          <w:szCs w:val="24"/>
        </w:rPr>
        <w:t xml:space="preserve"> </w:t>
      </w:r>
    </w:p>
    <w:p w:rsidR="004D1DF8" w:rsidRPr="006C0EEE" w:rsidRDefault="004D1DF8" w:rsidP="004D1DF8">
      <w:pPr>
        <w:spacing w:before="240" w:after="0" w:line="240" w:lineRule="auto"/>
        <w:jc w:val="both"/>
        <w:rPr>
          <w:rFonts w:ascii="Times New Roman" w:eastAsia="Times New Roman" w:hAnsi="Times New Roman" w:cs="Times New Roman"/>
          <w:sz w:val="24"/>
          <w:szCs w:val="24"/>
        </w:rPr>
      </w:pPr>
    </w:p>
    <w:p w:rsidR="004D1DF8" w:rsidRPr="006C0EEE" w:rsidRDefault="004D1DF8" w:rsidP="004D1DF8">
      <w:pPr>
        <w:tabs>
          <w:tab w:val="left" w:pos="0"/>
        </w:tabs>
        <w:suppressAutoHyphens/>
        <w:spacing w:after="0" w:line="240" w:lineRule="auto"/>
        <w:jc w:val="both"/>
        <w:rPr>
          <w:rFonts w:ascii="Times New Roman" w:eastAsia="Times New Roman" w:hAnsi="Times New Roman" w:cs="Times New Roman"/>
          <w:b/>
          <w:spacing w:val="-3"/>
          <w:sz w:val="24"/>
          <w:szCs w:val="24"/>
        </w:rPr>
      </w:pPr>
    </w:p>
    <w:p w:rsidR="00466954" w:rsidRDefault="00466954" w:rsidP="00DE3449">
      <w:pPr>
        <w:tabs>
          <w:tab w:val="left" w:pos="990"/>
        </w:tabs>
        <w:spacing w:after="0" w:line="240" w:lineRule="auto"/>
        <w:rPr>
          <w:rFonts w:ascii="Times New Roman" w:hAnsi="Times New Roman" w:cs="Times New Roman"/>
          <w:sz w:val="24"/>
          <w:szCs w:val="24"/>
        </w:rPr>
      </w:pPr>
    </w:p>
    <w:p w:rsidR="009777D6" w:rsidRDefault="009777D6" w:rsidP="00DE3449">
      <w:pPr>
        <w:tabs>
          <w:tab w:val="left" w:pos="990"/>
        </w:tabs>
        <w:spacing w:after="0" w:line="240" w:lineRule="auto"/>
        <w:rPr>
          <w:rFonts w:ascii="Times New Roman" w:hAnsi="Times New Roman" w:cs="Times New Roman"/>
          <w:sz w:val="24"/>
          <w:szCs w:val="24"/>
        </w:rPr>
      </w:pPr>
    </w:p>
    <w:p w:rsidR="009777D6" w:rsidRDefault="009777D6" w:rsidP="00DE3449">
      <w:pPr>
        <w:tabs>
          <w:tab w:val="left" w:pos="990"/>
        </w:tabs>
        <w:spacing w:after="0" w:line="240" w:lineRule="auto"/>
        <w:rPr>
          <w:rFonts w:ascii="Times New Roman" w:hAnsi="Times New Roman" w:cs="Times New Roman"/>
          <w:sz w:val="24"/>
          <w:szCs w:val="24"/>
        </w:rPr>
      </w:pPr>
    </w:p>
    <w:p w:rsidR="009777D6" w:rsidRPr="00764685" w:rsidRDefault="009777D6" w:rsidP="009777D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4. DEPARTMENT: </w:t>
      </w:r>
      <w:r w:rsidRPr="00764685">
        <w:rPr>
          <w:rFonts w:ascii="Times New Roman" w:hAnsi="Times New Roman" w:cs="Times New Roman"/>
          <w:b/>
          <w:bCs/>
          <w:sz w:val="24"/>
          <w:szCs w:val="24"/>
        </w:rPr>
        <w:t xml:space="preserve">RURAL DEVELOPMENT </w:t>
      </w:r>
      <w:r>
        <w:rPr>
          <w:rFonts w:ascii="Times New Roman" w:hAnsi="Times New Roman" w:cs="Times New Roman"/>
          <w:b/>
          <w:bCs/>
          <w:sz w:val="24"/>
          <w:szCs w:val="24"/>
        </w:rPr>
        <w:t>AND AGRICULTURAL EXTENSION</w:t>
      </w:r>
    </w:p>
    <w:p w:rsidR="009777D6" w:rsidRDefault="009777D6" w:rsidP="009777D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Program: </w:t>
      </w:r>
      <w:r w:rsidRPr="0027351B">
        <w:rPr>
          <w:rFonts w:ascii="Times New Roman" w:hAnsi="Times New Roman" w:cs="Times New Roman"/>
          <w:bCs/>
          <w:sz w:val="24"/>
          <w:szCs w:val="24"/>
        </w:rPr>
        <w:t>Rural Development</w:t>
      </w:r>
      <w:r w:rsidRPr="00764685">
        <w:rPr>
          <w:rFonts w:ascii="Times New Roman" w:hAnsi="Times New Roman" w:cs="Times New Roman"/>
          <w:b/>
          <w:bCs/>
          <w:sz w:val="24"/>
          <w:szCs w:val="24"/>
        </w:rPr>
        <w:t xml:space="preserve"> </w:t>
      </w:r>
      <w:r w:rsidR="0027351B">
        <w:rPr>
          <w:rFonts w:ascii="Times New Roman" w:hAnsi="Times New Roman" w:cs="Times New Roman"/>
          <w:bCs/>
          <w:sz w:val="24"/>
          <w:szCs w:val="24"/>
        </w:rPr>
        <w:t>Management</w:t>
      </w:r>
    </w:p>
    <w:p w:rsidR="009777D6" w:rsidRPr="00764685" w:rsidRDefault="009777D6" w:rsidP="009777D6">
      <w:pPr>
        <w:spacing w:after="0" w:line="240" w:lineRule="auto"/>
        <w:jc w:val="center"/>
        <w:rPr>
          <w:rFonts w:ascii="Times New Roman" w:hAnsi="Times New Roman" w:cs="Times New Roman"/>
          <w:b/>
          <w:sz w:val="24"/>
          <w:szCs w:val="24"/>
        </w:rPr>
      </w:pPr>
      <w:r w:rsidRPr="00764685">
        <w:rPr>
          <w:rFonts w:ascii="Times New Roman" w:hAnsi="Times New Roman" w:cs="Times New Roman"/>
          <w:b/>
          <w:sz w:val="24"/>
          <w:szCs w:val="24"/>
        </w:rPr>
        <w:t>Part</w:t>
      </w:r>
      <w:r>
        <w:rPr>
          <w:rFonts w:ascii="Times New Roman" w:hAnsi="Times New Roman" w:cs="Times New Roman"/>
          <w:b/>
          <w:sz w:val="24"/>
          <w:szCs w:val="24"/>
        </w:rPr>
        <w:t xml:space="preserve"> 1: Regular</w:t>
      </w:r>
      <w:r w:rsidRPr="00764685">
        <w:rPr>
          <w:rFonts w:ascii="Times New Roman" w:hAnsi="Times New Roman" w:cs="Times New Roman"/>
          <w:b/>
          <w:sz w:val="24"/>
          <w:szCs w:val="24"/>
        </w:rPr>
        <w:t xml:space="preserve"> Program</w:t>
      </w:r>
    </w:p>
    <w:p w:rsidR="009777D6" w:rsidRDefault="009777D6" w:rsidP="009777D6">
      <w:pPr>
        <w:autoSpaceDE w:val="0"/>
        <w:autoSpaceDN w:val="0"/>
        <w:adjustRightInd w:val="0"/>
        <w:spacing w:after="0" w:line="240" w:lineRule="auto"/>
        <w:rPr>
          <w:rFonts w:ascii="Times New Roman" w:hAnsi="Times New Roman" w:cs="Times New Roman"/>
          <w:b/>
          <w:bCs/>
          <w:sz w:val="24"/>
          <w:szCs w:val="24"/>
        </w:rPr>
      </w:pPr>
    </w:p>
    <w:p w:rsidR="009777D6" w:rsidRPr="00764685" w:rsidRDefault="009777D6" w:rsidP="009777D6">
      <w:pPr>
        <w:autoSpaceDE w:val="0"/>
        <w:autoSpaceDN w:val="0"/>
        <w:adjustRightInd w:val="0"/>
        <w:spacing w:line="240" w:lineRule="auto"/>
        <w:rPr>
          <w:rFonts w:ascii="Times New Roman" w:hAnsi="Times New Roman" w:cs="Times New Roman"/>
          <w:b/>
          <w:bCs/>
          <w:sz w:val="24"/>
          <w:szCs w:val="24"/>
        </w:rPr>
      </w:pPr>
      <w:proofErr w:type="gramStart"/>
      <w:r w:rsidRPr="00764685">
        <w:rPr>
          <w:rFonts w:ascii="Times New Roman" w:hAnsi="Times New Roman" w:cs="Times New Roman"/>
          <w:b/>
          <w:bCs/>
          <w:sz w:val="24"/>
          <w:szCs w:val="24"/>
        </w:rPr>
        <w:t xml:space="preserve">Course </w:t>
      </w:r>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Pr="00764685">
        <w:rPr>
          <w:rFonts w:ascii="Times New Roman" w:hAnsi="Times New Roman" w:cs="Times New Roman"/>
          <w:bCs/>
          <w:sz w:val="24"/>
          <w:szCs w:val="24"/>
        </w:rPr>
        <w:t>Development Project Management &amp; Fundraising</w:t>
      </w:r>
    </w:p>
    <w:tbl>
      <w:tblPr>
        <w:tblStyle w:val="TableGrid"/>
        <w:tblW w:w="0" w:type="auto"/>
        <w:tblLook w:val="04A0" w:firstRow="1" w:lastRow="0" w:firstColumn="1" w:lastColumn="0" w:noHBand="0" w:noVBand="1"/>
      </w:tblPr>
      <w:tblGrid>
        <w:gridCol w:w="3437"/>
        <w:gridCol w:w="1407"/>
        <w:gridCol w:w="1417"/>
        <w:gridCol w:w="1070"/>
        <w:gridCol w:w="927"/>
        <w:gridCol w:w="822"/>
      </w:tblGrid>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Course Title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Development Project Management &amp; Fundraising</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Course Code</w:t>
            </w:r>
          </w:p>
        </w:tc>
        <w:tc>
          <w:tcPr>
            <w:tcW w:w="5643" w:type="dxa"/>
            <w:gridSpan w:val="5"/>
          </w:tcPr>
          <w:p w:rsidR="009777D6" w:rsidRPr="00764685" w:rsidRDefault="009777D6" w:rsidP="003236FC">
            <w:pPr>
              <w:rPr>
                <w:rFonts w:ascii="Times New Roman" w:hAnsi="Times New Roman" w:cs="Times New Roman"/>
                <w:b/>
                <w:sz w:val="24"/>
                <w:szCs w:val="24"/>
              </w:rPr>
            </w:pPr>
            <w:proofErr w:type="spellStart"/>
            <w:r w:rsidRPr="00764685">
              <w:rPr>
                <w:rFonts w:ascii="Times New Roman" w:hAnsi="Times New Roman" w:cs="Times New Roman"/>
                <w:sz w:val="24"/>
                <w:szCs w:val="24"/>
              </w:rPr>
              <w:t>Rdmt</w:t>
            </w:r>
            <w:proofErr w:type="spellEnd"/>
            <w:r w:rsidRPr="00764685">
              <w:rPr>
                <w:rFonts w:ascii="Times New Roman" w:hAnsi="Times New Roman" w:cs="Times New Roman"/>
                <w:sz w:val="24"/>
                <w:szCs w:val="24"/>
              </w:rPr>
              <w:t xml:space="preserve"> 6031</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M.Sc. Program</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Rural Development Management</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Module Name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 xml:space="preserve">Development Management </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Module No.</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03</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Cr. Hr.</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4</w:t>
            </w:r>
          </w:p>
        </w:tc>
      </w:tr>
      <w:tr w:rsidR="009777D6" w:rsidRPr="00764685" w:rsidTr="003236FC">
        <w:trPr>
          <w:trHeight w:val="138"/>
        </w:trPr>
        <w:tc>
          <w:tcPr>
            <w:tcW w:w="3437" w:type="dxa"/>
            <w:vMerge w:val="restart"/>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Workload</w:t>
            </w:r>
          </w:p>
        </w:tc>
        <w:tc>
          <w:tcPr>
            <w:tcW w:w="140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Lecture </w:t>
            </w:r>
          </w:p>
        </w:tc>
        <w:tc>
          <w:tcPr>
            <w:tcW w:w="141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Project Assignment </w:t>
            </w:r>
          </w:p>
        </w:tc>
        <w:tc>
          <w:tcPr>
            <w:tcW w:w="1070"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Tutorial </w:t>
            </w:r>
          </w:p>
        </w:tc>
        <w:tc>
          <w:tcPr>
            <w:tcW w:w="92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Home Study </w:t>
            </w:r>
          </w:p>
        </w:tc>
        <w:tc>
          <w:tcPr>
            <w:tcW w:w="822"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CP</w:t>
            </w:r>
          </w:p>
        </w:tc>
      </w:tr>
      <w:tr w:rsidR="009777D6" w:rsidRPr="00764685" w:rsidTr="003236FC">
        <w:trPr>
          <w:trHeight w:val="138"/>
        </w:trPr>
        <w:tc>
          <w:tcPr>
            <w:tcW w:w="3437" w:type="dxa"/>
            <w:vMerge/>
          </w:tcPr>
          <w:p w:rsidR="009777D6" w:rsidRPr="00764685" w:rsidRDefault="009777D6" w:rsidP="003236FC">
            <w:pPr>
              <w:rPr>
                <w:rFonts w:ascii="Times New Roman" w:hAnsi="Times New Roman" w:cs="Times New Roman"/>
                <w:b/>
                <w:bCs/>
                <w:sz w:val="24"/>
                <w:szCs w:val="24"/>
              </w:rPr>
            </w:pPr>
          </w:p>
        </w:tc>
        <w:tc>
          <w:tcPr>
            <w:tcW w:w="140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48</w:t>
            </w:r>
          </w:p>
        </w:tc>
        <w:tc>
          <w:tcPr>
            <w:tcW w:w="141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w:t>
            </w:r>
          </w:p>
        </w:tc>
        <w:tc>
          <w:tcPr>
            <w:tcW w:w="1070"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22</w:t>
            </w:r>
          </w:p>
        </w:tc>
        <w:tc>
          <w:tcPr>
            <w:tcW w:w="92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146</w:t>
            </w:r>
          </w:p>
        </w:tc>
        <w:tc>
          <w:tcPr>
            <w:tcW w:w="822"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8</w:t>
            </w:r>
          </w:p>
        </w:tc>
      </w:tr>
      <w:tr w:rsidR="009777D6" w:rsidRPr="00764685" w:rsidTr="003236FC">
        <w:tc>
          <w:tcPr>
            <w:tcW w:w="343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Lecture days, Hours &amp; Room:</w:t>
            </w:r>
          </w:p>
        </w:tc>
        <w:tc>
          <w:tcPr>
            <w:tcW w:w="5643" w:type="dxa"/>
            <w:gridSpan w:val="5"/>
          </w:tcPr>
          <w:p w:rsidR="009777D6" w:rsidRPr="00764685" w:rsidRDefault="009777D6" w:rsidP="003236FC">
            <w:pPr>
              <w:rPr>
                <w:rFonts w:ascii="Times New Roman" w:hAnsi="Times New Roman" w:cs="Times New Roman"/>
                <w:b/>
                <w:sz w:val="24"/>
                <w:szCs w:val="24"/>
              </w:rPr>
            </w:pP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Tutorial/Lab days &amp; Hours</w:t>
            </w:r>
          </w:p>
        </w:tc>
        <w:tc>
          <w:tcPr>
            <w:tcW w:w="5643" w:type="dxa"/>
            <w:gridSpan w:val="5"/>
          </w:tcPr>
          <w:p w:rsidR="009777D6" w:rsidRPr="00764685" w:rsidRDefault="009777D6" w:rsidP="003236FC">
            <w:pPr>
              <w:rPr>
                <w:rFonts w:ascii="Times New Roman" w:hAnsi="Times New Roman" w:cs="Times New Roman"/>
                <w:b/>
                <w:sz w:val="24"/>
                <w:szCs w:val="24"/>
              </w:rPr>
            </w:pP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Target Group:</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M.Sc. in Rural Development Management (First Year)</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Year /Semester</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Year 1 &amp; Semester 2</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Pre-requisites</w:t>
            </w:r>
          </w:p>
        </w:tc>
        <w:tc>
          <w:tcPr>
            <w:tcW w:w="5643" w:type="dxa"/>
            <w:gridSpan w:val="5"/>
          </w:tcPr>
          <w:p w:rsidR="009777D6" w:rsidRPr="00764685" w:rsidRDefault="009777D6" w:rsidP="003236FC">
            <w:pPr>
              <w:rPr>
                <w:rFonts w:ascii="Times New Roman" w:hAnsi="Times New Roman" w:cs="Times New Roman"/>
                <w:b/>
                <w:sz w:val="24"/>
                <w:szCs w:val="24"/>
              </w:rPr>
            </w:pPr>
          </w:p>
        </w:tc>
      </w:tr>
      <w:tr w:rsidR="009777D6" w:rsidRPr="00764685" w:rsidTr="003236FC">
        <w:tc>
          <w:tcPr>
            <w:tcW w:w="343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Status of the course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Compulsory</w:t>
            </w:r>
          </w:p>
        </w:tc>
      </w:tr>
    </w:tbl>
    <w:p w:rsidR="009777D6" w:rsidRPr="00764685" w:rsidRDefault="009777D6" w:rsidP="009777D6">
      <w:pPr>
        <w:autoSpaceDE w:val="0"/>
        <w:autoSpaceDN w:val="0"/>
        <w:adjustRightInd w:val="0"/>
        <w:spacing w:after="0" w:line="240" w:lineRule="auto"/>
        <w:jc w:val="both"/>
        <w:rPr>
          <w:rFonts w:ascii="Times New Roman" w:hAnsi="Times New Roman" w:cs="Times New Roman"/>
          <w:b/>
          <w:bCs/>
          <w:sz w:val="24"/>
          <w:szCs w:val="24"/>
          <w:u w:val="single"/>
        </w:rPr>
      </w:pPr>
    </w:p>
    <w:p w:rsidR="009777D6" w:rsidRPr="00764685" w:rsidRDefault="009777D6" w:rsidP="009777D6">
      <w:pPr>
        <w:autoSpaceDE w:val="0"/>
        <w:autoSpaceDN w:val="0"/>
        <w:adjustRightInd w:val="0"/>
        <w:spacing w:after="0" w:line="240" w:lineRule="auto"/>
        <w:jc w:val="both"/>
        <w:rPr>
          <w:rFonts w:ascii="Times New Roman" w:hAnsi="Times New Roman" w:cs="Times New Roman"/>
          <w:b/>
          <w:bCs/>
          <w:sz w:val="24"/>
          <w:szCs w:val="24"/>
          <w:u w:val="single"/>
        </w:rPr>
      </w:pPr>
      <w:r w:rsidRPr="00764685">
        <w:rPr>
          <w:rFonts w:ascii="Times New Roman" w:hAnsi="Times New Roman" w:cs="Times New Roman"/>
          <w:b/>
          <w:bCs/>
          <w:sz w:val="24"/>
          <w:szCs w:val="24"/>
          <w:u w:val="single"/>
        </w:rPr>
        <w:t>COURSE DESCRIPTION</w:t>
      </w:r>
    </w:p>
    <w:p w:rsidR="009777D6" w:rsidRPr="00764685" w:rsidRDefault="009777D6" w:rsidP="009777D6">
      <w:p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Development intervention in project and Program mode is very common in most developing countries, including Ethiopia. As countries world-over are increasingly adopting the principles of democracy, the competition seeking international-aid from donor nations for developmental purposes is on the increase. Well-designed development proposals tend to attract funding. Being able to write proposals that win funding requires a lot of awareness on donors and the nuances of identifying community problems in right perspective and writing proposals. This course aims at teaching and training the learners to acquire the necessary knowledge and skills required to write good development proposals; also methods and strategies of fund-raising.</w:t>
      </w:r>
    </w:p>
    <w:p w:rsidR="009777D6" w:rsidRPr="00764685" w:rsidRDefault="009777D6" w:rsidP="009777D6">
      <w:pPr>
        <w:spacing w:before="240" w:line="240" w:lineRule="auto"/>
        <w:rPr>
          <w:rFonts w:ascii="Times New Roman" w:hAnsi="Times New Roman" w:cs="Times New Roman"/>
          <w:b/>
          <w:bCs/>
          <w:i/>
          <w:iCs/>
          <w:sz w:val="24"/>
          <w:szCs w:val="24"/>
        </w:rPr>
      </w:pPr>
      <w:r w:rsidRPr="00764685">
        <w:rPr>
          <w:rFonts w:ascii="Times New Roman" w:hAnsi="Times New Roman" w:cs="Times New Roman"/>
          <w:b/>
          <w:bCs/>
          <w:i/>
          <w:iCs/>
          <w:sz w:val="24"/>
          <w:szCs w:val="24"/>
        </w:rPr>
        <w:t>Upon Successful completion of this course, students will be able to:</w:t>
      </w:r>
    </w:p>
    <w:p w:rsidR="009777D6" w:rsidRPr="00764685" w:rsidRDefault="009777D6" w:rsidP="009777D6">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 xml:space="preserve">Prepare strategic planning and operational planning in the context of an organization as well as in a village-setting. </w:t>
      </w:r>
    </w:p>
    <w:p w:rsidR="009777D6" w:rsidRPr="00764685" w:rsidRDefault="009777D6" w:rsidP="009777D6">
      <w:pPr>
        <w:pStyle w:val="ListParagraph"/>
        <w:numPr>
          <w:ilvl w:val="0"/>
          <w:numId w:val="24"/>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 xml:space="preserve">Describe the different stages of project / Program cycle (such as assessment, planning, implementation, monitoring and evaluation). </w:t>
      </w:r>
    </w:p>
    <w:p w:rsidR="009777D6" w:rsidRPr="00764685" w:rsidRDefault="009777D6" w:rsidP="009777D6">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Explain analytical techniques for planning local development and write it up in the form of development project proposals</w:t>
      </w:r>
    </w:p>
    <w:p w:rsidR="009777D6" w:rsidRPr="00764685" w:rsidRDefault="009777D6" w:rsidP="009777D6">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Discuss the knowledge and skills required to write good development proposals; also methods and strategies of fund-raising.</w:t>
      </w:r>
    </w:p>
    <w:p w:rsidR="009777D6" w:rsidRPr="00764685" w:rsidRDefault="009777D6" w:rsidP="009777D6">
      <w:pPr>
        <w:pStyle w:val="ListParagraph"/>
        <w:autoSpaceDE w:val="0"/>
        <w:autoSpaceDN w:val="0"/>
        <w:adjustRightInd w:val="0"/>
        <w:spacing w:before="240" w:after="0" w:line="240" w:lineRule="auto"/>
        <w:contextualSpacing w:val="0"/>
        <w:jc w:val="center"/>
        <w:rPr>
          <w:rFonts w:ascii="Times New Roman" w:hAnsi="Times New Roman" w:cs="Times New Roman"/>
          <w:sz w:val="24"/>
          <w:szCs w:val="24"/>
        </w:rPr>
      </w:pPr>
      <w:r w:rsidRPr="00764685">
        <w:rPr>
          <w:rFonts w:ascii="Times New Roman" w:hAnsi="Times New Roman" w:cs="Times New Roman"/>
          <w:b/>
          <w:bCs/>
          <w:sz w:val="24"/>
          <w:szCs w:val="24"/>
        </w:rPr>
        <w:t>Course Outline, and Suggested Readings</w:t>
      </w:r>
    </w:p>
    <w:tbl>
      <w:tblPr>
        <w:tblStyle w:val="TableGrid"/>
        <w:tblW w:w="10350" w:type="dxa"/>
        <w:tblInd w:w="-635" w:type="dxa"/>
        <w:tblLook w:val="04A0" w:firstRow="1" w:lastRow="0" w:firstColumn="1" w:lastColumn="0" w:noHBand="0" w:noVBand="1"/>
      </w:tblPr>
      <w:tblGrid>
        <w:gridCol w:w="5384"/>
        <w:gridCol w:w="4966"/>
      </w:tblGrid>
      <w:tr w:rsidR="009777D6" w:rsidRPr="00764685" w:rsidTr="003236FC">
        <w:tc>
          <w:tcPr>
            <w:tcW w:w="5384" w:type="dxa"/>
          </w:tcPr>
          <w:p w:rsidR="009777D6" w:rsidRPr="00764685" w:rsidRDefault="009777D6" w:rsidP="003236FC">
            <w:pPr>
              <w:pStyle w:val="ListParagraph"/>
              <w:autoSpaceDE w:val="0"/>
              <w:autoSpaceDN w:val="0"/>
              <w:adjustRightInd w:val="0"/>
              <w:ind w:left="0"/>
              <w:rPr>
                <w:rFonts w:ascii="Times New Roman" w:hAnsi="Times New Roman" w:cs="Times New Roman"/>
                <w:b/>
                <w:sz w:val="24"/>
                <w:szCs w:val="24"/>
              </w:rPr>
            </w:pPr>
            <w:r w:rsidRPr="00764685">
              <w:rPr>
                <w:rFonts w:ascii="Times New Roman" w:hAnsi="Times New Roman" w:cs="Times New Roman"/>
                <w:b/>
                <w:sz w:val="24"/>
                <w:szCs w:val="24"/>
              </w:rPr>
              <w:t xml:space="preserve">Outline </w:t>
            </w:r>
          </w:p>
        </w:tc>
        <w:tc>
          <w:tcPr>
            <w:tcW w:w="4966" w:type="dxa"/>
          </w:tcPr>
          <w:p w:rsidR="009777D6" w:rsidRPr="00764685" w:rsidRDefault="009777D6" w:rsidP="003236FC">
            <w:pPr>
              <w:pStyle w:val="ListParagraph"/>
              <w:autoSpaceDE w:val="0"/>
              <w:autoSpaceDN w:val="0"/>
              <w:adjustRightInd w:val="0"/>
              <w:spacing w:before="240"/>
              <w:ind w:left="0"/>
              <w:rPr>
                <w:rFonts w:ascii="Times New Roman" w:hAnsi="Times New Roman" w:cs="Times New Roman"/>
                <w:b/>
                <w:sz w:val="24"/>
                <w:szCs w:val="24"/>
              </w:rPr>
            </w:pPr>
            <w:r w:rsidRPr="00764685">
              <w:rPr>
                <w:rFonts w:ascii="Times New Roman" w:hAnsi="Times New Roman" w:cs="Times New Roman"/>
                <w:b/>
                <w:sz w:val="24"/>
                <w:szCs w:val="24"/>
              </w:rPr>
              <w:t xml:space="preserve">Reference </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color w:val="000000"/>
                <w:sz w:val="24"/>
                <w:szCs w:val="24"/>
              </w:rPr>
            </w:pPr>
            <w:r w:rsidRPr="00764685">
              <w:rPr>
                <w:rFonts w:ascii="Times New Roman" w:hAnsi="Times New Roman" w:cs="Times New Roman"/>
                <w:b/>
                <w:bCs/>
                <w:color w:val="000000"/>
                <w:sz w:val="24"/>
                <w:szCs w:val="24"/>
              </w:rPr>
              <w:t xml:space="preserve">Unit – 1: Project Identification: </w:t>
            </w:r>
            <w:r w:rsidRPr="00764685">
              <w:rPr>
                <w:rFonts w:ascii="Times New Roman" w:hAnsi="Times New Roman" w:cs="Times New Roman"/>
                <w:color w:val="000000"/>
                <w:sz w:val="24"/>
                <w:szCs w:val="24"/>
              </w:rPr>
              <w:t xml:space="preserve">Historical and current developments – Background; Development Intervention – Induced development - Project / Program – by governments and NGOs/INGOs. Types </w:t>
            </w:r>
            <w:r w:rsidRPr="00764685">
              <w:rPr>
                <w:rFonts w:ascii="Times New Roman" w:hAnsi="Times New Roman" w:cs="Times New Roman"/>
                <w:color w:val="000000"/>
                <w:sz w:val="24"/>
                <w:szCs w:val="24"/>
              </w:rPr>
              <w:lastRenderedPageBreak/>
              <w:t xml:space="preserve">of NGOs, Identity and ideologies. </w:t>
            </w:r>
            <w:r w:rsidRPr="00764685">
              <w:rPr>
                <w:rFonts w:ascii="Times New Roman" w:hAnsi="Times New Roman" w:cs="Times New Roman"/>
                <w:color w:val="231F20"/>
                <w:sz w:val="24"/>
                <w:szCs w:val="24"/>
              </w:rPr>
              <w:t xml:space="preserve">Profile of NGO operations in different countries and sectors </w:t>
            </w:r>
            <w:proofErr w:type="spellStart"/>
            <w:r w:rsidRPr="00764685">
              <w:rPr>
                <w:rFonts w:ascii="Times New Roman" w:hAnsi="Times New Roman" w:cs="Times New Roman"/>
                <w:color w:val="231F20"/>
                <w:sz w:val="24"/>
                <w:szCs w:val="24"/>
              </w:rPr>
              <w:t>ofactivity</w:t>
            </w:r>
            <w:proofErr w:type="spellEnd"/>
            <w:r w:rsidRPr="00764685">
              <w:rPr>
                <w:rFonts w:ascii="Times New Roman" w:hAnsi="Times New Roman" w:cs="Times New Roman"/>
                <w:color w:val="231F20"/>
                <w:sz w:val="24"/>
                <w:szCs w:val="24"/>
              </w:rPr>
              <w:t xml:space="preserve">; </w:t>
            </w:r>
            <w:r w:rsidRPr="00764685">
              <w:rPr>
                <w:rFonts w:ascii="Times New Roman" w:hAnsi="Times New Roman" w:cs="Times New Roman"/>
                <w:color w:val="000000"/>
                <w:sz w:val="24"/>
                <w:szCs w:val="24"/>
              </w:rPr>
              <w:t>Need and the purpose. Main characteristics of development Projects; Strategic Planning &amp; Operational Planning. Comprehensive Development Framework.</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r w:rsidRPr="00764685">
              <w:rPr>
                <w:rFonts w:ascii="Times New Roman" w:hAnsi="Times New Roman" w:cs="Times New Roman"/>
                <w:color w:val="000000"/>
                <w:sz w:val="24"/>
                <w:szCs w:val="24"/>
              </w:rPr>
              <w:lastRenderedPageBreak/>
              <w:t xml:space="preserve">IFRC, 2010. Project/Program Planning: Guidance Manual, International Federation of Red Cross and Red Crescent Societies (available at: </w:t>
            </w:r>
            <w:hyperlink r:id="rId8" w:history="1">
              <w:r w:rsidRPr="00764685">
                <w:rPr>
                  <w:rStyle w:val="Hyperlink"/>
                  <w:rFonts w:ascii="Times New Roman" w:hAnsi="Times New Roman" w:cs="Times New Roman"/>
                  <w:sz w:val="24"/>
                  <w:szCs w:val="24"/>
                </w:rPr>
                <w:t>www.ifrd.org</w:t>
              </w:r>
            </w:hyperlink>
            <w:r w:rsidRPr="00764685">
              <w:rPr>
                <w:rFonts w:ascii="Times New Roman" w:hAnsi="Times New Roman" w:cs="Times New Roman"/>
                <w:color w:val="0000FF"/>
                <w:sz w:val="24"/>
                <w:szCs w:val="24"/>
              </w:rPr>
              <w:t>)</w:t>
            </w:r>
            <w:r w:rsidRPr="00764685">
              <w:rPr>
                <w:rFonts w:ascii="Times New Roman" w:hAnsi="Times New Roman" w:cs="Times New Roman"/>
                <w:color w:val="000000"/>
                <w:sz w:val="24"/>
                <w:szCs w:val="24"/>
              </w:rPr>
              <w:t>, Geneva.</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Narayanasamy</w:t>
            </w:r>
            <w:proofErr w:type="spellEnd"/>
            <w:r w:rsidRPr="00764685">
              <w:rPr>
                <w:rFonts w:ascii="Times New Roman" w:hAnsi="Times New Roman" w:cs="Times New Roman"/>
                <w:color w:val="000000"/>
                <w:sz w:val="24"/>
                <w:szCs w:val="24"/>
              </w:rPr>
              <w:t xml:space="preserve"> N, 2009. </w:t>
            </w:r>
            <w:r w:rsidRPr="00764685">
              <w:rPr>
                <w:rFonts w:ascii="Times New Roman" w:hAnsi="Times New Roman" w:cs="Times New Roman"/>
                <w:i/>
                <w:iCs/>
                <w:color w:val="000000"/>
                <w:sz w:val="24"/>
                <w:szCs w:val="24"/>
              </w:rPr>
              <w:t xml:space="preserve">Participatory Rural Appraisal: Principles, Methods </w:t>
            </w:r>
            <w:proofErr w:type="spellStart"/>
            <w:r w:rsidRPr="00764685">
              <w:rPr>
                <w:rFonts w:ascii="Times New Roman" w:hAnsi="Times New Roman" w:cs="Times New Roman"/>
                <w:i/>
                <w:iCs/>
                <w:color w:val="000000"/>
                <w:sz w:val="24"/>
                <w:szCs w:val="24"/>
              </w:rPr>
              <w:t>andApplications</w:t>
            </w:r>
            <w:proofErr w:type="spellEnd"/>
            <w:r w:rsidRPr="00764685">
              <w:rPr>
                <w:rFonts w:ascii="Times New Roman" w:hAnsi="Times New Roman" w:cs="Times New Roman"/>
                <w:color w:val="000000"/>
                <w:sz w:val="24"/>
                <w:szCs w:val="24"/>
              </w:rPr>
              <w:t>, 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BrithaMikkelsen</w:t>
            </w:r>
            <w:proofErr w:type="spellEnd"/>
            <w:r w:rsidRPr="00764685">
              <w:rPr>
                <w:rFonts w:ascii="Times New Roman" w:hAnsi="Times New Roman" w:cs="Times New Roman"/>
                <w:color w:val="000000"/>
                <w:sz w:val="24"/>
                <w:szCs w:val="24"/>
              </w:rPr>
              <w:t xml:space="preserve">, 2005. </w:t>
            </w:r>
            <w:r w:rsidRPr="00764685">
              <w:rPr>
                <w:rFonts w:ascii="Times New Roman" w:hAnsi="Times New Roman" w:cs="Times New Roman"/>
                <w:i/>
                <w:iCs/>
                <w:color w:val="000000"/>
                <w:sz w:val="24"/>
                <w:szCs w:val="24"/>
              </w:rPr>
              <w:t xml:space="preserve">Methods for Development Work and Research: A Guide </w:t>
            </w:r>
            <w:proofErr w:type="spellStart"/>
            <w:r w:rsidRPr="00764685">
              <w:rPr>
                <w:rFonts w:ascii="Times New Roman" w:hAnsi="Times New Roman" w:cs="Times New Roman"/>
                <w:i/>
                <w:iCs/>
                <w:color w:val="000000"/>
                <w:sz w:val="24"/>
                <w:szCs w:val="24"/>
              </w:rPr>
              <w:t>forPractitioners</w:t>
            </w:r>
            <w:proofErr w:type="spellEnd"/>
            <w:r w:rsidRPr="00764685">
              <w:rPr>
                <w:rFonts w:ascii="Times New Roman" w:hAnsi="Times New Roman" w:cs="Times New Roman"/>
                <w:color w:val="000000"/>
                <w:sz w:val="24"/>
                <w:szCs w:val="24"/>
              </w:rPr>
              <w:t>, 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Audace</w:t>
            </w:r>
            <w:proofErr w:type="spellEnd"/>
            <w:r w:rsidRPr="00764685">
              <w:rPr>
                <w:rFonts w:ascii="Times New Roman" w:hAnsi="Times New Roman" w:cs="Times New Roman"/>
                <w:color w:val="000000"/>
                <w:sz w:val="24"/>
                <w:szCs w:val="24"/>
              </w:rPr>
              <w:t xml:space="preserve"> I. </w:t>
            </w:r>
            <w:proofErr w:type="spellStart"/>
            <w:r w:rsidRPr="00764685">
              <w:rPr>
                <w:rFonts w:ascii="Times New Roman" w:hAnsi="Times New Roman" w:cs="Times New Roman"/>
                <w:color w:val="000000"/>
                <w:sz w:val="24"/>
                <w:szCs w:val="24"/>
              </w:rPr>
              <w:t>kanshahu</w:t>
            </w:r>
            <w:proofErr w:type="spellEnd"/>
            <w:r w:rsidRPr="00764685">
              <w:rPr>
                <w:rFonts w:ascii="Times New Roman" w:hAnsi="Times New Roman" w:cs="Times New Roman"/>
                <w:color w:val="000000"/>
                <w:sz w:val="24"/>
                <w:szCs w:val="24"/>
              </w:rPr>
              <w:t xml:space="preserve">, 2000. </w:t>
            </w:r>
            <w:r w:rsidRPr="00764685">
              <w:rPr>
                <w:rFonts w:ascii="Times New Roman" w:hAnsi="Times New Roman" w:cs="Times New Roman"/>
                <w:i/>
                <w:iCs/>
                <w:color w:val="000000"/>
                <w:sz w:val="24"/>
                <w:szCs w:val="24"/>
              </w:rPr>
              <w:t xml:space="preserve">Planning and Implementing Sustainable Projects </w:t>
            </w:r>
            <w:proofErr w:type="spellStart"/>
            <w:r w:rsidRPr="00764685">
              <w:rPr>
                <w:rFonts w:ascii="Times New Roman" w:hAnsi="Times New Roman" w:cs="Times New Roman"/>
                <w:i/>
                <w:iCs/>
                <w:color w:val="000000"/>
                <w:sz w:val="24"/>
                <w:szCs w:val="24"/>
              </w:rPr>
              <w:t>inDeveloping</w:t>
            </w:r>
            <w:proofErr w:type="spellEnd"/>
            <w:r w:rsidRPr="00764685">
              <w:rPr>
                <w:rFonts w:ascii="Times New Roman" w:hAnsi="Times New Roman" w:cs="Times New Roman"/>
                <w:i/>
                <w:iCs/>
                <w:color w:val="000000"/>
                <w:sz w:val="24"/>
                <w:szCs w:val="24"/>
              </w:rPr>
              <w:t xml:space="preserve"> Countries</w:t>
            </w:r>
            <w:r w:rsidRPr="00764685">
              <w:rPr>
                <w:rFonts w:ascii="Times New Roman" w:hAnsi="Times New Roman" w:cs="Times New Roman"/>
                <w:color w:val="000000"/>
                <w:sz w:val="24"/>
                <w:szCs w:val="24"/>
              </w:rPr>
              <w:t xml:space="preserve">, </w:t>
            </w:r>
            <w:proofErr w:type="spellStart"/>
            <w:r w:rsidRPr="00764685">
              <w:rPr>
                <w:rFonts w:ascii="Times New Roman" w:hAnsi="Times New Roman" w:cs="Times New Roman"/>
                <w:color w:val="000000"/>
                <w:sz w:val="24"/>
                <w:szCs w:val="24"/>
              </w:rPr>
              <w:t>AgBe</w:t>
            </w:r>
            <w:proofErr w:type="spellEnd"/>
            <w:r w:rsidRPr="00764685">
              <w:rPr>
                <w:rFonts w:ascii="Times New Roman" w:hAnsi="Times New Roman" w:cs="Times New Roman"/>
                <w:color w:val="000000"/>
                <w:sz w:val="24"/>
                <w:szCs w:val="24"/>
              </w:rPr>
              <w:t xml:space="preserve"> Publishing, Singapore.</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color w:val="000000"/>
                <w:sz w:val="24"/>
                <w:szCs w:val="24"/>
              </w:rPr>
            </w:pPr>
            <w:r w:rsidRPr="00764685">
              <w:rPr>
                <w:rFonts w:ascii="Times New Roman" w:hAnsi="Times New Roman" w:cs="Times New Roman"/>
                <w:b/>
                <w:bCs/>
                <w:color w:val="000000"/>
                <w:sz w:val="24"/>
                <w:szCs w:val="24"/>
              </w:rPr>
              <w:lastRenderedPageBreak/>
              <w:t xml:space="preserve">Unit – 2: Analytical Techniques for Planning Local Development: </w:t>
            </w:r>
            <w:r w:rsidRPr="00764685">
              <w:rPr>
                <w:rFonts w:ascii="Times New Roman" w:hAnsi="Times New Roman" w:cs="Times New Roman"/>
                <w:color w:val="000000"/>
                <w:sz w:val="24"/>
                <w:szCs w:val="24"/>
              </w:rPr>
              <w:t>Concept and Principles of Participatory Rural Appraisal, Popular Methods and Tools in PRA; Appraisal tools, Semi-structured Interviews, Focus Group Discussions, Planning tools, Assessing Community Needs and Priorities, Assessing Local resources and skills, Participatory Process.</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r w:rsidRPr="00764685">
              <w:rPr>
                <w:rFonts w:ascii="Times New Roman" w:hAnsi="Times New Roman" w:cs="Times New Roman"/>
                <w:color w:val="000000"/>
                <w:sz w:val="24"/>
                <w:szCs w:val="24"/>
              </w:rPr>
              <w:t xml:space="preserve">IFRC, 2010. Project/Program Planning: Guidance Manual, International Federation of Red Cross and Red Crescent Societies (available at: </w:t>
            </w:r>
            <w:hyperlink r:id="rId9" w:history="1">
              <w:r w:rsidRPr="00764685">
                <w:rPr>
                  <w:rStyle w:val="Hyperlink"/>
                  <w:rFonts w:ascii="Times New Roman" w:hAnsi="Times New Roman" w:cs="Times New Roman"/>
                  <w:sz w:val="24"/>
                  <w:szCs w:val="24"/>
                </w:rPr>
                <w:t>www.ifrd.org</w:t>
              </w:r>
            </w:hyperlink>
            <w:r w:rsidRPr="00764685">
              <w:rPr>
                <w:rFonts w:ascii="Times New Roman" w:hAnsi="Times New Roman" w:cs="Times New Roman"/>
                <w:color w:val="0000FF"/>
                <w:sz w:val="24"/>
                <w:szCs w:val="24"/>
              </w:rPr>
              <w:t>)</w:t>
            </w:r>
            <w:r w:rsidRPr="00764685">
              <w:rPr>
                <w:rFonts w:ascii="Times New Roman" w:hAnsi="Times New Roman" w:cs="Times New Roman"/>
                <w:color w:val="000000"/>
                <w:sz w:val="24"/>
                <w:szCs w:val="24"/>
              </w:rPr>
              <w:t>, Geneva.</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Narayanasamy</w:t>
            </w:r>
            <w:proofErr w:type="spellEnd"/>
            <w:r w:rsidRPr="00764685">
              <w:rPr>
                <w:rFonts w:ascii="Times New Roman" w:hAnsi="Times New Roman" w:cs="Times New Roman"/>
                <w:color w:val="000000"/>
                <w:sz w:val="24"/>
                <w:szCs w:val="24"/>
              </w:rPr>
              <w:t xml:space="preserve"> N, 2009. </w:t>
            </w:r>
            <w:r w:rsidRPr="00764685">
              <w:rPr>
                <w:rFonts w:ascii="Times New Roman" w:hAnsi="Times New Roman" w:cs="Times New Roman"/>
                <w:i/>
                <w:iCs/>
                <w:color w:val="000000"/>
                <w:sz w:val="24"/>
                <w:szCs w:val="24"/>
              </w:rPr>
              <w:t xml:space="preserve">Participatory Rural Appraisal: Principles, Methods </w:t>
            </w:r>
            <w:proofErr w:type="spellStart"/>
            <w:r w:rsidRPr="00764685">
              <w:rPr>
                <w:rFonts w:ascii="Times New Roman" w:hAnsi="Times New Roman" w:cs="Times New Roman"/>
                <w:i/>
                <w:iCs/>
                <w:color w:val="000000"/>
                <w:sz w:val="24"/>
                <w:szCs w:val="24"/>
              </w:rPr>
              <w:t>andApplications</w:t>
            </w:r>
            <w:proofErr w:type="spellEnd"/>
            <w:r w:rsidRPr="00764685">
              <w:rPr>
                <w:rFonts w:ascii="Times New Roman" w:hAnsi="Times New Roman" w:cs="Times New Roman"/>
                <w:color w:val="000000"/>
                <w:sz w:val="24"/>
                <w:szCs w:val="24"/>
              </w:rPr>
              <w:t>, 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BrithaMikkelsen</w:t>
            </w:r>
            <w:proofErr w:type="spellEnd"/>
            <w:r w:rsidRPr="00764685">
              <w:rPr>
                <w:rFonts w:ascii="Times New Roman" w:hAnsi="Times New Roman" w:cs="Times New Roman"/>
                <w:color w:val="000000"/>
                <w:sz w:val="24"/>
                <w:szCs w:val="24"/>
              </w:rPr>
              <w:t xml:space="preserve">, 2005. </w:t>
            </w:r>
            <w:r w:rsidRPr="00764685">
              <w:rPr>
                <w:rFonts w:ascii="Times New Roman" w:hAnsi="Times New Roman" w:cs="Times New Roman"/>
                <w:i/>
                <w:iCs/>
                <w:color w:val="000000"/>
                <w:sz w:val="24"/>
                <w:szCs w:val="24"/>
              </w:rPr>
              <w:t xml:space="preserve">Methods for Development Work and Research: A Guide </w:t>
            </w:r>
            <w:proofErr w:type="spellStart"/>
            <w:r w:rsidRPr="00764685">
              <w:rPr>
                <w:rFonts w:ascii="Times New Roman" w:hAnsi="Times New Roman" w:cs="Times New Roman"/>
                <w:i/>
                <w:iCs/>
                <w:color w:val="000000"/>
                <w:sz w:val="24"/>
                <w:szCs w:val="24"/>
              </w:rPr>
              <w:t>forPractitioners</w:t>
            </w:r>
            <w:proofErr w:type="spellEnd"/>
            <w:r w:rsidRPr="00764685">
              <w:rPr>
                <w:rFonts w:ascii="Times New Roman" w:hAnsi="Times New Roman" w:cs="Times New Roman"/>
                <w:color w:val="000000"/>
                <w:sz w:val="24"/>
                <w:szCs w:val="24"/>
              </w:rPr>
              <w:t>, Sage Publications, New Delhi.</w:t>
            </w:r>
          </w:p>
          <w:p w:rsidR="009777D6" w:rsidRPr="00764685" w:rsidRDefault="009777D6" w:rsidP="003236FC">
            <w:pPr>
              <w:autoSpaceDE w:val="0"/>
              <w:autoSpaceDN w:val="0"/>
              <w:adjustRightInd w:val="0"/>
              <w:ind w:left="792" w:hanging="792"/>
              <w:jc w:val="both"/>
              <w:rPr>
                <w:rFonts w:ascii="Times New Roman" w:hAnsi="Times New Roman" w:cs="Times New Roman"/>
                <w:sz w:val="24"/>
                <w:szCs w:val="24"/>
              </w:rPr>
            </w:pPr>
            <w:proofErr w:type="spellStart"/>
            <w:r w:rsidRPr="00764685">
              <w:rPr>
                <w:rFonts w:ascii="Times New Roman" w:hAnsi="Times New Roman" w:cs="Times New Roman"/>
                <w:color w:val="000000"/>
                <w:sz w:val="24"/>
                <w:szCs w:val="24"/>
              </w:rPr>
              <w:t>Audace</w:t>
            </w:r>
            <w:proofErr w:type="spellEnd"/>
            <w:r w:rsidRPr="00764685">
              <w:rPr>
                <w:rFonts w:ascii="Times New Roman" w:hAnsi="Times New Roman" w:cs="Times New Roman"/>
                <w:color w:val="000000"/>
                <w:sz w:val="24"/>
                <w:szCs w:val="24"/>
              </w:rPr>
              <w:t xml:space="preserve"> I. </w:t>
            </w:r>
            <w:proofErr w:type="spellStart"/>
            <w:r w:rsidRPr="00764685">
              <w:rPr>
                <w:rFonts w:ascii="Times New Roman" w:hAnsi="Times New Roman" w:cs="Times New Roman"/>
                <w:color w:val="000000"/>
                <w:sz w:val="24"/>
                <w:szCs w:val="24"/>
              </w:rPr>
              <w:t>kanshahu</w:t>
            </w:r>
            <w:proofErr w:type="spellEnd"/>
            <w:r w:rsidRPr="00764685">
              <w:rPr>
                <w:rFonts w:ascii="Times New Roman" w:hAnsi="Times New Roman" w:cs="Times New Roman"/>
                <w:color w:val="000000"/>
                <w:sz w:val="24"/>
                <w:szCs w:val="24"/>
              </w:rPr>
              <w:t xml:space="preserve">, 2000. </w:t>
            </w:r>
            <w:r w:rsidRPr="00764685">
              <w:rPr>
                <w:rFonts w:ascii="Times New Roman" w:hAnsi="Times New Roman" w:cs="Times New Roman"/>
                <w:i/>
                <w:iCs/>
                <w:color w:val="000000"/>
                <w:sz w:val="24"/>
                <w:szCs w:val="24"/>
              </w:rPr>
              <w:t xml:space="preserve">Planning and Implementing Sustainable Projects </w:t>
            </w:r>
            <w:proofErr w:type="spellStart"/>
            <w:r w:rsidRPr="00764685">
              <w:rPr>
                <w:rFonts w:ascii="Times New Roman" w:hAnsi="Times New Roman" w:cs="Times New Roman"/>
                <w:i/>
                <w:iCs/>
                <w:color w:val="000000"/>
                <w:sz w:val="24"/>
                <w:szCs w:val="24"/>
              </w:rPr>
              <w:t>inDeveloping</w:t>
            </w:r>
            <w:proofErr w:type="spellEnd"/>
            <w:r w:rsidRPr="00764685">
              <w:rPr>
                <w:rFonts w:ascii="Times New Roman" w:hAnsi="Times New Roman" w:cs="Times New Roman"/>
                <w:i/>
                <w:iCs/>
                <w:color w:val="000000"/>
                <w:sz w:val="24"/>
                <w:szCs w:val="24"/>
              </w:rPr>
              <w:t xml:space="preserve"> Countries</w:t>
            </w:r>
            <w:r w:rsidRPr="00764685">
              <w:rPr>
                <w:rFonts w:ascii="Times New Roman" w:hAnsi="Times New Roman" w:cs="Times New Roman"/>
                <w:color w:val="000000"/>
                <w:sz w:val="24"/>
                <w:szCs w:val="24"/>
              </w:rPr>
              <w:t xml:space="preserve">, </w:t>
            </w:r>
            <w:proofErr w:type="spellStart"/>
            <w:r w:rsidRPr="00764685">
              <w:rPr>
                <w:rFonts w:ascii="Times New Roman" w:hAnsi="Times New Roman" w:cs="Times New Roman"/>
                <w:color w:val="000000"/>
                <w:sz w:val="24"/>
                <w:szCs w:val="24"/>
              </w:rPr>
              <w:t>AgBe</w:t>
            </w:r>
            <w:proofErr w:type="spellEnd"/>
            <w:r w:rsidRPr="00764685">
              <w:rPr>
                <w:rFonts w:ascii="Times New Roman" w:hAnsi="Times New Roman" w:cs="Times New Roman"/>
                <w:color w:val="000000"/>
                <w:sz w:val="24"/>
                <w:szCs w:val="24"/>
              </w:rPr>
              <w:t xml:space="preserve"> Publishing, Singapore.</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 xml:space="preserve">Unit – 3: Proposal Development: </w:t>
            </w:r>
            <w:r w:rsidRPr="00764685">
              <w:rPr>
                <w:rFonts w:ascii="Times New Roman" w:hAnsi="Times New Roman" w:cs="Times New Roman"/>
                <w:sz w:val="24"/>
                <w:szCs w:val="24"/>
              </w:rPr>
              <w:t>Identifying the need for development intervention; Vision development; Development objectives and short-term objectives; Project life cycle analysis; Components and Activity definition. Sources of information for proposal development; Project proposal – models and design. Scale, scope – main components, strategies and approaches.</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r w:rsidRPr="00764685">
              <w:rPr>
                <w:rFonts w:ascii="Times New Roman" w:hAnsi="Times New Roman" w:cs="Times New Roman"/>
                <w:color w:val="000000"/>
                <w:sz w:val="24"/>
                <w:szCs w:val="24"/>
              </w:rPr>
              <w:t xml:space="preserve">IFRC, 2010. Project/Program Planning: Guidance Manual, International Federation of Red Cross and Red Crescent Societies (available at: </w:t>
            </w:r>
            <w:hyperlink r:id="rId10" w:history="1">
              <w:r w:rsidRPr="00764685">
                <w:rPr>
                  <w:rStyle w:val="Hyperlink"/>
                  <w:rFonts w:ascii="Times New Roman" w:hAnsi="Times New Roman" w:cs="Times New Roman"/>
                  <w:sz w:val="24"/>
                  <w:szCs w:val="24"/>
                </w:rPr>
                <w:t>www.ifrd.org</w:t>
              </w:r>
            </w:hyperlink>
            <w:r w:rsidRPr="00764685">
              <w:rPr>
                <w:rFonts w:ascii="Times New Roman" w:hAnsi="Times New Roman" w:cs="Times New Roman"/>
                <w:color w:val="0000FF"/>
                <w:sz w:val="24"/>
                <w:szCs w:val="24"/>
              </w:rPr>
              <w:t>)</w:t>
            </w:r>
            <w:r w:rsidRPr="00764685">
              <w:rPr>
                <w:rFonts w:ascii="Times New Roman" w:hAnsi="Times New Roman" w:cs="Times New Roman"/>
                <w:color w:val="000000"/>
                <w:sz w:val="24"/>
                <w:szCs w:val="24"/>
              </w:rPr>
              <w:t>, Geneva.</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Narayanasamy</w:t>
            </w:r>
            <w:proofErr w:type="spellEnd"/>
            <w:r w:rsidRPr="00764685">
              <w:rPr>
                <w:rFonts w:ascii="Times New Roman" w:hAnsi="Times New Roman" w:cs="Times New Roman"/>
                <w:color w:val="000000"/>
                <w:sz w:val="24"/>
                <w:szCs w:val="24"/>
              </w:rPr>
              <w:t xml:space="preserve"> N, 2009. </w:t>
            </w:r>
            <w:r w:rsidRPr="00764685">
              <w:rPr>
                <w:rFonts w:ascii="Times New Roman" w:hAnsi="Times New Roman" w:cs="Times New Roman"/>
                <w:i/>
                <w:iCs/>
                <w:color w:val="000000"/>
                <w:sz w:val="24"/>
                <w:szCs w:val="24"/>
              </w:rPr>
              <w:t xml:space="preserve">Participatory Rural Appraisal: Principles, Methods </w:t>
            </w:r>
            <w:proofErr w:type="spellStart"/>
            <w:r w:rsidRPr="00764685">
              <w:rPr>
                <w:rFonts w:ascii="Times New Roman" w:hAnsi="Times New Roman" w:cs="Times New Roman"/>
                <w:i/>
                <w:iCs/>
                <w:color w:val="000000"/>
                <w:sz w:val="24"/>
                <w:szCs w:val="24"/>
              </w:rPr>
              <w:t>andApplications</w:t>
            </w:r>
            <w:proofErr w:type="spellEnd"/>
            <w:r w:rsidRPr="00764685">
              <w:rPr>
                <w:rFonts w:ascii="Times New Roman" w:hAnsi="Times New Roman" w:cs="Times New Roman"/>
                <w:color w:val="000000"/>
                <w:sz w:val="24"/>
                <w:szCs w:val="24"/>
              </w:rPr>
              <w:t>, Sage Publications, New Delhi.</w:t>
            </w:r>
          </w:p>
        </w:tc>
      </w:tr>
      <w:tr w:rsidR="009777D6" w:rsidRPr="00764685" w:rsidTr="003236FC">
        <w:trPr>
          <w:trHeight w:val="800"/>
        </w:trPr>
        <w:tc>
          <w:tcPr>
            <w:tcW w:w="5384" w:type="dxa"/>
          </w:tcPr>
          <w:p w:rsidR="009777D6" w:rsidRPr="00764685" w:rsidRDefault="009777D6" w:rsidP="003236FC">
            <w:pPr>
              <w:autoSpaceDE w:val="0"/>
              <w:autoSpaceDN w:val="0"/>
              <w:adjustRightInd w:val="0"/>
              <w:jc w:val="both"/>
              <w:rPr>
                <w:rFonts w:ascii="Times New Roman" w:hAnsi="Times New Roman" w:cs="Times New Roman"/>
                <w:b/>
                <w:bCs/>
                <w:sz w:val="24"/>
                <w:szCs w:val="24"/>
              </w:rPr>
            </w:pPr>
            <w:r w:rsidRPr="00764685">
              <w:rPr>
                <w:rFonts w:ascii="Times New Roman" w:hAnsi="Times New Roman" w:cs="Times New Roman"/>
                <w:b/>
                <w:bCs/>
                <w:sz w:val="24"/>
                <w:szCs w:val="24"/>
              </w:rPr>
              <w:t xml:space="preserve">Unit – 4: Project Organization &amp; Implementation: </w:t>
            </w:r>
            <w:r w:rsidRPr="00764685">
              <w:rPr>
                <w:rFonts w:ascii="Times New Roman" w:hAnsi="Times New Roman" w:cs="Times New Roman"/>
                <w:sz w:val="24"/>
                <w:szCs w:val="24"/>
              </w:rPr>
              <w:t xml:space="preserve">Organizational Structure of Projects; Project Cycle </w:t>
            </w:r>
            <w:proofErr w:type="spellStart"/>
            <w:r w:rsidRPr="00764685">
              <w:rPr>
                <w:rFonts w:ascii="Times New Roman" w:hAnsi="Times New Roman" w:cs="Times New Roman"/>
                <w:sz w:val="24"/>
                <w:szCs w:val="24"/>
              </w:rPr>
              <w:t>Management;Project</w:t>
            </w:r>
            <w:proofErr w:type="spellEnd"/>
            <w:r w:rsidRPr="00764685">
              <w:rPr>
                <w:rFonts w:ascii="Times New Roman" w:hAnsi="Times New Roman" w:cs="Times New Roman"/>
                <w:sz w:val="24"/>
                <w:szCs w:val="24"/>
              </w:rPr>
              <w:t xml:space="preserve"> Management process; Program  management; </w:t>
            </w:r>
            <w:proofErr w:type="spellStart"/>
            <w:r w:rsidRPr="00764685">
              <w:rPr>
                <w:rFonts w:ascii="Times New Roman" w:hAnsi="Times New Roman" w:cs="Times New Roman"/>
                <w:sz w:val="24"/>
                <w:szCs w:val="24"/>
              </w:rPr>
              <w:t>BudgetManagement</w:t>
            </w:r>
            <w:proofErr w:type="spellEnd"/>
            <w:r w:rsidRPr="00764685">
              <w:rPr>
                <w:rFonts w:ascii="Times New Roman" w:hAnsi="Times New Roman" w:cs="Times New Roman"/>
                <w:sz w:val="24"/>
                <w:szCs w:val="24"/>
              </w:rPr>
              <w:t xml:space="preserve">; Project Time Management; </w:t>
            </w:r>
            <w:proofErr w:type="spellStart"/>
            <w:r w:rsidRPr="00764685">
              <w:rPr>
                <w:rFonts w:ascii="Times New Roman" w:hAnsi="Times New Roman" w:cs="Times New Roman"/>
                <w:sz w:val="24"/>
                <w:szCs w:val="24"/>
              </w:rPr>
              <w:t>ImplementationManagement</w:t>
            </w:r>
            <w:proofErr w:type="spellEnd"/>
            <w:r w:rsidRPr="00764685">
              <w:rPr>
                <w:rFonts w:ascii="Times New Roman" w:hAnsi="Times New Roman" w:cs="Times New Roman"/>
                <w:sz w:val="24"/>
                <w:szCs w:val="24"/>
              </w:rPr>
              <w:t xml:space="preserve">; Implementation dashboard for progress </w:t>
            </w:r>
            <w:proofErr w:type="spellStart"/>
            <w:r w:rsidRPr="00764685">
              <w:rPr>
                <w:rFonts w:ascii="Times New Roman" w:hAnsi="Times New Roman" w:cs="Times New Roman"/>
                <w:sz w:val="24"/>
                <w:szCs w:val="24"/>
              </w:rPr>
              <w:t>monitoring;Risk</w:t>
            </w:r>
            <w:proofErr w:type="spellEnd"/>
            <w:r w:rsidRPr="00764685">
              <w:rPr>
                <w:rFonts w:ascii="Times New Roman" w:hAnsi="Times New Roman" w:cs="Times New Roman"/>
                <w:sz w:val="24"/>
                <w:szCs w:val="24"/>
              </w:rPr>
              <w:t xml:space="preserve"> response planning &amp; mitigation </w:t>
            </w:r>
            <w:r w:rsidRPr="00764685">
              <w:rPr>
                <w:rFonts w:ascii="Times New Roman" w:hAnsi="Times New Roman" w:cs="Times New Roman"/>
                <w:sz w:val="24"/>
                <w:szCs w:val="24"/>
              </w:rPr>
              <w:lastRenderedPageBreak/>
              <w:t xml:space="preserve">management. </w:t>
            </w:r>
            <w:proofErr w:type="spellStart"/>
            <w:r w:rsidRPr="00764685">
              <w:rPr>
                <w:rFonts w:ascii="Times New Roman" w:hAnsi="Times New Roman" w:cs="Times New Roman"/>
                <w:sz w:val="24"/>
                <w:szCs w:val="24"/>
              </w:rPr>
              <w:t>Softwares</w:t>
            </w:r>
            <w:proofErr w:type="spellEnd"/>
            <w:r w:rsidRPr="00764685">
              <w:rPr>
                <w:rFonts w:ascii="Times New Roman" w:hAnsi="Times New Roman" w:cs="Times New Roman"/>
                <w:sz w:val="24"/>
                <w:szCs w:val="24"/>
              </w:rPr>
              <w:t xml:space="preserve"> </w:t>
            </w:r>
            <w:proofErr w:type="spellStart"/>
            <w:r w:rsidRPr="00764685">
              <w:rPr>
                <w:rFonts w:ascii="Times New Roman" w:hAnsi="Times New Roman" w:cs="Times New Roman"/>
                <w:sz w:val="24"/>
                <w:szCs w:val="24"/>
              </w:rPr>
              <w:t>andIT</w:t>
            </w:r>
            <w:proofErr w:type="spellEnd"/>
            <w:r w:rsidRPr="00764685">
              <w:rPr>
                <w:rFonts w:ascii="Times New Roman" w:hAnsi="Times New Roman" w:cs="Times New Roman"/>
                <w:sz w:val="24"/>
                <w:szCs w:val="24"/>
              </w:rPr>
              <w:t xml:space="preserve"> tools for Development Project Management; HR </w:t>
            </w:r>
            <w:proofErr w:type="spellStart"/>
            <w:r w:rsidRPr="00764685">
              <w:rPr>
                <w:rFonts w:ascii="Times New Roman" w:hAnsi="Times New Roman" w:cs="Times New Roman"/>
                <w:sz w:val="24"/>
                <w:szCs w:val="24"/>
              </w:rPr>
              <w:t>Planning</w:t>
            </w:r>
            <w:proofErr w:type="gramStart"/>
            <w:r w:rsidRPr="00764685">
              <w:rPr>
                <w:rFonts w:ascii="Times New Roman" w:hAnsi="Times New Roman" w:cs="Times New Roman"/>
                <w:sz w:val="24"/>
                <w:szCs w:val="24"/>
              </w:rPr>
              <w:t>,Skill</w:t>
            </w:r>
            <w:proofErr w:type="spellEnd"/>
            <w:proofErr w:type="gramEnd"/>
            <w:r w:rsidRPr="00764685">
              <w:rPr>
                <w:rFonts w:ascii="Times New Roman" w:hAnsi="Times New Roman" w:cs="Times New Roman"/>
                <w:sz w:val="24"/>
                <w:szCs w:val="24"/>
              </w:rPr>
              <w:t xml:space="preserve">-sets &amp;responsibility matrix. Continuous </w:t>
            </w:r>
            <w:proofErr w:type="spellStart"/>
            <w:r w:rsidRPr="00764685">
              <w:rPr>
                <w:rFonts w:ascii="Times New Roman" w:hAnsi="Times New Roman" w:cs="Times New Roman"/>
                <w:sz w:val="24"/>
                <w:szCs w:val="24"/>
              </w:rPr>
              <w:t>Improvement.Movement</w:t>
            </w:r>
            <w:proofErr w:type="spellEnd"/>
            <w:r w:rsidRPr="00764685">
              <w:rPr>
                <w:rFonts w:ascii="Times New Roman" w:hAnsi="Times New Roman" w:cs="Times New Roman"/>
                <w:sz w:val="24"/>
                <w:szCs w:val="24"/>
              </w:rPr>
              <w:t xml:space="preserve"> Building - Remedial – </w:t>
            </w:r>
            <w:proofErr w:type="spellStart"/>
            <w:r w:rsidRPr="00764685">
              <w:rPr>
                <w:rFonts w:ascii="Times New Roman" w:hAnsi="Times New Roman" w:cs="Times New Roman"/>
                <w:sz w:val="24"/>
                <w:szCs w:val="24"/>
              </w:rPr>
              <w:t>Developmental;Empowerment</w:t>
            </w:r>
            <w:proofErr w:type="spellEnd"/>
            <w:r w:rsidRPr="00764685">
              <w:rPr>
                <w:rFonts w:ascii="Times New Roman" w:hAnsi="Times New Roman" w:cs="Times New Roman"/>
                <w:sz w:val="24"/>
                <w:szCs w:val="24"/>
              </w:rPr>
              <w:t>, capacity building, Self-help and Self-</w:t>
            </w:r>
            <w:proofErr w:type="spellStart"/>
            <w:r w:rsidRPr="00764685">
              <w:rPr>
                <w:rFonts w:ascii="Times New Roman" w:hAnsi="Times New Roman" w:cs="Times New Roman"/>
                <w:sz w:val="24"/>
                <w:szCs w:val="24"/>
              </w:rPr>
              <w:t>reliance,Income</w:t>
            </w:r>
            <w:proofErr w:type="spellEnd"/>
            <w:r w:rsidRPr="00764685">
              <w:rPr>
                <w:rFonts w:ascii="Times New Roman" w:hAnsi="Times New Roman" w:cs="Times New Roman"/>
                <w:sz w:val="24"/>
                <w:szCs w:val="24"/>
              </w:rPr>
              <w:t xml:space="preserve"> Generation, Community Development, </w:t>
            </w:r>
            <w:proofErr w:type="spellStart"/>
            <w:r w:rsidRPr="00764685">
              <w:rPr>
                <w:rFonts w:ascii="Times New Roman" w:hAnsi="Times New Roman" w:cs="Times New Roman"/>
                <w:sz w:val="24"/>
                <w:szCs w:val="24"/>
              </w:rPr>
              <w:t>Advocacy,Campaign</w:t>
            </w:r>
            <w:proofErr w:type="spellEnd"/>
            <w:r w:rsidRPr="00764685">
              <w:rPr>
                <w:rFonts w:ascii="Times New Roman" w:hAnsi="Times New Roman" w:cs="Times New Roman"/>
                <w:sz w:val="24"/>
                <w:szCs w:val="24"/>
              </w:rPr>
              <w:t xml:space="preserve"> &amp; Collusion building.</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r w:rsidRPr="00764685">
              <w:rPr>
                <w:rFonts w:ascii="Times New Roman" w:hAnsi="Times New Roman" w:cs="Times New Roman"/>
                <w:color w:val="000000"/>
                <w:sz w:val="24"/>
                <w:szCs w:val="24"/>
              </w:rPr>
              <w:lastRenderedPageBreak/>
              <w:t xml:space="preserve">IFRC, 2010. Project/Program Planning: Guidance Manual, International Federation of Red Cross and Red Crescent Societies (available at: </w:t>
            </w:r>
            <w:hyperlink r:id="rId11" w:history="1">
              <w:r w:rsidRPr="00764685">
                <w:rPr>
                  <w:rStyle w:val="Hyperlink"/>
                  <w:rFonts w:ascii="Times New Roman" w:hAnsi="Times New Roman" w:cs="Times New Roman"/>
                  <w:sz w:val="24"/>
                  <w:szCs w:val="24"/>
                </w:rPr>
                <w:t>www.ifrd.org</w:t>
              </w:r>
            </w:hyperlink>
            <w:r w:rsidRPr="00764685">
              <w:rPr>
                <w:rFonts w:ascii="Times New Roman" w:hAnsi="Times New Roman" w:cs="Times New Roman"/>
                <w:color w:val="0000FF"/>
                <w:sz w:val="24"/>
                <w:szCs w:val="24"/>
              </w:rPr>
              <w:t>)</w:t>
            </w:r>
            <w:r w:rsidRPr="00764685">
              <w:rPr>
                <w:rFonts w:ascii="Times New Roman" w:hAnsi="Times New Roman" w:cs="Times New Roman"/>
                <w:color w:val="000000"/>
                <w:sz w:val="24"/>
                <w:szCs w:val="24"/>
              </w:rPr>
              <w:t>, Geneva.</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Narayanasamy</w:t>
            </w:r>
            <w:proofErr w:type="spellEnd"/>
            <w:r w:rsidRPr="00764685">
              <w:rPr>
                <w:rFonts w:ascii="Times New Roman" w:hAnsi="Times New Roman" w:cs="Times New Roman"/>
                <w:color w:val="000000"/>
                <w:sz w:val="24"/>
                <w:szCs w:val="24"/>
              </w:rPr>
              <w:t xml:space="preserve"> N, 2009. </w:t>
            </w:r>
            <w:r w:rsidRPr="00764685">
              <w:rPr>
                <w:rFonts w:ascii="Times New Roman" w:hAnsi="Times New Roman" w:cs="Times New Roman"/>
                <w:i/>
                <w:iCs/>
                <w:color w:val="000000"/>
                <w:sz w:val="24"/>
                <w:szCs w:val="24"/>
              </w:rPr>
              <w:t xml:space="preserve">Participatory Rural Appraisal: Principles, Methods </w:t>
            </w:r>
            <w:proofErr w:type="spellStart"/>
            <w:r w:rsidRPr="00764685">
              <w:rPr>
                <w:rFonts w:ascii="Times New Roman" w:hAnsi="Times New Roman" w:cs="Times New Roman"/>
                <w:i/>
                <w:iCs/>
                <w:color w:val="000000"/>
                <w:sz w:val="24"/>
                <w:szCs w:val="24"/>
              </w:rPr>
              <w:lastRenderedPageBreak/>
              <w:t>andApplications</w:t>
            </w:r>
            <w:proofErr w:type="spellEnd"/>
            <w:r w:rsidRPr="00764685">
              <w:rPr>
                <w:rFonts w:ascii="Times New Roman" w:hAnsi="Times New Roman" w:cs="Times New Roman"/>
                <w:color w:val="000000"/>
                <w:sz w:val="24"/>
                <w:szCs w:val="24"/>
              </w:rPr>
              <w:t>, 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BrithaMikkelsen</w:t>
            </w:r>
            <w:proofErr w:type="spellEnd"/>
            <w:r w:rsidRPr="00764685">
              <w:rPr>
                <w:rFonts w:ascii="Times New Roman" w:hAnsi="Times New Roman" w:cs="Times New Roman"/>
                <w:color w:val="000000"/>
                <w:sz w:val="24"/>
                <w:szCs w:val="24"/>
              </w:rPr>
              <w:t xml:space="preserve">, 2005. </w:t>
            </w:r>
            <w:r w:rsidRPr="00764685">
              <w:rPr>
                <w:rFonts w:ascii="Times New Roman" w:hAnsi="Times New Roman" w:cs="Times New Roman"/>
                <w:i/>
                <w:iCs/>
                <w:color w:val="000000"/>
                <w:sz w:val="24"/>
                <w:szCs w:val="24"/>
              </w:rPr>
              <w:t xml:space="preserve">Methods for Development Work and Research: A Guide </w:t>
            </w:r>
            <w:proofErr w:type="spellStart"/>
            <w:r w:rsidRPr="00764685">
              <w:rPr>
                <w:rFonts w:ascii="Times New Roman" w:hAnsi="Times New Roman" w:cs="Times New Roman"/>
                <w:i/>
                <w:iCs/>
                <w:color w:val="000000"/>
                <w:sz w:val="24"/>
                <w:szCs w:val="24"/>
              </w:rPr>
              <w:t>forPractitioners</w:t>
            </w:r>
            <w:proofErr w:type="spellEnd"/>
            <w:r w:rsidRPr="00764685">
              <w:rPr>
                <w:rFonts w:ascii="Times New Roman" w:hAnsi="Times New Roman" w:cs="Times New Roman"/>
                <w:color w:val="000000"/>
                <w:sz w:val="24"/>
                <w:szCs w:val="24"/>
              </w:rPr>
              <w:t>, Sage Publications, New Delhi.</w:t>
            </w:r>
          </w:p>
        </w:tc>
      </w:tr>
      <w:tr w:rsidR="009777D6" w:rsidRPr="00764685" w:rsidTr="003236FC">
        <w:trPr>
          <w:trHeight w:val="3878"/>
        </w:trPr>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lastRenderedPageBreak/>
              <w:t xml:space="preserve">Unit – 5: Conceptual Frameworks for Monitoring and Evaluation (M&amp;E): </w:t>
            </w:r>
            <w:r w:rsidRPr="00764685">
              <w:rPr>
                <w:rFonts w:ascii="Times New Roman" w:hAnsi="Times New Roman" w:cs="Times New Roman"/>
                <w:sz w:val="24"/>
                <w:szCs w:val="24"/>
              </w:rPr>
              <w:t xml:space="preserve">Project Management Cycle; </w:t>
            </w:r>
            <w:proofErr w:type="spellStart"/>
            <w:r w:rsidRPr="00764685">
              <w:rPr>
                <w:rFonts w:ascii="Times New Roman" w:hAnsi="Times New Roman" w:cs="Times New Roman"/>
                <w:sz w:val="24"/>
                <w:szCs w:val="24"/>
              </w:rPr>
              <w:t>Developmentmonitoring</w:t>
            </w:r>
            <w:proofErr w:type="spellEnd"/>
            <w:r w:rsidRPr="00764685">
              <w:rPr>
                <w:rFonts w:ascii="Times New Roman" w:hAnsi="Times New Roman" w:cs="Times New Roman"/>
                <w:sz w:val="24"/>
                <w:szCs w:val="24"/>
              </w:rPr>
              <w:t xml:space="preserve"> and evaluation; Rationale and purpose of </w:t>
            </w:r>
            <w:proofErr w:type="spellStart"/>
            <w:r w:rsidRPr="00764685">
              <w:rPr>
                <w:rFonts w:ascii="Times New Roman" w:hAnsi="Times New Roman" w:cs="Times New Roman"/>
                <w:sz w:val="24"/>
                <w:szCs w:val="24"/>
              </w:rPr>
              <w:t>monitoringand</w:t>
            </w:r>
            <w:proofErr w:type="spellEnd"/>
            <w:r w:rsidRPr="00764685">
              <w:rPr>
                <w:rFonts w:ascii="Times New Roman" w:hAnsi="Times New Roman" w:cs="Times New Roman"/>
                <w:sz w:val="24"/>
                <w:szCs w:val="24"/>
              </w:rPr>
              <w:t xml:space="preserve"> evaluation; Accountability; Principles of </w:t>
            </w:r>
            <w:proofErr w:type="spellStart"/>
            <w:r w:rsidRPr="00764685">
              <w:rPr>
                <w:rFonts w:ascii="Times New Roman" w:hAnsi="Times New Roman" w:cs="Times New Roman"/>
                <w:sz w:val="24"/>
                <w:szCs w:val="24"/>
              </w:rPr>
              <w:t>planning</w:t>
            </w:r>
            <w:proofErr w:type="gramStart"/>
            <w:r w:rsidRPr="00764685">
              <w:rPr>
                <w:rFonts w:ascii="Times New Roman" w:hAnsi="Times New Roman" w:cs="Times New Roman"/>
                <w:sz w:val="24"/>
                <w:szCs w:val="24"/>
              </w:rPr>
              <w:t>,Understanding</w:t>
            </w:r>
            <w:proofErr w:type="spellEnd"/>
            <w:proofErr w:type="gramEnd"/>
            <w:r w:rsidRPr="00764685">
              <w:rPr>
                <w:rFonts w:ascii="Times New Roman" w:hAnsi="Times New Roman" w:cs="Times New Roman"/>
                <w:sz w:val="24"/>
                <w:szCs w:val="24"/>
              </w:rPr>
              <w:t xml:space="preserve"> the inter-linkages and dependencies </w:t>
            </w:r>
            <w:proofErr w:type="spellStart"/>
            <w:r w:rsidRPr="00764685">
              <w:rPr>
                <w:rFonts w:ascii="Times New Roman" w:hAnsi="Times New Roman" w:cs="Times New Roman"/>
                <w:sz w:val="24"/>
                <w:szCs w:val="24"/>
              </w:rPr>
              <w:t>betweenplanning</w:t>
            </w:r>
            <w:proofErr w:type="spellEnd"/>
            <w:r w:rsidRPr="00764685">
              <w:rPr>
                <w:rFonts w:ascii="Times New Roman" w:hAnsi="Times New Roman" w:cs="Times New Roman"/>
                <w:sz w:val="24"/>
                <w:szCs w:val="24"/>
              </w:rPr>
              <w:t xml:space="preserve">, monitoring and evaluation. Evaluating </w:t>
            </w:r>
            <w:proofErr w:type="spellStart"/>
            <w:r w:rsidRPr="00764685">
              <w:rPr>
                <w:rFonts w:ascii="Times New Roman" w:hAnsi="Times New Roman" w:cs="Times New Roman"/>
                <w:sz w:val="24"/>
                <w:szCs w:val="24"/>
              </w:rPr>
              <w:t>Effectivenessand</w:t>
            </w:r>
            <w:proofErr w:type="spellEnd"/>
            <w:r w:rsidRPr="00764685">
              <w:rPr>
                <w:rFonts w:ascii="Times New Roman" w:hAnsi="Times New Roman" w:cs="Times New Roman"/>
                <w:sz w:val="24"/>
                <w:szCs w:val="24"/>
              </w:rPr>
              <w:t xml:space="preserve"> Efficiency; Evaluation Strategies: Classification based </w:t>
            </w:r>
            <w:proofErr w:type="spellStart"/>
            <w:r w:rsidRPr="00764685">
              <w:rPr>
                <w:rFonts w:ascii="Times New Roman" w:hAnsi="Times New Roman" w:cs="Times New Roman"/>
                <w:sz w:val="24"/>
                <w:szCs w:val="24"/>
              </w:rPr>
              <w:t>onmethod</w:t>
            </w:r>
            <w:proofErr w:type="spellEnd"/>
            <w:r w:rsidRPr="00764685">
              <w:rPr>
                <w:rFonts w:ascii="Times New Roman" w:hAnsi="Times New Roman" w:cs="Times New Roman"/>
                <w:sz w:val="24"/>
                <w:szCs w:val="24"/>
              </w:rPr>
              <w:t xml:space="preserve"> of evaluation, and classification based on purpose. </w:t>
            </w:r>
            <w:proofErr w:type="spellStart"/>
            <w:r w:rsidRPr="00764685">
              <w:rPr>
                <w:rFonts w:ascii="Times New Roman" w:hAnsi="Times New Roman" w:cs="Times New Roman"/>
                <w:sz w:val="24"/>
                <w:szCs w:val="24"/>
              </w:rPr>
              <w:t>Typesof</w:t>
            </w:r>
            <w:proofErr w:type="spellEnd"/>
            <w:r w:rsidRPr="00764685">
              <w:rPr>
                <w:rFonts w:ascii="Times New Roman" w:hAnsi="Times New Roman" w:cs="Times New Roman"/>
                <w:sz w:val="24"/>
                <w:szCs w:val="24"/>
              </w:rPr>
              <w:t xml:space="preserve"> evaluation: Formative Evaluation, Summative Evaluation; Self-evaluation; Independent Evaluation / External Evaluation; Participatory Evaluation; Joint Evaluation; Mid-term Evaluation; Thematic / Sector evaluation.</w:t>
            </w:r>
          </w:p>
        </w:tc>
        <w:tc>
          <w:tcPr>
            <w:tcW w:w="4966" w:type="dxa"/>
          </w:tcPr>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ILO, 2012. </w:t>
            </w:r>
            <w:r w:rsidRPr="00764685">
              <w:rPr>
                <w:rFonts w:ascii="Times New Roman" w:hAnsi="Times New Roman" w:cs="Times New Roman"/>
                <w:i/>
                <w:iCs/>
                <w:sz w:val="24"/>
                <w:szCs w:val="24"/>
              </w:rPr>
              <w:t>ILO Policy Guidelines for results based Evaluation</w:t>
            </w:r>
            <w:r w:rsidRPr="00764685">
              <w:rPr>
                <w:rFonts w:ascii="Times New Roman" w:hAnsi="Times New Roman" w:cs="Times New Roman"/>
                <w:sz w:val="24"/>
                <w:szCs w:val="24"/>
              </w:rPr>
              <w:t>, ILO Geneva.</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UNDP, 2010. </w:t>
            </w:r>
            <w:r w:rsidRPr="00764685">
              <w:rPr>
                <w:rFonts w:ascii="Times New Roman" w:hAnsi="Times New Roman" w:cs="Times New Roman"/>
                <w:i/>
                <w:iCs/>
                <w:sz w:val="24"/>
                <w:szCs w:val="24"/>
              </w:rPr>
              <w:t>Results Based Management – Handbook</w:t>
            </w:r>
            <w:r w:rsidRPr="00764685">
              <w:rPr>
                <w:rFonts w:ascii="Times New Roman" w:hAnsi="Times New Roman" w:cs="Times New Roman"/>
                <w:sz w:val="24"/>
                <w:szCs w:val="24"/>
              </w:rPr>
              <w:t>, Strengthening RBM harmonization for improved development results</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UNDP, 2002. </w:t>
            </w:r>
            <w:r w:rsidRPr="00764685">
              <w:rPr>
                <w:rFonts w:ascii="Times New Roman" w:hAnsi="Times New Roman" w:cs="Times New Roman"/>
                <w:i/>
                <w:iCs/>
                <w:sz w:val="24"/>
                <w:szCs w:val="24"/>
              </w:rPr>
              <w:t>Handbook on Monitoring and Evaluating for Results</w:t>
            </w:r>
            <w:r w:rsidRPr="00764685">
              <w:rPr>
                <w:rFonts w:ascii="Times New Roman" w:hAnsi="Times New Roman" w:cs="Times New Roman"/>
                <w:sz w:val="24"/>
                <w:szCs w:val="24"/>
              </w:rPr>
              <w:t>, UNDP Evaluation Office</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NORAD, 2008. </w:t>
            </w:r>
            <w:r w:rsidRPr="00764685">
              <w:rPr>
                <w:rFonts w:ascii="Times New Roman" w:hAnsi="Times New Roman" w:cs="Times New Roman"/>
                <w:i/>
                <w:iCs/>
                <w:sz w:val="24"/>
                <w:szCs w:val="24"/>
              </w:rPr>
              <w:t>Results Management in Norwegian Development Cooperation – A</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 xml:space="preserve">Unit -6: Operational Frameworks for Monitoring and Evaluation: </w:t>
            </w:r>
            <w:r w:rsidRPr="00764685">
              <w:rPr>
                <w:rFonts w:ascii="Times New Roman" w:hAnsi="Times New Roman" w:cs="Times New Roman"/>
                <w:sz w:val="24"/>
                <w:szCs w:val="24"/>
              </w:rPr>
              <w:t>Evaluation Policy: Principles, norms and standards and methodology for evaluation; Understanding Indicators; Identifying indicators; Results Chain; what is a result? – Output/deliverables, outcome and Impact; Measuring performance through monitoring and evaluation. Basic data analysis to generate performance information; Designing an M &amp; E System; Documentation management system; Designing Reporting Protocols.</w:t>
            </w:r>
          </w:p>
        </w:tc>
        <w:tc>
          <w:tcPr>
            <w:tcW w:w="4966" w:type="dxa"/>
          </w:tcPr>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ILO, 2012. </w:t>
            </w:r>
            <w:r w:rsidRPr="00764685">
              <w:rPr>
                <w:rFonts w:ascii="Times New Roman" w:hAnsi="Times New Roman" w:cs="Times New Roman"/>
                <w:i/>
                <w:iCs/>
                <w:sz w:val="24"/>
                <w:szCs w:val="24"/>
              </w:rPr>
              <w:t>ILO Policy Guidelines for results based Evaluation</w:t>
            </w:r>
            <w:r w:rsidRPr="00764685">
              <w:rPr>
                <w:rFonts w:ascii="Times New Roman" w:hAnsi="Times New Roman" w:cs="Times New Roman"/>
                <w:sz w:val="24"/>
                <w:szCs w:val="24"/>
              </w:rPr>
              <w:t>, ILO Geneva.</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UNDP, 2010. </w:t>
            </w:r>
            <w:r w:rsidRPr="00764685">
              <w:rPr>
                <w:rFonts w:ascii="Times New Roman" w:hAnsi="Times New Roman" w:cs="Times New Roman"/>
                <w:i/>
                <w:iCs/>
                <w:sz w:val="24"/>
                <w:szCs w:val="24"/>
              </w:rPr>
              <w:t>Results Based Management – Handbook</w:t>
            </w:r>
            <w:r w:rsidRPr="00764685">
              <w:rPr>
                <w:rFonts w:ascii="Times New Roman" w:hAnsi="Times New Roman" w:cs="Times New Roman"/>
                <w:sz w:val="24"/>
                <w:szCs w:val="24"/>
              </w:rPr>
              <w:t>, Strengthening RBM harmonization for improved development results</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UNDP, 2002. </w:t>
            </w:r>
            <w:r w:rsidRPr="00764685">
              <w:rPr>
                <w:rFonts w:ascii="Times New Roman" w:hAnsi="Times New Roman" w:cs="Times New Roman"/>
                <w:i/>
                <w:iCs/>
                <w:sz w:val="24"/>
                <w:szCs w:val="24"/>
              </w:rPr>
              <w:t>Handbook on Monitoring and Evaluating for Results</w:t>
            </w:r>
            <w:r w:rsidRPr="00764685">
              <w:rPr>
                <w:rFonts w:ascii="Times New Roman" w:hAnsi="Times New Roman" w:cs="Times New Roman"/>
                <w:sz w:val="24"/>
                <w:szCs w:val="24"/>
              </w:rPr>
              <w:t>, UNDP Evaluation Office</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NORAD, 2008. </w:t>
            </w:r>
            <w:r w:rsidRPr="00764685">
              <w:rPr>
                <w:rFonts w:ascii="Times New Roman" w:hAnsi="Times New Roman" w:cs="Times New Roman"/>
                <w:i/>
                <w:iCs/>
                <w:sz w:val="24"/>
                <w:szCs w:val="24"/>
              </w:rPr>
              <w:t>Results Management in Norwegian Development Cooperation – A</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 xml:space="preserve">Unit-7: Tools and Frameworks for Monitoring and Evaluation: </w:t>
            </w:r>
            <w:r w:rsidRPr="00764685">
              <w:rPr>
                <w:rFonts w:ascii="Times New Roman" w:hAnsi="Times New Roman" w:cs="Times New Roman"/>
                <w:sz w:val="24"/>
                <w:szCs w:val="24"/>
              </w:rPr>
              <w:t xml:space="preserve">Use of Base-line Surveys; LFA – Logical Frameworks; The 4 x 4 LFA Matrix; Concepts in LFA; The Analysis Stage – Stakeholder Analysis; Problem Analysis; Analysis of Objectives; Analysis of Strategies: The matrix format – terminology – intervention logic – vertical logic – horizontal logic; Assumptions and Risks; Indicators and means of verification: Evaluation criteria and their link to the </w:t>
            </w:r>
            <w:proofErr w:type="spellStart"/>
            <w:r w:rsidRPr="00764685">
              <w:rPr>
                <w:rFonts w:ascii="Times New Roman" w:hAnsi="Times New Roman" w:cs="Times New Roman"/>
                <w:sz w:val="24"/>
                <w:szCs w:val="24"/>
              </w:rPr>
              <w:t>logframe</w:t>
            </w:r>
            <w:proofErr w:type="spellEnd"/>
            <w:r w:rsidRPr="00764685">
              <w:rPr>
                <w:rFonts w:ascii="Times New Roman" w:hAnsi="Times New Roman" w:cs="Times New Roman"/>
                <w:sz w:val="24"/>
                <w:szCs w:val="24"/>
              </w:rPr>
              <w:t>; Result Based Monitoring (RBM); Scientific method, Project Management-</w:t>
            </w:r>
            <w:r w:rsidRPr="00764685">
              <w:rPr>
                <w:rFonts w:ascii="Times New Roman" w:hAnsi="Times New Roman" w:cs="Times New Roman"/>
                <w:sz w:val="24"/>
                <w:szCs w:val="24"/>
              </w:rPr>
              <w:lastRenderedPageBreak/>
              <w:t>oriented method (PERT/CPM), Qualitative Method; Project Performance reporting; Staff Performance Reporting; Financial performance indicators; Community-based Monitoring system;</w:t>
            </w:r>
          </w:p>
        </w:tc>
        <w:tc>
          <w:tcPr>
            <w:tcW w:w="4966" w:type="dxa"/>
          </w:tcPr>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lastRenderedPageBreak/>
              <w:t xml:space="preserve">ILO, 2012. </w:t>
            </w:r>
            <w:r w:rsidRPr="00764685">
              <w:rPr>
                <w:rFonts w:ascii="Times New Roman" w:hAnsi="Times New Roman" w:cs="Times New Roman"/>
                <w:i/>
                <w:iCs/>
                <w:sz w:val="24"/>
                <w:szCs w:val="24"/>
              </w:rPr>
              <w:t>ILO Policy Guidelines for results based Evaluation</w:t>
            </w:r>
            <w:r w:rsidRPr="00764685">
              <w:rPr>
                <w:rFonts w:ascii="Times New Roman" w:hAnsi="Times New Roman" w:cs="Times New Roman"/>
                <w:sz w:val="24"/>
                <w:szCs w:val="24"/>
              </w:rPr>
              <w:t>, ILO Geneva.</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UNDP, 2010. </w:t>
            </w:r>
            <w:r w:rsidRPr="00764685">
              <w:rPr>
                <w:rFonts w:ascii="Times New Roman" w:hAnsi="Times New Roman" w:cs="Times New Roman"/>
                <w:i/>
                <w:iCs/>
                <w:sz w:val="24"/>
                <w:szCs w:val="24"/>
              </w:rPr>
              <w:t>Results Based Management – Handbook</w:t>
            </w:r>
            <w:r w:rsidRPr="00764685">
              <w:rPr>
                <w:rFonts w:ascii="Times New Roman" w:hAnsi="Times New Roman" w:cs="Times New Roman"/>
                <w:sz w:val="24"/>
                <w:szCs w:val="24"/>
              </w:rPr>
              <w:t>, Strengthening RBM harmonization for improved development results</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UNDP, 2002. </w:t>
            </w:r>
            <w:r w:rsidRPr="00764685">
              <w:rPr>
                <w:rFonts w:ascii="Times New Roman" w:hAnsi="Times New Roman" w:cs="Times New Roman"/>
                <w:i/>
                <w:iCs/>
                <w:sz w:val="24"/>
                <w:szCs w:val="24"/>
              </w:rPr>
              <w:t>Handbook on Monitoring and Evaluating for Results</w:t>
            </w:r>
            <w:r w:rsidRPr="00764685">
              <w:rPr>
                <w:rFonts w:ascii="Times New Roman" w:hAnsi="Times New Roman" w:cs="Times New Roman"/>
                <w:sz w:val="24"/>
                <w:szCs w:val="24"/>
              </w:rPr>
              <w:t>, UNDP Evaluation Office</w:t>
            </w:r>
          </w:p>
          <w:p w:rsidR="009777D6" w:rsidRPr="00764685" w:rsidRDefault="009777D6" w:rsidP="003236FC">
            <w:pPr>
              <w:autoSpaceDE w:val="0"/>
              <w:autoSpaceDN w:val="0"/>
              <w:adjustRightInd w:val="0"/>
              <w:ind w:left="898" w:hanging="898"/>
              <w:jc w:val="both"/>
              <w:rPr>
                <w:rFonts w:ascii="Times New Roman" w:hAnsi="Times New Roman" w:cs="Times New Roman"/>
                <w:i/>
                <w:iCs/>
                <w:sz w:val="24"/>
                <w:szCs w:val="24"/>
              </w:rPr>
            </w:pPr>
            <w:r w:rsidRPr="00764685">
              <w:rPr>
                <w:rFonts w:ascii="Times New Roman" w:hAnsi="Times New Roman" w:cs="Times New Roman"/>
                <w:sz w:val="24"/>
                <w:szCs w:val="24"/>
              </w:rPr>
              <w:t xml:space="preserve">NORAD, 2008. </w:t>
            </w:r>
            <w:r w:rsidRPr="00764685">
              <w:rPr>
                <w:rFonts w:ascii="Times New Roman" w:hAnsi="Times New Roman" w:cs="Times New Roman"/>
                <w:i/>
                <w:iCs/>
                <w:sz w:val="24"/>
                <w:szCs w:val="24"/>
              </w:rPr>
              <w:t xml:space="preserve">Results Management in Norwegian Development Cooperation – </w:t>
            </w:r>
            <w:r w:rsidRPr="00764685">
              <w:rPr>
                <w:rFonts w:ascii="Times New Roman" w:hAnsi="Times New Roman" w:cs="Times New Roman"/>
                <w:i/>
                <w:iCs/>
                <w:sz w:val="24"/>
                <w:szCs w:val="24"/>
              </w:rPr>
              <w:lastRenderedPageBreak/>
              <w:t>A</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Jody </w:t>
            </w:r>
            <w:proofErr w:type="spellStart"/>
            <w:r w:rsidRPr="00764685">
              <w:rPr>
                <w:rFonts w:ascii="Times New Roman" w:hAnsi="Times New Roman" w:cs="Times New Roman"/>
                <w:sz w:val="24"/>
                <w:szCs w:val="24"/>
              </w:rPr>
              <w:t>ZallKusek</w:t>
            </w:r>
            <w:proofErr w:type="spellEnd"/>
            <w:r w:rsidRPr="00764685">
              <w:rPr>
                <w:rFonts w:ascii="Times New Roman" w:hAnsi="Times New Roman" w:cs="Times New Roman"/>
                <w:sz w:val="24"/>
                <w:szCs w:val="24"/>
              </w:rPr>
              <w:t xml:space="preserve"> and Ray C. </w:t>
            </w:r>
            <w:proofErr w:type="spellStart"/>
            <w:r w:rsidRPr="00764685">
              <w:rPr>
                <w:rFonts w:ascii="Times New Roman" w:hAnsi="Times New Roman" w:cs="Times New Roman"/>
                <w:sz w:val="24"/>
                <w:szCs w:val="24"/>
              </w:rPr>
              <w:t>Rist</w:t>
            </w:r>
            <w:proofErr w:type="spellEnd"/>
            <w:r w:rsidRPr="00764685">
              <w:rPr>
                <w:rFonts w:ascii="Times New Roman" w:hAnsi="Times New Roman" w:cs="Times New Roman"/>
                <w:sz w:val="24"/>
                <w:szCs w:val="24"/>
              </w:rPr>
              <w:t xml:space="preserve">, </w:t>
            </w:r>
            <w:r w:rsidRPr="00764685">
              <w:rPr>
                <w:rFonts w:ascii="Times New Roman" w:hAnsi="Times New Roman" w:cs="Times New Roman"/>
                <w:i/>
                <w:iCs/>
                <w:sz w:val="24"/>
                <w:szCs w:val="24"/>
              </w:rPr>
              <w:t xml:space="preserve">Ten Steps to a Result based Monitoring </w:t>
            </w:r>
            <w:proofErr w:type="spellStart"/>
            <w:r w:rsidRPr="00764685">
              <w:rPr>
                <w:rFonts w:ascii="Times New Roman" w:hAnsi="Times New Roman" w:cs="Times New Roman"/>
                <w:i/>
                <w:iCs/>
                <w:sz w:val="24"/>
                <w:szCs w:val="24"/>
              </w:rPr>
              <w:t>andEvaluation</w:t>
            </w:r>
            <w:proofErr w:type="spellEnd"/>
            <w:r w:rsidRPr="00764685">
              <w:rPr>
                <w:rFonts w:ascii="Times New Roman" w:hAnsi="Times New Roman" w:cs="Times New Roman"/>
                <w:i/>
                <w:iCs/>
                <w:sz w:val="24"/>
                <w:szCs w:val="24"/>
              </w:rPr>
              <w:t xml:space="preserve"> System</w:t>
            </w:r>
            <w:r w:rsidRPr="00764685">
              <w:rPr>
                <w:rFonts w:ascii="Times New Roman" w:hAnsi="Times New Roman" w:cs="Times New Roman"/>
                <w:sz w:val="24"/>
                <w:szCs w:val="24"/>
              </w:rPr>
              <w:t>, World Bank</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lastRenderedPageBreak/>
              <w:t xml:space="preserve">Unit – 8: Fund-raising: </w:t>
            </w:r>
            <w:r w:rsidRPr="00764685">
              <w:rPr>
                <w:rFonts w:ascii="Times New Roman" w:hAnsi="Times New Roman" w:cs="Times New Roman"/>
                <w:sz w:val="24"/>
                <w:szCs w:val="24"/>
              </w:rPr>
              <w:t>Fund-raising; Project Appraisal – donor appraisal of projects for possible funding. Government financing for rural development; multilateral and bi-lateral agencies involved in funding development activities; Corporate Social Responsibility (CSR) funds; Local resource mobilization; User participation in financing development’ Financial performance indicators; donor reporting.</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r w:rsidRPr="00764685">
              <w:rPr>
                <w:rFonts w:ascii="Times New Roman" w:hAnsi="Times New Roman" w:cs="Times New Roman"/>
                <w:color w:val="000000"/>
                <w:sz w:val="24"/>
                <w:szCs w:val="24"/>
              </w:rPr>
              <w:t xml:space="preserve">IFRC, 2010. Project/Program Planning: Guidance Manual, International Federation of Red Cross and Red Crescent Societies (available at: </w:t>
            </w:r>
            <w:hyperlink r:id="rId12" w:history="1">
              <w:r w:rsidRPr="00764685">
                <w:rPr>
                  <w:rStyle w:val="Hyperlink"/>
                  <w:rFonts w:ascii="Times New Roman" w:hAnsi="Times New Roman" w:cs="Times New Roman"/>
                  <w:sz w:val="24"/>
                  <w:szCs w:val="24"/>
                </w:rPr>
                <w:t>www.ifrd.org</w:t>
              </w:r>
            </w:hyperlink>
            <w:r w:rsidRPr="00764685">
              <w:rPr>
                <w:rFonts w:ascii="Times New Roman" w:hAnsi="Times New Roman" w:cs="Times New Roman"/>
                <w:color w:val="0000FF"/>
                <w:sz w:val="24"/>
                <w:szCs w:val="24"/>
              </w:rPr>
              <w:t>)</w:t>
            </w:r>
            <w:r w:rsidRPr="00764685">
              <w:rPr>
                <w:rFonts w:ascii="Times New Roman" w:hAnsi="Times New Roman" w:cs="Times New Roman"/>
                <w:color w:val="000000"/>
                <w:sz w:val="24"/>
                <w:szCs w:val="24"/>
              </w:rPr>
              <w:t>, Geneva.</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Narayanasamy</w:t>
            </w:r>
            <w:proofErr w:type="spellEnd"/>
            <w:r w:rsidRPr="00764685">
              <w:rPr>
                <w:rFonts w:ascii="Times New Roman" w:hAnsi="Times New Roman" w:cs="Times New Roman"/>
                <w:color w:val="000000"/>
                <w:sz w:val="24"/>
                <w:szCs w:val="24"/>
              </w:rPr>
              <w:t xml:space="preserve"> N, 2009. </w:t>
            </w:r>
            <w:r w:rsidRPr="00764685">
              <w:rPr>
                <w:rFonts w:ascii="Times New Roman" w:hAnsi="Times New Roman" w:cs="Times New Roman"/>
                <w:i/>
                <w:iCs/>
                <w:color w:val="000000"/>
                <w:sz w:val="24"/>
                <w:szCs w:val="24"/>
              </w:rPr>
              <w:t xml:space="preserve">Participatory Rural Appraisal: Principles, Methods </w:t>
            </w:r>
            <w:proofErr w:type="spellStart"/>
            <w:r w:rsidRPr="00764685">
              <w:rPr>
                <w:rFonts w:ascii="Times New Roman" w:hAnsi="Times New Roman" w:cs="Times New Roman"/>
                <w:i/>
                <w:iCs/>
                <w:color w:val="000000"/>
                <w:sz w:val="24"/>
                <w:szCs w:val="24"/>
              </w:rPr>
              <w:t>andApplications</w:t>
            </w:r>
            <w:proofErr w:type="spellEnd"/>
            <w:r w:rsidRPr="00764685">
              <w:rPr>
                <w:rFonts w:ascii="Times New Roman" w:hAnsi="Times New Roman" w:cs="Times New Roman"/>
                <w:color w:val="000000"/>
                <w:sz w:val="24"/>
                <w:szCs w:val="24"/>
              </w:rPr>
              <w:t>, 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BrithaMikkelsen</w:t>
            </w:r>
            <w:proofErr w:type="spellEnd"/>
            <w:r w:rsidRPr="00764685">
              <w:rPr>
                <w:rFonts w:ascii="Times New Roman" w:hAnsi="Times New Roman" w:cs="Times New Roman"/>
                <w:color w:val="000000"/>
                <w:sz w:val="24"/>
                <w:szCs w:val="24"/>
              </w:rPr>
              <w:t xml:space="preserve">, 2005. </w:t>
            </w:r>
            <w:r w:rsidRPr="00764685">
              <w:rPr>
                <w:rFonts w:ascii="Times New Roman" w:hAnsi="Times New Roman" w:cs="Times New Roman"/>
                <w:i/>
                <w:iCs/>
                <w:color w:val="000000"/>
                <w:sz w:val="24"/>
                <w:szCs w:val="24"/>
              </w:rPr>
              <w:t xml:space="preserve">Methods for Development Work and Research: A Guide </w:t>
            </w:r>
            <w:proofErr w:type="spellStart"/>
            <w:r w:rsidRPr="00764685">
              <w:rPr>
                <w:rFonts w:ascii="Times New Roman" w:hAnsi="Times New Roman" w:cs="Times New Roman"/>
                <w:i/>
                <w:iCs/>
                <w:color w:val="000000"/>
                <w:sz w:val="24"/>
                <w:szCs w:val="24"/>
              </w:rPr>
              <w:t>forPractitioners</w:t>
            </w:r>
            <w:proofErr w:type="spellEnd"/>
            <w:r w:rsidRPr="00764685">
              <w:rPr>
                <w:rFonts w:ascii="Times New Roman" w:hAnsi="Times New Roman" w:cs="Times New Roman"/>
                <w:color w:val="000000"/>
                <w:sz w:val="24"/>
                <w:szCs w:val="24"/>
              </w:rPr>
              <w:t>, Sage Publications, New Delhi.</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proofErr w:type="spellStart"/>
            <w:r w:rsidRPr="00764685">
              <w:rPr>
                <w:rFonts w:ascii="Times New Roman" w:hAnsi="Times New Roman" w:cs="Times New Roman"/>
                <w:color w:val="000000"/>
                <w:sz w:val="24"/>
                <w:szCs w:val="24"/>
              </w:rPr>
              <w:t>Audace</w:t>
            </w:r>
            <w:proofErr w:type="spellEnd"/>
            <w:r w:rsidRPr="00764685">
              <w:rPr>
                <w:rFonts w:ascii="Times New Roman" w:hAnsi="Times New Roman" w:cs="Times New Roman"/>
                <w:color w:val="000000"/>
                <w:sz w:val="24"/>
                <w:szCs w:val="24"/>
              </w:rPr>
              <w:t xml:space="preserve"> I. </w:t>
            </w:r>
            <w:proofErr w:type="spellStart"/>
            <w:r w:rsidRPr="00764685">
              <w:rPr>
                <w:rFonts w:ascii="Times New Roman" w:hAnsi="Times New Roman" w:cs="Times New Roman"/>
                <w:color w:val="000000"/>
                <w:sz w:val="24"/>
                <w:szCs w:val="24"/>
              </w:rPr>
              <w:t>Kanshahu</w:t>
            </w:r>
            <w:proofErr w:type="spellEnd"/>
            <w:r w:rsidRPr="00764685">
              <w:rPr>
                <w:rFonts w:ascii="Times New Roman" w:hAnsi="Times New Roman" w:cs="Times New Roman"/>
                <w:color w:val="000000"/>
                <w:sz w:val="24"/>
                <w:szCs w:val="24"/>
              </w:rPr>
              <w:t xml:space="preserve">, 2000. </w:t>
            </w:r>
            <w:r w:rsidRPr="00764685">
              <w:rPr>
                <w:rFonts w:ascii="Times New Roman" w:hAnsi="Times New Roman" w:cs="Times New Roman"/>
                <w:i/>
                <w:iCs/>
                <w:color w:val="000000"/>
                <w:sz w:val="24"/>
                <w:szCs w:val="24"/>
              </w:rPr>
              <w:t xml:space="preserve">Planning and Implementing Sustainable Projects </w:t>
            </w:r>
            <w:proofErr w:type="spellStart"/>
            <w:r w:rsidRPr="00764685">
              <w:rPr>
                <w:rFonts w:ascii="Times New Roman" w:hAnsi="Times New Roman" w:cs="Times New Roman"/>
                <w:i/>
                <w:iCs/>
                <w:color w:val="000000"/>
                <w:sz w:val="24"/>
                <w:szCs w:val="24"/>
              </w:rPr>
              <w:t>inDeveloping</w:t>
            </w:r>
            <w:proofErr w:type="spellEnd"/>
            <w:r w:rsidRPr="00764685">
              <w:rPr>
                <w:rFonts w:ascii="Times New Roman" w:hAnsi="Times New Roman" w:cs="Times New Roman"/>
                <w:i/>
                <w:iCs/>
                <w:color w:val="000000"/>
                <w:sz w:val="24"/>
                <w:szCs w:val="24"/>
              </w:rPr>
              <w:t xml:space="preserve"> Countries</w:t>
            </w:r>
            <w:r w:rsidRPr="00764685">
              <w:rPr>
                <w:rFonts w:ascii="Times New Roman" w:hAnsi="Times New Roman" w:cs="Times New Roman"/>
                <w:color w:val="000000"/>
                <w:sz w:val="24"/>
                <w:szCs w:val="24"/>
              </w:rPr>
              <w:t xml:space="preserve">, </w:t>
            </w:r>
            <w:proofErr w:type="spellStart"/>
            <w:r w:rsidRPr="00764685">
              <w:rPr>
                <w:rFonts w:ascii="Times New Roman" w:hAnsi="Times New Roman" w:cs="Times New Roman"/>
                <w:color w:val="000000"/>
                <w:sz w:val="24"/>
                <w:szCs w:val="24"/>
              </w:rPr>
              <w:t>AgBe</w:t>
            </w:r>
            <w:proofErr w:type="spellEnd"/>
            <w:r w:rsidRPr="00764685">
              <w:rPr>
                <w:rFonts w:ascii="Times New Roman" w:hAnsi="Times New Roman" w:cs="Times New Roman"/>
                <w:color w:val="000000"/>
                <w:sz w:val="24"/>
                <w:szCs w:val="24"/>
              </w:rPr>
              <w:t xml:space="preserve"> Publishing, Singapore.</w:t>
            </w:r>
          </w:p>
        </w:tc>
      </w:tr>
    </w:tbl>
    <w:p w:rsidR="009777D6" w:rsidRPr="00764685" w:rsidRDefault="009777D6" w:rsidP="009777D6">
      <w:pPr>
        <w:pStyle w:val="ListParagraph"/>
        <w:autoSpaceDE w:val="0"/>
        <w:autoSpaceDN w:val="0"/>
        <w:adjustRightInd w:val="0"/>
        <w:spacing w:before="240" w:after="0" w:line="240" w:lineRule="auto"/>
        <w:jc w:val="center"/>
        <w:rPr>
          <w:rFonts w:ascii="Times New Roman" w:hAnsi="Times New Roman" w:cs="Times New Roman"/>
          <w:b/>
          <w:bCs/>
          <w:sz w:val="24"/>
          <w:szCs w:val="24"/>
        </w:rPr>
      </w:pPr>
      <w:r w:rsidRPr="00764685">
        <w:rPr>
          <w:rFonts w:ascii="Times New Roman" w:hAnsi="Times New Roman" w:cs="Times New Roman"/>
          <w:b/>
          <w:bCs/>
          <w:sz w:val="24"/>
          <w:szCs w:val="24"/>
        </w:rPr>
        <w:t>Further Readings</w:t>
      </w:r>
    </w:p>
    <w:p w:rsidR="009777D6" w:rsidRPr="00764685" w:rsidRDefault="009777D6" w:rsidP="009777D6">
      <w:pPr>
        <w:autoSpaceDE w:val="0"/>
        <w:autoSpaceDN w:val="0"/>
        <w:adjustRightInd w:val="0"/>
        <w:spacing w:after="0" w:line="240" w:lineRule="auto"/>
        <w:ind w:left="990" w:hanging="990"/>
        <w:jc w:val="both"/>
        <w:rPr>
          <w:rFonts w:ascii="Times New Roman" w:hAnsi="Times New Roman" w:cs="Times New Roman"/>
          <w:b/>
          <w:bCs/>
          <w:sz w:val="24"/>
          <w:szCs w:val="24"/>
        </w:rPr>
      </w:pPr>
      <w:r w:rsidRPr="00764685">
        <w:rPr>
          <w:rFonts w:ascii="Times New Roman" w:hAnsi="Times New Roman" w:cs="Times New Roman"/>
          <w:sz w:val="24"/>
          <w:szCs w:val="24"/>
        </w:rPr>
        <w:t xml:space="preserve">Andrew Shepherd, 1998. </w:t>
      </w:r>
      <w:r w:rsidRPr="00764685">
        <w:rPr>
          <w:rFonts w:ascii="Times New Roman" w:hAnsi="Times New Roman" w:cs="Times New Roman"/>
          <w:i/>
          <w:iCs/>
          <w:sz w:val="24"/>
          <w:szCs w:val="24"/>
        </w:rPr>
        <w:t xml:space="preserve">Sustainable Rural Development, </w:t>
      </w:r>
      <w:r w:rsidRPr="00764685">
        <w:rPr>
          <w:rFonts w:ascii="Times New Roman" w:hAnsi="Times New Roman" w:cs="Times New Roman"/>
          <w:sz w:val="24"/>
          <w:szCs w:val="24"/>
        </w:rPr>
        <w:t>Palgrave McMillan Publications, New York.</w:t>
      </w:r>
    </w:p>
    <w:p w:rsidR="009777D6" w:rsidRPr="00764685" w:rsidRDefault="009777D6" w:rsidP="009777D6">
      <w:pPr>
        <w:autoSpaceDE w:val="0"/>
        <w:autoSpaceDN w:val="0"/>
        <w:adjustRightInd w:val="0"/>
        <w:spacing w:after="0" w:line="240" w:lineRule="auto"/>
        <w:ind w:left="990" w:hanging="990"/>
        <w:jc w:val="both"/>
        <w:rPr>
          <w:rFonts w:ascii="Times New Roman" w:hAnsi="Times New Roman" w:cs="Times New Roman"/>
          <w:b/>
          <w:bCs/>
          <w:sz w:val="24"/>
          <w:szCs w:val="24"/>
        </w:rPr>
      </w:pPr>
      <w:r w:rsidRPr="00764685">
        <w:rPr>
          <w:rFonts w:ascii="Times New Roman" w:hAnsi="Times New Roman" w:cs="Times New Roman"/>
          <w:sz w:val="24"/>
          <w:szCs w:val="24"/>
        </w:rPr>
        <w:t>Edward J Blakely and Ted K Bradshaw, 2003.</w:t>
      </w:r>
      <w:r w:rsidRPr="00764685">
        <w:rPr>
          <w:rFonts w:ascii="Times New Roman" w:hAnsi="Times New Roman" w:cs="Times New Roman"/>
          <w:i/>
          <w:iCs/>
          <w:sz w:val="24"/>
          <w:szCs w:val="24"/>
        </w:rPr>
        <w:t xml:space="preserve">Planning Local Economic Development: Theory and Practice, </w:t>
      </w:r>
      <w:proofErr w:type="spellStart"/>
      <w:r w:rsidRPr="00764685">
        <w:rPr>
          <w:rFonts w:ascii="Times New Roman" w:hAnsi="Times New Roman" w:cs="Times New Roman"/>
          <w:sz w:val="24"/>
          <w:szCs w:val="24"/>
        </w:rPr>
        <w:t>Vistaar</w:t>
      </w:r>
      <w:proofErr w:type="spellEnd"/>
      <w:r w:rsidRPr="00764685">
        <w:rPr>
          <w:rFonts w:ascii="Times New Roman" w:hAnsi="Times New Roman" w:cs="Times New Roman"/>
          <w:sz w:val="24"/>
          <w:szCs w:val="24"/>
        </w:rPr>
        <w:t xml:space="preserve"> Publications, New Delhi</w:t>
      </w:r>
    </w:p>
    <w:p w:rsidR="009777D6" w:rsidRPr="00764685" w:rsidRDefault="009777D6" w:rsidP="009777D6">
      <w:pPr>
        <w:autoSpaceDE w:val="0"/>
        <w:autoSpaceDN w:val="0"/>
        <w:adjustRightInd w:val="0"/>
        <w:spacing w:after="0" w:line="240" w:lineRule="auto"/>
        <w:ind w:left="990" w:hanging="990"/>
        <w:jc w:val="both"/>
        <w:rPr>
          <w:rFonts w:ascii="Times New Roman" w:hAnsi="Times New Roman" w:cs="Times New Roman"/>
          <w:sz w:val="24"/>
          <w:szCs w:val="24"/>
        </w:rPr>
      </w:pPr>
      <w:r w:rsidRPr="00764685">
        <w:rPr>
          <w:rFonts w:ascii="Times New Roman" w:hAnsi="Times New Roman" w:cs="Times New Roman"/>
          <w:sz w:val="24"/>
          <w:szCs w:val="24"/>
        </w:rPr>
        <w:t>Simon Bell and Stephen Morse, 2003.</w:t>
      </w:r>
      <w:r w:rsidRPr="00764685">
        <w:rPr>
          <w:rFonts w:ascii="Times New Roman" w:hAnsi="Times New Roman" w:cs="Times New Roman"/>
          <w:i/>
          <w:iCs/>
          <w:sz w:val="24"/>
          <w:szCs w:val="24"/>
        </w:rPr>
        <w:t xml:space="preserve">Measuring Sustainability, </w:t>
      </w:r>
      <w:r w:rsidRPr="00764685">
        <w:rPr>
          <w:rFonts w:ascii="Times New Roman" w:hAnsi="Times New Roman" w:cs="Times New Roman"/>
          <w:sz w:val="24"/>
          <w:szCs w:val="24"/>
        </w:rPr>
        <w:t>Earth Scan Publications, London.</w:t>
      </w:r>
    </w:p>
    <w:p w:rsidR="009777D6" w:rsidRPr="00764685" w:rsidRDefault="009777D6" w:rsidP="009777D6">
      <w:pPr>
        <w:autoSpaceDE w:val="0"/>
        <w:autoSpaceDN w:val="0"/>
        <w:adjustRightInd w:val="0"/>
        <w:spacing w:after="0" w:line="240" w:lineRule="auto"/>
        <w:rPr>
          <w:rFonts w:ascii="Times New Roman" w:hAnsi="Times New Roman" w:cs="Times New Roman"/>
          <w:b/>
          <w:bCs/>
          <w:sz w:val="24"/>
          <w:szCs w:val="24"/>
        </w:rPr>
      </w:pPr>
      <w:r w:rsidRPr="00764685">
        <w:rPr>
          <w:rFonts w:ascii="Times New Roman" w:hAnsi="Times New Roman" w:cs="Times New Roman"/>
          <w:b/>
          <w:bCs/>
          <w:sz w:val="24"/>
          <w:szCs w:val="24"/>
        </w:rPr>
        <w:t>Mode of Delivery</w:t>
      </w:r>
    </w:p>
    <w:p w:rsidR="009777D6" w:rsidRPr="00764685" w:rsidRDefault="009777D6" w:rsidP="009777D6">
      <w:p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The mode of the delivery of the course combines lectures, discussion, questioning and answering, readings, assignments, individual and /or group works and presentation.</w:t>
      </w:r>
    </w:p>
    <w:p w:rsidR="009777D6" w:rsidRPr="00764685" w:rsidRDefault="009777D6" w:rsidP="009777D6">
      <w:pPr>
        <w:autoSpaceDE w:val="0"/>
        <w:autoSpaceDN w:val="0"/>
        <w:adjustRightInd w:val="0"/>
        <w:spacing w:before="240" w:after="0" w:line="240" w:lineRule="auto"/>
        <w:rPr>
          <w:rFonts w:ascii="Times New Roman" w:hAnsi="Times New Roman" w:cs="Times New Roman"/>
          <w:b/>
          <w:bCs/>
          <w:sz w:val="24"/>
          <w:szCs w:val="24"/>
        </w:rPr>
      </w:pPr>
      <w:r w:rsidRPr="00764685">
        <w:rPr>
          <w:rFonts w:ascii="Times New Roman" w:hAnsi="Times New Roman" w:cs="Times New Roman"/>
          <w:b/>
          <w:bCs/>
          <w:sz w:val="24"/>
          <w:szCs w:val="24"/>
        </w:rPr>
        <w:t>ASSESSMENT METHODS</w:t>
      </w:r>
    </w:p>
    <w:p w:rsidR="009777D6" w:rsidRPr="00764685" w:rsidRDefault="009777D6" w:rsidP="009777D6">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764685">
        <w:rPr>
          <w:rFonts w:ascii="Times New Roman" w:hAnsi="Times New Roman" w:cs="Times New Roman"/>
          <w:sz w:val="24"/>
          <w:szCs w:val="24"/>
        </w:rPr>
        <w:t>Evaluation will be carried out based on continuous assessment which comprises:</w:t>
      </w:r>
    </w:p>
    <w:p w:rsidR="009777D6" w:rsidRPr="00764685" w:rsidRDefault="009777D6" w:rsidP="009777D6">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764685">
        <w:rPr>
          <w:rFonts w:ascii="Times New Roman" w:hAnsi="Times New Roman" w:cs="Times New Roman"/>
          <w:sz w:val="24"/>
          <w:szCs w:val="24"/>
        </w:rPr>
        <w:t>Individual presentation</w:t>
      </w:r>
    </w:p>
    <w:p w:rsidR="009777D6" w:rsidRPr="00764685" w:rsidRDefault="009777D6" w:rsidP="009777D6">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764685">
        <w:rPr>
          <w:rFonts w:ascii="Times New Roman" w:hAnsi="Times New Roman" w:cs="Times New Roman"/>
          <w:sz w:val="24"/>
          <w:szCs w:val="24"/>
        </w:rPr>
        <w:t>Group presentation</w:t>
      </w:r>
    </w:p>
    <w:p w:rsidR="009777D6" w:rsidRPr="00764685" w:rsidRDefault="009777D6" w:rsidP="009777D6">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764685">
        <w:rPr>
          <w:rFonts w:ascii="Times New Roman" w:hAnsi="Times New Roman" w:cs="Times New Roman"/>
          <w:sz w:val="24"/>
          <w:szCs w:val="24"/>
        </w:rPr>
        <w:t>Term paper</w:t>
      </w:r>
    </w:p>
    <w:p w:rsidR="009777D6" w:rsidRPr="00764685" w:rsidRDefault="009777D6" w:rsidP="009777D6">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764685">
        <w:rPr>
          <w:rFonts w:ascii="Times New Roman" w:hAnsi="Times New Roman" w:cs="Times New Roman"/>
          <w:sz w:val="24"/>
          <w:szCs w:val="24"/>
        </w:rPr>
        <w:t>Final exam</w:t>
      </w:r>
    </w:p>
    <w:p w:rsidR="009777D6" w:rsidRPr="00764685" w:rsidRDefault="009777D6" w:rsidP="009777D6">
      <w:pPr>
        <w:spacing w:after="0" w:line="240" w:lineRule="auto"/>
        <w:jc w:val="center"/>
        <w:rPr>
          <w:rFonts w:ascii="Times New Roman" w:hAnsi="Times New Roman" w:cs="Times New Roman"/>
          <w:sz w:val="24"/>
          <w:szCs w:val="24"/>
        </w:rPr>
      </w:pPr>
    </w:p>
    <w:p w:rsidR="009777D6" w:rsidRDefault="009777D6" w:rsidP="009777D6">
      <w:pPr>
        <w:spacing w:after="0" w:line="240" w:lineRule="auto"/>
        <w:jc w:val="center"/>
        <w:rPr>
          <w:rFonts w:ascii="Times New Roman" w:hAnsi="Times New Roman" w:cs="Times New Roman"/>
          <w:sz w:val="24"/>
          <w:szCs w:val="24"/>
        </w:rPr>
      </w:pPr>
    </w:p>
    <w:p w:rsidR="009777D6" w:rsidRDefault="009777D6" w:rsidP="009777D6">
      <w:pPr>
        <w:spacing w:after="0" w:line="240" w:lineRule="auto"/>
        <w:jc w:val="center"/>
        <w:rPr>
          <w:rFonts w:ascii="Times New Roman" w:hAnsi="Times New Roman" w:cs="Times New Roman"/>
          <w:sz w:val="24"/>
          <w:szCs w:val="24"/>
        </w:rPr>
      </w:pPr>
    </w:p>
    <w:p w:rsidR="009777D6" w:rsidRPr="00764685" w:rsidRDefault="009777D6" w:rsidP="009777D6">
      <w:pPr>
        <w:spacing w:after="0" w:line="240" w:lineRule="auto"/>
        <w:jc w:val="center"/>
        <w:rPr>
          <w:rFonts w:ascii="Times New Roman" w:hAnsi="Times New Roman" w:cs="Times New Roman"/>
          <w:sz w:val="24"/>
          <w:szCs w:val="24"/>
        </w:rPr>
      </w:pPr>
    </w:p>
    <w:p w:rsidR="009777D6" w:rsidRPr="005011BF" w:rsidRDefault="009777D6" w:rsidP="009777D6">
      <w:pPr>
        <w:spacing w:after="0" w:line="240" w:lineRule="auto"/>
        <w:rPr>
          <w:rFonts w:ascii="Times New Roman" w:hAnsi="Times New Roman" w:cs="Times New Roman"/>
          <w:sz w:val="24"/>
          <w:szCs w:val="24"/>
        </w:rPr>
      </w:pPr>
      <w:proofErr w:type="gramStart"/>
      <w:r w:rsidRPr="00764685">
        <w:rPr>
          <w:rFonts w:ascii="Times New Roman" w:hAnsi="Times New Roman" w:cs="Times New Roman"/>
          <w:b/>
          <w:bCs/>
          <w:sz w:val="24"/>
          <w:szCs w:val="24"/>
        </w:rPr>
        <w:t xml:space="preserve">Course </w:t>
      </w:r>
      <w:r>
        <w:rPr>
          <w:rFonts w:ascii="Times New Roman" w:hAnsi="Times New Roman" w:cs="Times New Roman"/>
          <w:b/>
          <w:bCs/>
          <w:sz w:val="24"/>
          <w:szCs w:val="24"/>
        </w:rPr>
        <w:t>2.</w:t>
      </w:r>
      <w:proofErr w:type="gramEnd"/>
      <w:r>
        <w:rPr>
          <w:rFonts w:ascii="Times New Roman" w:hAnsi="Times New Roman" w:cs="Times New Roman"/>
          <w:b/>
          <w:bCs/>
          <w:sz w:val="24"/>
          <w:szCs w:val="24"/>
        </w:rPr>
        <w:t xml:space="preserve"> </w:t>
      </w:r>
      <w:r w:rsidRPr="005011BF">
        <w:rPr>
          <w:rFonts w:ascii="Times New Roman" w:hAnsi="Times New Roman" w:cs="Times New Roman"/>
          <w:bCs/>
          <w:sz w:val="24"/>
          <w:szCs w:val="24"/>
        </w:rPr>
        <w:t>Econometrics for Development Professionals</w:t>
      </w:r>
    </w:p>
    <w:tbl>
      <w:tblPr>
        <w:tblStyle w:val="TableGrid"/>
        <w:tblW w:w="0" w:type="auto"/>
        <w:tblLook w:val="04A0" w:firstRow="1" w:lastRow="0" w:firstColumn="1" w:lastColumn="0" w:noHBand="0" w:noVBand="1"/>
      </w:tblPr>
      <w:tblGrid>
        <w:gridCol w:w="3437"/>
        <w:gridCol w:w="1407"/>
        <w:gridCol w:w="1417"/>
        <w:gridCol w:w="1070"/>
        <w:gridCol w:w="927"/>
        <w:gridCol w:w="822"/>
      </w:tblGrid>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Course Title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Econometrics for Development Professionals</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Course Code</w:t>
            </w:r>
          </w:p>
        </w:tc>
        <w:tc>
          <w:tcPr>
            <w:tcW w:w="5643" w:type="dxa"/>
            <w:gridSpan w:val="5"/>
          </w:tcPr>
          <w:p w:rsidR="009777D6" w:rsidRPr="00764685" w:rsidRDefault="009777D6" w:rsidP="003236FC">
            <w:pPr>
              <w:rPr>
                <w:rFonts w:ascii="Times New Roman" w:hAnsi="Times New Roman" w:cs="Times New Roman"/>
                <w:b/>
                <w:sz w:val="24"/>
                <w:szCs w:val="24"/>
              </w:rPr>
            </w:pPr>
            <w:proofErr w:type="spellStart"/>
            <w:r w:rsidRPr="00764685">
              <w:rPr>
                <w:rFonts w:ascii="Times New Roman" w:hAnsi="Times New Roman" w:cs="Times New Roman"/>
                <w:sz w:val="24"/>
                <w:szCs w:val="24"/>
              </w:rPr>
              <w:t>Rdmt</w:t>
            </w:r>
            <w:proofErr w:type="spellEnd"/>
            <w:r w:rsidRPr="00764685">
              <w:rPr>
                <w:rFonts w:ascii="Times New Roman" w:hAnsi="Times New Roman" w:cs="Times New Roman"/>
                <w:sz w:val="24"/>
                <w:szCs w:val="24"/>
              </w:rPr>
              <w:t xml:space="preserve"> 6041</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lastRenderedPageBreak/>
              <w:t>M.Sc. Program</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Rural Development Management</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Module Name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Research Methods &amp; Tools</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Module No.</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04</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Cr. Hr.</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4</w:t>
            </w:r>
          </w:p>
        </w:tc>
      </w:tr>
      <w:tr w:rsidR="009777D6" w:rsidRPr="00764685" w:rsidTr="003236FC">
        <w:trPr>
          <w:trHeight w:val="138"/>
        </w:trPr>
        <w:tc>
          <w:tcPr>
            <w:tcW w:w="3437" w:type="dxa"/>
            <w:vMerge w:val="restart"/>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Workload</w:t>
            </w:r>
          </w:p>
        </w:tc>
        <w:tc>
          <w:tcPr>
            <w:tcW w:w="140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Lecture </w:t>
            </w:r>
          </w:p>
        </w:tc>
        <w:tc>
          <w:tcPr>
            <w:tcW w:w="141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Project Assignment </w:t>
            </w:r>
          </w:p>
        </w:tc>
        <w:tc>
          <w:tcPr>
            <w:tcW w:w="1070"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Tutorial </w:t>
            </w:r>
          </w:p>
        </w:tc>
        <w:tc>
          <w:tcPr>
            <w:tcW w:w="92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Home Study </w:t>
            </w:r>
          </w:p>
        </w:tc>
        <w:tc>
          <w:tcPr>
            <w:tcW w:w="822"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CP</w:t>
            </w:r>
          </w:p>
        </w:tc>
      </w:tr>
      <w:tr w:rsidR="009777D6" w:rsidRPr="00764685" w:rsidTr="003236FC">
        <w:trPr>
          <w:trHeight w:val="138"/>
        </w:trPr>
        <w:tc>
          <w:tcPr>
            <w:tcW w:w="3437" w:type="dxa"/>
            <w:vMerge/>
          </w:tcPr>
          <w:p w:rsidR="009777D6" w:rsidRPr="00764685" w:rsidRDefault="009777D6" w:rsidP="003236FC">
            <w:pPr>
              <w:rPr>
                <w:rFonts w:ascii="Times New Roman" w:hAnsi="Times New Roman" w:cs="Times New Roman"/>
                <w:b/>
                <w:bCs/>
                <w:sz w:val="24"/>
                <w:szCs w:val="24"/>
              </w:rPr>
            </w:pPr>
          </w:p>
        </w:tc>
        <w:tc>
          <w:tcPr>
            <w:tcW w:w="140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35</w:t>
            </w:r>
          </w:p>
        </w:tc>
        <w:tc>
          <w:tcPr>
            <w:tcW w:w="141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0</w:t>
            </w:r>
          </w:p>
        </w:tc>
        <w:tc>
          <w:tcPr>
            <w:tcW w:w="1070"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26</w:t>
            </w:r>
          </w:p>
        </w:tc>
        <w:tc>
          <w:tcPr>
            <w:tcW w:w="92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101</w:t>
            </w:r>
          </w:p>
        </w:tc>
        <w:tc>
          <w:tcPr>
            <w:tcW w:w="822"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4</w:t>
            </w:r>
          </w:p>
        </w:tc>
      </w:tr>
      <w:tr w:rsidR="009777D6" w:rsidRPr="00764685" w:rsidTr="003236FC">
        <w:trPr>
          <w:trHeight w:val="323"/>
        </w:trPr>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Target Group:</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M.Sc. in Rural Development Management (First Year)</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Year /Semester</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Year 1 &amp; Semester 1</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Pre-requisites</w:t>
            </w:r>
          </w:p>
        </w:tc>
        <w:tc>
          <w:tcPr>
            <w:tcW w:w="5643" w:type="dxa"/>
            <w:gridSpan w:val="5"/>
          </w:tcPr>
          <w:p w:rsidR="009777D6" w:rsidRPr="00764685" w:rsidRDefault="009777D6" w:rsidP="003236FC">
            <w:pPr>
              <w:rPr>
                <w:rFonts w:ascii="Times New Roman" w:hAnsi="Times New Roman" w:cs="Times New Roman"/>
                <w:b/>
                <w:sz w:val="24"/>
                <w:szCs w:val="24"/>
              </w:rPr>
            </w:pPr>
          </w:p>
        </w:tc>
      </w:tr>
      <w:tr w:rsidR="009777D6" w:rsidRPr="00764685" w:rsidTr="003236FC">
        <w:tc>
          <w:tcPr>
            <w:tcW w:w="343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Status of the course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 xml:space="preserve">Compulsory </w:t>
            </w:r>
          </w:p>
        </w:tc>
      </w:tr>
    </w:tbl>
    <w:p w:rsidR="009777D6" w:rsidRPr="00764685" w:rsidRDefault="009777D6" w:rsidP="009777D6">
      <w:pPr>
        <w:autoSpaceDE w:val="0"/>
        <w:autoSpaceDN w:val="0"/>
        <w:adjustRightInd w:val="0"/>
        <w:spacing w:before="240" w:after="0" w:line="240" w:lineRule="auto"/>
        <w:jc w:val="both"/>
        <w:rPr>
          <w:rFonts w:ascii="Times New Roman" w:hAnsi="Times New Roman" w:cs="Times New Roman"/>
          <w:b/>
          <w:bCs/>
          <w:sz w:val="24"/>
          <w:szCs w:val="24"/>
          <w:u w:val="single"/>
        </w:rPr>
      </w:pPr>
      <w:r w:rsidRPr="00764685">
        <w:rPr>
          <w:rFonts w:ascii="Times New Roman" w:hAnsi="Times New Roman" w:cs="Times New Roman"/>
          <w:b/>
          <w:bCs/>
          <w:sz w:val="24"/>
          <w:szCs w:val="24"/>
          <w:u w:val="single"/>
        </w:rPr>
        <w:t>COURSE DESCRIPTION</w:t>
      </w:r>
    </w:p>
    <w:p w:rsidR="009777D6" w:rsidRPr="00764685" w:rsidRDefault="009777D6" w:rsidP="009777D6">
      <w:p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This course aims at developing amongst students the necessary skills needed for empirical research using modern econometrics techniques in addressing development issues. It covers the problems of regression analysis and the treatment of categorical variables, which typically feature in the analysis of data from developing countries. Illustrations of the concepts covered in the course are taken from development sectors. The aim of this course is to equip the students with the necessary skills, including both the acquisition of habits of thought and knowledge of the techniques of modern econometrics, required for applied research in development studies. The course is application oriented. Accordingly, the emphasis will be on application of techniques for development policy analysis and will not be overly concerned with mathematical proofs. The course also aims to provide students with the ability to use STATA in an effective manner.</w:t>
      </w:r>
    </w:p>
    <w:p w:rsidR="009777D6" w:rsidRPr="00764685" w:rsidRDefault="009777D6" w:rsidP="009777D6">
      <w:pPr>
        <w:autoSpaceDE w:val="0"/>
        <w:autoSpaceDN w:val="0"/>
        <w:adjustRightInd w:val="0"/>
        <w:spacing w:before="240" w:after="0" w:line="240" w:lineRule="auto"/>
        <w:jc w:val="both"/>
        <w:rPr>
          <w:rFonts w:ascii="Times New Roman" w:hAnsi="Times New Roman" w:cs="Times New Roman"/>
          <w:b/>
          <w:bCs/>
          <w:i/>
          <w:iCs/>
          <w:sz w:val="24"/>
          <w:szCs w:val="24"/>
        </w:rPr>
      </w:pPr>
      <w:r w:rsidRPr="00764685">
        <w:rPr>
          <w:rFonts w:ascii="Times New Roman" w:hAnsi="Times New Roman" w:cs="Times New Roman"/>
          <w:b/>
          <w:bCs/>
          <w:i/>
          <w:iCs/>
          <w:sz w:val="24"/>
          <w:szCs w:val="24"/>
        </w:rPr>
        <w:t>Upon Successful completion of this course, students will be able to:</w:t>
      </w:r>
    </w:p>
    <w:p w:rsidR="009777D6" w:rsidRPr="00764685" w:rsidRDefault="009777D6" w:rsidP="009777D6">
      <w:pPr>
        <w:pStyle w:val="ListParagraph"/>
        <w:numPr>
          <w:ilvl w:val="0"/>
          <w:numId w:val="30"/>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Show their knowledge and understanding of material needed for empirical quantitative analysis of micro and macro data relevant to development issue</w:t>
      </w:r>
    </w:p>
    <w:p w:rsidR="009777D6" w:rsidRPr="00764685" w:rsidRDefault="009777D6" w:rsidP="009777D6">
      <w:pPr>
        <w:pStyle w:val="ListParagraph"/>
        <w:numPr>
          <w:ilvl w:val="0"/>
          <w:numId w:val="30"/>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Explain the theory and put into practice modern econometrics emphasizing application;</w:t>
      </w:r>
    </w:p>
    <w:p w:rsidR="009777D6" w:rsidRPr="00764685" w:rsidRDefault="009777D6" w:rsidP="009777D6">
      <w:pPr>
        <w:pStyle w:val="ListParagraph"/>
        <w:numPr>
          <w:ilvl w:val="0"/>
          <w:numId w:val="30"/>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Develop the habits of thought, knowledge and understanding to be able to carry out good quality applied econometric research with confidence;</w:t>
      </w:r>
    </w:p>
    <w:p w:rsidR="009777D6" w:rsidRPr="00764685" w:rsidRDefault="009777D6" w:rsidP="009777D6">
      <w:pPr>
        <w:pStyle w:val="ListParagraph"/>
        <w:numPr>
          <w:ilvl w:val="0"/>
          <w:numId w:val="30"/>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Exhibit critical insight to appraise econometric results obtained by other researchers.</w:t>
      </w:r>
    </w:p>
    <w:p w:rsidR="009777D6" w:rsidRPr="00764685" w:rsidRDefault="009777D6" w:rsidP="009777D6">
      <w:pPr>
        <w:spacing w:after="0" w:line="240" w:lineRule="auto"/>
        <w:jc w:val="center"/>
        <w:rPr>
          <w:rFonts w:ascii="Times New Roman" w:hAnsi="Times New Roman" w:cs="Times New Roman"/>
          <w:b/>
          <w:sz w:val="24"/>
          <w:szCs w:val="24"/>
          <w:u w:val="single"/>
        </w:rPr>
      </w:pPr>
      <w:r w:rsidRPr="00764685">
        <w:rPr>
          <w:rFonts w:ascii="Times New Roman" w:hAnsi="Times New Roman" w:cs="Times New Roman"/>
          <w:b/>
          <w:bCs/>
          <w:sz w:val="24"/>
          <w:szCs w:val="24"/>
          <w:u w:val="single"/>
        </w:rPr>
        <w:t>Course Outline, and Suggested Readings</w:t>
      </w:r>
    </w:p>
    <w:tbl>
      <w:tblPr>
        <w:tblStyle w:val="TableGrid"/>
        <w:tblW w:w="10350" w:type="dxa"/>
        <w:tblInd w:w="-635" w:type="dxa"/>
        <w:tblLook w:val="04A0" w:firstRow="1" w:lastRow="0" w:firstColumn="1" w:lastColumn="0" w:noHBand="0" w:noVBand="1"/>
      </w:tblPr>
      <w:tblGrid>
        <w:gridCol w:w="5384"/>
        <w:gridCol w:w="4966"/>
      </w:tblGrid>
      <w:tr w:rsidR="009777D6" w:rsidRPr="00764685" w:rsidTr="003236FC">
        <w:tc>
          <w:tcPr>
            <w:tcW w:w="5384" w:type="dxa"/>
          </w:tcPr>
          <w:p w:rsidR="009777D6" w:rsidRPr="00764685" w:rsidRDefault="009777D6" w:rsidP="003236FC">
            <w:pPr>
              <w:pStyle w:val="ListParagraph"/>
              <w:autoSpaceDE w:val="0"/>
              <w:autoSpaceDN w:val="0"/>
              <w:adjustRightInd w:val="0"/>
              <w:ind w:left="0"/>
              <w:rPr>
                <w:rFonts w:ascii="Times New Roman" w:hAnsi="Times New Roman" w:cs="Times New Roman"/>
                <w:b/>
                <w:sz w:val="24"/>
                <w:szCs w:val="24"/>
              </w:rPr>
            </w:pPr>
            <w:r w:rsidRPr="00764685">
              <w:rPr>
                <w:rFonts w:ascii="Times New Roman" w:hAnsi="Times New Roman" w:cs="Times New Roman"/>
                <w:b/>
                <w:sz w:val="24"/>
                <w:szCs w:val="24"/>
              </w:rPr>
              <w:t xml:space="preserve">Outline </w:t>
            </w:r>
          </w:p>
        </w:tc>
        <w:tc>
          <w:tcPr>
            <w:tcW w:w="4966" w:type="dxa"/>
          </w:tcPr>
          <w:p w:rsidR="009777D6" w:rsidRPr="00764685" w:rsidRDefault="009777D6" w:rsidP="003236FC">
            <w:pPr>
              <w:pStyle w:val="ListParagraph"/>
              <w:autoSpaceDE w:val="0"/>
              <w:autoSpaceDN w:val="0"/>
              <w:adjustRightInd w:val="0"/>
              <w:spacing w:before="240"/>
              <w:ind w:left="0"/>
              <w:rPr>
                <w:rFonts w:ascii="Times New Roman" w:hAnsi="Times New Roman" w:cs="Times New Roman"/>
                <w:b/>
                <w:sz w:val="24"/>
                <w:szCs w:val="24"/>
              </w:rPr>
            </w:pPr>
            <w:r w:rsidRPr="00764685">
              <w:rPr>
                <w:rFonts w:ascii="Times New Roman" w:hAnsi="Times New Roman" w:cs="Times New Roman"/>
                <w:b/>
                <w:sz w:val="24"/>
                <w:szCs w:val="24"/>
              </w:rPr>
              <w:t xml:space="preserve">Reference </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 xml:space="preserve">Unit – 1: What is econometrics? </w:t>
            </w:r>
            <w:r w:rsidRPr="00764685">
              <w:rPr>
                <w:rFonts w:ascii="Times New Roman" w:hAnsi="Times New Roman" w:cs="Times New Roman"/>
                <w:sz w:val="24"/>
                <w:szCs w:val="24"/>
              </w:rPr>
              <w:t>Meaning of Econometric models; Econometric tools; Aims and methodology of econometrics. Data sources and data types; Single entities and group entities; Functional forms and stochastic structure of variables.</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G.S. </w:t>
            </w:r>
            <w:proofErr w:type="spellStart"/>
            <w:r w:rsidRPr="00764685">
              <w:rPr>
                <w:rFonts w:ascii="Times New Roman" w:hAnsi="Times New Roman" w:cs="Times New Roman"/>
                <w:sz w:val="24"/>
                <w:szCs w:val="24"/>
              </w:rPr>
              <w:t>Maddala</w:t>
            </w:r>
            <w:proofErr w:type="spellEnd"/>
            <w:r w:rsidRPr="00764685">
              <w:rPr>
                <w:rFonts w:ascii="Times New Roman" w:hAnsi="Times New Roman" w:cs="Times New Roman"/>
                <w:sz w:val="24"/>
                <w:szCs w:val="24"/>
              </w:rPr>
              <w:t xml:space="preserve">, 1992. </w:t>
            </w:r>
            <w:r w:rsidRPr="00764685">
              <w:rPr>
                <w:rFonts w:ascii="Times New Roman" w:hAnsi="Times New Roman" w:cs="Times New Roman"/>
                <w:i/>
                <w:iCs/>
                <w:sz w:val="24"/>
                <w:szCs w:val="24"/>
              </w:rPr>
              <w:t>Introduction to Econometrics</w:t>
            </w:r>
            <w:r w:rsidRPr="00764685">
              <w:rPr>
                <w:rFonts w:ascii="Times New Roman" w:hAnsi="Times New Roman" w:cs="Times New Roman"/>
                <w:sz w:val="24"/>
                <w:szCs w:val="24"/>
              </w:rPr>
              <w:t>, Macmillan Publishing Company Inc. New York.</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Green W.H…… </w:t>
            </w:r>
            <w:r w:rsidRPr="00764685">
              <w:rPr>
                <w:rFonts w:ascii="Times New Roman" w:hAnsi="Times New Roman" w:cs="Times New Roman"/>
                <w:i/>
                <w:iCs/>
                <w:sz w:val="24"/>
                <w:szCs w:val="24"/>
              </w:rPr>
              <w:t>Econometric Analysis</w:t>
            </w:r>
            <w:r w:rsidRPr="00764685">
              <w:rPr>
                <w:rFonts w:ascii="Times New Roman" w:hAnsi="Times New Roman" w:cs="Times New Roman"/>
                <w:sz w:val="24"/>
                <w:szCs w:val="24"/>
              </w:rPr>
              <w:t>, Pearson Education</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Gujarati, D., 1988. </w:t>
            </w:r>
            <w:r w:rsidRPr="00764685">
              <w:rPr>
                <w:rFonts w:ascii="Times New Roman" w:hAnsi="Times New Roman" w:cs="Times New Roman"/>
                <w:i/>
                <w:iCs/>
                <w:sz w:val="24"/>
                <w:szCs w:val="24"/>
              </w:rPr>
              <w:t>Basic Econometrics</w:t>
            </w:r>
            <w:r w:rsidRPr="00764685">
              <w:rPr>
                <w:rFonts w:ascii="Times New Roman" w:hAnsi="Times New Roman" w:cs="Times New Roman"/>
                <w:sz w:val="24"/>
                <w:szCs w:val="24"/>
              </w:rPr>
              <w:t xml:space="preserve">, </w:t>
            </w:r>
            <w:proofErr w:type="spellStart"/>
            <w:r w:rsidRPr="00764685">
              <w:rPr>
                <w:rFonts w:ascii="Times New Roman" w:hAnsi="Times New Roman" w:cs="Times New Roman"/>
                <w:sz w:val="24"/>
                <w:szCs w:val="24"/>
              </w:rPr>
              <w:t>McGrawHill</w:t>
            </w:r>
            <w:proofErr w:type="spellEnd"/>
            <w:r w:rsidRPr="00764685">
              <w:rPr>
                <w:rFonts w:ascii="Times New Roman" w:hAnsi="Times New Roman" w:cs="Times New Roman"/>
                <w:sz w:val="24"/>
                <w:szCs w:val="24"/>
              </w:rPr>
              <w:t>, New Delhi.</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 xml:space="preserve">Unit -2: Statistical Background: </w:t>
            </w:r>
            <w:r w:rsidRPr="00764685">
              <w:rPr>
                <w:rFonts w:ascii="Times New Roman" w:hAnsi="Times New Roman" w:cs="Times New Roman"/>
                <w:sz w:val="24"/>
                <w:szCs w:val="24"/>
              </w:rPr>
              <w:t xml:space="preserve">Probability; Random variables and Probability Distributions; The Normal Probability Distributions and Related Distributions; Classical Statistical Inferences; </w:t>
            </w:r>
            <w:r w:rsidRPr="00764685">
              <w:rPr>
                <w:rFonts w:ascii="Times New Roman" w:hAnsi="Times New Roman" w:cs="Times New Roman"/>
                <w:sz w:val="24"/>
                <w:szCs w:val="24"/>
              </w:rPr>
              <w:lastRenderedPageBreak/>
              <w:t>Properties of Estimators; Sampling Distributions for Samples from a Normal Population; Testing of Hypotheses; Relationship between Confidence Interval Procedures and Tests of Hypotheses.</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lastRenderedPageBreak/>
              <w:t xml:space="preserve">G.S. </w:t>
            </w:r>
            <w:proofErr w:type="spellStart"/>
            <w:r w:rsidRPr="00764685">
              <w:rPr>
                <w:rFonts w:ascii="Times New Roman" w:hAnsi="Times New Roman" w:cs="Times New Roman"/>
                <w:sz w:val="24"/>
                <w:szCs w:val="24"/>
              </w:rPr>
              <w:t>Maddala</w:t>
            </w:r>
            <w:proofErr w:type="spellEnd"/>
            <w:r w:rsidRPr="00764685">
              <w:rPr>
                <w:rFonts w:ascii="Times New Roman" w:hAnsi="Times New Roman" w:cs="Times New Roman"/>
                <w:sz w:val="24"/>
                <w:szCs w:val="24"/>
              </w:rPr>
              <w:t xml:space="preserve">, 1992. </w:t>
            </w:r>
            <w:r w:rsidRPr="00764685">
              <w:rPr>
                <w:rFonts w:ascii="Times New Roman" w:hAnsi="Times New Roman" w:cs="Times New Roman"/>
                <w:i/>
                <w:iCs/>
                <w:sz w:val="24"/>
                <w:szCs w:val="24"/>
              </w:rPr>
              <w:t>Introduction to Econometrics</w:t>
            </w:r>
            <w:r w:rsidRPr="00764685">
              <w:rPr>
                <w:rFonts w:ascii="Times New Roman" w:hAnsi="Times New Roman" w:cs="Times New Roman"/>
                <w:sz w:val="24"/>
                <w:szCs w:val="24"/>
              </w:rPr>
              <w:t>, Macmillan Publishing Company Inc. New York.</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Green W.H…… </w:t>
            </w:r>
            <w:r w:rsidRPr="00764685">
              <w:rPr>
                <w:rFonts w:ascii="Times New Roman" w:hAnsi="Times New Roman" w:cs="Times New Roman"/>
                <w:i/>
                <w:iCs/>
                <w:sz w:val="24"/>
                <w:szCs w:val="24"/>
              </w:rPr>
              <w:t>Econometric Analysis</w:t>
            </w:r>
            <w:r w:rsidRPr="00764685">
              <w:rPr>
                <w:rFonts w:ascii="Times New Roman" w:hAnsi="Times New Roman" w:cs="Times New Roman"/>
                <w:sz w:val="24"/>
                <w:szCs w:val="24"/>
              </w:rPr>
              <w:t xml:space="preserve">, Pearson </w:t>
            </w:r>
            <w:r w:rsidRPr="00764685">
              <w:rPr>
                <w:rFonts w:ascii="Times New Roman" w:hAnsi="Times New Roman" w:cs="Times New Roman"/>
                <w:sz w:val="24"/>
                <w:szCs w:val="24"/>
              </w:rPr>
              <w:lastRenderedPageBreak/>
              <w:t>Education</w:t>
            </w:r>
          </w:p>
          <w:p w:rsidR="009777D6" w:rsidRPr="00764685" w:rsidRDefault="009777D6" w:rsidP="003236FC">
            <w:pPr>
              <w:autoSpaceDE w:val="0"/>
              <w:autoSpaceDN w:val="0"/>
              <w:adjustRightInd w:val="0"/>
              <w:ind w:left="792" w:hanging="792"/>
              <w:jc w:val="both"/>
              <w:rPr>
                <w:rFonts w:ascii="Times New Roman" w:hAnsi="Times New Roman" w:cs="Times New Roman"/>
                <w:sz w:val="24"/>
                <w:szCs w:val="24"/>
              </w:rPr>
            </w:pPr>
            <w:r w:rsidRPr="00764685">
              <w:rPr>
                <w:rFonts w:ascii="Times New Roman" w:hAnsi="Times New Roman" w:cs="Times New Roman"/>
                <w:sz w:val="24"/>
                <w:szCs w:val="24"/>
              </w:rPr>
              <w:t xml:space="preserve">Gujarati, D., 1988. </w:t>
            </w:r>
            <w:r w:rsidRPr="00764685">
              <w:rPr>
                <w:rFonts w:ascii="Times New Roman" w:hAnsi="Times New Roman" w:cs="Times New Roman"/>
                <w:i/>
                <w:iCs/>
                <w:sz w:val="24"/>
                <w:szCs w:val="24"/>
              </w:rPr>
              <w:t>Basic Econometrics</w:t>
            </w:r>
            <w:r w:rsidRPr="00764685">
              <w:rPr>
                <w:rFonts w:ascii="Times New Roman" w:hAnsi="Times New Roman" w:cs="Times New Roman"/>
                <w:sz w:val="24"/>
                <w:szCs w:val="24"/>
              </w:rPr>
              <w:t xml:space="preserve">, </w:t>
            </w:r>
            <w:proofErr w:type="spellStart"/>
            <w:r w:rsidRPr="00764685">
              <w:rPr>
                <w:rFonts w:ascii="Times New Roman" w:hAnsi="Times New Roman" w:cs="Times New Roman"/>
                <w:sz w:val="24"/>
                <w:szCs w:val="24"/>
              </w:rPr>
              <w:t>McGrawHill</w:t>
            </w:r>
            <w:proofErr w:type="spellEnd"/>
            <w:r w:rsidRPr="00764685">
              <w:rPr>
                <w:rFonts w:ascii="Times New Roman" w:hAnsi="Times New Roman" w:cs="Times New Roman"/>
                <w:sz w:val="24"/>
                <w:szCs w:val="24"/>
              </w:rPr>
              <w:t>, New Delhi.</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lastRenderedPageBreak/>
              <w:t xml:space="preserve">Units -3: Simple Regression: </w:t>
            </w:r>
            <w:r w:rsidRPr="00764685">
              <w:rPr>
                <w:rFonts w:ascii="Times New Roman" w:hAnsi="Times New Roman" w:cs="Times New Roman"/>
                <w:sz w:val="24"/>
                <w:szCs w:val="24"/>
              </w:rPr>
              <w:t>Introduction; Specification of the Relationships; Statistical Inference in the Linear Regression Model; Analysis of Variance for the Simple Regression Model; Prediction with the Simple Regression Model; Alternative Functional Forms for Regression Equations; The Regression Fallacy.</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G.S. </w:t>
            </w:r>
            <w:proofErr w:type="spellStart"/>
            <w:r w:rsidRPr="00764685">
              <w:rPr>
                <w:rFonts w:ascii="Times New Roman" w:hAnsi="Times New Roman" w:cs="Times New Roman"/>
                <w:sz w:val="24"/>
                <w:szCs w:val="24"/>
              </w:rPr>
              <w:t>Maddala</w:t>
            </w:r>
            <w:proofErr w:type="spellEnd"/>
            <w:r w:rsidRPr="00764685">
              <w:rPr>
                <w:rFonts w:ascii="Times New Roman" w:hAnsi="Times New Roman" w:cs="Times New Roman"/>
                <w:sz w:val="24"/>
                <w:szCs w:val="24"/>
              </w:rPr>
              <w:t xml:space="preserve">, 1992. </w:t>
            </w:r>
            <w:r w:rsidRPr="00764685">
              <w:rPr>
                <w:rFonts w:ascii="Times New Roman" w:hAnsi="Times New Roman" w:cs="Times New Roman"/>
                <w:i/>
                <w:iCs/>
                <w:sz w:val="24"/>
                <w:szCs w:val="24"/>
              </w:rPr>
              <w:t>Introduction to Econometrics</w:t>
            </w:r>
            <w:r w:rsidRPr="00764685">
              <w:rPr>
                <w:rFonts w:ascii="Times New Roman" w:hAnsi="Times New Roman" w:cs="Times New Roman"/>
                <w:sz w:val="24"/>
                <w:szCs w:val="24"/>
              </w:rPr>
              <w:t>, Macmillan Publishing Company Inc. New York.</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Green W.H…… </w:t>
            </w:r>
            <w:r w:rsidRPr="00764685">
              <w:rPr>
                <w:rFonts w:ascii="Times New Roman" w:hAnsi="Times New Roman" w:cs="Times New Roman"/>
                <w:i/>
                <w:iCs/>
                <w:sz w:val="24"/>
                <w:szCs w:val="24"/>
              </w:rPr>
              <w:t>Econometric Analysis</w:t>
            </w:r>
            <w:r w:rsidRPr="00764685">
              <w:rPr>
                <w:rFonts w:ascii="Times New Roman" w:hAnsi="Times New Roman" w:cs="Times New Roman"/>
                <w:sz w:val="24"/>
                <w:szCs w:val="24"/>
              </w:rPr>
              <w:t>, Pearson Education</w:t>
            </w:r>
          </w:p>
          <w:p w:rsidR="009777D6" w:rsidRPr="00764685" w:rsidRDefault="009777D6" w:rsidP="003236FC">
            <w:pPr>
              <w:autoSpaceDE w:val="0"/>
              <w:autoSpaceDN w:val="0"/>
              <w:adjustRightInd w:val="0"/>
              <w:ind w:left="808" w:hanging="808"/>
              <w:jc w:val="both"/>
              <w:rPr>
                <w:rFonts w:ascii="Times New Roman" w:hAnsi="Times New Roman" w:cs="Times New Roman"/>
                <w:i/>
                <w:iCs/>
                <w:sz w:val="24"/>
                <w:szCs w:val="24"/>
              </w:rPr>
            </w:pPr>
            <w:r w:rsidRPr="00764685">
              <w:rPr>
                <w:rFonts w:ascii="Times New Roman" w:hAnsi="Times New Roman" w:cs="Times New Roman"/>
                <w:sz w:val="24"/>
                <w:szCs w:val="24"/>
              </w:rPr>
              <w:t xml:space="preserve">Gujarati, D., 1988. </w:t>
            </w:r>
            <w:r w:rsidRPr="00764685">
              <w:rPr>
                <w:rFonts w:ascii="Times New Roman" w:hAnsi="Times New Roman" w:cs="Times New Roman"/>
                <w:i/>
                <w:iCs/>
                <w:sz w:val="24"/>
                <w:szCs w:val="24"/>
              </w:rPr>
              <w:t>Basic Econometrics</w:t>
            </w:r>
            <w:r w:rsidRPr="00764685">
              <w:rPr>
                <w:rFonts w:ascii="Times New Roman" w:hAnsi="Times New Roman" w:cs="Times New Roman"/>
                <w:sz w:val="24"/>
                <w:szCs w:val="24"/>
              </w:rPr>
              <w:t xml:space="preserve">, </w:t>
            </w:r>
            <w:proofErr w:type="spellStart"/>
            <w:r w:rsidRPr="00764685">
              <w:rPr>
                <w:rFonts w:ascii="Times New Roman" w:hAnsi="Times New Roman" w:cs="Times New Roman"/>
                <w:sz w:val="24"/>
                <w:szCs w:val="24"/>
              </w:rPr>
              <w:t>McGrawHill</w:t>
            </w:r>
            <w:proofErr w:type="spellEnd"/>
            <w:r w:rsidRPr="00764685">
              <w:rPr>
                <w:rFonts w:ascii="Times New Roman" w:hAnsi="Times New Roman" w:cs="Times New Roman"/>
                <w:sz w:val="24"/>
                <w:szCs w:val="24"/>
              </w:rPr>
              <w:t>, New Delhi.</w:t>
            </w:r>
          </w:p>
        </w:tc>
      </w:tr>
      <w:tr w:rsidR="009777D6" w:rsidRPr="00764685" w:rsidTr="003236FC">
        <w:trPr>
          <w:trHeight w:val="2870"/>
        </w:trPr>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 xml:space="preserve">Unit-4: Multiple Regression: </w:t>
            </w:r>
            <w:r w:rsidRPr="00764685">
              <w:rPr>
                <w:rFonts w:ascii="Times New Roman" w:hAnsi="Times New Roman" w:cs="Times New Roman"/>
                <w:sz w:val="24"/>
                <w:szCs w:val="24"/>
              </w:rPr>
              <w:t>Introduction: A Model with two Explanatory Variables; Statistical Inferences in the Multiple Regression Model; Interpretation of the Regression Coefficients; Partial Correlation and Multiple Correlation; Relationships among Simple, partial, and Multiple Correlation Coefficients; prediction in the Multiple Regression Model; Analysis of Variance and Tests of Hypotheses; Degrees of Freedom; Tests for Stability.</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G.S. </w:t>
            </w:r>
            <w:proofErr w:type="spellStart"/>
            <w:r w:rsidRPr="00764685">
              <w:rPr>
                <w:rFonts w:ascii="Times New Roman" w:hAnsi="Times New Roman" w:cs="Times New Roman"/>
                <w:sz w:val="24"/>
                <w:szCs w:val="24"/>
              </w:rPr>
              <w:t>Maddala</w:t>
            </w:r>
            <w:proofErr w:type="spellEnd"/>
            <w:r w:rsidRPr="00764685">
              <w:rPr>
                <w:rFonts w:ascii="Times New Roman" w:hAnsi="Times New Roman" w:cs="Times New Roman"/>
                <w:sz w:val="24"/>
                <w:szCs w:val="24"/>
              </w:rPr>
              <w:t xml:space="preserve">, 1992. </w:t>
            </w:r>
            <w:r w:rsidRPr="00764685">
              <w:rPr>
                <w:rFonts w:ascii="Times New Roman" w:hAnsi="Times New Roman" w:cs="Times New Roman"/>
                <w:i/>
                <w:iCs/>
                <w:sz w:val="24"/>
                <w:szCs w:val="24"/>
              </w:rPr>
              <w:t>Introduction to Econometrics</w:t>
            </w:r>
            <w:r w:rsidRPr="00764685">
              <w:rPr>
                <w:rFonts w:ascii="Times New Roman" w:hAnsi="Times New Roman" w:cs="Times New Roman"/>
                <w:sz w:val="24"/>
                <w:szCs w:val="24"/>
              </w:rPr>
              <w:t>, Macmillan Publishing Company Inc. New York.</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Green W.H…… </w:t>
            </w:r>
            <w:r w:rsidRPr="00764685">
              <w:rPr>
                <w:rFonts w:ascii="Times New Roman" w:hAnsi="Times New Roman" w:cs="Times New Roman"/>
                <w:i/>
                <w:iCs/>
                <w:sz w:val="24"/>
                <w:szCs w:val="24"/>
              </w:rPr>
              <w:t>Econometric Analysis</w:t>
            </w:r>
            <w:r w:rsidRPr="00764685">
              <w:rPr>
                <w:rFonts w:ascii="Times New Roman" w:hAnsi="Times New Roman" w:cs="Times New Roman"/>
                <w:sz w:val="24"/>
                <w:szCs w:val="24"/>
              </w:rPr>
              <w:t>, Pearson Education</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Gujarati, D., 1988. </w:t>
            </w:r>
            <w:r w:rsidRPr="00764685">
              <w:rPr>
                <w:rFonts w:ascii="Times New Roman" w:hAnsi="Times New Roman" w:cs="Times New Roman"/>
                <w:i/>
                <w:iCs/>
                <w:sz w:val="24"/>
                <w:szCs w:val="24"/>
              </w:rPr>
              <w:t>Basic Econometrics</w:t>
            </w:r>
            <w:r w:rsidRPr="00764685">
              <w:rPr>
                <w:rFonts w:ascii="Times New Roman" w:hAnsi="Times New Roman" w:cs="Times New Roman"/>
                <w:sz w:val="24"/>
                <w:szCs w:val="24"/>
              </w:rPr>
              <w:t xml:space="preserve">, </w:t>
            </w:r>
            <w:proofErr w:type="spellStart"/>
            <w:r w:rsidRPr="00764685">
              <w:rPr>
                <w:rFonts w:ascii="Times New Roman" w:hAnsi="Times New Roman" w:cs="Times New Roman"/>
                <w:sz w:val="24"/>
                <w:szCs w:val="24"/>
              </w:rPr>
              <w:t>McGrawHill</w:t>
            </w:r>
            <w:proofErr w:type="spellEnd"/>
            <w:r w:rsidRPr="00764685">
              <w:rPr>
                <w:rFonts w:ascii="Times New Roman" w:hAnsi="Times New Roman" w:cs="Times New Roman"/>
                <w:sz w:val="24"/>
                <w:szCs w:val="24"/>
              </w:rPr>
              <w:t>, New Delhi.</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b/>
                <w:bCs/>
                <w:sz w:val="24"/>
                <w:szCs w:val="24"/>
              </w:rPr>
            </w:pPr>
            <w:r w:rsidRPr="00764685">
              <w:rPr>
                <w:rFonts w:ascii="Times New Roman" w:hAnsi="Times New Roman" w:cs="Times New Roman"/>
                <w:b/>
                <w:bCs/>
                <w:sz w:val="24"/>
                <w:szCs w:val="24"/>
              </w:rPr>
              <w:t xml:space="preserve">Unit-5: Introduction to Time Series Analysis: </w:t>
            </w:r>
            <w:r w:rsidRPr="00764685">
              <w:rPr>
                <w:rFonts w:ascii="Times New Roman" w:hAnsi="Times New Roman" w:cs="Times New Roman"/>
                <w:sz w:val="24"/>
                <w:szCs w:val="24"/>
              </w:rPr>
              <w:t xml:space="preserve">Introduction; Two Methods of Time-Series </w:t>
            </w:r>
            <w:proofErr w:type="spellStart"/>
            <w:r w:rsidRPr="00764685">
              <w:rPr>
                <w:rFonts w:ascii="Times New Roman" w:hAnsi="Times New Roman" w:cs="Times New Roman"/>
                <w:sz w:val="24"/>
                <w:szCs w:val="24"/>
              </w:rPr>
              <w:t>Analysis</w:t>
            </w:r>
            <w:proofErr w:type="gramStart"/>
            <w:r w:rsidRPr="00764685">
              <w:rPr>
                <w:rFonts w:ascii="Times New Roman" w:hAnsi="Times New Roman" w:cs="Times New Roman"/>
                <w:sz w:val="24"/>
                <w:szCs w:val="24"/>
              </w:rPr>
              <w:t>:Frequency</w:t>
            </w:r>
            <w:proofErr w:type="spellEnd"/>
            <w:proofErr w:type="gramEnd"/>
            <w:r w:rsidRPr="00764685">
              <w:rPr>
                <w:rFonts w:ascii="Times New Roman" w:hAnsi="Times New Roman" w:cs="Times New Roman"/>
                <w:sz w:val="24"/>
                <w:szCs w:val="24"/>
              </w:rPr>
              <w:t xml:space="preserve"> Domain and Time Domain; Stationary </w:t>
            </w:r>
            <w:proofErr w:type="spellStart"/>
            <w:r w:rsidRPr="00764685">
              <w:rPr>
                <w:rFonts w:ascii="Times New Roman" w:hAnsi="Times New Roman" w:cs="Times New Roman"/>
                <w:sz w:val="24"/>
                <w:szCs w:val="24"/>
              </w:rPr>
              <w:t>andNon</w:t>
            </w:r>
            <w:proofErr w:type="spellEnd"/>
            <w:r w:rsidRPr="00764685">
              <w:rPr>
                <w:rFonts w:ascii="Times New Roman" w:hAnsi="Times New Roman" w:cs="Times New Roman"/>
                <w:sz w:val="24"/>
                <w:szCs w:val="24"/>
              </w:rPr>
              <w:t xml:space="preserve">-stationary Time Series; Some useful Model for </w:t>
            </w:r>
            <w:proofErr w:type="spellStart"/>
            <w:r w:rsidRPr="00764685">
              <w:rPr>
                <w:rFonts w:ascii="Times New Roman" w:hAnsi="Times New Roman" w:cs="Times New Roman"/>
                <w:sz w:val="24"/>
                <w:szCs w:val="24"/>
              </w:rPr>
              <w:t>TimeSeries</w:t>
            </w:r>
            <w:proofErr w:type="spellEnd"/>
            <w:r w:rsidRPr="00764685">
              <w:rPr>
                <w:rFonts w:ascii="Times New Roman" w:hAnsi="Times New Roman" w:cs="Times New Roman"/>
                <w:sz w:val="24"/>
                <w:szCs w:val="24"/>
              </w:rPr>
              <w:t>.</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G.S. </w:t>
            </w:r>
            <w:proofErr w:type="spellStart"/>
            <w:r w:rsidRPr="00764685">
              <w:rPr>
                <w:rFonts w:ascii="Times New Roman" w:hAnsi="Times New Roman" w:cs="Times New Roman"/>
                <w:sz w:val="24"/>
                <w:szCs w:val="24"/>
              </w:rPr>
              <w:t>Maddala</w:t>
            </w:r>
            <w:proofErr w:type="spellEnd"/>
            <w:r w:rsidRPr="00764685">
              <w:rPr>
                <w:rFonts w:ascii="Times New Roman" w:hAnsi="Times New Roman" w:cs="Times New Roman"/>
                <w:sz w:val="24"/>
                <w:szCs w:val="24"/>
              </w:rPr>
              <w:t xml:space="preserve">, 1992. </w:t>
            </w:r>
            <w:r w:rsidRPr="00764685">
              <w:rPr>
                <w:rFonts w:ascii="Times New Roman" w:hAnsi="Times New Roman" w:cs="Times New Roman"/>
                <w:i/>
                <w:iCs/>
                <w:sz w:val="24"/>
                <w:szCs w:val="24"/>
              </w:rPr>
              <w:t>Introduction to Econometrics</w:t>
            </w:r>
            <w:r w:rsidRPr="00764685">
              <w:rPr>
                <w:rFonts w:ascii="Times New Roman" w:hAnsi="Times New Roman" w:cs="Times New Roman"/>
                <w:sz w:val="24"/>
                <w:szCs w:val="24"/>
              </w:rPr>
              <w:t>, Macmillan Publishing Company Inc. New York.</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Green W.H…… </w:t>
            </w:r>
            <w:r w:rsidRPr="00764685">
              <w:rPr>
                <w:rFonts w:ascii="Times New Roman" w:hAnsi="Times New Roman" w:cs="Times New Roman"/>
                <w:i/>
                <w:iCs/>
                <w:sz w:val="24"/>
                <w:szCs w:val="24"/>
              </w:rPr>
              <w:t>Econometric Analysis</w:t>
            </w:r>
            <w:r w:rsidRPr="00764685">
              <w:rPr>
                <w:rFonts w:ascii="Times New Roman" w:hAnsi="Times New Roman" w:cs="Times New Roman"/>
                <w:sz w:val="24"/>
                <w:szCs w:val="24"/>
              </w:rPr>
              <w:t>, Pearson Education</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Gujarati, D., 1988. </w:t>
            </w:r>
            <w:r w:rsidRPr="00764685">
              <w:rPr>
                <w:rFonts w:ascii="Times New Roman" w:hAnsi="Times New Roman" w:cs="Times New Roman"/>
                <w:i/>
                <w:iCs/>
                <w:sz w:val="24"/>
                <w:szCs w:val="24"/>
              </w:rPr>
              <w:t>Basic Econometrics</w:t>
            </w:r>
            <w:r w:rsidRPr="00764685">
              <w:rPr>
                <w:rFonts w:ascii="Times New Roman" w:hAnsi="Times New Roman" w:cs="Times New Roman"/>
                <w:sz w:val="24"/>
                <w:szCs w:val="24"/>
              </w:rPr>
              <w:t xml:space="preserve">, </w:t>
            </w:r>
            <w:proofErr w:type="spellStart"/>
            <w:r w:rsidRPr="00764685">
              <w:rPr>
                <w:rFonts w:ascii="Times New Roman" w:hAnsi="Times New Roman" w:cs="Times New Roman"/>
                <w:sz w:val="24"/>
                <w:szCs w:val="24"/>
              </w:rPr>
              <w:t>McGrawHill</w:t>
            </w:r>
            <w:proofErr w:type="spellEnd"/>
            <w:r w:rsidRPr="00764685">
              <w:rPr>
                <w:rFonts w:ascii="Times New Roman" w:hAnsi="Times New Roman" w:cs="Times New Roman"/>
                <w:sz w:val="24"/>
                <w:szCs w:val="24"/>
              </w:rPr>
              <w:t>, New Delhi.</w:t>
            </w:r>
          </w:p>
        </w:tc>
      </w:tr>
    </w:tbl>
    <w:p w:rsidR="009777D6" w:rsidRPr="00764685" w:rsidRDefault="009777D6" w:rsidP="009777D6">
      <w:pPr>
        <w:autoSpaceDE w:val="0"/>
        <w:autoSpaceDN w:val="0"/>
        <w:adjustRightInd w:val="0"/>
        <w:spacing w:before="240" w:after="0" w:line="240" w:lineRule="auto"/>
        <w:jc w:val="center"/>
        <w:rPr>
          <w:rFonts w:ascii="Times New Roman" w:hAnsi="Times New Roman" w:cs="Times New Roman"/>
          <w:b/>
          <w:bCs/>
          <w:sz w:val="24"/>
          <w:szCs w:val="24"/>
        </w:rPr>
      </w:pPr>
      <w:r w:rsidRPr="00764685">
        <w:rPr>
          <w:rFonts w:ascii="Times New Roman" w:hAnsi="Times New Roman" w:cs="Times New Roman"/>
          <w:b/>
          <w:bCs/>
          <w:sz w:val="24"/>
          <w:szCs w:val="24"/>
        </w:rPr>
        <w:t>Further Readings</w:t>
      </w:r>
    </w:p>
    <w:p w:rsidR="009777D6" w:rsidRPr="00764685" w:rsidRDefault="009777D6" w:rsidP="009777D6">
      <w:pPr>
        <w:autoSpaceDE w:val="0"/>
        <w:autoSpaceDN w:val="0"/>
        <w:adjustRightInd w:val="0"/>
        <w:spacing w:after="0" w:line="240" w:lineRule="auto"/>
        <w:ind w:left="990" w:hanging="990"/>
        <w:jc w:val="both"/>
        <w:rPr>
          <w:rFonts w:ascii="Times New Roman" w:hAnsi="Times New Roman" w:cs="Times New Roman"/>
          <w:sz w:val="24"/>
          <w:szCs w:val="24"/>
        </w:rPr>
      </w:pPr>
      <w:proofErr w:type="spellStart"/>
      <w:r w:rsidRPr="00764685">
        <w:rPr>
          <w:rFonts w:ascii="Times New Roman" w:hAnsi="Times New Roman" w:cs="Times New Roman"/>
          <w:sz w:val="24"/>
          <w:szCs w:val="24"/>
        </w:rPr>
        <w:t>Verbeek</w:t>
      </w:r>
      <w:proofErr w:type="spellEnd"/>
      <w:r w:rsidRPr="00764685">
        <w:rPr>
          <w:rFonts w:ascii="Times New Roman" w:hAnsi="Times New Roman" w:cs="Times New Roman"/>
          <w:sz w:val="24"/>
          <w:szCs w:val="24"/>
        </w:rPr>
        <w:t xml:space="preserve">, M. 2008. </w:t>
      </w:r>
      <w:proofErr w:type="gramStart"/>
      <w:r w:rsidRPr="00764685">
        <w:rPr>
          <w:rFonts w:ascii="Times New Roman" w:hAnsi="Times New Roman" w:cs="Times New Roman"/>
          <w:i/>
          <w:iCs/>
          <w:sz w:val="24"/>
          <w:szCs w:val="24"/>
        </w:rPr>
        <w:t>A Guide to Modern Econometrics</w:t>
      </w:r>
      <w:r w:rsidRPr="00764685">
        <w:rPr>
          <w:rFonts w:ascii="Times New Roman" w:hAnsi="Times New Roman" w:cs="Times New Roman"/>
          <w:sz w:val="24"/>
          <w:szCs w:val="24"/>
        </w:rPr>
        <w:t>, Third Edition, John Wiley &amp;Sons, Ltd.</w:t>
      </w:r>
      <w:proofErr w:type="gramEnd"/>
    </w:p>
    <w:p w:rsidR="009777D6" w:rsidRPr="00764685" w:rsidRDefault="009777D6" w:rsidP="009777D6">
      <w:pPr>
        <w:autoSpaceDE w:val="0"/>
        <w:autoSpaceDN w:val="0"/>
        <w:adjustRightInd w:val="0"/>
        <w:spacing w:before="240" w:after="0" w:line="240" w:lineRule="auto"/>
        <w:ind w:left="990" w:hanging="990"/>
        <w:jc w:val="both"/>
        <w:rPr>
          <w:rFonts w:ascii="Times New Roman" w:hAnsi="Times New Roman" w:cs="Times New Roman"/>
          <w:sz w:val="24"/>
          <w:szCs w:val="24"/>
        </w:rPr>
      </w:pPr>
      <w:r w:rsidRPr="00764685">
        <w:rPr>
          <w:rFonts w:ascii="Times New Roman" w:hAnsi="Times New Roman" w:cs="Times New Roman"/>
          <w:sz w:val="24"/>
          <w:szCs w:val="24"/>
        </w:rPr>
        <w:t>Hill R. Carter, William E. Griffiths &amp; George G Judge, 2001.</w:t>
      </w:r>
      <w:r w:rsidRPr="00764685">
        <w:rPr>
          <w:rFonts w:ascii="Times New Roman" w:hAnsi="Times New Roman" w:cs="Times New Roman"/>
          <w:i/>
          <w:iCs/>
          <w:sz w:val="24"/>
          <w:szCs w:val="24"/>
        </w:rPr>
        <w:t xml:space="preserve">Undergraduate </w:t>
      </w:r>
      <w:proofErr w:type="spellStart"/>
      <w:r w:rsidRPr="00764685">
        <w:rPr>
          <w:rFonts w:ascii="Times New Roman" w:hAnsi="Times New Roman" w:cs="Times New Roman"/>
          <w:i/>
          <w:iCs/>
          <w:sz w:val="24"/>
          <w:szCs w:val="24"/>
        </w:rPr>
        <w:t>fs</w:t>
      </w:r>
      <w:proofErr w:type="spellEnd"/>
      <w:r w:rsidRPr="00764685">
        <w:rPr>
          <w:rFonts w:ascii="Times New Roman" w:hAnsi="Times New Roman" w:cs="Times New Roman"/>
          <w:i/>
          <w:iCs/>
          <w:sz w:val="24"/>
          <w:szCs w:val="24"/>
        </w:rPr>
        <w:t xml:space="preserve">, </w:t>
      </w:r>
      <w:r w:rsidRPr="00764685">
        <w:rPr>
          <w:rFonts w:ascii="Times New Roman" w:hAnsi="Times New Roman" w:cs="Times New Roman"/>
          <w:sz w:val="24"/>
          <w:szCs w:val="24"/>
        </w:rPr>
        <w:t>John Wiley &amp; Sons, New York</w:t>
      </w:r>
      <w:r w:rsidRPr="00764685">
        <w:rPr>
          <w:rFonts w:ascii="Times New Roman" w:hAnsi="Times New Roman" w:cs="Times New Roman"/>
          <w:b/>
          <w:bCs/>
          <w:sz w:val="24"/>
          <w:szCs w:val="24"/>
        </w:rPr>
        <w:t>.</w:t>
      </w:r>
    </w:p>
    <w:p w:rsidR="009777D6" w:rsidRPr="00764685" w:rsidRDefault="009777D6" w:rsidP="009777D6">
      <w:pPr>
        <w:autoSpaceDE w:val="0"/>
        <w:autoSpaceDN w:val="0"/>
        <w:adjustRightInd w:val="0"/>
        <w:spacing w:after="0" w:line="240" w:lineRule="auto"/>
        <w:jc w:val="center"/>
        <w:rPr>
          <w:rFonts w:ascii="Times New Roman" w:hAnsi="Times New Roman" w:cs="Times New Roman"/>
          <w:b/>
          <w:bCs/>
          <w:sz w:val="24"/>
          <w:szCs w:val="24"/>
        </w:rPr>
      </w:pPr>
      <w:r w:rsidRPr="00764685">
        <w:rPr>
          <w:rFonts w:ascii="Times New Roman" w:hAnsi="Times New Roman" w:cs="Times New Roman"/>
          <w:b/>
          <w:bCs/>
          <w:sz w:val="24"/>
          <w:szCs w:val="24"/>
        </w:rPr>
        <w:t>Mode of Delivery</w:t>
      </w:r>
    </w:p>
    <w:p w:rsidR="009777D6" w:rsidRPr="00764685" w:rsidRDefault="009777D6" w:rsidP="009777D6">
      <w:p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The mode of the delivery of the course combines lectures, discussion, questioning and answering, readings, assignments, individual and /or group works and presentation.</w:t>
      </w:r>
    </w:p>
    <w:p w:rsidR="009777D6" w:rsidRPr="00764685" w:rsidRDefault="009777D6" w:rsidP="009777D6">
      <w:pPr>
        <w:autoSpaceDE w:val="0"/>
        <w:autoSpaceDN w:val="0"/>
        <w:adjustRightInd w:val="0"/>
        <w:spacing w:after="0" w:line="240" w:lineRule="auto"/>
        <w:jc w:val="center"/>
        <w:rPr>
          <w:rFonts w:ascii="Times New Roman" w:hAnsi="Times New Roman" w:cs="Times New Roman"/>
          <w:b/>
          <w:bCs/>
          <w:sz w:val="24"/>
          <w:szCs w:val="24"/>
        </w:rPr>
      </w:pPr>
      <w:r w:rsidRPr="00764685">
        <w:rPr>
          <w:rFonts w:ascii="Times New Roman" w:hAnsi="Times New Roman" w:cs="Times New Roman"/>
          <w:b/>
          <w:bCs/>
          <w:sz w:val="24"/>
          <w:szCs w:val="24"/>
        </w:rPr>
        <w:t>ASSESSMENT METHODS</w:t>
      </w:r>
    </w:p>
    <w:p w:rsidR="009777D6" w:rsidRPr="00764685" w:rsidRDefault="009777D6" w:rsidP="009777D6">
      <w:p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Evaluation will be carried out based on continuous assessment which comprises:</w:t>
      </w:r>
    </w:p>
    <w:p w:rsidR="009777D6" w:rsidRPr="00764685" w:rsidRDefault="009777D6" w:rsidP="009777D6">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Individual presentation</w:t>
      </w:r>
    </w:p>
    <w:p w:rsidR="009777D6" w:rsidRPr="00764685" w:rsidRDefault="009777D6" w:rsidP="009777D6">
      <w:pPr>
        <w:pStyle w:val="ListParagraph"/>
        <w:numPr>
          <w:ilvl w:val="0"/>
          <w:numId w:val="31"/>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Group presentation</w:t>
      </w:r>
    </w:p>
    <w:p w:rsidR="009777D6" w:rsidRPr="00764685" w:rsidRDefault="009777D6" w:rsidP="009777D6">
      <w:pPr>
        <w:pStyle w:val="ListParagraph"/>
        <w:numPr>
          <w:ilvl w:val="0"/>
          <w:numId w:val="31"/>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Term paper</w:t>
      </w:r>
    </w:p>
    <w:p w:rsidR="009777D6" w:rsidRPr="00764685" w:rsidRDefault="009777D6" w:rsidP="009777D6">
      <w:pPr>
        <w:pStyle w:val="ListParagraph"/>
        <w:numPr>
          <w:ilvl w:val="0"/>
          <w:numId w:val="31"/>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Final exam</w:t>
      </w:r>
    </w:p>
    <w:p w:rsidR="009777D6" w:rsidRDefault="009777D6" w:rsidP="009777D6">
      <w:pPr>
        <w:spacing w:after="0" w:line="240" w:lineRule="auto"/>
        <w:rPr>
          <w:rFonts w:ascii="Times New Roman" w:hAnsi="Times New Roman" w:cs="Times New Roman"/>
          <w:bCs/>
          <w:sz w:val="24"/>
          <w:szCs w:val="24"/>
        </w:rPr>
      </w:pPr>
      <w:proofErr w:type="gramStart"/>
      <w:r w:rsidRPr="00764685">
        <w:rPr>
          <w:rFonts w:ascii="Times New Roman" w:hAnsi="Times New Roman" w:cs="Times New Roman"/>
          <w:b/>
          <w:bCs/>
          <w:sz w:val="24"/>
          <w:szCs w:val="24"/>
        </w:rPr>
        <w:t>Course</w:t>
      </w:r>
      <w:r>
        <w:rPr>
          <w:rFonts w:ascii="Times New Roman" w:hAnsi="Times New Roman" w:cs="Times New Roman"/>
          <w:b/>
          <w:bCs/>
          <w:sz w:val="24"/>
          <w:szCs w:val="24"/>
        </w:rPr>
        <w:t xml:space="preserve"> 3.</w:t>
      </w:r>
      <w:proofErr w:type="gramEnd"/>
      <w:r>
        <w:rPr>
          <w:rFonts w:ascii="Times New Roman" w:hAnsi="Times New Roman" w:cs="Times New Roman"/>
          <w:b/>
          <w:bCs/>
          <w:sz w:val="24"/>
          <w:szCs w:val="24"/>
        </w:rPr>
        <w:t xml:space="preserve"> </w:t>
      </w:r>
      <w:r w:rsidRPr="005011BF">
        <w:rPr>
          <w:rFonts w:ascii="Times New Roman" w:hAnsi="Times New Roman" w:cs="Times New Roman"/>
          <w:bCs/>
          <w:sz w:val="24"/>
          <w:szCs w:val="24"/>
        </w:rPr>
        <w:t>Research Methods and Statistical Software application</w:t>
      </w:r>
    </w:p>
    <w:p w:rsidR="009777D6" w:rsidRPr="00764685" w:rsidRDefault="009777D6" w:rsidP="009777D6">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35"/>
        <w:gridCol w:w="1609"/>
        <w:gridCol w:w="1417"/>
        <w:gridCol w:w="1070"/>
        <w:gridCol w:w="927"/>
        <w:gridCol w:w="822"/>
      </w:tblGrid>
      <w:tr w:rsidR="009777D6" w:rsidRPr="00764685" w:rsidTr="003236FC">
        <w:tc>
          <w:tcPr>
            <w:tcW w:w="3235"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Course Title</w:t>
            </w:r>
          </w:p>
        </w:tc>
        <w:tc>
          <w:tcPr>
            <w:tcW w:w="5845"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 xml:space="preserve">Research Methods and Statistical Software application </w:t>
            </w:r>
          </w:p>
        </w:tc>
      </w:tr>
      <w:tr w:rsidR="009777D6" w:rsidRPr="00764685" w:rsidTr="003236FC">
        <w:tc>
          <w:tcPr>
            <w:tcW w:w="3235"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lastRenderedPageBreak/>
              <w:t>Course Code</w:t>
            </w:r>
          </w:p>
        </w:tc>
        <w:tc>
          <w:tcPr>
            <w:tcW w:w="5845"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Rdmt6013</w:t>
            </w:r>
          </w:p>
        </w:tc>
      </w:tr>
      <w:tr w:rsidR="009777D6" w:rsidRPr="00764685" w:rsidTr="003236FC">
        <w:tc>
          <w:tcPr>
            <w:tcW w:w="3235"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M.Sc. Program</w:t>
            </w:r>
          </w:p>
        </w:tc>
        <w:tc>
          <w:tcPr>
            <w:tcW w:w="5845"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Rural Development Management</w:t>
            </w:r>
          </w:p>
        </w:tc>
      </w:tr>
      <w:tr w:rsidR="009777D6" w:rsidRPr="00764685" w:rsidTr="003236FC">
        <w:tc>
          <w:tcPr>
            <w:tcW w:w="3235"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Module Name</w:t>
            </w:r>
          </w:p>
        </w:tc>
        <w:tc>
          <w:tcPr>
            <w:tcW w:w="5845"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 xml:space="preserve">Development Research </w:t>
            </w:r>
          </w:p>
        </w:tc>
      </w:tr>
      <w:tr w:rsidR="009777D6" w:rsidRPr="00764685" w:rsidTr="003236FC">
        <w:tc>
          <w:tcPr>
            <w:tcW w:w="3235"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Module No.</w:t>
            </w:r>
          </w:p>
        </w:tc>
        <w:tc>
          <w:tcPr>
            <w:tcW w:w="5845"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04</w:t>
            </w:r>
          </w:p>
        </w:tc>
      </w:tr>
      <w:tr w:rsidR="009777D6" w:rsidRPr="00764685" w:rsidTr="003236FC">
        <w:tc>
          <w:tcPr>
            <w:tcW w:w="3235"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Cr. Hr.</w:t>
            </w:r>
          </w:p>
        </w:tc>
        <w:tc>
          <w:tcPr>
            <w:tcW w:w="5845"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4</w:t>
            </w:r>
          </w:p>
        </w:tc>
      </w:tr>
      <w:tr w:rsidR="009777D6" w:rsidRPr="00764685" w:rsidTr="003236FC">
        <w:trPr>
          <w:trHeight w:val="138"/>
        </w:trPr>
        <w:tc>
          <w:tcPr>
            <w:tcW w:w="3235" w:type="dxa"/>
            <w:vMerge w:val="restart"/>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Workload</w:t>
            </w:r>
          </w:p>
        </w:tc>
        <w:tc>
          <w:tcPr>
            <w:tcW w:w="1609"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Lecture </w:t>
            </w:r>
          </w:p>
        </w:tc>
        <w:tc>
          <w:tcPr>
            <w:tcW w:w="141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Project Assignment </w:t>
            </w:r>
          </w:p>
        </w:tc>
        <w:tc>
          <w:tcPr>
            <w:tcW w:w="1070"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Tutorial </w:t>
            </w:r>
          </w:p>
        </w:tc>
        <w:tc>
          <w:tcPr>
            <w:tcW w:w="92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Home Study </w:t>
            </w:r>
          </w:p>
        </w:tc>
        <w:tc>
          <w:tcPr>
            <w:tcW w:w="822"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CP</w:t>
            </w:r>
          </w:p>
        </w:tc>
      </w:tr>
      <w:tr w:rsidR="009777D6" w:rsidRPr="00764685" w:rsidTr="003236FC">
        <w:trPr>
          <w:trHeight w:val="138"/>
        </w:trPr>
        <w:tc>
          <w:tcPr>
            <w:tcW w:w="3235" w:type="dxa"/>
            <w:vMerge/>
          </w:tcPr>
          <w:p w:rsidR="009777D6" w:rsidRPr="00764685" w:rsidRDefault="009777D6" w:rsidP="003236FC">
            <w:pPr>
              <w:rPr>
                <w:rFonts w:ascii="Times New Roman" w:hAnsi="Times New Roman" w:cs="Times New Roman"/>
                <w:b/>
                <w:bCs/>
                <w:sz w:val="24"/>
                <w:szCs w:val="24"/>
              </w:rPr>
            </w:pPr>
          </w:p>
        </w:tc>
        <w:tc>
          <w:tcPr>
            <w:tcW w:w="1609"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36</w:t>
            </w:r>
          </w:p>
        </w:tc>
        <w:tc>
          <w:tcPr>
            <w:tcW w:w="141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0</w:t>
            </w:r>
          </w:p>
        </w:tc>
        <w:tc>
          <w:tcPr>
            <w:tcW w:w="1070"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12</w:t>
            </w:r>
          </w:p>
        </w:tc>
        <w:tc>
          <w:tcPr>
            <w:tcW w:w="92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114</w:t>
            </w:r>
          </w:p>
        </w:tc>
        <w:tc>
          <w:tcPr>
            <w:tcW w:w="822"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8</w:t>
            </w:r>
          </w:p>
        </w:tc>
      </w:tr>
      <w:tr w:rsidR="009777D6" w:rsidRPr="00764685" w:rsidTr="003236FC">
        <w:trPr>
          <w:trHeight w:val="323"/>
        </w:trPr>
        <w:tc>
          <w:tcPr>
            <w:tcW w:w="3235"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Target Group:</w:t>
            </w:r>
          </w:p>
        </w:tc>
        <w:tc>
          <w:tcPr>
            <w:tcW w:w="5845"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M.Sc. in Rural Development Management (First Year)</w:t>
            </w:r>
          </w:p>
        </w:tc>
      </w:tr>
      <w:tr w:rsidR="009777D6" w:rsidRPr="00764685" w:rsidTr="003236FC">
        <w:tc>
          <w:tcPr>
            <w:tcW w:w="3235"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Year /Semester</w:t>
            </w:r>
          </w:p>
        </w:tc>
        <w:tc>
          <w:tcPr>
            <w:tcW w:w="5845"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Year 1 &amp; Semester 2</w:t>
            </w:r>
          </w:p>
        </w:tc>
      </w:tr>
      <w:tr w:rsidR="009777D6" w:rsidRPr="00764685" w:rsidTr="003236FC">
        <w:tc>
          <w:tcPr>
            <w:tcW w:w="3235"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Pre-requisites</w:t>
            </w:r>
          </w:p>
        </w:tc>
        <w:tc>
          <w:tcPr>
            <w:tcW w:w="5845" w:type="dxa"/>
            <w:gridSpan w:val="5"/>
          </w:tcPr>
          <w:p w:rsidR="009777D6" w:rsidRPr="00764685" w:rsidRDefault="009777D6" w:rsidP="003236FC">
            <w:pPr>
              <w:rPr>
                <w:rFonts w:ascii="Times New Roman" w:hAnsi="Times New Roman" w:cs="Times New Roman"/>
                <w:b/>
                <w:sz w:val="24"/>
                <w:szCs w:val="24"/>
              </w:rPr>
            </w:pPr>
          </w:p>
        </w:tc>
      </w:tr>
      <w:tr w:rsidR="009777D6" w:rsidRPr="00764685" w:rsidTr="003236FC">
        <w:tc>
          <w:tcPr>
            <w:tcW w:w="3235"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Status of the course</w:t>
            </w:r>
          </w:p>
        </w:tc>
        <w:tc>
          <w:tcPr>
            <w:tcW w:w="5845"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 xml:space="preserve">Compulsory </w:t>
            </w:r>
          </w:p>
        </w:tc>
      </w:tr>
    </w:tbl>
    <w:p w:rsidR="009777D6" w:rsidRPr="00764685" w:rsidRDefault="009777D6" w:rsidP="009777D6">
      <w:pPr>
        <w:autoSpaceDE w:val="0"/>
        <w:autoSpaceDN w:val="0"/>
        <w:adjustRightInd w:val="0"/>
        <w:spacing w:before="240" w:line="240" w:lineRule="auto"/>
        <w:jc w:val="center"/>
        <w:rPr>
          <w:rFonts w:ascii="Times New Roman" w:hAnsi="Times New Roman" w:cs="Times New Roman"/>
          <w:b/>
          <w:bCs/>
          <w:sz w:val="24"/>
          <w:szCs w:val="24"/>
          <w:u w:val="single"/>
        </w:rPr>
      </w:pPr>
      <w:r w:rsidRPr="00764685">
        <w:rPr>
          <w:rFonts w:ascii="Times New Roman" w:hAnsi="Times New Roman" w:cs="Times New Roman"/>
          <w:b/>
          <w:bCs/>
          <w:sz w:val="24"/>
          <w:szCs w:val="24"/>
          <w:u w:val="single"/>
        </w:rPr>
        <w:t>COURSE DESCRIPTION</w:t>
      </w:r>
    </w:p>
    <w:p w:rsidR="009777D6" w:rsidRPr="00764685" w:rsidRDefault="009777D6" w:rsidP="009777D6">
      <w:p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 xml:space="preserve">Research can be instrumental part of problem resolution through informed decision-making. In this regard, this course can help understand issues, find workable solutions, and evaluate success particularly for those working closely with rural </w:t>
      </w:r>
      <w:proofErr w:type="gramStart"/>
      <w:r w:rsidRPr="00764685">
        <w:rPr>
          <w:rFonts w:ascii="Times New Roman" w:hAnsi="Times New Roman" w:cs="Times New Roman"/>
          <w:sz w:val="24"/>
          <w:szCs w:val="24"/>
        </w:rPr>
        <w:t>community,</w:t>
      </w:r>
      <w:proofErr w:type="gramEnd"/>
      <w:r w:rsidRPr="00764685">
        <w:rPr>
          <w:rFonts w:ascii="Times New Roman" w:hAnsi="Times New Roman" w:cs="Times New Roman"/>
          <w:sz w:val="24"/>
          <w:szCs w:val="24"/>
        </w:rPr>
        <w:t xml:space="preserve"> it mostly depends on qualitative methods of research, although it does not disregard the need for roping in quantifications where necessary. This course aims at describing research techniques such as research problem formulation, data collection and analytical methods and interpretation of results. This will be followed by scientific writing of research results, where the learners shall get clarity on citation, intellectual ownership, plagiarism, descriptive and analytical writing, and accountability of researchers. Lastly application of statistical software with the help of SPSS will be introduced for learners. </w:t>
      </w:r>
    </w:p>
    <w:p w:rsidR="009777D6" w:rsidRPr="00764685" w:rsidRDefault="009777D6" w:rsidP="009777D6">
      <w:pPr>
        <w:autoSpaceDE w:val="0"/>
        <w:autoSpaceDN w:val="0"/>
        <w:adjustRightInd w:val="0"/>
        <w:spacing w:before="240" w:after="0" w:line="240" w:lineRule="auto"/>
        <w:jc w:val="both"/>
        <w:rPr>
          <w:rFonts w:ascii="Times New Roman" w:hAnsi="Times New Roman" w:cs="Times New Roman"/>
          <w:b/>
          <w:bCs/>
          <w:i/>
          <w:iCs/>
          <w:sz w:val="24"/>
          <w:szCs w:val="24"/>
        </w:rPr>
      </w:pPr>
      <w:r w:rsidRPr="00764685">
        <w:rPr>
          <w:rFonts w:ascii="Times New Roman" w:hAnsi="Times New Roman" w:cs="Times New Roman"/>
          <w:b/>
          <w:bCs/>
          <w:i/>
          <w:iCs/>
          <w:sz w:val="24"/>
          <w:szCs w:val="24"/>
        </w:rPr>
        <w:t>Upon Successful completion of this course, students will be able to:</w:t>
      </w:r>
    </w:p>
    <w:p w:rsidR="009777D6" w:rsidRPr="00764685" w:rsidRDefault="009777D6" w:rsidP="009777D6">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Understand the basics of research methods &amp; and the processes involved</w:t>
      </w:r>
    </w:p>
    <w:p w:rsidR="009777D6" w:rsidRPr="00764685" w:rsidRDefault="009777D6" w:rsidP="009777D6">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 xml:space="preserve">Explain various types of research, and develop the nuances of scientific writing </w:t>
      </w:r>
    </w:p>
    <w:p w:rsidR="009777D6" w:rsidRPr="00764685" w:rsidRDefault="009777D6" w:rsidP="009777D6">
      <w:pPr>
        <w:pStyle w:val="ListParagraph"/>
        <w:numPr>
          <w:ilvl w:val="0"/>
          <w:numId w:val="32"/>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 xml:space="preserve">Apply computer software packages such as SPSS and STATA for their own research purposes, and </w:t>
      </w:r>
    </w:p>
    <w:p w:rsidR="009777D6" w:rsidRPr="00764685" w:rsidRDefault="009777D6" w:rsidP="009777D6">
      <w:pPr>
        <w:pStyle w:val="ListParagraph"/>
        <w:numPr>
          <w:ilvl w:val="0"/>
          <w:numId w:val="32"/>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Make data entry and do actual analysis of data, and interpret results</w:t>
      </w:r>
    </w:p>
    <w:p w:rsidR="009777D6" w:rsidRPr="00764685" w:rsidRDefault="009777D6" w:rsidP="009777D6">
      <w:pPr>
        <w:pStyle w:val="ListParagraph"/>
        <w:numPr>
          <w:ilvl w:val="0"/>
          <w:numId w:val="32"/>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List statistical tests and measurement techniques available for development professionals</w:t>
      </w:r>
    </w:p>
    <w:p w:rsidR="009777D6" w:rsidRPr="00764685" w:rsidRDefault="009777D6" w:rsidP="009777D6">
      <w:pPr>
        <w:spacing w:after="0" w:line="240" w:lineRule="auto"/>
        <w:jc w:val="center"/>
        <w:rPr>
          <w:rFonts w:ascii="Times New Roman" w:hAnsi="Times New Roman" w:cs="Times New Roman"/>
          <w:b/>
          <w:sz w:val="24"/>
          <w:szCs w:val="24"/>
          <w:u w:val="single"/>
        </w:rPr>
      </w:pPr>
      <w:r w:rsidRPr="00764685">
        <w:rPr>
          <w:rFonts w:ascii="Times New Roman" w:hAnsi="Times New Roman" w:cs="Times New Roman"/>
          <w:b/>
          <w:bCs/>
          <w:sz w:val="24"/>
          <w:szCs w:val="24"/>
          <w:u w:val="single"/>
        </w:rPr>
        <w:t>Course Outline, and Suggested Readings</w:t>
      </w:r>
    </w:p>
    <w:tbl>
      <w:tblPr>
        <w:tblStyle w:val="TableGrid"/>
        <w:tblW w:w="10350" w:type="dxa"/>
        <w:tblInd w:w="-635" w:type="dxa"/>
        <w:tblLook w:val="04A0" w:firstRow="1" w:lastRow="0" w:firstColumn="1" w:lastColumn="0" w:noHBand="0" w:noVBand="1"/>
      </w:tblPr>
      <w:tblGrid>
        <w:gridCol w:w="5384"/>
        <w:gridCol w:w="4966"/>
      </w:tblGrid>
      <w:tr w:rsidR="009777D6" w:rsidRPr="00764685" w:rsidTr="003236FC">
        <w:tc>
          <w:tcPr>
            <w:tcW w:w="5384" w:type="dxa"/>
          </w:tcPr>
          <w:p w:rsidR="009777D6" w:rsidRPr="00764685" w:rsidRDefault="009777D6" w:rsidP="003236FC">
            <w:pPr>
              <w:pStyle w:val="ListParagraph"/>
              <w:autoSpaceDE w:val="0"/>
              <w:autoSpaceDN w:val="0"/>
              <w:adjustRightInd w:val="0"/>
              <w:ind w:left="0"/>
              <w:rPr>
                <w:rFonts w:ascii="Times New Roman" w:hAnsi="Times New Roman" w:cs="Times New Roman"/>
                <w:b/>
                <w:sz w:val="24"/>
                <w:szCs w:val="24"/>
              </w:rPr>
            </w:pPr>
            <w:r w:rsidRPr="00764685">
              <w:rPr>
                <w:rFonts w:ascii="Times New Roman" w:hAnsi="Times New Roman" w:cs="Times New Roman"/>
                <w:b/>
                <w:sz w:val="24"/>
                <w:szCs w:val="24"/>
              </w:rPr>
              <w:t xml:space="preserve">Outline </w:t>
            </w:r>
          </w:p>
        </w:tc>
        <w:tc>
          <w:tcPr>
            <w:tcW w:w="4966" w:type="dxa"/>
          </w:tcPr>
          <w:p w:rsidR="009777D6" w:rsidRPr="00764685" w:rsidRDefault="009777D6" w:rsidP="003236FC">
            <w:pPr>
              <w:pStyle w:val="ListParagraph"/>
              <w:autoSpaceDE w:val="0"/>
              <w:autoSpaceDN w:val="0"/>
              <w:adjustRightInd w:val="0"/>
              <w:spacing w:before="240"/>
              <w:ind w:left="0"/>
              <w:rPr>
                <w:rFonts w:ascii="Times New Roman" w:hAnsi="Times New Roman" w:cs="Times New Roman"/>
                <w:b/>
                <w:sz w:val="24"/>
                <w:szCs w:val="24"/>
              </w:rPr>
            </w:pPr>
            <w:r w:rsidRPr="00764685">
              <w:rPr>
                <w:rFonts w:ascii="Times New Roman" w:hAnsi="Times New Roman" w:cs="Times New Roman"/>
                <w:b/>
                <w:sz w:val="24"/>
                <w:szCs w:val="24"/>
              </w:rPr>
              <w:t xml:space="preserve">Reference </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 xml:space="preserve">Unit – 1: Understanding Research and Research Problem: </w:t>
            </w:r>
            <w:r w:rsidRPr="00764685">
              <w:rPr>
                <w:rFonts w:ascii="Times New Roman" w:hAnsi="Times New Roman" w:cs="Times New Roman"/>
                <w:sz w:val="24"/>
                <w:szCs w:val="24"/>
              </w:rPr>
              <w:t xml:space="preserve">The Concept of Development Research. Scientific Method in Research; Conditions for Development Research; Overview of the Research Process; Types of Development Research; Key Principles of Development Research; The Research Problem; Identifying and formulating a research problem; Hypothesis and their formulation: Operationalizing hypothesis; Alternatives to hypothesis. Sources of information; Literature review. Conventional versus Development Research </w:t>
            </w:r>
            <w:r w:rsidRPr="00764685">
              <w:rPr>
                <w:rFonts w:ascii="Times New Roman" w:hAnsi="Times New Roman" w:cs="Times New Roman"/>
                <w:sz w:val="24"/>
                <w:szCs w:val="24"/>
              </w:rPr>
              <w:lastRenderedPageBreak/>
              <w:t>approaches.</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lastRenderedPageBreak/>
              <w:t>Britha</w:t>
            </w:r>
            <w:proofErr w:type="spellEnd"/>
            <w:r w:rsidRPr="00764685">
              <w:rPr>
                <w:rFonts w:ascii="Times New Roman" w:hAnsi="Times New Roman" w:cs="Times New Roman"/>
                <w:sz w:val="24"/>
                <w:szCs w:val="24"/>
              </w:rPr>
              <w:t xml:space="preserve"> Mikkelsen.2005. </w:t>
            </w:r>
            <w:r w:rsidRPr="00764685">
              <w:rPr>
                <w:rFonts w:ascii="Times New Roman" w:hAnsi="Times New Roman" w:cs="Times New Roman"/>
                <w:i/>
                <w:iCs/>
                <w:sz w:val="24"/>
                <w:szCs w:val="24"/>
              </w:rPr>
              <w:t xml:space="preserve">Methods for Development Work and Research: A New Guide </w:t>
            </w:r>
            <w:proofErr w:type="spellStart"/>
            <w:r w:rsidRPr="00764685">
              <w:rPr>
                <w:rFonts w:ascii="Times New Roman" w:hAnsi="Times New Roman" w:cs="Times New Roman"/>
                <w:i/>
                <w:iCs/>
                <w:sz w:val="24"/>
                <w:szCs w:val="24"/>
              </w:rPr>
              <w:t>forPratitioners</w:t>
            </w:r>
            <w:proofErr w:type="spellEnd"/>
            <w:r w:rsidRPr="00764685">
              <w:rPr>
                <w:rFonts w:ascii="Times New Roman" w:hAnsi="Times New Roman" w:cs="Times New Roman"/>
                <w:i/>
                <w:iCs/>
                <w:sz w:val="24"/>
                <w:szCs w:val="24"/>
              </w:rPr>
              <w:t xml:space="preserve">,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Narayanasamy</w:t>
            </w:r>
            <w:proofErr w:type="spellEnd"/>
            <w:r w:rsidRPr="00764685">
              <w:rPr>
                <w:rFonts w:ascii="Times New Roman" w:hAnsi="Times New Roman" w:cs="Times New Roman"/>
                <w:sz w:val="24"/>
                <w:szCs w:val="24"/>
              </w:rPr>
              <w:t xml:space="preserve"> N, 2009. </w:t>
            </w:r>
            <w:r w:rsidRPr="00764685">
              <w:rPr>
                <w:rFonts w:ascii="Times New Roman" w:hAnsi="Times New Roman" w:cs="Times New Roman"/>
                <w:i/>
                <w:iCs/>
                <w:sz w:val="24"/>
                <w:szCs w:val="24"/>
              </w:rPr>
              <w:t xml:space="preserve">Participatory Rural Appraisal: Principles methods, </w:t>
            </w:r>
            <w:proofErr w:type="spellStart"/>
            <w:r w:rsidRPr="00764685">
              <w:rPr>
                <w:rFonts w:ascii="Times New Roman" w:hAnsi="Times New Roman" w:cs="Times New Roman"/>
                <w:i/>
                <w:iCs/>
                <w:sz w:val="24"/>
                <w:szCs w:val="24"/>
              </w:rPr>
              <w:t>andApplications</w:t>
            </w:r>
            <w:proofErr w:type="spellEnd"/>
            <w:r w:rsidRPr="00764685">
              <w:rPr>
                <w:rFonts w:ascii="Times New Roman" w:hAnsi="Times New Roman" w:cs="Times New Roman"/>
                <w:i/>
                <w:iCs/>
                <w:sz w:val="24"/>
                <w:szCs w:val="24"/>
              </w:rPr>
              <w:t xml:space="preserve">,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Vandana</w:t>
            </w:r>
            <w:proofErr w:type="spellEnd"/>
            <w:r w:rsidRPr="00764685">
              <w:rPr>
                <w:rFonts w:ascii="Times New Roman" w:hAnsi="Times New Roman" w:cs="Times New Roman"/>
                <w:sz w:val="24"/>
                <w:szCs w:val="24"/>
              </w:rPr>
              <w:t xml:space="preserve"> Desai &amp; Robert B Potter, 2009. </w:t>
            </w:r>
            <w:r w:rsidRPr="00764685">
              <w:rPr>
                <w:rFonts w:ascii="Times New Roman" w:hAnsi="Times New Roman" w:cs="Times New Roman"/>
                <w:i/>
                <w:iCs/>
                <w:sz w:val="24"/>
                <w:szCs w:val="24"/>
              </w:rPr>
              <w:t>Doing Development Research</w:t>
            </w:r>
            <w:r w:rsidRPr="00764685">
              <w:rPr>
                <w:rFonts w:ascii="Times New Roman" w:hAnsi="Times New Roman" w:cs="Times New Roman"/>
                <w:sz w:val="24"/>
                <w:szCs w:val="24"/>
              </w:rPr>
              <w:t>, 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lastRenderedPageBreak/>
              <w:t xml:space="preserve">David L Morgan, 1997. </w:t>
            </w:r>
            <w:r w:rsidRPr="00764685">
              <w:rPr>
                <w:rFonts w:ascii="Times New Roman" w:hAnsi="Times New Roman" w:cs="Times New Roman"/>
                <w:i/>
                <w:iCs/>
                <w:sz w:val="24"/>
                <w:szCs w:val="24"/>
              </w:rPr>
              <w:t xml:space="preserve">Focus Groups as Qualitative Research,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Zina</w:t>
            </w:r>
            <w:proofErr w:type="spellEnd"/>
            <w:r w:rsidRPr="00764685">
              <w:rPr>
                <w:rFonts w:ascii="Times New Roman" w:hAnsi="Times New Roman" w:cs="Times New Roman"/>
                <w:sz w:val="24"/>
                <w:szCs w:val="24"/>
              </w:rPr>
              <w:t xml:space="preserve"> O’Leary, 2010. </w:t>
            </w:r>
            <w:r w:rsidRPr="00764685">
              <w:rPr>
                <w:rFonts w:ascii="Times New Roman" w:hAnsi="Times New Roman" w:cs="Times New Roman"/>
                <w:i/>
                <w:iCs/>
                <w:sz w:val="24"/>
                <w:szCs w:val="24"/>
              </w:rPr>
              <w:t xml:space="preserve">The Essential Guide to Doing Your Research Project,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Paul Oliver, </w:t>
            </w:r>
            <w:r w:rsidRPr="00764685">
              <w:rPr>
                <w:rFonts w:ascii="Times New Roman" w:hAnsi="Times New Roman" w:cs="Times New Roman"/>
                <w:i/>
                <w:iCs/>
                <w:sz w:val="24"/>
                <w:szCs w:val="24"/>
              </w:rPr>
              <w:t xml:space="preserve">Writing Your Thesis, </w:t>
            </w:r>
            <w:r w:rsidRPr="00764685">
              <w:rPr>
                <w:rFonts w:ascii="Times New Roman" w:hAnsi="Times New Roman" w:cs="Times New Roman"/>
                <w:sz w:val="24"/>
                <w:szCs w:val="24"/>
              </w:rPr>
              <w:t>Sage Publications</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lastRenderedPageBreak/>
              <w:t xml:space="preserve">Unit – 2: Types of Research: </w:t>
            </w:r>
            <w:r w:rsidRPr="00764685">
              <w:rPr>
                <w:rFonts w:ascii="Times New Roman" w:hAnsi="Times New Roman" w:cs="Times New Roman"/>
                <w:sz w:val="24"/>
                <w:szCs w:val="24"/>
              </w:rPr>
              <w:t xml:space="preserve">Concepts and Theories: Concept, Theory, Model; Types – Historical, Comparative, Descriptive, correlation, experimental, evaluation, action. Nature and use of arguments: Deductive and inductive arguments; logic and fallacies in arguments, classification and analogy in argument, The nature of knowledge; Approaches to research based knowledge – positivist approach; </w:t>
            </w:r>
            <w:proofErr w:type="spellStart"/>
            <w:r w:rsidRPr="00764685">
              <w:rPr>
                <w:rFonts w:ascii="Times New Roman" w:hAnsi="Times New Roman" w:cs="Times New Roman"/>
                <w:sz w:val="24"/>
                <w:szCs w:val="24"/>
              </w:rPr>
              <w:t>interpretivist</w:t>
            </w:r>
            <w:proofErr w:type="spellEnd"/>
            <w:r w:rsidRPr="00764685">
              <w:rPr>
                <w:rFonts w:ascii="Times New Roman" w:hAnsi="Times New Roman" w:cs="Times New Roman"/>
                <w:sz w:val="24"/>
                <w:szCs w:val="24"/>
              </w:rPr>
              <w:t xml:space="preserve"> approach; the reconciliatory approach; Feminist research.</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Britha</w:t>
            </w:r>
            <w:proofErr w:type="spellEnd"/>
            <w:r w:rsidRPr="00764685">
              <w:rPr>
                <w:rFonts w:ascii="Times New Roman" w:hAnsi="Times New Roman" w:cs="Times New Roman"/>
                <w:sz w:val="24"/>
                <w:szCs w:val="24"/>
              </w:rPr>
              <w:t xml:space="preserve"> Mikkelsen.2005. </w:t>
            </w:r>
            <w:r w:rsidRPr="00764685">
              <w:rPr>
                <w:rFonts w:ascii="Times New Roman" w:hAnsi="Times New Roman" w:cs="Times New Roman"/>
                <w:i/>
                <w:iCs/>
                <w:sz w:val="24"/>
                <w:szCs w:val="24"/>
              </w:rPr>
              <w:t xml:space="preserve">Methods for Development Work and Research: A New Guide </w:t>
            </w:r>
            <w:proofErr w:type="spellStart"/>
            <w:r w:rsidRPr="00764685">
              <w:rPr>
                <w:rFonts w:ascii="Times New Roman" w:hAnsi="Times New Roman" w:cs="Times New Roman"/>
                <w:i/>
                <w:iCs/>
                <w:sz w:val="24"/>
                <w:szCs w:val="24"/>
              </w:rPr>
              <w:t>forPratitioners</w:t>
            </w:r>
            <w:proofErr w:type="spellEnd"/>
            <w:r w:rsidRPr="00764685">
              <w:rPr>
                <w:rFonts w:ascii="Times New Roman" w:hAnsi="Times New Roman" w:cs="Times New Roman"/>
                <w:i/>
                <w:iCs/>
                <w:sz w:val="24"/>
                <w:szCs w:val="24"/>
              </w:rPr>
              <w:t xml:space="preserve">,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Narayanasamy</w:t>
            </w:r>
            <w:proofErr w:type="spellEnd"/>
            <w:r w:rsidRPr="00764685">
              <w:rPr>
                <w:rFonts w:ascii="Times New Roman" w:hAnsi="Times New Roman" w:cs="Times New Roman"/>
                <w:sz w:val="24"/>
                <w:szCs w:val="24"/>
              </w:rPr>
              <w:t xml:space="preserve"> N, 2009. </w:t>
            </w:r>
            <w:r w:rsidRPr="00764685">
              <w:rPr>
                <w:rFonts w:ascii="Times New Roman" w:hAnsi="Times New Roman" w:cs="Times New Roman"/>
                <w:i/>
                <w:iCs/>
                <w:sz w:val="24"/>
                <w:szCs w:val="24"/>
              </w:rPr>
              <w:t xml:space="preserve">Participatory Rural Appraisal: Principles methods, </w:t>
            </w:r>
            <w:proofErr w:type="spellStart"/>
            <w:r w:rsidRPr="00764685">
              <w:rPr>
                <w:rFonts w:ascii="Times New Roman" w:hAnsi="Times New Roman" w:cs="Times New Roman"/>
                <w:i/>
                <w:iCs/>
                <w:sz w:val="24"/>
                <w:szCs w:val="24"/>
              </w:rPr>
              <w:t>andApplications</w:t>
            </w:r>
            <w:proofErr w:type="spellEnd"/>
            <w:r w:rsidRPr="00764685">
              <w:rPr>
                <w:rFonts w:ascii="Times New Roman" w:hAnsi="Times New Roman" w:cs="Times New Roman"/>
                <w:i/>
                <w:iCs/>
                <w:sz w:val="24"/>
                <w:szCs w:val="24"/>
              </w:rPr>
              <w:t xml:space="preserve">,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Vandana</w:t>
            </w:r>
            <w:proofErr w:type="spellEnd"/>
            <w:r w:rsidRPr="00764685">
              <w:rPr>
                <w:rFonts w:ascii="Times New Roman" w:hAnsi="Times New Roman" w:cs="Times New Roman"/>
                <w:sz w:val="24"/>
                <w:szCs w:val="24"/>
              </w:rPr>
              <w:t xml:space="preserve"> Desai &amp; Robert B Potter, 2009. </w:t>
            </w:r>
            <w:r w:rsidRPr="00764685">
              <w:rPr>
                <w:rFonts w:ascii="Times New Roman" w:hAnsi="Times New Roman" w:cs="Times New Roman"/>
                <w:i/>
                <w:iCs/>
                <w:sz w:val="24"/>
                <w:szCs w:val="24"/>
              </w:rPr>
              <w:t>Doing Development Research</w:t>
            </w:r>
            <w:r w:rsidRPr="00764685">
              <w:rPr>
                <w:rFonts w:ascii="Times New Roman" w:hAnsi="Times New Roman" w:cs="Times New Roman"/>
                <w:sz w:val="24"/>
                <w:szCs w:val="24"/>
              </w:rPr>
              <w:t>, 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David L Morgan, 1997. </w:t>
            </w:r>
            <w:r w:rsidRPr="00764685">
              <w:rPr>
                <w:rFonts w:ascii="Times New Roman" w:hAnsi="Times New Roman" w:cs="Times New Roman"/>
                <w:i/>
                <w:iCs/>
                <w:sz w:val="24"/>
                <w:szCs w:val="24"/>
              </w:rPr>
              <w:t xml:space="preserve">Focus Groups as Qualitative Research,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Zina</w:t>
            </w:r>
            <w:proofErr w:type="spellEnd"/>
            <w:r w:rsidRPr="00764685">
              <w:rPr>
                <w:rFonts w:ascii="Times New Roman" w:hAnsi="Times New Roman" w:cs="Times New Roman"/>
                <w:sz w:val="24"/>
                <w:szCs w:val="24"/>
              </w:rPr>
              <w:t xml:space="preserve"> O’Leary, 2010. </w:t>
            </w:r>
            <w:r w:rsidRPr="00764685">
              <w:rPr>
                <w:rFonts w:ascii="Times New Roman" w:hAnsi="Times New Roman" w:cs="Times New Roman"/>
                <w:i/>
                <w:iCs/>
                <w:sz w:val="24"/>
                <w:szCs w:val="24"/>
              </w:rPr>
              <w:t xml:space="preserve">The Essential Guide to Doing Your Research Project,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792" w:hanging="792"/>
              <w:jc w:val="both"/>
              <w:rPr>
                <w:rFonts w:ascii="Times New Roman" w:hAnsi="Times New Roman" w:cs="Times New Roman"/>
                <w:sz w:val="24"/>
                <w:szCs w:val="24"/>
              </w:rPr>
            </w:pPr>
            <w:r w:rsidRPr="00764685">
              <w:rPr>
                <w:rFonts w:ascii="Times New Roman" w:hAnsi="Times New Roman" w:cs="Times New Roman"/>
                <w:sz w:val="24"/>
                <w:szCs w:val="24"/>
              </w:rPr>
              <w:t xml:space="preserve">Paul Oliver, </w:t>
            </w:r>
            <w:r w:rsidRPr="00764685">
              <w:rPr>
                <w:rFonts w:ascii="Times New Roman" w:hAnsi="Times New Roman" w:cs="Times New Roman"/>
                <w:i/>
                <w:iCs/>
                <w:sz w:val="24"/>
                <w:szCs w:val="24"/>
              </w:rPr>
              <w:t xml:space="preserve">Writing Your Thesis, </w:t>
            </w:r>
            <w:r w:rsidRPr="00764685">
              <w:rPr>
                <w:rFonts w:ascii="Times New Roman" w:hAnsi="Times New Roman" w:cs="Times New Roman"/>
                <w:sz w:val="24"/>
                <w:szCs w:val="24"/>
              </w:rPr>
              <w:t>Sage Publications</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 xml:space="preserve">Unit – 3: Features in Social Science Research: </w:t>
            </w:r>
            <w:r w:rsidRPr="00764685">
              <w:rPr>
                <w:rFonts w:ascii="Times New Roman" w:hAnsi="Times New Roman" w:cs="Times New Roman"/>
                <w:sz w:val="24"/>
                <w:szCs w:val="24"/>
              </w:rPr>
              <w:t>Quantitative and qualitative data. Combining qualitative and quantitative methods in social inquiry. Drawing and verifying conclusions in qualitative analysis – tactics for generating meaning; tactics for testing or confirming findings,</w:t>
            </w:r>
          </w:p>
          <w:p w:rsidR="009777D6" w:rsidRPr="00764685" w:rsidRDefault="009777D6" w:rsidP="003236FC">
            <w:pPr>
              <w:autoSpaceDE w:val="0"/>
              <w:autoSpaceDN w:val="0"/>
              <w:adjustRightInd w:val="0"/>
              <w:jc w:val="both"/>
              <w:rPr>
                <w:rFonts w:ascii="Times New Roman" w:hAnsi="Times New Roman" w:cs="Times New Roman"/>
                <w:b/>
                <w:bCs/>
                <w:sz w:val="24"/>
                <w:szCs w:val="24"/>
              </w:rPr>
            </w:pPr>
            <w:r w:rsidRPr="00764685">
              <w:rPr>
                <w:rFonts w:ascii="Times New Roman" w:hAnsi="Times New Roman" w:cs="Times New Roman"/>
                <w:bCs/>
                <w:sz w:val="24"/>
                <w:szCs w:val="24"/>
              </w:rPr>
              <w:t xml:space="preserve">Data Processing and </w:t>
            </w:r>
            <w:proofErr w:type="spellStart"/>
            <w:r w:rsidRPr="00764685">
              <w:rPr>
                <w:rFonts w:ascii="Times New Roman" w:hAnsi="Times New Roman" w:cs="Times New Roman"/>
                <w:bCs/>
                <w:sz w:val="24"/>
                <w:szCs w:val="24"/>
              </w:rPr>
              <w:t>Analysis;</w:t>
            </w:r>
            <w:r w:rsidRPr="00764685">
              <w:rPr>
                <w:rFonts w:ascii="Times New Roman" w:hAnsi="Times New Roman" w:cs="Times New Roman"/>
                <w:sz w:val="24"/>
                <w:szCs w:val="24"/>
              </w:rPr>
              <w:t>Basic</w:t>
            </w:r>
            <w:proofErr w:type="spellEnd"/>
            <w:r w:rsidRPr="00764685">
              <w:rPr>
                <w:rFonts w:ascii="Times New Roman" w:hAnsi="Times New Roman" w:cs="Times New Roman"/>
                <w:sz w:val="24"/>
                <w:szCs w:val="24"/>
              </w:rPr>
              <w:t xml:space="preserve"> statistical concepts; Elements and types of data analysis; Statistics in Research; Measures of Central Tendency; Measures of Dispersion; Measures of Asymmetry (</w:t>
            </w:r>
            <w:proofErr w:type="spellStart"/>
            <w:r w:rsidRPr="00764685">
              <w:rPr>
                <w:rFonts w:ascii="Times New Roman" w:hAnsi="Times New Roman" w:cs="Times New Roman"/>
                <w:sz w:val="24"/>
                <w:szCs w:val="24"/>
              </w:rPr>
              <w:t>Skewness</w:t>
            </w:r>
            <w:proofErr w:type="spellEnd"/>
            <w:r w:rsidRPr="00764685">
              <w:rPr>
                <w:rFonts w:ascii="Times New Roman" w:hAnsi="Times New Roman" w:cs="Times New Roman"/>
                <w:sz w:val="24"/>
                <w:szCs w:val="24"/>
              </w:rPr>
              <w:t>)</w:t>
            </w:r>
          </w:p>
          <w:p w:rsidR="009777D6" w:rsidRPr="00764685" w:rsidRDefault="009777D6" w:rsidP="003236FC">
            <w:pPr>
              <w:autoSpaceDE w:val="0"/>
              <w:autoSpaceDN w:val="0"/>
              <w:adjustRightInd w:val="0"/>
              <w:jc w:val="both"/>
              <w:rPr>
                <w:rFonts w:ascii="Times New Roman" w:hAnsi="Times New Roman" w:cs="Times New Roman"/>
                <w:b/>
                <w:bCs/>
                <w:sz w:val="24"/>
                <w:szCs w:val="24"/>
              </w:rPr>
            </w:pP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Britha</w:t>
            </w:r>
            <w:proofErr w:type="spellEnd"/>
            <w:r w:rsidRPr="00764685">
              <w:rPr>
                <w:rFonts w:ascii="Times New Roman" w:hAnsi="Times New Roman" w:cs="Times New Roman"/>
                <w:sz w:val="24"/>
                <w:szCs w:val="24"/>
              </w:rPr>
              <w:t xml:space="preserve"> Mikkelsen.2005. </w:t>
            </w:r>
            <w:r w:rsidRPr="00764685">
              <w:rPr>
                <w:rFonts w:ascii="Times New Roman" w:hAnsi="Times New Roman" w:cs="Times New Roman"/>
                <w:i/>
                <w:iCs/>
                <w:sz w:val="24"/>
                <w:szCs w:val="24"/>
              </w:rPr>
              <w:t xml:space="preserve">Methods for Development Work and Research: A New Guide </w:t>
            </w:r>
            <w:proofErr w:type="spellStart"/>
            <w:r w:rsidRPr="00764685">
              <w:rPr>
                <w:rFonts w:ascii="Times New Roman" w:hAnsi="Times New Roman" w:cs="Times New Roman"/>
                <w:i/>
                <w:iCs/>
                <w:sz w:val="24"/>
                <w:szCs w:val="24"/>
              </w:rPr>
              <w:t>forPratitioners</w:t>
            </w:r>
            <w:proofErr w:type="spellEnd"/>
            <w:r w:rsidRPr="00764685">
              <w:rPr>
                <w:rFonts w:ascii="Times New Roman" w:hAnsi="Times New Roman" w:cs="Times New Roman"/>
                <w:i/>
                <w:iCs/>
                <w:sz w:val="24"/>
                <w:szCs w:val="24"/>
              </w:rPr>
              <w:t xml:space="preserve">,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Narayanasamy</w:t>
            </w:r>
            <w:proofErr w:type="spellEnd"/>
            <w:r w:rsidRPr="00764685">
              <w:rPr>
                <w:rFonts w:ascii="Times New Roman" w:hAnsi="Times New Roman" w:cs="Times New Roman"/>
                <w:sz w:val="24"/>
                <w:szCs w:val="24"/>
              </w:rPr>
              <w:t xml:space="preserve"> N, 2009. </w:t>
            </w:r>
            <w:r w:rsidRPr="00764685">
              <w:rPr>
                <w:rFonts w:ascii="Times New Roman" w:hAnsi="Times New Roman" w:cs="Times New Roman"/>
                <w:i/>
                <w:iCs/>
                <w:sz w:val="24"/>
                <w:szCs w:val="24"/>
              </w:rPr>
              <w:t xml:space="preserve">Participatory Rural Appraisal: Principles methods, </w:t>
            </w:r>
            <w:proofErr w:type="spellStart"/>
            <w:r w:rsidRPr="00764685">
              <w:rPr>
                <w:rFonts w:ascii="Times New Roman" w:hAnsi="Times New Roman" w:cs="Times New Roman"/>
                <w:i/>
                <w:iCs/>
                <w:sz w:val="24"/>
                <w:szCs w:val="24"/>
              </w:rPr>
              <w:t>andApplications</w:t>
            </w:r>
            <w:proofErr w:type="spellEnd"/>
            <w:r w:rsidRPr="00764685">
              <w:rPr>
                <w:rFonts w:ascii="Times New Roman" w:hAnsi="Times New Roman" w:cs="Times New Roman"/>
                <w:i/>
                <w:iCs/>
                <w:sz w:val="24"/>
                <w:szCs w:val="24"/>
              </w:rPr>
              <w:t xml:space="preserve">,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Vandana</w:t>
            </w:r>
            <w:proofErr w:type="spellEnd"/>
            <w:r w:rsidRPr="00764685">
              <w:rPr>
                <w:rFonts w:ascii="Times New Roman" w:hAnsi="Times New Roman" w:cs="Times New Roman"/>
                <w:sz w:val="24"/>
                <w:szCs w:val="24"/>
              </w:rPr>
              <w:t xml:space="preserve"> Desai &amp; Robert B Potter, 2009. </w:t>
            </w:r>
            <w:r w:rsidRPr="00764685">
              <w:rPr>
                <w:rFonts w:ascii="Times New Roman" w:hAnsi="Times New Roman" w:cs="Times New Roman"/>
                <w:i/>
                <w:iCs/>
                <w:sz w:val="24"/>
                <w:szCs w:val="24"/>
              </w:rPr>
              <w:t>Doing Development Research</w:t>
            </w:r>
            <w:r w:rsidRPr="00764685">
              <w:rPr>
                <w:rFonts w:ascii="Times New Roman" w:hAnsi="Times New Roman" w:cs="Times New Roman"/>
                <w:sz w:val="24"/>
                <w:szCs w:val="24"/>
              </w:rPr>
              <w:t>, 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David L Morgan, 1997. </w:t>
            </w:r>
            <w:r w:rsidRPr="00764685">
              <w:rPr>
                <w:rFonts w:ascii="Times New Roman" w:hAnsi="Times New Roman" w:cs="Times New Roman"/>
                <w:i/>
                <w:iCs/>
                <w:sz w:val="24"/>
                <w:szCs w:val="24"/>
              </w:rPr>
              <w:t xml:space="preserve">Focus Groups as Qualitative Research,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Zina</w:t>
            </w:r>
            <w:proofErr w:type="spellEnd"/>
            <w:r w:rsidRPr="00764685">
              <w:rPr>
                <w:rFonts w:ascii="Times New Roman" w:hAnsi="Times New Roman" w:cs="Times New Roman"/>
                <w:sz w:val="24"/>
                <w:szCs w:val="24"/>
              </w:rPr>
              <w:t xml:space="preserve"> O’Leary, 2010. </w:t>
            </w:r>
            <w:r w:rsidRPr="00764685">
              <w:rPr>
                <w:rFonts w:ascii="Times New Roman" w:hAnsi="Times New Roman" w:cs="Times New Roman"/>
                <w:i/>
                <w:iCs/>
                <w:sz w:val="24"/>
                <w:szCs w:val="24"/>
              </w:rPr>
              <w:t xml:space="preserve">The Essential Guide to Doing Your Research Project,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808" w:hanging="808"/>
              <w:jc w:val="both"/>
              <w:rPr>
                <w:rFonts w:ascii="Times New Roman" w:hAnsi="Times New Roman" w:cs="Times New Roman"/>
                <w:i/>
                <w:iCs/>
                <w:sz w:val="24"/>
                <w:szCs w:val="24"/>
              </w:rPr>
            </w:pPr>
            <w:r w:rsidRPr="00764685">
              <w:rPr>
                <w:rFonts w:ascii="Times New Roman" w:hAnsi="Times New Roman" w:cs="Times New Roman"/>
                <w:sz w:val="24"/>
                <w:szCs w:val="24"/>
              </w:rPr>
              <w:t xml:space="preserve">Paul Oliver, </w:t>
            </w:r>
            <w:r w:rsidRPr="00764685">
              <w:rPr>
                <w:rFonts w:ascii="Times New Roman" w:hAnsi="Times New Roman" w:cs="Times New Roman"/>
                <w:i/>
                <w:iCs/>
                <w:sz w:val="24"/>
                <w:szCs w:val="24"/>
              </w:rPr>
              <w:t xml:space="preserve">Writing Your Thesis, </w:t>
            </w:r>
            <w:r w:rsidRPr="00764685">
              <w:rPr>
                <w:rFonts w:ascii="Times New Roman" w:hAnsi="Times New Roman" w:cs="Times New Roman"/>
                <w:sz w:val="24"/>
                <w:szCs w:val="24"/>
              </w:rPr>
              <w:t>Sage Publications</w:t>
            </w:r>
          </w:p>
        </w:tc>
      </w:tr>
      <w:tr w:rsidR="009777D6" w:rsidRPr="00764685" w:rsidTr="003236FC">
        <w:trPr>
          <w:trHeight w:val="2870"/>
        </w:trPr>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lastRenderedPageBreak/>
              <w:t xml:space="preserve">Unit – 4: Developing a scientific research: </w:t>
            </w:r>
            <w:r w:rsidRPr="00764685">
              <w:rPr>
                <w:rFonts w:ascii="Times New Roman" w:hAnsi="Times New Roman" w:cs="Times New Roman"/>
                <w:sz w:val="24"/>
                <w:szCs w:val="24"/>
              </w:rPr>
              <w:t>Background. The quantitative tradition, qualitative research writing – the analytical mix. Research Documents: Proposals, Examples of proposals, Abstracts and titles, dissertations (and projects); writing to report versus writing to learn: writing as analysis, writing choices, ethical issues – Intellectual ownership and plagiarism; citation and acknowledgement; responsibility and accountability of the researcher, communicating research professionally.</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Britha</w:t>
            </w:r>
            <w:proofErr w:type="spellEnd"/>
            <w:r w:rsidRPr="00764685">
              <w:rPr>
                <w:rFonts w:ascii="Times New Roman" w:hAnsi="Times New Roman" w:cs="Times New Roman"/>
                <w:sz w:val="24"/>
                <w:szCs w:val="24"/>
              </w:rPr>
              <w:t xml:space="preserve"> Mikkelsen.2005. </w:t>
            </w:r>
            <w:r w:rsidRPr="00764685">
              <w:rPr>
                <w:rFonts w:ascii="Times New Roman" w:hAnsi="Times New Roman" w:cs="Times New Roman"/>
                <w:i/>
                <w:iCs/>
                <w:sz w:val="24"/>
                <w:szCs w:val="24"/>
              </w:rPr>
              <w:t xml:space="preserve">Methods for Development Work and Research: A New Guide </w:t>
            </w:r>
            <w:proofErr w:type="spellStart"/>
            <w:r w:rsidRPr="00764685">
              <w:rPr>
                <w:rFonts w:ascii="Times New Roman" w:hAnsi="Times New Roman" w:cs="Times New Roman"/>
                <w:i/>
                <w:iCs/>
                <w:sz w:val="24"/>
                <w:szCs w:val="24"/>
              </w:rPr>
              <w:t>forPratitioners</w:t>
            </w:r>
            <w:proofErr w:type="spellEnd"/>
            <w:r w:rsidRPr="00764685">
              <w:rPr>
                <w:rFonts w:ascii="Times New Roman" w:hAnsi="Times New Roman" w:cs="Times New Roman"/>
                <w:i/>
                <w:iCs/>
                <w:sz w:val="24"/>
                <w:szCs w:val="24"/>
              </w:rPr>
              <w:t xml:space="preserve">,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Narayanasamy</w:t>
            </w:r>
            <w:proofErr w:type="spellEnd"/>
            <w:r w:rsidRPr="00764685">
              <w:rPr>
                <w:rFonts w:ascii="Times New Roman" w:hAnsi="Times New Roman" w:cs="Times New Roman"/>
                <w:sz w:val="24"/>
                <w:szCs w:val="24"/>
              </w:rPr>
              <w:t xml:space="preserve"> N, 2009. </w:t>
            </w:r>
            <w:r w:rsidRPr="00764685">
              <w:rPr>
                <w:rFonts w:ascii="Times New Roman" w:hAnsi="Times New Roman" w:cs="Times New Roman"/>
                <w:i/>
                <w:iCs/>
                <w:sz w:val="24"/>
                <w:szCs w:val="24"/>
              </w:rPr>
              <w:t xml:space="preserve">Participatory Rural Appraisal: Principles methods, </w:t>
            </w:r>
            <w:proofErr w:type="spellStart"/>
            <w:r w:rsidRPr="00764685">
              <w:rPr>
                <w:rFonts w:ascii="Times New Roman" w:hAnsi="Times New Roman" w:cs="Times New Roman"/>
                <w:i/>
                <w:iCs/>
                <w:sz w:val="24"/>
                <w:szCs w:val="24"/>
              </w:rPr>
              <w:t>andApplications</w:t>
            </w:r>
            <w:proofErr w:type="spellEnd"/>
            <w:r w:rsidRPr="00764685">
              <w:rPr>
                <w:rFonts w:ascii="Times New Roman" w:hAnsi="Times New Roman" w:cs="Times New Roman"/>
                <w:i/>
                <w:iCs/>
                <w:sz w:val="24"/>
                <w:szCs w:val="24"/>
              </w:rPr>
              <w:t xml:space="preserve">,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Vandana</w:t>
            </w:r>
            <w:proofErr w:type="spellEnd"/>
            <w:r w:rsidRPr="00764685">
              <w:rPr>
                <w:rFonts w:ascii="Times New Roman" w:hAnsi="Times New Roman" w:cs="Times New Roman"/>
                <w:sz w:val="24"/>
                <w:szCs w:val="24"/>
              </w:rPr>
              <w:t xml:space="preserve"> Desai &amp; Robert B Potter, 2009. </w:t>
            </w:r>
            <w:r w:rsidRPr="00764685">
              <w:rPr>
                <w:rFonts w:ascii="Times New Roman" w:hAnsi="Times New Roman" w:cs="Times New Roman"/>
                <w:i/>
                <w:iCs/>
                <w:sz w:val="24"/>
                <w:szCs w:val="24"/>
              </w:rPr>
              <w:t>Doing Development Research</w:t>
            </w:r>
            <w:r w:rsidRPr="00764685">
              <w:rPr>
                <w:rFonts w:ascii="Times New Roman" w:hAnsi="Times New Roman" w:cs="Times New Roman"/>
                <w:sz w:val="24"/>
                <w:szCs w:val="24"/>
              </w:rPr>
              <w:t>, 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David L Morgan, 1997. </w:t>
            </w:r>
            <w:r w:rsidRPr="00764685">
              <w:rPr>
                <w:rFonts w:ascii="Times New Roman" w:hAnsi="Times New Roman" w:cs="Times New Roman"/>
                <w:i/>
                <w:iCs/>
                <w:sz w:val="24"/>
                <w:szCs w:val="24"/>
              </w:rPr>
              <w:t xml:space="preserve">Focus Groups as Qualitative Research,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Zina</w:t>
            </w:r>
            <w:proofErr w:type="spellEnd"/>
            <w:r w:rsidRPr="00764685">
              <w:rPr>
                <w:rFonts w:ascii="Times New Roman" w:hAnsi="Times New Roman" w:cs="Times New Roman"/>
                <w:sz w:val="24"/>
                <w:szCs w:val="24"/>
              </w:rPr>
              <w:t xml:space="preserve"> O’Leary, 2010. </w:t>
            </w:r>
            <w:r w:rsidRPr="00764685">
              <w:rPr>
                <w:rFonts w:ascii="Times New Roman" w:hAnsi="Times New Roman" w:cs="Times New Roman"/>
                <w:i/>
                <w:iCs/>
                <w:sz w:val="24"/>
                <w:szCs w:val="24"/>
              </w:rPr>
              <w:t xml:space="preserve">The Essential Guide to Doing Your Research Project,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Paul Oliver, </w:t>
            </w:r>
            <w:r w:rsidRPr="00764685">
              <w:rPr>
                <w:rFonts w:ascii="Times New Roman" w:hAnsi="Times New Roman" w:cs="Times New Roman"/>
                <w:i/>
                <w:iCs/>
                <w:sz w:val="24"/>
                <w:szCs w:val="24"/>
              </w:rPr>
              <w:t xml:space="preserve">Writing Your Thesis, </w:t>
            </w:r>
            <w:r w:rsidRPr="00764685">
              <w:rPr>
                <w:rFonts w:ascii="Times New Roman" w:hAnsi="Times New Roman" w:cs="Times New Roman"/>
                <w:sz w:val="24"/>
                <w:szCs w:val="24"/>
              </w:rPr>
              <w:t>Sage Publications</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b/>
                <w:bCs/>
                <w:sz w:val="24"/>
                <w:szCs w:val="24"/>
              </w:rPr>
            </w:pPr>
            <w:r w:rsidRPr="00764685">
              <w:rPr>
                <w:rFonts w:ascii="Times New Roman" w:hAnsi="Times New Roman" w:cs="Times New Roman"/>
                <w:b/>
                <w:bCs/>
                <w:sz w:val="24"/>
                <w:szCs w:val="24"/>
              </w:rPr>
              <w:t>Unit – 5: Application of Statistical Software in research:</w:t>
            </w:r>
          </w:p>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sz w:val="24"/>
                <w:szCs w:val="24"/>
              </w:rPr>
              <w:t>Starting SPSS; SPSS main menus; working with data editor; importing and exporting data; Correlation and Regression Analysis; Testing of Hypotheses; Chi-square Test; Analysis of Variance and Covariance; Multivariate Analysis techniques.</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Britha</w:t>
            </w:r>
            <w:proofErr w:type="spellEnd"/>
            <w:r w:rsidRPr="00764685">
              <w:rPr>
                <w:rFonts w:ascii="Times New Roman" w:hAnsi="Times New Roman" w:cs="Times New Roman"/>
                <w:sz w:val="24"/>
                <w:szCs w:val="24"/>
              </w:rPr>
              <w:t xml:space="preserve"> Mikkelsen.2005. </w:t>
            </w:r>
            <w:r w:rsidRPr="00764685">
              <w:rPr>
                <w:rFonts w:ascii="Times New Roman" w:hAnsi="Times New Roman" w:cs="Times New Roman"/>
                <w:i/>
                <w:iCs/>
                <w:sz w:val="24"/>
                <w:szCs w:val="24"/>
              </w:rPr>
              <w:t xml:space="preserve">Methods for Development Work and Research: A New Guide </w:t>
            </w:r>
            <w:proofErr w:type="spellStart"/>
            <w:r w:rsidRPr="00764685">
              <w:rPr>
                <w:rFonts w:ascii="Times New Roman" w:hAnsi="Times New Roman" w:cs="Times New Roman"/>
                <w:i/>
                <w:iCs/>
                <w:sz w:val="24"/>
                <w:szCs w:val="24"/>
              </w:rPr>
              <w:t>forPratitioners</w:t>
            </w:r>
            <w:proofErr w:type="spellEnd"/>
            <w:r w:rsidRPr="00764685">
              <w:rPr>
                <w:rFonts w:ascii="Times New Roman" w:hAnsi="Times New Roman" w:cs="Times New Roman"/>
                <w:i/>
                <w:iCs/>
                <w:sz w:val="24"/>
                <w:szCs w:val="24"/>
              </w:rPr>
              <w:t xml:space="preserve">,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Narayanasamy</w:t>
            </w:r>
            <w:proofErr w:type="spellEnd"/>
            <w:r w:rsidRPr="00764685">
              <w:rPr>
                <w:rFonts w:ascii="Times New Roman" w:hAnsi="Times New Roman" w:cs="Times New Roman"/>
                <w:sz w:val="24"/>
                <w:szCs w:val="24"/>
              </w:rPr>
              <w:t xml:space="preserve"> N, 2009. </w:t>
            </w:r>
            <w:r w:rsidRPr="00764685">
              <w:rPr>
                <w:rFonts w:ascii="Times New Roman" w:hAnsi="Times New Roman" w:cs="Times New Roman"/>
                <w:i/>
                <w:iCs/>
                <w:sz w:val="24"/>
                <w:szCs w:val="24"/>
              </w:rPr>
              <w:t xml:space="preserve">Participatory Rural Appraisal: Principles methods, </w:t>
            </w:r>
            <w:proofErr w:type="spellStart"/>
            <w:r w:rsidRPr="00764685">
              <w:rPr>
                <w:rFonts w:ascii="Times New Roman" w:hAnsi="Times New Roman" w:cs="Times New Roman"/>
                <w:i/>
                <w:iCs/>
                <w:sz w:val="24"/>
                <w:szCs w:val="24"/>
              </w:rPr>
              <w:t>andApplications</w:t>
            </w:r>
            <w:proofErr w:type="spellEnd"/>
            <w:r w:rsidRPr="00764685">
              <w:rPr>
                <w:rFonts w:ascii="Times New Roman" w:hAnsi="Times New Roman" w:cs="Times New Roman"/>
                <w:i/>
                <w:iCs/>
                <w:sz w:val="24"/>
                <w:szCs w:val="24"/>
              </w:rPr>
              <w:t xml:space="preserve">,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Vandana</w:t>
            </w:r>
            <w:proofErr w:type="spellEnd"/>
            <w:r w:rsidRPr="00764685">
              <w:rPr>
                <w:rFonts w:ascii="Times New Roman" w:hAnsi="Times New Roman" w:cs="Times New Roman"/>
                <w:sz w:val="24"/>
                <w:szCs w:val="24"/>
              </w:rPr>
              <w:t xml:space="preserve"> Desai &amp; Robert B Potter, 2009. </w:t>
            </w:r>
            <w:r w:rsidRPr="00764685">
              <w:rPr>
                <w:rFonts w:ascii="Times New Roman" w:hAnsi="Times New Roman" w:cs="Times New Roman"/>
                <w:i/>
                <w:iCs/>
                <w:sz w:val="24"/>
                <w:szCs w:val="24"/>
              </w:rPr>
              <w:t>Doing Development Research</w:t>
            </w:r>
            <w:r w:rsidRPr="00764685">
              <w:rPr>
                <w:rFonts w:ascii="Times New Roman" w:hAnsi="Times New Roman" w:cs="Times New Roman"/>
                <w:sz w:val="24"/>
                <w:szCs w:val="24"/>
              </w:rPr>
              <w:t>, 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David L Morgan, 1997. </w:t>
            </w:r>
            <w:r w:rsidRPr="00764685">
              <w:rPr>
                <w:rFonts w:ascii="Times New Roman" w:hAnsi="Times New Roman" w:cs="Times New Roman"/>
                <w:i/>
                <w:iCs/>
                <w:sz w:val="24"/>
                <w:szCs w:val="24"/>
              </w:rPr>
              <w:t xml:space="preserve">Focus Groups as Qualitative Research,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Zina</w:t>
            </w:r>
            <w:proofErr w:type="spellEnd"/>
            <w:r w:rsidRPr="00764685">
              <w:rPr>
                <w:rFonts w:ascii="Times New Roman" w:hAnsi="Times New Roman" w:cs="Times New Roman"/>
                <w:sz w:val="24"/>
                <w:szCs w:val="24"/>
              </w:rPr>
              <w:t xml:space="preserve"> O’Leary, 2010. </w:t>
            </w:r>
            <w:r w:rsidRPr="00764685">
              <w:rPr>
                <w:rFonts w:ascii="Times New Roman" w:hAnsi="Times New Roman" w:cs="Times New Roman"/>
                <w:i/>
                <w:iCs/>
                <w:sz w:val="24"/>
                <w:szCs w:val="24"/>
              </w:rPr>
              <w:t xml:space="preserve">The Essential Guide to Doing Your Research Project, </w:t>
            </w:r>
            <w:r w:rsidRPr="00764685">
              <w:rPr>
                <w:rFonts w:ascii="Times New Roman" w:hAnsi="Times New Roman" w:cs="Times New Roman"/>
                <w:sz w:val="24"/>
                <w:szCs w:val="24"/>
              </w:rPr>
              <w:t>Sage Publications, New Delhi</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Paul Oliver, </w:t>
            </w:r>
            <w:r w:rsidRPr="00764685">
              <w:rPr>
                <w:rFonts w:ascii="Times New Roman" w:hAnsi="Times New Roman" w:cs="Times New Roman"/>
                <w:i/>
                <w:iCs/>
                <w:sz w:val="24"/>
                <w:szCs w:val="24"/>
              </w:rPr>
              <w:t xml:space="preserve">Writing Your Thesis, </w:t>
            </w:r>
            <w:r w:rsidRPr="00764685">
              <w:rPr>
                <w:rFonts w:ascii="Times New Roman" w:hAnsi="Times New Roman" w:cs="Times New Roman"/>
                <w:sz w:val="24"/>
                <w:szCs w:val="24"/>
              </w:rPr>
              <w:t>Sage Publications</w:t>
            </w:r>
          </w:p>
        </w:tc>
      </w:tr>
    </w:tbl>
    <w:p w:rsidR="009777D6" w:rsidRPr="00764685" w:rsidRDefault="009777D6" w:rsidP="009777D6">
      <w:pPr>
        <w:autoSpaceDE w:val="0"/>
        <w:autoSpaceDN w:val="0"/>
        <w:adjustRightInd w:val="0"/>
        <w:spacing w:before="240" w:after="0" w:line="240" w:lineRule="auto"/>
        <w:jc w:val="center"/>
        <w:rPr>
          <w:rFonts w:ascii="Times New Roman" w:hAnsi="Times New Roman" w:cs="Times New Roman"/>
          <w:b/>
          <w:bCs/>
          <w:sz w:val="24"/>
          <w:szCs w:val="24"/>
        </w:rPr>
      </w:pPr>
      <w:r w:rsidRPr="00764685">
        <w:rPr>
          <w:rFonts w:ascii="Times New Roman" w:hAnsi="Times New Roman" w:cs="Times New Roman"/>
          <w:b/>
          <w:bCs/>
          <w:sz w:val="24"/>
          <w:szCs w:val="24"/>
        </w:rPr>
        <w:t>Further Readings</w:t>
      </w:r>
    </w:p>
    <w:p w:rsidR="009777D6" w:rsidRPr="00764685" w:rsidRDefault="009777D6" w:rsidP="009777D6">
      <w:pPr>
        <w:autoSpaceDE w:val="0"/>
        <w:autoSpaceDN w:val="0"/>
        <w:adjustRightInd w:val="0"/>
        <w:spacing w:after="0" w:line="240" w:lineRule="auto"/>
        <w:ind w:left="810" w:hanging="810"/>
        <w:jc w:val="both"/>
        <w:rPr>
          <w:rFonts w:ascii="Times New Roman" w:hAnsi="Times New Roman" w:cs="Times New Roman"/>
          <w:sz w:val="24"/>
          <w:szCs w:val="24"/>
        </w:rPr>
      </w:pPr>
      <w:r w:rsidRPr="00764685">
        <w:rPr>
          <w:rFonts w:ascii="Times New Roman" w:hAnsi="Times New Roman" w:cs="Times New Roman"/>
          <w:sz w:val="24"/>
          <w:szCs w:val="24"/>
        </w:rPr>
        <w:t>Gordon Taylor</w:t>
      </w:r>
      <w:proofErr w:type="gramStart"/>
      <w:r w:rsidRPr="00764685">
        <w:rPr>
          <w:rFonts w:ascii="Times New Roman" w:hAnsi="Times New Roman" w:cs="Times New Roman"/>
          <w:sz w:val="24"/>
          <w:szCs w:val="24"/>
        </w:rPr>
        <w:t>,2010</w:t>
      </w:r>
      <w:proofErr w:type="gramEnd"/>
      <w:r w:rsidRPr="00764685">
        <w:rPr>
          <w:rFonts w:ascii="Times New Roman" w:hAnsi="Times New Roman" w:cs="Times New Roman"/>
          <w:sz w:val="24"/>
          <w:szCs w:val="24"/>
        </w:rPr>
        <w:t xml:space="preserve">, </w:t>
      </w:r>
      <w:r w:rsidRPr="00764685">
        <w:rPr>
          <w:rFonts w:ascii="Times New Roman" w:hAnsi="Times New Roman" w:cs="Times New Roman"/>
          <w:i/>
          <w:iCs/>
          <w:sz w:val="24"/>
          <w:szCs w:val="24"/>
        </w:rPr>
        <w:t>The Student’s Writing Guide: For the arts and social sciences</w:t>
      </w:r>
      <w:r w:rsidRPr="00764685">
        <w:rPr>
          <w:rFonts w:ascii="Times New Roman" w:hAnsi="Times New Roman" w:cs="Times New Roman"/>
          <w:sz w:val="24"/>
          <w:szCs w:val="24"/>
        </w:rPr>
        <w:t>, Cambridge University Press, UK.</w:t>
      </w:r>
    </w:p>
    <w:p w:rsidR="009777D6" w:rsidRPr="00764685" w:rsidRDefault="009777D6" w:rsidP="009777D6">
      <w:pPr>
        <w:autoSpaceDE w:val="0"/>
        <w:autoSpaceDN w:val="0"/>
        <w:adjustRightInd w:val="0"/>
        <w:spacing w:after="0" w:line="240" w:lineRule="auto"/>
        <w:ind w:left="810" w:hanging="810"/>
        <w:jc w:val="both"/>
        <w:rPr>
          <w:rFonts w:ascii="Times New Roman" w:hAnsi="Times New Roman" w:cs="Times New Roman"/>
          <w:sz w:val="24"/>
          <w:szCs w:val="24"/>
        </w:rPr>
      </w:pPr>
      <w:r w:rsidRPr="00764685">
        <w:rPr>
          <w:rFonts w:ascii="Times New Roman" w:hAnsi="Times New Roman" w:cs="Times New Roman"/>
          <w:iCs/>
          <w:sz w:val="24"/>
          <w:szCs w:val="24"/>
        </w:rPr>
        <w:t xml:space="preserve">Sharon M </w:t>
      </w:r>
      <w:proofErr w:type="spellStart"/>
      <w:r w:rsidRPr="00764685">
        <w:rPr>
          <w:rFonts w:ascii="Times New Roman" w:hAnsi="Times New Roman" w:cs="Times New Roman"/>
          <w:iCs/>
          <w:sz w:val="24"/>
          <w:szCs w:val="24"/>
        </w:rPr>
        <w:t>Ravitch</w:t>
      </w:r>
      <w:proofErr w:type="spellEnd"/>
      <w:r w:rsidRPr="00764685">
        <w:rPr>
          <w:rFonts w:ascii="Times New Roman" w:hAnsi="Times New Roman" w:cs="Times New Roman"/>
          <w:iCs/>
          <w:sz w:val="24"/>
          <w:szCs w:val="24"/>
        </w:rPr>
        <w:t xml:space="preserve"> and Matthew </w:t>
      </w:r>
      <w:proofErr w:type="spellStart"/>
      <w:r w:rsidRPr="00764685">
        <w:rPr>
          <w:rFonts w:ascii="Times New Roman" w:hAnsi="Times New Roman" w:cs="Times New Roman"/>
          <w:iCs/>
          <w:sz w:val="24"/>
          <w:szCs w:val="24"/>
        </w:rPr>
        <w:t>Rigan.</w:t>
      </w:r>
      <w:r w:rsidRPr="00764685">
        <w:rPr>
          <w:rFonts w:ascii="Times New Roman" w:hAnsi="Times New Roman" w:cs="Times New Roman"/>
          <w:i/>
          <w:iCs/>
          <w:sz w:val="24"/>
          <w:szCs w:val="24"/>
        </w:rPr>
        <w:t>Reason</w:t>
      </w:r>
      <w:proofErr w:type="spellEnd"/>
      <w:r w:rsidRPr="00764685">
        <w:rPr>
          <w:rFonts w:ascii="Times New Roman" w:hAnsi="Times New Roman" w:cs="Times New Roman"/>
          <w:i/>
          <w:iCs/>
          <w:sz w:val="24"/>
          <w:szCs w:val="24"/>
        </w:rPr>
        <w:t xml:space="preserve"> &amp; Rigor: How Conceptual Frameworks Guide Research, </w:t>
      </w:r>
      <w:r w:rsidRPr="00764685">
        <w:rPr>
          <w:rFonts w:ascii="Times New Roman" w:hAnsi="Times New Roman" w:cs="Times New Roman"/>
          <w:iCs/>
          <w:sz w:val="24"/>
          <w:szCs w:val="24"/>
        </w:rPr>
        <w:t>Sage Publications, New Delhi.</w:t>
      </w:r>
    </w:p>
    <w:p w:rsidR="009777D6" w:rsidRPr="00764685" w:rsidRDefault="009777D6" w:rsidP="009777D6">
      <w:pPr>
        <w:autoSpaceDE w:val="0"/>
        <w:autoSpaceDN w:val="0"/>
        <w:adjustRightInd w:val="0"/>
        <w:spacing w:after="0" w:line="240" w:lineRule="auto"/>
        <w:ind w:left="810" w:hanging="810"/>
        <w:jc w:val="both"/>
        <w:rPr>
          <w:rFonts w:ascii="Times New Roman" w:hAnsi="Times New Roman" w:cs="Times New Roman"/>
          <w:sz w:val="24"/>
          <w:szCs w:val="24"/>
        </w:rPr>
      </w:pPr>
      <w:r w:rsidRPr="00764685">
        <w:rPr>
          <w:rFonts w:ascii="Times New Roman" w:hAnsi="Times New Roman" w:cs="Times New Roman"/>
          <w:sz w:val="24"/>
          <w:szCs w:val="24"/>
        </w:rPr>
        <w:t xml:space="preserve">Christine L </w:t>
      </w:r>
      <w:proofErr w:type="spellStart"/>
      <w:r w:rsidRPr="00764685">
        <w:rPr>
          <w:rFonts w:ascii="Times New Roman" w:hAnsi="Times New Roman" w:cs="Times New Roman"/>
          <w:sz w:val="24"/>
          <w:szCs w:val="24"/>
        </w:rPr>
        <w:t>Alfano</w:t>
      </w:r>
      <w:proofErr w:type="spellEnd"/>
      <w:r w:rsidRPr="00764685">
        <w:rPr>
          <w:rFonts w:ascii="Times New Roman" w:hAnsi="Times New Roman" w:cs="Times New Roman"/>
          <w:sz w:val="24"/>
          <w:szCs w:val="24"/>
        </w:rPr>
        <w:t xml:space="preserve">&amp; Alyssa </w:t>
      </w:r>
      <w:proofErr w:type="spellStart"/>
      <w:r w:rsidRPr="00764685">
        <w:rPr>
          <w:rFonts w:ascii="Times New Roman" w:hAnsi="Times New Roman" w:cs="Times New Roman"/>
          <w:sz w:val="24"/>
          <w:szCs w:val="24"/>
        </w:rPr>
        <w:t>J.O’Brien.</w:t>
      </w:r>
      <w:r w:rsidRPr="00764685">
        <w:rPr>
          <w:rFonts w:ascii="Times New Roman" w:hAnsi="Times New Roman" w:cs="Times New Roman"/>
          <w:i/>
          <w:iCs/>
          <w:sz w:val="24"/>
          <w:szCs w:val="24"/>
        </w:rPr>
        <w:t>Envision</w:t>
      </w:r>
      <w:proofErr w:type="spellEnd"/>
      <w:r w:rsidRPr="00764685">
        <w:rPr>
          <w:rFonts w:ascii="Times New Roman" w:hAnsi="Times New Roman" w:cs="Times New Roman"/>
          <w:i/>
          <w:iCs/>
          <w:sz w:val="24"/>
          <w:szCs w:val="24"/>
        </w:rPr>
        <w:t xml:space="preserve">: Persuasive Writing in a Visual World, </w:t>
      </w:r>
      <w:r w:rsidRPr="00764685">
        <w:rPr>
          <w:rFonts w:ascii="Times New Roman" w:hAnsi="Times New Roman" w:cs="Times New Roman"/>
          <w:sz w:val="24"/>
          <w:szCs w:val="24"/>
        </w:rPr>
        <w:t xml:space="preserve">Pearson Longman, </w:t>
      </w:r>
      <w:proofErr w:type="gramStart"/>
      <w:r w:rsidRPr="00764685">
        <w:rPr>
          <w:rFonts w:ascii="Times New Roman" w:hAnsi="Times New Roman" w:cs="Times New Roman"/>
          <w:sz w:val="24"/>
          <w:szCs w:val="24"/>
        </w:rPr>
        <w:t>New</w:t>
      </w:r>
      <w:proofErr w:type="gramEnd"/>
      <w:r w:rsidRPr="00764685">
        <w:rPr>
          <w:rFonts w:ascii="Times New Roman" w:hAnsi="Times New Roman" w:cs="Times New Roman"/>
          <w:sz w:val="24"/>
          <w:szCs w:val="24"/>
        </w:rPr>
        <w:t xml:space="preserve"> York.</w:t>
      </w:r>
    </w:p>
    <w:p w:rsidR="009777D6" w:rsidRPr="00764685" w:rsidRDefault="009777D6" w:rsidP="009777D6">
      <w:pPr>
        <w:autoSpaceDE w:val="0"/>
        <w:autoSpaceDN w:val="0"/>
        <w:adjustRightInd w:val="0"/>
        <w:spacing w:after="0" w:line="240" w:lineRule="auto"/>
        <w:ind w:left="810" w:hanging="810"/>
        <w:jc w:val="both"/>
        <w:rPr>
          <w:rFonts w:ascii="Times New Roman" w:hAnsi="Times New Roman" w:cs="Times New Roman"/>
          <w:sz w:val="24"/>
          <w:szCs w:val="24"/>
        </w:rPr>
      </w:pPr>
      <w:r w:rsidRPr="00764685">
        <w:rPr>
          <w:rFonts w:ascii="Times New Roman" w:hAnsi="Times New Roman" w:cs="Times New Roman"/>
          <w:sz w:val="24"/>
          <w:szCs w:val="24"/>
        </w:rPr>
        <w:lastRenderedPageBreak/>
        <w:t xml:space="preserve">Niall Ó. </w:t>
      </w:r>
      <w:proofErr w:type="spellStart"/>
      <w:r w:rsidRPr="00764685">
        <w:rPr>
          <w:rFonts w:ascii="Times New Roman" w:hAnsi="Times New Roman" w:cs="Times New Roman"/>
          <w:sz w:val="24"/>
          <w:szCs w:val="24"/>
        </w:rPr>
        <w:t>Dochartaigh</w:t>
      </w:r>
      <w:proofErr w:type="spellEnd"/>
      <w:r w:rsidRPr="00764685">
        <w:rPr>
          <w:rFonts w:ascii="Times New Roman" w:hAnsi="Times New Roman" w:cs="Times New Roman"/>
          <w:sz w:val="24"/>
          <w:szCs w:val="24"/>
        </w:rPr>
        <w:t>,</w:t>
      </w:r>
      <w:r w:rsidRPr="00764685">
        <w:rPr>
          <w:rFonts w:ascii="Times New Roman" w:hAnsi="Times New Roman" w:cs="Times New Roman"/>
          <w:i/>
          <w:iCs/>
          <w:sz w:val="24"/>
          <w:szCs w:val="24"/>
        </w:rPr>
        <w:t xml:space="preserve"> Internet Research Skills</w:t>
      </w:r>
      <w:r w:rsidRPr="00764685">
        <w:rPr>
          <w:rFonts w:ascii="Times New Roman" w:hAnsi="Times New Roman" w:cs="Times New Roman"/>
          <w:sz w:val="24"/>
          <w:szCs w:val="24"/>
        </w:rPr>
        <w:t>, Sage Publications, New Delhi.</w:t>
      </w:r>
    </w:p>
    <w:p w:rsidR="009777D6" w:rsidRPr="00764685" w:rsidRDefault="009777D6" w:rsidP="009777D6">
      <w:pPr>
        <w:autoSpaceDE w:val="0"/>
        <w:autoSpaceDN w:val="0"/>
        <w:adjustRightInd w:val="0"/>
        <w:spacing w:after="0" w:line="240" w:lineRule="auto"/>
        <w:ind w:left="810" w:hanging="810"/>
        <w:jc w:val="both"/>
        <w:rPr>
          <w:rFonts w:ascii="Times New Roman" w:hAnsi="Times New Roman" w:cs="Times New Roman"/>
          <w:sz w:val="24"/>
          <w:szCs w:val="24"/>
        </w:rPr>
      </w:pPr>
      <w:r w:rsidRPr="00764685">
        <w:rPr>
          <w:rFonts w:ascii="Times New Roman" w:hAnsi="Times New Roman" w:cs="Times New Roman"/>
          <w:sz w:val="24"/>
          <w:szCs w:val="24"/>
        </w:rPr>
        <w:t xml:space="preserve">Jacqueline Aldridge, </w:t>
      </w:r>
      <w:proofErr w:type="gramStart"/>
      <w:r w:rsidRPr="00764685">
        <w:rPr>
          <w:rFonts w:ascii="Times New Roman" w:hAnsi="Times New Roman" w:cs="Times New Roman"/>
          <w:i/>
          <w:iCs/>
          <w:sz w:val="24"/>
          <w:szCs w:val="24"/>
        </w:rPr>
        <w:t>The</w:t>
      </w:r>
      <w:proofErr w:type="gramEnd"/>
      <w:r w:rsidRPr="00764685">
        <w:rPr>
          <w:rFonts w:ascii="Times New Roman" w:hAnsi="Times New Roman" w:cs="Times New Roman"/>
          <w:i/>
          <w:iCs/>
          <w:sz w:val="24"/>
          <w:szCs w:val="24"/>
        </w:rPr>
        <w:t xml:space="preserve"> Research Funding Toolkit: How to Plan and Write Successful Grant Application, </w:t>
      </w:r>
      <w:r w:rsidRPr="00764685">
        <w:rPr>
          <w:rFonts w:ascii="Times New Roman" w:hAnsi="Times New Roman" w:cs="Times New Roman"/>
          <w:sz w:val="24"/>
          <w:szCs w:val="24"/>
        </w:rPr>
        <w:t>Sage Publications, New Delhi.</w:t>
      </w:r>
    </w:p>
    <w:p w:rsidR="009777D6" w:rsidRPr="00764685" w:rsidRDefault="009777D6" w:rsidP="009777D6">
      <w:pPr>
        <w:autoSpaceDE w:val="0"/>
        <w:autoSpaceDN w:val="0"/>
        <w:adjustRightInd w:val="0"/>
        <w:spacing w:after="0" w:line="240" w:lineRule="auto"/>
        <w:ind w:left="810" w:hanging="810"/>
        <w:jc w:val="center"/>
        <w:rPr>
          <w:rFonts w:ascii="Times New Roman" w:hAnsi="Times New Roman" w:cs="Times New Roman"/>
          <w:sz w:val="24"/>
          <w:szCs w:val="24"/>
        </w:rPr>
      </w:pPr>
      <w:r w:rsidRPr="00764685">
        <w:rPr>
          <w:rFonts w:ascii="Times New Roman" w:hAnsi="Times New Roman" w:cs="Times New Roman"/>
          <w:b/>
          <w:bCs/>
          <w:sz w:val="24"/>
          <w:szCs w:val="24"/>
        </w:rPr>
        <w:t>Mode of Delivery</w:t>
      </w:r>
    </w:p>
    <w:p w:rsidR="009777D6" w:rsidRPr="00764685" w:rsidRDefault="009777D6" w:rsidP="009777D6">
      <w:p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The mode of the delivery of the course combines lectures, discussion, questioning and answering, readings, assignments, individual and /or group works and presentation.</w:t>
      </w:r>
    </w:p>
    <w:p w:rsidR="009777D6" w:rsidRPr="00764685" w:rsidRDefault="009777D6" w:rsidP="009777D6">
      <w:pPr>
        <w:autoSpaceDE w:val="0"/>
        <w:autoSpaceDN w:val="0"/>
        <w:adjustRightInd w:val="0"/>
        <w:spacing w:after="0" w:line="240" w:lineRule="auto"/>
        <w:jc w:val="center"/>
        <w:rPr>
          <w:rFonts w:ascii="Times New Roman" w:hAnsi="Times New Roman" w:cs="Times New Roman"/>
          <w:b/>
          <w:bCs/>
          <w:sz w:val="24"/>
          <w:szCs w:val="24"/>
        </w:rPr>
      </w:pPr>
      <w:r w:rsidRPr="00764685">
        <w:rPr>
          <w:rFonts w:ascii="Times New Roman" w:hAnsi="Times New Roman" w:cs="Times New Roman"/>
          <w:b/>
          <w:bCs/>
          <w:sz w:val="24"/>
          <w:szCs w:val="24"/>
        </w:rPr>
        <w:t>ASSESSMENT METHODS</w:t>
      </w:r>
    </w:p>
    <w:p w:rsidR="009777D6" w:rsidRPr="00764685" w:rsidRDefault="009777D6" w:rsidP="009777D6">
      <w:p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Evaluation will be carried out based on continuous assessment which comprises:</w:t>
      </w:r>
    </w:p>
    <w:p w:rsidR="009777D6" w:rsidRPr="00764685" w:rsidRDefault="009777D6" w:rsidP="009777D6">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Individual presentation</w:t>
      </w:r>
    </w:p>
    <w:p w:rsidR="009777D6" w:rsidRPr="00764685" w:rsidRDefault="009777D6" w:rsidP="009777D6">
      <w:pPr>
        <w:pStyle w:val="ListParagraph"/>
        <w:numPr>
          <w:ilvl w:val="0"/>
          <w:numId w:val="33"/>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Group presentation</w:t>
      </w:r>
    </w:p>
    <w:p w:rsidR="009777D6" w:rsidRPr="00764685" w:rsidRDefault="009777D6" w:rsidP="009777D6">
      <w:pPr>
        <w:pStyle w:val="ListParagraph"/>
        <w:numPr>
          <w:ilvl w:val="0"/>
          <w:numId w:val="33"/>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Term paper</w:t>
      </w:r>
    </w:p>
    <w:p w:rsidR="009777D6" w:rsidRPr="00764685" w:rsidRDefault="009777D6" w:rsidP="009777D6">
      <w:pPr>
        <w:pStyle w:val="ListParagraph"/>
        <w:numPr>
          <w:ilvl w:val="0"/>
          <w:numId w:val="33"/>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Final exam</w:t>
      </w:r>
    </w:p>
    <w:p w:rsidR="009777D6" w:rsidRPr="00764685" w:rsidRDefault="009777D6" w:rsidP="009777D6">
      <w:pPr>
        <w:spacing w:after="0" w:line="240" w:lineRule="auto"/>
        <w:rPr>
          <w:rFonts w:ascii="Times New Roman" w:hAnsi="Times New Roman" w:cs="Times New Roman"/>
          <w:sz w:val="24"/>
          <w:szCs w:val="24"/>
        </w:rPr>
      </w:pPr>
    </w:p>
    <w:p w:rsidR="009777D6" w:rsidRPr="00764685" w:rsidRDefault="009777D6" w:rsidP="009777D6">
      <w:pPr>
        <w:spacing w:after="0" w:line="240" w:lineRule="auto"/>
        <w:rPr>
          <w:rFonts w:ascii="Times New Roman" w:hAnsi="Times New Roman" w:cs="Times New Roman"/>
          <w:sz w:val="24"/>
          <w:szCs w:val="24"/>
        </w:rPr>
      </w:pPr>
      <w:proofErr w:type="gramStart"/>
      <w:r w:rsidRPr="00764685">
        <w:rPr>
          <w:rFonts w:ascii="Times New Roman" w:hAnsi="Times New Roman" w:cs="Times New Roman"/>
          <w:b/>
          <w:bCs/>
          <w:sz w:val="24"/>
          <w:szCs w:val="24"/>
        </w:rPr>
        <w:t>Course</w:t>
      </w:r>
      <w:r>
        <w:rPr>
          <w:rFonts w:ascii="Times New Roman" w:hAnsi="Times New Roman" w:cs="Times New Roman"/>
          <w:b/>
          <w:bCs/>
          <w:sz w:val="24"/>
          <w:szCs w:val="24"/>
        </w:rPr>
        <w:t xml:space="preserve"> 4.</w:t>
      </w:r>
      <w:proofErr w:type="gramEnd"/>
      <w:r w:rsidRPr="00764685">
        <w:rPr>
          <w:rFonts w:ascii="Times New Roman" w:hAnsi="Times New Roman" w:cs="Times New Roman"/>
          <w:b/>
          <w:bCs/>
          <w:sz w:val="24"/>
          <w:szCs w:val="24"/>
        </w:rPr>
        <w:t xml:space="preserve"> </w:t>
      </w:r>
      <w:r w:rsidRPr="005011BF">
        <w:rPr>
          <w:rFonts w:ascii="Times New Roman" w:hAnsi="Times New Roman" w:cs="Times New Roman"/>
          <w:bCs/>
          <w:sz w:val="24"/>
          <w:szCs w:val="24"/>
        </w:rPr>
        <w:t>Food Security and Nutrition</w:t>
      </w:r>
    </w:p>
    <w:tbl>
      <w:tblPr>
        <w:tblStyle w:val="TableGrid"/>
        <w:tblW w:w="0" w:type="auto"/>
        <w:tblLook w:val="04A0" w:firstRow="1" w:lastRow="0" w:firstColumn="1" w:lastColumn="0" w:noHBand="0" w:noVBand="1"/>
      </w:tblPr>
      <w:tblGrid>
        <w:gridCol w:w="3437"/>
        <w:gridCol w:w="1407"/>
        <w:gridCol w:w="1417"/>
        <w:gridCol w:w="1070"/>
        <w:gridCol w:w="927"/>
        <w:gridCol w:w="822"/>
      </w:tblGrid>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Course Title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 xml:space="preserve">Food Security and Nutrition </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Course Code</w:t>
            </w:r>
          </w:p>
        </w:tc>
        <w:tc>
          <w:tcPr>
            <w:tcW w:w="5643" w:type="dxa"/>
            <w:gridSpan w:val="5"/>
          </w:tcPr>
          <w:p w:rsidR="009777D6" w:rsidRPr="00764685" w:rsidRDefault="009777D6" w:rsidP="003236FC">
            <w:pPr>
              <w:rPr>
                <w:rFonts w:ascii="Times New Roman" w:hAnsi="Times New Roman" w:cs="Times New Roman"/>
                <w:b/>
                <w:sz w:val="24"/>
                <w:szCs w:val="24"/>
              </w:rPr>
            </w:pPr>
            <w:proofErr w:type="spellStart"/>
            <w:r w:rsidRPr="00764685">
              <w:rPr>
                <w:rFonts w:ascii="Times New Roman" w:hAnsi="Times New Roman" w:cs="Times New Roman"/>
                <w:sz w:val="24"/>
                <w:szCs w:val="24"/>
              </w:rPr>
              <w:t>Rdmt</w:t>
            </w:r>
            <w:proofErr w:type="spellEnd"/>
            <w:r w:rsidRPr="00764685">
              <w:rPr>
                <w:rFonts w:ascii="Times New Roman" w:hAnsi="Times New Roman" w:cs="Times New Roman"/>
                <w:sz w:val="24"/>
                <w:szCs w:val="24"/>
              </w:rPr>
              <w:t xml:space="preserve"> 6021</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M.Sc. Program</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Rural Development Management</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Module Name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Research Methods &amp; Tools</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Module No.</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04</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Cr. Hr.</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3</w:t>
            </w:r>
          </w:p>
        </w:tc>
      </w:tr>
      <w:tr w:rsidR="009777D6" w:rsidRPr="00764685" w:rsidTr="003236FC">
        <w:trPr>
          <w:trHeight w:val="138"/>
        </w:trPr>
        <w:tc>
          <w:tcPr>
            <w:tcW w:w="3437" w:type="dxa"/>
            <w:vMerge w:val="restart"/>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Workload</w:t>
            </w:r>
          </w:p>
        </w:tc>
        <w:tc>
          <w:tcPr>
            <w:tcW w:w="140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Lecture </w:t>
            </w:r>
          </w:p>
        </w:tc>
        <w:tc>
          <w:tcPr>
            <w:tcW w:w="141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Project Assignment </w:t>
            </w:r>
          </w:p>
        </w:tc>
        <w:tc>
          <w:tcPr>
            <w:tcW w:w="1070"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Tutorial </w:t>
            </w:r>
          </w:p>
        </w:tc>
        <w:tc>
          <w:tcPr>
            <w:tcW w:w="92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Home Study </w:t>
            </w:r>
          </w:p>
        </w:tc>
        <w:tc>
          <w:tcPr>
            <w:tcW w:w="822"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CP</w:t>
            </w:r>
          </w:p>
        </w:tc>
      </w:tr>
      <w:tr w:rsidR="009777D6" w:rsidRPr="00764685" w:rsidTr="003236FC">
        <w:trPr>
          <w:trHeight w:val="138"/>
        </w:trPr>
        <w:tc>
          <w:tcPr>
            <w:tcW w:w="3437" w:type="dxa"/>
            <w:vMerge/>
          </w:tcPr>
          <w:p w:rsidR="009777D6" w:rsidRPr="00764685" w:rsidRDefault="009777D6" w:rsidP="003236FC">
            <w:pPr>
              <w:rPr>
                <w:rFonts w:ascii="Times New Roman" w:hAnsi="Times New Roman" w:cs="Times New Roman"/>
                <w:b/>
                <w:bCs/>
                <w:sz w:val="24"/>
                <w:szCs w:val="24"/>
              </w:rPr>
            </w:pPr>
          </w:p>
        </w:tc>
        <w:tc>
          <w:tcPr>
            <w:tcW w:w="140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35</w:t>
            </w:r>
          </w:p>
        </w:tc>
        <w:tc>
          <w:tcPr>
            <w:tcW w:w="141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0</w:t>
            </w:r>
          </w:p>
        </w:tc>
        <w:tc>
          <w:tcPr>
            <w:tcW w:w="1070"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26</w:t>
            </w:r>
          </w:p>
        </w:tc>
        <w:tc>
          <w:tcPr>
            <w:tcW w:w="92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101</w:t>
            </w:r>
          </w:p>
        </w:tc>
        <w:tc>
          <w:tcPr>
            <w:tcW w:w="822"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8</w:t>
            </w:r>
          </w:p>
        </w:tc>
      </w:tr>
      <w:tr w:rsidR="009777D6" w:rsidRPr="00764685" w:rsidTr="003236FC">
        <w:trPr>
          <w:trHeight w:val="323"/>
        </w:trPr>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Target Group:</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M.Sc. in Rural Development Management (First Year)</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Year /Semester</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Year 1 &amp; Semester 1</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Pre-requisites</w:t>
            </w:r>
          </w:p>
        </w:tc>
        <w:tc>
          <w:tcPr>
            <w:tcW w:w="5643" w:type="dxa"/>
            <w:gridSpan w:val="5"/>
          </w:tcPr>
          <w:p w:rsidR="009777D6" w:rsidRPr="00764685" w:rsidRDefault="009777D6" w:rsidP="003236FC">
            <w:pPr>
              <w:rPr>
                <w:rFonts w:ascii="Times New Roman" w:hAnsi="Times New Roman" w:cs="Times New Roman"/>
                <w:b/>
                <w:sz w:val="24"/>
                <w:szCs w:val="24"/>
              </w:rPr>
            </w:pPr>
          </w:p>
        </w:tc>
      </w:tr>
      <w:tr w:rsidR="009777D6" w:rsidRPr="00764685" w:rsidTr="003236FC">
        <w:tc>
          <w:tcPr>
            <w:tcW w:w="343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Status of the course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 xml:space="preserve">Compulsory </w:t>
            </w:r>
          </w:p>
        </w:tc>
      </w:tr>
    </w:tbl>
    <w:p w:rsidR="009777D6" w:rsidRPr="00764685" w:rsidRDefault="009777D6" w:rsidP="009777D6">
      <w:pPr>
        <w:autoSpaceDE w:val="0"/>
        <w:autoSpaceDN w:val="0"/>
        <w:adjustRightInd w:val="0"/>
        <w:spacing w:before="240" w:after="0" w:line="240" w:lineRule="auto"/>
        <w:jc w:val="center"/>
        <w:rPr>
          <w:rFonts w:ascii="Times New Roman" w:hAnsi="Times New Roman" w:cs="Times New Roman"/>
          <w:b/>
          <w:bCs/>
          <w:sz w:val="24"/>
          <w:szCs w:val="24"/>
          <w:u w:val="single"/>
        </w:rPr>
      </w:pPr>
      <w:r w:rsidRPr="00764685">
        <w:rPr>
          <w:rFonts w:ascii="Times New Roman" w:hAnsi="Times New Roman" w:cs="Times New Roman"/>
          <w:b/>
          <w:bCs/>
          <w:sz w:val="24"/>
          <w:szCs w:val="24"/>
          <w:u w:val="single"/>
        </w:rPr>
        <w:t>COURSE DESCRIPTION</w:t>
      </w:r>
    </w:p>
    <w:p w:rsidR="009777D6" w:rsidRPr="00764685" w:rsidRDefault="009777D6" w:rsidP="009777D6">
      <w:p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shd w:val="clear" w:color="auto" w:fill="FFFFFF"/>
        </w:rPr>
        <w:t xml:space="preserve">This course provides an overview of fundamental knowledge in food and nutrition. The course covers dietary guidelines and healthy eating; concept of food security, the major roles and functions of the principal nutrients, concepts of energy balance; assessment of diet quality and the impact of diet on nutritional status and food security. Students will be introduced to the principles of food security and nutrition policy and the translation of nutrition research and policy into nutrient recommendations, dietary guidelines and recommended daily food patterns. The course will help student to develop a sound knowledge of food security, an understanding of the fundamental concepts of nutrition and the links between food, nutrition and development. The course is believed to encourage evidence-driven analysis of effective policy responses to food security and nutrition challenges in low-income countries, particularly for Ethiopia. </w:t>
      </w:r>
    </w:p>
    <w:p w:rsidR="009777D6" w:rsidRPr="00764685" w:rsidRDefault="009777D6" w:rsidP="009777D6">
      <w:pPr>
        <w:autoSpaceDE w:val="0"/>
        <w:autoSpaceDN w:val="0"/>
        <w:adjustRightInd w:val="0"/>
        <w:spacing w:before="240" w:after="0" w:line="240" w:lineRule="auto"/>
        <w:jc w:val="both"/>
        <w:rPr>
          <w:rFonts w:ascii="Times New Roman" w:hAnsi="Times New Roman" w:cs="Times New Roman"/>
          <w:b/>
          <w:bCs/>
          <w:i/>
          <w:iCs/>
          <w:sz w:val="24"/>
          <w:szCs w:val="24"/>
        </w:rPr>
      </w:pPr>
      <w:r w:rsidRPr="00764685">
        <w:rPr>
          <w:rFonts w:ascii="Times New Roman" w:hAnsi="Times New Roman" w:cs="Times New Roman"/>
          <w:b/>
          <w:bCs/>
          <w:i/>
          <w:iCs/>
          <w:sz w:val="24"/>
          <w:szCs w:val="24"/>
        </w:rPr>
        <w:t>Upon Successful completion of this course, students will be able to:</w:t>
      </w:r>
    </w:p>
    <w:p w:rsidR="009777D6" w:rsidRPr="00764685" w:rsidRDefault="009777D6" w:rsidP="009777D6">
      <w:pPr>
        <w:pStyle w:val="ListParagraph"/>
        <w:numPr>
          <w:ilvl w:val="0"/>
          <w:numId w:val="32"/>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shd w:val="clear" w:color="auto" w:fill="FFFFFF"/>
        </w:rPr>
        <w:t xml:space="preserve">Understand the range of policy levers that are used to enact national food security and nutrition policies in developing countries; </w:t>
      </w:r>
    </w:p>
    <w:p w:rsidR="009777D6" w:rsidRPr="00764685" w:rsidRDefault="009777D6" w:rsidP="009777D6">
      <w:pPr>
        <w:pStyle w:val="ListParagraph"/>
        <w:numPr>
          <w:ilvl w:val="0"/>
          <w:numId w:val="32"/>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shd w:val="clear" w:color="auto" w:fill="FFFFFF"/>
        </w:rPr>
        <w:t xml:space="preserve">Describe evidence of the effectiveness of these policies and programs in improving food security, poverty, and nutrition in different contexts; </w:t>
      </w:r>
    </w:p>
    <w:p w:rsidR="009777D6" w:rsidRPr="00764685" w:rsidRDefault="009777D6" w:rsidP="009777D6">
      <w:pPr>
        <w:pStyle w:val="ListParagraph"/>
        <w:numPr>
          <w:ilvl w:val="0"/>
          <w:numId w:val="32"/>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shd w:val="clear" w:color="auto" w:fill="FFFFFF"/>
        </w:rPr>
        <w:lastRenderedPageBreak/>
        <w:t xml:space="preserve">Analyze information from nutrition, food and socio-economic data to understand and inform policy-relevant decisions; and </w:t>
      </w:r>
    </w:p>
    <w:p w:rsidR="009777D6" w:rsidRPr="00764685" w:rsidRDefault="009777D6" w:rsidP="009777D6">
      <w:pPr>
        <w:pStyle w:val="ListParagraph"/>
        <w:numPr>
          <w:ilvl w:val="0"/>
          <w:numId w:val="32"/>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shd w:val="clear" w:color="auto" w:fill="FFFFFF"/>
        </w:rPr>
        <w:t>Produce plausible and critical writing to influence critical policy debates.</w:t>
      </w:r>
    </w:p>
    <w:p w:rsidR="009777D6" w:rsidRPr="00764685" w:rsidRDefault="009777D6" w:rsidP="009777D6">
      <w:pPr>
        <w:spacing w:after="0" w:line="240" w:lineRule="auto"/>
        <w:jc w:val="center"/>
        <w:rPr>
          <w:rFonts w:ascii="Times New Roman" w:hAnsi="Times New Roman" w:cs="Times New Roman"/>
          <w:b/>
          <w:sz w:val="24"/>
          <w:szCs w:val="24"/>
          <w:u w:val="single"/>
        </w:rPr>
      </w:pPr>
      <w:r w:rsidRPr="00764685">
        <w:rPr>
          <w:rFonts w:ascii="Times New Roman" w:hAnsi="Times New Roman" w:cs="Times New Roman"/>
          <w:b/>
          <w:bCs/>
          <w:sz w:val="24"/>
          <w:szCs w:val="24"/>
          <w:u w:val="single"/>
        </w:rPr>
        <w:t>Course Outline, and Suggested Readings</w:t>
      </w:r>
    </w:p>
    <w:tbl>
      <w:tblPr>
        <w:tblStyle w:val="TableGrid"/>
        <w:tblW w:w="10350" w:type="dxa"/>
        <w:tblInd w:w="-635" w:type="dxa"/>
        <w:tblLook w:val="04A0" w:firstRow="1" w:lastRow="0" w:firstColumn="1" w:lastColumn="0" w:noHBand="0" w:noVBand="1"/>
      </w:tblPr>
      <w:tblGrid>
        <w:gridCol w:w="5384"/>
        <w:gridCol w:w="4966"/>
      </w:tblGrid>
      <w:tr w:rsidR="009777D6" w:rsidRPr="00764685" w:rsidTr="003236FC">
        <w:tc>
          <w:tcPr>
            <w:tcW w:w="5384" w:type="dxa"/>
          </w:tcPr>
          <w:p w:rsidR="009777D6" w:rsidRPr="00764685" w:rsidRDefault="009777D6" w:rsidP="003236FC">
            <w:pPr>
              <w:pStyle w:val="ListParagraph"/>
              <w:autoSpaceDE w:val="0"/>
              <w:autoSpaceDN w:val="0"/>
              <w:adjustRightInd w:val="0"/>
              <w:ind w:left="0"/>
              <w:rPr>
                <w:rFonts w:ascii="Times New Roman" w:hAnsi="Times New Roman" w:cs="Times New Roman"/>
                <w:b/>
                <w:sz w:val="24"/>
                <w:szCs w:val="24"/>
              </w:rPr>
            </w:pPr>
            <w:r w:rsidRPr="00764685">
              <w:rPr>
                <w:rFonts w:ascii="Times New Roman" w:hAnsi="Times New Roman" w:cs="Times New Roman"/>
                <w:b/>
                <w:sz w:val="24"/>
                <w:szCs w:val="24"/>
              </w:rPr>
              <w:t xml:space="preserve">Outline </w:t>
            </w:r>
          </w:p>
        </w:tc>
        <w:tc>
          <w:tcPr>
            <w:tcW w:w="4966" w:type="dxa"/>
          </w:tcPr>
          <w:p w:rsidR="009777D6" w:rsidRPr="00764685" w:rsidRDefault="009777D6" w:rsidP="003236FC">
            <w:pPr>
              <w:pStyle w:val="ListParagraph"/>
              <w:autoSpaceDE w:val="0"/>
              <w:autoSpaceDN w:val="0"/>
              <w:adjustRightInd w:val="0"/>
              <w:spacing w:before="240"/>
              <w:ind w:left="0"/>
              <w:rPr>
                <w:rFonts w:ascii="Times New Roman" w:hAnsi="Times New Roman" w:cs="Times New Roman"/>
                <w:b/>
                <w:sz w:val="24"/>
                <w:szCs w:val="24"/>
              </w:rPr>
            </w:pPr>
            <w:r w:rsidRPr="00764685">
              <w:rPr>
                <w:rFonts w:ascii="Times New Roman" w:hAnsi="Times New Roman" w:cs="Times New Roman"/>
                <w:b/>
                <w:sz w:val="24"/>
                <w:szCs w:val="24"/>
              </w:rPr>
              <w:t xml:space="preserve">Reference </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b/>
                <w:bCs/>
                <w:sz w:val="24"/>
                <w:szCs w:val="24"/>
              </w:rPr>
            </w:pPr>
            <w:r w:rsidRPr="00764685">
              <w:rPr>
                <w:rFonts w:ascii="Times New Roman" w:hAnsi="Times New Roman" w:cs="Times New Roman"/>
                <w:b/>
                <w:bCs/>
                <w:sz w:val="24"/>
                <w:szCs w:val="24"/>
              </w:rPr>
              <w:t>Unit – 1: Introduction to the fundamentals of Food and Nutrition Security:</w:t>
            </w:r>
          </w:p>
          <w:p w:rsidR="009777D6" w:rsidRPr="00764685" w:rsidRDefault="009777D6" w:rsidP="003236FC">
            <w:pPr>
              <w:autoSpaceDE w:val="0"/>
              <w:autoSpaceDN w:val="0"/>
              <w:adjustRightInd w:val="0"/>
              <w:jc w:val="both"/>
              <w:rPr>
                <w:rFonts w:ascii="Times New Roman" w:hAnsi="Times New Roman" w:cs="Times New Roman"/>
                <w:bCs/>
                <w:sz w:val="24"/>
                <w:szCs w:val="24"/>
              </w:rPr>
            </w:pPr>
            <w:r w:rsidRPr="00764685">
              <w:rPr>
                <w:rFonts w:ascii="Times New Roman" w:hAnsi="Times New Roman" w:cs="Times New Roman"/>
                <w:bCs/>
                <w:sz w:val="24"/>
                <w:szCs w:val="24"/>
              </w:rPr>
              <w:t xml:space="preserve">Concept  of food security, nutrition, nutrition security, conceptual developments of food security and type of food insecurity </w:t>
            </w:r>
          </w:p>
          <w:p w:rsidR="009777D6" w:rsidRPr="00764685" w:rsidRDefault="009777D6" w:rsidP="003236FC">
            <w:pPr>
              <w:autoSpaceDE w:val="0"/>
              <w:autoSpaceDN w:val="0"/>
              <w:adjustRightInd w:val="0"/>
              <w:jc w:val="both"/>
              <w:rPr>
                <w:rFonts w:ascii="Times New Roman" w:hAnsi="Times New Roman" w:cs="Times New Roman"/>
                <w:sz w:val="24"/>
                <w:szCs w:val="24"/>
              </w:rPr>
            </w:pPr>
          </w:p>
        </w:tc>
        <w:tc>
          <w:tcPr>
            <w:tcW w:w="4966" w:type="dxa"/>
          </w:tcPr>
          <w:p w:rsidR="009777D6" w:rsidRPr="00764685" w:rsidRDefault="009777D6" w:rsidP="003236FC">
            <w:pPr>
              <w:autoSpaceDE w:val="0"/>
              <w:autoSpaceDN w:val="0"/>
              <w:adjustRightInd w:val="0"/>
              <w:ind w:left="718" w:hanging="718"/>
              <w:jc w:val="both"/>
              <w:rPr>
                <w:rFonts w:ascii="Times New Roman" w:eastAsia="Times New Roman" w:hAnsi="Times New Roman" w:cs="Times New Roman"/>
                <w:sz w:val="24"/>
                <w:szCs w:val="24"/>
              </w:rPr>
            </w:pPr>
            <w:r w:rsidRPr="00764685">
              <w:rPr>
                <w:rFonts w:ascii="Times New Roman" w:eastAsia="Times New Roman" w:hAnsi="Times New Roman" w:cs="Times New Roman"/>
                <w:sz w:val="24"/>
                <w:szCs w:val="24"/>
              </w:rPr>
              <w:t xml:space="preserve">E Whitney, SR </w:t>
            </w:r>
            <w:proofErr w:type="spellStart"/>
            <w:r w:rsidRPr="00764685">
              <w:rPr>
                <w:rFonts w:ascii="Times New Roman" w:eastAsia="Times New Roman" w:hAnsi="Times New Roman" w:cs="Times New Roman"/>
                <w:sz w:val="24"/>
                <w:szCs w:val="24"/>
              </w:rPr>
              <w:t>Rolfes</w:t>
            </w:r>
            <w:proofErr w:type="spellEnd"/>
            <w:r w:rsidRPr="00764685">
              <w:rPr>
                <w:rFonts w:ascii="Times New Roman" w:eastAsia="Times New Roman" w:hAnsi="Times New Roman" w:cs="Times New Roman"/>
                <w:sz w:val="24"/>
                <w:szCs w:val="24"/>
              </w:rPr>
              <w:t xml:space="preserve">, Crowe T, Cameron-Smith D, Walsh A Understanding Nutrition: Australian and New Zealand Edition, 2nd Ed.: Australia: </w:t>
            </w:r>
            <w:proofErr w:type="spellStart"/>
            <w:r w:rsidRPr="00764685">
              <w:rPr>
                <w:rFonts w:ascii="Times New Roman" w:eastAsia="Times New Roman" w:hAnsi="Times New Roman" w:cs="Times New Roman"/>
                <w:sz w:val="24"/>
                <w:szCs w:val="24"/>
              </w:rPr>
              <w:t>Cengage</w:t>
            </w:r>
            <w:proofErr w:type="spellEnd"/>
            <w:r w:rsidRPr="00764685">
              <w:rPr>
                <w:rFonts w:ascii="Times New Roman" w:eastAsia="Times New Roman" w:hAnsi="Times New Roman" w:cs="Times New Roman"/>
                <w:sz w:val="24"/>
                <w:szCs w:val="24"/>
              </w:rPr>
              <w:t xml:space="preserve"> Learning Australia, 2014</w:t>
            </w:r>
          </w:p>
          <w:p w:rsidR="009777D6" w:rsidRPr="00764685" w:rsidRDefault="009777D6" w:rsidP="003236FC">
            <w:pPr>
              <w:autoSpaceDE w:val="0"/>
              <w:autoSpaceDN w:val="0"/>
              <w:adjustRightInd w:val="0"/>
              <w:ind w:left="718" w:hanging="718"/>
              <w:jc w:val="both"/>
              <w:rPr>
                <w:rFonts w:ascii="Times New Roman" w:eastAsia="Times New Roman" w:hAnsi="Times New Roman" w:cs="Times New Roman"/>
                <w:sz w:val="24"/>
                <w:szCs w:val="24"/>
              </w:rPr>
            </w:pPr>
            <w:r w:rsidRPr="00764685">
              <w:rPr>
                <w:rFonts w:ascii="Times New Roman" w:hAnsi="Times New Roman" w:cs="Times New Roman"/>
                <w:sz w:val="24"/>
                <w:szCs w:val="24"/>
              </w:rPr>
              <w:t xml:space="preserve">Maxwell S., and </w:t>
            </w:r>
            <w:proofErr w:type="spellStart"/>
            <w:r w:rsidRPr="00764685">
              <w:rPr>
                <w:rFonts w:ascii="Times New Roman" w:hAnsi="Times New Roman" w:cs="Times New Roman"/>
                <w:sz w:val="24"/>
                <w:szCs w:val="24"/>
              </w:rPr>
              <w:t>Frankenberger</w:t>
            </w:r>
            <w:proofErr w:type="spellEnd"/>
            <w:r w:rsidRPr="00764685">
              <w:rPr>
                <w:rFonts w:ascii="Times New Roman" w:hAnsi="Times New Roman" w:cs="Times New Roman"/>
                <w:sz w:val="24"/>
                <w:szCs w:val="24"/>
              </w:rPr>
              <w:t xml:space="preserve"> T.</w:t>
            </w:r>
            <w:proofErr w:type="gramStart"/>
            <w:r w:rsidRPr="00764685">
              <w:rPr>
                <w:rFonts w:ascii="Times New Roman" w:hAnsi="Times New Roman" w:cs="Times New Roman"/>
                <w:sz w:val="24"/>
                <w:szCs w:val="24"/>
              </w:rPr>
              <w:t>,(</w:t>
            </w:r>
            <w:proofErr w:type="gramEnd"/>
            <w:r w:rsidRPr="00764685">
              <w:rPr>
                <w:rFonts w:ascii="Times New Roman" w:hAnsi="Times New Roman" w:cs="Times New Roman"/>
                <w:sz w:val="24"/>
                <w:szCs w:val="24"/>
              </w:rPr>
              <w:t>1992). Household Food Security: Concepts, Indicators, Measurements, IFAD and UNICEF, Rome, Italy.</w:t>
            </w:r>
          </w:p>
          <w:p w:rsidR="009777D6" w:rsidRPr="00764685" w:rsidRDefault="009777D6" w:rsidP="003236FC">
            <w:pPr>
              <w:autoSpaceDE w:val="0"/>
              <w:autoSpaceDN w:val="0"/>
              <w:adjustRightInd w:val="0"/>
              <w:ind w:left="718" w:hanging="718"/>
              <w:jc w:val="both"/>
              <w:rPr>
                <w:rFonts w:ascii="Times New Roman" w:eastAsia="Times New Roman" w:hAnsi="Times New Roman" w:cs="Times New Roman"/>
                <w:sz w:val="24"/>
                <w:szCs w:val="24"/>
              </w:rPr>
            </w:pPr>
            <w:r w:rsidRPr="00764685">
              <w:rPr>
                <w:rFonts w:ascii="Times New Roman" w:eastAsia="Times New Roman" w:hAnsi="Times New Roman" w:cs="Times New Roman"/>
                <w:sz w:val="24"/>
                <w:szCs w:val="24"/>
              </w:rPr>
              <w:t xml:space="preserve">J </w:t>
            </w:r>
            <w:proofErr w:type="spellStart"/>
            <w:r w:rsidRPr="00764685">
              <w:rPr>
                <w:rFonts w:ascii="Times New Roman" w:eastAsia="Times New Roman" w:hAnsi="Times New Roman" w:cs="Times New Roman"/>
                <w:sz w:val="24"/>
                <w:szCs w:val="24"/>
              </w:rPr>
              <w:t>Germov</w:t>
            </w:r>
            <w:proofErr w:type="spellEnd"/>
            <w:r w:rsidRPr="00764685">
              <w:rPr>
                <w:rFonts w:ascii="Times New Roman" w:eastAsia="Times New Roman" w:hAnsi="Times New Roman" w:cs="Times New Roman"/>
                <w:sz w:val="24"/>
                <w:szCs w:val="24"/>
              </w:rPr>
              <w:t>&amp; Williams (</w:t>
            </w:r>
            <w:proofErr w:type="spellStart"/>
            <w:r w:rsidRPr="00764685">
              <w:rPr>
                <w:rFonts w:ascii="Times New Roman" w:eastAsia="Times New Roman" w:hAnsi="Times New Roman" w:cs="Times New Roman"/>
                <w:sz w:val="24"/>
                <w:szCs w:val="24"/>
              </w:rPr>
              <w:t>eds</w:t>
            </w:r>
            <w:proofErr w:type="spellEnd"/>
            <w:r w:rsidRPr="00764685">
              <w:rPr>
                <w:rFonts w:ascii="Times New Roman" w:eastAsia="Times New Roman" w:hAnsi="Times New Roman" w:cs="Times New Roman"/>
                <w:sz w:val="24"/>
                <w:szCs w:val="24"/>
              </w:rPr>
              <w:t>) A Sociology of Food and Nutrition: The social appetite. Oxford: Oxford University Press, 1999.</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Alberto </w:t>
            </w:r>
            <w:proofErr w:type="spellStart"/>
            <w:r w:rsidRPr="00764685">
              <w:rPr>
                <w:rFonts w:ascii="Times New Roman" w:hAnsi="Times New Roman" w:cs="Times New Roman"/>
                <w:sz w:val="24"/>
                <w:szCs w:val="24"/>
              </w:rPr>
              <w:t>Valde’s</w:t>
            </w:r>
            <w:proofErr w:type="spellEnd"/>
            <w:r w:rsidRPr="00764685">
              <w:rPr>
                <w:rFonts w:ascii="Times New Roman" w:hAnsi="Times New Roman" w:cs="Times New Roman"/>
                <w:sz w:val="24"/>
                <w:szCs w:val="24"/>
              </w:rPr>
              <w:t xml:space="preserve"> (1981). Food Security for Developing Countries. Westview Pres. Boulder.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FAO, (2010). Nutrition and food security: Indicators that link food, food security and nutrition; Dietary Diversity questionnaire: DDS and Household Food Insecurity Access Scale (HFIAS). Nutrition and Consumer Protection Division, Dietary requirements and assessment unit. </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b/>
                <w:bCs/>
                <w:sz w:val="24"/>
                <w:szCs w:val="24"/>
              </w:rPr>
            </w:pPr>
            <w:r w:rsidRPr="00764685">
              <w:rPr>
                <w:rFonts w:ascii="Times New Roman" w:hAnsi="Times New Roman" w:cs="Times New Roman"/>
                <w:b/>
                <w:bCs/>
                <w:sz w:val="24"/>
                <w:szCs w:val="24"/>
              </w:rPr>
              <w:t>Unit – 2: Food Systems and Food Safety</w:t>
            </w:r>
          </w:p>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sz w:val="24"/>
                <w:szCs w:val="24"/>
              </w:rPr>
              <w:t xml:space="preserve">Constituents of food system; food, culture and human needs; key actors from farm to mouth, food safety measures and controls.  </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Nestle Marion (2013). Food Politics: How the Food Industry Influences Nutrition and Health. Los Angeles. California, University of California Press.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Hinrichs</w:t>
            </w:r>
            <w:proofErr w:type="spellEnd"/>
            <w:r w:rsidRPr="00764685">
              <w:rPr>
                <w:rFonts w:ascii="Times New Roman" w:hAnsi="Times New Roman" w:cs="Times New Roman"/>
                <w:sz w:val="24"/>
                <w:szCs w:val="24"/>
              </w:rPr>
              <w:t xml:space="preserve"> Clare (2000). </w:t>
            </w:r>
            <w:proofErr w:type="spellStart"/>
            <w:r w:rsidRPr="00764685">
              <w:rPr>
                <w:rFonts w:ascii="Times New Roman" w:hAnsi="Times New Roman" w:cs="Times New Roman"/>
                <w:sz w:val="24"/>
                <w:szCs w:val="24"/>
              </w:rPr>
              <w:t>Embeddedness</w:t>
            </w:r>
            <w:proofErr w:type="spellEnd"/>
            <w:r w:rsidRPr="00764685">
              <w:rPr>
                <w:rFonts w:ascii="Times New Roman" w:hAnsi="Times New Roman" w:cs="Times New Roman"/>
                <w:sz w:val="24"/>
                <w:szCs w:val="24"/>
              </w:rPr>
              <w:t xml:space="preserve"> and Local Food Systems: Notes on two types of direct agricultural markets.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Geoff </w:t>
            </w:r>
            <w:proofErr w:type="spellStart"/>
            <w:r w:rsidRPr="00764685">
              <w:rPr>
                <w:rFonts w:ascii="Times New Roman" w:hAnsi="Times New Roman" w:cs="Times New Roman"/>
                <w:sz w:val="24"/>
                <w:szCs w:val="24"/>
              </w:rPr>
              <w:t>Tansey</w:t>
            </w:r>
            <w:proofErr w:type="spellEnd"/>
            <w:r w:rsidRPr="00764685">
              <w:rPr>
                <w:rFonts w:ascii="Times New Roman" w:hAnsi="Times New Roman" w:cs="Times New Roman"/>
                <w:sz w:val="24"/>
                <w:szCs w:val="24"/>
              </w:rPr>
              <w:t xml:space="preserve">, (1995). The Food System: A guide. City University London.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b/>
                <w:bCs/>
                <w:sz w:val="24"/>
                <w:szCs w:val="24"/>
              </w:rPr>
            </w:pPr>
            <w:r w:rsidRPr="00764685">
              <w:rPr>
                <w:rFonts w:ascii="Times New Roman" w:hAnsi="Times New Roman" w:cs="Times New Roman"/>
                <w:b/>
                <w:bCs/>
                <w:sz w:val="24"/>
                <w:szCs w:val="24"/>
              </w:rPr>
              <w:t>Unit – 3: Analysis of Food Production Systems</w:t>
            </w:r>
          </w:p>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sz w:val="24"/>
                <w:szCs w:val="24"/>
              </w:rPr>
              <w:t xml:space="preserve">Understanding food production issues, Characteristics of Agriculture Production Functions, Farm households as both producers and consumers, Food Production Analysis.   </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bookmarkStart w:id="6" w:name="998664"/>
            <w:r w:rsidRPr="00764685">
              <w:rPr>
                <w:rFonts w:ascii="Times New Roman" w:hAnsi="Times New Roman" w:cs="Times New Roman"/>
                <w:sz w:val="24"/>
                <w:szCs w:val="24"/>
              </w:rPr>
              <w:t xml:space="preserve">Alberto </w:t>
            </w:r>
            <w:proofErr w:type="spellStart"/>
            <w:r w:rsidRPr="00764685">
              <w:rPr>
                <w:rFonts w:ascii="Times New Roman" w:hAnsi="Times New Roman" w:cs="Times New Roman"/>
                <w:sz w:val="24"/>
                <w:szCs w:val="24"/>
              </w:rPr>
              <w:t>Valde’s</w:t>
            </w:r>
            <w:proofErr w:type="spellEnd"/>
            <w:r w:rsidRPr="00764685">
              <w:rPr>
                <w:rFonts w:ascii="Times New Roman" w:hAnsi="Times New Roman" w:cs="Times New Roman"/>
                <w:sz w:val="24"/>
                <w:szCs w:val="24"/>
              </w:rPr>
              <w:t xml:space="preserve"> (1981). Food Security for Developing Countries. Westview Pres. Boulder. </w:t>
            </w:r>
            <w:bookmarkStart w:id="7" w:name="998654"/>
            <w:bookmarkEnd w:id="6"/>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Nelson (1981). Food aid and Development. Agricultural Development Council, New York. </w:t>
            </w:r>
            <w:bookmarkEnd w:id="7"/>
          </w:p>
          <w:p w:rsidR="009777D6" w:rsidRPr="00764685" w:rsidRDefault="009777D6" w:rsidP="003236FC">
            <w:pPr>
              <w:autoSpaceDE w:val="0"/>
              <w:autoSpaceDN w:val="0"/>
              <w:adjustRightInd w:val="0"/>
              <w:ind w:left="718" w:hanging="718"/>
              <w:jc w:val="both"/>
              <w:rPr>
                <w:rFonts w:ascii="Times New Roman" w:eastAsia="Times New Roman" w:hAnsi="Times New Roman" w:cs="Times New Roman"/>
                <w:sz w:val="24"/>
                <w:szCs w:val="24"/>
              </w:rPr>
            </w:pPr>
            <w:r w:rsidRPr="00764685">
              <w:rPr>
                <w:rFonts w:ascii="Times New Roman" w:eastAsia="Times New Roman" w:hAnsi="Times New Roman" w:cs="Times New Roman"/>
                <w:sz w:val="24"/>
                <w:szCs w:val="24"/>
              </w:rPr>
              <w:t xml:space="preserve">J </w:t>
            </w:r>
            <w:proofErr w:type="spellStart"/>
            <w:r w:rsidRPr="00764685">
              <w:rPr>
                <w:rFonts w:ascii="Times New Roman" w:eastAsia="Times New Roman" w:hAnsi="Times New Roman" w:cs="Times New Roman"/>
                <w:sz w:val="24"/>
                <w:szCs w:val="24"/>
              </w:rPr>
              <w:t>Germov</w:t>
            </w:r>
            <w:proofErr w:type="spellEnd"/>
            <w:r w:rsidRPr="00764685">
              <w:rPr>
                <w:rFonts w:ascii="Times New Roman" w:eastAsia="Times New Roman" w:hAnsi="Times New Roman" w:cs="Times New Roman"/>
                <w:sz w:val="24"/>
                <w:szCs w:val="24"/>
              </w:rPr>
              <w:t>&amp; Williams (</w:t>
            </w:r>
            <w:proofErr w:type="spellStart"/>
            <w:r w:rsidRPr="00764685">
              <w:rPr>
                <w:rFonts w:ascii="Times New Roman" w:eastAsia="Times New Roman" w:hAnsi="Times New Roman" w:cs="Times New Roman"/>
                <w:sz w:val="24"/>
                <w:szCs w:val="24"/>
              </w:rPr>
              <w:t>eds</w:t>
            </w:r>
            <w:proofErr w:type="spellEnd"/>
            <w:r w:rsidRPr="00764685">
              <w:rPr>
                <w:rFonts w:ascii="Times New Roman" w:eastAsia="Times New Roman" w:hAnsi="Times New Roman" w:cs="Times New Roman"/>
                <w:sz w:val="24"/>
                <w:szCs w:val="24"/>
              </w:rPr>
              <w:t xml:space="preserve">) A Sociology of Food and Nutrition: The social appetite. </w:t>
            </w:r>
            <w:r w:rsidRPr="00764685">
              <w:rPr>
                <w:rFonts w:ascii="Times New Roman" w:eastAsia="Times New Roman" w:hAnsi="Times New Roman" w:cs="Times New Roman"/>
                <w:sz w:val="24"/>
                <w:szCs w:val="24"/>
              </w:rPr>
              <w:lastRenderedPageBreak/>
              <w:t>Oxford: Oxford University Press, 1999.</w:t>
            </w:r>
          </w:p>
        </w:tc>
      </w:tr>
      <w:tr w:rsidR="009777D6" w:rsidRPr="00764685" w:rsidTr="003236FC">
        <w:trPr>
          <w:trHeight w:val="2870"/>
        </w:trPr>
        <w:tc>
          <w:tcPr>
            <w:tcW w:w="5384" w:type="dxa"/>
          </w:tcPr>
          <w:p w:rsidR="009777D6" w:rsidRPr="00764685" w:rsidRDefault="009777D6" w:rsidP="003236FC">
            <w:pPr>
              <w:autoSpaceDE w:val="0"/>
              <w:autoSpaceDN w:val="0"/>
              <w:adjustRightInd w:val="0"/>
              <w:jc w:val="both"/>
              <w:rPr>
                <w:rFonts w:ascii="Times New Roman" w:hAnsi="Times New Roman" w:cs="Times New Roman"/>
                <w:b/>
                <w:bCs/>
                <w:sz w:val="24"/>
                <w:szCs w:val="24"/>
              </w:rPr>
            </w:pPr>
            <w:r w:rsidRPr="00764685">
              <w:rPr>
                <w:rFonts w:ascii="Times New Roman" w:hAnsi="Times New Roman" w:cs="Times New Roman"/>
                <w:b/>
                <w:bCs/>
                <w:sz w:val="24"/>
                <w:szCs w:val="24"/>
              </w:rPr>
              <w:lastRenderedPageBreak/>
              <w:t>Unit – 4: Analysis of nutrition, food markets and Macro Food Policy</w:t>
            </w:r>
          </w:p>
          <w:p w:rsidR="009777D6" w:rsidRPr="00764685" w:rsidRDefault="009777D6" w:rsidP="003236FC">
            <w:pPr>
              <w:autoSpaceDE w:val="0"/>
              <w:autoSpaceDN w:val="0"/>
              <w:adjustRightInd w:val="0"/>
              <w:jc w:val="both"/>
              <w:rPr>
                <w:rFonts w:ascii="Times New Roman" w:hAnsi="Times New Roman" w:cs="Times New Roman"/>
                <w:b/>
                <w:bCs/>
                <w:sz w:val="24"/>
                <w:szCs w:val="24"/>
              </w:rPr>
            </w:pPr>
            <w:r w:rsidRPr="00764685">
              <w:rPr>
                <w:rFonts w:ascii="Times New Roman" w:hAnsi="Times New Roman" w:cs="Times New Roman"/>
                <w:sz w:val="24"/>
                <w:szCs w:val="24"/>
              </w:rPr>
              <w:t xml:space="preserve">Global challenges to nutrition and public health, measurement of nutrition (Dietary Diversity questionnaire: DDS and Household Food Insecurity Access Scale (HFIAS), food market analysis, Macro food policy perspective: international context and domestic food price policy  </w:t>
            </w:r>
          </w:p>
          <w:p w:rsidR="009777D6" w:rsidRPr="00764685" w:rsidRDefault="009777D6" w:rsidP="003236FC">
            <w:pPr>
              <w:autoSpaceDE w:val="0"/>
              <w:autoSpaceDN w:val="0"/>
              <w:adjustRightInd w:val="0"/>
              <w:jc w:val="both"/>
              <w:rPr>
                <w:rFonts w:ascii="Times New Roman" w:hAnsi="Times New Roman" w:cs="Times New Roman"/>
                <w:sz w:val="24"/>
                <w:szCs w:val="24"/>
              </w:rPr>
            </w:pP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eastAsia="Times New Roman" w:hAnsi="Times New Roman" w:cs="Times New Roman"/>
                <w:sz w:val="24"/>
                <w:szCs w:val="24"/>
              </w:rPr>
              <w:t>Leidy H. J., (2011). The effect of eating frequency on appetite control and food intake: brief synopsis of controlled feeding studies.</w:t>
            </w:r>
            <w:r w:rsidRPr="00764685">
              <w:rPr>
                <w:rFonts w:ascii="Times New Roman" w:eastAsia="Times New Roman" w:hAnsi="Times New Roman" w:cs="Times New Roman"/>
                <w:i/>
                <w:iCs/>
                <w:sz w:val="24"/>
                <w:szCs w:val="24"/>
              </w:rPr>
              <w:t xml:space="preserve"> The Journal of Nutrition, 141:154–7.</w:t>
            </w:r>
            <w:r w:rsidRPr="00764685">
              <w:rPr>
                <w:rStyle w:val="slug-doi"/>
                <w:rFonts w:ascii="Times New Roman" w:hAnsi="Times New Roman" w:cs="Times New Roman"/>
                <w:sz w:val="24"/>
                <w:szCs w:val="24"/>
              </w:rPr>
              <w:t xml:space="preserve"> jn.109.114389.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IFPRI, (2012). Improving the Measurement of Food Security. Sustainable solutions to end hunger and poverty. Poverty, Health, and Nutrition Division, Development Strategy and Governance Division.</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Alberto </w:t>
            </w:r>
            <w:proofErr w:type="spellStart"/>
            <w:r w:rsidRPr="00764685">
              <w:rPr>
                <w:rFonts w:ascii="Times New Roman" w:hAnsi="Times New Roman" w:cs="Times New Roman"/>
                <w:sz w:val="24"/>
                <w:szCs w:val="24"/>
              </w:rPr>
              <w:t>Valde’s</w:t>
            </w:r>
            <w:proofErr w:type="spellEnd"/>
            <w:r w:rsidRPr="00764685">
              <w:rPr>
                <w:rFonts w:ascii="Times New Roman" w:hAnsi="Times New Roman" w:cs="Times New Roman"/>
                <w:sz w:val="24"/>
                <w:szCs w:val="24"/>
              </w:rPr>
              <w:t xml:space="preserve"> (1981). Food Security for Developing Countries. Westview Pres. Boulder. </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FAO, (2010). Nutrition and food security: Indicators that link food, food security and nutrition; Dietary Diversity questionnaire: DDS and Household Food Insecurity Access Scale (HFIAS). Nutrition and Consumer Protection Division, Dietary requirements and assessment unit. </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b/>
                <w:bCs/>
                <w:sz w:val="24"/>
                <w:szCs w:val="24"/>
              </w:rPr>
            </w:pPr>
            <w:r w:rsidRPr="00764685">
              <w:rPr>
                <w:rFonts w:ascii="Times New Roman" w:hAnsi="Times New Roman" w:cs="Times New Roman"/>
                <w:b/>
                <w:bCs/>
                <w:sz w:val="24"/>
                <w:szCs w:val="24"/>
              </w:rPr>
              <w:t xml:space="preserve">Unit – 5: Sustainable Agriculture and food security policies in Ethiopian context </w:t>
            </w:r>
          </w:p>
          <w:p w:rsidR="009777D6" w:rsidRPr="00764685" w:rsidRDefault="009777D6" w:rsidP="003236FC">
            <w:pPr>
              <w:autoSpaceDE w:val="0"/>
              <w:autoSpaceDN w:val="0"/>
              <w:adjustRightInd w:val="0"/>
              <w:jc w:val="both"/>
              <w:rPr>
                <w:rFonts w:ascii="Times New Roman" w:hAnsi="Times New Roman" w:cs="Times New Roman"/>
                <w:bCs/>
                <w:sz w:val="24"/>
                <w:szCs w:val="24"/>
              </w:rPr>
            </w:pPr>
            <w:r w:rsidRPr="00764685">
              <w:rPr>
                <w:rFonts w:ascii="Times New Roman" w:hAnsi="Times New Roman" w:cs="Times New Roman"/>
                <w:bCs/>
                <w:sz w:val="24"/>
                <w:szCs w:val="24"/>
              </w:rPr>
              <w:t xml:space="preserve">Agricultural and Food security policies in Ethiopia: past and current </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Frankenberger</w:t>
            </w:r>
            <w:proofErr w:type="spellEnd"/>
            <w:r w:rsidRPr="00764685">
              <w:rPr>
                <w:rFonts w:ascii="Times New Roman" w:hAnsi="Times New Roman" w:cs="Times New Roman"/>
                <w:sz w:val="24"/>
                <w:szCs w:val="24"/>
              </w:rPr>
              <w:t xml:space="preserve"> T. R., et. al. (2007). </w:t>
            </w:r>
            <w:r w:rsidRPr="00764685">
              <w:rPr>
                <w:rFonts w:ascii="Times New Roman" w:hAnsi="Times New Roman" w:cs="Times New Roman"/>
                <w:iCs/>
                <w:sz w:val="24"/>
                <w:szCs w:val="24"/>
              </w:rPr>
              <w:t xml:space="preserve">Ethiopia: The Path to Self-Reliance, Volume I: Final Report, Addis Ababa Ethiopia.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Kifle</w:t>
            </w:r>
            <w:proofErr w:type="spellEnd"/>
            <w:r w:rsidRPr="00764685">
              <w:rPr>
                <w:rFonts w:ascii="Times New Roman" w:hAnsi="Times New Roman" w:cs="Times New Roman"/>
                <w:sz w:val="24"/>
                <w:szCs w:val="24"/>
              </w:rPr>
              <w:t xml:space="preserve"> L. and </w:t>
            </w:r>
            <w:proofErr w:type="spellStart"/>
            <w:r w:rsidRPr="00764685">
              <w:rPr>
                <w:rFonts w:ascii="Times New Roman" w:hAnsi="Times New Roman" w:cs="Times New Roman"/>
                <w:sz w:val="24"/>
                <w:szCs w:val="24"/>
              </w:rPr>
              <w:t>Yosef</w:t>
            </w:r>
            <w:proofErr w:type="spellEnd"/>
            <w:r w:rsidRPr="00764685">
              <w:rPr>
                <w:rFonts w:ascii="Times New Roman" w:hAnsi="Times New Roman" w:cs="Times New Roman"/>
                <w:sz w:val="24"/>
                <w:szCs w:val="24"/>
              </w:rPr>
              <w:t xml:space="preserve"> G. (1999). The Food Security Situation in Ethiopia. Concept, Status and Trends. Proceedings of the First National Workshop of NOVIN Partners. Forum on Sustainable land Use. NOVIN, Addis </w:t>
            </w:r>
            <w:proofErr w:type="spellStart"/>
            <w:r w:rsidRPr="00764685">
              <w:rPr>
                <w:rFonts w:ascii="Times New Roman" w:hAnsi="Times New Roman" w:cs="Times New Roman"/>
                <w:sz w:val="24"/>
                <w:szCs w:val="24"/>
              </w:rPr>
              <w:t>Ababa</w:t>
            </w:r>
            <w:proofErr w:type="gramStart"/>
            <w:r w:rsidRPr="00764685">
              <w:rPr>
                <w:rFonts w:ascii="Times New Roman" w:hAnsi="Times New Roman" w:cs="Times New Roman"/>
                <w:sz w:val="24"/>
                <w:szCs w:val="24"/>
              </w:rPr>
              <w:t>,Ethiopia</w:t>
            </w:r>
            <w:proofErr w:type="spellEnd"/>
            <w:proofErr w:type="gramEnd"/>
            <w:r w:rsidRPr="00764685">
              <w:rPr>
                <w:rFonts w:ascii="Times New Roman" w:hAnsi="Times New Roman" w:cs="Times New Roman"/>
                <w:sz w:val="24"/>
                <w:szCs w:val="24"/>
              </w:rPr>
              <w:t>.</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FAO, (2011). Improving Statistics for Food Security, Sustainable Agriculture, and Rural Development: An Action Plan for Africa 2011-2015</w:t>
            </w:r>
          </w:p>
        </w:tc>
      </w:tr>
    </w:tbl>
    <w:p w:rsidR="009777D6" w:rsidRPr="00764685" w:rsidRDefault="009777D6" w:rsidP="009777D6">
      <w:pPr>
        <w:autoSpaceDE w:val="0"/>
        <w:autoSpaceDN w:val="0"/>
        <w:adjustRightInd w:val="0"/>
        <w:spacing w:before="240" w:after="0" w:line="240" w:lineRule="auto"/>
        <w:jc w:val="center"/>
        <w:rPr>
          <w:rFonts w:ascii="Times New Roman" w:hAnsi="Times New Roman" w:cs="Times New Roman"/>
          <w:b/>
          <w:bCs/>
          <w:sz w:val="24"/>
          <w:szCs w:val="24"/>
        </w:rPr>
      </w:pPr>
      <w:r w:rsidRPr="00764685">
        <w:rPr>
          <w:rFonts w:ascii="Times New Roman" w:hAnsi="Times New Roman" w:cs="Times New Roman"/>
          <w:b/>
          <w:bCs/>
          <w:sz w:val="24"/>
          <w:szCs w:val="24"/>
        </w:rPr>
        <w:t>Further Readings</w:t>
      </w:r>
    </w:p>
    <w:p w:rsidR="009777D6" w:rsidRPr="00764685" w:rsidRDefault="009777D6" w:rsidP="009777D6">
      <w:pPr>
        <w:autoSpaceDE w:val="0"/>
        <w:autoSpaceDN w:val="0"/>
        <w:adjustRightInd w:val="0"/>
        <w:spacing w:after="0" w:line="240" w:lineRule="auto"/>
        <w:ind w:left="810" w:hanging="810"/>
        <w:jc w:val="both"/>
        <w:rPr>
          <w:rFonts w:ascii="Times New Roman" w:hAnsi="Times New Roman" w:cs="Times New Roman"/>
          <w:sz w:val="24"/>
          <w:szCs w:val="24"/>
        </w:rPr>
      </w:pPr>
      <w:proofErr w:type="spellStart"/>
      <w:r w:rsidRPr="00764685">
        <w:rPr>
          <w:rFonts w:ascii="Times New Roman" w:hAnsi="Times New Roman" w:cs="Times New Roman"/>
          <w:sz w:val="24"/>
          <w:szCs w:val="24"/>
        </w:rPr>
        <w:t>Abdulai</w:t>
      </w:r>
      <w:proofErr w:type="spellEnd"/>
      <w:r w:rsidRPr="00764685">
        <w:rPr>
          <w:rFonts w:ascii="Times New Roman" w:hAnsi="Times New Roman" w:cs="Times New Roman"/>
          <w:sz w:val="24"/>
          <w:szCs w:val="24"/>
        </w:rPr>
        <w:t xml:space="preserve"> A., Christopher B., Barrett </w:t>
      </w:r>
      <w:proofErr w:type="spellStart"/>
      <w:r w:rsidRPr="00764685">
        <w:rPr>
          <w:rFonts w:ascii="Times New Roman" w:hAnsi="Times New Roman" w:cs="Times New Roman"/>
          <w:sz w:val="24"/>
          <w:szCs w:val="24"/>
        </w:rPr>
        <w:t>Hoddinott</w:t>
      </w:r>
      <w:proofErr w:type="spellEnd"/>
      <w:r w:rsidRPr="00764685">
        <w:rPr>
          <w:rFonts w:ascii="Times New Roman" w:hAnsi="Times New Roman" w:cs="Times New Roman"/>
          <w:sz w:val="24"/>
          <w:szCs w:val="24"/>
        </w:rPr>
        <w:t xml:space="preserve"> J. (2005). Does food aid really have disincentive effects; New evidence from sub-Saharan Africa, IFPRI, Washington, DC, USA</w:t>
      </w:r>
    </w:p>
    <w:p w:rsidR="009777D6" w:rsidRPr="00764685" w:rsidRDefault="009777D6" w:rsidP="009777D6">
      <w:pPr>
        <w:autoSpaceDE w:val="0"/>
        <w:autoSpaceDN w:val="0"/>
        <w:adjustRightInd w:val="0"/>
        <w:spacing w:after="0" w:line="240" w:lineRule="auto"/>
        <w:ind w:left="810" w:hanging="810"/>
        <w:jc w:val="both"/>
        <w:rPr>
          <w:rFonts w:ascii="Times New Roman" w:hAnsi="Times New Roman" w:cs="Times New Roman"/>
          <w:sz w:val="24"/>
          <w:szCs w:val="24"/>
        </w:rPr>
      </w:pPr>
      <w:proofErr w:type="gramStart"/>
      <w:r w:rsidRPr="00764685">
        <w:rPr>
          <w:rFonts w:ascii="Times New Roman" w:hAnsi="Times New Roman" w:cs="Times New Roman"/>
          <w:sz w:val="24"/>
          <w:szCs w:val="24"/>
        </w:rPr>
        <w:t xml:space="preserve">ACF, (2011).Food Security and Livelihood Assessments, A practical guide for Field </w:t>
      </w:r>
      <w:proofErr w:type="spellStart"/>
      <w:r w:rsidRPr="00764685">
        <w:rPr>
          <w:rFonts w:ascii="Times New Roman" w:hAnsi="Times New Roman" w:cs="Times New Roman"/>
          <w:sz w:val="24"/>
          <w:szCs w:val="24"/>
        </w:rPr>
        <w:t>workers.Technical</w:t>
      </w:r>
      <w:proofErr w:type="spellEnd"/>
      <w:r w:rsidRPr="00764685">
        <w:rPr>
          <w:rFonts w:ascii="Times New Roman" w:hAnsi="Times New Roman" w:cs="Times New Roman"/>
          <w:sz w:val="24"/>
          <w:szCs w:val="24"/>
        </w:rPr>
        <w:t xml:space="preserve"> Department of Food Security and </w:t>
      </w:r>
      <w:proofErr w:type="spellStart"/>
      <w:r w:rsidRPr="00764685">
        <w:rPr>
          <w:rFonts w:ascii="Times New Roman" w:hAnsi="Times New Roman" w:cs="Times New Roman"/>
          <w:sz w:val="24"/>
          <w:szCs w:val="24"/>
        </w:rPr>
        <w:t>Livelihoods.Joseph</w:t>
      </w:r>
      <w:proofErr w:type="spellEnd"/>
      <w:r w:rsidRPr="00764685">
        <w:rPr>
          <w:rFonts w:ascii="Times New Roman" w:hAnsi="Times New Roman" w:cs="Times New Roman"/>
          <w:sz w:val="24"/>
          <w:szCs w:val="24"/>
        </w:rPr>
        <w:t xml:space="preserve"> </w:t>
      </w:r>
      <w:proofErr w:type="spellStart"/>
      <w:r w:rsidRPr="00764685">
        <w:rPr>
          <w:rFonts w:ascii="Times New Roman" w:hAnsi="Times New Roman" w:cs="Times New Roman"/>
          <w:sz w:val="24"/>
          <w:szCs w:val="24"/>
        </w:rPr>
        <w:t>Ferruzi</w:t>
      </w:r>
      <w:proofErr w:type="spellEnd"/>
      <w:r w:rsidRPr="00764685">
        <w:rPr>
          <w:rFonts w:ascii="Times New Roman" w:hAnsi="Times New Roman" w:cs="Times New Roman"/>
          <w:sz w:val="24"/>
          <w:szCs w:val="24"/>
        </w:rPr>
        <w:t xml:space="preserve"> Printing Associates, Inc, Uganda.</w:t>
      </w:r>
      <w:proofErr w:type="gramEnd"/>
    </w:p>
    <w:p w:rsidR="009777D6" w:rsidRPr="00764685" w:rsidRDefault="009777D6" w:rsidP="009777D6">
      <w:pPr>
        <w:autoSpaceDE w:val="0"/>
        <w:autoSpaceDN w:val="0"/>
        <w:adjustRightInd w:val="0"/>
        <w:spacing w:after="0" w:line="240" w:lineRule="auto"/>
        <w:ind w:left="810" w:hanging="810"/>
        <w:jc w:val="both"/>
        <w:rPr>
          <w:rFonts w:ascii="Times New Roman" w:hAnsi="Times New Roman" w:cs="Times New Roman"/>
          <w:sz w:val="24"/>
          <w:szCs w:val="24"/>
        </w:rPr>
      </w:pPr>
      <w:proofErr w:type="spellStart"/>
      <w:proofErr w:type="gramStart"/>
      <w:r w:rsidRPr="00764685">
        <w:rPr>
          <w:rFonts w:ascii="Times New Roman" w:hAnsi="Times New Roman" w:cs="Times New Roman"/>
          <w:sz w:val="24"/>
          <w:szCs w:val="24"/>
        </w:rPr>
        <w:t>Boussard</w:t>
      </w:r>
      <w:proofErr w:type="spellEnd"/>
      <w:r w:rsidRPr="00764685">
        <w:rPr>
          <w:rFonts w:ascii="Times New Roman" w:hAnsi="Times New Roman" w:cs="Times New Roman"/>
          <w:sz w:val="24"/>
          <w:szCs w:val="24"/>
        </w:rPr>
        <w:t xml:space="preserve"> J. and Benoit D. </w:t>
      </w:r>
      <w:r w:rsidRPr="00764685">
        <w:rPr>
          <w:rFonts w:ascii="Times New Roman" w:hAnsi="Times New Roman" w:cs="Times New Roman"/>
          <w:i/>
          <w:iCs/>
          <w:sz w:val="24"/>
          <w:szCs w:val="24"/>
        </w:rPr>
        <w:t>et al</w:t>
      </w:r>
      <w:r w:rsidRPr="00764685">
        <w:rPr>
          <w:rFonts w:ascii="Times New Roman" w:hAnsi="Times New Roman" w:cs="Times New Roman"/>
          <w:sz w:val="24"/>
          <w:szCs w:val="24"/>
        </w:rPr>
        <w:t>. (2005).</w:t>
      </w:r>
      <w:proofErr w:type="gramEnd"/>
      <w:r w:rsidRPr="00764685">
        <w:rPr>
          <w:rFonts w:ascii="Times New Roman" w:hAnsi="Times New Roman" w:cs="Times New Roman"/>
          <w:sz w:val="24"/>
          <w:szCs w:val="24"/>
        </w:rPr>
        <w:t xml:space="preserve"> Food Security and Agricultural Development in Sub Saharan Africa; Building a Case for More Support. </w:t>
      </w:r>
      <w:proofErr w:type="gramStart"/>
      <w:r w:rsidRPr="00764685">
        <w:rPr>
          <w:rFonts w:ascii="Times New Roman" w:hAnsi="Times New Roman" w:cs="Times New Roman"/>
          <w:sz w:val="24"/>
          <w:szCs w:val="24"/>
        </w:rPr>
        <w:t>Background Document for FAO, Rome.</w:t>
      </w:r>
      <w:proofErr w:type="gramEnd"/>
    </w:p>
    <w:p w:rsidR="009777D6" w:rsidRPr="00764685" w:rsidRDefault="009777D6" w:rsidP="009777D6">
      <w:pPr>
        <w:autoSpaceDE w:val="0"/>
        <w:autoSpaceDN w:val="0"/>
        <w:adjustRightInd w:val="0"/>
        <w:spacing w:after="0" w:line="240" w:lineRule="auto"/>
        <w:jc w:val="center"/>
        <w:rPr>
          <w:rFonts w:ascii="Times New Roman" w:hAnsi="Times New Roman" w:cs="Times New Roman"/>
          <w:b/>
          <w:bCs/>
          <w:sz w:val="24"/>
          <w:szCs w:val="24"/>
        </w:rPr>
      </w:pPr>
      <w:r w:rsidRPr="00764685">
        <w:rPr>
          <w:rFonts w:ascii="Times New Roman" w:hAnsi="Times New Roman" w:cs="Times New Roman"/>
          <w:b/>
          <w:bCs/>
          <w:sz w:val="24"/>
          <w:szCs w:val="24"/>
        </w:rPr>
        <w:t>Mode of Delivery</w:t>
      </w:r>
    </w:p>
    <w:p w:rsidR="009777D6" w:rsidRPr="00764685" w:rsidRDefault="009777D6" w:rsidP="009777D6">
      <w:p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lastRenderedPageBreak/>
        <w:t>The mode of the delivery of the course combines lectures, discussion, questioning and answering, readings, assignments, individual and /or group works and presentation.</w:t>
      </w:r>
    </w:p>
    <w:p w:rsidR="009777D6" w:rsidRPr="00764685" w:rsidRDefault="009777D6" w:rsidP="009777D6">
      <w:pPr>
        <w:autoSpaceDE w:val="0"/>
        <w:autoSpaceDN w:val="0"/>
        <w:adjustRightInd w:val="0"/>
        <w:spacing w:after="0" w:line="240" w:lineRule="auto"/>
        <w:jc w:val="center"/>
        <w:rPr>
          <w:rFonts w:ascii="Times New Roman" w:hAnsi="Times New Roman" w:cs="Times New Roman"/>
          <w:b/>
          <w:bCs/>
          <w:sz w:val="24"/>
          <w:szCs w:val="24"/>
        </w:rPr>
      </w:pPr>
      <w:r w:rsidRPr="00764685">
        <w:rPr>
          <w:rFonts w:ascii="Times New Roman" w:hAnsi="Times New Roman" w:cs="Times New Roman"/>
          <w:b/>
          <w:bCs/>
          <w:sz w:val="24"/>
          <w:szCs w:val="24"/>
        </w:rPr>
        <w:t>ASSESSMENT METHODS</w:t>
      </w:r>
    </w:p>
    <w:p w:rsidR="009777D6" w:rsidRPr="00764685" w:rsidRDefault="009777D6" w:rsidP="009777D6">
      <w:p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Evaluation will be carried out based on continuous assessment which comprises:</w:t>
      </w:r>
    </w:p>
    <w:p w:rsidR="009777D6" w:rsidRPr="00764685" w:rsidRDefault="009777D6" w:rsidP="009777D6">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Individual presentation</w:t>
      </w:r>
    </w:p>
    <w:p w:rsidR="009777D6" w:rsidRPr="00764685" w:rsidRDefault="009777D6" w:rsidP="009777D6">
      <w:pPr>
        <w:pStyle w:val="ListParagraph"/>
        <w:numPr>
          <w:ilvl w:val="0"/>
          <w:numId w:val="33"/>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Group presentation</w:t>
      </w:r>
    </w:p>
    <w:p w:rsidR="009777D6" w:rsidRPr="00764685" w:rsidRDefault="009777D6" w:rsidP="009777D6">
      <w:pPr>
        <w:pStyle w:val="ListParagraph"/>
        <w:numPr>
          <w:ilvl w:val="0"/>
          <w:numId w:val="33"/>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Term paper</w:t>
      </w:r>
    </w:p>
    <w:p w:rsidR="009777D6" w:rsidRPr="00764685" w:rsidRDefault="009777D6" w:rsidP="009777D6">
      <w:pPr>
        <w:pStyle w:val="ListParagraph"/>
        <w:numPr>
          <w:ilvl w:val="0"/>
          <w:numId w:val="33"/>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Final exam</w:t>
      </w:r>
    </w:p>
    <w:p w:rsidR="009777D6" w:rsidRPr="00764685" w:rsidRDefault="009777D6" w:rsidP="009777D6">
      <w:pPr>
        <w:spacing w:after="0" w:line="240" w:lineRule="auto"/>
        <w:jc w:val="center"/>
        <w:rPr>
          <w:rFonts w:ascii="Times New Roman" w:hAnsi="Times New Roman" w:cs="Times New Roman"/>
          <w:sz w:val="24"/>
          <w:szCs w:val="24"/>
        </w:rPr>
      </w:pPr>
    </w:p>
    <w:p w:rsidR="009777D6" w:rsidRPr="00764685" w:rsidRDefault="009777D6" w:rsidP="009777D6">
      <w:pPr>
        <w:spacing w:after="0" w:line="240" w:lineRule="auto"/>
        <w:jc w:val="center"/>
        <w:rPr>
          <w:rFonts w:ascii="Times New Roman" w:hAnsi="Times New Roman" w:cs="Times New Roman"/>
          <w:b/>
          <w:sz w:val="24"/>
          <w:szCs w:val="24"/>
        </w:rPr>
      </w:pPr>
      <w:r w:rsidRPr="00764685">
        <w:rPr>
          <w:rFonts w:ascii="Times New Roman" w:hAnsi="Times New Roman" w:cs="Times New Roman"/>
          <w:b/>
          <w:sz w:val="24"/>
          <w:szCs w:val="24"/>
        </w:rPr>
        <w:t>Part</w:t>
      </w:r>
      <w:r>
        <w:rPr>
          <w:rFonts w:ascii="Times New Roman" w:hAnsi="Times New Roman" w:cs="Times New Roman"/>
          <w:b/>
          <w:sz w:val="24"/>
          <w:szCs w:val="24"/>
        </w:rPr>
        <w:t xml:space="preserve"> 2: </w:t>
      </w:r>
      <w:r w:rsidRPr="00764685">
        <w:rPr>
          <w:rFonts w:ascii="Times New Roman" w:hAnsi="Times New Roman" w:cs="Times New Roman"/>
          <w:b/>
          <w:sz w:val="24"/>
          <w:szCs w:val="24"/>
        </w:rPr>
        <w:t>Extension Program</w:t>
      </w:r>
    </w:p>
    <w:p w:rsidR="009777D6" w:rsidRPr="005011BF" w:rsidRDefault="009777D6" w:rsidP="009777D6">
      <w:pPr>
        <w:autoSpaceDE w:val="0"/>
        <w:autoSpaceDN w:val="0"/>
        <w:adjustRightInd w:val="0"/>
        <w:spacing w:after="0" w:line="240" w:lineRule="auto"/>
        <w:rPr>
          <w:rFonts w:ascii="Times New Roman" w:hAnsi="Times New Roman" w:cs="Times New Roman"/>
          <w:bCs/>
          <w:sz w:val="24"/>
          <w:szCs w:val="24"/>
          <w:u w:val="single"/>
        </w:rPr>
      </w:pPr>
      <w:proofErr w:type="gramStart"/>
      <w:r w:rsidRPr="00764685">
        <w:rPr>
          <w:rFonts w:ascii="Times New Roman" w:hAnsi="Times New Roman" w:cs="Times New Roman"/>
          <w:b/>
          <w:bCs/>
          <w:sz w:val="24"/>
          <w:szCs w:val="24"/>
          <w:u w:val="single"/>
        </w:rPr>
        <w:t xml:space="preserve">Course </w:t>
      </w:r>
      <w:r>
        <w:rPr>
          <w:rFonts w:ascii="Times New Roman" w:hAnsi="Times New Roman" w:cs="Times New Roman"/>
          <w:b/>
          <w:bCs/>
          <w:sz w:val="24"/>
          <w:szCs w:val="24"/>
          <w:u w:val="single"/>
        </w:rPr>
        <w:t>1.</w:t>
      </w:r>
      <w:proofErr w:type="gramEnd"/>
      <w:r>
        <w:rPr>
          <w:rFonts w:ascii="Times New Roman" w:hAnsi="Times New Roman" w:cs="Times New Roman"/>
          <w:b/>
          <w:bCs/>
          <w:sz w:val="24"/>
          <w:szCs w:val="24"/>
          <w:u w:val="single"/>
        </w:rPr>
        <w:t xml:space="preserve"> </w:t>
      </w:r>
      <w:r w:rsidRPr="005011BF">
        <w:rPr>
          <w:rFonts w:ascii="Times New Roman" w:hAnsi="Times New Roman" w:cs="Times New Roman"/>
          <w:bCs/>
          <w:sz w:val="24"/>
          <w:szCs w:val="24"/>
        </w:rPr>
        <w:t>Rural Microfinance</w:t>
      </w:r>
    </w:p>
    <w:tbl>
      <w:tblPr>
        <w:tblStyle w:val="TableGrid"/>
        <w:tblW w:w="0" w:type="auto"/>
        <w:tblLook w:val="04A0" w:firstRow="1" w:lastRow="0" w:firstColumn="1" w:lastColumn="0" w:noHBand="0" w:noVBand="1"/>
      </w:tblPr>
      <w:tblGrid>
        <w:gridCol w:w="3437"/>
        <w:gridCol w:w="1407"/>
        <w:gridCol w:w="1417"/>
        <w:gridCol w:w="1070"/>
        <w:gridCol w:w="927"/>
        <w:gridCol w:w="822"/>
      </w:tblGrid>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Course Title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 xml:space="preserve">Rural Microfinance </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Course Code</w:t>
            </w:r>
          </w:p>
        </w:tc>
        <w:tc>
          <w:tcPr>
            <w:tcW w:w="5643" w:type="dxa"/>
            <w:gridSpan w:val="5"/>
          </w:tcPr>
          <w:p w:rsidR="009777D6" w:rsidRPr="00764685" w:rsidRDefault="009777D6" w:rsidP="003236FC">
            <w:pPr>
              <w:rPr>
                <w:rFonts w:ascii="Times New Roman" w:hAnsi="Times New Roman" w:cs="Times New Roman"/>
                <w:b/>
                <w:sz w:val="24"/>
                <w:szCs w:val="24"/>
              </w:rPr>
            </w:pPr>
            <w:proofErr w:type="spellStart"/>
            <w:r w:rsidRPr="00764685">
              <w:rPr>
                <w:rFonts w:ascii="Times New Roman" w:hAnsi="Times New Roman" w:cs="Times New Roman"/>
                <w:sz w:val="24"/>
                <w:szCs w:val="24"/>
              </w:rPr>
              <w:t>Rdmt</w:t>
            </w:r>
            <w:proofErr w:type="spellEnd"/>
            <w:r w:rsidRPr="00764685">
              <w:rPr>
                <w:rFonts w:ascii="Times New Roman" w:hAnsi="Times New Roman" w:cs="Times New Roman"/>
                <w:sz w:val="24"/>
                <w:szCs w:val="24"/>
              </w:rPr>
              <w:t xml:space="preserve"> 6022</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M.Sc. Program</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Rural Development Management</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Module Name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 xml:space="preserve">Development Strategies </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Module No.</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02</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Cr. Hr.</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2</w:t>
            </w:r>
          </w:p>
        </w:tc>
      </w:tr>
      <w:tr w:rsidR="009777D6" w:rsidRPr="00764685" w:rsidTr="003236FC">
        <w:trPr>
          <w:trHeight w:val="138"/>
        </w:trPr>
        <w:tc>
          <w:tcPr>
            <w:tcW w:w="3437" w:type="dxa"/>
            <w:vMerge w:val="restart"/>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Workload</w:t>
            </w:r>
          </w:p>
        </w:tc>
        <w:tc>
          <w:tcPr>
            <w:tcW w:w="140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Lecture </w:t>
            </w:r>
          </w:p>
        </w:tc>
        <w:tc>
          <w:tcPr>
            <w:tcW w:w="141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Project Assignment </w:t>
            </w:r>
          </w:p>
        </w:tc>
        <w:tc>
          <w:tcPr>
            <w:tcW w:w="1070"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Tutorial </w:t>
            </w:r>
          </w:p>
        </w:tc>
        <w:tc>
          <w:tcPr>
            <w:tcW w:w="92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Home Study </w:t>
            </w:r>
          </w:p>
        </w:tc>
        <w:tc>
          <w:tcPr>
            <w:tcW w:w="822"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CP</w:t>
            </w:r>
          </w:p>
        </w:tc>
      </w:tr>
      <w:tr w:rsidR="009777D6" w:rsidRPr="00764685" w:rsidTr="003236FC">
        <w:trPr>
          <w:trHeight w:val="138"/>
        </w:trPr>
        <w:tc>
          <w:tcPr>
            <w:tcW w:w="3437" w:type="dxa"/>
            <w:vMerge/>
          </w:tcPr>
          <w:p w:rsidR="009777D6" w:rsidRPr="00764685" w:rsidRDefault="009777D6" w:rsidP="003236FC">
            <w:pPr>
              <w:rPr>
                <w:rFonts w:ascii="Times New Roman" w:hAnsi="Times New Roman" w:cs="Times New Roman"/>
                <w:b/>
                <w:bCs/>
                <w:sz w:val="24"/>
                <w:szCs w:val="24"/>
              </w:rPr>
            </w:pPr>
          </w:p>
        </w:tc>
        <w:tc>
          <w:tcPr>
            <w:tcW w:w="140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28</w:t>
            </w:r>
          </w:p>
        </w:tc>
        <w:tc>
          <w:tcPr>
            <w:tcW w:w="141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w:t>
            </w:r>
          </w:p>
        </w:tc>
        <w:tc>
          <w:tcPr>
            <w:tcW w:w="1070"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12</w:t>
            </w:r>
          </w:p>
        </w:tc>
        <w:tc>
          <w:tcPr>
            <w:tcW w:w="92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95</w:t>
            </w:r>
          </w:p>
        </w:tc>
        <w:tc>
          <w:tcPr>
            <w:tcW w:w="822"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4</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Target Group:</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M.Sc. in Rural Development Management (First Year)</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Year /Semester</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Year 1 &amp; Semester 1</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Pre-requisites</w:t>
            </w:r>
          </w:p>
        </w:tc>
        <w:tc>
          <w:tcPr>
            <w:tcW w:w="5643" w:type="dxa"/>
            <w:gridSpan w:val="5"/>
          </w:tcPr>
          <w:p w:rsidR="009777D6" w:rsidRPr="00764685" w:rsidRDefault="009777D6" w:rsidP="003236FC">
            <w:pPr>
              <w:rPr>
                <w:rFonts w:ascii="Times New Roman" w:hAnsi="Times New Roman" w:cs="Times New Roman"/>
                <w:b/>
                <w:sz w:val="24"/>
                <w:szCs w:val="24"/>
              </w:rPr>
            </w:pPr>
          </w:p>
        </w:tc>
      </w:tr>
      <w:tr w:rsidR="009777D6" w:rsidRPr="00764685" w:rsidTr="003236FC">
        <w:tc>
          <w:tcPr>
            <w:tcW w:w="343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Status of the course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Compulsory</w:t>
            </w:r>
          </w:p>
        </w:tc>
      </w:tr>
    </w:tbl>
    <w:p w:rsidR="009777D6" w:rsidRPr="00764685" w:rsidRDefault="009777D6" w:rsidP="009777D6">
      <w:pPr>
        <w:autoSpaceDE w:val="0"/>
        <w:autoSpaceDN w:val="0"/>
        <w:adjustRightInd w:val="0"/>
        <w:spacing w:before="240" w:line="240" w:lineRule="auto"/>
        <w:jc w:val="both"/>
        <w:rPr>
          <w:rFonts w:ascii="Times New Roman" w:hAnsi="Times New Roman" w:cs="Times New Roman"/>
          <w:b/>
          <w:bCs/>
          <w:sz w:val="24"/>
          <w:szCs w:val="24"/>
          <w:u w:val="single"/>
        </w:rPr>
      </w:pPr>
      <w:r w:rsidRPr="00764685">
        <w:rPr>
          <w:rFonts w:ascii="Times New Roman" w:hAnsi="Times New Roman" w:cs="Times New Roman"/>
          <w:b/>
          <w:bCs/>
          <w:sz w:val="24"/>
          <w:szCs w:val="24"/>
          <w:u w:val="single"/>
        </w:rPr>
        <w:t>COURSE DESCRIPTION</w:t>
      </w:r>
    </w:p>
    <w:p w:rsidR="009777D6" w:rsidRPr="00764685" w:rsidRDefault="009777D6" w:rsidP="009777D6">
      <w:p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Expanding financial access to everyone is an interesting development idea, particularly in the context of reaching the world's poorest families in the remote areas in a more effective way. Pinning faith on this concept, there has been a surge of interest in microfinance in the recent past. Ethiopia is reported to have 1 bank branch per 100,000 people. In the absence of bank branches, often, it is Micro Finance Institutions (MFIs) or local savings and loan groups that serve as source of finance for all. Considering the potential of micro-finance in generating self-employment, and to lift women and poor families out of poverty, rural finance institutions have found centre-stage in development discourse (and practice) today. Rural finance today is extensively becoming a good source of employment for rural development graduates.</w:t>
      </w:r>
    </w:p>
    <w:p w:rsidR="009777D6" w:rsidRPr="00764685" w:rsidRDefault="009777D6" w:rsidP="009777D6">
      <w:pPr>
        <w:autoSpaceDE w:val="0"/>
        <w:autoSpaceDN w:val="0"/>
        <w:adjustRightInd w:val="0"/>
        <w:spacing w:before="240" w:line="240" w:lineRule="auto"/>
        <w:jc w:val="both"/>
        <w:rPr>
          <w:rFonts w:ascii="Times New Roman" w:hAnsi="Times New Roman" w:cs="Times New Roman"/>
          <w:b/>
          <w:bCs/>
          <w:i/>
          <w:iCs/>
          <w:sz w:val="24"/>
          <w:szCs w:val="24"/>
        </w:rPr>
      </w:pPr>
      <w:r w:rsidRPr="00764685">
        <w:rPr>
          <w:rFonts w:ascii="Times New Roman" w:hAnsi="Times New Roman" w:cs="Times New Roman"/>
          <w:b/>
          <w:bCs/>
          <w:i/>
          <w:iCs/>
          <w:sz w:val="24"/>
          <w:szCs w:val="24"/>
        </w:rPr>
        <w:t>Upon Successful completion of this course, students will be able to:</w:t>
      </w:r>
    </w:p>
    <w:p w:rsidR="009777D6" w:rsidRPr="00764685" w:rsidRDefault="009777D6" w:rsidP="009777D6">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Outline what rural finance programs are and what they seek to accomplish.</w:t>
      </w:r>
    </w:p>
    <w:p w:rsidR="009777D6" w:rsidRPr="00764685" w:rsidRDefault="009777D6" w:rsidP="009777D6">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Clarify the concepts of credit and debt, small business opportunities and microfinance.</w:t>
      </w:r>
    </w:p>
    <w:p w:rsidR="009777D6" w:rsidRPr="00764685" w:rsidRDefault="009777D6" w:rsidP="009777D6">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Explain why and how rural finance operations grow to provide financial services to poor and low-income people on a sustainable basis.</w:t>
      </w:r>
    </w:p>
    <w:p w:rsidR="009777D6" w:rsidRPr="00764685" w:rsidRDefault="009777D6" w:rsidP="009777D6">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Describe rural finance operations with specific reference to lending and loan operations</w:t>
      </w:r>
    </w:p>
    <w:p w:rsidR="009777D6" w:rsidRPr="00764685" w:rsidRDefault="009777D6" w:rsidP="009777D6">
      <w:pPr>
        <w:pStyle w:val="ListParagraph"/>
        <w:autoSpaceDE w:val="0"/>
        <w:autoSpaceDN w:val="0"/>
        <w:adjustRightInd w:val="0"/>
        <w:spacing w:before="240" w:after="0" w:line="240" w:lineRule="auto"/>
        <w:contextualSpacing w:val="0"/>
        <w:jc w:val="center"/>
        <w:rPr>
          <w:rFonts w:ascii="Times New Roman" w:hAnsi="Times New Roman" w:cs="Times New Roman"/>
          <w:sz w:val="24"/>
          <w:szCs w:val="24"/>
        </w:rPr>
      </w:pPr>
      <w:r w:rsidRPr="00764685">
        <w:rPr>
          <w:rFonts w:ascii="Times New Roman" w:hAnsi="Times New Roman" w:cs="Times New Roman"/>
          <w:b/>
          <w:bCs/>
          <w:sz w:val="24"/>
          <w:szCs w:val="24"/>
        </w:rPr>
        <w:t>Course Outline, and Suggested Readings</w:t>
      </w:r>
    </w:p>
    <w:tbl>
      <w:tblPr>
        <w:tblStyle w:val="TableGrid"/>
        <w:tblW w:w="10350" w:type="dxa"/>
        <w:tblInd w:w="-635" w:type="dxa"/>
        <w:tblLook w:val="04A0" w:firstRow="1" w:lastRow="0" w:firstColumn="1" w:lastColumn="0" w:noHBand="0" w:noVBand="1"/>
      </w:tblPr>
      <w:tblGrid>
        <w:gridCol w:w="5384"/>
        <w:gridCol w:w="4966"/>
      </w:tblGrid>
      <w:tr w:rsidR="009777D6" w:rsidRPr="00764685" w:rsidTr="003236FC">
        <w:tc>
          <w:tcPr>
            <w:tcW w:w="5384" w:type="dxa"/>
          </w:tcPr>
          <w:p w:rsidR="009777D6" w:rsidRPr="00764685" w:rsidRDefault="009777D6" w:rsidP="003236FC">
            <w:pPr>
              <w:pStyle w:val="ListParagraph"/>
              <w:autoSpaceDE w:val="0"/>
              <w:autoSpaceDN w:val="0"/>
              <w:adjustRightInd w:val="0"/>
              <w:ind w:left="0"/>
              <w:rPr>
                <w:rFonts w:ascii="Times New Roman" w:hAnsi="Times New Roman" w:cs="Times New Roman"/>
                <w:b/>
                <w:sz w:val="24"/>
                <w:szCs w:val="24"/>
              </w:rPr>
            </w:pPr>
            <w:r w:rsidRPr="00764685">
              <w:rPr>
                <w:rFonts w:ascii="Times New Roman" w:hAnsi="Times New Roman" w:cs="Times New Roman"/>
                <w:b/>
                <w:sz w:val="24"/>
                <w:szCs w:val="24"/>
              </w:rPr>
              <w:t xml:space="preserve">Outline </w:t>
            </w:r>
          </w:p>
        </w:tc>
        <w:tc>
          <w:tcPr>
            <w:tcW w:w="4966" w:type="dxa"/>
          </w:tcPr>
          <w:p w:rsidR="009777D6" w:rsidRPr="00764685" w:rsidRDefault="009777D6" w:rsidP="003236FC">
            <w:pPr>
              <w:pStyle w:val="ListParagraph"/>
              <w:autoSpaceDE w:val="0"/>
              <w:autoSpaceDN w:val="0"/>
              <w:adjustRightInd w:val="0"/>
              <w:spacing w:before="240"/>
              <w:ind w:left="0"/>
              <w:rPr>
                <w:rFonts w:ascii="Times New Roman" w:hAnsi="Times New Roman" w:cs="Times New Roman"/>
                <w:b/>
                <w:sz w:val="24"/>
                <w:szCs w:val="24"/>
              </w:rPr>
            </w:pPr>
            <w:r w:rsidRPr="00764685">
              <w:rPr>
                <w:rFonts w:ascii="Times New Roman" w:hAnsi="Times New Roman" w:cs="Times New Roman"/>
                <w:b/>
                <w:sz w:val="24"/>
                <w:szCs w:val="24"/>
              </w:rPr>
              <w:t xml:space="preserve">Reference </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lastRenderedPageBreak/>
              <w:t xml:space="preserve">Unit – 1: Basic concepts of Rural Finance: </w:t>
            </w:r>
            <w:r w:rsidRPr="00764685">
              <w:rPr>
                <w:rFonts w:ascii="Times New Roman" w:hAnsi="Times New Roman" w:cs="Times New Roman"/>
                <w:sz w:val="24"/>
                <w:szCs w:val="24"/>
              </w:rPr>
              <w:t xml:space="preserve">The concept of group lending, Saving mobilization process &amp; Credit; basic principles &amp; tenets, Government support, Latin American Model; </w:t>
            </w:r>
            <w:proofErr w:type="spellStart"/>
            <w:r w:rsidRPr="00764685">
              <w:rPr>
                <w:rFonts w:ascii="Times New Roman" w:hAnsi="Times New Roman" w:cs="Times New Roman"/>
                <w:sz w:val="24"/>
                <w:szCs w:val="24"/>
              </w:rPr>
              <w:t>Grameen</w:t>
            </w:r>
            <w:proofErr w:type="spellEnd"/>
            <w:r w:rsidRPr="00764685">
              <w:rPr>
                <w:rFonts w:ascii="Times New Roman" w:hAnsi="Times New Roman" w:cs="Times New Roman"/>
                <w:sz w:val="24"/>
                <w:szCs w:val="24"/>
              </w:rPr>
              <w:t xml:space="preserve"> Bank model; Individual lending; solidarity lending; Community-Managed Loan Funds (CMLFs); Revolving Loan Funds; Village Banking; Savings and Loan Associations (SLAs); Comparison of models and lending methodologies. Approaches to (or Methodology of) group lending, Approach as a success strategy in micro-credit.</w:t>
            </w:r>
          </w:p>
        </w:tc>
        <w:tc>
          <w:tcPr>
            <w:tcW w:w="4966" w:type="dxa"/>
          </w:tcPr>
          <w:p w:rsidR="009777D6" w:rsidRPr="00764685" w:rsidRDefault="009777D6" w:rsidP="003236FC">
            <w:pPr>
              <w:autoSpaceDE w:val="0"/>
              <w:autoSpaceDN w:val="0"/>
              <w:adjustRightInd w:val="0"/>
              <w:ind w:left="808" w:hanging="808"/>
              <w:jc w:val="both"/>
              <w:rPr>
                <w:rFonts w:ascii="Times New Roman" w:hAnsi="Times New Roman" w:cs="Times New Roman"/>
                <w:i/>
                <w:iCs/>
                <w:color w:val="000000"/>
                <w:sz w:val="24"/>
                <w:szCs w:val="24"/>
              </w:rPr>
            </w:pPr>
            <w:proofErr w:type="spellStart"/>
            <w:r w:rsidRPr="00764685">
              <w:rPr>
                <w:rFonts w:ascii="Times New Roman" w:hAnsi="Times New Roman" w:cs="Times New Roman"/>
                <w:color w:val="000000"/>
                <w:sz w:val="24"/>
                <w:szCs w:val="24"/>
              </w:rPr>
              <w:t>Ledgerwood</w:t>
            </w:r>
            <w:proofErr w:type="spellEnd"/>
            <w:r w:rsidRPr="00764685">
              <w:rPr>
                <w:rFonts w:ascii="Times New Roman" w:hAnsi="Times New Roman" w:cs="Times New Roman"/>
                <w:color w:val="000000"/>
                <w:sz w:val="24"/>
                <w:szCs w:val="24"/>
              </w:rPr>
              <w:t xml:space="preserve">, Joanna, </w:t>
            </w:r>
            <w:r w:rsidRPr="00764685">
              <w:rPr>
                <w:rFonts w:ascii="Times New Roman" w:hAnsi="Times New Roman" w:cs="Times New Roman"/>
                <w:i/>
                <w:iCs/>
                <w:color w:val="000000"/>
                <w:sz w:val="24"/>
                <w:szCs w:val="24"/>
              </w:rPr>
              <w:t>Microfinance handbook: an institutional and financial perspective</w:t>
            </w:r>
            <w:r w:rsidRPr="00764685">
              <w:rPr>
                <w:rFonts w:ascii="Times New Roman" w:hAnsi="Times New Roman" w:cs="Times New Roman"/>
                <w:color w:val="000000"/>
                <w:sz w:val="24"/>
                <w:szCs w:val="24"/>
              </w:rPr>
              <w:t>, (Washington, D.C.: The World Bank, 1998).</w:t>
            </w:r>
          </w:p>
          <w:p w:rsidR="009777D6" w:rsidRPr="00764685" w:rsidRDefault="009777D6" w:rsidP="003236FC">
            <w:pPr>
              <w:autoSpaceDE w:val="0"/>
              <w:autoSpaceDN w:val="0"/>
              <w:adjustRightInd w:val="0"/>
              <w:ind w:left="808" w:hanging="808"/>
              <w:jc w:val="both"/>
              <w:rPr>
                <w:rFonts w:ascii="Times New Roman" w:hAnsi="Times New Roman" w:cs="Times New Roman"/>
                <w:i/>
                <w:iCs/>
                <w:color w:val="000000"/>
                <w:sz w:val="24"/>
                <w:szCs w:val="24"/>
              </w:rPr>
            </w:pPr>
            <w:proofErr w:type="spellStart"/>
            <w:r w:rsidRPr="00764685">
              <w:rPr>
                <w:rFonts w:ascii="Times New Roman" w:hAnsi="Times New Roman" w:cs="Times New Roman"/>
                <w:color w:val="000000"/>
                <w:sz w:val="24"/>
                <w:szCs w:val="24"/>
              </w:rPr>
              <w:t>Waterfield</w:t>
            </w:r>
            <w:proofErr w:type="spellEnd"/>
            <w:r w:rsidRPr="00764685">
              <w:rPr>
                <w:rFonts w:ascii="Times New Roman" w:hAnsi="Times New Roman" w:cs="Times New Roman"/>
                <w:color w:val="000000"/>
                <w:sz w:val="24"/>
                <w:szCs w:val="24"/>
              </w:rPr>
              <w:t xml:space="preserve">, Charles, and Ann Duval, </w:t>
            </w:r>
            <w:r w:rsidRPr="00764685">
              <w:rPr>
                <w:rFonts w:ascii="Times New Roman" w:hAnsi="Times New Roman" w:cs="Times New Roman"/>
                <w:i/>
                <w:iCs/>
                <w:color w:val="000000"/>
                <w:sz w:val="24"/>
                <w:szCs w:val="24"/>
              </w:rPr>
              <w:t>CARE Savings and Credit Sourcebook,</w:t>
            </w:r>
            <w:r w:rsidRPr="00764685">
              <w:rPr>
                <w:rFonts w:ascii="Times New Roman" w:hAnsi="Times New Roman" w:cs="Times New Roman"/>
                <w:color w:val="000000"/>
                <w:sz w:val="24"/>
                <w:szCs w:val="24"/>
              </w:rPr>
              <w:t xml:space="preserve"> (CARE</w:t>
            </w:r>
            <w:proofErr w:type="gramStart"/>
            <w:r w:rsidRPr="00764685">
              <w:rPr>
                <w:rFonts w:ascii="Times New Roman" w:hAnsi="Times New Roman" w:cs="Times New Roman"/>
                <w:color w:val="000000"/>
                <w:sz w:val="24"/>
                <w:szCs w:val="24"/>
              </w:rPr>
              <w:t>,1996</w:t>
            </w:r>
            <w:proofErr w:type="gramEnd"/>
            <w:r w:rsidRPr="00764685">
              <w:rPr>
                <w:rFonts w:ascii="Times New Roman" w:hAnsi="Times New Roman" w:cs="Times New Roman"/>
                <w:color w:val="000000"/>
                <w:sz w:val="24"/>
                <w:szCs w:val="24"/>
              </w:rPr>
              <w:t>).</w:t>
            </w:r>
          </w:p>
          <w:p w:rsidR="009777D6" w:rsidRPr="00764685" w:rsidRDefault="009777D6" w:rsidP="003236FC">
            <w:pPr>
              <w:autoSpaceDE w:val="0"/>
              <w:autoSpaceDN w:val="0"/>
              <w:adjustRightInd w:val="0"/>
              <w:ind w:left="808" w:hanging="808"/>
              <w:jc w:val="both"/>
              <w:rPr>
                <w:rFonts w:ascii="Times New Roman" w:hAnsi="Times New Roman" w:cs="Times New Roman"/>
                <w:i/>
                <w:iCs/>
                <w:color w:val="000000"/>
                <w:sz w:val="24"/>
                <w:szCs w:val="24"/>
              </w:rPr>
            </w:pPr>
            <w:r w:rsidRPr="00764685">
              <w:rPr>
                <w:rFonts w:ascii="Times New Roman" w:hAnsi="Times New Roman" w:cs="Times New Roman"/>
                <w:color w:val="000000"/>
                <w:sz w:val="24"/>
                <w:szCs w:val="24"/>
              </w:rPr>
              <w:t xml:space="preserve">United Nations Capital Development Fund, </w:t>
            </w:r>
            <w:r w:rsidRPr="00764685">
              <w:rPr>
                <w:rFonts w:ascii="Times New Roman" w:hAnsi="Times New Roman" w:cs="Times New Roman"/>
                <w:i/>
                <w:iCs/>
                <w:color w:val="818181"/>
                <w:sz w:val="24"/>
                <w:szCs w:val="24"/>
              </w:rPr>
              <w:t xml:space="preserve">Special </w:t>
            </w:r>
            <w:r w:rsidRPr="00764685">
              <w:rPr>
                <w:rFonts w:ascii="Times New Roman" w:hAnsi="Times New Roman" w:cs="Times New Roman"/>
                <w:color w:val="000000"/>
                <w:sz w:val="24"/>
                <w:szCs w:val="24"/>
              </w:rPr>
              <w:t>Unit for Microfinance,</w:t>
            </w:r>
            <w:r w:rsidRPr="00764685">
              <w:rPr>
                <w:rFonts w:ascii="Times New Roman" w:hAnsi="Times New Roman" w:cs="Times New Roman"/>
                <w:i/>
                <w:iCs/>
                <w:color w:val="000000"/>
                <w:sz w:val="24"/>
                <w:szCs w:val="24"/>
              </w:rPr>
              <w:t xml:space="preserve"> Microfinance Distance Learning Course</w:t>
            </w:r>
            <w:r w:rsidRPr="00764685">
              <w:rPr>
                <w:rFonts w:ascii="Times New Roman" w:hAnsi="Times New Roman" w:cs="Times New Roman"/>
                <w:color w:val="000000"/>
                <w:sz w:val="24"/>
                <w:szCs w:val="24"/>
              </w:rPr>
              <w:t>. New York: UNCDF, 2002.</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 xml:space="preserve">Unit – 2: Financial Institutions, Products and Services: </w:t>
            </w:r>
            <w:r w:rsidRPr="00764685">
              <w:rPr>
                <w:rFonts w:ascii="Times New Roman" w:hAnsi="Times New Roman" w:cs="Times New Roman"/>
                <w:sz w:val="24"/>
                <w:szCs w:val="24"/>
              </w:rPr>
              <w:t>rural finance in Ethiopia; Formation of MFIs - Policies and procedures in Ethiopia. Portfolio management, micro-credit, micro-finance, micro-insurance, micro-enterprise, business development services.</w:t>
            </w:r>
          </w:p>
        </w:tc>
        <w:tc>
          <w:tcPr>
            <w:tcW w:w="4966" w:type="dxa"/>
          </w:tcPr>
          <w:p w:rsidR="009777D6" w:rsidRPr="00764685" w:rsidRDefault="009777D6" w:rsidP="003236FC">
            <w:pPr>
              <w:autoSpaceDE w:val="0"/>
              <w:autoSpaceDN w:val="0"/>
              <w:adjustRightInd w:val="0"/>
              <w:ind w:left="808" w:hanging="808"/>
              <w:jc w:val="both"/>
              <w:rPr>
                <w:rFonts w:ascii="Times New Roman" w:hAnsi="Times New Roman" w:cs="Times New Roman"/>
                <w:i/>
                <w:iCs/>
                <w:color w:val="000000"/>
                <w:sz w:val="24"/>
                <w:szCs w:val="24"/>
              </w:rPr>
            </w:pPr>
            <w:proofErr w:type="spellStart"/>
            <w:r w:rsidRPr="00764685">
              <w:rPr>
                <w:rFonts w:ascii="Times New Roman" w:hAnsi="Times New Roman" w:cs="Times New Roman"/>
                <w:color w:val="000000"/>
                <w:sz w:val="24"/>
                <w:szCs w:val="24"/>
              </w:rPr>
              <w:t>Ledgerwood</w:t>
            </w:r>
            <w:proofErr w:type="spellEnd"/>
            <w:r w:rsidRPr="00764685">
              <w:rPr>
                <w:rFonts w:ascii="Times New Roman" w:hAnsi="Times New Roman" w:cs="Times New Roman"/>
                <w:color w:val="000000"/>
                <w:sz w:val="24"/>
                <w:szCs w:val="24"/>
              </w:rPr>
              <w:t xml:space="preserve">, Joanna, </w:t>
            </w:r>
            <w:r w:rsidRPr="00764685">
              <w:rPr>
                <w:rFonts w:ascii="Times New Roman" w:hAnsi="Times New Roman" w:cs="Times New Roman"/>
                <w:i/>
                <w:iCs/>
                <w:color w:val="000000"/>
                <w:sz w:val="24"/>
                <w:szCs w:val="24"/>
              </w:rPr>
              <w:t>Microfinance handbook: an institutional and financial perspective</w:t>
            </w:r>
            <w:r w:rsidRPr="00764685">
              <w:rPr>
                <w:rFonts w:ascii="Times New Roman" w:hAnsi="Times New Roman" w:cs="Times New Roman"/>
                <w:color w:val="000000"/>
                <w:sz w:val="24"/>
                <w:szCs w:val="24"/>
              </w:rPr>
              <w:t>, (Washington, D.C.: The World Bank, 1998).</w:t>
            </w:r>
          </w:p>
          <w:p w:rsidR="009777D6" w:rsidRPr="00764685" w:rsidRDefault="009777D6" w:rsidP="003236FC">
            <w:pPr>
              <w:autoSpaceDE w:val="0"/>
              <w:autoSpaceDN w:val="0"/>
              <w:adjustRightInd w:val="0"/>
              <w:ind w:left="808" w:hanging="808"/>
              <w:jc w:val="both"/>
              <w:rPr>
                <w:rFonts w:ascii="Times New Roman" w:hAnsi="Times New Roman" w:cs="Times New Roman"/>
                <w:i/>
                <w:iCs/>
                <w:color w:val="000000"/>
                <w:sz w:val="24"/>
                <w:szCs w:val="24"/>
              </w:rPr>
            </w:pPr>
            <w:proofErr w:type="spellStart"/>
            <w:r w:rsidRPr="00764685">
              <w:rPr>
                <w:rFonts w:ascii="Times New Roman" w:hAnsi="Times New Roman" w:cs="Times New Roman"/>
                <w:color w:val="000000"/>
                <w:sz w:val="24"/>
                <w:szCs w:val="24"/>
              </w:rPr>
              <w:t>Waterfield</w:t>
            </w:r>
            <w:proofErr w:type="spellEnd"/>
            <w:r w:rsidRPr="00764685">
              <w:rPr>
                <w:rFonts w:ascii="Times New Roman" w:hAnsi="Times New Roman" w:cs="Times New Roman"/>
                <w:color w:val="000000"/>
                <w:sz w:val="24"/>
                <w:szCs w:val="24"/>
              </w:rPr>
              <w:t xml:space="preserve">, Charles, and Ann Duval, </w:t>
            </w:r>
            <w:r w:rsidRPr="00764685">
              <w:rPr>
                <w:rFonts w:ascii="Times New Roman" w:hAnsi="Times New Roman" w:cs="Times New Roman"/>
                <w:i/>
                <w:iCs/>
                <w:color w:val="000000"/>
                <w:sz w:val="24"/>
                <w:szCs w:val="24"/>
              </w:rPr>
              <w:t>CARE Savings and Credit Sourcebook,</w:t>
            </w:r>
            <w:r w:rsidRPr="00764685">
              <w:rPr>
                <w:rFonts w:ascii="Times New Roman" w:hAnsi="Times New Roman" w:cs="Times New Roman"/>
                <w:color w:val="000000"/>
                <w:sz w:val="24"/>
                <w:szCs w:val="24"/>
              </w:rPr>
              <w:t xml:space="preserve"> (CARE</w:t>
            </w:r>
            <w:proofErr w:type="gramStart"/>
            <w:r w:rsidRPr="00764685">
              <w:rPr>
                <w:rFonts w:ascii="Times New Roman" w:hAnsi="Times New Roman" w:cs="Times New Roman"/>
                <w:color w:val="000000"/>
                <w:sz w:val="24"/>
                <w:szCs w:val="24"/>
              </w:rPr>
              <w:t>,1996</w:t>
            </w:r>
            <w:proofErr w:type="gramEnd"/>
            <w:r w:rsidRPr="00764685">
              <w:rPr>
                <w:rFonts w:ascii="Times New Roman" w:hAnsi="Times New Roman" w:cs="Times New Roman"/>
                <w:color w:val="000000"/>
                <w:sz w:val="24"/>
                <w:szCs w:val="24"/>
              </w:rPr>
              <w:t>).</w:t>
            </w:r>
          </w:p>
          <w:p w:rsidR="009777D6" w:rsidRPr="00764685" w:rsidRDefault="009777D6" w:rsidP="003236FC">
            <w:pPr>
              <w:autoSpaceDE w:val="0"/>
              <w:autoSpaceDN w:val="0"/>
              <w:adjustRightInd w:val="0"/>
              <w:ind w:left="792" w:hanging="792"/>
              <w:jc w:val="both"/>
              <w:rPr>
                <w:rFonts w:ascii="Times New Roman" w:hAnsi="Times New Roman" w:cs="Times New Roman"/>
                <w:sz w:val="24"/>
                <w:szCs w:val="24"/>
              </w:rPr>
            </w:pPr>
            <w:r w:rsidRPr="00764685">
              <w:rPr>
                <w:rFonts w:ascii="Times New Roman" w:hAnsi="Times New Roman" w:cs="Times New Roman"/>
                <w:color w:val="000000"/>
                <w:sz w:val="24"/>
                <w:szCs w:val="24"/>
              </w:rPr>
              <w:t xml:space="preserve">United Nations Capital Development Fund, </w:t>
            </w:r>
            <w:r w:rsidRPr="00764685">
              <w:rPr>
                <w:rFonts w:ascii="Times New Roman" w:hAnsi="Times New Roman" w:cs="Times New Roman"/>
                <w:i/>
                <w:iCs/>
                <w:color w:val="818181"/>
                <w:sz w:val="24"/>
                <w:szCs w:val="24"/>
              </w:rPr>
              <w:t xml:space="preserve">Special </w:t>
            </w:r>
            <w:r w:rsidRPr="00764685">
              <w:rPr>
                <w:rFonts w:ascii="Times New Roman" w:hAnsi="Times New Roman" w:cs="Times New Roman"/>
                <w:color w:val="000000"/>
                <w:sz w:val="24"/>
                <w:szCs w:val="24"/>
              </w:rPr>
              <w:t>Unit for Microfinance,</w:t>
            </w:r>
            <w:r w:rsidRPr="00764685">
              <w:rPr>
                <w:rFonts w:ascii="Times New Roman" w:hAnsi="Times New Roman" w:cs="Times New Roman"/>
                <w:i/>
                <w:iCs/>
                <w:color w:val="000000"/>
                <w:sz w:val="24"/>
                <w:szCs w:val="24"/>
              </w:rPr>
              <w:t xml:space="preserve"> Microfinance Distance Learning Course</w:t>
            </w:r>
            <w:r w:rsidRPr="00764685">
              <w:rPr>
                <w:rFonts w:ascii="Times New Roman" w:hAnsi="Times New Roman" w:cs="Times New Roman"/>
                <w:color w:val="000000"/>
                <w:sz w:val="24"/>
                <w:szCs w:val="24"/>
              </w:rPr>
              <w:t>. New York: UNCDF, 2002.</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 xml:space="preserve">Unit – 3: Loan and Lending Process Management: </w:t>
            </w:r>
            <w:r w:rsidRPr="00764685">
              <w:rPr>
                <w:rFonts w:ascii="Times New Roman" w:hAnsi="Times New Roman" w:cs="Times New Roman"/>
                <w:sz w:val="24"/>
                <w:szCs w:val="24"/>
              </w:rPr>
              <w:t>Strategic Business Planning, Client Identification, Client Contact; Rotating access to credit; Various types of loans; Saving mobilization; Loan Appraisal and disbursement; Post-disbursement contacts; Visitation Schedule; Operating cycle, Risk and Delinquency Management.</w:t>
            </w:r>
          </w:p>
        </w:tc>
        <w:tc>
          <w:tcPr>
            <w:tcW w:w="4966" w:type="dxa"/>
          </w:tcPr>
          <w:p w:rsidR="009777D6" w:rsidRPr="00764685" w:rsidRDefault="009777D6" w:rsidP="003236FC">
            <w:pPr>
              <w:autoSpaceDE w:val="0"/>
              <w:autoSpaceDN w:val="0"/>
              <w:adjustRightInd w:val="0"/>
              <w:ind w:left="808" w:hanging="808"/>
              <w:jc w:val="both"/>
              <w:rPr>
                <w:rFonts w:ascii="Times New Roman" w:hAnsi="Times New Roman" w:cs="Times New Roman"/>
                <w:i/>
                <w:iCs/>
                <w:color w:val="000000"/>
                <w:sz w:val="24"/>
                <w:szCs w:val="24"/>
              </w:rPr>
            </w:pPr>
            <w:proofErr w:type="spellStart"/>
            <w:r w:rsidRPr="00764685">
              <w:rPr>
                <w:rFonts w:ascii="Times New Roman" w:hAnsi="Times New Roman" w:cs="Times New Roman"/>
                <w:color w:val="000000"/>
                <w:sz w:val="24"/>
                <w:szCs w:val="24"/>
              </w:rPr>
              <w:t>Ledgerwood</w:t>
            </w:r>
            <w:proofErr w:type="spellEnd"/>
            <w:r w:rsidRPr="00764685">
              <w:rPr>
                <w:rFonts w:ascii="Times New Roman" w:hAnsi="Times New Roman" w:cs="Times New Roman"/>
                <w:color w:val="000000"/>
                <w:sz w:val="24"/>
                <w:szCs w:val="24"/>
              </w:rPr>
              <w:t xml:space="preserve">, Joanna, </w:t>
            </w:r>
            <w:r w:rsidRPr="00764685">
              <w:rPr>
                <w:rFonts w:ascii="Times New Roman" w:hAnsi="Times New Roman" w:cs="Times New Roman"/>
                <w:i/>
                <w:iCs/>
                <w:color w:val="000000"/>
                <w:sz w:val="24"/>
                <w:szCs w:val="24"/>
              </w:rPr>
              <w:t>Microfinance handbook: an institutional and financial perspective</w:t>
            </w:r>
            <w:r w:rsidRPr="00764685">
              <w:rPr>
                <w:rFonts w:ascii="Times New Roman" w:hAnsi="Times New Roman" w:cs="Times New Roman"/>
                <w:color w:val="000000"/>
                <w:sz w:val="24"/>
                <w:szCs w:val="24"/>
              </w:rPr>
              <w:t>, (Washington, D.C.: The World Bank, 1998).</w:t>
            </w:r>
          </w:p>
          <w:p w:rsidR="009777D6" w:rsidRPr="00764685" w:rsidRDefault="009777D6" w:rsidP="003236FC">
            <w:pPr>
              <w:autoSpaceDE w:val="0"/>
              <w:autoSpaceDN w:val="0"/>
              <w:adjustRightInd w:val="0"/>
              <w:ind w:left="808" w:hanging="808"/>
              <w:jc w:val="both"/>
              <w:rPr>
                <w:rFonts w:ascii="Times New Roman" w:hAnsi="Times New Roman" w:cs="Times New Roman"/>
                <w:i/>
                <w:iCs/>
                <w:color w:val="000000"/>
                <w:sz w:val="24"/>
                <w:szCs w:val="24"/>
              </w:rPr>
            </w:pPr>
            <w:proofErr w:type="spellStart"/>
            <w:r w:rsidRPr="00764685">
              <w:rPr>
                <w:rFonts w:ascii="Times New Roman" w:hAnsi="Times New Roman" w:cs="Times New Roman"/>
                <w:color w:val="000000"/>
                <w:sz w:val="24"/>
                <w:szCs w:val="24"/>
              </w:rPr>
              <w:t>Waterfield</w:t>
            </w:r>
            <w:proofErr w:type="spellEnd"/>
            <w:r w:rsidRPr="00764685">
              <w:rPr>
                <w:rFonts w:ascii="Times New Roman" w:hAnsi="Times New Roman" w:cs="Times New Roman"/>
                <w:color w:val="000000"/>
                <w:sz w:val="24"/>
                <w:szCs w:val="24"/>
              </w:rPr>
              <w:t xml:space="preserve">, Charles, and Ann Duval, </w:t>
            </w:r>
            <w:r w:rsidRPr="00764685">
              <w:rPr>
                <w:rFonts w:ascii="Times New Roman" w:hAnsi="Times New Roman" w:cs="Times New Roman"/>
                <w:i/>
                <w:iCs/>
                <w:color w:val="000000"/>
                <w:sz w:val="24"/>
                <w:szCs w:val="24"/>
              </w:rPr>
              <w:t>CARE Savings and Credit Sourcebook,</w:t>
            </w:r>
            <w:r w:rsidRPr="00764685">
              <w:rPr>
                <w:rFonts w:ascii="Times New Roman" w:hAnsi="Times New Roman" w:cs="Times New Roman"/>
                <w:color w:val="000000"/>
                <w:sz w:val="24"/>
                <w:szCs w:val="24"/>
              </w:rPr>
              <w:t xml:space="preserve"> (CARE</w:t>
            </w:r>
            <w:proofErr w:type="gramStart"/>
            <w:r w:rsidRPr="00764685">
              <w:rPr>
                <w:rFonts w:ascii="Times New Roman" w:hAnsi="Times New Roman" w:cs="Times New Roman"/>
                <w:color w:val="000000"/>
                <w:sz w:val="24"/>
                <w:szCs w:val="24"/>
              </w:rPr>
              <w:t>,1996</w:t>
            </w:r>
            <w:proofErr w:type="gramEnd"/>
            <w:r w:rsidRPr="00764685">
              <w:rPr>
                <w:rFonts w:ascii="Times New Roman" w:hAnsi="Times New Roman" w:cs="Times New Roman"/>
                <w:color w:val="000000"/>
                <w:sz w:val="24"/>
                <w:szCs w:val="24"/>
              </w:rPr>
              <w:t>).</w:t>
            </w:r>
          </w:p>
        </w:tc>
      </w:tr>
      <w:tr w:rsidR="009777D6" w:rsidRPr="00764685" w:rsidTr="003236FC">
        <w:trPr>
          <w:trHeight w:val="2870"/>
        </w:trPr>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 xml:space="preserve">Unit – 4: Key Financial Factors: </w:t>
            </w:r>
            <w:r w:rsidRPr="00764685">
              <w:rPr>
                <w:rFonts w:ascii="Times New Roman" w:hAnsi="Times New Roman" w:cs="Times New Roman"/>
                <w:sz w:val="24"/>
                <w:szCs w:val="24"/>
              </w:rPr>
              <w:t>Determinants of income; Portfolio size, Interest Rate, Commission Rate, Grants and Loans (subsidized and unsubsidized). Setting Interest rates and service charges; Methods of calculating interest payments; Maximizing outreach and profitability. Standards for micro finance impact assessment.</w:t>
            </w:r>
          </w:p>
        </w:tc>
        <w:tc>
          <w:tcPr>
            <w:tcW w:w="4966" w:type="dxa"/>
          </w:tcPr>
          <w:p w:rsidR="009777D6" w:rsidRPr="00764685" w:rsidRDefault="009777D6" w:rsidP="003236FC">
            <w:pPr>
              <w:autoSpaceDE w:val="0"/>
              <w:autoSpaceDN w:val="0"/>
              <w:adjustRightInd w:val="0"/>
              <w:ind w:left="808" w:hanging="808"/>
              <w:jc w:val="both"/>
              <w:rPr>
                <w:rFonts w:ascii="Times New Roman" w:hAnsi="Times New Roman" w:cs="Times New Roman"/>
                <w:i/>
                <w:iCs/>
                <w:color w:val="000000"/>
                <w:sz w:val="24"/>
                <w:szCs w:val="24"/>
              </w:rPr>
            </w:pPr>
            <w:proofErr w:type="spellStart"/>
            <w:r w:rsidRPr="00764685">
              <w:rPr>
                <w:rFonts w:ascii="Times New Roman" w:hAnsi="Times New Roman" w:cs="Times New Roman"/>
                <w:color w:val="000000"/>
                <w:sz w:val="24"/>
                <w:szCs w:val="24"/>
              </w:rPr>
              <w:t>Ledgerwood</w:t>
            </w:r>
            <w:proofErr w:type="spellEnd"/>
            <w:r w:rsidRPr="00764685">
              <w:rPr>
                <w:rFonts w:ascii="Times New Roman" w:hAnsi="Times New Roman" w:cs="Times New Roman"/>
                <w:color w:val="000000"/>
                <w:sz w:val="24"/>
                <w:szCs w:val="24"/>
              </w:rPr>
              <w:t xml:space="preserve">, Joanna, </w:t>
            </w:r>
            <w:r w:rsidRPr="00764685">
              <w:rPr>
                <w:rFonts w:ascii="Times New Roman" w:hAnsi="Times New Roman" w:cs="Times New Roman"/>
                <w:i/>
                <w:iCs/>
                <w:color w:val="000000"/>
                <w:sz w:val="24"/>
                <w:szCs w:val="24"/>
              </w:rPr>
              <w:t>Microfinance handbook: an institutional and financial perspective</w:t>
            </w:r>
            <w:r w:rsidRPr="00764685">
              <w:rPr>
                <w:rFonts w:ascii="Times New Roman" w:hAnsi="Times New Roman" w:cs="Times New Roman"/>
                <w:color w:val="000000"/>
                <w:sz w:val="24"/>
                <w:szCs w:val="24"/>
              </w:rPr>
              <w:t>, (Washington, D.C.: The World Bank, 1998).</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color w:val="000000"/>
                <w:sz w:val="24"/>
                <w:szCs w:val="24"/>
              </w:rPr>
              <w:t xml:space="preserve">United Nations Capital Development Fund, </w:t>
            </w:r>
            <w:r w:rsidRPr="00764685">
              <w:rPr>
                <w:rFonts w:ascii="Times New Roman" w:hAnsi="Times New Roman" w:cs="Times New Roman"/>
                <w:i/>
                <w:iCs/>
                <w:color w:val="818181"/>
                <w:sz w:val="24"/>
                <w:szCs w:val="24"/>
              </w:rPr>
              <w:t xml:space="preserve">Special </w:t>
            </w:r>
            <w:r w:rsidRPr="00764685">
              <w:rPr>
                <w:rFonts w:ascii="Times New Roman" w:hAnsi="Times New Roman" w:cs="Times New Roman"/>
                <w:color w:val="000000"/>
                <w:sz w:val="24"/>
                <w:szCs w:val="24"/>
              </w:rPr>
              <w:t>Unit for Microfinance,</w:t>
            </w:r>
            <w:r w:rsidRPr="00764685">
              <w:rPr>
                <w:rFonts w:ascii="Times New Roman" w:hAnsi="Times New Roman" w:cs="Times New Roman"/>
                <w:i/>
                <w:iCs/>
                <w:color w:val="000000"/>
                <w:sz w:val="24"/>
                <w:szCs w:val="24"/>
              </w:rPr>
              <w:t xml:space="preserve"> Microfinance Distance Learning Course</w:t>
            </w:r>
            <w:r w:rsidRPr="00764685">
              <w:rPr>
                <w:rFonts w:ascii="Times New Roman" w:hAnsi="Times New Roman" w:cs="Times New Roman"/>
                <w:color w:val="000000"/>
                <w:sz w:val="24"/>
                <w:szCs w:val="24"/>
              </w:rPr>
              <w:t>. New York: UNCDF, 2002.</w:t>
            </w: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Unit – 5: Basic Accounting Principles for MFIs</w:t>
            </w:r>
            <w:r w:rsidRPr="00764685">
              <w:rPr>
                <w:rFonts w:ascii="Times New Roman" w:hAnsi="Times New Roman" w:cs="Times New Roman"/>
                <w:sz w:val="24"/>
                <w:szCs w:val="24"/>
              </w:rPr>
              <w:t>: Financial Statements used in rural finance; Balance Sheet; Income statement; Cash flow statement; Accounting Cycle; Portfolio report.</w:t>
            </w:r>
          </w:p>
        </w:tc>
        <w:tc>
          <w:tcPr>
            <w:tcW w:w="4966" w:type="dxa"/>
          </w:tcPr>
          <w:p w:rsidR="009777D6" w:rsidRPr="00764685" w:rsidRDefault="009777D6" w:rsidP="003236FC">
            <w:pPr>
              <w:autoSpaceDE w:val="0"/>
              <w:autoSpaceDN w:val="0"/>
              <w:adjustRightInd w:val="0"/>
              <w:ind w:left="808" w:hanging="808"/>
              <w:jc w:val="both"/>
              <w:rPr>
                <w:rFonts w:ascii="Times New Roman" w:hAnsi="Times New Roman" w:cs="Times New Roman"/>
                <w:i/>
                <w:iCs/>
                <w:color w:val="000000"/>
                <w:sz w:val="24"/>
                <w:szCs w:val="24"/>
              </w:rPr>
            </w:pPr>
            <w:proofErr w:type="spellStart"/>
            <w:r w:rsidRPr="00764685">
              <w:rPr>
                <w:rFonts w:ascii="Times New Roman" w:hAnsi="Times New Roman" w:cs="Times New Roman"/>
                <w:color w:val="000000"/>
                <w:sz w:val="24"/>
                <w:szCs w:val="24"/>
              </w:rPr>
              <w:t>Ledgerwood</w:t>
            </w:r>
            <w:proofErr w:type="spellEnd"/>
            <w:r w:rsidRPr="00764685">
              <w:rPr>
                <w:rFonts w:ascii="Times New Roman" w:hAnsi="Times New Roman" w:cs="Times New Roman"/>
                <w:color w:val="000000"/>
                <w:sz w:val="24"/>
                <w:szCs w:val="24"/>
              </w:rPr>
              <w:t xml:space="preserve">, Joanna, </w:t>
            </w:r>
            <w:r w:rsidRPr="00764685">
              <w:rPr>
                <w:rFonts w:ascii="Times New Roman" w:hAnsi="Times New Roman" w:cs="Times New Roman"/>
                <w:i/>
                <w:iCs/>
                <w:color w:val="000000"/>
                <w:sz w:val="24"/>
                <w:szCs w:val="24"/>
              </w:rPr>
              <w:t>Microfinance handbook: an institutional and financial perspective</w:t>
            </w:r>
            <w:r w:rsidRPr="00764685">
              <w:rPr>
                <w:rFonts w:ascii="Times New Roman" w:hAnsi="Times New Roman" w:cs="Times New Roman"/>
                <w:color w:val="000000"/>
                <w:sz w:val="24"/>
                <w:szCs w:val="24"/>
              </w:rPr>
              <w:t>, (Washington, D.C.: The World Bank, 1998).</w:t>
            </w:r>
          </w:p>
          <w:p w:rsidR="009777D6" w:rsidRPr="00764685" w:rsidRDefault="009777D6" w:rsidP="003236FC">
            <w:pPr>
              <w:autoSpaceDE w:val="0"/>
              <w:autoSpaceDN w:val="0"/>
              <w:adjustRightInd w:val="0"/>
              <w:ind w:left="808" w:hanging="808"/>
              <w:jc w:val="both"/>
              <w:rPr>
                <w:rFonts w:ascii="Times New Roman" w:hAnsi="Times New Roman" w:cs="Times New Roman"/>
                <w:i/>
                <w:iCs/>
                <w:color w:val="000000"/>
                <w:sz w:val="24"/>
                <w:szCs w:val="24"/>
              </w:rPr>
            </w:pPr>
            <w:proofErr w:type="spellStart"/>
            <w:r w:rsidRPr="00764685">
              <w:rPr>
                <w:rFonts w:ascii="Times New Roman" w:hAnsi="Times New Roman" w:cs="Times New Roman"/>
                <w:color w:val="000000"/>
                <w:sz w:val="24"/>
                <w:szCs w:val="24"/>
              </w:rPr>
              <w:t>Waterfield</w:t>
            </w:r>
            <w:proofErr w:type="spellEnd"/>
            <w:r w:rsidRPr="00764685">
              <w:rPr>
                <w:rFonts w:ascii="Times New Roman" w:hAnsi="Times New Roman" w:cs="Times New Roman"/>
                <w:color w:val="000000"/>
                <w:sz w:val="24"/>
                <w:szCs w:val="24"/>
              </w:rPr>
              <w:t xml:space="preserve">, Charles, and Ann Duval, </w:t>
            </w:r>
            <w:r w:rsidRPr="00764685">
              <w:rPr>
                <w:rFonts w:ascii="Times New Roman" w:hAnsi="Times New Roman" w:cs="Times New Roman"/>
                <w:i/>
                <w:iCs/>
                <w:color w:val="000000"/>
                <w:sz w:val="24"/>
                <w:szCs w:val="24"/>
              </w:rPr>
              <w:t>CARE Savings and Credit Sourcebook,</w:t>
            </w:r>
            <w:r w:rsidRPr="00764685">
              <w:rPr>
                <w:rFonts w:ascii="Times New Roman" w:hAnsi="Times New Roman" w:cs="Times New Roman"/>
                <w:color w:val="000000"/>
                <w:sz w:val="24"/>
                <w:szCs w:val="24"/>
              </w:rPr>
              <w:t xml:space="preserve"> (CARE</w:t>
            </w:r>
            <w:proofErr w:type="gramStart"/>
            <w:r w:rsidRPr="00764685">
              <w:rPr>
                <w:rFonts w:ascii="Times New Roman" w:hAnsi="Times New Roman" w:cs="Times New Roman"/>
                <w:color w:val="000000"/>
                <w:sz w:val="24"/>
                <w:szCs w:val="24"/>
              </w:rPr>
              <w:t>,1996</w:t>
            </w:r>
            <w:proofErr w:type="gramEnd"/>
            <w:r w:rsidRPr="00764685">
              <w:rPr>
                <w:rFonts w:ascii="Times New Roman" w:hAnsi="Times New Roman" w:cs="Times New Roman"/>
                <w:color w:val="000000"/>
                <w:sz w:val="24"/>
                <w:szCs w:val="24"/>
              </w:rPr>
              <w:t>).</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color w:val="000000"/>
                <w:sz w:val="24"/>
                <w:szCs w:val="24"/>
              </w:rPr>
              <w:lastRenderedPageBreak/>
              <w:t xml:space="preserve">United Nations Capital Development Fund, </w:t>
            </w:r>
            <w:r w:rsidRPr="00764685">
              <w:rPr>
                <w:rFonts w:ascii="Times New Roman" w:hAnsi="Times New Roman" w:cs="Times New Roman"/>
                <w:i/>
                <w:iCs/>
                <w:color w:val="818181"/>
                <w:sz w:val="24"/>
                <w:szCs w:val="24"/>
              </w:rPr>
              <w:t xml:space="preserve">Special </w:t>
            </w:r>
            <w:r w:rsidRPr="00764685">
              <w:rPr>
                <w:rFonts w:ascii="Times New Roman" w:hAnsi="Times New Roman" w:cs="Times New Roman"/>
                <w:color w:val="000000"/>
                <w:sz w:val="24"/>
                <w:szCs w:val="24"/>
              </w:rPr>
              <w:t>Unit for Microfinance,</w:t>
            </w:r>
            <w:r w:rsidRPr="00764685">
              <w:rPr>
                <w:rFonts w:ascii="Times New Roman" w:hAnsi="Times New Roman" w:cs="Times New Roman"/>
                <w:i/>
                <w:iCs/>
                <w:color w:val="000000"/>
                <w:sz w:val="24"/>
                <w:szCs w:val="24"/>
              </w:rPr>
              <w:t xml:space="preserve"> Microfinance Distance Learning Course</w:t>
            </w:r>
            <w:r w:rsidRPr="00764685">
              <w:rPr>
                <w:rFonts w:ascii="Times New Roman" w:hAnsi="Times New Roman" w:cs="Times New Roman"/>
                <w:color w:val="000000"/>
                <w:sz w:val="24"/>
                <w:szCs w:val="24"/>
              </w:rPr>
              <w:t>. New York: UNCDF, 2002.</w:t>
            </w:r>
          </w:p>
        </w:tc>
      </w:tr>
    </w:tbl>
    <w:p w:rsidR="009777D6" w:rsidRPr="00764685" w:rsidRDefault="009777D6" w:rsidP="009777D6">
      <w:pPr>
        <w:pStyle w:val="ListParagraph"/>
        <w:autoSpaceDE w:val="0"/>
        <w:autoSpaceDN w:val="0"/>
        <w:adjustRightInd w:val="0"/>
        <w:spacing w:before="240" w:after="0" w:line="240" w:lineRule="auto"/>
        <w:jc w:val="center"/>
        <w:rPr>
          <w:rFonts w:ascii="Times New Roman" w:hAnsi="Times New Roman" w:cs="Times New Roman"/>
          <w:b/>
          <w:bCs/>
          <w:sz w:val="24"/>
          <w:szCs w:val="24"/>
        </w:rPr>
      </w:pPr>
      <w:r w:rsidRPr="00764685">
        <w:rPr>
          <w:rFonts w:ascii="Times New Roman" w:hAnsi="Times New Roman" w:cs="Times New Roman"/>
          <w:b/>
          <w:bCs/>
          <w:sz w:val="24"/>
          <w:szCs w:val="24"/>
        </w:rPr>
        <w:lastRenderedPageBreak/>
        <w:t>Further Readings</w:t>
      </w:r>
    </w:p>
    <w:p w:rsidR="009777D6" w:rsidRPr="00764685" w:rsidRDefault="009777D6" w:rsidP="009777D6">
      <w:pPr>
        <w:autoSpaceDE w:val="0"/>
        <w:autoSpaceDN w:val="0"/>
        <w:adjustRightInd w:val="0"/>
        <w:spacing w:after="0" w:line="240" w:lineRule="auto"/>
        <w:ind w:left="900" w:hanging="900"/>
        <w:jc w:val="both"/>
        <w:rPr>
          <w:rFonts w:ascii="Times New Roman" w:hAnsi="Times New Roman" w:cs="Times New Roman"/>
          <w:sz w:val="24"/>
          <w:szCs w:val="24"/>
        </w:rPr>
      </w:pPr>
      <w:r w:rsidRPr="00764685">
        <w:rPr>
          <w:rFonts w:ascii="Times New Roman" w:hAnsi="Times New Roman" w:cs="Times New Roman"/>
          <w:color w:val="000000"/>
          <w:sz w:val="24"/>
          <w:szCs w:val="24"/>
        </w:rPr>
        <w:t xml:space="preserve">IFC, International Finance Corporation: Small and Medium Enterprise Development </w:t>
      </w:r>
      <w:r w:rsidRPr="00764685">
        <w:rPr>
          <w:rFonts w:ascii="Times New Roman" w:hAnsi="Times New Roman" w:cs="Times New Roman"/>
          <w:color w:val="0000FF"/>
          <w:sz w:val="24"/>
          <w:szCs w:val="24"/>
        </w:rPr>
        <w:t>www.ifc.org/sme</w:t>
      </w:r>
    </w:p>
    <w:p w:rsidR="009777D6" w:rsidRPr="00764685" w:rsidRDefault="009777D6" w:rsidP="009777D6">
      <w:pPr>
        <w:autoSpaceDE w:val="0"/>
        <w:autoSpaceDN w:val="0"/>
        <w:adjustRightInd w:val="0"/>
        <w:spacing w:after="0" w:line="240" w:lineRule="auto"/>
        <w:ind w:left="900" w:hanging="900"/>
        <w:jc w:val="both"/>
        <w:rPr>
          <w:rFonts w:ascii="Times New Roman" w:hAnsi="Times New Roman" w:cs="Times New Roman"/>
          <w:sz w:val="24"/>
          <w:szCs w:val="24"/>
        </w:rPr>
      </w:pPr>
      <w:proofErr w:type="spellStart"/>
      <w:r w:rsidRPr="00764685">
        <w:rPr>
          <w:rFonts w:ascii="Times New Roman" w:hAnsi="Times New Roman" w:cs="Times New Roman"/>
          <w:sz w:val="24"/>
          <w:szCs w:val="24"/>
        </w:rPr>
        <w:t>Morduch</w:t>
      </w:r>
      <w:proofErr w:type="spellEnd"/>
      <w:r w:rsidRPr="00764685">
        <w:rPr>
          <w:rFonts w:ascii="Times New Roman" w:hAnsi="Times New Roman" w:cs="Times New Roman"/>
          <w:sz w:val="24"/>
          <w:szCs w:val="24"/>
        </w:rPr>
        <w:t xml:space="preserve">, Jonathan, “The Microfinance Promise.” </w:t>
      </w:r>
      <w:r w:rsidRPr="00764685">
        <w:rPr>
          <w:rFonts w:ascii="Times New Roman" w:hAnsi="Times New Roman" w:cs="Times New Roman"/>
          <w:i/>
          <w:iCs/>
          <w:sz w:val="24"/>
          <w:szCs w:val="24"/>
        </w:rPr>
        <w:t>Journal of Economic Literature</w:t>
      </w:r>
      <w:r w:rsidRPr="00764685">
        <w:rPr>
          <w:rFonts w:ascii="Times New Roman" w:hAnsi="Times New Roman" w:cs="Times New Roman"/>
          <w:sz w:val="24"/>
          <w:szCs w:val="24"/>
        </w:rPr>
        <w:t>, Vol. 37 (December 1999), pp. 1569-1614.</w:t>
      </w:r>
    </w:p>
    <w:p w:rsidR="009777D6" w:rsidRPr="00764685" w:rsidRDefault="009777D6" w:rsidP="009777D6">
      <w:pPr>
        <w:autoSpaceDE w:val="0"/>
        <w:autoSpaceDN w:val="0"/>
        <w:adjustRightInd w:val="0"/>
        <w:spacing w:after="0" w:line="240" w:lineRule="auto"/>
        <w:ind w:left="900" w:hanging="900"/>
        <w:jc w:val="both"/>
        <w:rPr>
          <w:rFonts w:ascii="Times New Roman" w:hAnsi="Times New Roman" w:cs="Times New Roman"/>
          <w:sz w:val="24"/>
          <w:szCs w:val="24"/>
        </w:rPr>
      </w:pPr>
      <w:proofErr w:type="spellStart"/>
      <w:proofErr w:type="gramStart"/>
      <w:r w:rsidRPr="00764685">
        <w:rPr>
          <w:rFonts w:ascii="Times New Roman" w:hAnsi="Times New Roman" w:cs="Times New Roman"/>
          <w:color w:val="000000"/>
          <w:sz w:val="24"/>
          <w:szCs w:val="24"/>
        </w:rPr>
        <w:t>Rhyne</w:t>
      </w:r>
      <w:proofErr w:type="spellEnd"/>
      <w:r w:rsidRPr="00764685">
        <w:rPr>
          <w:rFonts w:ascii="Times New Roman" w:hAnsi="Times New Roman" w:cs="Times New Roman"/>
          <w:color w:val="000000"/>
          <w:sz w:val="24"/>
          <w:szCs w:val="24"/>
        </w:rPr>
        <w:t>.</w:t>
      </w:r>
      <w:proofErr w:type="gramEnd"/>
      <w:r w:rsidRPr="00764685">
        <w:rPr>
          <w:rFonts w:ascii="Times New Roman" w:hAnsi="Times New Roman" w:cs="Times New Roman"/>
          <w:color w:val="000000"/>
          <w:sz w:val="24"/>
          <w:szCs w:val="24"/>
        </w:rPr>
        <w:t xml:space="preserve"> Elisabeth, “The Yin and Yang of Microfinance: Reaching the Poor and Sustainability”, </w:t>
      </w:r>
      <w:proofErr w:type="spellStart"/>
      <w:r w:rsidRPr="00764685">
        <w:rPr>
          <w:rFonts w:ascii="Times New Roman" w:hAnsi="Times New Roman" w:cs="Times New Roman"/>
          <w:color w:val="000000"/>
          <w:sz w:val="24"/>
          <w:szCs w:val="24"/>
        </w:rPr>
        <w:t>MicroBanking</w:t>
      </w:r>
      <w:proofErr w:type="spellEnd"/>
      <w:r w:rsidRPr="00764685">
        <w:rPr>
          <w:rFonts w:ascii="Times New Roman" w:hAnsi="Times New Roman" w:cs="Times New Roman"/>
          <w:color w:val="000000"/>
          <w:sz w:val="24"/>
          <w:szCs w:val="24"/>
        </w:rPr>
        <w:t xml:space="preserve"> Bulletin, No. 2 (July 1998), pp. 6-9.</w:t>
      </w:r>
    </w:p>
    <w:p w:rsidR="009777D6" w:rsidRPr="00764685" w:rsidRDefault="009777D6" w:rsidP="009777D6">
      <w:pPr>
        <w:autoSpaceDE w:val="0"/>
        <w:autoSpaceDN w:val="0"/>
        <w:adjustRightInd w:val="0"/>
        <w:spacing w:after="0" w:line="240" w:lineRule="auto"/>
        <w:ind w:left="900" w:hanging="900"/>
        <w:jc w:val="both"/>
        <w:rPr>
          <w:rFonts w:ascii="Times New Roman" w:hAnsi="Times New Roman" w:cs="Times New Roman"/>
          <w:color w:val="000000"/>
          <w:sz w:val="24"/>
          <w:szCs w:val="24"/>
        </w:rPr>
      </w:pPr>
      <w:r w:rsidRPr="00764685">
        <w:rPr>
          <w:rFonts w:ascii="Times New Roman" w:hAnsi="Times New Roman" w:cs="Times New Roman"/>
          <w:color w:val="000000"/>
          <w:sz w:val="24"/>
          <w:szCs w:val="24"/>
        </w:rPr>
        <w:t xml:space="preserve">Rosenberg, Richard, </w:t>
      </w:r>
      <w:r w:rsidRPr="00764685">
        <w:rPr>
          <w:rFonts w:ascii="Times New Roman" w:hAnsi="Times New Roman" w:cs="Times New Roman"/>
          <w:i/>
          <w:iCs/>
          <w:color w:val="000000"/>
          <w:sz w:val="24"/>
          <w:szCs w:val="24"/>
        </w:rPr>
        <w:t xml:space="preserve">Microcredit Interest Rates, CGAP Occasional Paper No. 1 </w:t>
      </w:r>
      <w:r w:rsidRPr="00764685">
        <w:rPr>
          <w:rFonts w:ascii="Times New Roman" w:hAnsi="Times New Roman" w:cs="Times New Roman"/>
          <w:color w:val="000000"/>
          <w:sz w:val="24"/>
          <w:szCs w:val="24"/>
        </w:rPr>
        <w:t xml:space="preserve">(Washington, D.C.: World Bank, Consultative Group to </w:t>
      </w:r>
      <w:proofErr w:type="spellStart"/>
      <w:r w:rsidRPr="00764685">
        <w:rPr>
          <w:rFonts w:ascii="Times New Roman" w:hAnsi="Times New Roman" w:cs="Times New Roman"/>
          <w:color w:val="000000"/>
          <w:sz w:val="24"/>
          <w:szCs w:val="24"/>
        </w:rPr>
        <w:t>Assistthe</w:t>
      </w:r>
      <w:proofErr w:type="spellEnd"/>
      <w:r w:rsidRPr="00764685">
        <w:rPr>
          <w:rFonts w:ascii="Times New Roman" w:hAnsi="Times New Roman" w:cs="Times New Roman"/>
          <w:color w:val="000000"/>
          <w:sz w:val="24"/>
          <w:szCs w:val="24"/>
        </w:rPr>
        <w:t xml:space="preserve"> Poorest).</w:t>
      </w:r>
    </w:p>
    <w:p w:rsidR="009777D6" w:rsidRPr="00764685" w:rsidRDefault="009777D6" w:rsidP="009777D6">
      <w:pPr>
        <w:autoSpaceDE w:val="0"/>
        <w:autoSpaceDN w:val="0"/>
        <w:adjustRightInd w:val="0"/>
        <w:spacing w:before="240" w:after="0" w:line="240" w:lineRule="auto"/>
        <w:jc w:val="both"/>
        <w:rPr>
          <w:rFonts w:ascii="Times New Roman" w:hAnsi="Times New Roman" w:cs="Times New Roman"/>
          <w:b/>
          <w:bCs/>
          <w:sz w:val="24"/>
          <w:szCs w:val="24"/>
        </w:rPr>
      </w:pPr>
      <w:r w:rsidRPr="00764685">
        <w:rPr>
          <w:rFonts w:ascii="Times New Roman" w:hAnsi="Times New Roman" w:cs="Times New Roman"/>
          <w:b/>
          <w:bCs/>
          <w:sz w:val="24"/>
          <w:szCs w:val="24"/>
        </w:rPr>
        <w:t>Mode of Delivery</w:t>
      </w:r>
    </w:p>
    <w:p w:rsidR="009777D6" w:rsidRPr="00764685" w:rsidRDefault="009777D6" w:rsidP="009777D6">
      <w:pPr>
        <w:autoSpaceDE w:val="0"/>
        <w:autoSpaceDN w:val="0"/>
        <w:adjustRightInd w:val="0"/>
        <w:spacing w:after="0" w:line="240" w:lineRule="auto"/>
        <w:jc w:val="both"/>
        <w:rPr>
          <w:rFonts w:ascii="Times New Roman" w:hAnsi="Times New Roman" w:cs="Times New Roman"/>
          <w:b/>
          <w:bCs/>
          <w:sz w:val="24"/>
          <w:szCs w:val="24"/>
        </w:rPr>
      </w:pPr>
      <w:r w:rsidRPr="00764685">
        <w:rPr>
          <w:rFonts w:ascii="Times New Roman" w:hAnsi="Times New Roman" w:cs="Times New Roman"/>
          <w:sz w:val="24"/>
          <w:szCs w:val="24"/>
        </w:rPr>
        <w:t>The mode of the delivery of the course combines lectures, discussion, questioning and answering, readings, assignments, individual and /</w:t>
      </w:r>
      <w:proofErr w:type="spellStart"/>
      <w:r w:rsidRPr="00764685">
        <w:rPr>
          <w:rFonts w:ascii="Times New Roman" w:hAnsi="Times New Roman" w:cs="Times New Roman"/>
          <w:sz w:val="24"/>
          <w:szCs w:val="24"/>
        </w:rPr>
        <w:t>orgroup</w:t>
      </w:r>
      <w:proofErr w:type="spellEnd"/>
      <w:r w:rsidRPr="00764685">
        <w:rPr>
          <w:rFonts w:ascii="Times New Roman" w:hAnsi="Times New Roman" w:cs="Times New Roman"/>
          <w:sz w:val="24"/>
          <w:szCs w:val="24"/>
        </w:rPr>
        <w:t xml:space="preserve"> works and presentation.</w:t>
      </w:r>
    </w:p>
    <w:p w:rsidR="009777D6" w:rsidRPr="00764685" w:rsidRDefault="009777D6" w:rsidP="009777D6">
      <w:pPr>
        <w:autoSpaceDE w:val="0"/>
        <w:autoSpaceDN w:val="0"/>
        <w:adjustRightInd w:val="0"/>
        <w:spacing w:before="240" w:after="0" w:line="240" w:lineRule="auto"/>
        <w:jc w:val="both"/>
        <w:rPr>
          <w:rFonts w:ascii="Times New Roman" w:hAnsi="Times New Roman" w:cs="Times New Roman"/>
          <w:b/>
          <w:bCs/>
          <w:sz w:val="24"/>
          <w:szCs w:val="24"/>
        </w:rPr>
      </w:pPr>
      <w:r w:rsidRPr="00764685">
        <w:rPr>
          <w:rFonts w:ascii="Times New Roman" w:hAnsi="Times New Roman" w:cs="Times New Roman"/>
          <w:b/>
          <w:bCs/>
          <w:sz w:val="24"/>
          <w:szCs w:val="24"/>
        </w:rPr>
        <w:t>ASSESSMENT METHODS</w:t>
      </w:r>
    </w:p>
    <w:p w:rsidR="009777D6" w:rsidRPr="00764685" w:rsidRDefault="009777D6" w:rsidP="009777D6">
      <w:pPr>
        <w:autoSpaceDE w:val="0"/>
        <w:autoSpaceDN w:val="0"/>
        <w:adjustRightInd w:val="0"/>
        <w:spacing w:after="0" w:line="240" w:lineRule="auto"/>
        <w:jc w:val="both"/>
        <w:rPr>
          <w:rFonts w:ascii="Times New Roman" w:hAnsi="Times New Roman" w:cs="Times New Roman"/>
          <w:b/>
          <w:bCs/>
          <w:sz w:val="24"/>
          <w:szCs w:val="24"/>
        </w:rPr>
      </w:pPr>
      <w:r w:rsidRPr="00764685">
        <w:rPr>
          <w:rFonts w:ascii="Times New Roman" w:hAnsi="Times New Roman" w:cs="Times New Roman"/>
          <w:sz w:val="24"/>
          <w:szCs w:val="24"/>
        </w:rPr>
        <w:t>Evaluation will be carried out based on continuous assessment which comprises:</w:t>
      </w:r>
    </w:p>
    <w:p w:rsidR="009777D6" w:rsidRPr="00764685" w:rsidRDefault="009777D6" w:rsidP="009777D6">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Individual presentation</w:t>
      </w:r>
    </w:p>
    <w:p w:rsidR="009777D6" w:rsidRPr="00764685" w:rsidRDefault="009777D6" w:rsidP="009777D6">
      <w:pPr>
        <w:pStyle w:val="ListParagraph"/>
        <w:numPr>
          <w:ilvl w:val="0"/>
          <w:numId w:val="23"/>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Group presentation</w:t>
      </w:r>
    </w:p>
    <w:p w:rsidR="009777D6" w:rsidRPr="00764685" w:rsidRDefault="009777D6" w:rsidP="009777D6">
      <w:pPr>
        <w:pStyle w:val="ListParagraph"/>
        <w:numPr>
          <w:ilvl w:val="0"/>
          <w:numId w:val="23"/>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Mid exam</w:t>
      </w:r>
    </w:p>
    <w:p w:rsidR="009777D6" w:rsidRPr="00764685" w:rsidRDefault="009777D6" w:rsidP="009777D6">
      <w:pPr>
        <w:pStyle w:val="ListParagraph"/>
        <w:numPr>
          <w:ilvl w:val="0"/>
          <w:numId w:val="23"/>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Final exam</w:t>
      </w:r>
    </w:p>
    <w:p w:rsidR="009777D6" w:rsidRPr="005011BF" w:rsidRDefault="009777D6" w:rsidP="009777D6">
      <w:pPr>
        <w:autoSpaceDE w:val="0"/>
        <w:autoSpaceDN w:val="0"/>
        <w:adjustRightInd w:val="0"/>
        <w:spacing w:before="240" w:after="0" w:line="240" w:lineRule="auto"/>
        <w:jc w:val="both"/>
        <w:rPr>
          <w:rFonts w:ascii="Times New Roman" w:hAnsi="Times New Roman" w:cs="Times New Roman"/>
          <w:sz w:val="24"/>
          <w:szCs w:val="24"/>
        </w:rPr>
      </w:pPr>
      <w:proofErr w:type="gramStart"/>
      <w:r w:rsidRPr="00764685">
        <w:rPr>
          <w:rFonts w:ascii="Times New Roman" w:hAnsi="Times New Roman" w:cs="Times New Roman"/>
          <w:b/>
          <w:bCs/>
          <w:sz w:val="24"/>
          <w:szCs w:val="24"/>
        </w:rPr>
        <w:t xml:space="preserve">Course </w:t>
      </w:r>
      <w:r>
        <w:rPr>
          <w:rFonts w:ascii="Times New Roman" w:hAnsi="Times New Roman" w:cs="Times New Roman"/>
          <w:b/>
          <w:bCs/>
          <w:sz w:val="24"/>
          <w:szCs w:val="24"/>
        </w:rPr>
        <w:t>2.</w:t>
      </w:r>
      <w:proofErr w:type="gramEnd"/>
      <w:r>
        <w:rPr>
          <w:rFonts w:ascii="Times New Roman" w:hAnsi="Times New Roman" w:cs="Times New Roman"/>
          <w:b/>
          <w:bCs/>
          <w:sz w:val="24"/>
          <w:szCs w:val="24"/>
        </w:rPr>
        <w:t xml:space="preserve"> </w:t>
      </w:r>
      <w:r w:rsidRPr="005011BF">
        <w:rPr>
          <w:rFonts w:ascii="Times New Roman" w:hAnsi="Times New Roman" w:cs="Times New Roman"/>
          <w:bCs/>
          <w:sz w:val="24"/>
          <w:szCs w:val="24"/>
        </w:rPr>
        <w:t>Development Project Management &amp; Fundraising</w:t>
      </w:r>
    </w:p>
    <w:tbl>
      <w:tblPr>
        <w:tblStyle w:val="TableGrid"/>
        <w:tblW w:w="0" w:type="auto"/>
        <w:tblLook w:val="04A0" w:firstRow="1" w:lastRow="0" w:firstColumn="1" w:lastColumn="0" w:noHBand="0" w:noVBand="1"/>
      </w:tblPr>
      <w:tblGrid>
        <w:gridCol w:w="3437"/>
        <w:gridCol w:w="1407"/>
        <w:gridCol w:w="1417"/>
        <w:gridCol w:w="1070"/>
        <w:gridCol w:w="927"/>
        <w:gridCol w:w="822"/>
      </w:tblGrid>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Course Title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Development Project Management &amp; Fundraising</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Course Code</w:t>
            </w:r>
          </w:p>
        </w:tc>
        <w:tc>
          <w:tcPr>
            <w:tcW w:w="5643" w:type="dxa"/>
            <w:gridSpan w:val="5"/>
          </w:tcPr>
          <w:p w:rsidR="009777D6" w:rsidRPr="00764685" w:rsidRDefault="009777D6" w:rsidP="003236FC">
            <w:pPr>
              <w:rPr>
                <w:rFonts w:ascii="Times New Roman" w:hAnsi="Times New Roman" w:cs="Times New Roman"/>
                <w:b/>
                <w:sz w:val="24"/>
                <w:szCs w:val="24"/>
              </w:rPr>
            </w:pPr>
            <w:proofErr w:type="spellStart"/>
            <w:r w:rsidRPr="00764685">
              <w:rPr>
                <w:rFonts w:ascii="Times New Roman" w:hAnsi="Times New Roman" w:cs="Times New Roman"/>
                <w:sz w:val="24"/>
                <w:szCs w:val="24"/>
              </w:rPr>
              <w:t>Rdmt</w:t>
            </w:r>
            <w:proofErr w:type="spellEnd"/>
            <w:r w:rsidRPr="00764685">
              <w:rPr>
                <w:rFonts w:ascii="Times New Roman" w:hAnsi="Times New Roman" w:cs="Times New Roman"/>
                <w:sz w:val="24"/>
                <w:szCs w:val="24"/>
              </w:rPr>
              <w:t xml:space="preserve"> 6031</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M.Sc. Program</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Rural Development Management</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Module Name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 xml:space="preserve">Development Management </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Module No.</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03</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Cr. Hr.</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4</w:t>
            </w:r>
          </w:p>
        </w:tc>
      </w:tr>
      <w:tr w:rsidR="009777D6" w:rsidRPr="00764685" w:rsidTr="003236FC">
        <w:trPr>
          <w:trHeight w:val="138"/>
        </w:trPr>
        <w:tc>
          <w:tcPr>
            <w:tcW w:w="3437" w:type="dxa"/>
            <w:vMerge w:val="restart"/>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Workload</w:t>
            </w:r>
          </w:p>
        </w:tc>
        <w:tc>
          <w:tcPr>
            <w:tcW w:w="140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Lecture </w:t>
            </w:r>
          </w:p>
        </w:tc>
        <w:tc>
          <w:tcPr>
            <w:tcW w:w="141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Project Assignment </w:t>
            </w:r>
          </w:p>
        </w:tc>
        <w:tc>
          <w:tcPr>
            <w:tcW w:w="1070"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Tutorial </w:t>
            </w:r>
          </w:p>
        </w:tc>
        <w:tc>
          <w:tcPr>
            <w:tcW w:w="92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Home Study </w:t>
            </w:r>
          </w:p>
        </w:tc>
        <w:tc>
          <w:tcPr>
            <w:tcW w:w="822"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CP</w:t>
            </w:r>
          </w:p>
        </w:tc>
      </w:tr>
      <w:tr w:rsidR="009777D6" w:rsidRPr="00764685" w:rsidTr="003236FC">
        <w:trPr>
          <w:trHeight w:val="138"/>
        </w:trPr>
        <w:tc>
          <w:tcPr>
            <w:tcW w:w="3437" w:type="dxa"/>
            <w:vMerge/>
          </w:tcPr>
          <w:p w:rsidR="009777D6" w:rsidRPr="00764685" w:rsidRDefault="009777D6" w:rsidP="003236FC">
            <w:pPr>
              <w:rPr>
                <w:rFonts w:ascii="Times New Roman" w:hAnsi="Times New Roman" w:cs="Times New Roman"/>
                <w:b/>
                <w:bCs/>
                <w:sz w:val="24"/>
                <w:szCs w:val="24"/>
              </w:rPr>
            </w:pPr>
          </w:p>
        </w:tc>
        <w:tc>
          <w:tcPr>
            <w:tcW w:w="140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48</w:t>
            </w:r>
          </w:p>
        </w:tc>
        <w:tc>
          <w:tcPr>
            <w:tcW w:w="141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w:t>
            </w:r>
          </w:p>
        </w:tc>
        <w:tc>
          <w:tcPr>
            <w:tcW w:w="1070"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22</w:t>
            </w:r>
          </w:p>
        </w:tc>
        <w:tc>
          <w:tcPr>
            <w:tcW w:w="92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146</w:t>
            </w:r>
          </w:p>
        </w:tc>
        <w:tc>
          <w:tcPr>
            <w:tcW w:w="822"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8</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Target Group:</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M.Sc. in Rural Development Management (First Year)</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Year /Semester</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Year 1 &amp; Semester 2</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Pre-requisites</w:t>
            </w:r>
          </w:p>
        </w:tc>
        <w:tc>
          <w:tcPr>
            <w:tcW w:w="5643" w:type="dxa"/>
            <w:gridSpan w:val="5"/>
          </w:tcPr>
          <w:p w:rsidR="009777D6" w:rsidRPr="00764685" w:rsidRDefault="009777D6" w:rsidP="003236FC">
            <w:pPr>
              <w:rPr>
                <w:rFonts w:ascii="Times New Roman" w:hAnsi="Times New Roman" w:cs="Times New Roman"/>
                <w:b/>
                <w:sz w:val="24"/>
                <w:szCs w:val="24"/>
              </w:rPr>
            </w:pPr>
          </w:p>
        </w:tc>
      </w:tr>
      <w:tr w:rsidR="009777D6" w:rsidRPr="00764685" w:rsidTr="003236FC">
        <w:tc>
          <w:tcPr>
            <w:tcW w:w="343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Status of the course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Compulsory</w:t>
            </w:r>
          </w:p>
        </w:tc>
      </w:tr>
    </w:tbl>
    <w:p w:rsidR="009777D6" w:rsidRPr="00764685" w:rsidRDefault="009777D6" w:rsidP="009777D6">
      <w:pPr>
        <w:autoSpaceDE w:val="0"/>
        <w:autoSpaceDN w:val="0"/>
        <w:adjustRightInd w:val="0"/>
        <w:spacing w:before="240" w:line="240" w:lineRule="auto"/>
        <w:jc w:val="both"/>
        <w:rPr>
          <w:rFonts w:ascii="Times New Roman" w:hAnsi="Times New Roman" w:cs="Times New Roman"/>
          <w:b/>
          <w:bCs/>
          <w:sz w:val="24"/>
          <w:szCs w:val="24"/>
          <w:u w:val="single"/>
        </w:rPr>
      </w:pPr>
    </w:p>
    <w:p w:rsidR="009777D6" w:rsidRPr="00764685" w:rsidRDefault="009777D6" w:rsidP="009777D6">
      <w:pPr>
        <w:autoSpaceDE w:val="0"/>
        <w:autoSpaceDN w:val="0"/>
        <w:adjustRightInd w:val="0"/>
        <w:spacing w:before="240" w:line="240" w:lineRule="auto"/>
        <w:jc w:val="both"/>
        <w:rPr>
          <w:rFonts w:ascii="Times New Roman" w:hAnsi="Times New Roman" w:cs="Times New Roman"/>
          <w:b/>
          <w:bCs/>
          <w:sz w:val="24"/>
          <w:szCs w:val="24"/>
          <w:u w:val="single"/>
        </w:rPr>
      </w:pPr>
      <w:r w:rsidRPr="00764685">
        <w:rPr>
          <w:rFonts w:ascii="Times New Roman" w:hAnsi="Times New Roman" w:cs="Times New Roman"/>
          <w:b/>
          <w:bCs/>
          <w:sz w:val="24"/>
          <w:szCs w:val="24"/>
          <w:u w:val="single"/>
        </w:rPr>
        <w:t>COURSE DESCRIPTION</w:t>
      </w:r>
    </w:p>
    <w:p w:rsidR="009777D6" w:rsidRPr="00764685" w:rsidRDefault="009777D6" w:rsidP="009777D6">
      <w:p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 xml:space="preserve">Development intervention in project and Program mode is very common in most developing countries, including Ethiopia. As countries world-over are increasingly adopting the principles of </w:t>
      </w:r>
      <w:r w:rsidRPr="00764685">
        <w:rPr>
          <w:rFonts w:ascii="Times New Roman" w:hAnsi="Times New Roman" w:cs="Times New Roman"/>
          <w:sz w:val="24"/>
          <w:szCs w:val="24"/>
        </w:rPr>
        <w:lastRenderedPageBreak/>
        <w:t>democracy, the competition seeking international-aid from donor nations for developmental purposes is on the increase. Well-designed development proposals tend to attract funding. Being able to write proposals that win funding requires a lot of awareness on donors and the nuances of identifying community problems in right perspective and writing proposals. This course aims at teaching and training the learners to acquire the necessary knowledge and skills required to write good development proposals; also methods and strategies of fund-raising.</w:t>
      </w:r>
    </w:p>
    <w:p w:rsidR="009777D6" w:rsidRPr="00764685" w:rsidRDefault="009777D6" w:rsidP="009777D6">
      <w:pPr>
        <w:spacing w:before="240" w:line="240" w:lineRule="auto"/>
        <w:rPr>
          <w:rFonts w:ascii="Times New Roman" w:hAnsi="Times New Roman" w:cs="Times New Roman"/>
          <w:b/>
          <w:bCs/>
          <w:i/>
          <w:iCs/>
          <w:sz w:val="24"/>
          <w:szCs w:val="24"/>
        </w:rPr>
      </w:pPr>
      <w:r w:rsidRPr="00764685">
        <w:rPr>
          <w:rFonts w:ascii="Times New Roman" w:hAnsi="Times New Roman" w:cs="Times New Roman"/>
          <w:b/>
          <w:bCs/>
          <w:i/>
          <w:iCs/>
          <w:sz w:val="24"/>
          <w:szCs w:val="24"/>
        </w:rPr>
        <w:t>Upon Successful completion of this course, students will be able to:</w:t>
      </w:r>
    </w:p>
    <w:p w:rsidR="009777D6" w:rsidRPr="00764685" w:rsidRDefault="009777D6" w:rsidP="009777D6">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 xml:space="preserve">Prepare strategic planning and operational planning in the context of an organization as well as in a village-setting. </w:t>
      </w:r>
    </w:p>
    <w:p w:rsidR="009777D6" w:rsidRPr="00764685" w:rsidRDefault="009777D6" w:rsidP="009777D6">
      <w:pPr>
        <w:pStyle w:val="ListParagraph"/>
        <w:numPr>
          <w:ilvl w:val="0"/>
          <w:numId w:val="24"/>
        </w:numPr>
        <w:autoSpaceDE w:val="0"/>
        <w:autoSpaceDN w:val="0"/>
        <w:adjustRightInd w:val="0"/>
        <w:spacing w:before="240"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 xml:space="preserve">Describe the different stages of project / Program cycle (such as assessment, planning, implementation, monitoring and evaluation). </w:t>
      </w:r>
    </w:p>
    <w:p w:rsidR="009777D6" w:rsidRPr="00764685" w:rsidRDefault="009777D6" w:rsidP="009777D6">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Explain analytical techniques for planning local development and write it up in the form of development project proposals</w:t>
      </w:r>
    </w:p>
    <w:p w:rsidR="009777D6" w:rsidRPr="00764685" w:rsidRDefault="009777D6" w:rsidP="009777D6">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Discuss the knowledge and skills required to write good development proposals; also methods and strategies of fund-raising.</w:t>
      </w:r>
    </w:p>
    <w:p w:rsidR="009777D6" w:rsidRPr="00764685" w:rsidRDefault="009777D6" w:rsidP="009777D6">
      <w:pPr>
        <w:pStyle w:val="ListParagraph"/>
        <w:autoSpaceDE w:val="0"/>
        <w:autoSpaceDN w:val="0"/>
        <w:adjustRightInd w:val="0"/>
        <w:spacing w:before="240" w:after="0" w:line="240" w:lineRule="auto"/>
        <w:contextualSpacing w:val="0"/>
        <w:jc w:val="center"/>
        <w:rPr>
          <w:rFonts w:ascii="Times New Roman" w:hAnsi="Times New Roman" w:cs="Times New Roman"/>
          <w:sz w:val="24"/>
          <w:szCs w:val="24"/>
        </w:rPr>
      </w:pPr>
      <w:r w:rsidRPr="00764685">
        <w:rPr>
          <w:rFonts w:ascii="Times New Roman" w:hAnsi="Times New Roman" w:cs="Times New Roman"/>
          <w:b/>
          <w:bCs/>
          <w:sz w:val="24"/>
          <w:szCs w:val="24"/>
        </w:rPr>
        <w:t>Course Outline, and Suggested Readings</w:t>
      </w:r>
    </w:p>
    <w:tbl>
      <w:tblPr>
        <w:tblStyle w:val="TableGrid"/>
        <w:tblW w:w="10350" w:type="dxa"/>
        <w:tblInd w:w="-635" w:type="dxa"/>
        <w:tblLook w:val="04A0" w:firstRow="1" w:lastRow="0" w:firstColumn="1" w:lastColumn="0" w:noHBand="0" w:noVBand="1"/>
      </w:tblPr>
      <w:tblGrid>
        <w:gridCol w:w="5603"/>
        <w:gridCol w:w="4747"/>
      </w:tblGrid>
      <w:tr w:rsidR="009777D6" w:rsidRPr="00764685" w:rsidTr="003236FC">
        <w:tc>
          <w:tcPr>
            <w:tcW w:w="5603" w:type="dxa"/>
          </w:tcPr>
          <w:p w:rsidR="009777D6" w:rsidRPr="00764685" w:rsidRDefault="009777D6" w:rsidP="003236FC">
            <w:pPr>
              <w:pStyle w:val="ListParagraph"/>
              <w:autoSpaceDE w:val="0"/>
              <w:autoSpaceDN w:val="0"/>
              <w:adjustRightInd w:val="0"/>
              <w:ind w:left="0"/>
              <w:rPr>
                <w:rFonts w:ascii="Times New Roman" w:hAnsi="Times New Roman" w:cs="Times New Roman"/>
                <w:b/>
                <w:sz w:val="24"/>
                <w:szCs w:val="24"/>
              </w:rPr>
            </w:pPr>
            <w:r w:rsidRPr="00764685">
              <w:rPr>
                <w:rFonts w:ascii="Times New Roman" w:hAnsi="Times New Roman" w:cs="Times New Roman"/>
                <w:b/>
                <w:sz w:val="24"/>
                <w:szCs w:val="24"/>
              </w:rPr>
              <w:t xml:space="preserve">Outline </w:t>
            </w:r>
          </w:p>
        </w:tc>
        <w:tc>
          <w:tcPr>
            <w:tcW w:w="4747" w:type="dxa"/>
          </w:tcPr>
          <w:p w:rsidR="009777D6" w:rsidRPr="00764685" w:rsidRDefault="009777D6" w:rsidP="003236FC">
            <w:pPr>
              <w:pStyle w:val="ListParagraph"/>
              <w:autoSpaceDE w:val="0"/>
              <w:autoSpaceDN w:val="0"/>
              <w:adjustRightInd w:val="0"/>
              <w:spacing w:before="240"/>
              <w:ind w:left="0"/>
              <w:rPr>
                <w:rFonts w:ascii="Times New Roman" w:hAnsi="Times New Roman" w:cs="Times New Roman"/>
                <w:b/>
                <w:sz w:val="24"/>
                <w:szCs w:val="24"/>
              </w:rPr>
            </w:pPr>
            <w:r w:rsidRPr="00764685">
              <w:rPr>
                <w:rFonts w:ascii="Times New Roman" w:hAnsi="Times New Roman" w:cs="Times New Roman"/>
                <w:b/>
                <w:sz w:val="24"/>
                <w:szCs w:val="24"/>
              </w:rPr>
              <w:t xml:space="preserve">Reference </w:t>
            </w:r>
          </w:p>
        </w:tc>
      </w:tr>
      <w:tr w:rsidR="009777D6" w:rsidRPr="00764685" w:rsidTr="003236FC">
        <w:tc>
          <w:tcPr>
            <w:tcW w:w="5603" w:type="dxa"/>
          </w:tcPr>
          <w:p w:rsidR="009777D6" w:rsidRPr="00764685" w:rsidRDefault="009777D6" w:rsidP="003236FC">
            <w:pPr>
              <w:autoSpaceDE w:val="0"/>
              <w:autoSpaceDN w:val="0"/>
              <w:adjustRightInd w:val="0"/>
              <w:jc w:val="both"/>
              <w:rPr>
                <w:rFonts w:ascii="Times New Roman" w:hAnsi="Times New Roman" w:cs="Times New Roman"/>
                <w:color w:val="000000"/>
                <w:sz w:val="24"/>
                <w:szCs w:val="24"/>
              </w:rPr>
            </w:pPr>
            <w:r w:rsidRPr="00764685">
              <w:rPr>
                <w:rFonts w:ascii="Times New Roman" w:hAnsi="Times New Roman" w:cs="Times New Roman"/>
                <w:b/>
                <w:bCs/>
                <w:color w:val="000000"/>
                <w:sz w:val="24"/>
                <w:szCs w:val="24"/>
              </w:rPr>
              <w:t xml:space="preserve">Unit – 1: Project Identification: </w:t>
            </w:r>
            <w:r w:rsidRPr="00764685">
              <w:rPr>
                <w:rFonts w:ascii="Times New Roman" w:hAnsi="Times New Roman" w:cs="Times New Roman"/>
                <w:color w:val="000000"/>
                <w:sz w:val="24"/>
                <w:szCs w:val="24"/>
              </w:rPr>
              <w:t xml:space="preserve">Historical and current developments – Background; Development Intervention – Induced development - Project / Program – by governments and NGOs/INGOs. Types of NGOs, Identity and ideologies. </w:t>
            </w:r>
            <w:r w:rsidRPr="00764685">
              <w:rPr>
                <w:rFonts w:ascii="Times New Roman" w:hAnsi="Times New Roman" w:cs="Times New Roman"/>
                <w:color w:val="231F20"/>
                <w:sz w:val="24"/>
                <w:szCs w:val="24"/>
              </w:rPr>
              <w:t xml:space="preserve">Profile of NGO operations in different countries and sectors </w:t>
            </w:r>
            <w:proofErr w:type="spellStart"/>
            <w:r w:rsidRPr="00764685">
              <w:rPr>
                <w:rFonts w:ascii="Times New Roman" w:hAnsi="Times New Roman" w:cs="Times New Roman"/>
                <w:color w:val="231F20"/>
                <w:sz w:val="24"/>
                <w:szCs w:val="24"/>
              </w:rPr>
              <w:t>ofactivity</w:t>
            </w:r>
            <w:proofErr w:type="spellEnd"/>
            <w:r w:rsidRPr="00764685">
              <w:rPr>
                <w:rFonts w:ascii="Times New Roman" w:hAnsi="Times New Roman" w:cs="Times New Roman"/>
                <w:color w:val="231F20"/>
                <w:sz w:val="24"/>
                <w:szCs w:val="24"/>
              </w:rPr>
              <w:t xml:space="preserve">; </w:t>
            </w:r>
            <w:r w:rsidRPr="00764685">
              <w:rPr>
                <w:rFonts w:ascii="Times New Roman" w:hAnsi="Times New Roman" w:cs="Times New Roman"/>
                <w:color w:val="000000"/>
                <w:sz w:val="24"/>
                <w:szCs w:val="24"/>
              </w:rPr>
              <w:t>Need and the purpose. Main characteristics of development Projects; Strategic Planning &amp; Operational Planning. Comprehensive Development Framework.</w:t>
            </w:r>
          </w:p>
        </w:tc>
        <w:tc>
          <w:tcPr>
            <w:tcW w:w="4747" w:type="dxa"/>
          </w:tcPr>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r w:rsidRPr="00764685">
              <w:rPr>
                <w:rFonts w:ascii="Times New Roman" w:hAnsi="Times New Roman" w:cs="Times New Roman"/>
                <w:color w:val="000000"/>
                <w:sz w:val="24"/>
                <w:szCs w:val="24"/>
              </w:rPr>
              <w:t xml:space="preserve">IFRC, 2010. Project/Program Planning: Guidance Manual, International Federation of Red Cross and Red Crescent Societies (available at: </w:t>
            </w:r>
            <w:hyperlink r:id="rId13" w:history="1">
              <w:r w:rsidRPr="00764685">
                <w:rPr>
                  <w:rStyle w:val="Hyperlink"/>
                  <w:rFonts w:ascii="Times New Roman" w:hAnsi="Times New Roman" w:cs="Times New Roman"/>
                  <w:sz w:val="24"/>
                  <w:szCs w:val="24"/>
                </w:rPr>
                <w:t>www.ifrd.org</w:t>
              </w:r>
            </w:hyperlink>
            <w:r w:rsidRPr="00764685">
              <w:rPr>
                <w:rFonts w:ascii="Times New Roman" w:hAnsi="Times New Roman" w:cs="Times New Roman"/>
                <w:color w:val="0000FF"/>
                <w:sz w:val="24"/>
                <w:szCs w:val="24"/>
              </w:rPr>
              <w:t>)</w:t>
            </w:r>
            <w:r w:rsidRPr="00764685">
              <w:rPr>
                <w:rFonts w:ascii="Times New Roman" w:hAnsi="Times New Roman" w:cs="Times New Roman"/>
                <w:color w:val="000000"/>
                <w:sz w:val="24"/>
                <w:szCs w:val="24"/>
              </w:rPr>
              <w:t>, Geneva.</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Narayanasamy</w:t>
            </w:r>
            <w:proofErr w:type="spellEnd"/>
            <w:r w:rsidRPr="00764685">
              <w:rPr>
                <w:rFonts w:ascii="Times New Roman" w:hAnsi="Times New Roman" w:cs="Times New Roman"/>
                <w:color w:val="000000"/>
                <w:sz w:val="24"/>
                <w:szCs w:val="24"/>
              </w:rPr>
              <w:t xml:space="preserve"> N, 2009. </w:t>
            </w:r>
            <w:r w:rsidRPr="00764685">
              <w:rPr>
                <w:rFonts w:ascii="Times New Roman" w:hAnsi="Times New Roman" w:cs="Times New Roman"/>
                <w:i/>
                <w:iCs/>
                <w:color w:val="000000"/>
                <w:sz w:val="24"/>
                <w:szCs w:val="24"/>
              </w:rPr>
              <w:t xml:space="preserve">Participatory Rural Appraisal: Principles, Methods </w:t>
            </w:r>
            <w:proofErr w:type="spellStart"/>
            <w:r w:rsidRPr="00764685">
              <w:rPr>
                <w:rFonts w:ascii="Times New Roman" w:hAnsi="Times New Roman" w:cs="Times New Roman"/>
                <w:i/>
                <w:iCs/>
                <w:color w:val="000000"/>
                <w:sz w:val="24"/>
                <w:szCs w:val="24"/>
              </w:rPr>
              <w:t>andApplications</w:t>
            </w:r>
            <w:proofErr w:type="spellEnd"/>
            <w:r w:rsidRPr="00764685">
              <w:rPr>
                <w:rFonts w:ascii="Times New Roman" w:hAnsi="Times New Roman" w:cs="Times New Roman"/>
                <w:color w:val="000000"/>
                <w:sz w:val="24"/>
                <w:szCs w:val="24"/>
              </w:rPr>
              <w:t>, 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BrithaMikkelsen</w:t>
            </w:r>
            <w:proofErr w:type="spellEnd"/>
            <w:r w:rsidRPr="00764685">
              <w:rPr>
                <w:rFonts w:ascii="Times New Roman" w:hAnsi="Times New Roman" w:cs="Times New Roman"/>
                <w:color w:val="000000"/>
                <w:sz w:val="24"/>
                <w:szCs w:val="24"/>
              </w:rPr>
              <w:t xml:space="preserve">, 2005. </w:t>
            </w:r>
            <w:r w:rsidRPr="00764685">
              <w:rPr>
                <w:rFonts w:ascii="Times New Roman" w:hAnsi="Times New Roman" w:cs="Times New Roman"/>
                <w:i/>
                <w:iCs/>
                <w:color w:val="000000"/>
                <w:sz w:val="24"/>
                <w:szCs w:val="24"/>
              </w:rPr>
              <w:t xml:space="preserve">Methods for Development Work and Research: A Guide </w:t>
            </w:r>
            <w:proofErr w:type="spellStart"/>
            <w:r w:rsidRPr="00764685">
              <w:rPr>
                <w:rFonts w:ascii="Times New Roman" w:hAnsi="Times New Roman" w:cs="Times New Roman"/>
                <w:i/>
                <w:iCs/>
                <w:color w:val="000000"/>
                <w:sz w:val="24"/>
                <w:szCs w:val="24"/>
              </w:rPr>
              <w:t>forPractitioners</w:t>
            </w:r>
            <w:proofErr w:type="spellEnd"/>
            <w:r w:rsidRPr="00764685">
              <w:rPr>
                <w:rFonts w:ascii="Times New Roman" w:hAnsi="Times New Roman" w:cs="Times New Roman"/>
                <w:color w:val="000000"/>
                <w:sz w:val="24"/>
                <w:szCs w:val="24"/>
              </w:rPr>
              <w:t>, 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Audace</w:t>
            </w:r>
            <w:proofErr w:type="spellEnd"/>
            <w:r w:rsidRPr="00764685">
              <w:rPr>
                <w:rFonts w:ascii="Times New Roman" w:hAnsi="Times New Roman" w:cs="Times New Roman"/>
                <w:color w:val="000000"/>
                <w:sz w:val="24"/>
                <w:szCs w:val="24"/>
              </w:rPr>
              <w:t xml:space="preserve"> I. </w:t>
            </w:r>
            <w:proofErr w:type="spellStart"/>
            <w:r w:rsidRPr="00764685">
              <w:rPr>
                <w:rFonts w:ascii="Times New Roman" w:hAnsi="Times New Roman" w:cs="Times New Roman"/>
                <w:color w:val="000000"/>
                <w:sz w:val="24"/>
                <w:szCs w:val="24"/>
              </w:rPr>
              <w:t>kanshahu</w:t>
            </w:r>
            <w:proofErr w:type="spellEnd"/>
            <w:r w:rsidRPr="00764685">
              <w:rPr>
                <w:rFonts w:ascii="Times New Roman" w:hAnsi="Times New Roman" w:cs="Times New Roman"/>
                <w:color w:val="000000"/>
                <w:sz w:val="24"/>
                <w:szCs w:val="24"/>
              </w:rPr>
              <w:t xml:space="preserve">, 2000. </w:t>
            </w:r>
            <w:r w:rsidRPr="00764685">
              <w:rPr>
                <w:rFonts w:ascii="Times New Roman" w:hAnsi="Times New Roman" w:cs="Times New Roman"/>
                <w:i/>
                <w:iCs/>
                <w:color w:val="000000"/>
                <w:sz w:val="24"/>
                <w:szCs w:val="24"/>
              </w:rPr>
              <w:t xml:space="preserve">Planning and Implementing Sustainable Projects </w:t>
            </w:r>
            <w:proofErr w:type="spellStart"/>
            <w:r w:rsidRPr="00764685">
              <w:rPr>
                <w:rFonts w:ascii="Times New Roman" w:hAnsi="Times New Roman" w:cs="Times New Roman"/>
                <w:i/>
                <w:iCs/>
                <w:color w:val="000000"/>
                <w:sz w:val="24"/>
                <w:szCs w:val="24"/>
              </w:rPr>
              <w:t>inDeveloping</w:t>
            </w:r>
            <w:proofErr w:type="spellEnd"/>
            <w:r w:rsidRPr="00764685">
              <w:rPr>
                <w:rFonts w:ascii="Times New Roman" w:hAnsi="Times New Roman" w:cs="Times New Roman"/>
                <w:i/>
                <w:iCs/>
                <w:color w:val="000000"/>
                <w:sz w:val="24"/>
                <w:szCs w:val="24"/>
              </w:rPr>
              <w:t xml:space="preserve"> Countries</w:t>
            </w:r>
            <w:r w:rsidRPr="00764685">
              <w:rPr>
                <w:rFonts w:ascii="Times New Roman" w:hAnsi="Times New Roman" w:cs="Times New Roman"/>
                <w:color w:val="000000"/>
                <w:sz w:val="24"/>
                <w:szCs w:val="24"/>
              </w:rPr>
              <w:t xml:space="preserve">, </w:t>
            </w:r>
            <w:proofErr w:type="spellStart"/>
            <w:r w:rsidRPr="00764685">
              <w:rPr>
                <w:rFonts w:ascii="Times New Roman" w:hAnsi="Times New Roman" w:cs="Times New Roman"/>
                <w:color w:val="000000"/>
                <w:sz w:val="24"/>
                <w:szCs w:val="24"/>
              </w:rPr>
              <w:t>AgBe</w:t>
            </w:r>
            <w:proofErr w:type="spellEnd"/>
            <w:r w:rsidRPr="00764685">
              <w:rPr>
                <w:rFonts w:ascii="Times New Roman" w:hAnsi="Times New Roman" w:cs="Times New Roman"/>
                <w:color w:val="000000"/>
                <w:sz w:val="24"/>
                <w:szCs w:val="24"/>
              </w:rPr>
              <w:t xml:space="preserve"> Publishing, Singapore.</w:t>
            </w:r>
          </w:p>
        </w:tc>
      </w:tr>
      <w:tr w:rsidR="009777D6" w:rsidRPr="00764685" w:rsidTr="003236FC">
        <w:tc>
          <w:tcPr>
            <w:tcW w:w="5603" w:type="dxa"/>
          </w:tcPr>
          <w:p w:rsidR="009777D6" w:rsidRPr="00764685" w:rsidRDefault="009777D6" w:rsidP="003236FC">
            <w:pPr>
              <w:autoSpaceDE w:val="0"/>
              <w:autoSpaceDN w:val="0"/>
              <w:adjustRightInd w:val="0"/>
              <w:jc w:val="both"/>
              <w:rPr>
                <w:rFonts w:ascii="Times New Roman" w:hAnsi="Times New Roman" w:cs="Times New Roman"/>
                <w:color w:val="000000"/>
                <w:sz w:val="24"/>
                <w:szCs w:val="24"/>
              </w:rPr>
            </w:pPr>
            <w:r w:rsidRPr="00764685">
              <w:rPr>
                <w:rFonts w:ascii="Times New Roman" w:hAnsi="Times New Roman" w:cs="Times New Roman"/>
                <w:b/>
                <w:bCs/>
                <w:color w:val="000000"/>
                <w:sz w:val="24"/>
                <w:szCs w:val="24"/>
              </w:rPr>
              <w:t xml:space="preserve">Unit – 2: Analytical Techniques for Planning Local Development: </w:t>
            </w:r>
            <w:r w:rsidRPr="00764685">
              <w:rPr>
                <w:rFonts w:ascii="Times New Roman" w:hAnsi="Times New Roman" w:cs="Times New Roman"/>
                <w:color w:val="000000"/>
                <w:sz w:val="24"/>
                <w:szCs w:val="24"/>
              </w:rPr>
              <w:t>Concept and Principles of Participatory Rural Appraisal, Popular Methods and Tools in PRA; Appraisal tools, Semi-structured Interviews, Focus Group Discussions, Planning tools, Assessing Community Needs and Priorities, Assessing Local resources and skills, Participatory Process.</w:t>
            </w:r>
          </w:p>
        </w:tc>
        <w:tc>
          <w:tcPr>
            <w:tcW w:w="4747" w:type="dxa"/>
          </w:tcPr>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r w:rsidRPr="00764685">
              <w:rPr>
                <w:rFonts w:ascii="Times New Roman" w:hAnsi="Times New Roman" w:cs="Times New Roman"/>
                <w:color w:val="000000"/>
                <w:sz w:val="24"/>
                <w:szCs w:val="24"/>
              </w:rPr>
              <w:t xml:space="preserve">IFRC, 2010. Project/Program Planning: Guidance Manual, International Federation of Red Cross and Red Crescent Societies (available at: </w:t>
            </w:r>
            <w:hyperlink r:id="rId14" w:history="1">
              <w:r w:rsidRPr="00764685">
                <w:rPr>
                  <w:rStyle w:val="Hyperlink"/>
                  <w:rFonts w:ascii="Times New Roman" w:hAnsi="Times New Roman" w:cs="Times New Roman"/>
                  <w:sz w:val="24"/>
                  <w:szCs w:val="24"/>
                </w:rPr>
                <w:t>www.ifrd.org</w:t>
              </w:r>
            </w:hyperlink>
            <w:r w:rsidRPr="00764685">
              <w:rPr>
                <w:rFonts w:ascii="Times New Roman" w:hAnsi="Times New Roman" w:cs="Times New Roman"/>
                <w:color w:val="0000FF"/>
                <w:sz w:val="24"/>
                <w:szCs w:val="24"/>
              </w:rPr>
              <w:t>)</w:t>
            </w:r>
            <w:r w:rsidRPr="00764685">
              <w:rPr>
                <w:rFonts w:ascii="Times New Roman" w:hAnsi="Times New Roman" w:cs="Times New Roman"/>
                <w:color w:val="000000"/>
                <w:sz w:val="24"/>
                <w:szCs w:val="24"/>
              </w:rPr>
              <w:t>, Geneva.</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Narayanasamy</w:t>
            </w:r>
            <w:proofErr w:type="spellEnd"/>
            <w:r w:rsidRPr="00764685">
              <w:rPr>
                <w:rFonts w:ascii="Times New Roman" w:hAnsi="Times New Roman" w:cs="Times New Roman"/>
                <w:color w:val="000000"/>
                <w:sz w:val="24"/>
                <w:szCs w:val="24"/>
              </w:rPr>
              <w:t xml:space="preserve"> N, 2009. </w:t>
            </w:r>
            <w:r w:rsidRPr="00764685">
              <w:rPr>
                <w:rFonts w:ascii="Times New Roman" w:hAnsi="Times New Roman" w:cs="Times New Roman"/>
                <w:i/>
                <w:iCs/>
                <w:color w:val="000000"/>
                <w:sz w:val="24"/>
                <w:szCs w:val="24"/>
              </w:rPr>
              <w:t xml:space="preserve">Participatory Rural Appraisal: Principles, Methods </w:t>
            </w:r>
            <w:proofErr w:type="spellStart"/>
            <w:r w:rsidRPr="00764685">
              <w:rPr>
                <w:rFonts w:ascii="Times New Roman" w:hAnsi="Times New Roman" w:cs="Times New Roman"/>
                <w:i/>
                <w:iCs/>
                <w:color w:val="000000"/>
                <w:sz w:val="24"/>
                <w:szCs w:val="24"/>
              </w:rPr>
              <w:t>andApplications</w:t>
            </w:r>
            <w:proofErr w:type="spellEnd"/>
            <w:r w:rsidRPr="00764685">
              <w:rPr>
                <w:rFonts w:ascii="Times New Roman" w:hAnsi="Times New Roman" w:cs="Times New Roman"/>
                <w:color w:val="000000"/>
                <w:sz w:val="24"/>
                <w:szCs w:val="24"/>
              </w:rPr>
              <w:t>, 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BrithaMikkelsen</w:t>
            </w:r>
            <w:proofErr w:type="spellEnd"/>
            <w:r w:rsidRPr="00764685">
              <w:rPr>
                <w:rFonts w:ascii="Times New Roman" w:hAnsi="Times New Roman" w:cs="Times New Roman"/>
                <w:color w:val="000000"/>
                <w:sz w:val="24"/>
                <w:szCs w:val="24"/>
              </w:rPr>
              <w:t xml:space="preserve">, 2005. </w:t>
            </w:r>
            <w:r w:rsidRPr="00764685">
              <w:rPr>
                <w:rFonts w:ascii="Times New Roman" w:hAnsi="Times New Roman" w:cs="Times New Roman"/>
                <w:i/>
                <w:iCs/>
                <w:color w:val="000000"/>
                <w:sz w:val="24"/>
                <w:szCs w:val="24"/>
              </w:rPr>
              <w:t xml:space="preserve">Methods for </w:t>
            </w:r>
            <w:r w:rsidRPr="00764685">
              <w:rPr>
                <w:rFonts w:ascii="Times New Roman" w:hAnsi="Times New Roman" w:cs="Times New Roman"/>
                <w:i/>
                <w:iCs/>
                <w:color w:val="000000"/>
                <w:sz w:val="24"/>
                <w:szCs w:val="24"/>
              </w:rPr>
              <w:lastRenderedPageBreak/>
              <w:t xml:space="preserve">Development Work and Research: A Guide </w:t>
            </w:r>
            <w:proofErr w:type="spellStart"/>
            <w:r w:rsidRPr="00764685">
              <w:rPr>
                <w:rFonts w:ascii="Times New Roman" w:hAnsi="Times New Roman" w:cs="Times New Roman"/>
                <w:i/>
                <w:iCs/>
                <w:color w:val="000000"/>
                <w:sz w:val="24"/>
                <w:szCs w:val="24"/>
              </w:rPr>
              <w:t>forPractitioners</w:t>
            </w:r>
            <w:proofErr w:type="spellEnd"/>
            <w:r w:rsidRPr="00764685">
              <w:rPr>
                <w:rFonts w:ascii="Times New Roman" w:hAnsi="Times New Roman" w:cs="Times New Roman"/>
                <w:color w:val="000000"/>
                <w:sz w:val="24"/>
                <w:szCs w:val="24"/>
              </w:rPr>
              <w:t>, Sage Publications, New Delhi.</w:t>
            </w:r>
          </w:p>
          <w:p w:rsidR="009777D6" w:rsidRPr="00764685" w:rsidRDefault="009777D6" w:rsidP="003236FC">
            <w:pPr>
              <w:autoSpaceDE w:val="0"/>
              <w:autoSpaceDN w:val="0"/>
              <w:adjustRightInd w:val="0"/>
              <w:ind w:left="792" w:hanging="792"/>
              <w:jc w:val="both"/>
              <w:rPr>
                <w:rFonts w:ascii="Times New Roman" w:hAnsi="Times New Roman" w:cs="Times New Roman"/>
                <w:sz w:val="24"/>
                <w:szCs w:val="24"/>
              </w:rPr>
            </w:pPr>
            <w:proofErr w:type="spellStart"/>
            <w:r w:rsidRPr="00764685">
              <w:rPr>
                <w:rFonts w:ascii="Times New Roman" w:hAnsi="Times New Roman" w:cs="Times New Roman"/>
                <w:color w:val="000000"/>
                <w:sz w:val="24"/>
                <w:szCs w:val="24"/>
              </w:rPr>
              <w:t>Audace</w:t>
            </w:r>
            <w:proofErr w:type="spellEnd"/>
            <w:r w:rsidRPr="00764685">
              <w:rPr>
                <w:rFonts w:ascii="Times New Roman" w:hAnsi="Times New Roman" w:cs="Times New Roman"/>
                <w:color w:val="000000"/>
                <w:sz w:val="24"/>
                <w:szCs w:val="24"/>
              </w:rPr>
              <w:t xml:space="preserve"> I. </w:t>
            </w:r>
            <w:proofErr w:type="spellStart"/>
            <w:r w:rsidRPr="00764685">
              <w:rPr>
                <w:rFonts w:ascii="Times New Roman" w:hAnsi="Times New Roman" w:cs="Times New Roman"/>
                <w:color w:val="000000"/>
                <w:sz w:val="24"/>
                <w:szCs w:val="24"/>
              </w:rPr>
              <w:t>kanshahu</w:t>
            </w:r>
            <w:proofErr w:type="spellEnd"/>
            <w:r w:rsidRPr="00764685">
              <w:rPr>
                <w:rFonts w:ascii="Times New Roman" w:hAnsi="Times New Roman" w:cs="Times New Roman"/>
                <w:color w:val="000000"/>
                <w:sz w:val="24"/>
                <w:szCs w:val="24"/>
              </w:rPr>
              <w:t xml:space="preserve">, 2000. </w:t>
            </w:r>
            <w:r w:rsidRPr="00764685">
              <w:rPr>
                <w:rFonts w:ascii="Times New Roman" w:hAnsi="Times New Roman" w:cs="Times New Roman"/>
                <w:i/>
                <w:iCs/>
                <w:color w:val="000000"/>
                <w:sz w:val="24"/>
                <w:szCs w:val="24"/>
              </w:rPr>
              <w:t xml:space="preserve">Planning and Implementing Sustainable Projects </w:t>
            </w:r>
            <w:proofErr w:type="spellStart"/>
            <w:r w:rsidRPr="00764685">
              <w:rPr>
                <w:rFonts w:ascii="Times New Roman" w:hAnsi="Times New Roman" w:cs="Times New Roman"/>
                <w:i/>
                <w:iCs/>
                <w:color w:val="000000"/>
                <w:sz w:val="24"/>
                <w:szCs w:val="24"/>
              </w:rPr>
              <w:t>inDeveloping</w:t>
            </w:r>
            <w:proofErr w:type="spellEnd"/>
            <w:r w:rsidRPr="00764685">
              <w:rPr>
                <w:rFonts w:ascii="Times New Roman" w:hAnsi="Times New Roman" w:cs="Times New Roman"/>
                <w:i/>
                <w:iCs/>
                <w:color w:val="000000"/>
                <w:sz w:val="24"/>
                <w:szCs w:val="24"/>
              </w:rPr>
              <w:t xml:space="preserve"> Countries</w:t>
            </w:r>
            <w:r w:rsidRPr="00764685">
              <w:rPr>
                <w:rFonts w:ascii="Times New Roman" w:hAnsi="Times New Roman" w:cs="Times New Roman"/>
                <w:color w:val="000000"/>
                <w:sz w:val="24"/>
                <w:szCs w:val="24"/>
              </w:rPr>
              <w:t xml:space="preserve">, </w:t>
            </w:r>
            <w:proofErr w:type="spellStart"/>
            <w:r w:rsidRPr="00764685">
              <w:rPr>
                <w:rFonts w:ascii="Times New Roman" w:hAnsi="Times New Roman" w:cs="Times New Roman"/>
                <w:color w:val="000000"/>
                <w:sz w:val="24"/>
                <w:szCs w:val="24"/>
              </w:rPr>
              <w:t>AgBe</w:t>
            </w:r>
            <w:proofErr w:type="spellEnd"/>
            <w:r w:rsidRPr="00764685">
              <w:rPr>
                <w:rFonts w:ascii="Times New Roman" w:hAnsi="Times New Roman" w:cs="Times New Roman"/>
                <w:color w:val="000000"/>
                <w:sz w:val="24"/>
                <w:szCs w:val="24"/>
              </w:rPr>
              <w:t xml:space="preserve"> Publishing, Singapore.</w:t>
            </w:r>
          </w:p>
        </w:tc>
      </w:tr>
      <w:tr w:rsidR="009777D6" w:rsidRPr="00764685" w:rsidTr="003236FC">
        <w:tc>
          <w:tcPr>
            <w:tcW w:w="5603"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lastRenderedPageBreak/>
              <w:t xml:space="preserve">Unit – 3: Proposal Development: </w:t>
            </w:r>
            <w:r w:rsidRPr="00764685">
              <w:rPr>
                <w:rFonts w:ascii="Times New Roman" w:hAnsi="Times New Roman" w:cs="Times New Roman"/>
                <w:sz w:val="24"/>
                <w:szCs w:val="24"/>
              </w:rPr>
              <w:t>Identifying the need for development intervention; Vision development; Development objectives and short-term objectives; Project life cycle analysis; Components and Activity definition. Sources of information for proposal development; Project proposal – models and design. Scale, scope – main components, strategies and approaches.</w:t>
            </w:r>
          </w:p>
        </w:tc>
        <w:tc>
          <w:tcPr>
            <w:tcW w:w="4747" w:type="dxa"/>
          </w:tcPr>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r w:rsidRPr="00764685">
              <w:rPr>
                <w:rFonts w:ascii="Times New Roman" w:hAnsi="Times New Roman" w:cs="Times New Roman"/>
                <w:color w:val="000000"/>
                <w:sz w:val="24"/>
                <w:szCs w:val="24"/>
              </w:rPr>
              <w:t xml:space="preserve">IFRC, 2010. Project/Program Planning: Guidance Manual, International Federation of Red Cross and Red Crescent Societies (available at: </w:t>
            </w:r>
            <w:hyperlink r:id="rId15" w:history="1">
              <w:r w:rsidRPr="00764685">
                <w:rPr>
                  <w:rStyle w:val="Hyperlink"/>
                  <w:rFonts w:ascii="Times New Roman" w:hAnsi="Times New Roman" w:cs="Times New Roman"/>
                  <w:sz w:val="24"/>
                  <w:szCs w:val="24"/>
                </w:rPr>
                <w:t>www.ifrd.org</w:t>
              </w:r>
            </w:hyperlink>
            <w:r w:rsidRPr="00764685">
              <w:rPr>
                <w:rFonts w:ascii="Times New Roman" w:hAnsi="Times New Roman" w:cs="Times New Roman"/>
                <w:color w:val="0000FF"/>
                <w:sz w:val="24"/>
                <w:szCs w:val="24"/>
              </w:rPr>
              <w:t>)</w:t>
            </w:r>
            <w:r w:rsidRPr="00764685">
              <w:rPr>
                <w:rFonts w:ascii="Times New Roman" w:hAnsi="Times New Roman" w:cs="Times New Roman"/>
                <w:color w:val="000000"/>
                <w:sz w:val="24"/>
                <w:szCs w:val="24"/>
              </w:rPr>
              <w:t>, Geneva.</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Narayanasamy</w:t>
            </w:r>
            <w:proofErr w:type="spellEnd"/>
            <w:r w:rsidRPr="00764685">
              <w:rPr>
                <w:rFonts w:ascii="Times New Roman" w:hAnsi="Times New Roman" w:cs="Times New Roman"/>
                <w:color w:val="000000"/>
                <w:sz w:val="24"/>
                <w:szCs w:val="24"/>
              </w:rPr>
              <w:t xml:space="preserve"> N, 2009. </w:t>
            </w:r>
            <w:r w:rsidRPr="00764685">
              <w:rPr>
                <w:rFonts w:ascii="Times New Roman" w:hAnsi="Times New Roman" w:cs="Times New Roman"/>
                <w:i/>
                <w:iCs/>
                <w:color w:val="000000"/>
                <w:sz w:val="24"/>
                <w:szCs w:val="24"/>
              </w:rPr>
              <w:t xml:space="preserve">Participatory Rural Appraisal: Principles, Methods </w:t>
            </w:r>
            <w:proofErr w:type="spellStart"/>
            <w:r w:rsidRPr="00764685">
              <w:rPr>
                <w:rFonts w:ascii="Times New Roman" w:hAnsi="Times New Roman" w:cs="Times New Roman"/>
                <w:i/>
                <w:iCs/>
                <w:color w:val="000000"/>
                <w:sz w:val="24"/>
                <w:szCs w:val="24"/>
              </w:rPr>
              <w:t>andApplications</w:t>
            </w:r>
            <w:proofErr w:type="spellEnd"/>
            <w:r w:rsidRPr="00764685">
              <w:rPr>
                <w:rFonts w:ascii="Times New Roman" w:hAnsi="Times New Roman" w:cs="Times New Roman"/>
                <w:color w:val="000000"/>
                <w:sz w:val="24"/>
                <w:szCs w:val="24"/>
              </w:rPr>
              <w:t>, Sage Publications, New Delhi.</w:t>
            </w:r>
          </w:p>
        </w:tc>
      </w:tr>
      <w:tr w:rsidR="009777D6" w:rsidRPr="00764685" w:rsidTr="003236FC">
        <w:trPr>
          <w:trHeight w:val="800"/>
        </w:trPr>
        <w:tc>
          <w:tcPr>
            <w:tcW w:w="5603" w:type="dxa"/>
          </w:tcPr>
          <w:p w:rsidR="009777D6" w:rsidRPr="005011BF" w:rsidRDefault="009777D6" w:rsidP="003236FC">
            <w:pPr>
              <w:autoSpaceDE w:val="0"/>
              <w:autoSpaceDN w:val="0"/>
              <w:adjustRightInd w:val="0"/>
              <w:jc w:val="both"/>
              <w:rPr>
                <w:rFonts w:ascii="Times New Roman" w:hAnsi="Times New Roman" w:cs="Times New Roman"/>
                <w:b/>
                <w:bCs/>
                <w:sz w:val="24"/>
                <w:szCs w:val="24"/>
              </w:rPr>
            </w:pPr>
            <w:r w:rsidRPr="00764685">
              <w:rPr>
                <w:rFonts w:ascii="Times New Roman" w:hAnsi="Times New Roman" w:cs="Times New Roman"/>
                <w:b/>
                <w:bCs/>
                <w:sz w:val="24"/>
                <w:szCs w:val="24"/>
              </w:rPr>
              <w:t xml:space="preserve">Unit – 4: Project Organization &amp; Implementation: </w:t>
            </w:r>
            <w:r w:rsidRPr="00764685">
              <w:rPr>
                <w:rFonts w:ascii="Times New Roman" w:hAnsi="Times New Roman" w:cs="Times New Roman"/>
                <w:sz w:val="24"/>
                <w:szCs w:val="24"/>
              </w:rPr>
              <w:t xml:space="preserve">Organizational Structure of Projects; Project Cycle </w:t>
            </w:r>
            <w:proofErr w:type="spellStart"/>
            <w:r w:rsidRPr="00764685">
              <w:rPr>
                <w:rFonts w:ascii="Times New Roman" w:hAnsi="Times New Roman" w:cs="Times New Roman"/>
                <w:sz w:val="24"/>
                <w:szCs w:val="24"/>
              </w:rPr>
              <w:t>Management;Project</w:t>
            </w:r>
            <w:proofErr w:type="spellEnd"/>
            <w:r w:rsidRPr="00764685">
              <w:rPr>
                <w:rFonts w:ascii="Times New Roman" w:hAnsi="Times New Roman" w:cs="Times New Roman"/>
                <w:sz w:val="24"/>
                <w:szCs w:val="24"/>
              </w:rPr>
              <w:t xml:space="preserve"> Management process; Program  management; </w:t>
            </w:r>
            <w:proofErr w:type="spellStart"/>
            <w:r w:rsidRPr="00764685">
              <w:rPr>
                <w:rFonts w:ascii="Times New Roman" w:hAnsi="Times New Roman" w:cs="Times New Roman"/>
                <w:sz w:val="24"/>
                <w:szCs w:val="24"/>
              </w:rPr>
              <w:t>BudgetManagement</w:t>
            </w:r>
            <w:proofErr w:type="spellEnd"/>
            <w:r w:rsidRPr="00764685">
              <w:rPr>
                <w:rFonts w:ascii="Times New Roman" w:hAnsi="Times New Roman" w:cs="Times New Roman"/>
                <w:sz w:val="24"/>
                <w:szCs w:val="24"/>
              </w:rPr>
              <w:t xml:space="preserve">; Project Time Management; </w:t>
            </w:r>
            <w:proofErr w:type="spellStart"/>
            <w:r w:rsidRPr="00764685">
              <w:rPr>
                <w:rFonts w:ascii="Times New Roman" w:hAnsi="Times New Roman" w:cs="Times New Roman"/>
                <w:sz w:val="24"/>
                <w:szCs w:val="24"/>
              </w:rPr>
              <w:t>ImplementationManagement</w:t>
            </w:r>
            <w:proofErr w:type="spellEnd"/>
            <w:r w:rsidRPr="00764685">
              <w:rPr>
                <w:rFonts w:ascii="Times New Roman" w:hAnsi="Times New Roman" w:cs="Times New Roman"/>
                <w:sz w:val="24"/>
                <w:szCs w:val="24"/>
              </w:rPr>
              <w:t xml:space="preserve">; Implementation dashboard for progress </w:t>
            </w:r>
            <w:proofErr w:type="spellStart"/>
            <w:r w:rsidRPr="00764685">
              <w:rPr>
                <w:rFonts w:ascii="Times New Roman" w:hAnsi="Times New Roman" w:cs="Times New Roman"/>
                <w:sz w:val="24"/>
                <w:szCs w:val="24"/>
              </w:rPr>
              <w:t>monitoring;Risk</w:t>
            </w:r>
            <w:proofErr w:type="spellEnd"/>
            <w:r w:rsidRPr="00764685">
              <w:rPr>
                <w:rFonts w:ascii="Times New Roman" w:hAnsi="Times New Roman" w:cs="Times New Roman"/>
                <w:sz w:val="24"/>
                <w:szCs w:val="24"/>
              </w:rPr>
              <w:t xml:space="preserve"> response planning &amp; mitigation management. </w:t>
            </w:r>
            <w:proofErr w:type="spellStart"/>
            <w:r w:rsidRPr="00764685">
              <w:rPr>
                <w:rFonts w:ascii="Times New Roman" w:hAnsi="Times New Roman" w:cs="Times New Roman"/>
                <w:sz w:val="24"/>
                <w:szCs w:val="24"/>
              </w:rPr>
              <w:t>Softwares</w:t>
            </w:r>
            <w:proofErr w:type="spellEnd"/>
            <w:r w:rsidRPr="00764685">
              <w:rPr>
                <w:rFonts w:ascii="Times New Roman" w:hAnsi="Times New Roman" w:cs="Times New Roman"/>
                <w:sz w:val="24"/>
                <w:szCs w:val="24"/>
              </w:rPr>
              <w:t xml:space="preserve"> </w:t>
            </w:r>
            <w:proofErr w:type="spellStart"/>
            <w:r w:rsidRPr="00764685">
              <w:rPr>
                <w:rFonts w:ascii="Times New Roman" w:hAnsi="Times New Roman" w:cs="Times New Roman"/>
                <w:sz w:val="24"/>
                <w:szCs w:val="24"/>
              </w:rPr>
              <w:t>andIT</w:t>
            </w:r>
            <w:proofErr w:type="spellEnd"/>
            <w:r w:rsidRPr="00764685">
              <w:rPr>
                <w:rFonts w:ascii="Times New Roman" w:hAnsi="Times New Roman" w:cs="Times New Roman"/>
                <w:sz w:val="24"/>
                <w:szCs w:val="24"/>
              </w:rPr>
              <w:t xml:space="preserve"> tools for Development Project Management; HR </w:t>
            </w:r>
            <w:proofErr w:type="spellStart"/>
            <w:r w:rsidRPr="00764685">
              <w:rPr>
                <w:rFonts w:ascii="Times New Roman" w:hAnsi="Times New Roman" w:cs="Times New Roman"/>
                <w:sz w:val="24"/>
                <w:szCs w:val="24"/>
              </w:rPr>
              <w:t>Planning</w:t>
            </w:r>
            <w:proofErr w:type="gramStart"/>
            <w:r w:rsidRPr="00764685">
              <w:rPr>
                <w:rFonts w:ascii="Times New Roman" w:hAnsi="Times New Roman" w:cs="Times New Roman"/>
                <w:sz w:val="24"/>
                <w:szCs w:val="24"/>
              </w:rPr>
              <w:t>,Skill</w:t>
            </w:r>
            <w:proofErr w:type="spellEnd"/>
            <w:proofErr w:type="gramEnd"/>
            <w:r w:rsidRPr="00764685">
              <w:rPr>
                <w:rFonts w:ascii="Times New Roman" w:hAnsi="Times New Roman" w:cs="Times New Roman"/>
                <w:sz w:val="24"/>
                <w:szCs w:val="24"/>
              </w:rPr>
              <w:t xml:space="preserve">-sets &amp;responsibility matrix. Continuous </w:t>
            </w:r>
            <w:proofErr w:type="spellStart"/>
            <w:r w:rsidRPr="00764685">
              <w:rPr>
                <w:rFonts w:ascii="Times New Roman" w:hAnsi="Times New Roman" w:cs="Times New Roman"/>
                <w:sz w:val="24"/>
                <w:szCs w:val="24"/>
              </w:rPr>
              <w:t>Improvement.Movement</w:t>
            </w:r>
            <w:proofErr w:type="spellEnd"/>
            <w:r w:rsidRPr="00764685">
              <w:rPr>
                <w:rFonts w:ascii="Times New Roman" w:hAnsi="Times New Roman" w:cs="Times New Roman"/>
                <w:sz w:val="24"/>
                <w:szCs w:val="24"/>
              </w:rPr>
              <w:t xml:space="preserve"> Building - Remedial – </w:t>
            </w:r>
            <w:proofErr w:type="spellStart"/>
            <w:r w:rsidRPr="00764685">
              <w:rPr>
                <w:rFonts w:ascii="Times New Roman" w:hAnsi="Times New Roman" w:cs="Times New Roman"/>
                <w:sz w:val="24"/>
                <w:szCs w:val="24"/>
              </w:rPr>
              <w:t>Developmental;Empowerment</w:t>
            </w:r>
            <w:proofErr w:type="spellEnd"/>
            <w:r w:rsidRPr="00764685">
              <w:rPr>
                <w:rFonts w:ascii="Times New Roman" w:hAnsi="Times New Roman" w:cs="Times New Roman"/>
                <w:sz w:val="24"/>
                <w:szCs w:val="24"/>
              </w:rPr>
              <w:t>, capacity building, Self-help and Self-</w:t>
            </w:r>
            <w:proofErr w:type="spellStart"/>
            <w:r w:rsidRPr="00764685">
              <w:rPr>
                <w:rFonts w:ascii="Times New Roman" w:hAnsi="Times New Roman" w:cs="Times New Roman"/>
                <w:sz w:val="24"/>
                <w:szCs w:val="24"/>
              </w:rPr>
              <w:t>reliance,Income</w:t>
            </w:r>
            <w:proofErr w:type="spellEnd"/>
            <w:r w:rsidRPr="00764685">
              <w:rPr>
                <w:rFonts w:ascii="Times New Roman" w:hAnsi="Times New Roman" w:cs="Times New Roman"/>
                <w:sz w:val="24"/>
                <w:szCs w:val="24"/>
              </w:rPr>
              <w:t xml:space="preserve"> Generation, Community Development, </w:t>
            </w:r>
            <w:proofErr w:type="spellStart"/>
            <w:r w:rsidRPr="00764685">
              <w:rPr>
                <w:rFonts w:ascii="Times New Roman" w:hAnsi="Times New Roman" w:cs="Times New Roman"/>
                <w:sz w:val="24"/>
                <w:szCs w:val="24"/>
              </w:rPr>
              <w:t>Advocacy,Campaign</w:t>
            </w:r>
            <w:proofErr w:type="spellEnd"/>
            <w:r w:rsidRPr="00764685">
              <w:rPr>
                <w:rFonts w:ascii="Times New Roman" w:hAnsi="Times New Roman" w:cs="Times New Roman"/>
                <w:sz w:val="24"/>
                <w:szCs w:val="24"/>
              </w:rPr>
              <w:t xml:space="preserve"> &amp; Collusion building.</w:t>
            </w:r>
          </w:p>
        </w:tc>
        <w:tc>
          <w:tcPr>
            <w:tcW w:w="4747" w:type="dxa"/>
          </w:tcPr>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r w:rsidRPr="00764685">
              <w:rPr>
                <w:rFonts w:ascii="Times New Roman" w:hAnsi="Times New Roman" w:cs="Times New Roman"/>
                <w:color w:val="000000"/>
                <w:sz w:val="24"/>
                <w:szCs w:val="24"/>
              </w:rPr>
              <w:t xml:space="preserve">IFRC, 2010. Project/Program Planning: Guidance Manual, International Federation of Red Cross and Red Crescent Societies (available at: </w:t>
            </w:r>
            <w:hyperlink r:id="rId16" w:history="1">
              <w:r w:rsidRPr="00764685">
                <w:rPr>
                  <w:rStyle w:val="Hyperlink"/>
                  <w:rFonts w:ascii="Times New Roman" w:hAnsi="Times New Roman" w:cs="Times New Roman"/>
                  <w:sz w:val="24"/>
                  <w:szCs w:val="24"/>
                </w:rPr>
                <w:t>www.ifrd.org</w:t>
              </w:r>
            </w:hyperlink>
            <w:r w:rsidRPr="00764685">
              <w:rPr>
                <w:rFonts w:ascii="Times New Roman" w:hAnsi="Times New Roman" w:cs="Times New Roman"/>
                <w:color w:val="0000FF"/>
                <w:sz w:val="24"/>
                <w:szCs w:val="24"/>
              </w:rPr>
              <w:t>)</w:t>
            </w:r>
            <w:r w:rsidRPr="00764685">
              <w:rPr>
                <w:rFonts w:ascii="Times New Roman" w:hAnsi="Times New Roman" w:cs="Times New Roman"/>
                <w:color w:val="000000"/>
                <w:sz w:val="24"/>
                <w:szCs w:val="24"/>
              </w:rPr>
              <w:t>, Geneva.</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Narayanasamy</w:t>
            </w:r>
            <w:proofErr w:type="spellEnd"/>
            <w:r w:rsidRPr="00764685">
              <w:rPr>
                <w:rFonts w:ascii="Times New Roman" w:hAnsi="Times New Roman" w:cs="Times New Roman"/>
                <w:color w:val="000000"/>
                <w:sz w:val="24"/>
                <w:szCs w:val="24"/>
              </w:rPr>
              <w:t xml:space="preserve"> N, 2009. </w:t>
            </w:r>
            <w:r w:rsidRPr="00764685">
              <w:rPr>
                <w:rFonts w:ascii="Times New Roman" w:hAnsi="Times New Roman" w:cs="Times New Roman"/>
                <w:i/>
                <w:iCs/>
                <w:color w:val="000000"/>
                <w:sz w:val="24"/>
                <w:szCs w:val="24"/>
              </w:rPr>
              <w:t xml:space="preserve">Participatory Rural Appraisal: Principles, Methods </w:t>
            </w:r>
            <w:proofErr w:type="spellStart"/>
            <w:r w:rsidRPr="00764685">
              <w:rPr>
                <w:rFonts w:ascii="Times New Roman" w:hAnsi="Times New Roman" w:cs="Times New Roman"/>
                <w:i/>
                <w:iCs/>
                <w:color w:val="000000"/>
                <w:sz w:val="24"/>
                <w:szCs w:val="24"/>
              </w:rPr>
              <w:t>andApplications</w:t>
            </w:r>
            <w:proofErr w:type="spellEnd"/>
            <w:r w:rsidRPr="00764685">
              <w:rPr>
                <w:rFonts w:ascii="Times New Roman" w:hAnsi="Times New Roman" w:cs="Times New Roman"/>
                <w:color w:val="000000"/>
                <w:sz w:val="24"/>
                <w:szCs w:val="24"/>
              </w:rPr>
              <w:t>, 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BrithaMikkelsen</w:t>
            </w:r>
            <w:proofErr w:type="spellEnd"/>
            <w:r w:rsidRPr="00764685">
              <w:rPr>
                <w:rFonts w:ascii="Times New Roman" w:hAnsi="Times New Roman" w:cs="Times New Roman"/>
                <w:color w:val="000000"/>
                <w:sz w:val="24"/>
                <w:szCs w:val="24"/>
              </w:rPr>
              <w:t xml:space="preserve">, 2005. </w:t>
            </w:r>
            <w:r w:rsidRPr="00764685">
              <w:rPr>
                <w:rFonts w:ascii="Times New Roman" w:hAnsi="Times New Roman" w:cs="Times New Roman"/>
                <w:i/>
                <w:iCs/>
                <w:color w:val="000000"/>
                <w:sz w:val="24"/>
                <w:szCs w:val="24"/>
              </w:rPr>
              <w:t xml:space="preserve">Methods for Development Work and Research: A Guide </w:t>
            </w:r>
            <w:proofErr w:type="spellStart"/>
            <w:r w:rsidRPr="00764685">
              <w:rPr>
                <w:rFonts w:ascii="Times New Roman" w:hAnsi="Times New Roman" w:cs="Times New Roman"/>
                <w:i/>
                <w:iCs/>
                <w:color w:val="000000"/>
                <w:sz w:val="24"/>
                <w:szCs w:val="24"/>
              </w:rPr>
              <w:t>forPractitioners</w:t>
            </w:r>
            <w:proofErr w:type="spellEnd"/>
            <w:r w:rsidRPr="00764685">
              <w:rPr>
                <w:rFonts w:ascii="Times New Roman" w:hAnsi="Times New Roman" w:cs="Times New Roman"/>
                <w:color w:val="000000"/>
                <w:sz w:val="24"/>
                <w:szCs w:val="24"/>
              </w:rPr>
              <w:t>, Sage Publications, New Delhi.</w:t>
            </w:r>
          </w:p>
        </w:tc>
      </w:tr>
      <w:tr w:rsidR="009777D6" w:rsidRPr="00764685" w:rsidTr="003236FC">
        <w:trPr>
          <w:trHeight w:val="3878"/>
        </w:trPr>
        <w:tc>
          <w:tcPr>
            <w:tcW w:w="5603"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 xml:space="preserve">Unit – 5: Conceptual Frameworks for Monitoring and Evaluation (M&amp;E): </w:t>
            </w:r>
            <w:r w:rsidRPr="00764685">
              <w:rPr>
                <w:rFonts w:ascii="Times New Roman" w:hAnsi="Times New Roman" w:cs="Times New Roman"/>
                <w:sz w:val="24"/>
                <w:szCs w:val="24"/>
              </w:rPr>
              <w:t xml:space="preserve">Project Management Cycle; </w:t>
            </w:r>
            <w:proofErr w:type="spellStart"/>
            <w:r w:rsidRPr="00764685">
              <w:rPr>
                <w:rFonts w:ascii="Times New Roman" w:hAnsi="Times New Roman" w:cs="Times New Roman"/>
                <w:sz w:val="24"/>
                <w:szCs w:val="24"/>
              </w:rPr>
              <w:t>Developmentmonitoring</w:t>
            </w:r>
            <w:proofErr w:type="spellEnd"/>
            <w:r w:rsidRPr="00764685">
              <w:rPr>
                <w:rFonts w:ascii="Times New Roman" w:hAnsi="Times New Roman" w:cs="Times New Roman"/>
                <w:sz w:val="24"/>
                <w:szCs w:val="24"/>
              </w:rPr>
              <w:t xml:space="preserve"> and evaluation; Rationale and purpose of </w:t>
            </w:r>
            <w:proofErr w:type="spellStart"/>
            <w:r w:rsidRPr="00764685">
              <w:rPr>
                <w:rFonts w:ascii="Times New Roman" w:hAnsi="Times New Roman" w:cs="Times New Roman"/>
                <w:sz w:val="24"/>
                <w:szCs w:val="24"/>
              </w:rPr>
              <w:t>monitoringand</w:t>
            </w:r>
            <w:proofErr w:type="spellEnd"/>
            <w:r w:rsidRPr="00764685">
              <w:rPr>
                <w:rFonts w:ascii="Times New Roman" w:hAnsi="Times New Roman" w:cs="Times New Roman"/>
                <w:sz w:val="24"/>
                <w:szCs w:val="24"/>
              </w:rPr>
              <w:t xml:space="preserve"> evaluation; Accountability; Principles of </w:t>
            </w:r>
            <w:proofErr w:type="spellStart"/>
            <w:r w:rsidRPr="00764685">
              <w:rPr>
                <w:rFonts w:ascii="Times New Roman" w:hAnsi="Times New Roman" w:cs="Times New Roman"/>
                <w:sz w:val="24"/>
                <w:szCs w:val="24"/>
              </w:rPr>
              <w:t>planning</w:t>
            </w:r>
            <w:proofErr w:type="gramStart"/>
            <w:r w:rsidRPr="00764685">
              <w:rPr>
                <w:rFonts w:ascii="Times New Roman" w:hAnsi="Times New Roman" w:cs="Times New Roman"/>
                <w:sz w:val="24"/>
                <w:szCs w:val="24"/>
              </w:rPr>
              <w:t>,Understanding</w:t>
            </w:r>
            <w:proofErr w:type="spellEnd"/>
            <w:proofErr w:type="gramEnd"/>
            <w:r w:rsidRPr="00764685">
              <w:rPr>
                <w:rFonts w:ascii="Times New Roman" w:hAnsi="Times New Roman" w:cs="Times New Roman"/>
                <w:sz w:val="24"/>
                <w:szCs w:val="24"/>
              </w:rPr>
              <w:t xml:space="preserve"> the inter-linkages and dependencies </w:t>
            </w:r>
            <w:proofErr w:type="spellStart"/>
            <w:r w:rsidRPr="00764685">
              <w:rPr>
                <w:rFonts w:ascii="Times New Roman" w:hAnsi="Times New Roman" w:cs="Times New Roman"/>
                <w:sz w:val="24"/>
                <w:szCs w:val="24"/>
              </w:rPr>
              <w:t>betweenplanning</w:t>
            </w:r>
            <w:proofErr w:type="spellEnd"/>
            <w:r w:rsidRPr="00764685">
              <w:rPr>
                <w:rFonts w:ascii="Times New Roman" w:hAnsi="Times New Roman" w:cs="Times New Roman"/>
                <w:sz w:val="24"/>
                <w:szCs w:val="24"/>
              </w:rPr>
              <w:t xml:space="preserve">, monitoring and evaluation. Evaluating </w:t>
            </w:r>
            <w:proofErr w:type="spellStart"/>
            <w:r w:rsidRPr="00764685">
              <w:rPr>
                <w:rFonts w:ascii="Times New Roman" w:hAnsi="Times New Roman" w:cs="Times New Roman"/>
                <w:sz w:val="24"/>
                <w:szCs w:val="24"/>
              </w:rPr>
              <w:t>Effectivenessand</w:t>
            </w:r>
            <w:proofErr w:type="spellEnd"/>
            <w:r w:rsidRPr="00764685">
              <w:rPr>
                <w:rFonts w:ascii="Times New Roman" w:hAnsi="Times New Roman" w:cs="Times New Roman"/>
                <w:sz w:val="24"/>
                <w:szCs w:val="24"/>
              </w:rPr>
              <w:t xml:space="preserve"> Efficiency; Evaluation Strategies: Classification based </w:t>
            </w:r>
            <w:proofErr w:type="spellStart"/>
            <w:r w:rsidRPr="00764685">
              <w:rPr>
                <w:rFonts w:ascii="Times New Roman" w:hAnsi="Times New Roman" w:cs="Times New Roman"/>
                <w:sz w:val="24"/>
                <w:szCs w:val="24"/>
              </w:rPr>
              <w:t>onmethod</w:t>
            </w:r>
            <w:proofErr w:type="spellEnd"/>
            <w:r w:rsidRPr="00764685">
              <w:rPr>
                <w:rFonts w:ascii="Times New Roman" w:hAnsi="Times New Roman" w:cs="Times New Roman"/>
                <w:sz w:val="24"/>
                <w:szCs w:val="24"/>
              </w:rPr>
              <w:t xml:space="preserve"> of evaluation, and classification based on purpose. </w:t>
            </w:r>
            <w:proofErr w:type="spellStart"/>
            <w:r w:rsidRPr="00764685">
              <w:rPr>
                <w:rFonts w:ascii="Times New Roman" w:hAnsi="Times New Roman" w:cs="Times New Roman"/>
                <w:sz w:val="24"/>
                <w:szCs w:val="24"/>
              </w:rPr>
              <w:t>Typesof</w:t>
            </w:r>
            <w:proofErr w:type="spellEnd"/>
            <w:r w:rsidRPr="00764685">
              <w:rPr>
                <w:rFonts w:ascii="Times New Roman" w:hAnsi="Times New Roman" w:cs="Times New Roman"/>
                <w:sz w:val="24"/>
                <w:szCs w:val="24"/>
              </w:rPr>
              <w:t xml:space="preserve"> evaluation: Formative Evaluation, Summative Evaluation; Self-evaluation; Independent Evaluation / External Evaluation; Participatory Evaluation; Joint Evaluation; Mid-term Evaluation; Thematic / Sector evaluation.</w:t>
            </w:r>
          </w:p>
        </w:tc>
        <w:tc>
          <w:tcPr>
            <w:tcW w:w="4747" w:type="dxa"/>
          </w:tcPr>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ILO, 2012. </w:t>
            </w:r>
            <w:r w:rsidRPr="00764685">
              <w:rPr>
                <w:rFonts w:ascii="Times New Roman" w:hAnsi="Times New Roman" w:cs="Times New Roman"/>
                <w:i/>
                <w:iCs/>
                <w:sz w:val="24"/>
                <w:szCs w:val="24"/>
              </w:rPr>
              <w:t>ILO Policy Guidelines for results based Evaluation</w:t>
            </w:r>
            <w:r w:rsidRPr="00764685">
              <w:rPr>
                <w:rFonts w:ascii="Times New Roman" w:hAnsi="Times New Roman" w:cs="Times New Roman"/>
                <w:sz w:val="24"/>
                <w:szCs w:val="24"/>
              </w:rPr>
              <w:t>, ILO Geneva.</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UNDP, 2010. </w:t>
            </w:r>
            <w:r w:rsidRPr="00764685">
              <w:rPr>
                <w:rFonts w:ascii="Times New Roman" w:hAnsi="Times New Roman" w:cs="Times New Roman"/>
                <w:i/>
                <w:iCs/>
                <w:sz w:val="24"/>
                <w:szCs w:val="24"/>
              </w:rPr>
              <w:t>Results Based Management – Handbook</w:t>
            </w:r>
            <w:r w:rsidRPr="00764685">
              <w:rPr>
                <w:rFonts w:ascii="Times New Roman" w:hAnsi="Times New Roman" w:cs="Times New Roman"/>
                <w:sz w:val="24"/>
                <w:szCs w:val="24"/>
              </w:rPr>
              <w:t>, Strengthening RBM harmonization for improved development results</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UNDP, 2002. </w:t>
            </w:r>
            <w:r w:rsidRPr="00764685">
              <w:rPr>
                <w:rFonts w:ascii="Times New Roman" w:hAnsi="Times New Roman" w:cs="Times New Roman"/>
                <w:i/>
                <w:iCs/>
                <w:sz w:val="24"/>
                <w:szCs w:val="24"/>
              </w:rPr>
              <w:t>Handbook on Monitoring and Evaluating for Results</w:t>
            </w:r>
            <w:r w:rsidRPr="00764685">
              <w:rPr>
                <w:rFonts w:ascii="Times New Roman" w:hAnsi="Times New Roman" w:cs="Times New Roman"/>
                <w:sz w:val="24"/>
                <w:szCs w:val="24"/>
              </w:rPr>
              <w:t>, UNDP Evaluation Office</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NORAD, 2008. </w:t>
            </w:r>
            <w:r w:rsidRPr="00764685">
              <w:rPr>
                <w:rFonts w:ascii="Times New Roman" w:hAnsi="Times New Roman" w:cs="Times New Roman"/>
                <w:i/>
                <w:iCs/>
                <w:sz w:val="24"/>
                <w:szCs w:val="24"/>
              </w:rPr>
              <w:t>Results Management in Norwegian Development Cooperation – A</w:t>
            </w:r>
          </w:p>
        </w:tc>
      </w:tr>
      <w:tr w:rsidR="009777D6" w:rsidRPr="00764685" w:rsidTr="003236FC">
        <w:tc>
          <w:tcPr>
            <w:tcW w:w="5603"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 xml:space="preserve">Unit -6: Operational Frameworks for Monitoring </w:t>
            </w:r>
            <w:r w:rsidRPr="00764685">
              <w:rPr>
                <w:rFonts w:ascii="Times New Roman" w:hAnsi="Times New Roman" w:cs="Times New Roman"/>
                <w:b/>
                <w:bCs/>
                <w:sz w:val="24"/>
                <w:szCs w:val="24"/>
              </w:rPr>
              <w:lastRenderedPageBreak/>
              <w:t xml:space="preserve">and Evaluation: </w:t>
            </w:r>
            <w:r w:rsidRPr="00764685">
              <w:rPr>
                <w:rFonts w:ascii="Times New Roman" w:hAnsi="Times New Roman" w:cs="Times New Roman"/>
                <w:sz w:val="24"/>
                <w:szCs w:val="24"/>
              </w:rPr>
              <w:t>Evaluation Policy: Principles, norms and standards and methodology for evaluation; Understanding Indicators; Identifying indicators; Results Chain; what is a result? – Output/deliverables, outcome and Impact; Measuring performance through monitoring and evaluation. Basic data analysis to generate performance information; Designing an M &amp; E System; Documentation management system; Designing Reporting Protocols.</w:t>
            </w:r>
          </w:p>
        </w:tc>
        <w:tc>
          <w:tcPr>
            <w:tcW w:w="4747" w:type="dxa"/>
          </w:tcPr>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lastRenderedPageBreak/>
              <w:t xml:space="preserve">ILO, 2012. </w:t>
            </w:r>
            <w:r w:rsidRPr="00764685">
              <w:rPr>
                <w:rFonts w:ascii="Times New Roman" w:hAnsi="Times New Roman" w:cs="Times New Roman"/>
                <w:i/>
                <w:iCs/>
                <w:sz w:val="24"/>
                <w:szCs w:val="24"/>
              </w:rPr>
              <w:t xml:space="preserve">ILO Policy Guidelines for results </w:t>
            </w:r>
            <w:r w:rsidRPr="00764685">
              <w:rPr>
                <w:rFonts w:ascii="Times New Roman" w:hAnsi="Times New Roman" w:cs="Times New Roman"/>
                <w:i/>
                <w:iCs/>
                <w:sz w:val="24"/>
                <w:szCs w:val="24"/>
              </w:rPr>
              <w:lastRenderedPageBreak/>
              <w:t>based Evaluation</w:t>
            </w:r>
            <w:r w:rsidRPr="00764685">
              <w:rPr>
                <w:rFonts w:ascii="Times New Roman" w:hAnsi="Times New Roman" w:cs="Times New Roman"/>
                <w:sz w:val="24"/>
                <w:szCs w:val="24"/>
              </w:rPr>
              <w:t>, ILO Geneva.</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UNDP, 2010. </w:t>
            </w:r>
            <w:r w:rsidRPr="00764685">
              <w:rPr>
                <w:rFonts w:ascii="Times New Roman" w:hAnsi="Times New Roman" w:cs="Times New Roman"/>
                <w:i/>
                <w:iCs/>
                <w:sz w:val="24"/>
                <w:szCs w:val="24"/>
              </w:rPr>
              <w:t>Results Based Management – Handbook</w:t>
            </w:r>
            <w:r w:rsidRPr="00764685">
              <w:rPr>
                <w:rFonts w:ascii="Times New Roman" w:hAnsi="Times New Roman" w:cs="Times New Roman"/>
                <w:sz w:val="24"/>
                <w:szCs w:val="24"/>
              </w:rPr>
              <w:t>, Strengthening RBM harmonization for improved development results</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UNDP, 2002. </w:t>
            </w:r>
            <w:r w:rsidRPr="00764685">
              <w:rPr>
                <w:rFonts w:ascii="Times New Roman" w:hAnsi="Times New Roman" w:cs="Times New Roman"/>
                <w:i/>
                <w:iCs/>
                <w:sz w:val="24"/>
                <w:szCs w:val="24"/>
              </w:rPr>
              <w:t>Handbook on Monitoring and Evaluating for Results</w:t>
            </w:r>
            <w:r w:rsidRPr="00764685">
              <w:rPr>
                <w:rFonts w:ascii="Times New Roman" w:hAnsi="Times New Roman" w:cs="Times New Roman"/>
                <w:sz w:val="24"/>
                <w:szCs w:val="24"/>
              </w:rPr>
              <w:t>, UNDP Evaluation Office</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NORAD, 2008. </w:t>
            </w:r>
            <w:r w:rsidRPr="00764685">
              <w:rPr>
                <w:rFonts w:ascii="Times New Roman" w:hAnsi="Times New Roman" w:cs="Times New Roman"/>
                <w:i/>
                <w:iCs/>
                <w:sz w:val="24"/>
                <w:szCs w:val="24"/>
              </w:rPr>
              <w:t>Results Management in Norwegian Development Cooperation – A</w:t>
            </w:r>
          </w:p>
        </w:tc>
      </w:tr>
      <w:tr w:rsidR="009777D6" w:rsidRPr="00764685" w:rsidTr="003236FC">
        <w:tc>
          <w:tcPr>
            <w:tcW w:w="5603"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lastRenderedPageBreak/>
              <w:t xml:space="preserve">Unit-7: Tools and Frameworks for Monitoring and Evaluation: </w:t>
            </w:r>
            <w:r w:rsidRPr="00764685">
              <w:rPr>
                <w:rFonts w:ascii="Times New Roman" w:hAnsi="Times New Roman" w:cs="Times New Roman"/>
                <w:sz w:val="24"/>
                <w:szCs w:val="24"/>
              </w:rPr>
              <w:t xml:space="preserve">Use of Base-line Surveys; LFA – Logical Frameworks; The 4 x 4 LFA Matrix; Concepts in LFA; The Analysis Stage – Stakeholder Analysis; Problem Analysis; Analysis of Objectives; Analysis of Strategies: The matrix format – terminology – intervention logic – vertical logic – horizontal logic; Assumptions and Risks; Indicators and means of verification: Evaluation criteria and their link to the </w:t>
            </w:r>
            <w:proofErr w:type="spellStart"/>
            <w:r w:rsidRPr="00764685">
              <w:rPr>
                <w:rFonts w:ascii="Times New Roman" w:hAnsi="Times New Roman" w:cs="Times New Roman"/>
                <w:sz w:val="24"/>
                <w:szCs w:val="24"/>
              </w:rPr>
              <w:t>logframe</w:t>
            </w:r>
            <w:proofErr w:type="spellEnd"/>
            <w:r w:rsidRPr="00764685">
              <w:rPr>
                <w:rFonts w:ascii="Times New Roman" w:hAnsi="Times New Roman" w:cs="Times New Roman"/>
                <w:sz w:val="24"/>
                <w:szCs w:val="24"/>
              </w:rPr>
              <w:t>; Result Based Monitoring (RBM); Scientific method, Project Management-oriented method (PERT/CPM), Qualitative Method; Project Performance reporting; Staff Performance Reporting; Financial performance indicators; Community-based Monitoring system;</w:t>
            </w:r>
          </w:p>
        </w:tc>
        <w:tc>
          <w:tcPr>
            <w:tcW w:w="4747" w:type="dxa"/>
          </w:tcPr>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ILO, 2012. </w:t>
            </w:r>
            <w:r w:rsidRPr="00764685">
              <w:rPr>
                <w:rFonts w:ascii="Times New Roman" w:hAnsi="Times New Roman" w:cs="Times New Roman"/>
                <w:i/>
                <w:iCs/>
                <w:sz w:val="24"/>
                <w:szCs w:val="24"/>
              </w:rPr>
              <w:t>ILO Policy Guidelines for results based Evaluation</w:t>
            </w:r>
            <w:r w:rsidRPr="00764685">
              <w:rPr>
                <w:rFonts w:ascii="Times New Roman" w:hAnsi="Times New Roman" w:cs="Times New Roman"/>
                <w:sz w:val="24"/>
                <w:szCs w:val="24"/>
              </w:rPr>
              <w:t>, ILO Geneva.</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UNDP, 2010. </w:t>
            </w:r>
            <w:r w:rsidRPr="00764685">
              <w:rPr>
                <w:rFonts w:ascii="Times New Roman" w:hAnsi="Times New Roman" w:cs="Times New Roman"/>
                <w:i/>
                <w:iCs/>
                <w:sz w:val="24"/>
                <w:szCs w:val="24"/>
              </w:rPr>
              <w:t>Results Based Management – Handbook</w:t>
            </w:r>
            <w:r w:rsidRPr="00764685">
              <w:rPr>
                <w:rFonts w:ascii="Times New Roman" w:hAnsi="Times New Roman" w:cs="Times New Roman"/>
                <w:sz w:val="24"/>
                <w:szCs w:val="24"/>
              </w:rPr>
              <w:t>, Strengthening RBM harmonization for improved development results</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UNDP, 2002. </w:t>
            </w:r>
            <w:r w:rsidRPr="00764685">
              <w:rPr>
                <w:rFonts w:ascii="Times New Roman" w:hAnsi="Times New Roman" w:cs="Times New Roman"/>
                <w:i/>
                <w:iCs/>
                <w:sz w:val="24"/>
                <w:szCs w:val="24"/>
              </w:rPr>
              <w:t>Handbook on Monitoring and Evaluating for Results</w:t>
            </w:r>
            <w:r w:rsidRPr="00764685">
              <w:rPr>
                <w:rFonts w:ascii="Times New Roman" w:hAnsi="Times New Roman" w:cs="Times New Roman"/>
                <w:sz w:val="24"/>
                <w:szCs w:val="24"/>
              </w:rPr>
              <w:t>, UNDP Evaluation Office</w:t>
            </w:r>
          </w:p>
          <w:p w:rsidR="009777D6" w:rsidRPr="00764685" w:rsidRDefault="009777D6" w:rsidP="003236FC">
            <w:pPr>
              <w:autoSpaceDE w:val="0"/>
              <w:autoSpaceDN w:val="0"/>
              <w:adjustRightInd w:val="0"/>
              <w:ind w:left="898" w:hanging="898"/>
              <w:jc w:val="both"/>
              <w:rPr>
                <w:rFonts w:ascii="Times New Roman" w:hAnsi="Times New Roman" w:cs="Times New Roman"/>
                <w:i/>
                <w:iCs/>
                <w:sz w:val="24"/>
                <w:szCs w:val="24"/>
              </w:rPr>
            </w:pPr>
            <w:r w:rsidRPr="00764685">
              <w:rPr>
                <w:rFonts w:ascii="Times New Roman" w:hAnsi="Times New Roman" w:cs="Times New Roman"/>
                <w:sz w:val="24"/>
                <w:szCs w:val="24"/>
              </w:rPr>
              <w:t xml:space="preserve">NORAD, 2008. </w:t>
            </w:r>
            <w:r w:rsidRPr="00764685">
              <w:rPr>
                <w:rFonts w:ascii="Times New Roman" w:hAnsi="Times New Roman" w:cs="Times New Roman"/>
                <w:i/>
                <w:iCs/>
                <w:sz w:val="24"/>
                <w:szCs w:val="24"/>
              </w:rPr>
              <w:t>Results Management in Norwegian Development Cooperation – A</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r w:rsidRPr="00764685">
              <w:rPr>
                <w:rFonts w:ascii="Times New Roman" w:hAnsi="Times New Roman" w:cs="Times New Roman"/>
                <w:sz w:val="24"/>
                <w:szCs w:val="24"/>
              </w:rPr>
              <w:t xml:space="preserve">Jody </w:t>
            </w:r>
            <w:proofErr w:type="spellStart"/>
            <w:r w:rsidRPr="00764685">
              <w:rPr>
                <w:rFonts w:ascii="Times New Roman" w:hAnsi="Times New Roman" w:cs="Times New Roman"/>
                <w:sz w:val="24"/>
                <w:szCs w:val="24"/>
              </w:rPr>
              <w:t>ZallKusek</w:t>
            </w:r>
            <w:proofErr w:type="spellEnd"/>
            <w:r w:rsidRPr="00764685">
              <w:rPr>
                <w:rFonts w:ascii="Times New Roman" w:hAnsi="Times New Roman" w:cs="Times New Roman"/>
                <w:sz w:val="24"/>
                <w:szCs w:val="24"/>
              </w:rPr>
              <w:t xml:space="preserve"> and Ray C. </w:t>
            </w:r>
            <w:proofErr w:type="spellStart"/>
            <w:r w:rsidRPr="00764685">
              <w:rPr>
                <w:rFonts w:ascii="Times New Roman" w:hAnsi="Times New Roman" w:cs="Times New Roman"/>
                <w:sz w:val="24"/>
                <w:szCs w:val="24"/>
              </w:rPr>
              <w:t>Rist</w:t>
            </w:r>
            <w:proofErr w:type="spellEnd"/>
            <w:r w:rsidRPr="00764685">
              <w:rPr>
                <w:rFonts w:ascii="Times New Roman" w:hAnsi="Times New Roman" w:cs="Times New Roman"/>
                <w:sz w:val="24"/>
                <w:szCs w:val="24"/>
              </w:rPr>
              <w:t xml:space="preserve">, </w:t>
            </w:r>
            <w:r w:rsidRPr="00764685">
              <w:rPr>
                <w:rFonts w:ascii="Times New Roman" w:hAnsi="Times New Roman" w:cs="Times New Roman"/>
                <w:i/>
                <w:iCs/>
                <w:sz w:val="24"/>
                <w:szCs w:val="24"/>
              </w:rPr>
              <w:t xml:space="preserve">Ten Steps to a Result based Monitoring </w:t>
            </w:r>
            <w:proofErr w:type="spellStart"/>
            <w:r w:rsidRPr="00764685">
              <w:rPr>
                <w:rFonts w:ascii="Times New Roman" w:hAnsi="Times New Roman" w:cs="Times New Roman"/>
                <w:i/>
                <w:iCs/>
                <w:sz w:val="24"/>
                <w:szCs w:val="24"/>
              </w:rPr>
              <w:t>andEvaluation</w:t>
            </w:r>
            <w:proofErr w:type="spellEnd"/>
            <w:r w:rsidRPr="00764685">
              <w:rPr>
                <w:rFonts w:ascii="Times New Roman" w:hAnsi="Times New Roman" w:cs="Times New Roman"/>
                <w:i/>
                <w:iCs/>
                <w:sz w:val="24"/>
                <w:szCs w:val="24"/>
              </w:rPr>
              <w:t xml:space="preserve"> System</w:t>
            </w:r>
            <w:r w:rsidRPr="00764685">
              <w:rPr>
                <w:rFonts w:ascii="Times New Roman" w:hAnsi="Times New Roman" w:cs="Times New Roman"/>
                <w:sz w:val="24"/>
                <w:szCs w:val="24"/>
              </w:rPr>
              <w:t>, World Bank</w:t>
            </w:r>
          </w:p>
        </w:tc>
      </w:tr>
      <w:tr w:rsidR="009777D6" w:rsidRPr="00764685" w:rsidTr="003236FC">
        <w:tc>
          <w:tcPr>
            <w:tcW w:w="5603"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 xml:space="preserve">Unit – 8: Fund-raising: </w:t>
            </w:r>
            <w:r w:rsidRPr="00764685">
              <w:rPr>
                <w:rFonts w:ascii="Times New Roman" w:hAnsi="Times New Roman" w:cs="Times New Roman"/>
                <w:sz w:val="24"/>
                <w:szCs w:val="24"/>
              </w:rPr>
              <w:t>Fund-raising; Project Appraisal – donor appraisal of projects for possible funding. Government financing for rural development; multilateral and bi-lateral agencies involved in funding development activities; Corporate Social Responsibility (CSR) funds; Local resource mobilization; User participation in financing development’ Financial performance indicators; donor reporting.</w:t>
            </w:r>
          </w:p>
        </w:tc>
        <w:tc>
          <w:tcPr>
            <w:tcW w:w="4747" w:type="dxa"/>
          </w:tcPr>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r w:rsidRPr="00764685">
              <w:rPr>
                <w:rFonts w:ascii="Times New Roman" w:hAnsi="Times New Roman" w:cs="Times New Roman"/>
                <w:color w:val="000000"/>
                <w:sz w:val="24"/>
                <w:szCs w:val="24"/>
              </w:rPr>
              <w:t xml:space="preserve">IFRC, 2010. Project/Program Planning: Guidance Manual, International Federation of Red Cross and Red Crescent Societies (available at: </w:t>
            </w:r>
            <w:hyperlink r:id="rId17" w:history="1">
              <w:r w:rsidRPr="00764685">
                <w:rPr>
                  <w:rStyle w:val="Hyperlink"/>
                  <w:rFonts w:ascii="Times New Roman" w:hAnsi="Times New Roman" w:cs="Times New Roman"/>
                  <w:sz w:val="24"/>
                  <w:szCs w:val="24"/>
                </w:rPr>
                <w:t>www.ifrd.org</w:t>
              </w:r>
            </w:hyperlink>
            <w:r w:rsidRPr="00764685">
              <w:rPr>
                <w:rFonts w:ascii="Times New Roman" w:hAnsi="Times New Roman" w:cs="Times New Roman"/>
                <w:color w:val="0000FF"/>
                <w:sz w:val="24"/>
                <w:szCs w:val="24"/>
              </w:rPr>
              <w:t>)</w:t>
            </w:r>
            <w:r w:rsidRPr="00764685">
              <w:rPr>
                <w:rFonts w:ascii="Times New Roman" w:hAnsi="Times New Roman" w:cs="Times New Roman"/>
                <w:color w:val="000000"/>
                <w:sz w:val="24"/>
                <w:szCs w:val="24"/>
              </w:rPr>
              <w:t>, Geneva.</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Narayanasamy</w:t>
            </w:r>
            <w:proofErr w:type="spellEnd"/>
            <w:r w:rsidRPr="00764685">
              <w:rPr>
                <w:rFonts w:ascii="Times New Roman" w:hAnsi="Times New Roman" w:cs="Times New Roman"/>
                <w:color w:val="000000"/>
                <w:sz w:val="24"/>
                <w:szCs w:val="24"/>
              </w:rPr>
              <w:t xml:space="preserve"> N, 2009. </w:t>
            </w:r>
            <w:r w:rsidRPr="00764685">
              <w:rPr>
                <w:rFonts w:ascii="Times New Roman" w:hAnsi="Times New Roman" w:cs="Times New Roman"/>
                <w:i/>
                <w:iCs/>
                <w:color w:val="000000"/>
                <w:sz w:val="24"/>
                <w:szCs w:val="24"/>
              </w:rPr>
              <w:t xml:space="preserve">Participatory Rural Appraisal: Principles, Methods </w:t>
            </w:r>
            <w:proofErr w:type="spellStart"/>
            <w:r w:rsidRPr="00764685">
              <w:rPr>
                <w:rFonts w:ascii="Times New Roman" w:hAnsi="Times New Roman" w:cs="Times New Roman"/>
                <w:i/>
                <w:iCs/>
                <w:color w:val="000000"/>
                <w:sz w:val="24"/>
                <w:szCs w:val="24"/>
              </w:rPr>
              <w:t>andApplications</w:t>
            </w:r>
            <w:proofErr w:type="spellEnd"/>
            <w:r w:rsidRPr="00764685">
              <w:rPr>
                <w:rFonts w:ascii="Times New Roman" w:hAnsi="Times New Roman" w:cs="Times New Roman"/>
                <w:color w:val="000000"/>
                <w:sz w:val="24"/>
                <w:szCs w:val="24"/>
              </w:rPr>
              <w:t>, Sage Publications, New Delhi.</w:t>
            </w:r>
          </w:p>
          <w:p w:rsidR="009777D6" w:rsidRPr="00764685" w:rsidRDefault="009777D6" w:rsidP="003236FC">
            <w:pPr>
              <w:autoSpaceDE w:val="0"/>
              <w:autoSpaceDN w:val="0"/>
              <w:adjustRightInd w:val="0"/>
              <w:ind w:left="718" w:hanging="718"/>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BrithaMikkelsen</w:t>
            </w:r>
            <w:proofErr w:type="spellEnd"/>
            <w:r w:rsidRPr="00764685">
              <w:rPr>
                <w:rFonts w:ascii="Times New Roman" w:hAnsi="Times New Roman" w:cs="Times New Roman"/>
                <w:color w:val="000000"/>
                <w:sz w:val="24"/>
                <w:szCs w:val="24"/>
              </w:rPr>
              <w:t xml:space="preserve">, 2005. </w:t>
            </w:r>
            <w:r w:rsidRPr="00764685">
              <w:rPr>
                <w:rFonts w:ascii="Times New Roman" w:hAnsi="Times New Roman" w:cs="Times New Roman"/>
                <w:i/>
                <w:iCs/>
                <w:color w:val="000000"/>
                <w:sz w:val="24"/>
                <w:szCs w:val="24"/>
              </w:rPr>
              <w:t xml:space="preserve">Methods for Development Work and Research: A Guide </w:t>
            </w:r>
            <w:proofErr w:type="spellStart"/>
            <w:r w:rsidRPr="00764685">
              <w:rPr>
                <w:rFonts w:ascii="Times New Roman" w:hAnsi="Times New Roman" w:cs="Times New Roman"/>
                <w:i/>
                <w:iCs/>
                <w:color w:val="000000"/>
                <w:sz w:val="24"/>
                <w:szCs w:val="24"/>
              </w:rPr>
              <w:t>forPractitioners</w:t>
            </w:r>
            <w:proofErr w:type="spellEnd"/>
            <w:r w:rsidRPr="00764685">
              <w:rPr>
                <w:rFonts w:ascii="Times New Roman" w:hAnsi="Times New Roman" w:cs="Times New Roman"/>
                <w:color w:val="000000"/>
                <w:sz w:val="24"/>
                <w:szCs w:val="24"/>
              </w:rPr>
              <w:t>, Sage Publications, New Delhi.</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proofErr w:type="spellStart"/>
            <w:r w:rsidRPr="00764685">
              <w:rPr>
                <w:rFonts w:ascii="Times New Roman" w:hAnsi="Times New Roman" w:cs="Times New Roman"/>
                <w:color w:val="000000"/>
                <w:sz w:val="24"/>
                <w:szCs w:val="24"/>
              </w:rPr>
              <w:t>Audace</w:t>
            </w:r>
            <w:proofErr w:type="spellEnd"/>
            <w:r w:rsidRPr="00764685">
              <w:rPr>
                <w:rFonts w:ascii="Times New Roman" w:hAnsi="Times New Roman" w:cs="Times New Roman"/>
                <w:color w:val="000000"/>
                <w:sz w:val="24"/>
                <w:szCs w:val="24"/>
              </w:rPr>
              <w:t xml:space="preserve"> I. </w:t>
            </w:r>
            <w:proofErr w:type="spellStart"/>
            <w:r w:rsidRPr="00764685">
              <w:rPr>
                <w:rFonts w:ascii="Times New Roman" w:hAnsi="Times New Roman" w:cs="Times New Roman"/>
                <w:color w:val="000000"/>
                <w:sz w:val="24"/>
                <w:szCs w:val="24"/>
              </w:rPr>
              <w:t>Kanshahu</w:t>
            </w:r>
            <w:proofErr w:type="spellEnd"/>
            <w:r w:rsidRPr="00764685">
              <w:rPr>
                <w:rFonts w:ascii="Times New Roman" w:hAnsi="Times New Roman" w:cs="Times New Roman"/>
                <w:color w:val="000000"/>
                <w:sz w:val="24"/>
                <w:szCs w:val="24"/>
              </w:rPr>
              <w:t xml:space="preserve">, 2000. </w:t>
            </w:r>
            <w:r w:rsidRPr="00764685">
              <w:rPr>
                <w:rFonts w:ascii="Times New Roman" w:hAnsi="Times New Roman" w:cs="Times New Roman"/>
                <w:i/>
                <w:iCs/>
                <w:color w:val="000000"/>
                <w:sz w:val="24"/>
                <w:szCs w:val="24"/>
              </w:rPr>
              <w:t xml:space="preserve">Planning and Implementing Sustainable Projects </w:t>
            </w:r>
            <w:proofErr w:type="spellStart"/>
            <w:r w:rsidRPr="00764685">
              <w:rPr>
                <w:rFonts w:ascii="Times New Roman" w:hAnsi="Times New Roman" w:cs="Times New Roman"/>
                <w:i/>
                <w:iCs/>
                <w:color w:val="000000"/>
                <w:sz w:val="24"/>
                <w:szCs w:val="24"/>
              </w:rPr>
              <w:t>inDeveloping</w:t>
            </w:r>
            <w:proofErr w:type="spellEnd"/>
            <w:r w:rsidRPr="00764685">
              <w:rPr>
                <w:rFonts w:ascii="Times New Roman" w:hAnsi="Times New Roman" w:cs="Times New Roman"/>
                <w:i/>
                <w:iCs/>
                <w:color w:val="000000"/>
                <w:sz w:val="24"/>
                <w:szCs w:val="24"/>
              </w:rPr>
              <w:t xml:space="preserve"> Countries</w:t>
            </w:r>
            <w:r w:rsidRPr="00764685">
              <w:rPr>
                <w:rFonts w:ascii="Times New Roman" w:hAnsi="Times New Roman" w:cs="Times New Roman"/>
                <w:color w:val="000000"/>
                <w:sz w:val="24"/>
                <w:szCs w:val="24"/>
              </w:rPr>
              <w:t xml:space="preserve">, </w:t>
            </w:r>
            <w:proofErr w:type="spellStart"/>
            <w:r w:rsidRPr="00764685">
              <w:rPr>
                <w:rFonts w:ascii="Times New Roman" w:hAnsi="Times New Roman" w:cs="Times New Roman"/>
                <w:color w:val="000000"/>
                <w:sz w:val="24"/>
                <w:szCs w:val="24"/>
              </w:rPr>
              <w:t>AgBe</w:t>
            </w:r>
            <w:proofErr w:type="spellEnd"/>
            <w:r w:rsidRPr="00764685">
              <w:rPr>
                <w:rFonts w:ascii="Times New Roman" w:hAnsi="Times New Roman" w:cs="Times New Roman"/>
                <w:color w:val="000000"/>
                <w:sz w:val="24"/>
                <w:szCs w:val="24"/>
              </w:rPr>
              <w:t xml:space="preserve"> Publishing, Singapore.</w:t>
            </w:r>
          </w:p>
        </w:tc>
      </w:tr>
    </w:tbl>
    <w:p w:rsidR="009777D6" w:rsidRPr="00764685" w:rsidRDefault="009777D6" w:rsidP="009777D6">
      <w:pPr>
        <w:pStyle w:val="ListParagraph"/>
        <w:autoSpaceDE w:val="0"/>
        <w:autoSpaceDN w:val="0"/>
        <w:adjustRightInd w:val="0"/>
        <w:spacing w:before="240" w:after="0" w:line="240" w:lineRule="auto"/>
        <w:rPr>
          <w:rFonts w:ascii="Times New Roman" w:hAnsi="Times New Roman" w:cs="Times New Roman"/>
          <w:b/>
          <w:bCs/>
          <w:sz w:val="24"/>
          <w:szCs w:val="24"/>
        </w:rPr>
      </w:pPr>
      <w:r w:rsidRPr="00764685">
        <w:rPr>
          <w:rFonts w:ascii="Times New Roman" w:hAnsi="Times New Roman" w:cs="Times New Roman"/>
          <w:b/>
          <w:bCs/>
          <w:sz w:val="24"/>
          <w:szCs w:val="24"/>
        </w:rPr>
        <w:t>Further Readings</w:t>
      </w:r>
    </w:p>
    <w:p w:rsidR="009777D6" w:rsidRPr="00764685" w:rsidRDefault="009777D6" w:rsidP="009777D6">
      <w:pPr>
        <w:autoSpaceDE w:val="0"/>
        <w:autoSpaceDN w:val="0"/>
        <w:adjustRightInd w:val="0"/>
        <w:spacing w:after="0" w:line="240" w:lineRule="auto"/>
        <w:ind w:left="990" w:hanging="990"/>
        <w:jc w:val="both"/>
        <w:rPr>
          <w:rFonts w:ascii="Times New Roman" w:hAnsi="Times New Roman" w:cs="Times New Roman"/>
          <w:b/>
          <w:bCs/>
          <w:sz w:val="24"/>
          <w:szCs w:val="24"/>
        </w:rPr>
      </w:pPr>
      <w:r w:rsidRPr="00764685">
        <w:rPr>
          <w:rFonts w:ascii="Times New Roman" w:hAnsi="Times New Roman" w:cs="Times New Roman"/>
          <w:sz w:val="24"/>
          <w:szCs w:val="24"/>
        </w:rPr>
        <w:lastRenderedPageBreak/>
        <w:t xml:space="preserve">Andrew Shepherd, 1998. </w:t>
      </w:r>
      <w:r w:rsidRPr="00764685">
        <w:rPr>
          <w:rFonts w:ascii="Times New Roman" w:hAnsi="Times New Roman" w:cs="Times New Roman"/>
          <w:i/>
          <w:iCs/>
          <w:sz w:val="24"/>
          <w:szCs w:val="24"/>
        </w:rPr>
        <w:t xml:space="preserve">Sustainable Rural Development, </w:t>
      </w:r>
      <w:r w:rsidRPr="00764685">
        <w:rPr>
          <w:rFonts w:ascii="Times New Roman" w:hAnsi="Times New Roman" w:cs="Times New Roman"/>
          <w:sz w:val="24"/>
          <w:szCs w:val="24"/>
        </w:rPr>
        <w:t>Palgrave McMillan Publications, New York.</w:t>
      </w:r>
    </w:p>
    <w:p w:rsidR="009777D6" w:rsidRPr="00764685" w:rsidRDefault="009777D6" w:rsidP="009777D6">
      <w:pPr>
        <w:autoSpaceDE w:val="0"/>
        <w:autoSpaceDN w:val="0"/>
        <w:adjustRightInd w:val="0"/>
        <w:spacing w:after="0" w:line="240" w:lineRule="auto"/>
        <w:ind w:left="990" w:hanging="990"/>
        <w:jc w:val="both"/>
        <w:rPr>
          <w:rFonts w:ascii="Times New Roman" w:hAnsi="Times New Roman" w:cs="Times New Roman"/>
          <w:b/>
          <w:bCs/>
          <w:sz w:val="24"/>
          <w:szCs w:val="24"/>
        </w:rPr>
      </w:pPr>
      <w:r w:rsidRPr="00764685">
        <w:rPr>
          <w:rFonts w:ascii="Times New Roman" w:hAnsi="Times New Roman" w:cs="Times New Roman"/>
          <w:sz w:val="24"/>
          <w:szCs w:val="24"/>
        </w:rPr>
        <w:t>Edward J Blakely and Ted K Bradshaw, 2003.</w:t>
      </w:r>
      <w:r w:rsidRPr="00764685">
        <w:rPr>
          <w:rFonts w:ascii="Times New Roman" w:hAnsi="Times New Roman" w:cs="Times New Roman"/>
          <w:i/>
          <w:iCs/>
          <w:sz w:val="24"/>
          <w:szCs w:val="24"/>
        </w:rPr>
        <w:t xml:space="preserve">Planning Local Economic Development: Theory and Practice, </w:t>
      </w:r>
      <w:proofErr w:type="spellStart"/>
      <w:r w:rsidRPr="00764685">
        <w:rPr>
          <w:rFonts w:ascii="Times New Roman" w:hAnsi="Times New Roman" w:cs="Times New Roman"/>
          <w:sz w:val="24"/>
          <w:szCs w:val="24"/>
        </w:rPr>
        <w:t>Vistaar</w:t>
      </w:r>
      <w:proofErr w:type="spellEnd"/>
      <w:r w:rsidRPr="00764685">
        <w:rPr>
          <w:rFonts w:ascii="Times New Roman" w:hAnsi="Times New Roman" w:cs="Times New Roman"/>
          <w:sz w:val="24"/>
          <w:szCs w:val="24"/>
        </w:rPr>
        <w:t xml:space="preserve"> Publications, New Delhi</w:t>
      </w:r>
    </w:p>
    <w:p w:rsidR="009777D6" w:rsidRPr="00764685" w:rsidRDefault="009777D6" w:rsidP="009777D6">
      <w:pPr>
        <w:autoSpaceDE w:val="0"/>
        <w:autoSpaceDN w:val="0"/>
        <w:adjustRightInd w:val="0"/>
        <w:spacing w:after="0" w:line="240" w:lineRule="auto"/>
        <w:ind w:left="990" w:hanging="990"/>
        <w:jc w:val="both"/>
        <w:rPr>
          <w:rFonts w:ascii="Times New Roman" w:hAnsi="Times New Roman" w:cs="Times New Roman"/>
          <w:sz w:val="24"/>
          <w:szCs w:val="24"/>
        </w:rPr>
      </w:pPr>
      <w:r w:rsidRPr="00764685">
        <w:rPr>
          <w:rFonts w:ascii="Times New Roman" w:hAnsi="Times New Roman" w:cs="Times New Roman"/>
          <w:sz w:val="24"/>
          <w:szCs w:val="24"/>
        </w:rPr>
        <w:t>Simon Bell and Stephen Morse, 2003.</w:t>
      </w:r>
      <w:r w:rsidRPr="00764685">
        <w:rPr>
          <w:rFonts w:ascii="Times New Roman" w:hAnsi="Times New Roman" w:cs="Times New Roman"/>
          <w:i/>
          <w:iCs/>
          <w:sz w:val="24"/>
          <w:szCs w:val="24"/>
        </w:rPr>
        <w:t xml:space="preserve">Measuring Sustainability, </w:t>
      </w:r>
      <w:r w:rsidRPr="00764685">
        <w:rPr>
          <w:rFonts w:ascii="Times New Roman" w:hAnsi="Times New Roman" w:cs="Times New Roman"/>
          <w:sz w:val="24"/>
          <w:szCs w:val="24"/>
        </w:rPr>
        <w:t>Earth Scan Publications, London.</w:t>
      </w:r>
    </w:p>
    <w:p w:rsidR="009777D6" w:rsidRPr="00764685" w:rsidRDefault="009777D6" w:rsidP="009777D6">
      <w:pPr>
        <w:autoSpaceDE w:val="0"/>
        <w:autoSpaceDN w:val="0"/>
        <w:adjustRightInd w:val="0"/>
        <w:spacing w:after="0" w:line="240" w:lineRule="auto"/>
        <w:rPr>
          <w:rFonts w:ascii="Times New Roman" w:hAnsi="Times New Roman" w:cs="Times New Roman"/>
          <w:b/>
          <w:bCs/>
          <w:sz w:val="24"/>
          <w:szCs w:val="24"/>
        </w:rPr>
      </w:pPr>
      <w:r w:rsidRPr="00764685">
        <w:rPr>
          <w:rFonts w:ascii="Times New Roman" w:hAnsi="Times New Roman" w:cs="Times New Roman"/>
          <w:b/>
          <w:bCs/>
          <w:sz w:val="24"/>
          <w:szCs w:val="24"/>
        </w:rPr>
        <w:t>Mode of Delivery</w:t>
      </w:r>
    </w:p>
    <w:p w:rsidR="009777D6" w:rsidRPr="00764685" w:rsidRDefault="009777D6" w:rsidP="009777D6">
      <w:p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The mode of the delivery of the course combines lectures, discussion, questioning and answering, readings, assignments, individual and /or group works and presentation.</w:t>
      </w:r>
    </w:p>
    <w:p w:rsidR="009777D6" w:rsidRPr="00764685" w:rsidRDefault="009777D6" w:rsidP="009777D6">
      <w:pPr>
        <w:autoSpaceDE w:val="0"/>
        <w:autoSpaceDN w:val="0"/>
        <w:adjustRightInd w:val="0"/>
        <w:spacing w:before="240" w:after="0" w:line="240" w:lineRule="auto"/>
        <w:rPr>
          <w:rFonts w:ascii="Times New Roman" w:hAnsi="Times New Roman" w:cs="Times New Roman"/>
          <w:b/>
          <w:bCs/>
          <w:sz w:val="24"/>
          <w:szCs w:val="24"/>
        </w:rPr>
      </w:pPr>
      <w:r w:rsidRPr="00764685">
        <w:rPr>
          <w:rFonts w:ascii="Times New Roman" w:hAnsi="Times New Roman" w:cs="Times New Roman"/>
          <w:b/>
          <w:bCs/>
          <w:sz w:val="24"/>
          <w:szCs w:val="24"/>
        </w:rPr>
        <w:t>ASSESSMENT METHODS</w:t>
      </w:r>
    </w:p>
    <w:p w:rsidR="009777D6" w:rsidRPr="00764685" w:rsidRDefault="009777D6" w:rsidP="009777D6">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764685">
        <w:rPr>
          <w:rFonts w:ascii="Times New Roman" w:hAnsi="Times New Roman" w:cs="Times New Roman"/>
          <w:sz w:val="24"/>
          <w:szCs w:val="24"/>
        </w:rPr>
        <w:t>Evaluation will be carried out based on continuous assessment which comprises:</w:t>
      </w:r>
    </w:p>
    <w:p w:rsidR="009777D6" w:rsidRPr="00764685" w:rsidRDefault="009777D6" w:rsidP="009777D6">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764685">
        <w:rPr>
          <w:rFonts w:ascii="Times New Roman" w:hAnsi="Times New Roman" w:cs="Times New Roman"/>
          <w:sz w:val="24"/>
          <w:szCs w:val="24"/>
        </w:rPr>
        <w:t>Individual presentation</w:t>
      </w:r>
    </w:p>
    <w:p w:rsidR="009777D6" w:rsidRPr="00764685" w:rsidRDefault="009777D6" w:rsidP="009777D6">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764685">
        <w:rPr>
          <w:rFonts w:ascii="Times New Roman" w:hAnsi="Times New Roman" w:cs="Times New Roman"/>
          <w:sz w:val="24"/>
          <w:szCs w:val="24"/>
        </w:rPr>
        <w:t>Group presentation</w:t>
      </w:r>
    </w:p>
    <w:p w:rsidR="009777D6" w:rsidRPr="00764685" w:rsidRDefault="009777D6" w:rsidP="009777D6">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764685">
        <w:rPr>
          <w:rFonts w:ascii="Times New Roman" w:hAnsi="Times New Roman" w:cs="Times New Roman"/>
          <w:sz w:val="24"/>
          <w:szCs w:val="24"/>
        </w:rPr>
        <w:t>Term paper</w:t>
      </w:r>
    </w:p>
    <w:p w:rsidR="009777D6" w:rsidRPr="00764685" w:rsidRDefault="009777D6" w:rsidP="009777D6">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764685">
        <w:rPr>
          <w:rFonts w:ascii="Times New Roman" w:hAnsi="Times New Roman" w:cs="Times New Roman"/>
          <w:sz w:val="24"/>
          <w:szCs w:val="24"/>
        </w:rPr>
        <w:t>Final exam</w:t>
      </w:r>
    </w:p>
    <w:p w:rsidR="009777D6" w:rsidRPr="005011BF" w:rsidRDefault="009777D6" w:rsidP="009777D6">
      <w:pPr>
        <w:pStyle w:val="ListParagraph"/>
        <w:autoSpaceDE w:val="0"/>
        <w:autoSpaceDN w:val="0"/>
        <w:adjustRightInd w:val="0"/>
        <w:spacing w:after="0" w:line="240" w:lineRule="auto"/>
        <w:rPr>
          <w:rFonts w:ascii="Times New Roman" w:hAnsi="Times New Roman" w:cs="Times New Roman"/>
          <w:sz w:val="24"/>
          <w:szCs w:val="24"/>
        </w:rPr>
      </w:pPr>
    </w:p>
    <w:p w:rsidR="009777D6" w:rsidRPr="005011BF" w:rsidRDefault="009777D6" w:rsidP="009777D6">
      <w:pPr>
        <w:autoSpaceDE w:val="0"/>
        <w:autoSpaceDN w:val="0"/>
        <w:adjustRightInd w:val="0"/>
        <w:spacing w:after="0" w:line="240" w:lineRule="auto"/>
        <w:rPr>
          <w:rFonts w:ascii="Times New Roman" w:hAnsi="Times New Roman" w:cs="Times New Roman"/>
          <w:sz w:val="24"/>
          <w:szCs w:val="24"/>
        </w:rPr>
      </w:pPr>
      <w:proofErr w:type="gramStart"/>
      <w:r w:rsidRPr="00764685">
        <w:rPr>
          <w:rFonts w:ascii="Times New Roman" w:hAnsi="Times New Roman" w:cs="Times New Roman"/>
          <w:b/>
          <w:bCs/>
          <w:sz w:val="24"/>
          <w:szCs w:val="24"/>
        </w:rPr>
        <w:t xml:space="preserve">Course </w:t>
      </w:r>
      <w:r>
        <w:rPr>
          <w:rFonts w:ascii="Times New Roman" w:hAnsi="Times New Roman" w:cs="Times New Roman"/>
          <w:b/>
          <w:bCs/>
          <w:sz w:val="24"/>
          <w:szCs w:val="24"/>
        </w:rPr>
        <w:t>3.</w:t>
      </w:r>
      <w:proofErr w:type="gramEnd"/>
      <w:r>
        <w:rPr>
          <w:rFonts w:ascii="Times New Roman" w:hAnsi="Times New Roman" w:cs="Times New Roman"/>
          <w:b/>
          <w:bCs/>
          <w:sz w:val="24"/>
          <w:szCs w:val="24"/>
        </w:rPr>
        <w:t xml:space="preserve"> </w:t>
      </w:r>
      <w:r w:rsidRPr="005011BF">
        <w:rPr>
          <w:rFonts w:ascii="Times New Roman" w:hAnsi="Times New Roman" w:cs="Times New Roman"/>
          <w:bCs/>
          <w:sz w:val="24"/>
          <w:szCs w:val="24"/>
        </w:rPr>
        <w:t>Gender and Development</w:t>
      </w:r>
    </w:p>
    <w:tbl>
      <w:tblPr>
        <w:tblStyle w:val="TableGrid"/>
        <w:tblW w:w="0" w:type="auto"/>
        <w:tblLook w:val="04A0" w:firstRow="1" w:lastRow="0" w:firstColumn="1" w:lastColumn="0" w:noHBand="0" w:noVBand="1"/>
      </w:tblPr>
      <w:tblGrid>
        <w:gridCol w:w="3437"/>
        <w:gridCol w:w="1407"/>
        <w:gridCol w:w="1417"/>
        <w:gridCol w:w="1070"/>
        <w:gridCol w:w="927"/>
        <w:gridCol w:w="822"/>
      </w:tblGrid>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Course Title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 xml:space="preserve">Gender and Development </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Course Code</w:t>
            </w:r>
          </w:p>
        </w:tc>
        <w:tc>
          <w:tcPr>
            <w:tcW w:w="5643" w:type="dxa"/>
            <w:gridSpan w:val="5"/>
          </w:tcPr>
          <w:p w:rsidR="009777D6" w:rsidRPr="00764685" w:rsidRDefault="009777D6" w:rsidP="003236FC">
            <w:pPr>
              <w:rPr>
                <w:rFonts w:ascii="Times New Roman" w:hAnsi="Times New Roman" w:cs="Times New Roman"/>
                <w:b/>
                <w:sz w:val="24"/>
                <w:szCs w:val="24"/>
              </w:rPr>
            </w:pPr>
            <w:proofErr w:type="spellStart"/>
            <w:r w:rsidRPr="00764685">
              <w:rPr>
                <w:rFonts w:ascii="Times New Roman" w:hAnsi="Times New Roman" w:cs="Times New Roman"/>
                <w:sz w:val="24"/>
                <w:szCs w:val="24"/>
              </w:rPr>
              <w:t>Rdmt</w:t>
            </w:r>
            <w:proofErr w:type="spellEnd"/>
            <w:r w:rsidRPr="00764685">
              <w:rPr>
                <w:rFonts w:ascii="Times New Roman" w:hAnsi="Times New Roman" w:cs="Times New Roman"/>
                <w:sz w:val="24"/>
                <w:szCs w:val="24"/>
              </w:rPr>
              <w:t xml:space="preserve"> 6032</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M.Sc. Program</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Rural Development Management</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Module Name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 xml:space="preserve">Development Management </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Module No.</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03</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Cr. Hr.</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3</w:t>
            </w:r>
          </w:p>
        </w:tc>
      </w:tr>
      <w:tr w:rsidR="009777D6" w:rsidRPr="00764685" w:rsidTr="003236FC">
        <w:trPr>
          <w:trHeight w:val="138"/>
        </w:trPr>
        <w:tc>
          <w:tcPr>
            <w:tcW w:w="3437" w:type="dxa"/>
            <w:vMerge w:val="restart"/>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Workload</w:t>
            </w:r>
          </w:p>
        </w:tc>
        <w:tc>
          <w:tcPr>
            <w:tcW w:w="140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Lecture </w:t>
            </w:r>
          </w:p>
        </w:tc>
        <w:tc>
          <w:tcPr>
            <w:tcW w:w="141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Project Assignment </w:t>
            </w:r>
          </w:p>
        </w:tc>
        <w:tc>
          <w:tcPr>
            <w:tcW w:w="1070"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Tutorial </w:t>
            </w:r>
          </w:p>
        </w:tc>
        <w:tc>
          <w:tcPr>
            <w:tcW w:w="92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Home Study </w:t>
            </w:r>
          </w:p>
        </w:tc>
        <w:tc>
          <w:tcPr>
            <w:tcW w:w="822"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CP</w:t>
            </w:r>
          </w:p>
        </w:tc>
      </w:tr>
      <w:tr w:rsidR="009777D6" w:rsidRPr="00764685" w:rsidTr="003236FC">
        <w:trPr>
          <w:trHeight w:val="138"/>
        </w:trPr>
        <w:tc>
          <w:tcPr>
            <w:tcW w:w="3437" w:type="dxa"/>
            <w:vMerge/>
          </w:tcPr>
          <w:p w:rsidR="009777D6" w:rsidRPr="00764685" w:rsidRDefault="009777D6" w:rsidP="003236FC">
            <w:pPr>
              <w:rPr>
                <w:rFonts w:ascii="Times New Roman" w:hAnsi="Times New Roman" w:cs="Times New Roman"/>
                <w:b/>
                <w:bCs/>
                <w:sz w:val="24"/>
                <w:szCs w:val="24"/>
              </w:rPr>
            </w:pPr>
          </w:p>
        </w:tc>
        <w:tc>
          <w:tcPr>
            <w:tcW w:w="140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28</w:t>
            </w:r>
          </w:p>
        </w:tc>
        <w:tc>
          <w:tcPr>
            <w:tcW w:w="141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0</w:t>
            </w:r>
          </w:p>
        </w:tc>
        <w:tc>
          <w:tcPr>
            <w:tcW w:w="1070"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8</w:t>
            </w:r>
          </w:p>
        </w:tc>
        <w:tc>
          <w:tcPr>
            <w:tcW w:w="92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99</w:t>
            </w:r>
          </w:p>
        </w:tc>
        <w:tc>
          <w:tcPr>
            <w:tcW w:w="822"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6</w:t>
            </w:r>
          </w:p>
        </w:tc>
      </w:tr>
      <w:tr w:rsidR="009777D6" w:rsidRPr="00764685" w:rsidTr="003236FC">
        <w:tc>
          <w:tcPr>
            <w:tcW w:w="343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Lecture days, Hours &amp; Room:</w:t>
            </w:r>
          </w:p>
        </w:tc>
        <w:tc>
          <w:tcPr>
            <w:tcW w:w="5643" w:type="dxa"/>
            <w:gridSpan w:val="5"/>
          </w:tcPr>
          <w:p w:rsidR="009777D6" w:rsidRPr="00764685" w:rsidRDefault="009777D6" w:rsidP="003236FC">
            <w:pPr>
              <w:rPr>
                <w:rFonts w:ascii="Times New Roman" w:hAnsi="Times New Roman" w:cs="Times New Roman"/>
                <w:b/>
                <w:sz w:val="24"/>
                <w:szCs w:val="24"/>
              </w:rPr>
            </w:pP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Tutorial/Lab days &amp; Hours</w:t>
            </w:r>
          </w:p>
        </w:tc>
        <w:tc>
          <w:tcPr>
            <w:tcW w:w="5643" w:type="dxa"/>
            <w:gridSpan w:val="5"/>
          </w:tcPr>
          <w:p w:rsidR="009777D6" w:rsidRPr="00764685" w:rsidRDefault="009777D6" w:rsidP="003236FC">
            <w:pPr>
              <w:rPr>
                <w:rFonts w:ascii="Times New Roman" w:hAnsi="Times New Roman" w:cs="Times New Roman"/>
                <w:b/>
                <w:sz w:val="24"/>
                <w:szCs w:val="24"/>
              </w:rPr>
            </w:pPr>
          </w:p>
        </w:tc>
      </w:tr>
      <w:tr w:rsidR="009777D6" w:rsidRPr="00764685" w:rsidTr="003236FC">
        <w:trPr>
          <w:trHeight w:val="323"/>
        </w:trPr>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Target Group:</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M.Sc. in Rural Development Management (First Year)</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Year /Semester</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Year 1 &amp; Semester 1</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Pre-requisites</w:t>
            </w:r>
          </w:p>
        </w:tc>
        <w:tc>
          <w:tcPr>
            <w:tcW w:w="5643" w:type="dxa"/>
            <w:gridSpan w:val="5"/>
          </w:tcPr>
          <w:p w:rsidR="009777D6" w:rsidRPr="00764685" w:rsidRDefault="009777D6" w:rsidP="003236FC">
            <w:pPr>
              <w:rPr>
                <w:rFonts w:ascii="Times New Roman" w:hAnsi="Times New Roman" w:cs="Times New Roman"/>
                <w:b/>
                <w:sz w:val="24"/>
                <w:szCs w:val="24"/>
              </w:rPr>
            </w:pPr>
          </w:p>
        </w:tc>
      </w:tr>
      <w:tr w:rsidR="009777D6" w:rsidRPr="00764685" w:rsidTr="003236FC">
        <w:tc>
          <w:tcPr>
            <w:tcW w:w="343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Status of the course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 xml:space="preserve">Elective </w:t>
            </w:r>
          </w:p>
        </w:tc>
      </w:tr>
    </w:tbl>
    <w:p w:rsidR="009777D6" w:rsidRPr="00764685" w:rsidRDefault="009777D6" w:rsidP="009777D6">
      <w:pPr>
        <w:autoSpaceDE w:val="0"/>
        <w:autoSpaceDN w:val="0"/>
        <w:adjustRightInd w:val="0"/>
        <w:spacing w:before="240" w:line="240" w:lineRule="auto"/>
        <w:jc w:val="both"/>
        <w:rPr>
          <w:rFonts w:ascii="Times New Roman" w:hAnsi="Times New Roman" w:cs="Times New Roman"/>
          <w:b/>
          <w:bCs/>
          <w:sz w:val="24"/>
          <w:szCs w:val="24"/>
          <w:u w:val="single"/>
        </w:rPr>
      </w:pPr>
      <w:r w:rsidRPr="00764685">
        <w:rPr>
          <w:rFonts w:ascii="Times New Roman" w:hAnsi="Times New Roman" w:cs="Times New Roman"/>
          <w:b/>
          <w:bCs/>
          <w:sz w:val="24"/>
          <w:szCs w:val="24"/>
          <w:u w:val="single"/>
        </w:rPr>
        <w:t>COURSE DESCRIPTION</w:t>
      </w:r>
    </w:p>
    <w:p w:rsidR="009777D6" w:rsidRPr="00764685" w:rsidRDefault="009777D6" w:rsidP="009777D6">
      <w:p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This course is a kind of hands-on experience to issues relating to Gender and Development and it was incorporated with the view that g</w:t>
      </w:r>
      <w:r w:rsidRPr="00764685">
        <w:rPr>
          <w:rFonts w:ascii="Times New Roman" w:hAnsi="Times New Roman" w:cs="Times New Roman"/>
          <w:color w:val="000000"/>
          <w:sz w:val="24"/>
          <w:szCs w:val="24"/>
        </w:rPr>
        <w:t>ender equality is central to economic and human development.</w:t>
      </w:r>
      <w:r w:rsidRPr="00764685">
        <w:rPr>
          <w:rFonts w:ascii="Times New Roman" w:hAnsi="Times New Roman" w:cs="Times New Roman"/>
          <w:sz w:val="24"/>
          <w:szCs w:val="24"/>
        </w:rPr>
        <w:t xml:space="preserve"> It provides development managers with sound analytical tools that can be applied to assess issues that revolve around gender and development efforts. The learners of this course, upon completion, shall be able to thoroughly understand why gender perspective is important and contribute to shaping gender mainstreaming in development initiatives. It is also intended to provide this course in not-so-technical fashion with not-so-complicated systems of gender based economic analysis. </w:t>
      </w:r>
    </w:p>
    <w:p w:rsidR="009777D6" w:rsidRPr="00764685" w:rsidRDefault="009777D6" w:rsidP="009777D6">
      <w:pPr>
        <w:autoSpaceDE w:val="0"/>
        <w:autoSpaceDN w:val="0"/>
        <w:adjustRightInd w:val="0"/>
        <w:spacing w:after="0" w:line="240" w:lineRule="auto"/>
        <w:rPr>
          <w:rFonts w:ascii="Times New Roman" w:hAnsi="Times New Roman" w:cs="Times New Roman"/>
          <w:b/>
          <w:bCs/>
          <w:i/>
          <w:iCs/>
          <w:sz w:val="24"/>
          <w:szCs w:val="24"/>
        </w:rPr>
      </w:pPr>
      <w:r w:rsidRPr="00764685">
        <w:rPr>
          <w:rFonts w:ascii="Times New Roman" w:hAnsi="Times New Roman" w:cs="Times New Roman"/>
          <w:b/>
          <w:bCs/>
          <w:i/>
          <w:iCs/>
          <w:sz w:val="24"/>
          <w:szCs w:val="24"/>
        </w:rPr>
        <w:t>Upon Successful completion of this course, students will be able to:</w:t>
      </w:r>
    </w:p>
    <w:p w:rsidR="009777D6" w:rsidRPr="00764685" w:rsidRDefault="009777D6" w:rsidP="009777D6">
      <w:pPr>
        <w:pStyle w:val="Default"/>
        <w:numPr>
          <w:ilvl w:val="0"/>
          <w:numId w:val="26"/>
        </w:numPr>
        <w:spacing w:after="145"/>
      </w:pPr>
      <w:r w:rsidRPr="00764685">
        <w:t xml:space="preserve">Understand why gender perspective is important in development initiatives </w:t>
      </w:r>
    </w:p>
    <w:p w:rsidR="009777D6" w:rsidRPr="00764685" w:rsidRDefault="009777D6" w:rsidP="009777D6">
      <w:pPr>
        <w:pStyle w:val="Default"/>
        <w:numPr>
          <w:ilvl w:val="0"/>
          <w:numId w:val="26"/>
        </w:numPr>
      </w:pPr>
      <w:r w:rsidRPr="00764685">
        <w:lastRenderedPageBreak/>
        <w:t xml:space="preserve">Recognize the variety of Development perspectives that address gender issues </w:t>
      </w:r>
    </w:p>
    <w:p w:rsidR="009777D6" w:rsidRPr="00764685" w:rsidRDefault="009777D6" w:rsidP="009777D6">
      <w:pPr>
        <w:autoSpaceDE w:val="0"/>
        <w:autoSpaceDN w:val="0"/>
        <w:adjustRightInd w:val="0"/>
        <w:spacing w:before="240" w:after="0" w:line="240" w:lineRule="auto"/>
        <w:jc w:val="center"/>
        <w:rPr>
          <w:rFonts w:ascii="Times New Roman" w:hAnsi="Times New Roman" w:cs="Times New Roman"/>
          <w:sz w:val="24"/>
          <w:szCs w:val="24"/>
        </w:rPr>
      </w:pPr>
      <w:r w:rsidRPr="00764685">
        <w:rPr>
          <w:rFonts w:ascii="Times New Roman" w:hAnsi="Times New Roman" w:cs="Times New Roman"/>
          <w:b/>
          <w:bCs/>
          <w:sz w:val="24"/>
          <w:szCs w:val="24"/>
        </w:rPr>
        <w:t>Course Outline, and Suggested Readings</w:t>
      </w:r>
    </w:p>
    <w:tbl>
      <w:tblPr>
        <w:tblStyle w:val="TableGrid"/>
        <w:tblW w:w="10350" w:type="dxa"/>
        <w:tblInd w:w="-635" w:type="dxa"/>
        <w:tblLook w:val="04A0" w:firstRow="1" w:lastRow="0" w:firstColumn="1" w:lastColumn="0" w:noHBand="0" w:noVBand="1"/>
      </w:tblPr>
      <w:tblGrid>
        <w:gridCol w:w="5384"/>
        <w:gridCol w:w="4966"/>
      </w:tblGrid>
      <w:tr w:rsidR="009777D6" w:rsidRPr="00764685" w:rsidTr="003236FC">
        <w:tc>
          <w:tcPr>
            <w:tcW w:w="5384" w:type="dxa"/>
          </w:tcPr>
          <w:p w:rsidR="009777D6" w:rsidRPr="00764685" w:rsidRDefault="009777D6" w:rsidP="003236FC">
            <w:pPr>
              <w:pStyle w:val="ListParagraph"/>
              <w:autoSpaceDE w:val="0"/>
              <w:autoSpaceDN w:val="0"/>
              <w:adjustRightInd w:val="0"/>
              <w:ind w:left="0"/>
              <w:rPr>
                <w:rFonts w:ascii="Times New Roman" w:hAnsi="Times New Roman" w:cs="Times New Roman"/>
                <w:b/>
                <w:sz w:val="24"/>
                <w:szCs w:val="24"/>
              </w:rPr>
            </w:pPr>
            <w:r w:rsidRPr="00764685">
              <w:rPr>
                <w:rFonts w:ascii="Times New Roman" w:hAnsi="Times New Roman" w:cs="Times New Roman"/>
                <w:b/>
                <w:sz w:val="24"/>
                <w:szCs w:val="24"/>
              </w:rPr>
              <w:t xml:space="preserve">Outline </w:t>
            </w:r>
          </w:p>
        </w:tc>
        <w:tc>
          <w:tcPr>
            <w:tcW w:w="4966" w:type="dxa"/>
          </w:tcPr>
          <w:p w:rsidR="009777D6" w:rsidRPr="00764685" w:rsidRDefault="009777D6" w:rsidP="003236FC">
            <w:pPr>
              <w:pStyle w:val="ListParagraph"/>
              <w:autoSpaceDE w:val="0"/>
              <w:autoSpaceDN w:val="0"/>
              <w:adjustRightInd w:val="0"/>
              <w:spacing w:before="240"/>
              <w:ind w:left="0"/>
              <w:rPr>
                <w:rFonts w:ascii="Times New Roman" w:hAnsi="Times New Roman" w:cs="Times New Roman"/>
                <w:b/>
                <w:sz w:val="24"/>
                <w:szCs w:val="24"/>
              </w:rPr>
            </w:pPr>
            <w:r w:rsidRPr="00764685">
              <w:rPr>
                <w:rFonts w:ascii="Times New Roman" w:hAnsi="Times New Roman" w:cs="Times New Roman"/>
                <w:b/>
                <w:sz w:val="24"/>
                <w:szCs w:val="24"/>
              </w:rPr>
              <w:t xml:space="preserve">Reference </w:t>
            </w:r>
          </w:p>
        </w:tc>
      </w:tr>
      <w:tr w:rsidR="009777D6" w:rsidRPr="00764685" w:rsidTr="003236FC">
        <w:tc>
          <w:tcPr>
            <w:tcW w:w="5384" w:type="dxa"/>
          </w:tcPr>
          <w:p w:rsidR="009777D6" w:rsidRPr="00764685" w:rsidRDefault="009777D6" w:rsidP="003236FC">
            <w:pPr>
              <w:pStyle w:val="Default"/>
            </w:pPr>
            <w:r w:rsidRPr="00764685">
              <w:rPr>
                <w:b/>
                <w:bCs/>
              </w:rPr>
              <w:t xml:space="preserve">Unit – 1: The Concept of Gender and Development. </w:t>
            </w:r>
          </w:p>
          <w:p w:rsidR="009777D6" w:rsidRPr="00764685" w:rsidRDefault="009777D6" w:rsidP="003236FC">
            <w:pPr>
              <w:pStyle w:val="Default"/>
            </w:pPr>
            <w:r w:rsidRPr="00764685">
              <w:rPr>
                <w:bCs/>
              </w:rPr>
              <w:t xml:space="preserve">Introduction and Overview; </w:t>
            </w:r>
            <w:r w:rsidRPr="00764685">
              <w:t>Why worry about gender issues in development: instrumental versus intrinsic concerns; Gender differences across the developing world: an overview; Aspects of gender inequality, Regional differences in gender inequality; Trends in gender inequality</w:t>
            </w:r>
          </w:p>
          <w:p w:rsidR="009777D6" w:rsidRPr="00764685" w:rsidRDefault="009777D6" w:rsidP="003236FC">
            <w:pPr>
              <w:autoSpaceDE w:val="0"/>
              <w:autoSpaceDN w:val="0"/>
              <w:adjustRightInd w:val="0"/>
              <w:rPr>
                <w:rFonts w:ascii="Times New Roman" w:hAnsi="Times New Roman" w:cs="Times New Roman"/>
                <w:b/>
                <w:bCs/>
                <w:sz w:val="24"/>
                <w:szCs w:val="24"/>
              </w:rPr>
            </w:pPr>
          </w:p>
          <w:p w:rsidR="009777D6" w:rsidRPr="00764685" w:rsidRDefault="009777D6" w:rsidP="003236FC">
            <w:pPr>
              <w:autoSpaceDE w:val="0"/>
              <w:autoSpaceDN w:val="0"/>
              <w:adjustRightInd w:val="0"/>
              <w:rPr>
                <w:rFonts w:ascii="Times New Roman" w:hAnsi="Times New Roman" w:cs="Times New Roman"/>
                <w:sz w:val="24"/>
                <w:szCs w:val="24"/>
              </w:rPr>
            </w:pP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World Bank (2001): Engendering Development, </w:t>
            </w:r>
            <w:proofErr w:type="spellStart"/>
            <w:r w:rsidRPr="00764685">
              <w:rPr>
                <w:rFonts w:ascii="Times New Roman" w:hAnsi="Times New Roman" w:cs="Times New Roman"/>
                <w:sz w:val="24"/>
                <w:szCs w:val="24"/>
              </w:rPr>
              <w:t>ch.</w:t>
            </w:r>
            <w:proofErr w:type="spellEnd"/>
            <w:r w:rsidRPr="00764685">
              <w:rPr>
                <w:rFonts w:ascii="Times New Roman" w:hAnsi="Times New Roman" w:cs="Times New Roman"/>
                <w:sz w:val="24"/>
                <w:szCs w:val="24"/>
              </w:rPr>
              <w:t xml:space="preserve"> 1, 5</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UNDP (1995): Human Development Report 1995, </w:t>
            </w:r>
            <w:proofErr w:type="spellStart"/>
            <w:r w:rsidRPr="00764685">
              <w:rPr>
                <w:rFonts w:ascii="Times New Roman" w:hAnsi="Times New Roman" w:cs="Times New Roman"/>
                <w:sz w:val="24"/>
                <w:szCs w:val="24"/>
              </w:rPr>
              <w:t>ch.</w:t>
            </w:r>
            <w:proofErr w:type="spellEnd"/>
            <w:r w:rsidRPr="00764685">
              <w:rPr>
                <w:rFonts w:ascii="Times New Roman" w:hAnsi="Times New Roman" w:cs="Times New Roman"/>
                <w:sz w:val="24"/>
                <w:szCs w:val="24"/>
              </w:rPr>
              <w:t xml:space="preserve"> 2</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Sen</w:t>
            </w:r>
            <w:proofErr w:type="spellEnd"/>
            <w:r w:rsidRPr="00764685">
              <w:rPr>
                <w:rFonts w:ascii="Times New Roman" w:hAnsi="Times New Roman" w:cs="Times New Roman"/>
                <w:sz w:val="24"/>
                <w:szCs w:val="24"/>
              </w:rPr>
              <w:t xml:space="preserve"> (1998): Development as Freedom, </w:t>
            </w:r>
            <w:proofErr w:type="spellStart"/>
            <w:r w:rsidRPr="00764685">
              <w:rPr>
                <w:rFonts w:ascii="Times New Roman" w:hAnsi="Times New Roman" w:cs="Times New Roman"/>
                <w:sz w:val="24"/>
                <w:szCs w:val="24"/>
              </w:rPr>
              <w:t>ch.</w:t>
            </w:r>
            <w:proofErr w:type="spellEnd"/>
            <w:r w:rsidRPr="00764685">
              <w:rPr>
                <w:rFonts w:ascii="Times New Roman" w:hAnsi="Times New Roman" w:cs="Times New Roman"/>
                <w:sz w:val="24"/>
                <w:szCs w:val="24"/>
              </w:rPr>
              <w:t xml:space="preserve"> 8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UN (2000): The World’s Women database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World Bank (2011): World Development Report, Overview</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Unit -2: Measuring gender differences. G</w:t>
            </w:r>
            <w:r w:rsidRPr="00764685">
              <w:rPr>
                <w:rFonts w:ascii="Times New Roman" w:hAnsi="Times New Roman" w:cs="Times New Roman"/>
                <w:sz w:val="24"/>
                <w:szCs w:val="24"/>
              </w:rPr>
              <w:t>ender-disaggregated vs. gender-sensitive indicators; Household versus individual indicators,  UNDPs gender-related indices, Women and poverty in developing countries</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UNDP “Measuring gender inequality” (Chapter 3) in </w:t>
            </w:r>
            <w:r w:rsidRPr="00764685">
              <w:rPr>
                <w:rFonts w:ascii="Times New Roman" w:hAnsi="Times New Roman" w:cs="Times New Roman"/>
                <w:i/>
                <w:iCs/>
                <w:sz w:val="24"/>
                <w:szCs w:val="24"/>
              </w:rPr>
              <w:t>Human Development Report</w:t>
            </w:r>
            <w:r w:rsidRPr="00764685">
              <w:rPr>
                <w:rFonts w:ascii="Times New Roman" w:hAnsi="Times New Roman" w:cs="Times New Roman"/>
                <w:sz w:val="24"/>
                <w:szCs w:val="24"/>
              </w:rPr>
              <w:t xml:space="preserve">, UNDP, New York, 1995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Klasen</w:t>
            </w:r>
            <w:proofErr w:type="spellEnd"/>
            <w:r w:rsidRPr="00764685">
              <w:rPr>
                <w:rFonts w:ascii="Times New Roman" w:hAnsi="Times New Roman" w:cs="Times New Roman"/>
                <w:sz w:val="24"/>
                <w:szCs w:val="24"/>
              </w:rPr>
              <w:t xml:space="preserve">, S. 2004. Gender-Related Indicators of Well-Being. In McGillivray, M. (Ed.) Human Well-Being: Concept and Measurement. London: Palgrave (2007), 167-192.*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Dreze</w:t>
            </w:r>
            <w:proofErr w:type="spellEnd"/>
            <w:r w:rsidRPr="00764685">
              <w:rPr>
                <w:rFonts w:ascii="Times New Roman" w:hAnsi="Times New Roman" w:cs="Times New Roman"/>
                <w:sz w:val="24"/>
                <w:szCs w:val="24"/>
              </w:rPr>
              <w:t xml:space="preserve">, J. and </w:t>
            </w:r>
            <w:proofErr w:type="spellStart"/>
            <w:r w:rsidRPr="00764685">
              <w:rPr>
                <w:rFonts w:ascii="Times New Roman" w:hAnsi="Times New Roman" w:cs="Times New Roman"/>
                <w:sz w:val="24"/>
                <w:szCs w:val="24"/>
              </w:rPr>
              <w:t>Srinivasan</w:t>
            </w:r>
            <w:proofErr w:type="spellEnd"/>
            <w:r w:rsidRPr="00764685">
              <w:rPr>
                <w:rFonts w:ascii="Times New Roman" w:hAnsi="Times New Roman" w:cs="Times New Roman"/>
                <w:sz w:val="24"/>
                <w:szCs w:val="24"/>
              </w:rPr>
              <w:t xml:space="preserve"> (1997): Widowhood and Poverty in India. Journal of Development Economics*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Marcoux</w:t>
            </w:r>
            <w:proofErr w:type="spellEnd"/>
            <w:r w:rsidRPr="00764685">
              <w:rPr>
                <w:rFonts w:ascii="Times New Roman" w:hAnsi="Times New Roman" w:cs="Times New Roman"/>
                <w:sz w:val="24"/>
                <w:szCs w:val="24"/>
              </w:rPr>
              <w:t xml:space="preserve">, A. 1998. The Feminization of Poverty. Population and Development Review.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World Bank, “Is economic development good for gender equality?” (Chapter 5) in </w:t>
            </w:r>
            <w:r w:rsidRPr="00764685">
              <w:rPr>
                <w:rFonts w:ascii="Times New Roman" w:hAnsi="Times New Roman" w:cs="Times New Roman"/>
                <w:i/>
                <w:iCs/>
                <w:sz w:val="24"/>
                <w:szCs w:val="24"/>
              </w:rPr>
              <w:t>Engendering Development</w:t>
            </w:r>
            <w:r w:rsidRPr="00764685">
              <w:rPr>
                <w:rFonts w:ascii="Times New Roman" w:hAnsi="Times New Roman" w:cs="Times New Roman"/>
                <w:sz w:val="24"/>
                <w:szCs w:val="24"/>
              </w:rPr>
              <w:t xml:space="preserve">, Oxford University Press, New York, 2001.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Klasen</w:t>
            </w:r>
            <w:proofErr w:type="spellEnd"/>
            <w:r w:rsidRPr="00764685">
              <w:rPr>
                <w:rFonts w:ascii="Times New Roman" w:hAnsi="Times New Roman" w:cs="Times New Roman"/>
                <w:sz w:val="24"/>
                <w:szCs w:val="24"/>
              </w:rPr>
              <w:t xml:space="preserve">, S. “UNDP’s Gender-Related Measures: Some Conceptual Problems and Possible Solutions.” </w:t>
            </w:r>
            <w:r w:rsidRPr="00764685">
              <w:rPr>
                <w:rFonts w:ascii="Times New Roman" w:hAnsi="Times New Roman" w:cs="Times New Roman"/>
                <w:i/>
                <w:iCs/>
                <w:sz w:val="24"/>
                <w:szCs w:val="24"/>
              </w:rPr>
              <w:t xml:space="preserve">Journal of Human Development </w:t>
            </w:r>
            <w:r w:rsidRPr="00764685">
              <w:rPr>
                <w:rFonts w:ascii="Times New Roman" w:hAnsi="Times New Roman" w:cs="Times New Roman"/>
                <w:sz w:val="24"/>
                <w:szCs w:val="24"/>
              </w:rPr>
              <w:t xml:space="preserve">7(2): 243-274 (2006). </w:t>
            </w:r>
          </w:p>
          <w:p w:rsidR="009777D6" w:rsidRPr="00764685" w:rsidRDefault="009777D6" w:rsidP="003236FC">
            <w:pPr>
              <w:autoSpaceDE w:val="0"/>
              <w:autoSpaceDN w:val="0"/>
              <w:adjustRightInd w:val="0"/>
              <w:ind w:left="792" w:hanging="792"/>
              <w:jc w:val="both"/>
              <w:rPr>
                <w:rFonts w:ascii="Times New Roman" w:hAnsi="Times New Roman" w:cs="Times New Roman"/>
                <w:sz w:val="24"/>
                <w:szCs w:val="24"/>
              </w:rPr>
            </w:pPr>
          </w:p>
        </w:tc>
      </w:tr>
      <w:tr w:rsidR="009777D6" w:rsidRPr="00764685" w:rsidTr="003236FC">
        <w:tc>
          <w:tcPr>
            <w:tcW w:w="5384" w:type="dxa"/>
          </w:tcPr>
          <w:p w:rsidR="009777D6" w:rsidRPr="00764685" w:rsidRDefault="009777D6" w:rsidP="003236FC">
            <w:pPr>
              <w:autoSpaceDE w:val="0"/>
              <w:autoSpaceDN w:val="0"/>
              <w:adjustRightInd w:val="0"/>
              <w:jc w:val="both"/>
              <w:rPr>
                <w:rFonts w:ascii="Times New Roman" w:hAnsi="Times New Roman" w:cs="Times New Roman"/>
                <w:b/>
                <w:bCs/>
                <w:sz w:val="24"/>
                <w:szCs w:val="24"/>
              </w:rPr>
            </w:pPr>
            <w:r w:rsidRPr="00764685">
              <w:rPr>
                <w:rFonts w:ascii="Times New Roman" w:hAnsi="Times New Roman" w:cs="Times New Roman"/>
                <w:b/>
                <w:bCs/>
                <w:sz w:val="24"/>
                <w:szCs w:val="24"/>
              </w:rPr>
              <w:t xml:space="preserve">Units -3: Theories of Gender and Development.  </w:t>
            </w:r>
            <w:r w:rsidRPr="00764685">
              <w:rPr>
                <w:rFonts w:ascii="Times New Roman" w:hAnsi="Times New Roman" w:cs="Times New Roman"/>
                <w:bCs/>
                <w:sz w:val="24"/>
                <w:szCs w:val="24"/>
              </w:rPr>
              <w:t>Theoretical Frameworks on Gender and Development</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i/>
                <w:iCs/>
                <w:sz w:val="24"/>
                <w:szCs w:val="24"/>
              </w:rPr>
            </w:pPr>
            <w:proofErr w:type="spellStart"/>
            <w:r w:rsidRPr="00764685">
              <w:rPr>
                <w:rFonts w:ascii="Times New Roman" w:hAnsi="Times New Roman" w:cs="Times New Roman"/>
                <w:sz w:val="24"/>
                <w:szCs w:val="24"/>
              </w:rPr>
              <w:t>Jacquette</w:t>
            </w:r>
            <w:proofErr w:type="spellEnd"/>
            <w:r w:rsidRPr="00764685">
              <w:rPr>
                <w:rFonts w:ascii="Times New Roman" w:hAnsi="Times New Roman" w:cs="Times New Roman"/>
                <w:sz w:val="24"/>
                <w:szCs w:val="24"/>
              </w:rPr>
              <w:t xml:space="preserve"> J. S. Summerfield G., </w:t>
            </w:r>
            <w:proofErr w:type="spellStart"/>
            <w:r w:rsidRPr="00764685">
              <w:rPr>
                <w:rFonts w:ascii="Times New Roman" w:hAnsi="Times New Roman" w:cs="Times New Roman"/>
                <w:sz w:val="24"/>
                <w:szCs w:val="24"/>
              </w:rPr>
              <w:t>Fortmann</w:t>
            </w:r>
            <w:proofErr w:type="spellEnd"/>
            <w:r w:rsidRPr="00764685">
              <w:rPr>
                <w:rFonts w:ascii="Times New Roman" w:hAnsi="Times New Roman" w:cs="Times New Roman"/>
                <w:sz w:val="24"/>
                <w:szCs w:val="24"/>
              </w:rPr>
              <w:t xml:space="preserve"> L. and </w:t>
            </w:r>
            <w:proofErr w:type="spellStart"/>
            <w:r w:rsidRPr="00764685">
              <w:rPr>
                <w:rFonts w:ascii="Times New Roman" w:hAnsi="Times New Roman" w:cs="Times New Roman"/>
                <w:sz w:val="24"/>
                <w:szCs w:val="24"/>
              </w:rPr>
              <w:t>Staudt</w:t>
            </w:r>
            <w:proofErr w:type="spellEnd"/>
            <w:r w:rsidRPr="00764685">
              <w:rPr>
                <w:rFonts w:ascii="Times New Roman" w:hAnsi="Times New Roman" w:cs="Times New Roman"/>
                <w:sz w:val="24"/>
                <w:szCs w:val="24"/>
              </w:rPr>
              <w:t xml:space="preserve"> K., (2006), </w:t>
            </w:r>
            <w:r w:rsidRPr="00764685">
              <w:rPr>
                <w:rFonts w:ascii="Times New Roman" w:hAnsi="Times New Roman" w:cs="Times New Roman"/>
                <w:i/>
                <w:iCs/>
                <w:sz w:val="24"/>
                <w:szCs w:val="24"/>
              </w:rPr>
              <w:t xml:space="preserve">Women, Gender Equity in Development Theory and Practice: Institutions, Resources and </w:t>
            </w:r>
            <w:proofErr w:type="spellStart"/>
            <w:r w:rsidRPr="00764685">
              <w:rPr>
                <w:rFonts w:ascii="Times New Roman" w:hAnsi="Times New Roman" w:cs="Times New Roman"/>
                <w:i/>
                <w:iCs/>
                <w:sz w:val="24"/>
                <w:szCs w:val="24"/>
              </w:rPr>
              <w:t>Mobilisation</w:t>
            </w:r>
            <w:proofErr w:type="spellEnd"/>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Mayoux</w:t>
            </w:r>
            <w:proofErr w:type="spellEnd"/>
            <w:r w:rsidRPr="00764685">
              <w:rPr>
                <w:rFonts w:ascii="Times New Roman" w:hAnsi="Times New Roman" w:cs="Times New Roman"/>
                <w:sz w:val="24"/>
                <w:szCs w:val="24"/>
              </w:rPr>
              <w:t xml:space="preserve">, Linda (1997, 2004, 2005) “Women’s empowerment through sustainable microfinance economic growth”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Monsen</w:t>
            </w:r>
            <w:proofErr w:type="spellEnd"/>
            <w:r w:rsidRPr="00764685">
              <w:rPr>
                <w:rFonts w:ascii="Times New Roman" w:hAnsi="Times New Roman" w:cs="Times New Roman"/>
                <w:sz w:val="24"/>
                <w:szCs w:val="24"/>
              </w:rPr>
              <w:t xml:space="preserve"> J., (2003), </w:t>
            </w:r>
            <w:r w:rsidRPr="00764685">
              <w:rPr>
                <w:rFonts w:ascii="Times New Roman" w:hAnsi="Times New Roman" w:cs="Times New Roman"/>
                <w:i/>
                <w:iCs/>
                <w:sz w:val="24"/>
                <w:szCs w:val="24"/>
              </w:rPr>
              <w:t xml:space="preserve">Gender and Development, </w:t>
            </w:r>
            <w:proofErr w:type="spellStart"/>
            <w:r w:rsidRPr="00764685">
              <w:rPr>
                <w:rFonts w:ascii="Times New Roman" w:hAnsi="Times New Roman" w:cs="Times New Roman"/>
                <w:sz w:val="24"/>
                <w:szCs w:val="24"/>
              </w:rPr>
              <w:t>Routledge</w:t>
            </w:r>
            <w:proofErr w:type="spellEnd"/>
          </w:p>
          <w:p w:rsidR="009777D6" w:rsidRPr="00764685" w:rsidRDefault="009777D6" w:rsidP="003236FC">
            <w:pPr>
              <w:autoSpaceDE w:val="0"/>
              <w:autoSpaceDN w:val="0"/>
              <w:adjustRightInd w:val="0"/>
              <w:ind w:left="808" w:hanging="808"/>
              <w:jc w:val="both"/>
              <w:rPr>
                <w:rFonts w:ascii="Times New Roman" w:hAnsi="Times New Roman" w:cs="Times New Roman"/>
                <w:i/>
                <w:iCs/>
                <w:sz w:val="24"/>
                <w:szCs w:val="24"/>
              </w:rPr>
            </w:pPr>
            <w:r w:rsidRPr="00764685">
              <w:rPr>
                <w:rFonts w:ascii="Times New Roman" w:hAnsi="Times New Roman" w:cs="Times New Roman"/>
                <w:sz w:val="24"/>
                <w:szCs w:val="24"/>
              </w:rPr>
              <w:lastRenderedPageBreak/>
              <w:t xml:space="preserve">Moser, Caroline (1993) </w:t>
            </w:r>
            <w:r w:rsidRPr="00764685">
              <w:rPr>
                <w:rFonts w:ascii="Times New Roman" w:hAnsi="Times New Roman" w:cs="Times New Roman"/>
                <w:i/>
                <w:iCs/>
                <w:sz w:val="24"/>
                <w:szCs w:val="24"/>
              </w:rPr>
              <w:t>Gender Planning and Development: Theory, Planning and Training</w:t>
            </w:r>
            <w:r w:rsidRPr="00764685">
              <w:rPr>
                <w:rFonts w:ascii="Times New Roman" w:hAnsi="Times New Roman" w:cs="Times New Roman"/>
                <w:sz w:val="24"/>
                <w:szCs w:val="24"/>
              </w:rPr>
              <w:t xml:space="preserve">. London: </w:t>
            </w:r>
            <w:proofErr w:type="spellStart"/>
            <w:r w:rsidRPr="00764685">
              <w:rPr>
                <w:rFonts w:ascii="Times New Roman" w:hAnsi="Times New Roman" w:cs="Times New Roman"/>
                <w:sz w:val="24"/>
                <w:szCs w:val="24"/>
              </w:rPr>
              <w:t>Routledge</w:t>
            </w:r>
            <w:proofErr w:type="spellEnd"/>
          </w:p>
        </w:tc>
      </w:tr>
      <w:tr w:rsidR="009777D6" w:rsidRPr="00764685" w:rsidTr="003236FC">
        <w:trPr>
          <w:trHeight w:val="2870"/>
        </w:trPr>
        <w:tc>
          <w:tcPr>
            <w:tcW w:w="5384" w:type="dxa"/>
          </w:tcPr>
          <w:p w:rsidR="009777D6" w:rsidRPr="00764685" w:rsidRDefault="009777D6" w:rsidP="003236FC">
            <w:pPr>
              <w:pStyle w:val="Default"/>
              <w:jc w:val="both"/>
              <w:rPr>
                <w:b/>
                <w:bCs/>
              </w:rPr>
            </w:pPr>
            <w:r w:rsidRPr="00764685">
              <w:rPr>
                <w:b/>
                <w:bCs/>
              </w:rPr>
              <w:lastRenderedPageBreak/>
              <w:t xml:space="preserve">Unit-4: Valuing Women’s Work. </w:t>
            </w:r>
          </w:p>
          <w:p w:rsidR="009777D6" w:rsidRPr="00764685" w:rsidRDefault="009777D6" w:rsidP="003236FC">
            <w:pPr>
              <w:pStyle w:val="Default"/>
              <w:jc w:val="both"/>
            </w:pPr>
            <w:r w:rsidRPr="00764685">
              <w:t>Market and non-market production; Biases in income accounting; Approaches to measuring non-market work; Time use issues</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UNDP, “Valuing women’s work” (Chapter 4) in </w:t>
            </w:r>
            <w:r w:rsidRPr="00764685">
              <w:rPr>
                <w:rFonts w:ascii="Times New Roman" w:hAnsi="Times New Roman" w:cs="Times New Roman"/>
                <w:i/>
                <w:iCs/>
                <w:sz w:val="24"/>
                <w:szCs w:val="24"/>
              </w:rPr>
              <w:t>Human Development Report</w:t>
            </w:r>
            <w:r w:rsidRPr="00764685">
              <w:rPr>
                <w:rFonts w:ascii="Times New Roman" w:hAnsi="Times New Roman" w:cs="Times New Roman"/>
                <w:sz w:val="24"/>
                <w:szCs w:val="24"/>
              </w:rPr>
              <w:t xml:space="preserve">, UNDP, New York, 1995.*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Campillo</w:t>
            </w:r>
            <w:proofErr w:type="spellEnd"/>
            <w:r w:rsidRPr="00764685">
              <w:rPr>
                <w:rFonts w:ascii="Times New Roman" w:hAnsi="Times New Roman" w:cs="Times New Roman"/>
                <w:sz w:val="24"/>
                <w:szCs w:val="24"/>
              </w:rPr>
              <w:t xml:space="preserve"> F, “Unpaid household labor: a conceptual approach” (Chapter 6) in M Gutiérrez (</w:t>
            </w:r>
            <w:proofErr w:type="spellStart"/>
            <w:r w:rsidRPr="00764685">
              <w:rPr>
                <w:rFonts w:ascii="Times New Roman" w:hAnsi="Times New Roman" w:cs="Times New Roman"/>
                <w:sz w:val="24"/>
                <w:szCs w:val="24"/>
              </w:rPr>
              <w:t>ed</w:t>
            </w:r>
            <w:proofErr w:type="spellEnd"/>
            <w:r w:rsidRPr="00764685">
              <w:rPr>
                <w:rFonts w:ascii="Times New Roman" w:hAnsi="Times New Roman" w:cs="Times New Roman"/>
                <w:sz w:val="24"/>
                <w:szCs w:val="24"/>
              </w:rPr>
              <w:t xml:space="preserve">) </w:t>
            </w:r>
            <w:r w:rsidRPr="00764685">
              <w:rPr>
                <w:rFonts w:ascii="Times New Roman" w:hAnsi="Times New Roman" w:cs="Times New Roman"/>
                <w:i/>
                <w:iCs/>
                <w:sz w:val="24"/>
                <w:szCs w:val="24"/>
              </w:rPr>
              <w:t>Macro-Economics: Making Gender Matter</w:t>
            </w:r>
            <w:r w:rsidRPr="00764685">
              <w:rPr>
                <w:rFonts w:ascii="Times New Roman" w:hAnsi="Times New Roman" w:cs="Times New Roman"/>
                <w:sz w:val="24"/>
                <w:szCs w:val="24"/>
              </w:rPr>
              <w:t xml:space="preserve">, Zed Books, London, 2003.*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Sikoska</w:t>
            </w:r>
            <w:proofErr w:type="spellEnd"/>
            <w:r w:rsidRPr="00764685">
              <w:rPr>
                <w:rFonts w:ascii="Times New Roman" w:hAnsi="Times New Roman" w:cs="Times New Roman"/>
                <w:sz w:val="24"/>
                <w:szCs w:val="24"/>
              </w:rPr>
              <w:t xml:space="preserve"> T, “Measurement and valuation of unpaid household production: a methodological contribution” (Chapter 7) in M Gutiérrez (</w:t>
            </w:r>
            <w:proofErr w:type="spellStart"/>
            <w:r w:rsidRPr="00764685">
              <w:rPr>
                <w:rFonts w:ascii="Times New Roman" w:hAnsi="Times New Roman" w:cs="Times New Roman"/>
                <w:sz w:val="24"/>
                <w:szCs w:val="24"/>
              </w:rPr>
              <w:t>ed</w:t>
            </w:r>
            <w:proofErr w:type="spellEnd"/>
            <w:r w:rsidRPr="00764685">
              <w:rPr>
                <w:rFonts w:ascii="Times New Roman" w:hAnsi="Times New Roman" w:cs="Times New Roman"/>
                <w:sz w:val="24"/>
                <w:szCs w:val="24"/>
              </w:rPr>
              <w:t xml:space="preserve">) </w:t>
            </w:r>
            <w:r w:rsidRPr="00764685">
              <w:rPr>
                <w:rFonts w:ascii="Times New Roman" w:hAnsi="Times New Roman" w:cs="Times New Roman"/>
                <w:i/>
                <w:iCs/>
                <w:sz w:val="24"/>
                <w:szCs w:val="24"/>
              </w:rPr>
              <w:t>Macro-Economics: Making Gender Matter</w:t>
            </w:r>
            <w:r w:rsidRPr="00764685">
              <w:rPr>
                <w:rFonts w:ascii="Times New Roman" w:hAnsi="Times New Roman" w:cs="Times New Roman"/>
                <w:sz w:val="24"/>
                <w:szCs w:val="24"/>
              </w:rPr>
              <w:t xml:space="preserve">, Zed Books, London, 2003.*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Benería</w:t>
            </w:r>
            <w:proofErr w:type="spellEnd"/>
            <w:r w:rsidRPr="00764685">
              <w:rPr>
                <w:rFonts w:ascii="Times New Roman" w:hAnsi="Times New Roman" w:cs="Times New Roman"/>
                <w:sz w:val="24"/>
                <w:szCs w:val="24"/>
              </w:rPr>
              <w:t xml:space="preserve"> L, “Paid and unpaid labor: meaning and debates” (Chapter 5) in </w:t>
            </w:r>
            <w:r w:rsidRPr="00764685">
              <w:rPr>
                <w:rFonts w:ascii="Times New Roman" w:hAnsi="Times New Roman" w:cs="Times New Roman"/>
                <w:i/>
                <w:iCs/>
                <w:sz w:val="24"/>
                <w:szCs w:val="24"/>
              </w:rPr>
              <w:t>Gender, Development and Globalization</w:t>
            </w:r>
            <w:r w:rsidRPr="00764685">
              <w:rPr>
                <w:rFonts w:ascii="Times New Roman" w:hAnsi="Times New Roman" w:cs="Times New Roman"/>
                <w:sz w:val="24"/>
                <w:szCs w:val="24"/>
              </w:rPr>
              <w:t xml:space="preserve">, </w:t>
            </w:r>
            <w:proofErr w:type="spellStart"/>
            <w:r w:rsidRPr="00764685">
              <w:rPr>
                <w:rFonts w:ascii="Times New Roman" w:hAnsi="Times New Roman" w:cs="Times New Roman"/>
                <w:sz w:val="24"/>
                <w:szCs w:val="24"/>
              </w:rPr>
              <w:t>Routledge</w:t>
            </w:r>
            <w:proofErr w:type="spellEnd"/>
            <w:r w:rsidRPr="00764685">
              <w:rPr>
                <w:rFonts w:ascii="Times New Roman" w:hAnsi="Times New Roman" w:cs="Times New Roman"/>
                <w:sz w:val="24"/>
                <w:szCs w:val="24"/>
              </w:rPr>
              <w:t xml:space="preserve">, London, 2003.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OECD. 1995. Household Production in OECD Countries.* </w:t>
            </w:r>
          </w:p>
        </w:tc>
      </w:tr>
      <w:tr w:rsidR="009777D6" w:rsidRPr="00764685" w:rsidTr="003236FC">
        <w:tc>
          <w:tcPr>
            <w:tcW w:w="5384" w:type="dxa"/>
          </w:tcPr>
          <w:p w:rsidR="009777D6" w:rsidRPr="00764685" w:rsidRDefault="009777D6" w:rsidP="003236FC">
            <w:pPr>
              <w:pStyle w:val="Default"/>
              <w:rPr>
                <w:b/>
                <w:bCs/>
              </w:rPr>
            </w:pPr>
            <w:r w:rsidRPr="00764685">
              <w:rPr>
                <w:b/>
                <w:bCs/>
              </w:rPr>
              <w:t xml:space="preserve">Unit-5: </w:t>
            </w:r>
            <w:proofErr w:type="spellStart"/>
            <w:r w:rsidRPr="00764685">
              <w:rPr>
                <w:b/>
                <w:bCs/>
              </w:rPr>
              <w:t>Modelling</w:t>
            </w:r>
            <w:proofErr w:type="spellEnd"/>
            <w:r w:rsidRPr="00764685">
              <w:rPr>
                <w:b/>
                <w:bCs/>
              </w:rPr>
              <w:t xml:space="preserve"> household decision making and the consequences of gender bias; </w:t>
            </w:r>
          </w:p>
          <w:p w:rsidR="009777D6" w:rsidRPr="00764685" w:rsidRDefault="009777D6" w:rsidP="003236FC">
            <w:pPr>
              <w:pStyle w:val="Default"/>
              <w:jc w:val="both"/>
            </w:pPr>
            <w:r w:rsidRPr="00764685">
              <w:t xml:space="preserve">Household as an economic unit; Approaches to </w:t>
            </w:r>
            <w:proofErr w:type="spellStart"/>
            <w:r w:rsidRPr="00764685">
              <w:t>modelling</w:t>
            </w:r>
            <w:proofErr w:type="spellEnd"/>
            <w:r w:rsidRPr="00764685">
              <w:t xml:space="preserve"> household decisions: unitary versus bargaining approaches; Fertility decisions; Investment models versus bargaining models; Time allocation decisions; Causes of the sexual division of labor</w:t>
            </w:r>
            <w:r w:rsidRPr="00764685">
              <w:rPr>
                <w:b/>
                <w:bCs/>
              </w:rPr>
              <w:t xml:space="preserve">; </w:t>
            </w:r>
            <w:r w:rsidRPr="00764685">
              <w:t>Optimality of sexual division of labor? Distortion imposed by gender bias in education and employment; Externalities of gender gaps: fertility, health, education, and spending decisions</w:t>
            </w:r>
          </w:p>
        </w:tc>
        <w:tc>
          <w:tcPr>
            <w:tcW w:w="4966"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Becker, G (1990) Treatise on the Family, </w:t>
            </w:r>
            <w:proofErr w:type="spellStart"/>
            <w:r w:rsidRPr="00764685">
              <w:rPr>
                <w:rFonts w:ascii="Times New Roman" w:hAnsi="Times New Roman" w:cs="Times New Roman"/>
                <w:sz w:val="24"/>
                <w:szCs w:val="24"/>
              </w:rPr>
              <w:t>ch.</w:t>
            </w:r>
            <w:proofErr w:type="spellEnd"/>
            <w:r w:rsidRPr="00764685">
              <w:rPr>
                <w:rFonts w:ascii="Times New Roman" w:hAnsi="Times New Roman" w:cs="Times New Roman"/>
                <w:sz w:val="24"/>
                <w:szCs w:val="24"/>
              </w:rPr>
              <w:t xml:space="preserve"> 2*, 5, 8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Sen</w:t>
            </w:r>
            <w:proofErr w:type="spellEnd"/>
            <w:r w:rsidRPr="00764685">
              <w:rPr>
                <w:rFonts w:ascii="Times New Roman" w:hAnsi="Times New Roman" w:cs="Times New Roman"/>
                <w:sz w:val="24"/>
                <w:szCs w:val="24"/>
              </w:rPr>
              <w:t xml:space="preserve">, A. 1990. Gender and Cooperative Conflicts in Tinker I. (ed.) Persistent Inequalities*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Galor</w:t>
            </w:r>
            <w:proofErr w:type="spellEnd"/>
            <w:r w:rsidRPr="00764685">
              <w:rPr>
                <w:rFonts w:ascii="Times New Roman" w:hAnsi="Times New Roman" w:cs="Times New Roman"/>
                <w:sz w:val="24"/>
                <w:szCs w:val="24"/>
              </w:rPr>
              <w:t xml:space="preserve"> and Weil (1996): The Gender Gap, Fertility, and Growth. American Economic Review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Lagerlöf</w:t>
            </w:r>
            <w:proofErr w:type="spellEnd"/>
            <w:r w:rsidRPr="00764685">
              <w:rPr>
                <w:rFonts w:ascii="Times New Roman" w:hAnsi="Times New Roman" w:cs="Times New Roman"/>
                <w:sz w:val="24"/>
                <w:szCs w:val="24"/>
              </w:rPr>
              <w:t xml:space="preserve">, NP: Gender Equality and Long-Run Growth </w:t>
            </w:r>
            <w:r w:rsidRPr="00764685">
              <w:rPr>
                <w:rFonts w:ascii="Times New Roman" w:hAnsi="Times New Roman" w:cs="Times New Roman"/>
                <w:i/>
                <w:iCs/>
                <w:sz w:val="24"/>
                <w:szCs w:val="24"/>
              </w:rPr>
              <w:t>Journal of Economic Growth 8</w:t>
            </w:r>
            <w:r w:rsidRPr="00764685">
              <w:rPr>
                <w:rFonts w:ascii="Times New Roman" w:hAnsi="Times New Roman" w:cs="Times New Roman"/>
                <w:sz w:val="24"/>
                <w:szCs w:val="24"/>
              </w:rPr>
              <w:t xml:space="preserve">, 2003, pp. 403-426.* </w:t>
            </w:r>
          </w:p>
          <w:p w:rsidR="009777D6" w:rsidRPr="00764685" w:rsidRDefault="009777D6" w:rsidP="003236FC">
            <w:pPr>
              <w:autoSpaceDE w:val="0"/>
              <w:autoSpaceDN w:val="0"/>
              <w:adjustRightInd w:val="0"/>
              <w:ind w:left="718" w:hanging="718"/>
              <w:jc w:val="both"/>
              <w:rPr>
                <w:rFonts w:ascii="Times New Roman" w:hAnsi="Times New Roman" w:cs="Times New Roman"/>
                <w:i/>
                <w:iCs/>
                <w:sz w:val="24"/>
                <w:szCs w:val="24"/>
              </w:rPr>
            </w:pPr>
            <w:proofErr w:type="spellStart"/>
            <w:r w:rsidRPr="00764685">
              <w:rPr>
                <w:rFonts w:ascii="Times New Roman" w:hAnsi="Times New Roman" w:cs="Times New Roman"/>
                <w:sz w:val="24"/>
                <w:szCs w:val="24"/>
              </w:rPr>
              <w:t>Klasen</w:t>
            </w:r>
            <w:proofErr w:type="spellEnd"/>
            <w:r w:rsidRPr="00764685">
              <w:rPr>
                <w:rFonts w:ascii="Times New Roman" w:hAnsi="Times New Roman" w:cs="Times New Roman"/>
                <w:sz w:val="24"/>
                <w:szCs w:val="24"/>
              </w:rPr>
              <w:t xml:space="preserve"> S, “Low schooling for girls, slower growth for all? Cross-country evidence on the effect of gender inequality in education on economic development”, </w:t>
            </w:r>
            <w:r w:rsidRPr="00764685">
              <w:rPr>
                <w:rFonts w:ascii="Times New Roman" w:hAnsi="Times New Roman" w:cs="Times New Roman"/>
                <w:i/>
                <w:iCs/>
                <w:sz w:val="24"/>
                <w:szCs w:val="24"/>
              </w:rPr>
              <w:t xml:space="preserve">The World Bank Economic Review </w:t>
            </w:r>
            <w:r w:rsidRPr="00764685">
              <w:rPr>
                <w:rFonts w:ascii="Times New Roman" w:hAnsi="Times New Roman" w:cs="Times New Roman"/>
                <w:sz w:val="24"/>
                <w:szCs w:val="24"/>
              </w:rPr>
              <w:t xml:space="preserve">2002, 16, 345-373.* </w:t>
            </w:r>
          </w:p>
        </w:tc>
      </w:tr>
    </w:tbl>
    <w:p w:rsidR="009777D6" w:rsidRPr="00764685" w:rsidRDefault="009777D6" w:rsidP="009777D6">
      <w:pPr>
        <w:pStyle w:val="ListParagraph"/>
        <w:autoSpaceDE w:val="0"/>
        <w:autoSpaceDN w:val="0"/>
        <w:adjustRightInd w:val="0"/>
        <w:spacing w:before="240" w:after="0" w:line="240" w:lineRule="auto"/>
        <w:jc w:val="center"/>
        <w:rPr>
          <w:rFonts w:ascii="Times New Roman" w:hAnsi="Times New Roman" w:cs="Times New Roman"/>
          <w:b/>
          <w:bCs/>
          <w:sz w:val="24"/>
          <w:szCs w:val="24"/>
        </w:rPr>
      </w:pPr>
      <w:r w:rsidRPr="00764685">
        <w:rPr>
          <w:rFonts w:ascii="Times New Roman" w:hAnsi="Times New Roman" w:cs="Times New Roman"/>
          <w:b/>
          <w:bCs/>
          <w:sz w:val="24"/>
          <w:szCs w:val="24"/>
        </w:rPr>
        <w:t>Further Readings</w:t>
      </w:r>
    </w:p>
    <w:p w:rsidR="009777D6" w:rsidRPr="00764685" w:rsidRDefault="009777D6" w:rsidP="009777D6">
      <w:pPr>
        <w:pStyle w:val="Default"/>
        <w:spacing w:after="164"/>
        <w:ind w:left="810" w:hanging="810"/>
      </w:pPr>
      <w:proofErr w:type="spellStart"/>
      <w:r w:rsidRPr="00764685">
        <w:t>Mayoux</w:t>
      </w:r>
      <w:proofErr w:type="spellEnd"/>
      <w:r w:rsidRPr="00764685">
        <w:t xml:space="preserve">, Linda (1997, 2004, 2005) “Women’s empowerment through sustainable microfinance economic growth” </w:t>
      </w:r>
    </w:p>
    <w:p w:rsidR="009777D6" w:rsidRPr="00764685" w:rsidRDefault="009777D6" w:rsidP="009777D6">
      <w:pPr>
        <w:pStyle w:val="Default"/>
        <w:spacing w:after="164"/>
        <w:ind w:left="810" w:hanging="810"/>
      </w:pPr>
      <w:proofErr w:type="spellStart"/>
      <w:r w:rsidRPr="00764685">
        <w:t>Monsen</w:t>
      </w:r>
      <w:proofErr w:type="spellEnd"/>
      <w:r w:rsidRPr="00764685">
        <w:t xml:space="preserve"> J., (2003), </w:t>
      </w:r>
      <w:r w:rsidRPr="00764685">
        <w:rPr>
          <w:i/>
          <w:iCs/>
        </w:rPr>
        <w:t xml:space="preserve">Gender and Development, </w:t>
      </w:r>
      <w:proofErr w:type="spellStart"/>
      <w:r w:rsidRPr="00764685">
        <w:t>Routledge</w:t>
      </w:r>
      <w:proofErr w:type="spellEnd"/>
    </w:p>
    <w:p w:rsidR="009777D6" w:rsidRPr="00764685" w:rsidRDefault="009777D6" w:rsidP="009777D6">
      <w:pPr>
        <w:pStyle w:val="Default"/>
        <w:spacing w:after="164"/>
        <w:ind w:left="810" w:hanging="810"/>
      </w:pPr>
      <w:r w:rsidRPr="00764685">
        <w:lastRenderedPageBreak/>
        <w:t xml:space="preserve">Moser, Caroline (1993) </w:t>
      </w:r>
      <w:r w:rsidRPr="00764685">
        <w:rPr>
          <w:i/>
          <w:iCs/>
        </w:rPr>
        <w:t>Gender Planning and Development: Theory, Planning and Training</w:t>
      </w:r>
      <w:r w:rsidRPr="00764685">
        <w:t xml:space="preserve">. London: </w:t>
      </w:r>
      <w:proofErr w:type="spellStart"/>
      <w:r w:rsidRPr="00764685">
        <w:t>Routledge</w:t>
      </w:r>
      <w:proofErr w:type="spellEnd"/>
      <w:r w:rsidRPr="00764685">
        <w:t xml:space="preserve"> (available). </w:t>
      </w:r>
    </w:p>
    <w:p w:rsidR="009777D6" w:rsidRPr="00764685" w:rsidRDefault="009777D6" w:rsidP="009777D6">
      <w:pPr>
        <w:spacing w:after="0" w:line="240" w:lineRule="auto"/>
        <w:jc w:val="center"/>
        <w:rPr>
          <w:rFonts w:ascii="Times New Roman" w:hAnsi="Times New Roman" w:cs="Times New Roman"/>
          <w:b/>
          <w:bCs/>
          <w:sz w:val="24"/>
          <w:szCs w:val="24"/>
        </w:rPr>
      </w:pPr>
      <w:r w:rsidRPr="00764685">
        <w:rPr>
          <w:rFonts w:ascii="Times New Roman" w:hAnsi="Times New Roman" w:cs="Times New Roman"/>
          <w:b/>
          <w:bCs/>
          <w:sz w:val="24"/>
          <w:szCs w:val="24"/>
        </w:rPr>
        <w:t>Mode of Delivery</w:t>
      </w:r>
    </w:p>
    <w:p w:rsidR="009777D6" w:rsidRPr="00764685" w:rsidRDefault="009777D6" w:rsidP="009777D6">
      <w:p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The mode of the delivery of the course combines lectures, discussion, questioning and answering, readings, assignments, individual and /or group works and presentation.</w:t>
      </w:r>
    </w:p>
    <w:p w:rsidR="009777D6" w:rsidRPr="00764685" w:rsidRDefault="009777D6" w:rsidP="009777D6">
      <w:pPr>
        <w:autoSpaceDE w:val="0"/>
        <w:autoSpaceDN w:val="0"/>
        <w:adjustRightInd w:val="0"/>
        <w:spacing w:before="240" w:after="0" w:line="240" w:lineRule="auto"/>
        <w:jc w:val="center"/>
        <w:rPr>
          <w:rFonts w:ascii="Times New Roman" w:hAnsi="Times New Roman" w:cs="Times New Roman"/>
          <w:b/>
          <w:bCs/>
          <w:sz w:val="24"/>
          <w:szCs w:val="24"/>
        </w:rPr>
      </w:pPr>
      <w:r w:rsidRPr="00764685">
        <w:rPr>
          <w:rFonts w:ascii="Times New Roman" w:hAnsi="Times New Roman" w:cs="Times New Roman"/>
          <w:b/>
          <w:bCs/>
          <w:sz w:val="24"/>
          <w:szCs w:val="24"/>
        </w:rPr>
        <w:t>ASSESSMENT METHODS</w:t>
      </w:r>
    </w:p>
    <w:p w:rsidR="009777D6" w:rsidRPr="00764685" w:rsidRDefault="009777D6" w:rsidP="009777D6">
      <w:pPr>
        <w:autoSpaceDE w:val="0"/>
        <w:autoSpaceDN w:val="0"/>
        <w:adjustRightInd w:val="0"/>
        <w:spacing w:after="0" w:line="240" w:lineRule="auto"/>
        <w:rPr>
          <w:rFonts w:ascii="Times New Roman" w:hAnsi="Times New Roman" w:cs="Times New Roman"/>
          <w:sz w:val="24"/>
          <w:szCs w:val="24"/>
        </w:rPr>
      </w:pPr>
      <w:r w:rsidRPr="00764685">
        <w:rPr>
          <w:rFonts w:ascii="Times New Roman" w:hAnsi="Times New Roman" w:cs="Times New Roman"/>
          <w:sz w:val="24"/>
          <w:szCs w:val="24"/>
        </w:rPr>
        <w:t>Evaluation will be carried out based on continuous assessment which comprises:</w:t>
      </w:r>
    </w:p>
    <w:p w:rsidR="009777D6" w:rsidRPr="00764685" w:rsidRDefault="009777D6" w:rsidP="009777D6">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764685">
        <w:rPr>
          <w:rFonts w:ascii="Times New Roman" w:hAnsi="Times New Roman" w:cs="Times New Roman"/>
          <w:sz w:val="24"/>
          <w:szCs w:val="24"/>
        </w:rPr>
        <w:t>Individual presentation</w:t>
      </w:r>
    </w:p>
    <w:p w:rsidR="009777D6" w:rsidRPr="00764685" w:rsidRDefault="009777D6" w:rsidP="009777D6">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764685">
        <w:rPr>
          <w:rFonts w:ascii="Times New Roman" w:hAnsi="Times New Roman" w:cs="Times New Roman"/>
          <w:sz w:val="24"/>
          <w:szCs w:val="24"/>
        </w:rPr>
        <w:t>Group presentation</w:t>
      </w:r>
    </w:p>
    <w:p w:rsidR="009777D6" w:rsidRPr="00764685" w:rsidRDefault="009777D6" w:rsidP="009777D6">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764685">
        <w:rPr>
          <w:rFonts w:ascii="Times New Roman" w:hAnsi="Times New Roman" w:cs="Times New Roman"/>
          <w:sz w:val="24"/>
          <w:szCs w:val="24"/>
        </w:rPr>
        <w:t>Term paper</w:t>
      </w:r>
    </w:p>
    <w:p w:rsidR="009777D6" w:rsidRPr="00764685" w:rsidRDefault="009777D6" w:rsidP="009777D6">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764685">
        <w:rPr>
          <w:rFonts w:ascii="Times New Roman" w:hAnsi="Times New Roman" w:cs="Times New Roman"/>
          <w:sz w:val="24"/>
          <w:szCs w:val="24"/>
        </w:rPr>
        <w:t>Final exam</w:t>
      </w:r>
    </w:p>
    <w:p w:rsidR="009777D6" w:rsidRPr="00764685" w:rsidRDefault="009777D6" w:rsidP="009777D6">
      <w:pPr>
        <w:pStyle w:val="ListParagraph"/>
        <w:autoSpaceDE w:val="0"/>
        <w:autoSpaceDN w:val="0"/>
        <w:adjustRightInd w:val="0"/>
        <w:spacing w:after="0" w:line="240" w:lineRule="auto"/>
        <w:rPr>
          <w:rFonts w:ascii="Times New Roman" w:hAnsi="Times New Roman" w:cs="Times New Roman"/>
          <w:sz w:val="24"/>
          <w:szCs w:val="24"/>
        </w:rPr>
      </w:pPr>
    </w:p>
    <w:p w:rsidR="009777D6" w:rsidRPr="00764685" w:rsidRDefault="009777D6" w:rsidP="009777D6">
      <w:pPr>
        <w:pStyle w:val="ListParagraph"/>
        <w:autoSpaceDE w:val="0"/>
        <w:autoSpaceDN w:val="0"/>
        <w:adjustRightInd w:val="0"/>
        <w:spacing w:after="0" w:line="240" w:lineRule="auto"/>
        <w:ind w:left="0"/>
        <w:jc w:val="both"/>
        <w:rPr>
          <w:rFonts w:ascii="Times New Roman" w:hAnsi="Times New Roman" w:cs="Times New Roman"/>
          <w:sz w:val="24"/>
          <w:szCs w:val="24"/>
        </w:rPr>
      </w:pPr>
      <w:proofErr w:type="gramStart"/>
      <w:r w:rsidRPr="00764685">
        <w:rPr>
          <w:rFonts w:ascii="Times New Roman" w:hAnsi="Times New Roman" w:cs="Times New Roman"/>
          <w:b/>
          <w:bCs/>
          <w:sz w:val="24"/>
          <w:szCs w:val="24"/>
        </w:rPr>
        <w:t>Course</w:t>
      </w:r>
      <w:r>
        <w:rPr>
          <w:rFonts w:ascii="Times New Roman" w:hAnsi="Times New Roman" w:cs="Times New Roman"/>
          <w:b/>
          <w:bCs/>
          <w:sz w:val="24"/>
          <w:szCs w:val="24"/>
        </w:rPr>
        <w:t xml:space="preserve"> 4.</w:t>
      </w:r>
      <w:proofErr w:type="gramEnd"/>
      <w:r>
        <w:rPr>
          <w:rFonts w:ascii="Times New Roman" w:hAnsi="Times New Roman" w:cs="Times New Roman"/>
          <w:b/>
          <w:bCs/>
          <w:sz w:val="24"/>
          <w:szCs w:val="24"/>
        </w:rPr>
        <w:t xml:space="preserve"> </w:t>
      </w:r>
      <w:r w:rsidRPr="005011BF">
        <w:rPr>
          <w:rFonts w:ascii="Times New Roman" w:hAnsi="Times New Roman" w:cs="Times New Roman"/>
          <w:bCs/>
          <w:sz w:val="24"/>
          <w:szCs w:val="24"/>
        </w:rPr>
        <w:t>Value Chain Analysis &amp; Management</w:t>
      </w:r>
    </w:p>
    <w:tbl>
      <w:tblPr>
        <w:tblStyle w:val="TableGrid"/>
        <w:tblW w:w="0" w:type="auto"/>
        <w:tblLook w:val="04A0" w:firstRow="1" w:lastRow="0" w:firstColumn="1" w:lastColumn="0" w:noHBand="0" w:noVBand="1"/>
      </w:tblPr>
      <w:tblGrid>
        <w:gridCol w:w="3437"/>
        <w:gridCol w:w="1407"/>
        <w:gridCol w:w="1417"/>
        <w:gridCol w:w="1070"/>
        <w:gridCol w:w="927"/>
        <w:gridCol w:w="822"/>
      </w:tblGrid>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Course Title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Value Chain Analysis &amp; Management</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Course Code</w:t>
            </w:r>
          </w:p>
        </w:tc>
        <w:tc>
          <w:tcPr>
            <w:tcW w:w="5643" w:type="dxa"/>
            <w:gridSpan w:val="5"/>
          </w:tcPr>
          <w:p w:rsidR="009777D6" w:rsidRPr="00764685" w:rsidRDefault="009777D6" w:rsidP="003236FC">
            <w:pPr>
              <w:rPr>
                <w:rFonts w:ascii="Times New Roman" w:hAnsi="Times New Roman" w:cs="Times New Roman"/>
                <w:b/>
                <w:sz w:val="24"/>
                <w:szCs w:val="24"/>
              </w:rPr>
            </w:pPr>
            <w:proofErr w:type="spellStart"/>
            <w:r w:rsidRPr="00764685">
              <w:rPr>
                <w:rFonts w:ascii="Times New Roman" w:hAnsi="Times New Roman" w:cs="Times New Roman"/>
                <w:sz w:val="24"/>
                <w:szCs w:val="24"/>
              </w:rPr>
              <w:t>Rdmt</w:t>
            </w:r>
            <w:proofErr w:type="spellEnd"/>
            <w:r w:rsidRPr="00764685">
              <w:rPr>
                <w:rFonts w:ascii="Times New Roman" w:hAnsi="Times New Roman" w:cs="Times New Roman"/>
                <w:sz w:val="24"/>
                <w:szCs w:val="24"/>
              </w:rPr>
              <w:t xml:space="preserve"> 6033</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M.Sc. Program</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Rural Development Management</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Module Name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 xml:space="preserve">Development Management </w:t>
            </w:r>
          </w:p>
        </w:tc>
      </w:tr>
      <w:tr w:rsidR="009777D6" w:rsidRPr="00764685" w:rsidTr="003236FC">
        <w:tc>
          <w:tcPr>
            <w:tcW w:w="343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bCs/>
                <w:sz w:val="24"/>
                <w:szCs w:val="24"/>
              </w:rPr>
              <w:t>Module No.</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03</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Cr. Hr.</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2</w:t>
            </w:r>
          </w:p>
        </w:tc>
      </w:tr>
      <w:tr w:rsidR="009777D6" w:rsidRPr="00764685" w:rsidTr="003236FC">
        <w:trPr>
          <w:trHeight w:val="138"/>
        </w:trPr>
        <w:tc>
          <w:tcPr>
            <w:tcW w:w="3437" w:type="dxa"/>
            <w:vMerge w:val="restart"/>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Workload</w:t>
            </w:r>
          </w:p>
        </w:tc>
        <w:tc>
          <w:tcPr>
            <w:tcW w:w="140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Lecture </w:t>
            </w:r>
          </w:p>
        </w:tc>
        <w:tc>
          <w:tcPr>
            <w:tcW w:w="141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Project Assignment </w:t>
            </w:r>
          </w:p>
        </w:tc>
        <w:tc>
          <w:tcPr>
            <w:tcW w:w="1070"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Tutorial </w:t>
            </w:r>
          </w:p>
        </w:tc>
        <w:tc>
          <w:tcPr>
            <w:tcW w:w="92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 xml:space="preserve">Home Study </w:t>
            </w:r>
          </w:p>
        </w:tc>
        <w:tc>
          <w:tcPr>
            <w:tcW w:w="822"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CP</w:t>
            </w:r>
          </w:p>
        </w:tc>
      </w:tr>
      <w:tr w:rsidR="009777D6" w:rsidRPr="00764685" w:rsidTr="003236FC">
        <w:trPr>
          <w:trHeight w:val="138"/>
        </w:trPr>
        <w:tc>
          <w:tcPr>
            <w:tcW w:w="3437" w:type="dxa"/>
            <w:vMerge/>
          </w:tcPr>
          <w:p w:rsidR="009777D6" w:rsidRPr="00764685" w:rsidRDefault="009777D6" w:rsidP="003236FC">
            <w:pPr>
              <w:rPr>
                <w:rFonts w:ascii="Times New Roman" w:hAnsi="Times New Roman" w:cs="Times New Roman"/>
                <w:b/>
                <w:bCs/>
                <w:sz w:val="24"/>
                <w:szCs w:val="24"/>
              </w:rPr>
            </w:pPr>
          </w:p>
        </w:tc>
        <w:tc>
          <w:tcPr>
            <w:tcW w:w="140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28</w:t>
            </w:r>
          </w:p>
        </w:tc>
        <w:tc>
          <w:tcPr>
            <w:tcW w:w="141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0</w:t>
            </w:r>
          </w:p>
        </w:tc>
        <w:tc>
          <w:tcPr>
            <w:tcW w:w="1070"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8</w:t>
            </w:r>
          </w:p>
        </w:tc>
        <w:tc>
          <w:tcPr>
            <w:tcW w:w="927"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99</w:t>
            </w:r>
          </w:p>
        </w:tc>
        <w:tc>
          <w:tcPr>
            <w:tcW w:w="822" w:type="dxa"/>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4</w:t>
            </w:r>
          </w:p>
        </w:tc>
      </w:tr>
      <w:tr w:rsidR="009777D6" w:rsidRPr="00764685" w:rsidTr="003236FC">
        <w:trPr>
          <w:trHeight w:val="323"/>
        </w:trPr>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Target Group:</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M.Sc. in Rural Development Management (First Year)</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Year /Semester</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sz w:val="24"/>
                <w:szCs w:val="24"/>
              </w:rPr>
              <w:t>Year 1 &amp; Semester 1</w:t>
            </w:r>
          </w:p>
        </w:tc>
      </w:tr>
      <w:tr w:rsidR="009777D6" w:rsidRPr="00764685" w:rsidTr="003236FC">
        <w:tc>
          <w:tcPr>
            <w:tcW w:w="3437" w:type="dxa"/>
          </w:tcPr>
          <w:p w:rsidR="009777D6" w:rsidRPr="00764685" w:rsidRDefault="009777D6" w:rsidP="003236FC">
            <w:pPr>
              <w:rPr>
                <w:rFonts w:ascii="Times New Roman" w:hAnsi="Times New Roman" w:cs="Times New Roman"/>
                <w:b/>
                <w:bCs/>
                <w:sz w:val="24"/>
                <w:szCs w:val="24"/>
              </w:rPr>
            </w:pPr>
            <w:r w:rsidRPr="00764685">
              <w:rPr>
                <w:rFonts w:ascii="Times New Roman" w:hAnsi="Times New Roman" w:cs="Times New Roman"/>
                <w:b/>
                <w:bCs/>
                <w:sz w:val="24"/>
                <w:szCs w:val="24"/>
              </w:rPr>
              <w:t>Pre-requisites</w:t>
            </w:r>
          </w:p>
        </w:tc>
        <w:tc>
          <w:tcPr>
            <w:tcW w:w="5643" w:type="dxa"/>
            <w:gridSpan w:val="5"/>
          </w:tcPr>
          <w:p w:rsidR="009777D6" w:rsidRPr="00764685" w:rsidRDefault="009777D6" w:rsidP="003236FC">
            <w:pPr>
              <w:rPr>
                <w:rFonts w:ascii="Times New Roman" w:hAnsi="Times New Roman" w:cs="Times New Roman"/>
                <w:b/>
                <w:sz w:val="24"/>
                <w:szCs w:val="24"/>
              </w:rPr>
            </w:pPr>
          </w:p>
        </w:tc>
      </w:tr>
      <w:tr w:rsidR="009777D6" w:rsidRPr="00764685" w:rsidTr="003236FC">
        <w:tc>
          <w:tcPr>
            <w:tcW w:w="3437" w:type="dxa"/>
          </w:tcPr>
          <w:p w:rsidR="009777D6" w:rsidRPr="00764685" w:rsidRDefault="009777D6" w:rsidP="003236FC">
            <w:pPr>
              <w:autoSpaceDE w:val="0"/>
              <w:autoSpaceDN w:val="0"/>
              <w:adjustRightInd w:val="0"/>
              <w:rPr>
                <w:rFonts w:ascii="Times New Roman" w:hAnsi="Times New Roman" w:cs="Times New Roman"/>
                <w:b/>
                <w:bCs/>
                <w:sz w:val="24"/>
                <w:szCs w:val="24"/>
              </w:rPr>
            </w:pPr>
            <w:r w:rsidRPr="00764685">
              <w:rPr>
                <w:rFonts w:ascii="Times New Roman" w:hAnsi="Times New Roman" w:cs="Times New Roman"/>
                <w:b/>
                <w:bCs/>
                <w:sz w:val="24"/>
                <w:szCs w:val="24"/>
              </w:rPr>
              <w:t>Status of the course</w:t>
            </w:r>
          </w:p>
        </w:tc>
        <w:tc>
          <w:tcPr>
            <w:tcW w:w="5643" w:type="dxa"/>
            <w:gridSpan w:val="5"/>
          </w:tcPr>
          <w:p w:rsidR="009777D6" w:rsidRPr="00764685" w:rsidRDefault="009777D6" w:rsidP="003236FC">
            <w:pPr>
              <w:rPr>
                <w:rFonts w:ascii="Times New Roman" w:hAnsi="Times New Roman" w:cs="Times New Roman"/>
                <w:b/>
                <w:sz w:val="24"/>
                <w:szCs w:val="24"/>
              </w:rPr>
            </w:pPr>
            <w:r w:rsidRPr="00764685">
              <w:rPr>
                <w:rFonts w:ascii="Times New Roman" w:hAnsi="Times New Roman" w:cs="Times New Roman"/>
                <w:b/>
                <w:sz w:val="24"/>
                <w:szCs w:val="24"/>
              </w:rPr>
              <w:t xml:space="preserve">Elective </w:t>
            </w:r>
          </w:p>
        </w:tc>
      </w:tr>
    </w:tbl>
    <w:p w:rsidR="009777D6" w:rsidRPr="00764685" w:rsidRDefault="009777D6" w:rsidP="009777D6">
      <w:pPr>
        <w:autoSpaceDE w:val="0"/>
        <w:autoSpaceDN w:val="0"/>
        <w:adjustRightInd w:val="0"/>
        <w:spacing w:before="240" w:line="240" w:lineRule="auto"/>
        <w:jc w:val="both"/>
        <w:rPr>
          <w:rFonts w:ascii="Times New Roman" w:hAnsi="Times New Roman" w:cs="Times New Roman"/>
          <w:b/>
          <w:bCs/>
          <w:sz w:val="24"/>
          <w:szCs w:val="24"/>
          <w:u w:val="single"/>
        </w:rPr>
      </w:pPr>
      <w:r w:rsidRPr="00764685">
        <w:rPr>
          <w:rFonts w:ascii="Times New Roman" w:hAnsi="Times New Roman" w:cs="Times New Roman"/>
          <w:b/>
          <w:bCs/>
          <w:sz w:val="24"/>
          <w:szCs w:val="24"/>
          <w:u w:val="single"/>
        </w:rPr>
        <w:t>COURSE DESCRIPTION</w:t>
      </w:r>
    </w:p>
    <w:p w:rsidR="009777D6" w:rsidRPr="00764685" w:rsidRDefault="009777D6" w:rsidP="009777D6">
      <w:p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This course shows how the smallholder farmers can earn more from their crops and livestock by taking control of the value chain they are part of – chains that link them with consumers in towns and cities in the vicinity, as well as in other parts of the country. The course describes two basic strategies that group of farmers can use to improve their incomes: vertical and horizontal integration. Vertical integration means taking on additional activities in the value chain: processing or grading produce, for example. Horizontal integration means becoming more involved in managing the value chain itself – by farmers’ improving their access to and management of information, their knowledge of the market, their control over contracts, or their cooperation with other actors in the chain.</w:t>
      </w:r>
    </w:p>
    <w:p w:rsidR="009777D6" w:rsidRPr="00764685" w:rsidRDefault="009777D6" w:rsidP="009777D6">
      <w:pPr>
        <w:autoSpaceDE w:val="0"/>
        <w:autoSpaceDN w:val="0"/>
        <w:adjustRightInd w:val="0"/>
        <w:spacing w:before="240" w:after="0" w:line="240" w:lineRule="auto"/>
        <w:jc w:val="both"/>
        <w:rPr>
          <w:rFonts w:ascii="Times New Roman" w:hAnsi="Times New Roman" w:cs="Times New Roman"/>
          <w:b/>
          <w:bCs/>
          <w:i/>
          <w:iCs/>
          <w:sz w:val="24"/>
          <w:szCs w:val="24"/>
        </w:rPr>
      </w:pPr>
      <w:r w:rsidRPr="00764685">
        <w:rPr>
          <w:rFonts w:ascii="Times New Roman" w:hAnsi="Times New Roman" w:cs="Times New Roman"/>
          <w:b/>
          <w:bCs/>
          <w:i/>
          <w:iCs/>
          <w:sz w:val="24"/>
          <w:szCs w:val="24"/>
        </w:rPr>
        <w:t>Upon Successful completion of this course, students will be able to:</w:t>
      </w:r>
    </w:p>
    <w:p w:rsidR="009777D6" w:rsidRPr="00764685" w:rsidRDefault="009777D6" w:rsidP="009777D6">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Describe essential value chain concepts and provide methodologies for chain analysis;</w:t>
      </w:r>
    </w:p>
    <w:p w:rsidR="009777D6" w:rsidRPr="00764685" w:rsidRDefault="009777D6" w:rsidP="009777D6">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Differentiate value chain from supply chain and demand chain</w:t>
      </w:r>
    </w:p>
    <w:p w:rsidR="009777D6" w:rsidRPr="00764685" w:rsidRDefault="009777D6" w:rsidP="009777D6">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Assess the scope for the chain to act collaboratively to create competitive advantage through both product and process innovation and improved environmental management.</w:t>
      </w:r>
    </w:p>
    <w:p w:rsidR="009777D6" w:rsidRPr="00764685" w:rsidRDefault="009777D6" w:rsidP="009777D6">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764685">
        <w:rPr>
          <w:rFonts w:ascii="Times New Roman" w:hAnsi="Times New Roman" w:cs="Times New Roman"/>
          <w:sz w:val="24"/>
          <w:szCs w:val="24"/>
        </w:rPr>
        <w:t>Evaluate the preparedness of chain to create, realize and distribute value  effectively</w:t>
      </w:r>
    </w:p>
    <w:p w:rsidR="009777D6" w:rsidRPr="00764685" w:rsidRDefault="009777D6" w:rsidP="009777D6">
      <w:pPr>
        <w:autoSpaceDE w:val="0"/>
        <w:autoSpaceDN w:val="0"/>
        <w:adjustRightInd w:val="0"/>
        <w:spacing w:before="240" w:after="0" w:line="240" w:lineRule="auto"/>
        <w:jc w:val="center"/>
        <w:rPr>
          <w:rFonts w:ascii="Times New Roman" w:hAnsi="Times New Roman" w:cs="Times New Roman"/>
          <w:sz w:val="24"/>
          <w:szCs w:val="24"/>
        </w:rPr>
      </w:pPr>
      <w:r w:rsidRPr="00764685">
        <w:rPr>
          <w:rFonts w:ascii="Times New Roman" w:hAnsi="Times New Roman" w:cs="Times New Roman"/>
          <w:b/>
          <w:bCs/>
          <w:sz w:val="24"/>
          <w:szCs w:val="24"/>
        </w:rPr>
        <w:lastRenderedPageBreak/>
        <w:t>Course Outline, and Suggested Readings</w:t>
      </w:r>
    </w:p>
    <w:tbl>
      <w:tblPr>
        <w:tblStyle w:val="TableGrid"/>
        <w:tblW w:w="10350" w:type="dxa"/>
        <w:tblInd w:w="-635" w:type="dxa"/>
        <w:tblLook w:val="04A0" w:firstRow="1" w:lastRow="0" w:firstColumn="1" w:lastColumn="0" w:noHBand="0" w:noVBand="1"/>
      </w:tblPr>
      <w:tblGrid>
        <w:gridCol w:w="4517"/>
        <w:gridCol w:w="5833"/>
      </w:tblGrid>
      <w:tr w:rsidR="009777D6" w:rsidRPr="00764685" w:rsidTr="003236FC">
        <w:tc>
          <w:tcPr>
            <w:tcW w:w="4517" w:type="dxa"/>
          </w:tcPr>
          <w:p w:rsidR="009777D6" w:rsidRPr="00764685" w:rsidRDefault="009777D6" w:rsidP="003236FC">
            <w:pPr>
              <w:pStyle w:val="ListParagraph"/>
              <w:autoSpaceDE w:val="0"/>
              <w:autoSpaceDN w:val="0"/>
              <w:adjustRightInd w:val="0"/>
              <w:ind w:left="0"/>
              <w:rPr>
                <w:rFonts w:ascii="Times New Roman" w:hAnsi="Times New Roman" w:cs="Times New Roman"/>
                <w:b/>
                <w:sz w:val="24"/>
                <w:szCs w:val="24"/>
              </w:rPr>
            </w:pPr>
            <w:r w:rsidRPr="00764685">
              <w:rPr>
                <w:rFonts w:ascii="Times New Roman" w:hAnsi="Times New Roman" w:cs="Times New Roman"/>
                <w:b/>
                <w:sz w:val="24"/>
                <w:szCs w:val="24"/>
              </w:rPr>
              <w:t xml:space="preserve">Outline </w:t>
            </w:r>
          </w:p>
        </w:tc>
        <w:tc>
          <w:tcPr>
            <w:tcW w:w="5833" w:type="dxa"/>
          </w:tcPr>
          <w:p w:rsidR="009777D6" w:rsidRPr="00764685" w:rsidRDefault="009777D6" w:rsidP="003236FC">
            <w:pPr>
              <w:pStyle w:val="ListParagraph"/>
              <w:autoSpaceDE w:val="0"/>
              <w:autoSpaceDN w:val="0"/>
              <w:adjustRightInd w:val="0"/>
              <w:spacing w:before="240"/>
              <w:ind w:left="0"/>
              <w:rPr>
                <w:rFonts w:ascii="Times New Roman" w:hAnsi="Times New Roman" w:cs="Times New Roman"/>
                <w:b/>
                <w:sz w:val="24"/>
                <w:szCs w:val="24"/>
              </w:rPr>
            </w:pPr>
            <w:r w:rsidRPr="00764685">
              <w:rPr>
                <w:rFonts w:ascii="Times New Roman" w:hAnsi="Times New Roman" w:cs="Times New Roman"/>
                <w:b/>
                <w:sz w:val="24"/>
                <w:szCs w:val="24"/>
              </w:rPr>
              <w:t xml:space="preserve">Reference </w:t>
            </w:r>
          </w:p>
        </w:tc>
      </w:tr>
      <w:tr w:rsidR="009777D6" w:rsidRPr="00764685" w:rsidTr="003236FC">
        <w:tc>
          <w:tcPr>
            <w:tcW w:w="4517"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 xml:space="preserve">Unit – 1: Introduction: </w:t>
            </w:r>
            <w:r w:rsidRPr="00764685">
              <w:rPr>
                <w:rFonts w:ascii="Times New Roman" w:hAnsi="Times New Roman" w:cs="Times New Roman"/>
                <w:sz w:val="24"/>
                <w:szCs w:val="24"/>
              </w:rPr>
              <w:t>Market Liberalization and integration; The rise of processors and retailers; Declining government involvement in agriculture and rural areas; The challenge of smallholder producers; Principles of empowering smallholders.</w:t>
            </w:r>
          </w:p>
        </w:tc>
        <w:tc>
          <w:tcPr>
            <w:tcW w:w="5833"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KIT, </w:t>
            </w:r>
            <w:proofErr w:type="spellStart"/>
            <w:r w:rsidRPr="00764685">
              <w:rPr>
                <w:rFonts w:ascii="Times New Roman" w:hAnsi="Times New Roman" w:cs="Times New Roman"/>
                <w:sz w:val="24"/>
                <w:szCs w:val="24"/>
              </w:rPr>
              <w:t>Faida</w:t>
            </w:r>
            <w:proofErr w:type="spellEnd"/>
            <w:r w:rsidRPr="00764685">
              <w:rPr>
                <w:rFonts w:ascii="Times New Roman" w:hAnsi="Times New Roman" w:cs="Times New Roman"/>
                <w:sz w:val="24"/>
                <w:szCs w:val="24"/>
              </w:rPr>
              <w:t xml:space="preserve">, IIRR, 2006. </w:t>
            </w:r>
            <w:r w:rsidRPr="00764685">
              <w:rPr>
                <w:rFonts w:ascii="Times New Roman" w:hAnsi="Times New Roman" w:cs="Times New Roman"/>
                <w:i/>
                <w:iCs/>
                <w:sz w:val="24"/>
                <w:szCs w:val="24"/>
              </w:rPr>
              <w:t xml:space="preserve">Chain Empowerment: Supporting African Farmers to </w:t>
            </w:r>
            <w:proofErr w:type="spellStart"/>
            <w:r w:rsidRPr="00764685">
              <w:rPr>
                <w:rFonts w:ascii="Times New Roman" w:hAnsi="Times New Roman" w:cs="Times New Roman"/>
                <w:i/>
                <w:iCs/>
                <w:sz w:val="24"/>
                <w:szCs w:val="24"/>
              </w:rPr>
              <w:t>DevelopMarkets</w:t>
            </w:r>
            <w:proofErr w:type="spellEnd"/>
            <w:r w:rsidRPr="00764685">
              <w:rPr>
                <w:rFonts w:ascii="Times New Roman" w:hAnsi="Times New Roman" w:cs="Times New Roman"/>
                <w:sz w:val="24"/>
                <w:szCs w:val="24"/>
              </w:rPr>
              <w:t xml:space="preserve">, Royal Tropical Institute (KIT), </w:t>
            </w:r>
            <w:proofErr w:type="spellStart"/>
            <w:r w:rsidRPr="00764685">
              <w:rPr>
                <w:rFonts w:ascii="Times New Roman" w:hAnsi="Times New Roman" w:cs="Times New Roman"/>
                <w:sz w:val="24"/>
                <w:szCs w:val="24"/>
              </w:rPr>
              <w:t>Faida</w:t>
            </w:r>
            <w:proofErr w:type="spellEnd"/>
            <w:r w:rsidRPr="00764685">
              <w:rPr>
                <w:rFonts w:ascii="Times New Roman" w:hAnsi="Times New Roman" w:cs="Times New Roman"/>
                <w:sz w:val="24"/>
                <w:szCs w:val="24"/>
              </w:rPr>
              <w:t xml:space="preserve"> Market Link Company Ltd, International Institute of Rural Reconstruction, Nairobi. (This book shows other useful </w:t>
            </w:r>
            <w:proofErr w:type="gramStart"/>
            <w:r w:rsidRPr="00764685">
              <w:rPr>
                <w:rFonts w:ascii="Times New Roman" w:hAnsi="Times New Roman" w:cs="Times New Roman"/>
                <w:sz w:val="24"/>
                <w:szCs w:val="24"/>
              </w:rPr>
              <w:t>resources,</w:t>
            </w:r>
            <w:proofErr w:type="gramEnd"/>
            <w:r w:rsidRPr="00764685">
              <w:rPr>
                <w:rFonts w:ascii="Times New Roman" w:hAnsi="Times New Roman" w:cs="Times New Roman"/>
                <w:sz w:val="24"/>
                <w:szCs w:val="24"/>
              </w:rPr>
              <w:t xml:space="preserve"> and websites on value chain).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Kaplinksky</w:t>
            </w:r>
            <w:proofErr w:type="spellEnd"/>
            <w:r w:rsidRPr="00764685">
              <w:rPr>
                <w:rFonts w:ascii="Times New Roman" w:hAnsi="Times New Roman" w:cs="Times New Roman"/>
                <w:sz w:val="24"/>
                <w:szCs w:val="24"/>
              </w:rPr>
              <w:t xml:space="preserve">, R., and M. Morris, 2000. </w:t>
            </w:r>
            <w:r w:rsidRPr="00764685">
              <w:rPr>
                <w:rFonts w:ascii="Times New Roman" w:hAnsi="Times New Roman" w:cs="Times New Roman"/>
                <w:i/>
                <w:iCs/>
                <w:sz w:val="24"/>
                <w:szCs w:val="24"/>
              </w:rPr>
              <w:t xml:space="preserve">A handbook for value chain research, </w:t>
            </w:r>
            <w:r w:rsidRPr="00764685">
              <w:rPr>
                <w:rFonts w:ascii="Times New Roman" w:hAnsi="Times New Roman" w:cs="Times New Roman"/>
                <w:sz w:val="24"/>
                <w:szCs w:val="24"/>
              </w:rPr>
              <w:t>International Development Research Centre, Ottawa. (</w:t>
            </w:r>
            <w:hyperlink r:id="rId18" w:history="1">
              <w:r w:rsidRPr="00764685">
                <w:rPr>
                  <w:rStyle w:val="Hyperlink"/>
                  <w:rFonts w:ascii="Times New Roman" w:hAnsi="Times New Roman" w:cs="Times New Roman"/>
                  <w:sz w:val="24"/>
                  <w:szCs w:val="24"/>
                </w:rPr>
                <w:t>www.ids.ac.uk/ids/global/pdfs/VchNov01.pdf</w:t>
              </w:r>
            </w:hyperlink>
            <w:r w:rsidRPr="00764685">
              <w:rPr>
                <w:rFonts w:ascii="Times New Roman" w:hAnsi="Times New Roman" w:cs="Times New Roman"/>
                <w:sz w:val="24"/>
                <w:szCs w:val="24"/>
              </w:rPr>
              <w:t xml:space="preserve">)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Agricultural and Food Council of Alberta, 2002. </w:t>
            </w:r>
            <w:r w:rsidRPr="00764685">
              <w:rPr>
                <w:rFonts w:ascii="Times New Roman" w:hAnsi="Times New Roman" w:cs="Times New Roman"/>
                <w:i/>
                <w:iCs/>
                <w:sz w:val="24"/>
                <w:szCs w:val="24"/>
              </w:rPr>
              <w:t xml:space="preserve">Value chain handbook: New Strategies </w:t>
            </w:r>
            <w:proofErr w:type="spellStart"/>
            <w:r w:rsidRPr="00764685">
              <w:rPr>
                <w:rFonts w:ascii="Times New Roman" w:hAnsi="Times New Roman" w:cs="Times New Roman"/>
                <w:i/>
                <w:iCs/>
                <w:sz w:val="24"/>
                <w:szCs w:val="24"/>
              </w:rPr>
              <w:t>tocreate</w:t>
            </w:r>
            <w:proofErr w:type="spellEnd"/>
            <w:r w:rsidRPr="00764685">
              <w:rPr>
                <w:rFonts w:ascii="Times New Roman" w:hAnsi="Times New Roman" w:cs="Times New Roman"/>
                <w:i/>
                <w:iCs/>
                <w:sz w:val="24"/>
                <w:szCs w:val="24"/>
              </w:rPr>
              <w:t xml:space="preserve"> more rewarding positions in the marketplace, </w:t>
            </w:r>
            <w:r w:rsidRPr="00764685">
              <w:rPr>
                <w:rFonts w:ascii="Times New Roman" w:hAnsi="Times New Roman" w:cs="Times New Roman"/>
                <w:sz w:val="24"/>
                <w:szCs w:val="24"/>
              </w:rPr>
              <w:t xml:space="preserve">AFCA, Edmonton.www1.agric.gov.ab.ca/vchandbook.pdf.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Agricultural and Food Council of Alberta. 2004. </w:t>
            </w:r>
            <w:r w:rsidRPr="00764685">
              <w:rPr>
                <w:rFonts w:ascii="Times New Roman" w:hAnsi="Times New Roman" w:cs="Times New Roman"/>
                <w:i/>
                <w:iCs/>
                <w:sz w:val="24"/>
                <w:szCs w:val="24"/>
              </w:rPr>
              <w:t xml:space="preserve">Value Chain Guidebook: A Process </w:t>
            </w:r>
            <w:proofErr w:type="spellStart"/>
            <w:r w:rsidRPr="00764685">
              <w:rPr>
                <w:rFonts w:ascii="Times New Roman" w:hAnsi="Times New Roman" w:cs="Times New Roman"/>
                <w:i/>
                <w:iCs/>
                <w:sz w:val="24"/>
                <w:szCs w:val="24"/>
              </w:rPr>
              <w:t>forValue</w:t>
            </w:r>
            <w:proofErr w:type="spellEnd"/>
            <w:r w:rsidRPr="00764685">
              <w:rPr>
                <w:rFonts w:ascii="Times New Roman" w:hAnsi="Times New Roman" w:cs="Times New Roman"/>
                <w:i/>
                <w:iCs/>
                <w:sz w:val="24"/>
                <w:szCs w:val="24"/>
              </w:rPr>
              <w:t xml:space="preserve"> Chain Development. </w:t>
            </w:r>
            <w:r w:rsidRPr="00764685">
              <w:rPr>
                <w:rFonts w:ascii="Times New Roman" w:hAnsi="Times New Roman" w:cs="Times New Roman"/>
                <w:sz w:val="24"/>
                <w:szCs w:val="24"/>
              </w:rPr>
              <w:t>AFCA, Edmonton (valuechain.pdf)</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Humphrey, J. 2005. </w:t>
            </w:r>
            <w:r w:rsidRPr="00764685">
              <w:rPr>
                <w:rFonts w:ascii="Times New Roman" w:hAnsi="Times New Roman" w:cs="Times New Roman"/>
                <w:i/>
                <w:iCs/>
                <w:sz w:val="24"/>
                <w:szCs w:val="24"/>
              </w:rPr>
              <w:t xml:space="preserve">Shaping Value chains for development: Global value chain </w:t>
            </w:r>
            <w:proofErr w:type="spellStart"/>
            <w:r w:rsidRPr="00764685">
              <w:rPr>
                <w:rFonts w:ascii="Times New Roman" w:hAnsi="Times New Roman" w:cs="Times New Roman"/>
                <w:i/>
                <w:iCs/>
                <w:sz w:val="24"/>
                <w:szCs w:val="24"/>
              </w:rPr>
              <w:t>fordevelopment</w:t>
            </w:r>
            <w:proofErr w:type="spellEnd"/>
            <w:r w:rsidRPr="00764685">
              <w:rPr>
                <w:rFonts w:ascii="Times New Roman" w:hAnsi="Times New Roman" w:cs="Times New Roman"/>
                <w:i/>
                <w:iCs/>
                <w:sz w:val="24"/>
                <w:szCs w:val="24"/>
              </w:rPr>
              <w:t xml:space="preserve">: </w:t>
            </w:r>
            <w:r w:rsidRPr="00764685">
              <w:rPr>
                <w:rFonts w:ascii="Times New Roman" w:hAnsi="Times New Roman" w:cs="Times New Roman"/>
                <w:sz w:val="24"/>
                <w:szCs w:val="24"/>
              </w:rPr>
              <w:t>Global values chains in agribusiness.</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
        </w:tc>
      </w:tr>
      <w:tr w:rsidR="009777D6" w:rsidRPr="00764685" w:rsidTr="003236FC">
        <w:tc>
          <w:tcPr>
            <w:tcW w:w="4517" w:type="dxa"/>
          </w:tcPr>
          <w:p w:rsidR="009777D6" w:rsidRPr="00764685" w:rsidRDefault="009777D6" w:rsidP="003236FC">
            <w:pPr>
              <w:autoSpaceDE w:val="0"/>
              <w:autoSpaceDN w:val="0"/>
              <w:adjustRightInd w:val="0"/>
              <w:rPr>
                <w:rFonts w:ascii="Times New Roman" w:hAnsi="Times New Roman" w:cs="Times New Roman"/>
                <w:sz w:val="24"/>
                <w:szCs w:val="24"/>
              </w:rPr>
            </w:pPr>
            <w:r w:rsidRPr="00764685">
              <w:rPr>
                <w:rFonts w:ascii="Times New Roman" w:hAnsi="Times New Roman" w:cs="Times New Roman"/>
                <w:b/>
                <w:bCs/>
                <w:sz w:val="24"/>
                <w:szCs w:val="24"/>
              </w:rPr>
              <w:t xml:space="preserve">Unit – 2: Concepts and Definitions: </w:t>
            </w:r>
            <w:r w:rsidRPr="00764685">
              <w:rPr>
                <w:rFonts w:ascii="Times New Roman" w:hAnsi="Times New Roman" w:cs="Times New Roman"/>
                <w:sz w:val="24"/>
                <w:szCs w:val="24"/>
              </w:rPr>
              <w:t>Stages of the value chain; Cost components; Value benefits and costs; and Value chain indicators; Supply Chains; Supply Chain Vs Value Chains; The basic model of Porters Value Chain;</w:t>
            </w:r>
          </w:p>
        </w:tc>
        <w:tc>
          <w:tcPr>
            <w:tcW w:w="5833"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KIT, </w:t>
            </w:r>
            <w:proofErr w:type="spellStart"/>
            <w:r w:rsidRPr="00764685">
              <w:rPr>
                <w:rFonts w:ascii="Times New Roman" w:hAnsi="Times New Roman" w:cs="Times New Roman"/>
                <w:sz w:val="24"/>
                <w:szCs w:val="24"/>
              </w:rPr>
              <w:t>Faida</w:t>
            </w:r>
            <w:proofErr w:type="spellEnd"/>
            <w:r w:rsidRPr="00764685">
              <w:rPr>
                <w:rFonts w:ascii="Times New Roman" w:hAnsi="Times New Roman" w:cs="Times New Roman"/>
                <w:sz w:val="24"/>
                <w:szCs w:val="24"/>
              </w:rPr>
              <w:t xml:space="preserve">, IIRR, 2006. </w:t>
            </w:r>
            <w:r w:rsidRPr="00764685">
              <w:rPr>
                <w:rFonts w:ascii="Times New Roman" w:hAnsi="Times New Roman" w:cs="Times New Roman"/>
                <w:i/>
                <w:iCs/>
                <w:sz w:val="24"/>
                <w:szCs w:val="24"/>
              </w:rPr>
              <w:t xml:space="preserve">Chain Empowerment: Supporting African Farmers to </w:t>
            </w:r>
            <w:proofErr w:type="spellStart"/>
            <w:r w:rsidRPr="00764685">
              <w:rPr>
                <w:rFonts w:ascii="Times New Roman" w:hAnsi="Times New Roman" w:cs="Times New Roman"/>
                <w:i/>
                <w:iCs/>
                <w:sz w:val="24"/>
                <w:szCs w:val="24"/>
              </w:rPr>
              <w:t>DevelopMarkets</w:t>
            </w:r>
            <w:proofErr w:type="spellEnd"/>
            <w:r w:rsidRPr="00764685">
              <w:rPr>
                <w:rFonts w:ascii="Times New Roman" w:hAnsi="Times New Roman" w:cs="Times New Roman"/>
                <w:sz w:val="24"/>
                <w:szCs w:val="24"/>
              </w:rPr>
              <w:t xml:space="preserve">, Royal Tropical Institute (KIT), </w:t>
            </w:r>
            <w:proofErr w:type="spellStart"/>
            <w:r w:rsidRPr="00764685">
              <w:rPr>
                <w:rFonts w:ascii="Times New Roman" w:hAnsi="Times New Roman" w:cs="Times New Roman"/>
                <w:sz w:val="24"/>
                <w:szCs w:val="24"/>
              </w:rPr>
              <w:t>Faida</w:t>
            </w:r>
            <w:proofErr w:type="spellEnd"/>
            <w:r w:rsidRPr="00764685">
              <w:rPr>
                <w:rFonts w:ascii="Times New Roman" w:hAnsi="Times New Roman" w:cs="Times New Roman"/>
                <w:sz w:val="24"/>
                <w:szCs w:val="24"/>
              </w:rPr>
              <w:t xml:space="preserve"> Market Link Company Ltd, International Institute of Rural Reconstruction, Nairobi. (This book shows other useful </w:t>
            </w:r>
            <w:proofErr w:type="gramStart"/>
            <w:r w:rsidRPr="00764685">
              <w:rPr>
                <w:rFonts w:ascii="Times New Roman" w:hAnsi="Times New Roman" w:cs="Times New Roman"/>
                <w:sz w:val="24"/>
                <w:szCs w:val="24"/>
              </w:rPr>
              <w:t>resources,</w:t>
            </w:r>
            <w:proofErr w:type="gramEnd"/>
            <w:r w:rsidRPr="00764685">
              <w:rPr>
                <w:rFonts w:ascii="Times New Roman" w:hAnsi="Times New Roman" w:cs="Times New Roman"/>
                <w:sz w:val="24"/>
                <w:szCs w:val="24"/>
              </w:rPr>
              <w:t xml:space="preserve"> and websites on value chain).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Kaplinksky</w:t>
            </w:r>
            <w:proofErr w:type="spellEnd"/>
            <w:r w:rsidRPr="00764685">
              <w:rPr>
                <w:rFonts w:ascii="Times New Roman" w:hAnsi="Times New Roman" w:cs="Times New Roman"/>
                <w:sz w:val="24"/>
                <w:szCs w:val="24"/>
              </w:rPr>
              <w:t xml:space="preserve">, R., and M. Morris, 2000. </w:t>
            </w:r>
            <w:r w:rsidRPr="00764685">
              <w:rPr>
                <w:rFonts w:ascii="Times New Roman" w:hAnsi="Times New Roman" w:cs="Times New Roman"/>
                <w:i/>
                <w:iCs/>
                <w:sz w:val="24"/>
                <w:szCs w:val="24"/>
              </w:rPr>
              <w:t xml:space="preserve">A handbook for value chain research, </w:t>
            </w:r>
            <w:r w:rsidRPr="00764685">
              <w:rPr>
                <w:rFonts w:ascii="Times New Roman" w:hAnsi="Times New Roman" w:cs="Times New Roman"/>
                <w:sz w:val="24"/>
                <w:szCs w:val="24"/>
              </w:rPr>
              <w:t>International Development Research Centre, Ottawa. (</w:t>
            </w:r>
            <w:hyperlink r:id="rId19" w:history="1">
              <w:r w:rsidRPr="00764685">
                <w:rPr>
                  <w:rStyle w:val="Hyperlink"/>
                  <w:rFonts w:ascii="Times New Roman" w:hAnsi="Times New Roman" w:cs="Times New Roman"/>
                  <w:sz w:val="24"/>
                  <w:szCs w:val="24"/>
                </w:rPr>
                <w:t>www.ids.ac.uk/ids/global/pdfs/VchNov01.pdf</w:t>
              </w:r>
            </w:hyperlink>
            <w:r w:rsidRPr="00764685">
              <w:rPr>
                <w:rFonts w:ascii="Times New Roman" w:hAnsi="Times New Roman" w:cs="Times New Roman"/>
                <w:sz w:val="24"/>
                <w:szCs w:val="24"/>
              </w:rPr>
              <w:t xml:space="preserve">)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Agricultural and Food Council of Alberta, 2002. </w:t>
            </w:r>
            <w:r w:rsidRPr="00764685">
              <w:rPr>
                <w:rFonts w:ascii="Times New Roman" w:hAnsi="Times New Roman" w:cs="Times New Roman"/>
                <w:i/>
                <w:iCs/>
                <w:sz w:val="24"/>
                <w:szCs w:val="24"/>
              </w:rPr>
              <w:t xml:space="preserve">Value chain handbook: New Strategies </w:t>
            </w:r>
            <w:proofErr w:type="spellStart"/>
            <w:r w:rsidRPr="00764685">
              <w:rPr>
                <w:rFonts w:ascii="Times New Roman" w:hAnsi="Times New Roman" w:cs="Times New Roman"/>
                <w:i/>
                <w:iCs/>
                <w:sz w:val="24"/>
                <w:szCs w:val="24"/>
              </w:rPr>
              <w:t>tocreate</w:t>
            </w:r>
            <w:proofErr w:type="spellEnd"/>
            <w:r w:rsidRPr="00764685">
              <w:rPr>
                <w:rFonts w:ascii="Times New Roman" w:hAnsi="Times New Roman" w:cs="Times New Roman"/>
                <w:i/>
                <w:iCs/>
                <w:sz w:val="24"/>
                <w:szCs w:val="24"/>
              </w:rPr>
              <w:t xml:space="preserve"> more rewarding positions in the marketplace, </w:t>
            </w:r>
            <w:r w:rsidRPr="00764685">
              <w:rPr>
                <w:rFonts w:ascii="Times New Roman" w:hAnsi="Times New Roman" w:cs="Times New Roman"/>
                <w:sz w:val="24"/>
                <w:szCs w:val="24"/>
              </w:rPr>
              <w:t xml:space="preserve">AFCA, Edmonton.www1.agric.gov.ab.ca/vchandbook.pdf.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Agricultural and Food Council of Alberta. 2004. </w:t>
            </w:r>
            <w:r w:rsidRPr="00764685">
              <w:rPr>
                <w:rFonts w:ascii="Times New Roman" w:hAnsi="Times New Roman" w:cs="Times New Roman"/>
                <w:i/>
                <w:iCs/>
                <w:sz w:val="24"/>
                <w:szCs w:val="24"/>
              </w:rPr>
              <w:t xml:space="preserve">Value Chain Guidebook: A Process </w:t>
            </w:r>
            <w:proofErr w:type="spellStart"/>
            <w:r w:rsidRPr="00764685">
              <w:rPr>
                <w:rFonts w:ascii="Times New Roman" w:hAnsi="Times New Roman" w:cs="Times New Roman"/>
                <w:i/>
                <w:iCs/>
                <w:sz w:val="24"/>
                <w:szCs w:val="24"/>
              </w:rPr>
              <w:t>forValue</w:t>
            </w:r>
            <w:proofErr w:type="spellEnd"/>
            <w:r w:rsidRPr="00764685">
              <w:rPr>
                <w:rFonts w:ascii="Times New Roman" w:hAnsi="Times New Roman" w:cs="Times New Roman"/>
                <w:i/>
                <w:iCs/>
                <w:sz w:val="24"/>
                <w:szCs w:val="24"/>
              </w:rPr>
              <w:t xml:space="preserve"> Chain Development. </w:t>
            </w:r>
            <w:r w:rsidRPr="00764685">
              <w:rPr>
                <w:rFonts w:ascii="Times New Roman" w:hAnsi="Times New Roman" w:cs="Times New Roman"/>
                <w:sz w:val="24"/>
                <w:szCs w:val="24"/>
              </w:rPr>
              <w:t>AFCA, Edmonton (valuechain.pdf)</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Humphrey, J. 2005. </w:t>
            </w:r>
            <w:r w:rsidRPr="00764685">
              <w:rPr>
                <w:rFonts w:ascii="Times New Roman" w:hAnsi="Times New Roman" w:cs="Times New Roman"/>
                <w:i/>
                <w:iCs/>
                <w:sz w:val="24"/>
                <w:szCs w:val="24"/>
              </w:rPr>
              <w:t xml:space="preserve">Shaping Value chains for development: Global value chain </w:t>
            </w:r>
            <w:proofErr w:type="spellStart"/>
            <w:r w:rsidRPr="00764685">
              <w:rPr>
                <w:rFonts w:ascii="Times New Roman" w:hAnsi="Times New Roman" w:cs="Times New Roman"/>
                <w:i/>
                <w:iCs/>
                <w:sz w:val="24"/>
                <w:szCs w:val="24"/>
              </w:rPr>
              <w:t>fordevelopment</w:t>
            </w:r>
            <w:proofErr w:type="spellEnd"/>
            <w:r w:rsidRPr="00764685">
              <w:rPr>
                <w:rFonts w:ascii="Times New Roman" w:hAnsi="Times New Roman" w:cs="Times New Roman"/>
                <w:i/>
                <w:iCs/>
                <w:sz w:val="24"/>
                <w:szCs w:val="24"/>
              </w:rPr>
              <w:t xml:space="preserve">: </w:t>
            </w:r>
            <w:r w:rsidRPr="00764685">
              <w:rPr>
                <w:rFonts w:ascii="Times New Roman" w:hAnsi="Times New Roman" w:cs="Times New Roman"/>
                <w:sz w:val="24"/>
                <w:szCs w:val="24"/>
              </w:rPr>
              <w:t>Global values chains in agribusiness.</w:t>
            </w:r>
          </w:p>
          <w:p w:rsidR="009777D6" w:rsidRPr="00764685" w:rsidRDefault="009777D6" w:rsidP="003236FC">
            <w:pPr>
              <w:autoSpaceDE w:val="0"/>
              <w:autoSpaceDN w:val="0"/>
              <w:adjustRightInd w:val="0"/>
              <w:ind w:left="792" w:hanging="792"/>
              <w:jc w:val="both"/>
              <w:rPr>
                <w:rFonts w:ascii="Times New Roman" w:hAnsi="Times New Roman" w:cs="Times New Roman"/>
                <w:sz w:val="24"/>
                <w:szCs w:val="24"/>
              </w:rPr>
            </w:pPr>
          </w:p>
        </w:tc>
      </w:tr>
      <w:tr w:rsidR="009777D6" w:rsidRPr="00764685" w:rsidTr="003236FC">
        <w:tc>
          <w:tcPr>
            <w:tcW w:w="4517"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 xml:space="preserve">Unit – 3: Pro-poor value chain development: </w:t>
            </w:r>
            <w:r w:rsidRPr="00764685">
              <w:rPr>
                <w:rFonts w:ascii="Times New Roman" w:hAnsi="Times New Roman" w:cs="Times New Roman"/>
                <w:sz w:val="24"/>
                <w:szCs w:val="24"/>
              </w:rPr>
              <w:t xml:space="preserve">Strategies for chain </w:t>
            </w:r>
            <w:r w:rsidRPr="00764685">
              <w:rPr>
                <w:rFonts w:ascii="Times New Roman" w:hAnsi="Times New Roman" w:cs="Times New Roman"/>
                <w:sz w:val="24"/>
                <w:szCs w:val="24"/>
              </w:rPr>
              <w:lastRenderedPageBreak/>
              <w:t>development with small-scale farmers; Components of chain interventions; Intervention Strategies. Product-oriented and market-oriented enterprises</w:t>
            </w:r>
          </w:p>
        </w:tc>
        <w:tc>
          <w:tcPr>
            <w:tcW w:w="5833"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lastRenderedPageBreak/>
              <w:t xml:space="preserve">KIT, </w:t>
            </w:r>
            <w:proofErr w:type="spellStart"/>
            <w:r w:rsidRPr="00764685">
              <w:rPr>
                <w:rFonts w:ascii="Times New Roman" w:hAnsi="Times New Roman" w:cs="Times New Roman"/>
                <w:sz w:val="24"/>
                <w:szCs w:val="24"/>
              </w:rPr>
              <w:t>Faida</w:t>
            </w:r>
            <w:proofErr w:type="spellEnd"/>
            <w:r w:rsidRPr="00764685">
              <w:rPr>
                <w:rFonts w:ascii="Times New Roman" w:hAnsi="Times New Roman" w:cs="Times New Roman"/>
                <w:sz w:val="24"/>
                <w:szCs w:val="24"/>
              </w:rPr>
              <w:t xml:space="preserve">, IIRR, 2006. </w:t>
            </w:r>
            <w:r w:rsidRPr="00764685">
              <w:rPr>
                <w:rFonts w:ascii="Times New Roman" w:hAnsi="Times New Roman" w:cs="Times New Roman"/>
                <w:i/>
                <w:iCs/>
                <w:sz w:val="24"/>
                <w:szCs w:val="24"/>
              </w:rPr>
              <w:t xml:space="preserve">Chain Empowerment: Supporting African Farmers to </w:t>
            </w:r>
            <w:proofErr w:type="spellStart"/>
            <w:r w:rsidRPr="00764685">
              <w:rPr>
                <w:rFonts w:ascii="Times New Roman" w:hAnsi="Times New Roman" w:cs="Times New Roman"/>
                <w:i/>
                <w:iCs/>
                <w:sz w:val="24"/>
                <w:szCs w:val="24"/>
              </w:rPr>
              <w:t>DevelopMarkets</w:t>
            </w:r>
            <w:proofErr w:type="spellEnd"/>
            <w:r w:rsidRPr="00764685">
              <w:rPr>
                <w:rFonts w:ascii="Times New Roman" w:hAnsi="Times New Roman" w:cs="Times New Roman"/>
                <w:sz w:val="24"/>
                <w:szCs w:val="24"/>
              </w:rPr>
              <w:t xml:space="preserve">, Royal </w:t>
            </w:r>
            <w:r w:rsidRPr="00764685">
              <w:rPr>
                <w:rFonts w:ascii="Times New Roman" w:hAnsi="Times New Roman" w:cs="Times New Roman"/>
                <w:sz w:val="24"/>
                <w:szCs w:val="24"/>
              </w:rPr>
              <w:lastRenderedPageBreak/>
              <w:t xml:space="preserve">Tropical Institute (KIT), </w:t>
            </w:r>
            <w:proofErr w:type="spellStart"/>
            <w:r w:rsidRPr="00764685">
              <w:rPr>
                <w:rFonts w:ascii="Times New Roman" w:hAnsi="Times New Roman" w:cs="Times New Roman"/>
                <w:sz w:val="24"/>
                <w:szCs w:val="24"/>
              </w:rPr>
              <w:t>Faida</w:t>
            </w:r>
            <w:proofErr w:type="spellEnd"/>
            <w:r w:rsidRPr="00764685">
              <w:rPr>
                <w:rFonts w:ascii="Times New Roman" w:hAnsi="Times New Roman" w:cs="Times New Roman"/>
                <w:sz w:val="24"/>
                <w:szCs w:val="24"/>
              </w:rPr>
              <w:t xml:space="preserve"> Market Link Company Ltd, International Institute of Rural Reconstruction, Nairobi. (This book shows other useful </w:t>
            </w:r>
            <w:proofErr w:type="gramStart"/>
            <w:r w:rsidRPr="00764685">
              <w:rPr>
                <w:rFonts w:ascii="Times New Roman" w:hAnsi="Times New Roman" w:cs="Times New Roman"/>
                <w:sz w:val="24"/>
                <w:szCs w:val="24"/>
              </w:rPr>
              <w:t>resources,</w:t>
            </w:r>
            <w:proofErr w:type="gramEnd"/>
            <w:r w:rsidRPr="00764685">
              <w:rPr>
                <w:rFonts w:ascii="Times New Roman" w:hAnsi="Times New Roman" w:cs="Times New Roman"/>
                <w:sz w:val="24"/>
                <w:szCs w:val="24"/>
              </w:rPr>
              <w:t xml:space="preserve"> and websites on value chain).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Kaplinksky</w:t>
            </w:r>
            <w:proofErr w:type="spellEnd"/>
            <w:r w:rsidRPr="00764685">
              <w:rPr>
                <w:rFonts w:ascii="Times New Roman" w:hAnsi="Times New Roman" w:cs="Times New Roman"/>
                <w:sz w:val="24"/>
                <w:szCs w:val="24"/>
              </w:rPr>
              <w:t xml:space="preserve">, R., and M. Morris, 2000. </w:t>
            </w:r>
            <w:r w:rsidRPr="00764685">
              <w:rPr>
                <w:rFonts w:ascii="Times New Roman" w:hAnsi="Times New Roman" w:cs="Times New Roman"/>
                <w:i/>
                <w:iCs/>
                <w:sz w:val="24"/>
                <w:szCs w:val="24"/>
              </w:rPr>
              <w:t xml:space="preserve">A handbook for value chain research, </w:t>
            </w:r>
            <w:r w:rsidRPr="00764685">
              <w:rPr>
                <w:rFonts w:ascii="Times New Roman" w:hAnsi="Times New Roman" w:cs="Times New Roman"/>
                <w:sz w:val="24"/>
                <w:szCs w:val="24"/>
              </w:rPr>
              <w:t>International Development Research Centre, Ottawa. (</w:t>
            </w:r>
            <w:hyperlink r:id="rId20" w:history="1">
              <w:r w:rsidRPr="00764685">
                <w:rPr>
                  <w:rStyle w:val="Hyperlink"/>
                  <w:rFonts w:ascii="Times New Roman" w:hAnsi="Times New Roman" w:cs="Times New Roman"/>
                  <w:sz w:val="24"/>
                  <w:szCs w:val="24"/>
                </w:rPr>
                <w:t>www.ids.ac.uk/ids/global/pdfs/VchNov01.pdf</w:t>
              </w:r>
            </w:hyperlink>
            <w:r w:rsidRPr="00764685">
              <w:rPr>
                <w:rFonts w:ascii="Times New Roman" w:hAnsi="Times New Roman" w:cs="Times New Roman"/>
                <w:sz w:val="24"/>
                <w:szCs w:val="24"/>
              </w:rPr>
              <w:t xml:space="preserve">)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Agricultural and Food Council of Alberta, 2002. </w:t>
            </w:r>
            <w:r w:rsidRPr="00764685">
              <w:rPr>
                <w:rFonts w:ascii="Times New Roman" w:hAnsi="Times New Roman" w:cs="Times New Roman"/>
                <w:i/>
                <w:iCs/>
                <w:sz w:val="24"/>
                <w:szCs w:val="24"/>
              </w:rPr>
              <w:t xml:space="preserve">Value chain handbook: New Strategies </w:t>
            </w:r>
            <w:proofErr w:type="spellStart"/>
            <w:r w:rsidRPr="00764685">
              <w:rPr>
                <w:rFonts w:ascii="Times New Roman" w:hAnsi="Times New Roman" w:cs="Times New Roman"/>
                <w:i/>
                <w:iCs/>
                <w:sz w:val="24"/>
                <w:szCs w:val="24"/>
              </w:rPr>
              <w:t>tocreate</w:t>
            </w:r>
            <w:proofErr w:type="spellEnd"/>
            <w:r w:rsidRPr="00764685">
              <w:rPr>
                <w:rFonts w:ascii="Times New Roman" w:hAnsi="Times New Roman" w:cs="Times New Roman"/>
                <w:i/>
                <w:iCs/>
                <w:sz w:val="24"/>
                <w:szCs w:val="24"/>
              </w:rPr>
              <w:t xml:space="preserve"> more rewarding positions in the marketplace, </w:t>
            </w:r>
            <w:r w:rsidRPr="00764685">
              <w:rPr>
                <w:rFonts w:ascii="Times New Roman" w:hAnsi="Times New Roman" w:cs="Times New Roman"/>
                <w:sz w:val="24"/>
                <w:szCs w:val="24"/>
              </w:rPr>
              <w:t xml:space="preserve">AFCA, Edmonton.www1.agric.gov.ab.ca/vchandbook.pdf.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Agricultural and Food Council of Alberta. 2004. </w:t>
            </w:r>
            <w:r w:rsidRPr="00764685">
              <w:rPr>
                <w:rFonts w:ascii="Times New Roman" w:hAnsi="Times New Roman" w:cs="Times New Roman"/>
                <w:i/>
                <w:iCs/>
                <w:sz w:val="24"/>
                <w:szCs w:val="24"/>
              </w:rPr>
              <w:t xml:space="preserve">Value Chain Guidebook: A Process </w:t>
            </w:r>
            <w:proofErr w:type="spellStart"/>
            <w:r w:rsidRPr="00764685">
              <w:rPr>
                <w:rFonts w:ascii="Times New Roman" w:hAnsi="Times New Roman" w:cs="Times New Roman"/>
                <w:i/>
                <w:iCs/>
                <w:sz w:val="24"/>
                <w:szCs w:val="24"/>
              </w:rPr>
              <w:t>forValue</w:t>
            </w:r>
            <w:proofErr w:type="spellEnd"/>
            <w:r w:rsidRPr="00764685">
              <w:rPr>
                <w:rFonts w:ascii="Times New Roman" w:hAnsi="Times New Roman" w:cs="Times New Roman"/>
                <w:i/>
                <w:iCs/>
                <w:sz w:val="24"/>
                <w:szCs w:val="24"/>
              </w:rPr>
              <w:t xml:space="preserve"> Chain Development. </w:t>
            </w:r>
            <w:r w:rsidRPr="00764685">
              <w:rPr>
                <w:rFonts w:ascii="Times New Roman" w:hAnsi="Times New Roman" w:cs="Times New Roman"/>
                <w:sz w:val="24"/>
                <w:szCs w:val="24"/>
              </w:rPr>
              <w:t>AFCA, Edmonton (valuechain.pdf)</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Humphrey, J. 2005. </w:t>
            </w:r>
            <w:r w:rsidRPr="00764685">
              <w:rPr>
                <w:rFonts w:ascii="Times New Roman" w:hAnsi="Times New Roman" w:cs="Times New Roman"/>
                <w:i/>
                <w:iCs/>
                <w:sz w:val="24"/>
                <w:szCs w:val="24"/>
              </w:rPr>
              <w:t xml:space="preserve">Shaping Value chains for development: Global value chain </w:t>
            </w:r>
            <w:proofErr w:type="spellStart"/>
            <w:r w:rsidRPr="00764685">
              <w:rPr>
                <w:rFonts w:ascii="Times New Roman" w:hAnsi="Times New Roman" w:cs="Times New Roman"/>
                <w:i/>
                <w:iCs/>
                <w:sz w:val="24"/>
                <w:szCs w:val="24"/>
              </w:rPr>
              <w:t>fordevelopment</w:t>
            </w:r>
            <w:proofErr w:type="spellEnd"/>
            <w:r w:rsidRPr="00764685">
              <w:rPr>
                <w:rFonts w:ascii="Times New Roman" w:hAnsi="Times New Roman" w:cs="Times New Roman"/>
                <w:i/>
                <w:iCs/>
                <w:sz w:val="24"/>
                <w:szCs w:val="24"/>
              </w:rPr>
              <w:t xml:space="preserve">: </w:t>
            </w:r>
            <w:r w:rsidRPr="00764685">
              <w:rPr>
                <w:rFonts w:ascii="Times New Roman" w:hAnsi="Times New Roman" w:cs="Times New Roman"/>
                <w:sz w:val="24"/>
                <w:szCs w:val="24"/>
              </w:rPr>
              <w:t>Global values chains in agribusiness.</w:t>
            </w:r>
          </w:p>
          <w:p w:rsidR="009777D6" w:rsidRPr="00764685" w:rsidRDefault="009777D6" w:rsidP="003236FC">
            <w:pPr>
              <w:autoSpaceDE w:val="0"/>
              <w:autoSpaceDN w:val="0"/>
              <w:adjustRightInd w:val="0"/>
              <w:ind w:left="808" w:hanging="808"/>
              <w:jc w:val="both"/>
              <w:rPr>
                <w:rFonts w:ascii="Times New Roman" w:hAnsi="Times New Roman" w:cs="Times New Roman"/>
                <w:i/>
                <w:iCs/>
                <w:sz w:val="24"/>
                <w:szCs w:val="24"/>
              </w:rPr>
            </w:pPr>
          </w:p>
        </w:tc>
      </w:tr>
      <w:tr w:rsidR="009777D6" w:rsidRPr="00764685" w:rsidTr="003236FC">
        <w:trPr>
          <w:trHeight w:val="2870"/>
        </w:trPr>
        <w:tc>
          <w:tcPr>
            <w:tcW w:w="4517"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lastRenderedPageBreak/>
              <w:t xml:space="preserve">Unit – 4: Chain actors: </w:t>
            </w:r>
            <w:r w:rsidRPr="00764685">
              <w:rPr>
                <w:rFonts w:ascii="Times New Roman" w:hAnsi="Times New Roman" w:cs="Times New Roman"/>
                <w:sz w:val="24"/>
                <w:szCs w:val="24"/>
              </w:rPr>
              <w:t>Chain partners; Chain activity integrators; Chain co-owners; Strategies for chain empowerment: Upgrading as a chain actor; Developing chain partnerships; Adding value through vertical integration; Developing co-ownership over the chain.</w:t>
            </w:r>
          </w:p>
        </w:tc>
        <w:tc>
          <w:tcPr>
            <w:tcW w:w="5833"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KIT, </w:t>
            </w:r>
            <w:proofErr w:type="spellStart"/>
            <w:r w:rsidRPr="00764685">
              <w:rPr>
                <w:rFonts w:ascii="Times New Roman" w:hAnsi="Times New Roman" w:cs="Times New Roman"/>
                <w:sz w:val="24"/>
                <w:szCs w:val="24"/>
              </w:rPr>
              <w:t>Faida</w:t>
            </w:r>
            <w:proofErr w:type="spellEnd"/>
            <w:r w:rsidRPr="00764685">
              <w:rPr>
                <w:rFonts w:ascii="Times New Roman" w:hAnsi="Times New Roman" w:cs="Times New Roman"/>
                <w:sz w:val="24"/>
                <w:szCs w:val="24"/>
              </w:rPr>
              <w:t xml:space="preserve">, IIRR, 2006. </w:t>
            </w:r>
            <w:r w:rsidRPr="00764685">
              <w:rPr>
                <w:rFonts w:ascii="Times New Roman" w:hAnsi="Times New Roman" w:cs="Times New Roman"/>
                <w:i/>
                <w:iCs/>
                <w:sz w:val="24"/>
                <w:szCs w:val="24"/>
              </w:rPr>
              <w:t xml:space="preserve">Chain Empowerment: Supporting African Farmers to </w:t>
            </w:r>
            <w:proofErr w:type="spellStart"/>
            <w:r w:rsidRPr="00764685">
              <w:rPr>
                <w:rFonts w:ascii="Times New Roman" w:hAnsi="Times New Roman" w:cs="Times New Roman"/>
                <w:i/>
                <w:iCs/>
                <w:sz w:val="24"/>
                <w:szCs w:val="24"/>
              </w:rPr>
              <w:t>DevelopMarkets</w:t>
            </w:r>
            <w:proofErr w:type="spellEnd"/>
            <w:r w:rsidRPr="00764685">
              <w:rPr>
                <w:rFonts w:ascii="Times New Roman" w:hAnsi="Times New Roman" w:cs="Times New Roman"/>
                <w:sz w:val="24"/>
                <w:szCs w:val="24"/>
              </w:rPr>
              <w:t xml:space="preserve">, Royal Tropical Institute (KIT), </w:t>
            </w:r>
            <w:proofErr w:type="spellStart"/>
            <w:r w:rsidRPr="00764685">
              <w:rPr>
                <w:rFonts w:ascii="Times New Roman" w:hAnsi="Times New Roman" w:cs="Times New Roman"/>
                <w:sz w:val="24"/>
                <w:szCs w:val="24"/>
              </w:rPr>
              <w:t>Faida</w:t>
            </w:r>
            <w:proofErr w:type="spellEnd"/>
            <w:r w:rsidRPr="00764685">
              <w:rPr>
                <w:rFonts w:ascii="Times New Roman" w:hAnsi="Times New Roman" w:cs="Times New Roman"/>
                <w:sz w:val="24"/>
                <w:szCs w:val="24"/>
              </w:rPr>
              <w:t xml:space="preserve"> Market Link Company Ltd, International Institute of Rural Reconstruction, Nairobi. (This book shows other useful </w:t>
            </w:r>
            <w:proofErr w:type="gramStart"/>
            <w:r w:rsidRPr="00764685">
              <w:rPr>
                <w:rFonts w:ascii="Times New Roman" w:hAnsi="Times New Roman" w:cs="Times New Roman"/>
                <w:sz w:val="24"/>
                <w:szCs w:val="24"/>
              </w:rPr>
              <w:t>resources,</w:t>
            </w:r>
            <w:proofErr w:type="gramEnd"/>
            <w:r w:rsidRPr="00764685">
              <w:rPr>
                <w:rFonts w:ascii="Times New Roman" w:hAnsi="Times New Roman" w:cs="Times New Roman"/>
                <w:sz w:val="24"/>
                <w:szCs w:val="24"/>
              </w:rPr>
              <w:t xml:space="preserve"> and websites on value chain).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Kaplinksky</w:t>
            </w:r>
            <w:proofErr w:type="spellEnd"/>
            <w:r w:rsidRPr="00764685">
              <w:rPr>
                <w:rFonts w:ascii="Times New Roman" w:hAnsi="Times New Roman" w:cs="Times New Roman"/>
                <w:sz w:val="24"/>
                <w:szCs w:val="24"/>
              </w:rPr>
              <w:t xml:space="preserve">, R., and M. Morris, 2000. </w:t>
            </w:r>
            <w:r w:rsidRPr="00764685">
              <w:rPr>
                <w:rFonts w:ascii="Times New Roman" w:hAnsi="Times New Roman" w:cs="Times New Roman"/>
                <w:i/>
                <w:iCs/>
                <w:sz w:val="24"/>
                <w:szCs w:val="24"/>
              </w:rPr>
              <w:t xml:space="preserve">A handbook for value chain research, </w:t>
            </w:r>
            <w:r w:rsidRPr="00764685">
              <w:rPr>
                <w:rFonts w:ascii="Times New Roman" w:hAnsi="Times New Roman" w:cs="Times New Roman"/>
                <w:sz w:val="24"/>
                <w:szCs w:val="24"/>
              </w:rPr>
              <w:t>International Development Research Centre, Ottawa. (</w:t>
            </w:r>
            <w:hyperlink r:id="rId21" w:history="1">
              <w:r w:rsidRPr="00764685">
                <w:rPr>
                  <w:rStyle w:val="Hyperlink"/>
                  <w:rFonts w:ascii="Times New Roman" w:hAnsi="Times New Roman" w:cs="Times New Roman"/>
                  <w:sz w:val="24"/>
                  <w:szCs w:val="24"/>
                </w:rPr>
                <w:t>www.ids.ac.uk/ids/global/pdfs/VchNov01.pdf</w:t>
              </w:r>
            </w:hyperlink>
            <w:r w:rsidRPr="00764685">
              <w:rPr>
                <w:rFonts w:ascii="Times New Roman" w:hAnsi="Times New Roman" w:cs="Times New Roman"/>
                <w:sz w:val="24"/>
                <w:szCs w:val="24"/>
              </w:rPr>
              <w:t xml:space="preserve">) </w:t>
            </w:r>
          </w:p>
        </w:tc>
      </w:tr>
      <w:tr w:rsidR="009777D6" w:rsidRPr="00764685" w:rsidTr="003236FC">
        <w:tc>
          <w:tcPr>
            <w:tcW w:w="4517" w:type="dxa"/>
          </w:tcPr>
          <w:p w:rsidR="009777D6" w:rsidRPr="00764685" w:rsidRDefault="009777D6" w:rsidP="003236FC">
            <w:pPr>
              <w:autoSpaceDE w:val="0"/>
              <w:autoSpaceDN w:val="0"/>
              <w:adjustRightInd w:val="0"/>
              <w:jc w:val="both"/>
              <w:rPr>
                <w:rFonts w:ascii="Times New Roman" w:hAnsi="Times New Roman" w:cs="Times New Roman"/>
                <w:sz w:val="24"/>
                <w:szCs w:val="24"/>
              </w:rPr>
            </w:pPr>
            <w:r w:rsidRPr="00764685">
              <w:rPr>
                <w:rFonts w:ascii="Times New Roman" w:hAnsi="Times New Roman" w:cs="Times New Roman"/>
                <w:b/>
                <w:bCs/>
                <w:sz w:val="24"/>
                <w:szCs w:val="24"/>
              </w:rPr>
              <w:t xml:space="preserve">Unit – 5: Facilitating Chain Development: </w:t>
            </w:r>
            <w:r w:rsidRPr="00764685">
              <w:rPr>
                <w:rFonts w:ascii="Times New Roman" w:hAnsi="Times New Roman" w:cs="Times New Roman"/>
                <w:sz w:val="24"/>
                <w:szCs w:val="24"/>
              </w:rPr>
              <w:t>Chain mapping and assessment; Chain engagement; Chain development; Chain monitoring &amp; evaluation; Chain learning &amp; innovation.</w:t>
            </w:r>
          </w:p>
        </w:tc>
        <w:tc>
          <w:tcPr>
            <w:tcW w:w="5833" w:type="dxa"/>
          </w:tcPr>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KIT, </w:t>
            </w:r>
            <w:proofErr w:type="spellStart"/>
            <w:r w:rsidRPr="00764685">
              <w:rPr>
                <w:rFonts w:ascii="Times New Roman" w:hAnsi="Times New Roman" w:cs="Times New Roman"/>
                <w:sz w:val="24"/>
                <w:szCs w:val="24"/>
              </w:rPr>
              <w:t>Faida</w:t>
            </w:r>
            <w:proofErr w:type="spellEnd"/>
            <w:r w:rsidRPr="00764685">
              <w:rPr>
                <w:rFonts w:ascii="Times New Roman" w:hAnsi="Times New Roman" w:cs="Times New Roman"/>
                <w:sz w:val="24"/>
                <w:szCs w:val="24"/>
              </w:rPr>
              <w:t xml:space="preserve">, IIRR, 2006. </w:t>
            </w:r>
            <w:r w:rsidRPr="00764685">
              <w:rPr>
                <w:rFonts w:ascii="Times New Roman" w:hAnsi="Times New Roman" w:cs="Times New Roman"/>
                <w:i/>
                <w:iCs/>
                <w:sz w:val="24"/>
                <w:szCs w:val="24"/>
              </w:rPr>
              <w:t xml:space="preserve">Chain Empowerment: Supporting African Farmers to </w:t>
            </w:r>
            <w:proofErr w:type="spellStart"/>
            <w:r w:rsidRPr="00764685">
              <w:rPr>
                <w:rFonts w:ascii="Times New Roman" w:hAnsi="Times New Roman" w:cs="Times New Roman"/>
                <w:i/>
                <w:iCs/>
                <w:sz w:val="24"/>
                <w:szCs w:val="24"/>
              </w:rPr>
              <w:t>DevelopMarkets</w:t>
            </w:r>
            <w:proofErr w:type="spellEnd"/>
            <w:r w:rsidRPr="00764685">
              <w:rPr>
                <w:rFonts w:ascii="Times New Roman" w:hAnsi="Times New Roman" w:cs="Times New Roman"/>
                <w:sz w:val="24"/>
                <w:szCs w:val="24"/>
              </w:rPr>
              <w:t xml:space="preserve">, Royal Tropical Institute (KIT), </w:t>
            </w:r>
            <w:proofErr w:type="spellStart"/>
            <w:r w:rsidRPr="00764685">
              <w:rPr>
                <w:rFonts w:ascii="Times New Roman" w:hAnsi="Times New Roman" w:cs="Times New Roman"/>
                <w:sz w:val="24"/>
                <w:szCs w:val="24"/>
              </w:rPr>
              <w:t>Faida</w:t>
            </w:r>
            <w:proofErr w:type="spellEnd"/>
            <w:r w:rsidRPr="00764685">
              <w:rPr>
                <w:rFonts w:ascii="Times New Roman" w:hAnsi="Times New Roman" w:cs="Times New Roman"/>
                <w:sz w:val="24"/>
                <w:szCs w:val="24"/>
              </w:rPr>
              <w:t xml:space="preserve"> Market Link Company Ltd, International Institute of Rural Reconstruction, Nairobi. (This book shows other useful </w:t>
            </w:r>
            <w:proofErr w:type="gramStart"/>
            <w:r w:rsidRPr="00764685">
              <w:rPr>
                <w:rFonts w:ascii="Times New Roman" w:hAnsi="Times New Roman" w:cs="Times New Roman"/>
                <w:sz w:val="24"/>
                <w:szCs w:val="24"/>
              </w:rPr>
              <w:t>resources,</w:t>
            </w:r>
            <w:proofErr w:type="gramEnd"/>
            <w:r w:rsidRPr="00764685">
              <w:rPr>
                <w:rFonts w:ascii="Times New Roman" w:hAnsi="Times New Roman" w:cs="Times New Roman"/>
                <w:sz w:val="24"/>
                <w:szCs w:val="24"/>
              </w:rPr>
              <w:t xml:space="preserve"> and websites on value chain).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proofErr w:type="spellStart"/>
            <w:r w:rsidRPr="00764685">
              <w:rPr>
                <w:rFonts w:ascii="Times New Roman" w:hAnsi="Times New Roman" w:cs="Times New Roman"/>
                <w:sz w:val="24"/>
                <w:szCs w:val="24"/>
              </w:rPr>
              <w:t>Kaplinksky</w:t>
            </w:r>
            <w:proofErr w:type="spellEnd"/>
            <w:r w:rsidRPr="00764685">
              <w:rPr>
                <w:rFonts w:ascii="Times New Roman" w:hAnsi="Times New Roman" w:cs="Times New Roman"/>
                <w:sz w:val="24"/>
                <w:szCs w:val="24"/>
              </w:rPr>
              <w:t xml:space="preserve">, R., and M. Morris, 2000. </w:t>
            </w:r>
            <w:r w:rsidRPr="00764685">
              <w:rPr>
                <w:rFonts w:ascii="Times New Roman" w:hAnsi="Times New Roman" w:cs="Times New Roman"/>
                <w:i/>
                <w:iCs/>
                <w:sz w:val="24"/>
                <w:szCs w:val="24"/>
              </w:rPr>
              <w:t xml:space="preserve">A handbook for value chain research, </w:t>
            </w:r>
            <w:r w:rsidRPr="00764685">
              <w:rPr>
                <w:rFonts w:ascii="Times New Roman" w:hAnsi="Times New Roman" w:cs="Times New Roman"/>
                <w:sz w:val="24"/>
                <w:szCs w:val="24"/>
              </w:rPr>
              <w:t>International Development Research Centre, Ottawa. (</w:t>
            </w:r>
            <w:hyperlink r:id="rId22" w:history="1">
              <w:r w:rsidRPr="00764685">
                <w:rPr>
                  <w:rStyle w:val="Hyperlink"/>
                  <w:rFonts w:ascii="Times New Roman" w:hAnsi="Times New Roman" w:cs="Times New Roman"/>
                  <w:sz w:val="24"/>
                  <w:szCs w:val="24"/>
                </w:rPr>
                <w:t>www.ids.ac.uk/ids/global/pdfs/VchNov01.pdf</w:t>
              </w:r>
            </w:hyperlink>
            <w:r w:rsidRPr="00764685">
              <w:rPr>
                <w:rFonts w:ascii="Times New Roman" w:hAnsi="Times New Roman" w:cs="Times New Roman"/>
                <w:sz w:val="24"/>
                <w:szCs w:val="24"/>
              </w:rPr>
              <w:t xml:space="preserve">) </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Agricultural and Food Council of Alberta. 2004. </w:t>
            </w:r>
            <w:r w:rsidRPr="00764685">
              <w:rPr>
                <w:rFonts w:ascii="Times New Roman" w:hAnsi="Times New Roman" w:cs="Times New Roman"/>
                <w:i/>
                <w:iCs/>
                <w:sz w:val="24"/>
                <w:szCs w:val="24"/>
              </w:rPr>
              <w:t xml:space="preserve">Value Chain Guidebook: A Process </w:t>
            </w:r>
            <w:proofErr w:type="spellStart"/>
            <w:r w:rsidRPr="00764685">
              <w:rPr>
                <w:rFonts w:ascii="Times New Roman" w:hAnsi="Times New Roman" w:cs="Times New Roman"/>
                <w:i/>
                <w:iCs/>
                <w:sz w:val="24"/>
                <w:szCs w:val="24"/>
              </w:rPr>
              <w:t>forValue</w:t>
            </w:r>
            <w:proofErr w:type="spellEnd"/>
            <w:r w:rsidRPr="00764685">
              <w:rPr>
                <w:rFonts w:ascii="Times New Roman" w:hAnsi="Times New Roman" w:cs="Times New Roman"/>
                <w:i/>
                <w:iCs/>
                <w:sz w:val="24"/>
                <w:szCs w:val="24"/>
              </w:rPr>
              <w:t xml:space="preserve"> Chain Development. </w:t>
            </w:r>
            <w:r w:rsidRPr="00764685">
              <w:rPr>
                <w:rFonts w:ascii="Times New Roman" w:hAnsi="Times New Roman" w:cs="Times New Roman"/>
                <w:sz w:val="24"/>
                <w:szCs w:val="24"/>
              </w:rPr>
              <w:t>AFCA, Edmonton (valuechain.pdf)</w:t>
            </w:r>
          </w:p>
          <w:p w:rsidR="009777D6" w:rsidRPr="00764685" w:rsidRDefault="009777D6" w:rsidP="003236FC">
            <w:pPr>
              <w:autoSpaceDE w:val="0"/>
              <w:autoSpaceDN w:val="0"/>
              <w:adjustRightInd w:val="0"/>
              <w:ind w:left="718" w:hanging="718"/>
              <w:jc w:val="both"/>
              <w:rPr>
                <w:rFonts w:ascii="Times New Roman" w:hAnsi="Times New Roman" w:cs="Times New Roman"/>
                <w:sz w:val="24"/>
                <w:szCs w:val="24"/>
              </w:rPr>
            </w:pPr>
            <w:r w:rsidRPr="00764685">
              <w:rPr>
                <w:rFonts w:ascii="Times New Roman" w:hAnsi="Times New Roman" w:cs="Times New Roman"/>
                <w:sz w:val="24"/>
                <w:szCs w:val="24"/>
              </w:rPr>
              <w:t xml:space="preserve">Humphrey, J. 2005. </w:t>
            </w:r>
            <w:r w:rsidRPr="00764685">
              <w:rPr>
                <w:rFonts w:ascii="Times New Roman" w:hAnsi="Times New Roman" w:cs="Times New Roman"/>
                <w:i/>
                <w:iCs/>
                <w:sz w:val="24"/>
                <w:szCs w:val="24"/>
              </w:rPr>
              <w:t xml:space="preserve">Shaping Value chains for development: Global value chain </w:t>
            </w:r>
            <w:proofErr w:type="spellStart"/>
            <w:r w:rsidRPr="00764685">
              <w:rPr>
                <w:rFonts w:ascii="Times New Roman" w:hAnsi="Times New Roman" w:cs="Times New Roman"/>
                <w:i/>
                <w:iCs/>
                <w:sz w:val="24"/>
                <w:szCs w:val="24"/>
              </w:rPr>
              <w:t>fordevelopment</w:t>
            </w:r>
            <w:proofErr w:type="spellEnd"/>
            <w:r w:rsidRPr="00764685">
              <w:rPr>
                <w:rFonts w:ascii="Times New Roman" w:hAnsi="Times New Roman" w:cs="Times New Roman"/>
                <w:i/>
                <w:iCs/>
                <w:sz w:val="24"/>
                <w:szCs w:val="24"/>
              </w:rPr>
              <w:t xml:space="preserve">: </w:t>
            </w:r>
            <w:r w:rsidRPr="00764685">
              <w:rPr>
                <w:rFonts w:ascii="Times New Roman" w:hAnsi="Times New Roman" w:cs="Times New Roman"/>
                <w:sz w:val="24"/>
                <w:szCs w:val="24"/>
              </w:rPr>
              <w:t>Global values chains in agribusiness.</w:t>
            </w:r>
          </w:p>
          <w:p w:rsidR="009777D6" w:rsidRPr="00764685" w:rsidRDefault="009777D6" w:rsidP="003236FC">
            <w:pPr>
              <w:autoSpaceDE w:val="0"/>
              <w:autoSpaceDN w:val="0"/>
              <w:adjustRightInd w:val="0"/>
              <w:ind w:left="898" w:hanging="898"/>
              <w:jc w:val="both"/>
              <w:rPr>
                <w:rFonts w:ascii="Times New Roman" w:hAnsi="Times New Roman" w:cs="Times New Roman"/>
                <w:sz w:val="24"/>
                <w:szCs w:val="24"/>
              </w:rPr>
            </w:pPr>
          </w:p>
        </w:tc>
      </w:tr>
    </w:tbl>
    <w:p w:rsidR="009777D6" w:rsidRPr="00764685" w:rsidRDefault="009777D6" w:rsidP="009777D6">
      <w:pPr>
        <w:pStyle w:val="ListParagraph"/>
        <w:autoSpaceDE w:val="0"/>
        <w:autoSpaceDN w:val="0"/>
        <w:adjustRightInd w:val="0"/>
        <w:spacing w:before="240" w:after="0" w:line="240" w:lineRule="auto"/>
        <w:rPr>
          <w:rFonts w:ascii="Times New Roman" w:hAnsi="Times New Roman" w:cs="Times New Roman"/>
          <w:b/>
          <w:bCs/>
          <w:sz w:val="24"/>
          <w:szCs w:val="24"/>
        </w:rPr>
      </w:pPr>
      <w:r w:rsidRPr="00764685">
        <w:rPr>
          <w:rFonts w:ascii="Times New Roman" w:hAnsi="Times New Roman" w:cs="Times New Roman"/>
          <w:b/>
          <w:bCs/>
          <w:sz w:val="24"/>
          <w:szCs w:val="24"/>
        </w:rPr>
        <w:lastRenderedPageBreak/>
        <w:t>Further Readings</w:t>
      </w:r>
    </w:p>
    <w:p w:rsidR="009777D6" w:rsidRPr="00764685" w:rsidRDefault="009777D6" w:rsidP="009777D6">
      <w:pPr>
        <w:autoSpaceDE w:val="0"/>
        <w:autoSpaceDN w:val="0"/>
        <w:adjustRightInd w:val="0"/>
        <w:spacing w:after="0" w:line="240" w:lineRule="auto"/>
        <w:ind w:left="990" w:hanging="990"/>
        <w:jc w:val="both"/>
        <w:rPr>
          <w:rFonts w:ascii="Times New Roman" w:hAnsi="Times New Roman" w:cs="Times New Roman"/>
          <w:i/>
          <w:iCs/>
          <w:color w:val="000000"/>
          <w:sz w:val="24"/>
          <w:szCs w:val="24"/>
        </w:rPr>
      </w:pPr>
      <w:proofErr w:type="spellStart"/>
      <w:r w:rsidRPr="00764685">
        <w:rPr>
          <w:rFonts w:ascii="Times New Roman" w:hAnsi="Times New Roman" w:cs="Times New Roman"/>
          <w:color w:val="000000"/>
          <w:sz w:val="24"/>
          <w:szCs w:val="24"/>
        </w:rPr>
        <w:t>Albu</w:t>
      </w:r>
      <w:proofErr w:type="spellEnd"/>
      <w:r w:rsidRPr="00764685">
        <w:rPr>
          <w:rFonts w:ascii="Times New Roman" w:hAnsi="Times New Roman" w:cs="Times New Roman"/>
          <w:color w:val="000000"/>
          <w:sz w:val="24"/>
          <w:szCs w:val="24"/>
        </w:rPr>
        <w:t>, M., and A. Scott.2001.</w:t>
      </w:r>
      <w:r w:rsidRPr="00764685">
        <w:rPr>
          <w:rFonts w:ascii="Times New Roman" w:hAnsi="Times New Roman" w:cs="Times New Roman"/>
          <w:i/>
          <w:iCs/>
          <w:color w:val="000000"/>
          <w:sz w:val="24"/>
          <w:szCs w:val="24"/>
        </w:rPr>
        <w:t xml:space="preserve">Understanding livelihoods that involve micro –enterprises: Markets and technological capacities in the SL framework. </w:t>
      </w:r>
      <w:proofErr w:type="gramStart"/>
      <w:r w:rsidRPr="00764685">
        <w:rPr>
          <w:rFonts w:ascii="Times New Roman" w:hAnsi="Times New Roman" w:cs="Times New Roman"/>
          <w:color w:val="000000"/>
          <w:sz w:val="24"/>
          <w:szCs w:val="24"/>
        </w:rPr>
        <w:t xml:space="preserve">ITDG, </w:t>
      </w:r>
      <w:proofErr w:type="spellStart"/>
      <w:r w:rsidRPr="00764685">
        <w:rPr>
          <w:rFonts w:ascii="Times New Roman" w:hAnsi="Times New Roman" w:cs="Times New Roman"/>
          <w:color w:val="000000"/>
          <w:sz w:val="24"/>
          <w:szCs w:val="24"/>
        </w:rPr>
        <w:t>Bourton</w:t>
      </w:r>
      <w:proofErr w:type="spellEnd"/>
      <w:r w:rsidRPr="00764685">
        <w:rPr>
          <w:rFonts w:ascii="Times New Roman" w:hAnsi="Times New Roman" w:cs="Times New Roman"/>
          <w:color w:val="000000"/>
          <w:sz w:val="24"/>
          <w:szCs w:val="24"/>
        </w:rPr>
        <w:t>, Warwickshire, UK.</w:t>
      </w:r>
      <w:proofErr w:type="gramEnd"/>
      <w:r w:rsidRPr="00764685">
        <w:rPr>
          <w:rFonts w:ascii="Times New Roman" w:hAnsi="Times New Roman" w:cs="Times New Roman"/>
          <w:color w:val="000000"/>
          <w:sz w:val="24"/>
          <w:szCs w:val="24"/>
        </w:rPr>
        <w:t xml:space="preserve"> (Micro-Enterprise-Livelihoods.pdf)</w:t>
      </w:r>
    </w:p>
    <w:p w:rsidR="009777D6" w:rsidRPr="00764685" w:rsidRDefault="009777D6" w:rsidP="009777D6">
      <w:pPr>
        <w:autoSpaceDE w:val="0"/>
        <w:autoSpaceDN w:val="0"/>
        <w:adjustRightInd w:val="0"/>
        <w:spacing w:after="0" w:line="240" w:lineRule="auto"/>
        <w:ind w:left="990" w:hanging="990"/>
        <w:jc w:val="both"/>
        <w:rPr>
          <w:rFonts w:ascii="Times New Roman" w:hAnsi="Times New Roman" w:cs="Times New Roman"/>
          <w:i/>
          <w:iCs/>
          <w:color w:val="000000"/>
          <w:sz w:val="24"/>
          <w:szCs w:val="24"/>
        </w:rPr>
      </w:pPr>
      <w:proofErr w:type="spellStart"/>
      <w:r w:rsidRPr="00764685">
        <w:rPr>
          <w:rFonts w:ascii="Times New Roman" w:hAnsi="Times New Roman" w:cs="Times New Roman"/>
          <w:color w:val="000000"/>
          <w:sz w:val="24"/>
          <w:szCs w:val="24"/>
        </w:rPr>
        <w:t>Bijman</w:t>
      </w:r>
      <w:proofErr w:type="spellEnd"/>
      <w:r w:rsidRPr="00764685">
        <w:rPr>
          <w:rFonts w:ascii="Times New Roman" w:hAnsi="Times New Roman" w:cs="Times New Roman"/>
          <w:color w:val="000000"/>
          <w:sz w:val="24"/>
          <w:szCs w:val="24"/>
        </w:rPr>
        <w:t>, W.J.J. 2002.</w:t>
      </w:r>
      <w:r w:rsidRPr="00764685">
        <w:rPr>
          <w:rFonts w:ascii="Times New Roman" w:hAnsi="Times New Roman" w:cs="Times New Roman"/>
          <w:i/>
          <w:iCs/>
          <w:color w:val="000000"/>
          <w:sz w:val="24"/>
          <w:szCs w:val="24"/>
        </w:rPr>
        <w:t xml:space="preserve">Essays on agricultural co-operatives: Governance structure in fruit and vegetable chains, </w:t>
      </w:r>
      <w:r w:rsidRPr="00764685">
        <w:rPr>
          <w:rFonts w:ascii="Times New Roman" w:hAnsi="Times New Roman" w:cs="Times New Roman"/>
          <w:color w:val="000000"/>
          <w:sz w:val="24"/>
          <w:szCs w:val="24"/>
        </w:rPr>
        <w:t xml:space="preserve">PhD thesis, Rotterdam School </w:t>
      </w:r>
      <w:proofErr w:type="spellStart"/>
      <w:r w:rsidRPr="00764685">
        <w:rPr>
          <w:rFonts w:ascii="Times New Roman" w:hAnsi="Times New Roman" w:cs="Times New Roman"/>
          <w:color w:val="000000"/>
          <w:sz w:val="24"/>
          <w:szCs w:val="24"/>
        </w:rPr>
        <w:t>ofManagement</w:t>
      </w:r>
      <w:proofErr w:type="spellEnd"/>
      <w:r w:rsidRPr="00764685">
        <w:rPr>
          <w:rFonts w:ascii="Times New Roman" w:hAnsi="Times New Roman" w:cs="Times New Roman"/>
          <w:color w:val="000000"/>
          <w:sz w:val="24"/>
          <w:szCs w:val="24"/>
        </w:rPr>
        <w:t>, Erasmus University Rotterdam.</w:t>
      </w:r>
    </w:p>
    <w:p w:rsidR="009777D6" w:rsidRPr="00764685" w:rsidRDefault="009777D6" w:rsidP="009777D6">
      <w:pPr>
        <w:autoSpaceDE w:val="0"/>
        <w:autoSpaceDN w:val="0"/>
        <w:adjustRightInd w:val="0"/>
        <w:spacing w:after="0" w:line="240" w:lineRule="auto"/>
        <w:ind w:left="990" w:hanging="990"/>
        <w:jc w:val="both"/>
        <w:rPr>
          <w:rFonts w:ascii="Times New Roman" w:hAnsi="Times New Roman" w:cs="Times New Roman"/>
          <w:i/>
          <w:iCs/>
          <w:color w:val="000000"/>
          <w:sz w:val="24"/>
          <w:szCs w:val="24"/>
        </w:rPr>
      </w:pPr>
      <w:proofErr w:type="spellStart"/>
      <w:r w:rsidRPr="00764685">
        <w:rPr>
          <w:rFonts w:ascii="Times New Roman" w:hAnsi="Times New Roman" w:cs="Times New Roman"/>
          <w:color w:val="000000"/>
          <w:sz w:val="24"/>
          <w:szCs w:val="24"/>
        </w:rPr>
        <w:t>Blowfield</w:t>
      </w:r>
      <w:proofErr w:type="spellEnd"/>
      <w:r w:rsidRPr="00764685">
        <w:rPr>
          <w:rFonts w:ascii="Times New Roman" w:hAnsi="Times New Roman" w:cs="Times New Roman"/>
          <w:color w:val="000000"/>
          <w:sz w:val="24"/>
          <w:szCs w:val="24"/>
        </w:rPr>
        <w:t xml:space="preserve">, M. 2001. </w:t>
      </w:r>
      <w:r w:rsidRPr="00764685">
        <w:rPr>
          <w:rFonts w:ascii="Times New Roman" w:hAnsi="Times New Roman" w:cs="Times New Roman"/>
          <w:i/>
          <w:iCs/>
          <w:color w:val="000000"/>
          <w:sz w:val="24"/>
          <w:szCs w:val="24"/>
        </w:rPr>
        <w:t xml:space="preserve">Value </w:t>
      </w:r>
      <w:proofErr w:type="spellStart"/>
      <w:r w:rsidRPr="00764685">
        <w:rPr>
          <w:rFonts w:ascii="Times New Roman" w:hAnsi="Times New Roman" w:cs="Times New Roman"/>
          <w:i/>
          <w:iCs/>
          <w:color w:val="000000"/>
          <w:sz w:val="24"/>
          <w:szCs w:val="24"/>
        </w:rPr>
        <w:t>Chains.</w:t>
      </w:r>
      <w:r w:rsidRPr="00764685">
        <w:rPr>
          <w:rFonts w:ascii="Times New Roman" w:hAnsi="Times New Roman" w:cs="Times New Roman"/>
          <w:color w:val="000000"/>
          <w:sz w:val="24"/>
          <w:szCs w:val="24"/>
        </w:rPr>
        <w:t>Resource</w:t>
      </w:r>
      <w:proofErr w:type="spellEnd"/>
      <w:r w:rsidRPr="00764685">
        <w:rPr>
          <w:rFonts w:ascii="Times New Roman" w:hAnsi="Times New Roman" w:cs="Times New Roman"/>
          <w:color w:val="000000"/>
          <w:sz w:val="24"/>
          <w:szCs w:val="24"/>
        </w:rPr>
        <w:t xml:space="preserve"> Centre for the Social Dimensions of Business Practice / Business Poverty Database </w:t>
      </w:r>
      <w:proofErr w:type="spellStart"/>
      <w:r w:rsidRPr="00764685">
        <w:rPr>
          <w:rFonts w:ascii="Times New Roman" w:hAnsi="Times New Roman" w:cs="Times New Roman"/>
          <w:color w:val="000000"/>
          <w:sz w:val="24"/>
          <w:szCs w:val="24"/>
        </w:rPr>
        <w:t>pdf</w:t>
      </w:r>
      <w:proofErr w:type="spellEnd"/>
      <w:r w:rsidRPr="00764685">
        <w:rPr>
          <w:rFonts w:ascii="Times New Roman" w:hAnsi="Times New Roman" w:cs="Times New Roman"/>
          <w:color w:val="000000"/>
          <w:sz w:val="24"/>
          <w:szCs w:val="24"/>
        </w:rPr>
        <w:t>.</w:t>
      </w:r>
    </w:p>
    <w:p w:rsidR="009777D6" w:rsidRPr="00764685" w:rsidRDefault="009777D6" w:rsidP="009777D6">
      <w:pPr>
        <w:autoSpaceDE w:val="0"/>
        <w:autoSpaceDN w:val="0"/>
        <w:adjustRightInd w:val="0"/>
        <w:spacing w:after="0" w:line="240" w:lineRule="auto"/>
        <w:ind w:left="990" w:hanging="990"/>
        <w:jc w:val="both"/>
        <w:rPr>
          <w:rFonts w:ascii="Times New Roman" w:hAnsi="Times New Roman" w:cs="Times New Roman"/>
          <w:i/>
          <w:iCs/>
          <w:color w:val="000000"/>
          <w:sz w:val="24"/>
          <w:szCs w:val="24"/>
        </w:rPr>
      </w:pPr>
      <w:proofErr w:type="gramStart"/>
      <w:r w:rsidRPr="00764685">
        <w:rPr>
          <w:rFonts w:ascii="Times New Roman" w:hAnsi="Times New Roman" w:cs="Times New Roman"/>
          <w:color w:val="000000"/>
          <w:sz w:val="24"/>
          <w:szCs w:val="24"/>
        </w:rPr>
        <w:t xml:space="preserve">Charter, M A. </w:t>
      </w:r>
      <w:proofErr w:type="spellStart"/>
      <w:r w:rsidRPr="00764685">
        <w:rPr>
          <w:rFonts w:ascii="Times New Roman" w:hAnsi="Times New Roman" w:cs="Times New Roman"/>
          <w:color w:val="000000"/>
          <w:sz w:val="24"/>
          <w:szCs w:val="24"/>
        </w:rPr>
        <w:t>Kielkiewicz</w:t>
      </w:r>
      <w:proofErr w:type="spellEnd"/>
      <w:r w:rsidRPr="00764685">
        <w:rPr>
          <w:rFonts w:ascii="Times New Roman" w:hAnsi="Times New Roman" w:cs="Times New Roman"/>
          <w:color w:val="000000"/>
          <w:sz w:val="24"/>
          <w:szCs w:val="24"/>
        </w:rPr>
        <w:t>-Young, A. Young, and A. Hughes.</w:t>
      </w:r>
      <w:proofErr w:type="gramEnd"/>
      <w:r w:rsidRPr="00764685">
        <w:rPr>
          <w:rFonts w:ascii="Times New Roman" w:hAnsi="Times New Roman" w:cs="Times New Roman"/>
          <w:color w:val="000000"/>
          <w:sz w:val="24"/>
          <w:szCs w:val="24"/>
        </w:rPr>
        <w:t xml:space="preserve"> 2001. Supply Chain Strategy and evaluation: Case Studies, Centre for </w:t>
      </w:r>
      <w:proofErr w:type="spellStart"/>
      <w:r w:rsidRPr="00764685">
        <w:rPr>
          <w:rFonts w:ascii="Times New Roman" w:hAnsi="Times New Roman" w:cs="Times New Roman"/>
          <w:color w:val="000000"/>
          <w:sz w:val="24"/>
          <w:szCs w:val="24"/>
        </w:rPr>
        <w:t>SustainableDesign</w:t>
      </w:r>
      <w:proofErr w:type="spellEnd"/>
      <w:r w:rsidRPr="00764685">
        <w:rPr>
          <w:rFonts w:ascii="Times New Roman" w:hAnsi="Times New Roman" w:cs="Times New Roman"/>
          <w:color w:val="000000"/>
          <w:sz w:val="24"/>
          <w:szCs w:val="24"/>
        </w:rPr>
        <w:t xml:space="preserve">, </w:t>
      </w:r>
      <w:proofErr w:type="spellStart"/>
      <w:r w:rsidRPr="00764685">
        <w:rPr>
          <w:rFonts w:ascii="Times New Roman" w:hAnsi="Times New Roman" w:cs="Times New Roman"/>
          <w:color w:val="000000"/>
          <w:sz w:val="24"/>
          <w:szCs w:val="24"/>
        </w:rPr>
        <w:t>Farbham</w:t>
      </w:r>
      <w:proofErr w:type="spellEnd"/>
      <w:r w:rsidRPr="00764685">
        <w:rPr>
          <w:rFonts w:ascii="Times New Roman" w:hAnsi="Times New Roman" w:cs="Times New Roman"/>
          <w:color w:val="000000"/>
          <w:sz w:val="24"/>
          <w:szCs w:val="24"/>
        </w:rPr>
        <w:t>, Surrey, UK. (</w:t>
      </w:r>
      <w:hyperlink r:id="rId23" w:history="1">
        <w:r w:rsidRPr="00764685">
          <w:rPr>
            <w:rStyle w:val="Hyperlink"/>
            <w:rFonts w:ascii="Times New Roman" w:hAnsi="Times New Roman" w:cs="Times New Roman"/>
            <w:sz w:val="24"/>
            <w:szCs w:val="24"/>
          </w:rPr>
          <w:t>www.projectsigma.com/RnDStreams/RD_supply_chain_case.pdf</w:t>
        </w:r>
      </w:hyperlink>
      <w:r w:rsidRPr="00764685">
        <w:rPr>
          <w:rFonts w:ascii="Times New Roman" w:hAnsi="Times New Roman" w:cs="Times New Roman"/>
          <w:color w:val="000000"/>
          <w:sz w:val="24"/>
          <w:szCs w:val="24"/>
        </w:rPr>
        <w:t>.)</w:t>
      </w:r>
    </w:p>
    <w:p w:rsidR="009777D6" w:rsidRPr="00764685" w:rsidRDefault="009777D6" w:rsidP="009777D6">
      <w:pPr>
        <w:autoSpaceDE w:val="0"/>
        <w:autoSpaceDN w:val="0"/>
        <w:adjustRightInd w:val="0"/>
        <w:spacing w:after="0" w:line="240" w:lineRule="auto"/>
        <w:ind w:left="990" w:hanging="990"/>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Gereffi</w:t>
      </w:r>
      <w:proofErr w:type="spellEnd"/>
      <w:r w:rsidRPr="00764685">
        <w:rPr>
          <w:rFonts w:ascii="Times New Roman" w:hAnsi="Times New Roman" w:cs="Times New Roman"/>
          <w:color w:val="000000"/>
          <w:sz w:val="24"/>
          <w:szCs w:val="24"/>
        </w:rPr>
        <w:t xml:space="preserve">, G., and R </w:t>
      </w:r>
      <w:proofErr w:type="spellStart"/>
      <w:r w:rsidRPr="00764685">
        <w:rPr>
          <w:rFonts w:ascii="Times New Roman" w:hAnsi="Times New Roman" w:cs="Times New Roman"/>
          <w:color w:val="000000"/>
          <w:sz w:val="24"/>
          <w:szCs w:val="24"/>
        </w:rPr>
        <w:t>Kaplinsky</w:t>
      </w:r>
      <w:proofErr w:type="spellEnd"/>
      <w:r w:rsidRPr="00764685">
        <w:rPr>
          <w:rFonts w:ascii="Times New Roman" w:hAnsi="Times New Roman" w:cs="Times New Roman"/>
          <w:color w:val="000000"/>
          <w:sz w:val="24"/>
          <w:szCs w:val="24"/>
        </w:rPr>
        <w:t xml:space="preserve"> (eds.) 2001.</w:t>
      </w:r>
      <w:r w:rsidRPr="00764685">
        <w:rPr>
          <w:rFonts w:ascii="Times New Roman" w:hAnsi="Times New Roman" w:cs="Times New Roman"/>
          <w:i/>
          <w:iCs/>
          <w:color w:val="000000"/>
          <w:sz w:val="24"/>
          <w:szCs w:val="24"/>
        </w:rPr>
        <w:t xml:space="preserve">The value of value chains: Spreading the gains from globalization. </w:t>
      </w:r>
      <w:r w:rsidRPr="00764685">
        <w:rPr>
          <w:rFonts w:ascii="Times New Roman" w:hAnsi="Times New Roman" w:cs="Times New Roman"/>
          <w:color w:val="000000"/>
          <w:sz w:val="24"/>
          <w:szCs w:val="24"/>
        </w:rPr>
        <w:t>IDS Bulletin 32(3).</w:t>
      </w:r>
    </w:p>
    <w:p w:rsidR="009777D6" w:rsidRPr="00764685" w:rsidRDefault="009777D6" w:rsidP="009777D6">
      <w:pPr>
        <w:autoSpaceDE w:val="0"/>
        <w:autoSpaceDN w:val="0"/>
        <w:adjustRightInd w:val="0"/>
        <w:spacing w:after="0" w:line="240" w:lineRule="auto"/>
        <w:ind w:left="990" w:hanging="990"/>
        <w:jc w:val="both"/>
        <w:rPr>
          <w:rFonts w:ascii="Times New Roman" w:hAnsi="Times New Roman" w:cs="Times New Roman"/>
          <w:color w:val="000000"/>
          <w:sz w:val="24"/>
          <w:szCs w:val="24"/>
        </w:rPr>
      </w:pPr>
      <w:proofErr w:type="spellStart"/>
      <w:r w:rsidRPr="00764685">
        <w:rPr>
          <w:rFonts w:ascii="Times New Roman" w:hAnsi="Times New Roman" w:cs="Times New Roman"/>
          <w:color w:val="000000"/>
          <w:sz w:val="24"/>
          <w:szCs w:val="24"/>
        </w:rPr>
        <w:t>Ostertag</w:t>
      </w:r>
      <w:proofErr w:type="spellEnd"/>
      <w:r w:rsidRPr="00764685">
        <w:rPr>
          <w:rFonts w:ascii="Times New Roman" w:hAnsi="Times New Roman" w:cs="Times New Roman"/>
          <w:color w:val="000000"/>
          <w:sz w:val="24"/>
          <w:szCs w:val="24"/>
        </w:rPr>
        <w:t xml:space="preserve"> Galvez, C.F. 1999. Identifying and assessing market opportunities for small-scale rural producers. </w:t>
      </w:r>
      <w:proofErr w:type="spellStart"/>
      <w:proofErr w:type="gramStart"/>
      <w:r w:rsidRPr="00764685">
        <w:rPr>
          <w:rFonts w:ascii="Times New Roman" w:hAnsi="Times New Roman" w:cs="Times New Roman"/>
          <w:color w:val="000000"/>
          <w:sz w:val="24"/>
          <w:szCs w:val="24"/>
        </w:rPr>
        <w:t>Tools_for</w:t>
      </w:r>
      <w:proofErr w:type="spellEnd"/>
      <w:r w:rsidRPr="00764685">
        <w:rPr>
          <w:rFonts w:ascii="Times New Roman" w:hAnsi="Times New Roman" w:cs="Times New Roman"/>
          <w:color w:val="000000"/>
          <w:sz w:val="24"/>
          <w:szCs w:val="24"/>
        </w:rPr>
        <w:t xml:space="preserve"> decision_making.pdf.</w:t>
      </w:r>
      <w:proofErr w:type="gramEnd"/>
    </w:p>
    <w:p w:rsidR="009777D6" w:rsidRPr="00764685" w:rsidRDefault="009777D6" w:rsidP="009777D6">
      <w:pPr>
        <w:autoSpaceDE w:val="0"/>
        <w:autoSpaceDN w:val="0"/>
        <w:adjustRightInd w:val="0"/>
        <w:spacing w:after="0" w:line="240" w:lineRule="auto"/>
        <w:ind w:left="990" w:hanging="990"/>
        <w:jc w:val="both"/>
        <w:rPr>
          <w:rFonts w:ascii="Times New Roman" w:hAnsi="Times New Roman" w:cs="Times New Roman"/>
          <w:color w:val="000000"/>
          <w:sz w:val="24"/>
          <w:szCs w:val="24"/>
        </w:rPr>
      </w:pPr>
      <w:r w:rsidRPr="00764685">
        <w:rPr>
          <w:rFonts w:ascii="Times New Roman" w:hAnsi="Times New Roman" w:cs="Times New Roman"/>
          <w:color w:val="000000"/>
          <w:sz w:val="24"/>
          <w:szCs w:val="24"/>
        </w:rPr>
        <w:t>IFAMA, International Food and Agribusiness Management Association (</w:t>
      </w:r>
      <w:hyperlink r:id="rId24" w:history="1">
        <w:r w:rsidRPr="00764685">
          <w:rPr>
            <w:rStyle w:val="Hyperlink"/>
            <w:rFonts w:ascii="Times New Roman" w:hAnsi="Times New Roman" w:cs="Times New Roman"/>
            <w:sz w:val="24"/>
            <w:szCs w:val="24"/>
          </w:rPr>
          <w:t>www.ifama.org</w:t>
        </w:r>
      </w:hyperlink>
      <w:r w:rsidRPr="00764685">
        <w:rPr>
          <w:rFonts w:ascii="Times New Roman" w:hAnsi="Times New Roman" w:cs="Times New Roman"/>
          <w:color w:val="000000"/>
          <w:sz w:val="24"/>
          <w:szCs w:val="24"/>
        </w:rPr>
        <w:t>)</w:t>
      </w:r>
    </w:p>
    <w:p w:rsidR="009777D6" w:rsidRPr="00764685" w:rsidRDefault="009777D6" w:rsidP="009777D6">
      <w:pPr>
        <w:autoSpaceDE w:val="0"/>
        <w:autoSpaceDN w:val="0"/>
        <w:adjustRightInd w:val="0"/>
        <w:spacing w:after="0" w:line="240" w:lineRule="auto"/>
        <w:ind w:left="990" w:hanging="990"/>
        <w:jc w:val="both"/>
        <w:rPr>
          <w:rFonts w:ascii="Times New Roman" w:hAnsi="Times New Roman" w:cs="Times New Roman"/>
          <w:color w:val="000000"/>
          <w:sz w:val="24"/>
          <w:szCs w:val="24"/>
        </w:rPr>
      </w:pPr>
      <w:proofErr w:type="gramStart"/>
      <w:r w:rsidRPr="00764685">
        <w:rPr>
          <w:rFonts w:ascii="Times New Roman" w:hAnsi="Times New Roman" w:cs="Times New Roman"/>
          <w:color w:val="000000"/>
          <w:sz w:val="24"/>
          <w:szCs w:val="24"/>
        </w:rPr>
        <w:t>Woods, E.J. 2005.</w:t>
      </w:r>
      <w:proofErr w:type="gramEnd"/>
      <w:r w:rsidRPr="00764685">
        <w:rPr>
          <w:rFonts w:ascii="Times New Roman" w:hAnsi="Times New Roman" w:cs="Times New Roman"/>
          <w:color w:val="000000"/>
          <w:sz w:val="24"/>
          <w:szCs w:val="24"/>
        </w:rPr>
        <w:t xml:space="preserve"> Supply Chain management: Understanding the concept and its implications in developing countries. (</w:t>
      </w:r>
      <w:hyperlink r:id="rId25" w:history="1">
        <w:r w:rsidRPr="00764685">
          <w:rPr>
            <w:rStyle w:val="Hyperlink"/>
            <w:rFonts w:ascii="Times New Roman" w:hAnsi="Times New Roman" w:cs="Times New Roman"/>
            <w:sz w:val="24"/>
            <w:szCs w:val="24"/>
          </w:rPr>
          <w:t>www.linkfarmerswithmarkets.net/fridge/WoodsSCM.pdf</w:t>
        </w:r>
      </w:hyperlink>
      <w:r w:rsidRPr="00764685">
        <w:rPr>
          <w:rFonts w:ascii="Times New Roman" w:hAnsi="Times New Roman" w:cs="Times New Roman"/>
          <w:color w:val="0000FF"/>
          <w:sz w:val="24"/>
          <w:szCs w:val="24"/>
        </w:rPr>
        <w:t xml:space="preserve">) </w:t>
      </w:r>
    </w:p>
    <w:p w:rsidR="009777D6" w:rsidRPr="00764685" w:rsidRDefault="009777D6" w:rsidP="009777D6">
      <w:pPr>
        <w:autoSpaceDE w:val="0"/>
        <w:autoSpaceDN w:val="0"/>
        <w:adjustRightInd w:val="0"/>
        <w:spacing w:after="0" w:line="240" w:lineRule="auto"/>
        <w:jc w:val="both"/>
        <w:rPr>
          <w:rFonts w:ascii="Times New Roman" w:hAnsi="Times New Roman" w:cs="Times New Roman"/>
          <w:b/>
          <w:bCs/>
          <w:color w:val="000000"/>
          <w:sz w:val="24"/>
          <w:szCs w:val="24"/>
        </w:rPr>
      </w:pPr>
      <w:r w:rsidRPr="00764685">
        <w:rPr>
          <w:rFonts w:ascii="Times New Roman" w:hAnsi="Times New Roman" w:cs="Times New Roman"/>
          <w:b/>
          <w:bCs/>
          <w:color w:val="000000"/>
          <w:sz w:val="24"/>
          <w:szCs w:val="24"/>
        </w:rPr>
        <w:t>Mode of Delivery</w:t>
      </w:r>
    </w:p>
    <w:p w:rsidR="009777D6" w:rsidRPr="00764685" w:rsidRDefault="009777D6" w:rsidP="009777D6">
      <w:pPr>
        <w:autoSpaceDE w:val="0"/>
        <w:autoSpaceDN w:val="0"/>
        <w:adjustRightInd w:val="0"/>
        <w:spacing w:after="0" w:line="240" w:lineRule="auto"/>
        <w:jc w:val="both"/>
        <w:rPr>
          <w:rFonts w:ascii="Times New Roman" w:hAnsi="Times New Roman" w:cs="Times New Roman"/>
          <w:color w:val="000000"/>
          <w:sz w:val="24"/>
          <w:szCs w:val="24"/>
        </w:rPr>
      </w:pPr>
      <w:r w:rsidRPr="00764685">
        <w:rPr>
          <w:rFonts w:ascii="Times New Roman" w:hAnsi="Times New Roman" w:cs="Times New Roman"/>
          <w:color w:val="000000"/>
          <w:sz w:val="24"/>
          <w:szCs w:val="24"/>
        </w:rPr>
        <w:t>The mode of the delivery of the course combines lectures, discussion, questioning and answering, readings, assignments, individual and /or group works and presentation.</w:t>
      </w:r>
    </w:p>
    <w:p w:rsidR="009777D6" w:rsidRPr="00764685" w:rsidRDefault="009777D6" w:rsidP="009777D6">
      <w:pPr>
        <w:autoSpaceDE w:val="0"/>
        <w:autoSpaceDN w:val="0"/>
        <w:adjustRightInd w:val="0"/>
        <w:spacing w:after="0" w:line="240" w:lineRule="auto"/>
        <w:jc w:val="both"/>
        <w:rPr>
          <w:rFonts w:ascii="Times New Roman" w:hAnsi="Times New Roman" w:cs="Times New Roman"/>
          <w:b/>
          <w:bCs/>
          <w:color w:val="000000"/>
          <w:sz w:val="24"/>
          <w:szCs w:val="24"/>
        </w:rPr>
      </w:pPr>
      <w:r w:rsidRPr="00764685">
        <w:rPr>
          <w:rFonts w:ascii="Times New Roman" w:hAnsi="Times New Roman" w:cs="Times New Roman"/>
          <w:b/>
          <w:bCs/>
          <w:color w:val="000000"/>
          <w:sz w:val="24"/>
          <w:szCs w:val="24"/>
        </w:rPr>
        <w:t>ASSESSMENT METHODS</w:t>
      </w:r>
    </w:p>
    <w:p w:rsidR="009777D6" w:rsidRPr="00764685" w:rsidRDefault="009777D6" w:rsidP="009777D6">
      <w:pPr>
        <w:autoSpaceDE w:val="0"/>
        <w:autoSpaceDN w:val="0"/>
        <w:adjustRightInd w:val="0"/>
        <w:spacing w:after="0" w:line="240" w:lineRule="auto"/>
        <w:jc w:val="both"/>
        <w:rPr>
          <w:rFonts w:ascii="Times New Roman" w:hAnsi="Times New Roman" w:cs="Times New Roman"/>
          <w:color w:val="000000"/>
          <w:sz w:val="24"/>
          <w:szCs w:val="24"/>
        </w:rPr>
      </w:pPr>
      <w:r w:rsidRPr="00764685">
        <w:rPr>
          <w:rFonts w:ascii="Times New Roman" w:hAnsi="Times New Roman" w:cs="Times New Roman"/>
          <w:color w:val="000000"/>
          <w:sz w:val="24"/>
          <w:szCs w:val="24"/>
        </w:rPr>
        <w:t>Evaluation will be carried out based on continuous assessment which comprises:</w:t>
      </w:r>
    </w:p>
    <w:p w:rsidR="009777D6" w:rsidRPr="00764685" w:rsidRDefault="009777D6" w:rsidP="009777D6">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rPr>
      </w:pPr>
      <w:r w:rsidRPr="00764685">
        <w:rPr>
          <w:rFonts w:ascii="Times New Roman" w:hAnsi="Times New Roman" w:cs="Times New Roman"/>
          <w:color w:val="000000"/>
          <w:sz w:val="24"/>
          <w:szCs w:val="24"/>
        </w:rPr>
        <w:t>Individual presentation</w:t>
      </w:r>
    </w:p>
    <w:p w:rsidR="009777D6" w:rsidRPr="00764685" w:rsidRDefault="009777D6" w:rsidP="009777D6">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rPr>
      </w:pPr>
      <w:r w:rsidRPr="00764685">
        <w:rPr>
          <w:rFonts w:ascii="Times New Roman" w:hAnsi="Times New Roman" w:cs="Times New Roman"/>
          <w:color w:val="000000"/>
          <w:sz w:val="24"/>
          <w:szCs w:val="24"/>
        </w:rPr>
        <w:t>Group presentation</w:t>
      </w:r>
    </w:p>
    <w:p w:rsidR="009777D6" w:rsidRPr="00764685" w:rsidRDefault="009777D6" w:rsidP="009777D6">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rPr>
      </w:pPr>
      <w:r w:rsidRPr="00764685">
        <w:rPr>
          <w:rFonts w:ascii="Times New Roman" w:hAnsi="Times New Roman" w:cs="Times New Roman"/>
          <w:color w:val="000000"/>
          <w:sz w:val="24"/>
          <w:szCs w:val="24"/>
        </w:rPr>
        <w:t>Term paper</w:t>
      </w:r>
    </w:p>
    <w:p w:rsidR="009777D6" w:rsidRPr="00764685" w:rsidRDefault="009777D6" w:rsidP="009777D6">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rPr>
      </w:pPr>
      <w:r w:rsidRPr="00764685">
        <w:rPr>
          <w:rFonts w:ascii="Times New Roman" w:hAnsi="Times New Roman" w:cs="Times New Roman"/>
          <w:color w:val="000000"/>
          <w:sz w:val="24"/>
          <w:szCs w:val="24"/>
        </w:rPr>
        <w:t>Final exam</w:t>
      </w:r>
    </w:p>
    <w:p w:rsidR="009777D6" w:rsidRPr="00764685" w:rsidRDefault="009777D6" w:rsidP="009777D6">
      <w:pPr>
        <w:autoSpaceDE w:val="0"/>
        <w:autoSpaceDN w:val="0"/>
        <w:adjustRightInd w:val="0"/>
        <w:spacing w:after="0" w:line="240" w:lineRule="auto"/>
        <w:rPr>
          <w:rFonts w:ascii="Times New Roman" w:hAnsi="Times New Roman" w:cs="Times New Roman"/>
          <w:sz w:val="24"/>
          <w:szCs w:val="24"/>
        </w:rPr>
      </w:pPr>
    </w:p>
    <w:p w:rsidR="009777D6" w:rsidRPr="00764685" w:rsidRDefault="009777D6" w:rsidP="009777D6">
      <w:pPr>
        <w:autoSpaceDE w:val="0"/>
        <w:autoSpaceDN w:val="0"/>
        <w:adjustRightInd w:val="0"/>
        <w:spacing w:before="240" w:after="0" w:line="240" w:lineRule="auto"/>
        <w:jc w:val="both"/>
        <w:rPr>
          <w:rFonts w:ascii="Times New Roman" w:hAnsi="Times New Roman" w:cs="Times New Roman"/>
          <w:sz w:val="24"/>
          <w:szCs w:val="24"/>
        </w:rPr>
      </w:pPr>
    </w:p>
    <w:p w:rsidR="009777D6" w:rsidRDefault="009777D6" w:rsidP="00DE3449">
      <w:pPr>
        <w:tabs>
          <w:tab w:val="left" w:pos="990"/>
        </w:tabs>
        <w:spacing w:after="0" w:line="240" w:lineRule="auto"/>
        <w:rPr>
          <w:rFonts w:ascii="Times New Roman" w:hAnsi="Times New Roman" w:cs="Times New Roman"/>
          <w:sz w:val="24"/>
          <w:szCs w:val="24"/>
        </w:rPr>
      </w:pPr>
    </w:p>
    <w:p w:rsidR="00262777" w:rsidRPr="008C33CD" w:rsidRDefault="00262777" w:rsidP="00262777">
      <w:pPr>
        <w:pStyle w:val="ListParagraph"/>
        <w:numPr>
          <w:ilvl w:val="0"/>
          <w:numId w:val="35"/>
        </w:numPr>
        <w:spacing w:after="0" w:line="240" w:lineRule="auto"/>
        <w:jc w:val="both"/>
        <w:rPr>
          <w:rFonts w:ascii="Times New Roman" w:hAnsi="Times New Roman" w:cs="Times New Roman"/>
          <w:b/>
          <w:sz w:val="24"/>
          <w:szCs w:val="24"/>
          <w:lang w:val="en-GB"/>
        </w:rPr>
      </w:pPr>
      <w:r w:rsidRPr="008C33CD">
        <w:rPr>
          <w:rFonts w:ascii="Times New Roman" w:hAnsi="Times New Roman" w:cs="Times New Roman"/>
          <w:b/>
          <w:sz w:val="24"/>
          <w:szCs w:val="24"/>
          <w:lang w:val="en-GB"/>
        </w:rPr>
        <w:t>DEPARTMENT: FORESTRY</w:t>
      </w:r>
    </w:p>
    <w:p w:rsidR="00262777" w:rsidRDefault="00262777" w:rsidP="00262777">
      <w:pPr>
        <w:spacing w:after="0" w:line="240" w:lineRule="auto"/>
        <w:ind w:left="1440" w:firstLine="720"/>
        <w:jc w:val="both"/>
        <w:rPr>
          <w:rFonts w:ascii="Times New Roman" w:hAnsi="Times New Roman" w:cs="Times New Roman"/>
          <w:b/>
          <w:sz w:val="24"/>
          <w:szCs w:val="24"/>
        </w:rPr>
      </w:pPr>
      <w:r w:rsidRPr="00A00656">
        <w:rPr>
          <w:rFonts w:ascii="Times New Roman" w:hAnsi="Times New Roman" w:cs="Times New Roman"/>
          <w:b/>
          <w:sz w:val="24"/>
          <w:szCs w:val="24"/>
          <w:lang w:val="en-GB"/>
        </w:rPr>
        <w:t xml:space="preserve">Program: </w:t>
      </w:r>
      <w:r w:rsidRPr="008C33CD">
        <w:rPr>
          <w:rFonts w:ascii="Times New Roman" w:hAnsi="Times New Roman" w:cs="Times New Roman"/>
          <w:sz w:val="24"/>
          <w:szCs w:val="24"/>
        </w:rPr>
        <w:t>Forest Management and Climate Change</w:t>
      </w:r>
      <w:r w:rsidRPr="008C33CD">
        <w:rPr>
          <w:rFonts w:ascii="Times New Roman" w:hAnsi="Times New Roman" w:cs="Times New Roman"/>
          <w:b/>
          <w:sz w:val="24"/>
          <w:szCs w:val="24"/>
        </w:rPr>
        <w:t xml:space="preserve"> </w:t>
      </w:r>
    </w:p>
    <w:p w:rsidR="00262777" w:rsidRPr="008C33CD" w:rsidRDefault="00262777" w:rsidP="00262777">
      <w:pPr>
        <w:pStyle w:val="Heading2"/>
        <w:spacing w:before="0" w:line="240" w:lineRule="auto"/>
        <w:rPr>
          <w:rFonts w:ascii="Times New Roman" w:hAnsi="Times New Roman" w:cs="Times New Roman"/>
          <w:sz w:val="24"/>
          <w:szCs w:val="24"/>
        </w:rPr>
      </w:pPr>
      <w:bookmarkStart w:id="8" w:name="_Toc472574624"/>
      <w:r w:rsidRPr="008C33CD">
        <w:rPr>
          <w:rFonts w:ascii="Times New Roman" w:hAnsi="Times New Roman" w:cs="Times New Roman"/>
          <w:sz w:val="24"/>
          <w:szCs w:val="24"/>
        </w:rPr>
        <w:t xml:space="preserve">Course </w:t>
      </w:r>
      <w:r>
        <w:rPr>
          <w:rFonts w:ascii="Times New Roman" w:hAnsi="Times New Roman"/>
          <w:sz w:val="24"/>
          <w:szCs w:val="24"/>
        </w:rPr>
        <w:t>1</w:t>
      </w:r>
      <w:r w:rsidRPr="008C33CD">
        <w:rPr>
          <w:rFonts w:ascii="Times New Roman" w:hAnsi="Times New Roman" w:cs="Times New Roman"/>
          <w:sz w:val="24"/>
          <w:szCs w:val="24"/>
        </w:rPr>
        <w:t xml:space="preserve">: Applied </w:t>
      </w:r>
      <w:r w:rsidRPr="008C33CD">
        <w:rPr>
          <w:rFonts w:ascii="Times New Roman" w:hAnsi="Times New Roman" w:cs="Times New Roman"/>
          <w:bCs w:val="0"/>
          <w:sz w:val="24"/>
          <w:szCs w:val="24"/>
        </w:rPr>
        <w:t>Remote Sensing and GIS</w:t>
      </w:r>
      <w:bookmarkEnd w:id="8"/>
    </w:p>
    <w:p w:rsidR="00262777" w:rsidRPr="008C33CD" w:rsidRDefault="00262777" w:rsidP="00262777">
      <w:pPr>
        <w:spacing w:after="0" w:line="240" w:lineRule="auto"/>
        <w:ind w:left="720"/>
        <w:rPr>
          <w:rStyle w:val="Strong"/>
          <w:rFonts w:ascii="Times New Roman" w:hAnsi="Times New Roman" w:cs="Times New Roman"/>
          <w:sz w:val="24"/>
          <w:szCs w:val="24"/>
        </w:rPr>
      </w:pPr>
      <w:r w:rsidRPr="008C33CD">
        <w:rPr>
          <w:rStyle w:val="Strong"/>
          <w:rFonts w:ascii="Times New Roman" w:hAnsi="Times New Roman" w:cs="Times New Roman"/>
          <w:sz w:val="24"/>
          <w:szCs w:val="24"/>
        </w:rPr>
        <w:t xml:space="preserve">Course Code: </w:t>
      </w:r>
      <w:r w:rsidRPr="008C33CD">
        <w:rPr>
          <w:rFonts w:ascii="Times New Roman" w:hAnsi="Times New Roman" w:cs="Times New Roman"/>
          <w:b/>
          <w:sz w:val="24"/>
          <w:szCs w:val="24"/>
        </w:rPr>
        <w:t>FMCC512</w:t>
      </w:r>
    </w:p>
    <w:p w:rsidR="00262777" w:rsidRPr="008C33CD" w:rsidRDefault="00262777" w:rsidP="00262777">
      <w:pPr>
        <w:spacing w:after="0" w:line="240" w:lineRule="auto"/>
        <w:ind w:left="720"/>
        <w:rPr>
          <w:rStyle w:val="Strong"/>
          <w:rFonts w:ascii="Times New Roman" w:hAnsi="Times New Roman" w:cs="Times New Roman"/>
          <w:sz w:val="24"/>
          <w:szCs w:val="24"/>
        </w:rPr>
      </w:pPr>
      <w:r w:rsidRPr="008C33CD">
        <w:rPr>
          <w:rStyle w:val="Strong"/>
          <w:rFonts w:ascii="Times New Roman" w:hAnsi="Times New Roman" w:cs="Times New Roman"/>
          <w:sz w:val="24"/>
          <w:szCs w:val="24"/>
        </w:rPr>
        <w:t>Credit Hours: 3</w:t>
      </w:r>
    </w:p>
    <w:p w:rsidR="00262777" w:rsidRPr="008C33CD" w:rsidRDefault="00262777" w:rsidP="00262777">
      <w:pPr>
        <w:pStyle w:val="Default"/>
        <w:ind w:left="720"/>
        <w:jc w:val="both"/>
      </w:pPr>
      <w:r w:rsidRPr="008C33CD">
        <w:rPr>
          <w:rStyle w:val="Strong"/>
          <w:color w:val="auto"/>
        </w:rPr>
        <w:t xml:space="preserve">Course Description: </w:t>
      </w:r>
      <w:r w:rsidRPr="008C33CD">
        <w:rPr>
          <w:b/>
          <w:color w:val="auto"/>
        </w:rPr>
        <w:t>Introduction to remote sensing</w:t>
      </w:r>
      <w:r w:rsidRPr="008C33CD">
        <w:rPr>
          <w:color w:val="auto"/>
        </w:rPr>
        <w:t xml:space="preserve">: definition, fundamental considerations of electromagnetic radiation; Sensors: satellite characteristics, land observation satellites and image access, </w:t>
      </w:r>
      <w:r w:rsidRPr="008C33CD">
        <w:rPr>
          <w:rFonts w:eastAsia="Times New Roman"/>
          <w:color w:val="auto"/>
        </w:rPr>
        <w:t>Obtaining satellite Imagery</w:t>
      </w:r>
      <w:r w:rsidRPr="008C33CD">
        <w:rPr>
          <w:color w:val="auto"/>
        </w:rPr>
        <w:t xml:space="preserve">; </w:t>
      </w:r>
      <w:r w:rsidRPr="008C33CD">
        <w:rPr>
          <w:b/>
          <w:color w:val="auto"/>
        </w:rPr>
        <w:t>Introduction to GIS</w:t>
      </w:r>
      <w:r w:rsidRPr="008C33CD">
        <w:rPr>
          <w:color w:val="auto"/>
        </w:rPr>
        <w:t xml:space="preserve"> (Concepts, Methodologies, Tools, and Applications); Geographic data: geographic feature types, data types (spatial and non-spatial), data formats (raster, vector), geographic data source, uncertainties of data; Spatial referencing and satellite based positioning: coordinate systems, coordinate transformation, GPS (principle, setting datum and reference systems, considerations in use of GPS);  </w:t>
      </w:r>
      <w:r w:rsidRPr="008C33CD">
        <w:rPr>
          <w:b/>
          <w:color w:val="auto"/>
        </w:rPr>
        <w:t>D</w:t>
      </w:r>
      <w:r w:rsidRPr="008C33CD">
        <w:rPr>
          <w:b/>
          <w:bCs/>
          <w:color w:val="auto"/>
        </w:rPr>
        <w:t>ata collection using GPS</w:t>
      </w:r>
      <w:r w:rsidRPr="008C33CD">
        <w:rPr>
          <w:bCs/>
          <w:color w:val="auto"/>
        </w:rPr>
        <w:t>, mobile phones using (ODK), Integrating GPS data into GIS, GIS Data sources and types for forestry, Geo database creation and maintenance for forest resources, S</w:t>
      </w:r>
      <w:r w:rsidRPr="008C33CD">
        <w:rPr>
          <w:rFonts w:eastAsia="Times New Roman"/>
          <w:color w:val="auto"/>
        </w:rPr>
        <w:t xml:space="preserve">atellite Image </w:t>
      </w:r>
      <w:r w:rsidRPr="008C33CD">
        <w:rPr>
          <w:rFonts w:eastAsia="Times New Roman"/>
          <w:color w:val="auto"/>
        </w:rPr>
        <w:lastRenderedPageBreak/>
        <w:t xml:space="preserve">processing and calibration for forest resource management, unsupervised and supervised classification of forest cover classification, accuracy assessment and ground </w:t>
      </w:r>
      <w:proofErr w:type="spellStart"/>
      <w:r w:rsidRPr="008C33CD">
        <w:rPr>
          <w:rFonts w:eastAsia="Times New Roman"/>
          <w:color w:val="auto"/>
        </w:rPr>
        <w:t>truthing</w:t>
      </w:r>
      <w:proofErr w:type="spellEnd"/>
      <w:r w:rsidRPr="008C33CD">
        <w:rPr>
          <w:rFonts w:eastAsia="Times New Roman"/>
          <w:color w:val="auto"/>
        </w:rPr>
        <w:t xml:space="preserve"> technique, forest Land use change detection maps, </w:t>
      </w:r>
      <w:r w:rsidRPr="008C33CD">
        <w:rPr>
          <w:rFonts w:eastAsia="Times New Roman"/>
          <w:b/>
          <w:bCs/>
          <w:color w:val="auto"/>
        </w:rPr>
        <w:t>Mapping Forest inventory</w:t>
      </w:r>
      <w:r w:rsidRPr="008C33CD">
        <w:rPr>
          <w:rFonts w:eastAsia="Times New Roman"/>
          <w:bCs/>
          <w:color w:val="auto"/>
        </w:rPr>
        <w:t xml:space="preserve"> (</w:t>
      </w:r>
      <w:r w:rsidRPr="008C33CD">
        <w:rPr>
          <w:rFonts w:eastAsia="Times New Roman"/>
          <w:color w:val="auto"/>
        </w:rPr>
        <w:t xml:space="preserve">Inventory of forest Land, mapping habitat and species, forest recreation sites, forest vegetation type, plantations and zonal mapping, forest water resources, Carbon mapping techniques, endangered species management), Using RS and GIS in developing forest management plans, planning and scheduling of harvesting and tree planting, determinations of forest stand conditions and forest health, estimation of biomass and productivity, environment impact assessment, Identifying sites for eco-restoration, damage assessment (fire, disease), Vegetation index analysis, Monitoring emergencies), </w:t>
      </w:r>
      <w:r w:rsidRPr="008C33CD">
        <w:rPr>
          <w:rFonts w:eastAsia="Times New Roman"/>
          <w:b/>
          <w:color w:val="auto"/>
        </w:rPr>
        <w:t>Application of RS/GIS for forest information systems</w:t>
      </w:r>
      <w:r w:rsidRPr="008C33CD">
        <w:rPr>
          <w:rFonts w:eastAsia="Times New Roman"/>
          <w:color w:val="auto"/>
        </w:rPr>
        <w:t xml:space="preserve"> (f</w:t>
      </w:r>
      <w:r w:rsidRPr="008C33CD">
        <w:t>orest geospatial information: information related to forest resources, uses of forest information, organizational involvement in collection and dissemination of forestry information, assessing the current users; evaluating existing national / regional / project level forest related information/data; The process of developing a sustainable GIS (with emphasis to forestry application); GIS partnerships in forestry (local and national levels): importance of sharing geospatial data, concepts and components for data sharing; Spatial Data Infrastructure (SDI): different concepts of SDI (experiences of other countries), contextualization of SDI to Ethiopian conditions (as applied in forestry), geospatial data discovery and access, SDI Standards; Geospatial partnership - policy and planning: policies and practices, opportunities, agreements to implement the SDI, Geospatial data and national security; Practical: analysis of the forest information situation in Ethiopia and design of FIS, application of SDI.</w:t>
      </w:r>
    </w:p>
    <w:p w:rsidR="00262777" w:rsidRPr="008C33CD" w:rsidRDefault="00262777" w:rsidP="00262777">
      <w:pPr>
        <w:spacing w:after="0" w:line="240" w:lineRule="auto"/>
        <w:ind w:left="720"/>
        <w:jc w:val="both"/>
        <w:textAlignment w:val="baseline"/>
        <w:rPr>
          <w:rFonts w:ascii="Times New Roman" w:eastAsia="Times New Roman" w:hAnsi="Times New Roman" w:cs="Times New Roman"/>
          <w:sz w:val="24"/>
          <w:szCs w:val="24"/>
        </w:rPr>
      </w:pPr>
      <w:r w:rsidRPr="008C33CD">
        <w:rPr>
          <w:rFonts w:ascii="Times New Roman" w:eastAsia="Times New Roman" w:hAnsi="Times New Roman" w:cs="Times New Roman"/>
          <w:b/>
          <w:sz w:val="24"/>
          <w:szCs w:val="24"/>
        </w:rPr>
        <w:t xml:space="preserve">Exam: </w:t>
      </w:r>
      <w:r w:rsidRPr="008C33CD">
        <w:rPr>
          <w:rFonts w:ascii="Times New Roman" w:hAnsi="Times New Roman" w:cs="Times New Roman"/>
          <w:sz w:val="24"/>
          <w:szCs w:val="24"/>
          <w:lang w:val="en-GB"/>
        </w:rPr>
        <w:t xml:space="preserve">Continuous assessment, practical works, written examination, </w:t>
      </w:r>
      <w:r w:rsidRPr="008C33CD">
        <w:rPr>
          <w:rFonts w:ascii="Times New Roman" w:eastAsia="Times New Roman" w:hAnsi="Times New Roman" w:cs="Times New Roman"/>
          <w:sz w:val="24"/>
          <w:szCs w:val="24"/>
        </w:rPr>
        <w:t>oral presentation</w:t>
      </w:r>
      <w:r w:rsidRPr="008C33CD">
        <w:rPr>
          <w:rFonts w:ascii="Times New Roman" w:hAnsi="Times New Roman" w:cs="Times New Roman"/>
          <w:sz w:val="24"/>
          <w:szCs w:val="24"/>
        </w:rPr>
        <w:t>s</w:t>
      </w:r>
      <w:r w:rsidRPr="008C33CD">
        <w:rPr>
          <w:rFonts w:ascii="Times New Roman" w:hAnsi="Times New Roman" w:cs="Times New Roman"/>
          <w:sz w:val="24"/>
          <w:szCs w:val="24"/>
          <w:lang w:val="en-GB"/>
        </w:rPr>
        <w:t>, group or individual works of term papers, assignments and lab reports.</w:t>
      </w:r>
    </w:p>
    <w:p w:rsidR="00262777" w:rsidRDefault="00262777" w:rsidP="00262777">
      <w:pPr>
        <w:pStyle w:val="Heading2"/>
        <w:spacing w:before="0" w:line="240" w:lineRule="auto"/>
        <w:rPr>
          <w:rFonts w:ascii="Times New Roman" w:hAnsi="Times New Roman"/>
          <w:sz w:val="24"/>
          <w:szCs w:val="24"/>
        </w:rPr>
      </w:pPr>
      <w:bookmarkStart w:id="9" w:name="_Toc472574625"/>
    </w:p>
    <w:p w:rsidR="00262777" w:rsidRPr="008C33CD" w:rsidRDefault="00262777" w:rsidP="00262777">
      <w:pPr>
        <w:pStyle w:val="Heading2"/>
        <w:spacing w:before="0" w:line="240" w:lineRule="auto"/>
        <w:rPr>
          <w:rFonts w:ascii="Times New Roman" w:hAnsi="Times New Roman" w:cs="Times New Roman"/>
          <w:sz w:val="24"/>
          <w:szCs w:val="24"/>
        </w:rPr>
      </w:pPr>
      <w:r w:rsidRPr="008C33CD">
        <w:rPr>
          <w:rFonts w:ascii="Times New Roman" w:hAnsi="Times New Roman" w:cs="Times New Roman"/>
          <w:sz w:val="24"/>
          <w:szCs w:val="24"/>
        </w:rPr>
        <w:t xml:space="preserve">Course </w:t>
      </w:r>
      <w:r>
        <w:rPr>
          <w:rFonts w:ascii="Times New Roman" w:hAnsi="Times New Roman"/>
          <w:sz w:val="24"/>
          <w:szCs w:val="24"/>
        </w:rPr>
        <w:t>2</w:t>
      </w:r>
      <w:r w:rsidRPr="008C33CD">
        <w:rPr>
          <w:rFonts w:ascii="Times New Roman" w:hAnsi="Times New Roman" w:cs="Times New Roman"/>
          <w:sz w:val="24"/>
          <w:szCs w:val="24"/>
        </w:rPr>
        <w:t>: Forest Carbon Inventory and Monitoring</w:t>
      </w:r>
      <w:bookmarkEnd w:id="9"/>
    </w:p>
    <w:p w:rsidR="00262777" w:rsidRPr="008C33CD" w:rsidRDefault="00262777" w:rsidP="00262777">
      <w:pPr>
        <w:spacing w:after="0" w:line="240" w:lineRule="auto"/>
        <w:ind w:left="720"/>
        <w:rPr>
          <w:rStyle w:val="Strong"/>
          <w:rFonts w:ascii="Times New Roman" w:hAnsi="Times New Roman" w:cs="Times New Roman"/>
          <w:sz w:val="24"/>
          <w:szCs w:val="24"/>
        </w:rPr>
      </w:pPr>
      <w:r w:rsidRPr="008C33CD">
        <w:rPr>
          <w:rStyle w:val="Strong"/>
          <w:rFonts w:ascii="Times New Roman" w:hAnsi="Times New Roman" w:cs="Times New Roman"/>
          <w:sz w:val="24"/>
          <w:szCs w:val="24"/>
        </w:rPr>
        <w:t>Course Code: FMCC522</w:t>
      </w:r>
    </w:p>
    <w:p w:rsidR="00262777" w:rsidRPr="008C33CD" w:rsidRDefault="00262777" w:rsidP="00262777">
      <w:pPr>
        <w:spacing w:after="0" w:line="240" w:lineRule="auto"/>
        <w:ind w:left="720"/>
        <w:rPr>
          <w:rStyle w:val="Strong"/>
          <w:rFonts w:ascii="Times New Roman" w:hAnsi="Times New Roman" w:cs="Times New Roman"/>
          <w:sz w:val="24"/>
          <w:szCs w:val="24"/>
        </w:rPr>
      </w:pPr>
      <w:r w:rsidRPr="008C33CD">
        <w:rPr>
          <w:rStyle w:val="Strong"/>
          <w:rFonts w:ascii="Times New Roman" w:hAnsi="Times New Roman" w:cs="Times New Roman"/>
          <w:sz w:val="24"/>
          <w:szCs w:val="24"/>
        </w:rPr>
        <w:t>Credit Hours: 2</w:t>
      </w:r>
    </w:p>
    <w:p w:rsidR="00262777" w:rsidRPr="008C33CD" w:rsidRDefault="00262777" w:rsidP="00262777">
      <w:pPr>
        <w:pStyle w:val="Default"/>
        <w:ind w:left="720"/>
        <w:jc w:val="both"/>
        <w:rPr>
          <w:color w:val="auto"/>
        </w:rPr>
      </w:pPr>
      <w:r w:rsidRPr="008C33CD">
        <w:rPr>
          <w:rStyle w:val="Strong"/>
          <w:color w:val="auto"/>
        </w:rPr>
        <w:t xml:space="preserve">Course Description: </w:t>
      </w:r>
      <w:r w:rsidRPr="008C33CD">
        <w:rPr>
          <w:color w:val="auto"/>
        </w:rPr>
        <w:t xml:space="preserve">The concepts of carbon sequestration, biological carbon sinks, dissolved organic matter (DOM), dissolved organic carbon (DOC), labile and recalcitrant carbon, factors affecting forest carbon, Aboveground Carbon Pools, Aboveground Carbon Fluxes, Belowground Carbon Pools and Fluxes, and supplemental variables for carbon cycle modeling, integrating field measurements with remote sensing data and flux measurements, Measuring Aboveground Carbon Pools (Estimating aboveground carbon in live and standing dead trees, estimating the carbon in coarse woody debris), Measuring Aboveground Carbon Fluxes (Measuring </w:t>
      </w:r>
      <w:proofErr w:type="spellStart"/>
      <w:r w:rsidRPr="008C33CD">
        <w:rPr>
          <w:color w:val="auto"/>
        </w:rPr>
        <w:t>Litterfall</w:t>
      </w:r>
      <w:proofErr w:type="spellEnd"/>
      <w:r w:rsidRPr="008C33CD">
        <w:rPr>
          <w:color w:val="auto"/>
        </w:rPr>
        <w:t xml:space="preserve">, methods for estimating litter decomposition and measuring decomposition of deadwood), </w:t>
      </w:r>
      <w:r w:rsidRPr="008C33CD">
        <w:rPr>
          <w:bCs/>
          <w:color w:val="auto"/>
        </w:rPr>
        <w:t>Measuring Belowground Carbon Pools and Fluxes (Measuring forest floor, mineral soil and root carbon stocks, measurement of DOC and quantifying soil respiration), potential methods of measuring root distributions, lengths, biomass and soil nutrient dynamics, challenges in root measurement and root carbon estimation.</w:t>
      </w:r>
      <w:r w:rsidRPr="008C33CD">
        <w:rPr>
          <w:color w:val="auto"/>
        </w:rPr>
        <w:t xml:space="preserve"> </w:t>
      </w:r>
      <w:proofErr w:type="gramStart"/>
      <w:r w:rsidRPr="008C33CD">
        <w:rPr>
          <w:color w:val="auto"/>
        </w:rPr>
        <w:t xml:space="preserve">Using and developing </w:t>
      </w:r>
      <w:proofErr w:type="spellStart"/>
      <w:r w:rsidRPr="008C33CD">
        <w:rPr>
          <w:color w:val="auto"/>
        </w:rPr>
        <w:t>allometric</w:t>
      </w:r>
      <w:proofErr w:type="spellEnd"/>
      <w:r w:rsidRPr="008C33CD">
        <w:rPr>
          <w:color w:val="auto"/>
        </w:rPr>
        <w:t xml:space="preserve"> equations to estimate biomass and carbon content.</w:t>
      </w:r>
      <w:proofErr w:type="gramEnd"/>
    </w:p>
    <w:p w:rsidR="00262777" w:rsidRPr="008C33CD" w:rsidRDefault="00262777" w:rsidP="00262777">
      <w:pPr>
        <w:pStyle w:val="Default"/>
        <w:ind w:left="720"/>
        <w:jc w:val="both"/>
        <w:rPr>
          <w:rStyle w:val="Strong"/>
          <w:rFonts w:eastAsia="Times New Roman"/>
          <w:bCs w:val="0"/>
        </w:rPr>
      </w:pPr>
      <w:r w:rsidRPr="008C33CD">
        <w:rPr>
          <w:rFonts w:eastAsia="Times New Roman"/>
          <w:b/>
        </w:rPr>
        <w:t xml:space="preserve">Exam: </w:t>
      </w:r>
      <w:r w:rsidRPr="008C33CD">
        <w:rPr>
          <w:lang w:val="en-GB"/>
        </w:rPr>
        <w:t xml:space="preserve">Continuous assessment, practical works, written examination, </w:t>
      </w:r>
      <w:r w:rsidRPr="008C33CD">
        <w:rPr>
          <w:rFonts w:eastAsia="Times New Roman"/>
        </w:rPr>
        <w:t>oral presentation</w:t>
      </w:r>
      <w:r w:rsidRPr="008C33CD">
        <w:t>s</w:t>
      </w:r>
      <w:r w:rsidRPr="008C33CD">
        <w:rPr>
          <w:lang w:val="en-GB"/>
        </w:rPr>
        <w:t xml:space="preserve">, group or individual works of term papers, field and laboratory reports. </w:t>
      </w:r>
    </w:p>
    <w:p w:rsidR="00262777" w:rsidRPr="008C33CD" w:rsidRDefault="00262777" w:rsidP="00262777">
      <w:pPr>
        <w:pStyle w:val="Heading2"/>
        <w:spacing w:before="0" w:line="240" w:lineRule="auto"/>
        <w:rPr>
          <w:rFonts w:ascii="Times New Roman" w:hAnsi="Times New Roman" w:cs="Times New Roman"/>
          <w:sz w:val="24"/>
          <w:szCs w:val="24"/>
        </w:rPr>
      </w:pPr>
      <w:bookmarkStart w:id="10" w:name="_Toc472574629"/>
      <w:r w:rsidRPr="008C33CD">
        <w:rPr>
          <w:rFonts w:ascii="Times New Roman" w:hAnsi="Times New Roman" w:cs="Times New Roman"/>
          <w:sz w:val="24"/>
          <w:szCs w:val="24"/>
        </w:rPr>
        <w:lastRenderedPageBreak/>
        <w:t xml:space="preserve">Course </w:t>
      </w:r>
      <w:r>
        <w:rPr>
          <w:rFonts w:ascii="Times New Roman" w:hAnsi="Times New Roman"/>
          <w:sz w:val="24"/>
          <w:szCs w:val="24"/>
        </w:rPr>
        <w:t>3</w:t>
      </w:r>
      <w:r w:rsidRPr="008C33CD">
        <w:rPr>
          <w:rFonts w:ascii="Times New Roman" w:hAnsi="Times New Roman" w:cs="Times New Roman"/>
          <w:sz w:val="24"/>
          <w:szCs w:val="24"/>
        </w:rPr>
        <w:t>: Sustainable Forest Protection, Management and Ecosystem Service</w:t>
      </w:r>
      <w:bookmarkEnd w:id="10"/>
      <w:r w:rsidRPr="008C33CD">
        <w:rPr>
          <w:rFonts w:ascii="Times New Roman" w:hAnsi="Times New Roman" w:cs="Times New Roman"/>
          <w:sz w:val="24"/>
          <w:szCs w:val="24"/>
        </w:rPr>
        <w:t>s</w:t>
      </w:r>
    </w:p>
    <w:p w:rsidR="00262777" w:rsidRPr="008C33CD" w:rsidRDefault="00262777" w:rsidP="00262777">
      <w:pPr>
        <w:spacing w:after="0" w:line="240" w:lineRule="auto"/>
        <w:ind w:left="720"/>
        <w:rPr>
          <w:rStyle w:val="Strong"/>
          <w:rFonts w:ascii="Times New Roman" w:hAnsi="Times New Roman" w:cs="Times New Roman"/>
          <w:sz w:val="24"/>
          <w:szCs w:val="24"/>
        </w:rPr>
      </w:pPr>
      <w:r w:rsidRPr="008C33CD">
        <w:rPr>
          <w:rStyle w:val="Strong"/>
          <w:rFonts w:ascii="Times New Roman" w:hAnsi="Times New Roman" w:cs="Times New Roman"/>
          <w:sz w:val="24"/>
          <w:szCs w:val="24"/>
        </w:rPr>
        <w:t xml:space="preserve">Course Code: </w:t>
      </w:r>
      <w:r w:rsidRPr="008C33CD">
        <w:rPr>
          <w:rFonts w:ascii="Times New Roman" w:hAnsi="Times New Roman" w:cs="Times New Roman"/>
          <w:b/>
          <w:sz w:val="24"/>
          <w:szCs w:val="24"/>
        </w:rPr>
        <w:t>FMCC526</w:t>
      </w:r>
    </w:p>
    <w:p w:rsidR="00262777" w:rsidRPr="008C33CD" w:rsidRDefault="00262777" w:rsidP="00262777">
      <w:pPr>
        <w:spacing w:after="0" w:line="240" w:lineRule="auto"/>
        <w:ind w:left="720"/>
        <w:rPr>
          <w:rStyle w:val="Strong"/>
          <w:rFonts w:ascii="Times New Roman" w:hAnsi="Times New Roman" w:cs="Times New Roman"/>
          <w:sz w:val="24"/>
          <w:szCs w:val="24"/>
        </w:rPr>
      </w:pPr>
      <w:r w:rsidRPr="008C33CD">
        <w:rPr>
          <w:rStyle w:val="Strong"/>
          <w:rFonts w:ascii="Times New Roman" w:hAnsi="Times New Roman" w:cs="Times New Roman"/>
          <w:sz w:val="24"/>
          <w:szCs w:val="24"/>
        </w:rPr>
        <w:t>Credit Hours: 3</w:t>
      </w:r>
    </w:p>
    <w:p w:rsidR="00262777" w:rsidRPr="008C33CD" w:rsidRDefault="00262777" w:rsidP="00262777">
      <w:pPr>
        <w:pStyle w:val="Default"/>
        <w:ind w:left="720"/>
        <w:jc w:val="both"/>
      </w:pPr>
      <w:r w:rsidRPr="008C33CD">
        <w:rPr>
          <w:b/>
          <w:bCs/>
        </w:rPr>
        <w:t xml:space="preserve">Course Description: </w:t>
      </w:r>
      <w:r w:rsidRPr="008C33CD">
        <w:t xml:space="preserve">Concepts of sustainable forest management (SFM), national forest programs (NFP) and sustainable forest management, NFP framework (policies and strategies, legislations, institutional framework, enabling factors (information, communication and research, capacity and financial arrangements); The characteristics, functions, values and attributes of natural capital, Economic, ecological, and social perspectives of SFM; Principles/components of SFM; Criteria and indicators of SFM; Strategies for sustainable forest management (governance-based, ecosystem approaches, </w:t>
      </w:r>
      <w:proofErr w:type="spellStart"/>
      <w:r w:rsidRPr="008C33CD">
        <w:t>silvicultural</w:t>
      </w:r>
      <w:proofErr w:type="spellEnd"/>
      <w:r w:rsidRPr="008C33CD">
        <w:t xml:space="preserve"> approaches); Stakeholders/actors of sustainable forest management; Challenges of SFM, Forest Entomology and pathology in a changing climate (the role and impacts of insects and diseases in forest ecosystems, maintenance of forest ecosystem health and vitality; the effects of environmental stress on forest insects and diseases and developing long-term strategies to control forest pests in SFM), management of forest fire, Forest Ecosystem goods and services, Assessment of Forest Ecosystem services.</w:t>
      </w:r>
    </w:p>
    <w:p w:rsidR="00262777" w:rsidRPr="008C33CD" w:rsidRDefault="00262777" w:rsidP="00262777">
      <w:pPr>
        <w:spacing w:after="0" w:line="240" w:lineRule="auto"/>
        <w:ind w:left="720"/>
        <w:jc w:val="both"/>
        <w:textAlignment w:val="baseline"/>
        <w:rPr>
          <w:rFonts w:ascii="Times New Roman" w:hAnsi="Times New Roman" w:cs="Times New Roman"/>
          <w:sz w:val="24"/>
          <w:szCs w:val="24"/>
          <w:lang w:val="en-GB"/>
        </w:rPr>
      </w:pPr>
      <w:r w:rsidRPr="008C33CD">
        <w:rPr>
          <w:rFonts w:ascii="Times New Roman" w:eastAsia="Times New Roman" w:hAnsi="Times New Roman" w:cs="Times New Roman"/>
          <w:b/>
          <w:sz w:val="24"/>
          <w:szCs w:val="24"/>
        </w:rPr>
        <w:t xml:space="preserve">Exam: </w:t>
      </w:r>
      <w:r w:rsidRPr="008C33CD">
        <w:rPr>
          <w:rFonts w:ascii="Times New Roman" w:hAnsi="Times New Roman" w:cs="Times New Roman"/>
          <w:sz w:val="24"/>
          <w:szCs w:val="24"/>
          <w:lang w:val="en-GB"/>
        </w:rPr>
        <w:t xml:space="preserve">Continuous assessment, practical works, written examination, </w:t>
      </w:r>
      <w:r w:rsidRPr="008C33CD">
        <w:rPr>
          <w:rFonts w:ascii="Times New Roman" w:eastAsia="Times New Roman" w:hAnsi="Times New Roman" w:cs="Times New Roman"/>
          <w:sz w:val="24"/>
          <w:szCs w:val="24"/>
        </w:rPr>
        <w:t>oral presentation</w:t>
      </w:r>
      <w:r w:rsidRPr="008C33CD">
        <w:rPr>
          <w:rFonts w:ascii="Times New Roman" w:hAnsi="Times New Roman" w:cs="Times New Roman"/>
          <w:sz w:val="24"/>
          <w:szCs w:val="24"/>
        </w:rPr>
        <w:t>s</w:t>
      </w:r>
      <w:r w:rsidRPr="008C33CD">
        <w:rPr>
          <w:rFonts w:ascii="Times New Roman" w:hAnsi="Times New Roman" w:cs="Times New Roman"/>
          <w:sz w:val="24"/>
          <w:szCs w:val="24"/>
          <w:lang w:val="en-GB"/>
        </w:rPr>
        <w:t xml:space="preserve">, group or individual works of term papers and field reports or assignments. </w:t>
      </w:r>
    </w:p>
    <w:p w:rsidR="00262777" w:rsidRDefault="00262777" w:rsidP="00262777">
      <w:pPr>
        <w:pStyle w:val="Heading2"/>
        <w:spacing w:before="0" w:line="240" w:lineRule="auto"/>
        <w:rPr>
          <w:rFonts w:ascii="Times New Roman" w:hAnsi="Times New Roman"/>
          <w:sz w:val="24"/>
          <w:szCs w:val="24"/>
        </w:rPr>
      </w:pPr>
      <w:bookmarkStart w:id="11" w:name="_Toc472574631"/>
    </w:p>
    <w:p w:rsidR="00262777" w:rsidRPr="008C33CD" w:rsidRDefault="00262777" w:rsidP="00262777">
      <w:pPr>
        <w:pStyle w:val="Heading2"/>
        <w:spacing w:before="0" w:line="240" w:lineRule="auto"/>
        <w:rPr>
          <w:rFonts w:ascii="Times New Roman" w:hAnsi="Times New Roman" w:cs="Times New Roman"/>
          <w:sz w:val="24"/>
          <w:szCs w:val="24"/>
        </w:rPr>
      </w:pPr>
      <w:r w:rsidRPr="008C33CD">
        <w:rPr>
          <w:rFonts w:ascii="Times New Roman" w:hAnsi="Times New Roman" w:cs="Times New Roman"/>
          <w:sz w:val="24"/>
          <w:szCs w:val="24"/>
        </w:rPr>
        <w:t xml:space="preserve">Course </w:t>
      </w:r>
      <w:r>
        <w:rPr>
          <w:rFonts w:ascii="Times New Roman" w:hAnsi="Times New Roman"/>
          <w:sz w:val="24"/>
          <w:szCs w:val="24"/>
        </w:rPr>
        <w:t>4</w:t>
      </w:r>
      <w:r w:rsidRPr="008C33CD">
        <w:rPr>
          <w:rFonts w:ascii="Times New Roman" w:hAnsi="Times New Roman" w:cs="Times New Roman"/>
          <w:sz w:val="24"/>
          <w:szCs w:val="24"/>
        </w:rPr>
        <w:t>: Agroforestry, Forestry innovations and Extension</w:t>
      </w:r>
      <w:bookmarkEnd w:id="11"/>
    </w:p>
    <w:p w:rsidR="00262777" w:rsidRPr="008C33CD" w:rsidRDefault="00262777" w:rsidP="00262777">
      <w:pPr>
        <w:spacing w:after="0" w:line="240" w:lineRule="auto"/>
        <w:ind w:left="720"/>
        <w:rPr>
          <w:rFonts w:ascii="Times New Roman" w:hAnsi="Times New Roman" w:cs="Times New Roman"/>
          <w:sz w:val="24"/>
          <w:szCs w:val="24"/>
        </w:rPr>
      </w:pPr>
      <w:r w:rsidRPr="008C33CD">
        <w:rPr>
          <w:rStyle w:val="Strong"/>
          <w:rFonts w:ascii="Times New Roman" w:hAnsi="Times New Roman" w:cs="Times New Roman"/>
          <w:sz w:val="24"/>
          <w:szCs w:val="24"/>
        </w:rPr>
        <w:t xml:space="preserve">Course Code: </w:t>
      </w:r>
      <w:r w:rsidRPr="008C33CD">
        <w:rPr>
          <w:rFonts w:ascii="Times New Roman" w:hAnsi="Times New Roman" w:cs="Times New Roman"/>
          <w:b/>
          <w:sz w:val="24"/>
          <w:szCs w:val="24"/>
        </w:rPr>
        <w:t>FMCC528</w:t>
      </w:r>
    </w:p>
    <w:p w:rsidR="00262777" w:rsidRPr="008C33CD" w:rsidRDefault="00262777" w:rsidP="00262777">
      <w:pPr>
        <w:spacing w:after="0" w:line="240" w:lineRule="auto"/>
        <w:ind w:left="720"/>
        <w:rPr>
          <w:rStyle w:val="Strong"/>
          <w:rFonts w:ascii="Times New Roman" w:hAnsi="Times New Roman" w:cs="Times New Roman"/>
          <w:sz w:val="24"/>
          <w:szCs w:val="24"/>
        </w:rPr>
      </w:pPr>
      <w:r w:rsidRPr="008C33CD">
        <w:rPr>
          <w:rStyle w:val="Strong"/>
          <w:rFonts w:ascii="Times New Roman" w:hAnsi="Times New Roman" w:cs="Times New Roman"/>
          <w:sz w:val="24"/>
          <w:szCs w:val="24"/>
        </w:rPr>
        <w:t>Credit Hours: 2</w:t>
      </w:r>
    </w:p>
    <w:p w:rsidR="00262777" w:rsidRPr="008C33CD" w:rsidRDefault="00262777" w:rsidP="00262777">
      <w:pPr>
        <w:spacing w:line="240" w:lineRule="auto"/>
        <w:ind w:left="720"/>
        <w:jc w:val="both"/>
        <w:rPr>
          <w:rStyle w:val="Strong"/>
          <w:rFonts w:ascii="Times New Roman" w:hAnsi="Times New Roman" w:cs="Times New Roman"/>
          <w:b w:val="0"/>
          <w:bCs w:val="0"/>
          <w:sz w:val="24"/>
          <w:szCs w:val="24"/>
        </w:rPr>
      </w:pPr>
      <w:r w:rsidRPr="008C33CD">
        <w:rPr>
          <w:rStyle w:val="Strong"/>
          <w:rFonts w:ascii="Times New Roman" w:hAnsi="Times New Roman" w:cs="Times New Roman"/>
          <w:sz w:val="24"/>
          <w:szCs w:val="24"/>
        </w:rPr>
        <w:t xml:space="preserve">Course Description: </w:t>
      </w:r>
      <w:r w:rsidRPr="008C33CD">
        <w:rPr>
          <w:rFonts w:ascii="Times New Roman" w:hAnsi="Times New Roman" w:cs="Times New Roman"/>
          <w:b/>
          <w:sz w:val="24"/>
          <w:szCs w:val="24"/>
        </w:rPr>
        <w:t>Concepts in Agroforestry</w:t>
      </w:r>
      <w:r w:rsidRPr="008C33CD">
        <w:rPr>
          <w:rFonts w:ascii="Times New Roman" w:hAnsi="Times New Roman" w:cs="Times New Roman"/>
          <w:sz w:val="24"/>
          <w:szCs w:val="24"/>
        </w:rPr>
        <w:t xml:space="preserve">, </w:t>
      </w:r>
      <w:proofErr w:type="spellStart"/>
      <w:r w:rsidRPr="008C33CD">
        <w:rPr>
          <w:rFonts w:ascii="Times New Roman" w:hAnsi="Times New Roman" w:cs="Times New Roman"/>
          <w:sz w:val="24"/>
          <w:szCs w:val="24"/>
        </w:rPr>
        <w:t>Silvicultural</w:t>
      </w:r>
      <w:proofErr w:type="spellEnd"/>
      <w:r w:rsidRPr="008C33CD">
        <w:rPr>
          <w:rFonts w:ascii="Times New Roman" w:hAnsi="Times New Roman" w:cs="Times New Roman"/>
          <w:sz w:val="24"/>
          <w:szCs w:val="24"/>
        </w:rPr>
        <w:t xml:space="preserve"> systems in Agroforestry and their Management, Nutrient Dynamics in Agroforestry systems, Soil and water management in Agroforestry; Hydrology &amp; Water use in Agroforestry, Agroforestry and climate smart agriculture, Role of Agroforestry to climate change mitigation and adaptation, Ecological and Physiological aspects of Agroforestry; high value fruit trees in Agroforestry; Fodder and Pasture Development in Agroforestry, Environment and Productivity in Agroforestry Systems, </w:t>
      </w:r>
      <w:r w:rsidRPr="008C33CD">
        <w:rPr>
          <w:rFonts w:ascii="Times New Roman" w:hAnsi="Times New Roman" w:cs="Times New Roman"/>
          <w:b/>
          <w:sz w:val="24"/>
          <w:szCs w:val="24"/>
        </w:rPr>
        <w:t xml:space="preserve">Principles of </w:t>
      </w:r>
      <w:r w:rsidRPr="008C33CD">
        <w:rPr>
          <w:rFonts w:ascii="Times New Roman" w:hAnsi="Times New Roman" w:cs="Times New Roman"/>
          <w:sz w:val="24"/>
          <w:szCs w:val="24"/>
        </w:rPr>
        <w:t xml:space="preserve">Agroforestry research (exploratory/diagnostic studies, agroforestry research from screening to scaling); Systems understanding/ diagnosis and prioritization of issues at d/t scale, Characterization of Agroforestry practices, Empirical research in Agroforestry, Action research in Agroforestry, Approaches to scaling/extension of Agroforestry innovations, Documentation of processes, successes and failures of Agroforestry practices/ technologies, Production of various communication tools/materials/guides, Challenges for Agroforestry research and development, review of current forestry/ agroforestry extension approaches- drawbacks and strengths,  Functions of Forestry/Agroforestry extension; Planning Forestry/ agroforestry Extension Program, Adoption of Appropriate Extension Strategy, Approaches of forestry/agroforestry extension program (top-down, </w:t>
      </w:r>
      <w:r w:rsidRPr="008C33CD">
        <w:rPr>
          <w:rFonts w:ascii="Times New Roman" w:hAnsi="Times New Roman" w:cs="Times New Roman"/>
          <w:color w:val="000000"/>
          <w:sz w:val="24"/>
          <w:szCs w:val="24"/>
          <w:shd w:val="clear" w:color="auto" w:fill="FFFFFF"/>
        </w:rPr>
        <w:t>Bottom-up approach or Participatory Approach);</w:t>
      </w:r>
      <w:r w:rsidRPr="008C33CD">
        <w:rPr>
          <w:rStyle w:val="Strong"/>
          <w:rFonts w:ascii="Times New Roman" w:hAnsi="Times New Roman" w:cs="Times New Roman"/>
          <w:sz w:val="24"/>
          <w:szCs w:val="24"/>
        </w:rPr>
        <w:t xml:space="preserve">Program Planning Process (Policy and resource analysis, Assessment of needs/analyze clientele behavior, Formulation of objectives, Designing of program/project plan, Implementation of program and Evaluation of results/outcomes); Enhancing Institutional Capacity; Development Support Communication, issues in forestry extension (Institutional, Technical and policy, Capacity building and Financial and economic issues); Audio-Visual AIDS, </w:t>
      </w:r>
      <w:r w:rsidRPr="008C33CD">
        <w:rPr>
          <w:rStyle w:val="Strong"/>
          <w:rFonts w:ascii="Times New Roman" w:hAnsi="Times New Roman" w:cs="Times New Roman"/>
          <w:sz w:val="24"/>
          <w:szCs w:val="24"/>
        </w:rPr>
        <w:lastRenderedPageBreak/>
        <w:t>individual and group  extension methods; mass extension methods, extension campaign.</w:t>
      </w:r>
    </w:p>
    <w:p w:rsidR="00262777" w:rsidRPr="008C33CD" w:rsidRDefault="00262777" w:rsidP="00262777">
      <w:pPr>
        <w:spacing w:after="0" w:line="240" w:lineRule="auto"/>
        <w:ind w:left="720"/>
        <w:jc w:val="both"/>
        <w:textAlignment w:val="baseline"/>
        <w:rPr>
          <w:rFonts w:ascii="Times New Roman" w:hAnsi="Times New Roman" w:cs="Times New Roman"/>
          <w:sz w:val="24"/>
          <w:szCs w:val="24"/>
          <w:lang w:val="en-GB"/>
        </w:rPr>
      </w:pPr>
      <w:r w:rsidRPr="008C33CD">
        <w:rPr>
          <w:rFonts w:ascii="Times New Roman" w:eastAsia="Times New Roman" w:hAnsi="Times New Roman" w:cs="Times New Roman"/>
          <w:b/>
          <w:sz w:val="24"/>
          <w:szCs w:val="24"/>
        </w:rPr>
        <w:t xml:space="preserve">Exam: </w:t>
      </w:r>
      <w:r w:rsidRPr="008C33CD">
        <w:rPr>
          <w:rFonts w:ascii="Times New Roman" w:hAnsi="Times New Roman" w:cs="Times New Roman"/>
          <w:sz w:val="24"/>
          <w:szCs w:val="24"/>
          <w:lang w:val="en-GB"/>
        </w:rPr>
        <w:t xml:space="preserve">Continuous assessment, practical works, written examination, </w:t>
      </w:r>
      <w:r w:rsidRPr="008C33CD">
        <w:rPr>
          <w:rFonts w:ascii="Times New Roman" w:eastAsia="Times New Roman" w:hAnsi="Times New Roman" w:cs="Times New Roman"/>
          <w:sz w:val="24"/>
          <w:szCs w:val="24"/>
        </w:rPr>
        <w:t>oral presentation</w:t>
      </w:r>
      <w:r w:rsidRPr="008C33CD">
        <w:rPr>
          <w:rFonts w:ascii="Times New Roman" w:hAnsi="Times New Roman" w:cs="Times New Roman"/>
          <w:sz w:val="24"/>
          <w:szCs w:val="24"/>
        </w:rPr>
        <w:t>s</w:t>
      </w:r>
      <w:r w:rsidRPr="008C33CD">
        <w:rPr>
          <w:rFonts w:ascii="Times New Roman" w:hAnsi="Times New Roman" w:cs="Times New Roman"/>
          <w:sz w:val="24"/>
          <w:szCs w:val="24"/>
          <w:lang w:val="en-GB"/>
        </w:rPr>
        <w:t>, group or individual works of term papers, field reports and assignments.</w:t>
      </w:r>
    </w:p>
    <w:p w:rsidR="00262777" w:rsidRDefault="00262777" w:rsidP="00262777">
      <w:pPr>
        <w:pStyle w:val="Heading2"/>
        <w:spacing w:before="0" w:line="240" w:lineRule="auto"/>
        <w:rPr>
          <w:rFonts w:ascii="Times New Roman" w:hAnsi="Times New Roman"/>
          <w:sz w:val="24"/>
          <w:szCs w:val="24"/>
        </w:rPr>
      </w:pPr>
      <w:bookmarkStart w:id="12" w:name="_Toc440527865"/>
      <w:bookmarkStart w:id="13" w:name="_Toc472574632"/>
    </w:p>
    <w:p w:rsidR="00262777" w:rsidRPr="008C33CD" w:rsidRDefault="00262777" w:rsidP="00262777">
      <w:pPr>
        <w:pStyle w:val="Heading2"/>
        <w:spacing w:before="0" w:line="240" w:lineRule="auto"/>
        <w:rPr>
          <w:rFonts w:ascii="Times New Roman" w:hAnsi="Times New Roman" w:cs="Times New Roman"/>
          <w:sz w:val="24"/>
          <w:szCs w:val="24"/>
        </w:rPr>
      </w:pPr>
      <w:r w:rsidRPr="008C33CD">
        <w:rPr>
          <w:rFonts w:ascii="Times New Roman" w:hAnsi="Times New Roman" w:cs="Times New Roman"/>
          <w:sz w:val="24"/>
          <w:szCs w:val="24"/>
        </w:rPr>
        <w:t xml:space="preserve">Course </w:t>
      </w:r>
      <w:r>
        <w:rPr>
          <w:rFonts w:ascii="Times New Roman" w:hAnsi="Times New Roman"/>
          <w:sz w:val="24"/>
          <w:szCs w:val="24"/>
        </w:rPr>
        <w:t>5</w:t>
      </w:r>
      <w:r w:rsidRPr="008C33CD">
        <w:rPr>
          <w:rFonts w:ascii="Times New Roman" w:hAnsi="Times New Roman" w:cs="Times New Roman"/>
          <w:sz w:val="24"/>
          <w:szCs w:val="24"/>
        </w:rPr>
        <w:t>:</w:t>
      </w:r>
      <w:bookmarkEnd w:id="12"/>
      <w:r w:rsidRPr="008C33CD">
        <w:rPr>
          <w:rFonts w:ascii="Times New Roman" w:hAnsi="Times New Roman" w:cs="Times New Roman"/>
          <w:sz w:val="24"/>
          <w:szCs w:val="24"/>
        </w:rPr>
        <w:t xml:space="preserve"> Forest Landscape planning</w:t>
      </w:r>
      <w:bookmarkEnd w:id="13"/>
    </w:p>
    <w:p w:rsidR="00262777" w:rsidRPr="008C33CD" w:rsidRDefault="00262777" w:rsidP="00262777">
      <w:pPr>
        <w:spacing w:after="0" w:line="240" w:lineRule="auto"/>
        <w:ind w:left="720"/>
        <w:rPr>
          <w:rStyle w:val="Strong"/>
          <w:rFonts w:ascii="Times New Roman" w:hAnsi="Times New Roman" w:cs="Times New Roman"/>
          <w:sz w:val="24"/>
          <w:szCs w:val="24"/>
        </w:rPr>
      </w:pPr>
      <w:r w:rsidRPr="008C33CD">
        <w:rPr>
          <w:rStyle w:val="Strong"/>
          <w:rFonts w:ascii="Times New Roman" w:hAnsi="Times New Roman" w:cs="Times New Roman"/>
          <w:sz w:val="24"/>
          <w:szCs w:val="24"/>
        </w:rPr>
        <w:t xml:space="preserve">Course Code: </w:t>
      </w:r>
      <w:r w:rsidRPr="008C33CD">
        <w:rPr>
          <w:rFonts w:ascii="Times New Roman" w:hAnsi="Times New Roman" w:cs="Times New Roman"/>
          <w:b/>
          <w:sz w:val="24"/>
          <w:szCs w:val="24"/>
        </w:rPr>
        <w:t>FMCC532</w:t>
      </w:r>
    </w:p>
    <w:p w:rsidR="00262777" w:rsidRPr="008C33CD" w:rsidRDefault="00262777" w:rsidP="00262777">
      <w:pPr>
        <w:spacing w:after="0" w:line="240" w:lineRule="auto"/>
        <w:ind w:left="720"/>
        <w:rPr>
          <w:rStyle w:val="Strong"/>
          <w:rFonts w:ascii="Times New Roman" w:hAnsi="Times New Roman" w:cs="Times New Roman"/>
          <w:sz w:val="24"/>
          <w:szCs w:val="24"/>
        </w:rPr>
      </w:pPr>
      <w:r w:rsidRPr="008C33CD">
        <w:rPr>
          <w:rStyle w:val="Strong"/>
          <w:rFonts w:ascii="Times New Roman" w:hAnsi="Times New Roman" w:cs="Times New Roman"/>
          <w:sz w:val="24"/>
          <w:szCs w:val="24"/>
        </w:rPr>
        <w:t>Credit Hours: 2</w:t>
      </w:r>
    </w:p>
    <w:p w:rsidR="00262777" w:rsidRPr="008C33CD" w:rsidRDefault="00262777" w:rsidP="00262777">
      <w:pPr>
        <w:pStyle w:val="Default"/>
        <w:ind w:left="720"/>
        <w:jc w:val="both"/>
        <w:rPr>
          <w:rStyle w:val="Strong"/>
          <w:bCs w:val="0"/>
          <w:color w:val="auto"/>
        </w:rPr>
      </w:pPr>
      <w:r w:rsidRPr="008C33CD">
        <w:rPr>
          <w:rStyle w:val="Strong"/>
          <w:color w:val="auto"/>
        </w:rPr>
        <w:t xml:space="preserve">Course Description: </w:t>
      </w:r>
      <w:r w:rsidRPr="008C33CD">
        <w:rPr>
          <w:bCs/>
          <w:color w:val="auto"/>
        </w:rPr>
        <w:t xml:space="preserve">Ecological Planning Method, Steps in landscape </w:t>
      </w:r>
      <w:proofErr w:type="spellStart"/>
      <w:r w:rsidRPr="008C33CD">
        <w:rPr>
          <w:bCs/>
          <w:color w:val="auto"/>
        </w:rPr>
        <w:t>planning,</w:t>
      </w:r>
      <w:r w:rsidRPr="008C33CD">
        <w:rPr>
          <w:bCs/>
          <w:iCs/>
        </w:rPr>
        <w:t>inventory</w:t>
      </w:r>
      <w:proofErr w:type="spellEnd"/>
      <w:r w:rsidRPr="008C33CD">
        <w:rPr>
          <w:bCs/>
          <w:iCs/>
        </w:rPr>
        <w:t xml:space="preserve"> and analysis of the b</w:t>
      </w:r>
      <w:r w:rsidRPr="008C33CD">
        <w:rPr>
          <w:bCs/>
          <w:iCs/>
          <w:color w:val="auto"/>
        </w:rPr>
        <w:t xml:space="preserve">iophysical environment, landscape plans, </w:t>
      </w:r>
      <w:r w:rsidRPr="008C33CD">
        <w:rPr>
          <w:color w:val="191919"/>
        </w:rPr>
        <w:t xml:space="preserve">landscape </w:t>
      </w:r>
      <w:r w:rsidRPr="008C33CD">
        <w:rPr>
          <w:bCs/>
          <w:iCs/>
        </w:rPr>
        <w:t>plan and design i</w:t>
      </w:r>
      <w:r w:rsidRPr="008C33CD">
        <w:rPr>
          <w:bCs/>
          <w:iCs/>
          <w:color w:val="auto"/>
        </w:rPr>
        <w:t xml:space="preserve">mplementation of a </w:t>
      </w:r>
      <w:proofErr w:type="spellStart"/>
      <w:r w:rsidRPr="008C33CD">
        <w:rPr>
          <w:bCs/>
          <w:iCs/>
          <w:color w:val="auto"/>
        </w:rPr>
        <w:t>landscape,</w:t>
      </w:r>
      <w:r w:rsidRPr="008C33CD">
        <w:rPr>
          <w:bCs/>
          <w:iCs/>
        </w:rPr>
        <w:t>administration</w:t>
      </w:r>
      <w:proofErr w:type="spellEnd"/>
      <w:r w:rsidRPr="008C33CD">
        <w:rPr>
          <w:bCs/>
          <w:iCs/>
        </w:rPr>
        <w:t xml:space="preserve"> of </w:t>
      </w:r>
      <w:r w:rsidRPr="008C33CD">
        <w:rPr>
          <w:bCs/>
          <w:iCs/>
          <w:color w:val="auto"/>
        </w:rPr>
        <w:t xml:space="preserve">Planning </w:t>
      </w:r>
      <w:proofErr w:type="spellStart"/>
      <w:r w:rsidRPr="008C33CD">
        <w:rPr>
          <w:bCs/>
          <w:iCs/>
          <w:color w:val="auto"/>
        </w:rPr>
        <w:t>programs,</w:t>
      </w:r>
      <w:r w:rsidRPr="008C33CD">
        <w:rPr>
          <w:bCs/>
          <w:iCs/>
        </w:rPr>
        <w:t>Landscape</w:t>
      </w:r>
      <w:proofErr w:type="spellEnd"/>
      <w:r w:rsidRPr="008C33CD">
        <w:rPr>
          <w:bCs/>
          <w:iCs/>
        </w:rPr>
        <w:t xml:space="preserve"> Ecology and Forest </w:t>
      </w:r>
      <w:r w:rsidRPr="008C33CD">
        <w:rPr>
          <w:bCs/>
          <w:iCs/>
          <w:color w:val="auto"/>
        </w:rPr>
        <w:t>Management</w:t>
      </w:r>
      <w:r w:rsidRPr="008C33CD">
        <w:rPr>
          <w:color w:val="auto"/>
        </w:rPr>
        <w:t xml:space="preserve">, </w:t>
      </w:r>
      <w:r w:rsidRPr="008C33CD">
        <w:rPr>
          <w:bCs/>
        </w:rPr>
        <w:t xml:space="preserve">Managing Forest Landscapes under Global Change </w:t>
      </w:r>
      <w:r w:rsidRPr="008C33CD">
        <w:rPr>
          <w:bCs/>
          <w:color w:val="auto"/>
        </w:rPr>
        <w:t>Scenarios</w:t>
      </w:r>
      <w:r w:rsidRPr="008C33CD">
        <w:rPr>
          <w:color w:val="auto"/>
        </w:rPr>
        <w:t xml:space="preserve">, </w:t>
      </w:r>
      <w:r w:rsidRPr="008C33CD">
        <w:rPr>
          <w:bCs/>
        </w:rPr>
        <w:t xml:space="preserve">Landscape Ecology Contributions to Forestry and </w:t>
      </w:r>
      <w:r w:rsidRPr="008C33CD">
        <w:rPr>
          <w:bCs/>
          <w:color w:val="auto"/>
        </w:rPr>
        <w:t xml:space="preserve">Forest Management lessons from different countries, Research needs for forest landscape management, </w:t>
      </w:r>
      <w:r w:rsidRPr="008C33CD">
        <w:rPr>
          <w:bCs/>
          <w:iCs/>
        </w:rPr>
        <w:t xml:space="preserve">Modeling Disturbance and Succession in Forest </w:t>
      </w:r>
      <w:r w:rsidRPr="008C33CD">
        <w:rPr>
          <w:bCs/>
          <w:iCs/>
          <w:color w:val="auto"/>
        </w:rPr>
        <w:t xml:space="preserve">Landscapes, </w:t>
      </w:r>
      <w:r w:rsidRPr="008C33CD">
        <w:rPr>
          <w:bCs/>
          <w:iCs/>
        </w:rPr>
        <w:t xml:space="preserve">Practicing Sustainable Forest Landscape </w:t>
      </w:r>
      <w:r w:rsidRPr="008C33CD">
        <w:rPr>
          <w:bCs/>
          <w:iCs/>
          <w:color w:val="auto"/>
        </w:rPr>
        <w:t>Management</w:t>
      </w:r>
      <w:r w:rsidRPr="008C33CD">
        <w:rPr>
          <w:bCs/>
          <w:color w:val="auto"/>
        </w:rPr>
        <w:t>. </w:t>
      </w:r>
    </w:p>
    <w:p w:rsidR="00262777" w:rsidRPr="008C33CD" w:rsidRDefault="00262777" w:rsidP="00262777">
      <w:pPr>
        <w:spacing w:after="0" w:line="240" w:lineRule="auto"/>
        <w:ind w:left="720"/>
        <w:jc w:val="both"/>
        <w:textAlignment w:val="baseline"/>
        <w:rPr>
          <w:rFonts w:ascii="Times New Roman" w:eastAsia="Times New Roman" w:hAnsi="Times New Roman" w:cs="Times New Roman"/>
          <w:b/>
          <w:sz w:val="24"/>
          <w:szCs w:val="24"/>
        </w:rPr>
      </w:pPr>
      <w:r w:rsidRPr="008C33CD">
        <w:rPr>
          <w:rFonts w:ascii="Times New Roman" w:eastAsia="Times New Roman" w:hAnsi="Times New Roman" w:cs="Times New Roman"/>
          <w:b/>
          <w:sz w:val="24"/>
          <w:szCs w:val="24"/>
        </w:rPr>
        <w:t xml:space="preserve">Exam: </w:t>
      </w:r>
      <w:r w:rsidRPr="008C33CD">
        <w:rPr>
          <w:rFonts w:ascii="Times New Roman" w:hAnsi="Times New Roman" w:cs="Times New Roman"/>
          <w:sz w:val="24"/>
          <w:szCs w:val="24"/>
          <w:lang w:val="en-GB"/>
        </w:rPr>
        <w:t xml:space="preserve">Continuous assessment, written examination, </w:t>
      </w:r>
      <w:r w:rsidRPr="008C33CD">
        <w:rPr>
          <w:rFonts w:ascii="Times New Roman" w:eastAsia="Times New Roman" w:hAnsi="Times New Roman" w:cs="Times New Roman"/>
          <w:sz w:val="24"/>
          <w:szCs w:val="24"/>
        </w:rPr>
        <w:t>oral presentation</w:t>
      </w:r>
      <w:r w:rsidRPr="008C33CD">
        <w:rPr>
          <w:rFonts w:ascii="Times New Roman" w:hAnsi="Times New Roman" w:cs="Times New Roman"/>
          <w:sz w:val="24"/>
          <w:szCs w:val="24"/>
        </w:rPr>
        <w:t>s</w:t>
      </w:r>
      <w:r w:rsidRPr="008C33CD">
        <w:rPr>
          <w:rFonts w:ascii="Times New Roman" w:hAnsi="Times New Roman" w:cs="Times New Roman"/>
          <w:sz w:val="24"/>
          <w:szCs w:val="24"/>
          <w:lang w:val="en-GB"/>
        </w:rPr>
        <w:t xml:space="preserve">, group or individual works of term papers, field reports, GIS lab works, </w:t>
      </w:r>
      <w:proofErr w:type="gramStart"/>
      <w:r w:rsidRPr="008C33CD">
        <w:rPr>
          <w:rFonts w:ascii="Times New Roman" w:hAnsi="Times New Roman" w:cs="Times New Roman"/>
          <w:sz w:val="24"/>
          <w:szCs w:val="24"/>
          <w:lang w:val="en-GB"/>
        </w:rPr>
        <w:t>Practicing</w:t>
      </w:r>
      <w:proofErr w:type="gramEnd"/>
      <w:r w:rsidRPr="008C33CD">
        <w:rPr>
          <w:rFonts w:ascii="Times New Roman" w:hAnsi="Times New Roman" w:cs="Times New Roman"/>
          <w:sz w:val="24"/>
          <w:szCs w:val="24"/>
          <w:lang w:val="en-GB"/>
        </w:rPr>
        <w:t xml:space="preserve"> the restoration opportunity assessment methodology (ROAM) by IUCN and the</w:t>
      </w:r>
      <w:r>
        <w:rPr>
          <w:rFonts w:ascii="Times New Roman" w:hAnsi="Times New Roman" w:cs="Times New Roman"/>
          <w:sz w:val="24"/>
          <w:szCs w:val="24"/>
          <w:lang w:val="en-GB"/>
        </w:rPr>
        <w:t xml:space="preserve"> </w:t>
      </w:r>
      <w:r w:rsidRPr="008C33CD">
        <w:rPr>
          <w:rFonts w:ascii="Times New Roman" w:hAnsi="Times New Roman" w:cs="Times New Roman"/>
          <w:sz w:val="24"/>
          <w:szCs w:val="24"/>
          <w:lang w:val="en-GB"/>
        </w:rPr>
        <w:t>World</w:t>
      </w:r>
      <w:r>
        <w:rPr>
          <w:rFonts w:ascii="Times New Roman" w:hAnsi="Times New Roman" w:cs="Times New Roman"/>
          <w:sz w:val="24"/>
          <w:szCs w:val="24"/>
          <w:lang w:val="en-GB"/>
        </w:rPr>
        <w:t xml:space="preserve"> </w:t>
      </w:r>
      <w:r w:rsidRPr="008C33CD">
        <w:rPr>
          <w:rFonts w:ascii="Times New Roman" w:hAnsi="Times New Roman" w:cs="Times New Roman"/>
          <w:sz w:val="24"/>
          <w:szCs w:val="24"/>
          <w:lang w:val="en-GB"/>
        </w:rPr>
        <w:t xml:space="preserve">Resource Institute’s Landscape Restoration Diagnostic and assignments. </w:t>
      </w:r>
    </w:p>
    <w:p w:rsidR="00262777" w:rsidRPr="00DE3449" w:rsidRDefault="00262777" w:rsidP="00DE3449">
      <w:pPr>
        <w:tabs>
          <w:tab w:val="left" w:pos="990"/>
        </w:tabs>
        <w:spacing w:after="0" w:line="240" w:lineRule="auto"/>
        <w:rPr>
          <w:rFonts w:ascii="Times New Roman" w:hAnsi="Times New Roman" w:cs="Times New Roman"/>
          <w:sz w:val="24"/>
          <w:szCs w:val="24"/>
        </w:rPr>
      </w:pPr>
    </w:p>
    <w:sectPr w:rsidR="00262777" w:rsidRPr="00DE3449" w:rsidSect="00BA72AE">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9BA" w:rsidRDefault="005629BA" w:rsidP="00262777">
      <w:pPr>
        <w:spacing w:after="0" w:line="240" w:lineRule="auto"/>
      </w:pPr>
      <w:r>
        <w:separator/>
      </w:r>
    </w:p>
  </w:endnote>
  <w:endnote w:type="continuationSeparator" w:id="0">
    <w:p w:rsidR="005629BA" w:rsidRDefault="005629BA" w:rsidP="002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4755"/>
      <w:docPartObj>
        <w:docPartGallery w:val="Page Numbers (Bottom of Page)"/>
        <w:docPartUnique/>
      </w:docPartObj>
    </w:sdtPr>
    <w:sdtEndPr/>
    <w:sdtContent>
      <w:p w:rsidR="00262777" w:rsidRDefault="005629BA">
        <w:pPr>
          <w:pStyle w:val="Footer"/>
          <w:jc w:val="center"/>
        </w:pPr>
        <w:r>
          <w:fldChar w:fldCharType="begin"/>
        </w:r>
        <w:r>
          <w:instrText xml:space="preserve"> PAGE   \* MERGEFORMAT </w:instrText>
        </w:r>
        <w:r>
          <w:fldChar w:fldCharType="separate"/>
        </w:r>
        <w:r w:rsidR="00CF0FF4">
          <w:rPr>
            <w:noProof/>
          </w:rPr>
          <w:t>22</w:t>
        </w:r>
        <w:r>
          <w:rPr>
            <w:noProof/>
          </w:rPr>
          <w:fldChar w:fldCharType="end"/>
        </w:r>
      </w:p>
    </w:sdtContent>
  </w:sdt>
  <w:p w:rsidR="00262777" w:rsidRDefault="00262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9BA" w:rsidRDefault="005629BA" w:rsidP="00262777">
      <w:pPr>
        <w:spacing w:after="0" w:line="240" w:lineRule="auto"/>
      </w:pPr>
      <w:r>
        <w:separator/>
      </w:r>
    </w:p>
  </w:footnote>
  <w:footnote w:type="continuationSeparator" w:id="0">
    <w:p w:rsidR="005629BA" w:rsidRDefault="005629BA" w:rsidP="00262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F4A"/>
    <w:multiLevelType w:val="hybridMultilevel"/>
    <w:tmpl w:val="BEF076E8"/>
    <w:lvl w:ilvl="0" w:tplc="15E8C102">
      <w:start w:val="1"/>
      <w:numFmt w:val="bullet"/>
      <w:lvlText w:val=""/>
      <w:lvlJc w:val="left"/>
      <w:pPr>
        <w:ind w:left="450" w:hanging="360"/>
      </w:pPr>
      <w:rPr>
        <w:rFonts w:ascii="Wingdings" w:hAnsi="Wingdings" w:hint="default"/>
        <w:sz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91C2668"/>
    <w:multiLevelType w:val="hybridMultilevel"/>
    <w:tmpl w:val="4B545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340BB"/>
    <w:multiLevelType w:val="hybridMultilevel"/>
    <w:tmpl w:val="2A160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82AF7"/>
    <w:multiLevelType w:val="hybridMultilevel"/>
    <w:tmpl w:val="E3CEEFC2"/>
    <w:lvl w:ilvl="0" w:tplc="A31CD8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02C22"/>
    <w:multiLevelType w:val="hybridMultilevel"/>
    <w:tmpl w:val="B0F0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F63DE"/>
    <w:multiLevelType w:val="hybridMultilevel"/>
    <w:tmpl w:val="7032AFFC"/>
    <w:lvl w:ilvl="0" w:tplc="26A0150E">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E10967"/>
    <w:multiLevelType w:val="hybridMultilevel"/>
    <w:tmpl w:val="8A9AC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9D6446"/>
    <w:multiLevelType w:val="hybridMultilevel"/>
    <w:tmpl w:val="3DF08B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C195B"/>
    <w:multiLevelType w:val="hybridMultilevel"/>
    <w:tmpl w:val="4EA68760"/>
    <w:lvl w:ilvl="0" w:tplc="F11EBAB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EC10F9"/>
    <w:multiLevelType w:val="hybridMultilevel"/>
    <w:tmpl w:val="9072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EC5B6C"/>
    <w:multiLevelType w:val="hybridMultilevel"/>
    <w:tmpl w:val="0816B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FB67AE"/>
    <w:multiLevelType w:val="hybridMultilevel"/>
    <w:tmpl w:val="04DAA116"/>
    <w:lvl w:ilvl="0" w:tplc="87A2E0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6913FF"/>
    <w:multiLevelType w:val="multilevel"/>
    <w:tmpl w:val="C88067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841943"/>
    <w:multiLevelType w:val="hybridMultilevel"/>
    <w:tmpl w:val="7EAC1EA6"/>
    <w:lvl w:ilvl="0" w:tplc="26A0150E">
      <w:start w:val="1"/>
      <w:numFmt w:val="bullet"/>
      <w:lvlText w:val=""/>
      <w:lvlJc w:val="left"/>
      <w:pPr>
        <w:ind w:left="360" w:hanging="360"/>
      </w:pPr>
      <w:rPr>
        <w:rFonts w:ascii="Wingdings" w:hAnsi="Wingdings"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1B20135"/>
    <w:multiLevelType w:val="hybridMultilevel"/>
    <w:tmpl w:val="0B3C6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108AB"/>
    <w:multiLevelType w:val="multilevel"/>
    <w:tmpl w:val="C88067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EE2586"/>
    <w:multiLevelType w:val="hybridMultilevel"/>
    <w:tmpl w:val="1316934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870CBC"/>
    <w:multiLevelType w:val="hybridMultilevel"/>
    <w:tmpl w:val="3A683360"/>
    <w:lvl w:ilvl="0" w:tplc="26A0150E">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6921C73"/>
    <w:multiLevelType w:val="hybridMultilevel"/>
    <w:tmpl w:val="4B8E1D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495683"/>
    <w:multiLevelType w:val="hybridMultilevel"/>
    <w:tmpl w:val="3D148B66"/>
    <w:lvl w:ilvl="0" w:tplc="26A0150E">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18D461C"/>
    <w:multiLevelType w:val="hybridMultilevel"/>
    <w:tmpl w:val="B14C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403339"/>
    <w:multiLevelType w:val="hybridMultilevel"/>
    <w:tmpl w:val="7FF425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nsid w:val="530E1005"/>
    <w:multiLevelType w:val="hybridMultilevel"/>
    <w:tmpl w:val="9E22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842586"/>
    <w:multiLevelType w:val="multilevel"/>
    <w:tmpl w:val="750A85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4E4702C"/>
    <w:multiLevelType w:val="hybridMultilevel"/>
    <w:tmpl w:val="25069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0F57EF"/>
    <w:multiLevelType w:val="hybridMultilevel"/>
    <w:tmpl w:val="52CA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4A4AF4"/>
    <w:multiLevelType w:val="hybridMultilevel"/>
    <w:tmpl w:val="82AC6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147978"/>
    <w:multiLevelType w:val="multilevel"/>
    <w:tmpl w:val="22BE2AD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450" w:hanging="360"/>
      </w:pPr>
      <w:rPr>
        <w:rFonts w:ascii="Times New Roman" w:hAnsi="Times New Roman" w:hint="default"/>
        <w:b w:val="0"/>
      </w:rPr>
    </w:lvl>
    <w:lvl w:ilvl="2">
      <w:start w:val="1"/>
      <w:numFmt w:val="decimal"/>
      <w:isLgl/>
      <w:lvlText w:val="%1.%2.%3."/>
      <w:lvlJc w:val="left"/>
      <w:pPr>
        <w:ind w:left="1080" w:hanging="720"/>
      </w:pPr>
      <w:rPr>
        <w:rFonts w:ascii="Times New Roman" w:hAnsi="Times New Roman" w:hint="default"/>
        <w:b w:val="0"/>
      </w:rPr>
    </w:lvl>
    <w:lvl w:ilvl="3">
      <w:start w:val="1"/>
      <w:numFmt w:val="decimal"/>
      <w:isLgl/>
      <w:lvlText w:val="%1.%2.%3.%4."/>
      <w:lvlJc w:val="left"/>
      <w:pPr>
        <w:ind w:left="1080"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b w:val="0"/>
      </w:rPr>
    </w:lvl>
    <w:lvl w:ilvl="5">
      <w:start w:val="1"/>
      <w:numFmt w:val="decimal"/>
      <w:isLgl/>
      <w:lvlText w:val="%1.%2.%3.%4.%5.%6."/>
      <w:lvlJc w:val="left"/>
      <w:pPr>
        <w:ind w:left="1440" w:hanging="1080"/>
      </w:pPr>
      <w:rPr>
        <w:rFonts w:ascii="Times New Roman" w:hAnsi="Times New Roman" w:hint="default"/>
        <w:b w:val="0"/>
      </w:rPr>
    </w:lvl>
    <w:lvl w:ilvl="6">
      <w:start w:val="1"/>
      <w:numFmt w:val="decimal"/>
      <w:isLgl/>
      <w:lvlText w:val="%1.%2.%3.%4.%5.%6.%7."/>
      <w:lvlJc w:val="left"/>
      <w:pPr>
        <w:ind w:left="1800" w:hanging="1440"/>
      </w:pPr>
      <w:rPr>
        <w:rFonts w:ascii="Times New Roman" w:hAnsi="Times New Roman" w:hint="default"/>
        <w:b w:val="0"/>
      </w:rPr>
    </w:lvl>
    <w:lvl w:ilvl="7">
      <w:start w:val="1"/>
      <w:numFmt w:val="decimal"/>
      <w:isLgl/>
      <w:lvlText w:val="%1.%2.%3.%4.%5.%6.%7.%8."/>
      <w:lvlJc w:val="left"/>
      <w:pPr>
        <w:ind w:left="1800" w:hanging="1440"/>
      </w:pPr>
      <w:rPr>
        <w:rFonts w:ascii="Times New Roman" w:hAnsi="Times New Roman" w:hint="default"/>
        <w:b w:val="0"/>
      </w:rPr>
    </w:lvl>
    <w:lvl w:ilvl="8">
      <w:start w:val="1"/>
      <w:numFmt w:val="decimal"/>
      <w:isLgl/>
      <w:lvlText w:val="%1.%2.%3.%4.%5.%6.%7.%8.%9."/>
      <w:lvlJc w:val="left"/>
      <w:pPr>
        <w:ind w:left="2160" w:hanging="1800"/>
      </w:pPr>
      <w:rPr>
        <w:rFonts w:ascii="Times New Roman" w:hAnsi="Times New Roman" w:hint="default"/>
        <w:b w:val="0"/>
      </w:rPr>
    </w:lvl>
  </w:abstractNum>
  <w:abstractNum w:abstractNumId="28">
    <w:nsid w:val="5E1771CF"/>
    <w:multiLevelType w:val="multilevel"/>
    <w:tmpl w:val="C88067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513645D"/>
    <w:multiLevelType w:val="hybridMultilevel"/>
    <w:tmpl w:val="0B94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077CFF"/>
    <w:multiLevelType w:val="hybridMultilevel"/>
    <w:tmpl w:val="CFAA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2820A3"/>
    <w:multiLevelType w:val="hybridMultilevel"/>
    <w:tmpl w:val="A3C67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EB7F83"/>
    <w:multiLevelType w:val="hybridMultilevel"/>
    <w:tmpl w:val="2CEA9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9757D2"/>
    <w:multiLevelType w:val="hybridMultilevel"/>
    <w:tmpl w:val="C718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67732F"/>
    <w:multiLevelType w:val="multilevel"/>
    <w:tmpl w:val="4B4C240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34"/>
  </w:num>
  <w:num w:numId="3">
    <w:abstractNumId w:val="4"/>
  </w:num>
  <w:num w:numId="4">
    <w:abstractNumId w:val="30"/>
  </w:num>
  <w:num w:numId="5">
    <w:abstractNumId w:val="23"/>
  </w:num>
  <w:num w:numId="6">
    <w:abstractNumId w:val="15"/>
  </w:num>
  <w:num w:numId="7">
    <w:abstractNumId w:val="28"/>
  </w:num>
  <w:num w:numId="8">
    <w:abstractNumId w:val="12"/>
  </w:num>
  <w:num w:numId="9">
    <w:abstractNumId w:val="25"/>
  </w:num>
  <w:num w:numId="10">
    <w:abstractNumId w:val="8"/>
  </w:num>
  <w:num w:numId="11">
    <w:abstractNumId w:val="27"/>
  </w:num>
  <w:num w:numId="12">
    <w:abstractNumId w:val="21"/>
  </w:num>
  <w:num w:numId="13">
    <w:abstractNumId w:val="0"/>
  </w:num>
  <w:num w:numId="14">
    <w:abstractNumId w:val="13"/>
  </w:num>
  <w:num w:numId="15">
    <w:abstractNumId w:val="19"/>
  </w:num>
  <w:num w:numId="16">
    <w:abstractNumId w:val="17"/>
  </w:num>
  <w:num w:numId="17">
    <w:abstractNumId w:val="5"/>
  </w:num>
  <w:num w:numId="18">
    <w:abstractNumId w:val="11"/>
  </w:num>
  <w:num w:numId="19">
    <w:abstractNumId w:val="3"/>
  </w:num>
  <w:num w:numId="20">
    <w:abstractNumId w:val="6"/>
  </w:num>
  <w:num w:numId="21">
    <w:abstractNumId w:val="24"/>
  </w:num>
  <w:num w:numId="22">
    <w:abstractNumId w:val="32"/>
  </w:num>
  <w:num w:numId="23">
    <w:abstractNumId w:val="7"/>
  </w:num>
  <w:num w:numId="24">
    <w:abstractNumId w:val="9"/>
  </w:num>
  <w:num w:numId="25">
    <w:abstractNumId w:val="22"/>
  </w:num>
  <w:num w:numId="26">
    <w:abstractNumId w:val="29"/>
  </w:num>
  <w:num w:numId="27">
    <w:abstractNumId w:val="33"/>
  </w:num>
  <w:num w:numId="28">
    <w:abstractNumId w:val="18"/>
  </w:num>
  <w:num w:numId="29">
    <w:abstractNumId w:val="2"/>
  </w:num>
  <w:num w:numId="30">
    <w:abstractNumId w:val="10"/>
  </w:num>
  <w:num w:numId="31">
    <w:abstractNumId w:val="1"/>
  </w:num>
  <w:num w:numId="32">
    <w:abstractNumId w:val="26"/>
  </w:num>
  <w:num w:numId="33">
    <w:abstractNumId w:val="14"/>
  </w:num>
  <w:num w:numId="34">
    <w:abstractNumId w:val="3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F8"/>
    <w:rsid w:val="001E5B0E"/>
    <w:rsid w:val="00262777"/>
    <w:rsid w:val="0027351B"/>
    <w:rsid w:val="002E02B7"/>
    <w:rsid w:val="003E1CF8"/>
    <w:rsid w:val="0044496E"/>
    <w:rsid w:val="00466954"/>
    <w:rsid w:val="004D1DF8"/>
    <w:rsid w:val="005629BA"/>
    <w:rsid w:val="005B32FA"/>
    <w:rsid w:val="005B3AFB"/>
    <w:rsid w:val="005C6603"/>
    <w:rsid w:val="00726256"/>
    <w:rsid w:val="0079568B"/>
    <w:rsid w:val="007C58E2"/>
    <w:rsid w:val="009275D4"/>
    <w:rsid w:val="009777D6"/>
    <w:rsid w:val="00A00656"/>
    <w:rsid w:val="00A6400C"/>
    <w:rsid w:val="00AA2D38"/>
    <w:rsid w:val="00B11612"/>
    <w:rsid w:val="00BA72AE"/>
    <w:rsid w:val="00BE3D02"/>
    <w:rsid w:val="00CE6BFD"/>
    <w:rsid w:val="00CF0FF4"/>
    <w:rsid w:val="00D6660D"/>
    <w:rsid w:val="00DC5775"/>
    <w:rsid w:val="00DC7C1A"/>
    <w:rsid w:val="00DE3449"/>
    <w:rsid w:val="00FB1985"/>
    <w:rsid w:val="00FC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627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3E1CF8"/>
    <w:pPr>
      <w:spacing w:before="240" w:after="60" w:line="240" w:lineRule="auto"/>
      <w:outlineLvl w:val="4"/>
    </w:pPr>
    <w:rPr>
      <w:rFonts w:ascii="Times New Roman" w:eastAsia="Times New Roman" w:hAnsi="Times New Roman" w:cs="Times New Roman"/>
      <w:b/>
      <w:bCs/>
      <w:i/>
      <w:iCs/>
      <w:sz w:val="26"/>
      <w:szCs w:val="26"/>
    </w:rPr>
  </w:style>
  <w:style w:type="paragraph" w:styleId="Heading9">
    <w:name w:val="heading 9"/>
    <w:basedOn w:val="Normal"/>
    <w:next w:val="Normal"/>
    <w:link w:val="Heading9Char"/>
    <w:uiPriority w:val="9"/>
    <w:semiHidden/>
    <w:unhideWhenUsed/>
    <w:qFormat/>
    <w:rsid w:val="002E02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E1CF8"/>
    <w:rPr>
      <w:rFonts w:ascii="Times New Roman" w:eastAsia="Times New Roman" w:hAnsi="Times New Roman" w:cs="Times New Roman"/>
      <w:b/>
      <w:bCs/>
      <w:i/>
      <w:iCs/>
      <w:sz w:val="26"/>
      <w:szCs w:val="26"/>
    </w:rPr>
  </w:style>
  <w:style w:type="paragraph" w:styleId="ListParagraph">
    <w:name w:val="List Paragraph"/>
    <w:basedOn w:val="Normal"/>
    <w:link w:val="ListParagraphChar"/>
    <w:uiPriority w:val="34"/>
    <w:qFormat/>
    <w:rsid w:val="005B3AFB"/>
    <w:pPr>
      <w:ind w:left="720"/>
      <w:contextualSpacing/>
    </w:pPr>
    <w:rPr>
      <w:rFonts w:ascii="Calibri" w:eastAsia="Calibri" w:hAnsi="Calibri" w:cs="Angsana New"/>
    </w:rPr>
  </w:style>
  <w:style w:type="character" w:customStyle="1" w:styleId="ListParagraphChar">
    <w:name w:val="List Paragraph Char"/>
    <w:basedOn w:val="DefaultParagraphFont"/>
    <w:link w:val="ListParagraph"/>
    <w:uiPriority w:val="34"/>
    <w:rsid w:val="005B3AFB"/>
    <w:rPr>
      <w:rFonts w:ascii="Calibri" w:eastAsia="Calibri" w:hAnsi="Calibri" w:cs="Angsana New"/>
    </w:rPr>
  </w:style>
  <w:style w:type="paragraph" w:styleId="TOC1">
    <w:name w:val="toc 1"/>
    <w:basedOn w:val="Normal"/>
    <w:next w:val="Normal"/>
    <w:autoRedefine/>
    <w:uiPriority w:val="39"/>
    <w:rsid w:val="005B3AFB"/>
    <w:pPr>
      <w:tabs>
        <w:tab w:val="left" w:pos="480"/>
        <w:tab w:val="right" w:leader="dot" w:pos="9678"/>
      </w:tabs>
      <w:spacing w:before="240" w:after="240" w:line="240" w:lineRule="auto"/>
      <w:jc w:val="center"/>
    </w:pPr>
    <w:rPr>
      <w:rFonts w:ascii="Times New Roman" w:eastAsia="Times New Roman" w:hAnsi="Times New Roman" w:cs="Times New Roman"/>
      <w:b/>
      <w:noProof/>
      <w:sz w:val="28"/>
      <w:szCs w:val="24"/>
    </w:rPr>
  </w:style>
  <w:style w:type="paragraph" w:styleId="TOC2">
    <w:name w:val="toc 2"/>
    <w:basedOn w:val="Normal"/>
    <w:next w:val="Normal"/>
    <w:autoRedefine/>
    <w:uiPriority w:val="39"/>
    <w:rsid w:val="005B3AFB"/>
    <w:pPr>
      <w:tabs>
        <w:tab w:val="right" w:leader="dot" w:pos="9680"/>
      </w:tabs>
      <w:spacing w:before="240" w:after="240" w:line="240" w:lineRule="auto"/>
      <w:ind w:left="240"/>
    </w:pPr>
    <w:rPr>
      <w:rFonts w:ascii="Times New Roman" w:eastAsia="Times New Roman" w:hAnsi="Times New Roman" w:cs="Times New Roman"/>
      <w:noProof/>
      <w:sz w:val="24"/>
      <w:szCs w:val="24"/>
    </w:rPr>
  </w:style>
  <w:style w:type="paragraph" w:styleId="TOC3">
    <w:name w:val="toc 3"/>
    <w:basedOn w:val="Normal"/>
    <w:next w:val="Normal"/>
    <w:autoRedefine/>
    <w:uiPriority w:val="39"/>
    <w:rsid w:val="005B3AFB"/>
    <w:pPr>
      <w:spacing w:after="0" w:line="240" w:lineRule="auto"/>
      <w:ind w:left="480"/>
    </w:pPr>
    <w:rPr>
      <w:rFonts w:ascii="Times New Roman" w:eastAsia="Times New Roman" w:hAnsi="Times New Roman" w:cs="Times New Roman"/>
      <w:sz w:val="24"/>
      <w:szCs w:val="24"/>
    </w:rPr>
  </w:style>
  <w:style w:type="paragraph" w:customStyle="1" w:styleId="Default">
    <w:name w:val="Default"/>
    <w:rsid w:val="005B3AFB"/>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BA72AE"/>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BA72AE"/>
    <w:rPr>
      <w:rFonts w:ascii="Calibri" w:eastAsia="Calibri" w:hAnsi="Calibri" w:cs="Times New Roman"/>
    </w:rPr>
  </w:style>
  <w:style w:type="character" w:customStyle="1" w:styleId="Heading9Char">
    <w:name w:val="Heading 9 Char"/>
    <w:basedOn w:val="DefaultParagraphFont"/>
    <w:link w:val="Heading9"/>
    <w:uiPriority w:val="9"/>
    <w:semiHidden/>
    <w:rsid w:val="002E02B7"/>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4D1DF8"/>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4D1DF8"/>
    <w:rPr>
      <w:rFonts w:ascii="Calibri" w:eastAsia="Calibri" w:hAnsi="Calibri" w:cs="Times New Roman"/>
      <w:sz w:val="16"/>
      <w:szCs w:val="16"/>
    </w:rPr>
  </w:style>
  <w:style w:type="table" w:styleId="TableGrid">
    <w:name w:val="Table Grid"/>
    <w:basedOn w:val="TableNormal"/>
    <w:uiPriority w:val="59"/>
    <w:rsid w:val="009777D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77D6"/>
    <w:rPr>
      <w:color w:val="0000FF" w:themeColor="hyperlink"/>
      <w:u w:val="single"/>
    </w:rPr>
  </w:style>
  <w:style w:type="character" w:customStyle="1" w:styleId="slug-doi">
    <w:name w:val="slug-doi"/>
    <w:basedOn w:val="DefaultParagraphFont"/>
    <w:rsid w:val="009777D6"/>
  </w:style>
  <w:style w:type="character" w:customStyle="1" w:styleId="Heading2Char">
    <w:name w:val="Heading 2 Char"/>
    <w:basedOn w:val="DefaultParagraphFont"/>
    <w:link w:val="Heading2"/>
    <w:uiPriority w:val="9"/>
    <w:semiHidden/>
    <w:rsid w:val="0026277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62777"/>
    <w:rPr>
      <w:b/>
      <w:bCs/>
    </w:rPr>
  </w:style>
  <w:style w:type="paragraph" w:styleId="Header">
    <w:name w:val="header"/>
    <w:basedOn w:val="Normal"/>
    <w:link w:val="HeaderChar"/>
    <w:uiPriority w:val="99"/>
    <w:semiHidden/>
    <w:unhideWhenUsed/>
    <w:rsid w:val="002627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2777"/>
  </w:style>
  <w:style w:type="paragraph" w:styleId="Footer">
    <w:name w:val="footer"/>
    <w:basedOn w:val="Normal"/>
    <w:link w:val="FooterChar"/>
    <w:uiPriority w:val="99"/>
    <w:unhideWhenUsed/>
    <w:rsid w:val="002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627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3E1CF8"/>
    <w:pPr>
      <w:spacing w:before="240" w:after="60" w:line="240" w:lineRule="auto"/>
      <w:outlineLvl w:val="4"/>
    </w:pPr>
    <w:rPr>
      <w:rFonts w:ascii="Times New Roman" w:eastAsia="Times New Roman" w:hAnsi="Times New Roman" w:cs="Times New Roman"/>
      <w:b/>
      <w:bCs/>
      <w:i/>
      <w:iCs/>
      <w:sz w:val="26"/>
      <w:szCs w:val="26"/>
    </w:rPr>
  </w:style>
  <w:style w:type="paragraph" w:styleId="Heading9">
    <w:name w:val="heading 9"/>
    <w:basedOn w:val="Normal"/>
    <w:next w:val="Normal"/>
    <w:link w:val="Heading9Char"/>
    <w:uiPriority w:val="9"/>
    <w:semiHidden/>
    <w:unhideWhenUsed/>
    <w:qFormat/>
    <w:rsid w:val="002E02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E1CF8"/>
    <w:rPr>
      <w:rFonts w:ascii="Times New Roman" w:eastAsia="Times New Roman" w:hAnsi="Times New Roman" w:cs="Times New Roman"/>
      <w:b/>
      <w:bCs/>
      <w:i/>
      <w:iCs/>
      <w:sz w:val="26"/>
      <w:szCs w:val="26"/>
    </w:rPr>
  </w:style>
  <w:style w:type="paragraph" w:styleId="ListParagraph">
    <w:name w:val="List Paragraph"/>
    <w:basedOn w:val="Normal"/>
    <w:link w:val="ListParagraphChar"/>
    <w:uiPriority w:val="34"/>
    <w:qFormat/>
    <w:rsid w:val="005B3AFB"/>
    <w:pPr>
      <w:ind w:left="720"/>
      <w:contextualSpacing/>
    </w:pPr>
    <w:rPr>
      <w:rFonts w:ascii="Calibri" w:eastAsia="Calibri" w:hAnsi="Calibri" w:cs="Angsana New"/>
    </w:rPr>
  </w:style>
  <w:style w:type="character" w:customStyle="1" w:styleId="ListParagraphChar">
    <w:name w:val="List Paragraph Char"/>
    <w:basedOn w:val="DefaultParagraphFont"/>
    <w:link w:val="ListParagraph"/>
    <w:uiPriority w:val="34"/>
    <w:rsid w:val="005B3AFB"/>
    <w:rPr>
      <w:rFonts w:ascii="Calibri" w:eastAsia="Calibri" w:hAnsi="Calibri" w:cs="Angsana New"/>
    </w:rPr>
  </w:style>
  <w:style w:type="paragraph" w:styleId="TOC1">
    <w:name w:val="toc 1"/>
    <w:basedOn w:val="Normal"/>
    <w:next w:val="Normal"/>
    <w:autoRedefine/>
    <w:uiPriority w:val="39"/>
    <w:rsid w:val="005B3AFB"/>
    <w:pPr>
      <w:tabs>
        <w:tab w:val="left" w:pos="480"/>
        <w:tab w:val="right" w:leader="dot" w:pos="9678"/>
      </w:tabs>
      <w:spacing w:before="240" w:after="240" w:line="240" w:lineRule="auto"/>
      <w:jc w:val="center"/>
    </w:pPr>
    <w:rPr>
      <w:rFonts w:ascii="Times New Roman" w:eastAsia="Times New Roman" w:hAnsi="Times New Roman" w:cs="Times New Roman"/>
      <w:b/>
      <w:noProof/>
      <w:sz w:val="28"/>
      <w:szCs w:val="24"/>
    </w:rPr>
  </w:style>
  <w:style w:type="paragraph" w:styleId="TOC2">
    <w:name w:val="toc 2"/>
    <w:basedOn w:val="Normal"/>
    <w:next w:val="Normal"/>
    <w:autoRedefine/>
    <w:uiPriority w:val="39"/>
    <w:rsid w:val="005B3AFB"/>
    <w:pPr>
      <w:tabs>
        <w:tab w:val="right" w:leader="dot" w:pos="9680"/>
      </w:tabs>
      <w:spacing w:before="240" w:after="240" w:line="240" w:lineRule="auto"/>
      <w:ind w:left="240"/>
    </w:pPr>
    <w:rPr>
      <w:rFonts w:ascii="Times New Roman" w:eastAsia="Times New Roman" w:hAnsi="Times New Roman" w:cs="Times New Roman"/>
      <w:noProof/>
      <w:sz w:val="24"/>
      <w:szCs w:val="24"/>
    </w:rPr>
  </w:style>
  <w:style w:type="paragraph" w:styleId="TOC3">
    <w:name w:val="toc 3"/>
    <w:basedOn w:val="Normal"/>
    <w:next w:val="Normal"/>
    <w:autoRedefine/>
    <w:uiPriority w:val="39"/>
    <w:rsid w:val="005B3AFB"/>
    <w:pPr>
      <w:spacing w:after="0" w:line="240" w:lineRule="auto"/>
      <w:ind w:left="480"/>
    </w:pPr>
    <w:rPr>
      <w:rFonts w:ascii="Times New Roman" w:eastAsia="Times New Roman" w:hAnsi="Times New Roman" w:cs="Times New Roman"/>
      <w:sz w:val="24"/>
      <w:szCs w:val="24"/>
    </w:rPr>
  </w:style>
  <w:style w:type="paragraph" w:customStyle="1" w:styleId="Default">
    <w:name w:val="Default"/>
    <w:rsid w:val="005B3AFB"/>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BA72AE"/>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BA72AE"/>
    <w:rPr>
      <w:rFonts w:ascii="Calibri" w:eastAsia="Calibri" w:hAnsi="Calibri" w:cs="Times New Roman"/>
    </w:rPr>
  </w:style>
  <w:style w:type="character" w:customStyle="1" w:styleId="Heading9Char">
    <w:name w:val="Heading 9 Char"/>
    <w:basedOn w:val="DefaultParagraphFont"/>
    <w:link w:val="Heading9"/>
    <w:uiPriority w:val="9"/>
    <w:semiHidden/>
    <w:rsid w:val="002E02B7"/>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4D1DF8"/>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4D1DF8"/>
    <w:rPr>
      <w:rFonts w:ascii="Calibri" w:eastAsia="Calibri" w:hAnsi="Calibri" w:cs="Times New Roman"/>
      <w:sz w:val="16"/>
      <w:szCs w:val="16"/>
    </w:rPr>
  </w:style>
  <w:style w:type="table" w:styleId="TableGrid">
    <w:name w:val="Table Grid"/>
    <w:basedOn w:val="TableNormal"/>
    <w:uiPriority w:val="59"/>
    <w:rsid w:val="009777D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77D6"/>
    <w:rPr>
      <w:color w:val="0000FF" w:themeColor="hyperlink"/>
      <w:u w:val="single"/>
    </w:rPr>
  </w:style>
  <w:style w:type="character" w:customStyle="1" w:styleId="slug-doi">
    <w:name w:val="slug-doi"/>
    <w:basedOn w:val="DefaultParagraphFont"/>
    <w:rsid w:val="009777D6"/>
  </w:style>
  <w:style w:type="character" w:customStyle="1" w:styleId="Heading2Char">
    <w:name w:val="Heading 2 Char"/>
    <w:basedOn w:val="DefaultParagraphFont"/>
    <w:link w:val="Heading2"/>
    <w:uiPriority w:val="9"/>
    <w:semiHidden/>
    <w:rsid w:val="0026277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62777"/>
    <w:rPr>
      <w:b/>
      <w:bCs/>
    </w:rPr>
  </w:style>
  <w:style w:type="paragraph" w:styleId="Header">
    <w:name w:val="header"/>
    <w:basedOn w:val="Normal"/>
    <w:link w:val="HeaderChar"/>
    <w:uiPriority w:val="99"/>
    <w:semiHidden/>
    <w:unhideWhenUsed/>
    <w:rsid w:val="002627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2777"/>
  </w:style>
  <w:style w:type="paragraph" w:styleId="Footer">
    <w:name w:val="footer"/>
    <w:basedOn w:val="Normal"/>
    <w:link w:val="FooterChar"/>
    <w:uiPriority w:val="99"/>
    <w:unhideWhenUsed/>
    <w:rsid w:val="002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rd.org" TargetMode="External"/><Relationship Id="rId13" Type="http://schemas.openxmlformats.org/officeDocument/2006/relationships/hyperlink" Target="http://www.ifrd.org" TargetMode="External"/><Relationship Id="rId18" Type="http://schemas.openxmlformats.org/officeDocument/2006/relationships/hyperlink" Target="http://www.ids.ac.uk/ids/global/pdfs/VchNov01.pdf"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ids.ac.uk/ids/global/pdfs/VchNov01.pdf" TargetMode="External"/><Relationship Id="rId7" Type="http://schemas.openxmlformats.org/officeDocument/2006/relationships/endnotes" Target="endnotes.xml"/><Relationship Id="rId12" Type="http://schemas.openxmlformats.org/officeDocument/2006/relationships/hyperlink" Target="http://www.ifrd.org" TargetMode="External"/><Relationship Id="rId17" Type="http://schemas.openxmlformats.org/officeDocument/2006/relationships/hyperlink" Target="http://www.ifrd.org" TargetMode="External"/><Relationship Id="rId25" Type="http://schemas.openxmlformats.org/officeDocument/2006/relationships/hyperlink" Target="http://www.linkfarmerswithmarkets.net/fridge/WoodsSCM.pdf" TargetMode="External"/><Relationship Id="rId2" Type="http://schemas.openxmlformats.org/officeDocument/2006/relationships/styles" Target="styles.xml"/><Relationship Id="rId16" Type="http://schemas.openxmlformats.org/officeDocument/2006/relationships/hyperlink" Target="http://www.ifrd.org" TargetMode="External"/><Relationship Id="rId20" Type="http://schemas.openxmlformats.org/officeDocument/2006/relationships/hyperlink" Target="http://www.ids.ac.uk/ids/global/pdfs/VchNov01.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frd.org" TargetMode="External"/><Relationship Id="rId24" Type="http://schemas.openxmlformats.org/officeDocument/2006/relationships/hyperlink" Target="http://www.ifama.org" TargetMode="External"/><Relationship Id="rId5" Type="http://schemas.openxmlformats.org/officeDocument/2006/relationships/webSettings" Target="webSettings.xml"/><Relationship Id="rId15" Type="http://schemas.openxmlformats.org/officeDocument/2006/relationships/hyperlink" Target="http://www.ifrd.org" TargetMode="External"/><Relationship Id="rId23" Type="http://schemas.openxmlformats.org/officeDocument/2006/relationships/hyperlink" Target="http://www.projectsigma.com/RnDStreams/RD_supply_chain_case.pdf" TargetMode="External"/><Relationship Id="rId28" Type="http://schemas.openxmlformats.org/officeDocument/2006/relationships/theme" Target="theme/theme1.xml"/><Relationship Id="rId10" Type="http://schemas.openxmlformats.org/officeDocument/2006/relationships/hyperlink" Target="http://www.ifrd.org" TargetMode="External"/><Relationship Id="rId19" Type="http://schemas.openxmlformats.org/officeDocument/2006/relationships/hyperlink" Target="http://www.ids.ac.uk/ids/global/pdfs/VchNov01.pdf" TargetMode="External"/><Relationship Id="rId4" Type="http://schemas.openxmlformats.org/officeDocument/2006/relationships/settings" Target="settings.xml"/><Relationship Id="rId9" Type="http://schemas.openxmlformats.org/officeDocument/2006/relationships/hyperlink" Target="http://www.ifrd.org" TargetMode="External"/><Relationship Id="rId14" Type="http://schemas.openxmlformats.org/officeDocument/2006/relationships/hyperlink" Target="http://www.ifrd.org" TargetMode="External"/><Relationship Id="rId22" Type="http://schemas.openxmlformats.org/officeDocument/2006/relationships/hyperlink" Target="http://www.ids.ac.uk/ids/global/pdfs/VchNov01.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18766</Words>
  <Characters>106970</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moges</dc:creator>
  <cp:lastModifiedBy>DELL</cp:lastModifiedBy>
  <cp:revision>2</cp:revision>
  <dcterms:created xsi:type="dcterms:W3CDTF">2020-04-30T07:17:00Z</dcterms:created>
  <dcterms:modified xsi:type="dcterms:W3CDTF">2020-04-30T07:17:00Z</dcterms:modified>
</cp:coreProperties>
</file>