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6E" w:rsidRPr="00724B5B" w:rsidRDefault="0094626E" w:rsidP="0094626E">
      <w:pPr>
        <w:tabs>
          <w:tab w:val="left" w:pos="2430"/>
        </w:tabs>
        <w:jc w:val="both"/>
        <w:rPr>
          <w:rFonts w:ascii="Times New Roman" w:hAnsi="Times New Roman" w:cs="Times New Roman"/>
          <w:sz w:val="24"/>
          <w:szCs w:val="24"/>
        </w:rPr>
      </w:pPr>
      <w:bookmarkStart w:id="0" w:name="_GoBack"/>
      <w:bookmarkEnd w:id="0"/>
      <w:r w:rsidRPr="00724B5B">
        <w:rPr>
          <w:rFonts w:ascii="Times New Roman" w:hAnsi="Times New Roman" w:cs="Times New Roman"/>
          <w:sz w:val="24"/>
          <w:szCs w:val="24"/>
        </w:rPr>
        <w:t xml:space="preserve">The following is lists of the graduate course offerings for the MA in TEFL </w:t>
      </w:r>
      <w:proofErr w:type="spellStart"/>
      <w:r w:rsidRPr="00724B5B">
        <w:rPr>
          <w:rFonts w:ascii="Times New Roman" w:hAnsi="Times New Roman" w:cs="Times New Roman"/>
          <w:sz w:val="24"/>
          <w:szCs w:val="24"/>
        </w:rPr>
        <w:t>programme</w:t>
      </w:r>
      <w:proofErr w:type="spellEnd"/>
      <w:r w:rsidRPr="00724B5B">
        <w:rPr>
          <w:rFonts w:ascii="Times New Roman" w:hAnsi="Times New Roman" w:cs="Times New Roman"/>
          <w:sz w:val="24"/>
          <w:szCs w:val="24"/>
        </w:rPr>
        <w:t xml:space="preserve"> run by the English Department at </w:t>
      </w:r>
      <w:proofErr w:type="spellStart"/>
      <w:r w:rsidRPr="00724B5B">
        <w:rPr>
          <w:rFonts w:ascii="Times New Roman" w:hAnsi="Times New Roman" w:cs="Times New Roman"/>
          <w:sz w:val="24"/>
          <w:szCs w:val="24"/>
        </w:rPr>
        <w:t>Debre</w:t>
      </w:r>
      <w:proofErr w:type="spellEnd"/>
      <w:r w:rsidRPr="00724B5B">
        <w:rPr>
          <w:rFonts w:ascii="Times New Roman" w:hAnsi="Times New Roman" w:cs="Times New Roman"/>
          <w:sz w:val="24"/>
          <w:szCs w:val="24"/>
        </w:rPr>
        <w:t xml:space="preserve"> </w:t>
      </w:r>
      <w:proofErr w:type="spellStart"/>
      <w:r w:rsidRPr="00724B5B">
        <w:rPr>
          <w:rFonts w:ascii="Times New Roman" w:hAnsi="Times New Roman" w:cs="Times New Roman"/>
          <w:sz w:val="24"/>
          <w:szCs w:val="24"/>
        </w:rPr>
        <w:t>Birhan</w:t>
      </w:r>
      <w:proofErr w:type="spellEnd"/>
      <w:r w:rsidRPr="00724B5B">
        <w:rPr>
          <w:rFonts w:ascii="Times New Roman" w:hAnsi="Times New Roman" w:cs="Times New Roman"/>
          <w:sz w:val="24"/>
          <w:szCs w:val="24"/>
        </w:rPr>
        <w:t xml:space="preserve"> University.</w:t>
      </w:r>
    </w:p>
    <w:p w:rsidR="0094626E" w:rsidRPr="000B4866" w:rsidRDefault="0094626E" w:rsidP="0094626E">
      <w:pPr>
        <w:pStyle w:val="ListParagraph"/>
        <w:numPr>
          <w:ilvl w:val="1"/>
          <w:numId w:val="1"/>
        </w:numPr>
        <w:tabs>
          <w:tab w:val="left" w:pos="2430"/>
        </w:tabs>
        <w:jc w:val="both"/>
        <w:rPr>
          <w:rFonts w:ascii="Times New Roman" w:hAnsi="Times New Roman" w:cs="Times New Roman"/>
          <w:b/>
        </w:rPr>
      </w:pPr>
      <w:r w:rsidRPr="000B4866">
        <w:rPr>
          <w:rFonts w:ascii="Times New Roman" w:hAnsi="Times New Roman" w:cs="Times New Roman"/>
          <w:b/>
        </w:rPr>
        <w:t>List of Post Graduate Courses MA in TEFL</w:t>
      </w:r>
    </w:p>
    <w:p w:rsidR="0094626E" w:rsidRPr="000B4866" w:rsidRDefault="0094626E" w:rsidP="0094626E">
      <w:pPr>
        <w:tabs>
          <w:tab w:val="left" w:pos="2430"/>
        </w:tabs>
        <w:jc w:val="both"/>
        <w:rPr>
          <w:rFonts w:ascii="Times New Roman" w:hAnsi="Times New Roman" w:cs="Times New Roman"/>
          <w:b/>
        </w:rPr>
      </w:pPr>
      <w:r w:rsidRPr="000B4866">
        <w:rPr>
          <w:rFonts w:ascii="Times New Roman" w:hAnsi="Times New Roman" w:cs="Times New Roman"/>
          <w:b/>
        </w:rPr>
        <w:t xml:space="preserve">   Course Title                                             Course Number                          Credits</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Language Teaching Theories and Approaches      TEFL 501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Linguistics as Applied Language Teaching           TEFL 502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Graduate Seminar                                                   TEFL 503                             2</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 xml:space="preserve">English Language Teaching Methodology             TEFL 505                             </w:t>
      </w:r>
      <w:r>
        <w:rPr>
          <w:rFonts w:ascii="Times New Roman" w:hAnsi="Times New Roman" w:cs="Times New Roman"/>
        </w:rPr>
        <w:t xml:space="preserve"> </w:t>
      </w:r>
      <w:r w:rsidRPr="000B4866">
        <w:rPr>
          <w:rFonts w:ascii="Times New Roman" w:hAnsi="Times New Roman" w:cs="Times New Roman"/>
        </w:rPr>
        <w:t xml:space="preserve">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Language Testing                                                    TEFL 506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Research Methods in ELT                                      TEFL 507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Syllabus Design and Materials Development I       TEFL 508                              2</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 xml:space="preserve">Syllabus Design and Materials Development II     TEFL 601                              </w:t>
      </w:r>
      <w:r>
        <w:rPr>
          <w:rFonts w:ascii="Times New Roman" w:hAnsi="Times New Roman" w:cs="Times New Roman"/>
        </w:rPr>
        <w:t xml:space="preserve"> </w:t>
      </w:r>
      <w:r w:rsidRPr="000B4866">
        <w:rPr>
          <w:rFonts w:ascii="Times New Roman" w:hAnsi="Times New Roman" w:cs="Times New Roman"/>
        </w:rPr>
        <w:t>2</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 xml:space="preserve">Skills for English Language Teacher Education     TEFL 602                           </w:t>
      </w:r>
      <w:r>
        <w:rPr>
          <w:rFonts w:ascii="Times New Roman" w:hAnsi="Times New Roman" w:cs="Times New Roman"/>
        </w:rPr>
        <w:t xml:space="preserve"> </w:t>
      </w:r>
      <w:r w:rsidRPr="000B4866">
        <w:rPr>
          <w:rFonts w:ascii="Times New Roman" w:hAnsi="Times New Roman" w:cs="Times New Roman"/>
        </w:rPr>
        <w:t xml:space="preserve">  3</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 xml:space="preserve">MA Thesis (Year II Semester I)                               TEFL 603        </w:t>
      </w:r>
    </w:p>
    <w:p w:rsidR="0094626E" w:rsidRPr="000B4866" w:rsidRDefault="0094626E" w:rsidP="0094626E">
      <w:pPr>
        <w:tabs>
          <w:tab w:val="left" w:pos="2430"/>
        </w:tabs>
        <w:jc w:val="both"/>
        <w:rPr>
          <w:rFonts w:ascii="Times New Roman" w:hAnsi="Times New Roman" w:cs="Times New Roman"/>
        </w:rPr>
      </w:pPr>
      <w:r w:rsidRPr="000B4866">
        <w:rPr>
          <w:rFonts w:ascii="Times New Roman" w:hAnsi="Times New Roman" w:cs="Times New Roman"/>
        </w:rPr>
        <w:t>MA Thesis (Year II Semester II)                              TEFL 603</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b/>
          <w:sz w:val="24"/>
          <w:szCs w:val="24"/>
        </w:rPr>
        <w:t xml:space="preserve">Total 24                                                                                                                               </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11.2 Course Distribution by Year and Semester</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Year I</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Semester I</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Course Title                     Course Number            Credits</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Language Teaching Theories and Approaches    TEFL 501         3</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Research Methods in ELT                                  TEFL 507          3</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 xml:space="preserve">Total    6                                                                                                                </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Semester II</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Language Teaching Methodology                       TEFL 505          3</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Graduate Seminar                                               TEFL 503         2</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 xml:space="preserve">Total    5                                                                                                               </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lastRenderedPageBreak/>
        <w:t xml:space="preserve">Year II </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Semester I</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Linguistics as Applied to Language Teaching       TEFL 502         3</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Language Testing                                                TEFL 506          3</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Total 6</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 xml:space="preserve"> Year II</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 xml:space="preserve"> Semester II</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rPr>
        <w:t xml:space="preserve"> </w:t>
      </w:r>
      <w:r w:rsidRPr="006936AA">
        <w:rPr>
          <w:rFonts w:ascii="Times New Roman" w:hAnsi="Times New Roman" w:cs="Times New Roman"/>
          <w:b/>
        </w:rPr>
        <w:t>Course Title                          Course Number                          Credits</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Syllabus Design and Materials Development I      TEFL508              2</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Skills for English Language Teacher Education     TEFL 602            3</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Total 5</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Year III</w:t>
      </w: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Semester I</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Syllabus Design and Materials Development II     TEFL 601              2</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 xml:space="preserve">MA Thesis                                                             TEFL 603        </w:t>
      </w:r>
    </w:p>
    <w:p w:rsidR="0094626E" w:rsidRDefault="0094626E" w:rsidP="0094626E">
      <w:pPr>
        <w:tabs>
          <w:tab w:val="left" w:pos="2430"/>
        </w:tabs>
        <w:jc w:val="both"/>
        <w:rPr>
          <w:rFonts w:ascii="Times New Roman" w:hAnsi="Times New Roman" w:cs="Times New Roman"/>
          <w:b/>
        </w:rPr>
      </w:pPr>
    </w:p>
    <w:p w:rsidR="0094626E" w:rsidRPr="006936AA" w:rsidRDefault="0094626E" w:rsidP="0094626E">
      <w:pPr>
        <w:tabs>
          <w:tab w:val="left" w:pos="2430"/>
        </w:tabs>
        <w:jc w:val="both"/>
        <w:rPr>
          <w:rFonts w:ascii="Times New Roman" w:hAnsi="Times New Roman" w:cs="Times New Roman"/>
          <w:b/>
        </w:rPr>
      </w:pPr>
      <w:r w:rsidRPr="006936AA">
        <w:rPr>
          <w:rFonts w:ascii="Times New Roman" w:hAnsi="Times New Roman" w:cs="Times New Roman"/>
          <w:b/>
        </w:rPr>
        <w:t>Semester II</w:t>
      </w:r>
    </w:p>
    <w:p w:rsidR="0094626E" w:rsidRPr="006936AA" w:rsidRDefault="0094626E" w:rsidP="0094626E">
      <w:pPr>
        <w:tabs>
          <w:tab w:val="left" w:pos="2430"/>
        </w:tabs>
        <w:jc w:val="both"/>
        <w:rPr>
          <w:rFonts w:ascii="Times New Roman" w:hAnsi="Times New Roman" w:cs="Times New Roman"/>
        </w:rPr>
      </w:pPr>
      <w:r w:rsidRPr="006936AA">
        <w:rPr>
          <w:rFonts w:ascii="Times New Roman" w:hAnsi="Times New Roman" w:cs="Times New Roman"/>
        </w:rPr>
        <w:t xml:space="preserve">MA Thesis                                                              TEFL 603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11.3 Course Descriptions for MA </w:t>
      </w:r>
      <w:proofErr w:type="spellStart"/>
      <w:r w:rsidRPr="00724B5B">
        <w:rPr>
          <w:rFonts w:ascii="Times New Roman" w:hAnsi="Times New Roman" w:cs="Times New Roman"/>
          <w:b/>
          <w:sz w:val="24"/>
          <w:szCs w:val="24"/>
        </w:rPr>
        <w:t>Programme</w:t>
      </w:r>
      <w:proofErr w:type="spellEnd"/>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11.3.1 Teaching English as a Foreign Language (TEFL)</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 xml:space="preserve">Course Title: Theories and Approaches to Language Teaching and </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 xml:space="preserve">                     Learning</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Course Code: TEFL 501</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Credit Hours: 3</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7"/>
        </w:numPr>
        <w:spacing w:after="0"/>
        <w:jc w:val="both"/>
        <w:rPr>
          <w:rFonts w:ascii="Times New Roman" w:hAnsi="Times New Roman" w:cs="Times New Roman"/>
          <w:sz w:val="24"/>
          <w:szCs w:val="24"/>
        </w:rPr>
      </w:pPr>
      <w:r w:rsidRPr="00724B5B">
        <w:rPr>
          <w:rFonts w:ascii="Times New Roman" w:hAnsi="Times New Roman" w:cs="Times New Roman"/>
          <w:sz w:val="24"/>
          <w:szCs w:val="24"/>
        </w:rPr>
        <w:lastRenderedPageBreak/>
        <w:t>recognize the major historical development in language teaching methods and approaches;</w:t>
      </w:r>
    </w:p>
    <w:p w:rsidR="0094626E" w:rsidRPr="00724B5B" w:rsidRDefault="0094626E" w:rsidP="0094626E">
      <w:pPr>
        <w:numPr>
          <w:ilvl w:val="0"/>
          <w:numId w:val="7"/>
        </w:numPr>
        <w:spacing w:after="0"/>
        <w:jc w:val="both"/>
        <w:rPr>
          <w:rFonts w:ascii="Times New Roman" w:hAnsi="Times New Roman" w:cs="Times New Roman"/>
          <w:sz w:val="24"/>
          <w:szCs w:val="24"/>
        </w:rPr>
      </w:pPr>
      <w:r w:rsidRPr="00724B5B">
        <w:rPr>
          <w:rFonts w:ascii="Times New Roman" w:hAnsi="Times New Roman" w:cs="Times New Roman"/>
          <w:sz w:val="24"/>
          <w:szCs w:val="24"/>
        </w:rPr>
        <w:t>distinguish the distinct features of each of the  major methods, approaches and theories;</w:t>
      </w:r>
    </w:p>
    <w:p w:rsidR="0094626E" w:rsidRPr="00724B5B" w:rsidRDefault="0094626E" w:rsidP="0094626E">
      <w:pPr>
        <w:numPr>
          <w:ilvl w:val="0"/>
          <w:numId w:val="7"/>
        </w:numPr>
        <w:spacing w:after="0"/>
        <w:jc w:val="both"/>
        <w:rPr>
          <w:rFonts w:ascii="Times New Roman" w:hAnsi="Times New Roman" w:cs="Times New Roman"/>
          <w:sz w:val="24"/>
          <w:szCs w:val="24"/>
        </w:rPr>
      </w:pPr>
      <w:r w:rsidRPr="00724B5B">
        <w:rPr>
          <w:rFonts w:ascii="Times New Roman" w:hAnsi="Times New Roman" w:cs="Times New Roman"/>
          <w:sz w:val="24"/>
          <w:szCs w:val="24"/>
        </w:rPr>
        <w:t>assess the strengths and weaknesses of the major methods, approaches and theories;</w:t>
      </w:r>
    </w:p>
    <w:p w:rsidR="0094626E" w:rsidRPr="009A5936" w:rsidRDefault="0094626E" w:rsidP="0094626E">
      <w:pPr>
        <w:numPr>
          <w:ilvl w:val="0"/>
          <w:numId w:val="7"/>
        </w:numPr>
        <w:spacing w:after="0"/>
        <w:jc w:val="both"/>
        <w:rPr>
          <w:rFonts w:ascii="Times New Roman" w:hAnsi="Times New Roman" w:cs="Times New Roman"/>
          <w:sz w:val="24"/>
          <w:szCs w:val="24"/>
        </w:rPr>
      </w:pPr>
      <w:r w:rsidRPr="00724B5B">
        <w:rPr>
          <w:rFonts w:ascii="Times New Roman" w:hAnsi="Times New Roman" w:cs="Times New Roman"/>
          <w:sz w:val="24"/>
          <w:szCs w:val="24"/>
        </w:rPr>
        <w:t>apply relevant methods, approaches, and theories to the current situation of language teaching and learning.</w:t>
      </w:r>
    </w:p>
    <w:p w:rsidR="0094626E" w:rsidRPr="00724B5B" w:rsidRDefault="0094626E" w:rsidP="0094626E">
      <w:pPr>
        <w:ind w:left="360"/>
        <w:jc w:val="both"/>
        <w:rPr>
          <w:rFonts w:ascii="Times New Roman" w:hAnsi="Times New Roman" w:cs="Times New Roman"/>
          <w:b/>
          <w:sz w:val="24"/>
          <w:szCs w:val="24"/>
        </w:rPr>
      </w:pPr>
      <w:r w:rsidRPr="00724B5B">
        <w:rPr>
          <w:rFonts w:ascii="Times New Roman" w:hAnsi="Times New Roman" w:cs="Times New Roman"/>
          <w:b/>
          <w:sz w:val="24"/>
          <w:szCs w:val="24"/>
        </w:rPr>
        <w:t>Course Description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This course helps trainees understand the major methods, approaches, and theories underlying the teaching and learning of English language. The course considers the major methods and approaches to language teaching that include the grammar translation method, the audio-lingual method, and current communicative approaches: communicative language teaching, the natural approach, cooperative language learning, content based instruction, and task-based language teaching. The course also covers important language learning theories such as </w:t>
      </w:r>
      <w:proofErr w:type="spellStart"/>
      <w:r w:rsidRPr="00724B5B">
        <w:rPr>
          <w:rFonts w:ascii="Times New Roman" w:hAnsi="Times New Roman" w:cs="Times New Roman"/>
          <w:sz w:val="24"/>
          <w:szCs w:val="24"/>
        </w:rPr>
        <w:t>behaviourism</w:t>
      </w:r>
      <w:proofErr w:type="spellEnd"/>
      <w:r w:rsidRPr="00724B5B">
        <w:rPr>
          <w:rFonts w:ascii="Times New Roman" w:hAnsi="Times New Roman" w:cs="Times New Roman"/>
          <w:sz w:val="24"/>
          <w:szCs w:val="24"/>
        </w:rPr>
        <w:t xml:space="preserve">, cognitivism, and social constructivism. Moreover, theories of language such as structural, functional, and interactive views and important theories of second language acquisition such as inter language, factors contributing to individual differences and </w:t>
      </w:r>
      <w:proofErr w:type="spellStart"/>
      <w:r w:rsidRPr="00724B5B">
        <w:rPr>
          <w:rFonts w:ascii="Times New Roman" w:hAnsi="Times New Roman" w:cs="Times New Roman"/>
          <w:sz w:val="24"/>
          <w:szCs w:val="24"/>
        </w:rPr>
        <w:t>Krashen’s</w:t>
      </w:r>
      <w:proofErr w:type="spellEnd"/>
      <w:r w:rsidRPr="00724B5B">
        <w:rPr>
          <w:rFonts w:ascii="Times New Roman" w:hAnsi="Times New Roman" w:cs="Times New Roman"/>
          <w:sz w:val="24"/>
          <w:szCs w:val="24"/>
        </w:rPr>
        <w:t xml:space="preserve"> hypotheses are covered.</w:t>
      </w:r>
    </w:p>
    <w:p w:rsidR="0094626E" w:rsidRPr="00724B5B" w:rsidRDefault="0094626E" w:rsidP="0094626E">
      <w:pPr>
        <w:ind w:left="360"/>
        <w:jc w:val="both"/>
        <w:rPr>
          <w:rFonts w:ascii="Times New Roman" w:hAnsi="Times New Roman" w:cs="Times New Roman"/>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Various modes of delivery can be used but the commonly used include mini-lecture, group discussion based on reading, group work and reporting, assignment and presentation.</w:t>
      </w:r>
    </w:p>
    <w:p w:rsidR="0094626E" w:rsidRPr="00724B5B" w:rsidRDefault="0094626E" w:rsidP="0094626E">
      <w:pPr>
        <w:ind w:left="360"/>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candidates are assessed while carrying out individual and group work, doing assignments and making presentation. In addition, they are required to do papers and take a final exam.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Course Title: Linguistics as Applied to Language Teaching I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502</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Credit Hours: 3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At the end of this course, trainees will be able to:</w:t>
      </w:r>
    </w:p>
    <w:p w:rsidR="0094626E" w:rsidRPr="00724B5B" w:rsidRDefault="0094626E" w:rsidP="0094626E">
      <w:pPr>
        <w:pStyle w:val="ListParagraph"/>
        <w:numPr>
          <w:ilvl w:val="0"/>
          <w:numId w:val="9"/>
        </w:num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To discuss foundation knowledge in unique features of human language.</w:t>
      </w:r>
    </w:p>
    <w:p w:rsidR="0094626E" w:rsidRPr="00724B5B" w:rsidRDefault="0094626E" w:rsidP="0094626E">
      <w:pPr>
        <w:pStyle w:val="ListParagraph"/>
        <w:numPr>
          <w:ilvl w:val="0"/>
          <w:numId w:val="9"/>
        </w:num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 xml:space="preserve">To explain, </w:t>
      </w:r>
      <w:proofErr w:type="spellStart"/>
      <w:r w:rsidRPr="00724B5B">
        <w:rPr>
          <w:rFonts w:ascii="Times New Roman" w:hAnsi="Times New Roman" w:cs="Times New Roman"/>
          <w:sz w:val="24"/>
          <w:szCs w:val="24"/>
        </w:rPr>
        <w:t>analyse</w:t>
      </w:r>
      <w:proofErr w:type="spellEnd"/>
      <w:r w:rsidRPr="00724B5B">
        <w:rPr>
          <w:rFonts w:ascii="Times New Roman" w:hAnsi="Times New Roman" w:cs="Times New Roman"/>
          <w:sz w:val="24"/>
          <w:szCs w:val="24"/>
        </w:rPr>
        <w:t xml:space="preserve"> and describe the structural units of English: sounds, words, sentences, clauses, phrases; semantics, and pragmatics as well as discourse analysis.</w:t>
      </w:r>
    </w:p>
    <w:p w:rsidR="0094626E" w:rsidRPr="00724B5B" w:rsidRDefault="0094626E" w:rsidP="0094626E">
      <w:pPr>
        <w:pStyle w:val="ListParagraph"/>
        <w:numPr>
          <w:ilvl w:val="0"/>
          <w:numId w:val="9"/>
        </w:num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 xml:space="preserve">Recognize and differentiate among fundamental concepts and theories in English phonology, morphology, syntax, semantics, and pragmatics as well as discourse analysis. Thus, candidates will become familiar with the principles underlying the analysis and description of the patterns in English language.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lastRenderedPageBreak/>
        <w:t>Course Description</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The course deals with English phonology: vowels and consonants, stress, rhythm, intonation, assimilation, elision; elements of English grammar: time-tense system, modals, phrases and sentences; teaching pronunciation and grammar. This course also focuses on English morphological processes; vocabulary development; English syntax and semantics; pragmatics and discourse analysis and their implication for the teaching of English.</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course delivery includes mini-lecture, presentation, and discussion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is assessed in the following ways: participation in answering questions; participating in discussion, making presentation, and submitting a paper.</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Course Title: Graduate Seminar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503</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Credit Hours: 2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At the end of this course, trainees will be able to:</w:t>
      </w:r>
    </w:p>
    <w:p w:rsidR="0094626E" w:rsidRPr="00724B5B" w:rsidRDefault="0094626E" w:rsidP="0094626E">
      <w:pPr>
        <w:numPr>
          <w:ilvl w:val="0"/>
          <w:numId w:val="5"/>
        </w:numPr>
        <w:spacing w:after="0"/>
        <w:jc w:val="both"/>
        <w:rPr>
          <w:rFonts w:ascii="Times New Roman" w:hAnsi="Times New Roman" w:cs="Times New Roman"/>
          <w:sz w:val="24"/>
          <w:szCs w:val="24"/>
        </w:rPr>
      </w:pPr>
      <w:r w:rsidRPr="00724B5B">
        <w:rPr>
          <w:rFonts w:ascii="Times New Roman" w:hAnsi="Times New Roman" w:cs="Times New Roman"/>
          <w:sz w:val="24"/>
          <w:szCs w:val="24"/>
        </w:rPr>
        <w:t>familiarize themselves with principles of effective communication;</w:t>
      </w:r>
    </w:p>
    <w:p w:rsidR="0094626E" w:rsidRPr="00724B5B" w:rsidRDefault="0094626E" w:rsidP="0094626E">
      <w:pPr>
        <w:numPr>
          <w:ilvl w:val="0"/>
          <w:numId w:val="5"/>
        </w:numPr>
        <w:spacing w:after="0"/>
        <w:jc w:val="both"/>
        <w:rPr>
          <w:rFonts w:ascii="Times New Roman" w:hAnsi="Times New Roman" w:cs="Times New Roman"/>
          <w:sz w:val="24"/>
          <w:szCs w:val="24"/>
        </w:rPr>
      </w:pPr>
      <w:r w:rsidRPr="00724B5B">
        <w:rPr>
          <w:rFonts w:ascii="Times New Roman" w:hAnsi="Times New Roman" w:cs="Times New Roman"/>
          <w:sz w:val="24"/>
          <w:szCs w:val="24"/>
        </w:rPr>
        <w:t>review a range of scientific articles in the field of language teaching and learning;</w:t>
      </w:r>
    </w:p>
    <w:p w:rsidR="0094626E" w:rsidRPr="00724B5B" w:rsidRDefault="0094626E" w:rsidP="0094626E">
      <w:pPr>
        <w:numPr>
          <w:ilvl w:val="0"/>
          <w:numId w:val="5"/>
        </w:numPr>
        <w:spacing w:after="0"/>
        <w:jc w:val="both"/>
        <w:rPr>
          <w:rFonts w:ascii="Times New Roman" w:hAnsi="Times New Roman" w:cs="Times New Roman"/>
          <w:b/>
          <w:sz w:val="24"/>
          <w:szCs w:val="24"/>
        </w:rPr>
      </w:pPr>
      <w:r w:rsidRPr="00724B5B">
        <w:rPr>
          <w:rFonts w:ascii="Times New Roman" w:hAnsi="Times New Roman" w:cs="Times New Roman"/>
          <w:sz w:val="24"/>
          <w:szCs w:val="24"/>
        </w:rPr>
        <w:t>produce an effective seminar paper and present it effectively</w:t>
      </w:r>
      <w:r w:rsidRPr="00724B5B">
        <w:rPr>
          <w:rFonts w:ascii="Times New Roman" w:hAnsi="Times New Roman" w:cs="Times New Roman"/>
          <w:b/>
          <w:sz w:val="24"/>
          <w:szCs w:val="24"/>
        </w:rPr>
        <w:t>.</w:t>
      </w:r>
    </w:p>
    <w:p w:rsidR="0094626E" w:rsidRDefault="0094626E" w:rsidP="0094626E">
      <w:pPr>
        <w:tabs>
          <w:tab w:val="left" w:pos="2430"/>
        </w:tabs>
        <w:jc w:val="both"/>
        <w:rPr>
          <w:rFonts w:ascii="Times New Roman" w:hAnsi="Times New Roman" w:cs="Times New Roman"/>
          <w:b/>
          <w:sz w:val="24"/>
          <w:szCs w:val="24"/>
        </w:rPr>
      </w:pPr>
    </w:p>
    <w:p w:rsidR="0094626E" w:rsidRPr="00724B5B" w:rsidRDefault="0094626E" w:rsidP="0094626E">
      <w:pPr>
        <w:tabs>
          <w:tab w:val="left" w:pos="243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724B5B">
        <w:rPr>
          <w:rFonts w:ascii="Times New Roman" w:hAnsi="Times New Roman" w:cs="Times New Roman"/>
          <w:b/>
          <w:sz w:val="24"/>
          <w:szCs w:val="24"/>
        </w:rPr>
        <w:t>Course Description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provides opportunities for trainees to explore issues related to language teaching and learning which may lead them to identifying areas of interest for researching. The course also intends to develop trainees’ skills of reviewing scientific articles and making presentation. The course considers advanced skills development in library research; principles of effective presentation and giving a seminar on an approved topic.</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 xml:space="preserve">More specifically, the course deals with principles of effective communication: quantity, quality, relevance and manner; seminar skills: non-verbal signals, </w:t>
      </w:r>
      <w:proofErr w:type="spellStart"/>
      <w:r w:rsidRPr="00724B5B">
        <w:rPr>
          <w:rFonts w:ascii="Times New Roman" w:hAnsi="Times New Roman" w:cs="Times New Roman"/>
          <w:sz w:val="24"/>
          <w:szCs w:val="24"/>
        </w:rPr>
        <w:t>summarising</w:t>
      </w:r>
      <w:proofErr w:type="spellEnd"/>
      <w:r w:rsidRPr="00724B5B">
        <w:rPr>
          <w:rFonts w:ascii="Times New Roman" w:hAnsi="Times New Roman" w:cs="Times New Roman"/>
          <w:sz w:val="24"/>
          <w:szCs w:val="24"/>
        </w:rPr>
        <w:t xml:space="preserve"> main points; seminar paper: plan, structure, strategy and language; presenting instructor approved seminar papers. </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lastRenderedPageBreak/>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course delivery includes mini-lecture, presentation, and discussion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is assessed in the following ways: participation in answering questions; participating in discussion, making presentation, and submitting a paper.</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Course Title: English Language Teaching Methodology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505</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Credit Hours: 3 </w:t>
      </w:r>
    </w:p>
    <w:p w:rsidR="0094626E" w:rsidRPr="00724B5B" w:rsidRDefault="0094626E" w:rsidP="0094626E">
      <w:pPr>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2"/>
        </w:numPr>
        <w:spacing w:after="0"/>
        <w:jc w:val="both"/>
        <w:rPr>
          <w:rFonts w:ascii="Times New Roman" w:hAnsi="Times New Roman" w:cs="Times New Roman"/>
          <w:sz w:val="24"/>
          <w:szCs w:val="24"/>
        </w:rPr>
      </w:pPr>
      <w:r w:rsidRPr="00724B5B">
        <w:rPr>
          <w:rFonts w:ascii="Times New Roman" w:hAnsi="Times New Roman" w:cs="Times New Roman"/>
          <w:sz w:val="24"/>
          <w:szCs w:val="24"/>
        </w:rPr>
        <w:t>gain insights into English teaching methodology from different participants’ perspectives;</w:t>
      </w:r>
    </w:p>
    <w:p w:rsidR="0094626E" w:rsidRPr="00724B5B" w:rsidRDefault="0094626E" w:rsidP="0094626E">
      <w:pPr>
        <w:numPr>
          <w:ilvl w:val="0"/>
          <w:numId w:val="2"/>
        </w:numPr>
        <w:spacing w:after="0"/>
        <w:jc w:val="both"/>
        <w:rPr>
          <w:rFonts w:ascii="Times New Roman" w:hAnsi="Times New Roman" w:cs="Times New Roman"/>
          <w:sz w:val="24"/>
          <w:szCs w:val="24"/>
        </w:rPr>
      </w:pPr>
      <w:r w:rsidRPr="00724B5B">
        <w:rPr>
          <w:rFonts w:ascii="Times New Roman" w:hAnsi="Times New Roman" w:cs="Times New Roman"/>
          <w:sz w:val="24"/>
          <w:szCs w:val="24"/>
        </w:rPr>
        <w:t>apply relevant methods, approaches, and theories to the current situation of language teaching;</w:t>
      </w:r>
    </w:p>
    <w:p w:rsidR="0094626E" w:rsidRPr="00724B5B" w:rsidRDefault="0094626E" w:rsidP="0094626E">
      <w:pPr>
        <w:numPr>
          <w:ilvl w:val="0"/>
          <w:numId w:val="2"/>
        </w:numPr>
        <w:spacing w:after="0"/>
        <w:jc w:val="both"/>
        <w:rPr>
          <w:rFonts w:ascii="Times New Roman" w:hAnsi="Times New Roman" w:cs="Times New Roman"/>
          <w:sz w:val="24"/>
          <w:szCs w:val="24"/>
        </w:rPr>
      </w:pPr>
      <w:r w:rsidRPr="00724B5B">
        <w:rPr>
          <w:rFonts w:ascii="Times New Roman" w:hAnsi="Times New Roman" w:cs="Times New Roman"/>
          <w:sz w:val="24"/>
          <w:szCs w:val="24"/>
        </w:rPr>
        <w:t>demonstrate effective teaching skills while carrying out teaching tasks;</w:t>
      </w:r>
    </w:p>
    <w:p w:rsidR="0094626E" w:rsidRPr="00724B5B" w:rsidRDefault="0094626E" w:rsidP="0094626E">
      <w:pPr>
        <w:numPr>
          <w:ilvl w:val="0"/>
          <w:numId w:val="2"/>
        </w:numPr>
        <w:spacing w:after="0"/>
        <w:jc w:val="both"/>
        <w:rPr>
          <w:rFonts w:ascii="Times New Roman" w:hAnsi="Times New Roman" w:cs="Times New Roman"/>
          <w:sz w:val="24"/>
          <w:szCs w:val="24"/>
        </w:rPr>
      </w:pPr>
      <w:r w:rsidRPr="00724B5B">
        <w:rPr>
          <w:rFonts w:ascii="Times New Roman" w:hAnsi="Times New Roman" w:cs="Times New Roman"/>
          <w:sz w:val="24"/>
          <w:szCs w:val="24"/>
        </w:rPr>
        <w:t>identify a puzzle area in language teaching and conduct a small scale action research.</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 xml:space="preserve">     Course Description</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Surveying language teaching methods: grammar translation, audio-</w:t>
      </w:r>
      <w:proofErr w:type="spellStart"/>
      <w:r w:rsidRPr="00724B5B">
        <w:rPr>
          <w:rFonts w:ascii="Times New Roman" w:hAnsi="Times New Roman" w:cs="Times New Roman"/>
          <w:sz w:val="24"/>
          <w:szCs w:val="24"/>
        </w:rPr>
        <w:t>lingualism</w:t>
      </w:r>
      <w:proofErr w:type="spellEnd"/>
      <w:r w:rsidRPr="00724B5B">
        <w:rPr>
          <w:rFonts w:ascii="Times New Roman" w:hAnsi="Times New Roman" w:cs="Times New Roman"/>
          <w:sz w:val="24"/>
          <w:szCs w:val="24"/>
        </w:rPr>
        <w:t>, communicative approach; teaching initial reading and writing; teaching listening, speaking, reading and writing at various levels; integrating the four skills; techniques of teaching pronunciation; teaching vocabulary; the role of grammar in language teaching; using language games, role play, drama and the media in language teaching.</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Based on the description above, this course aims to equip trainees with theoretical and practical aspects of English language teaching methodology. It also helps trainees to integrate theory, practice and experiences into the nature of language learning, use and teaching. The course is concerned with the following topics: an overview of language teaching methods; defining methodology; principles and belief about language learning; language learning strategy. It also gives an emphasis on methods, approaches and techniques for teaching the four language skills: reading, writing, listening, and speaking and teaching other elements of language: vocabulary and grammar; classroom observation and analysis; micro teaching and action research.</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lastRenderedPageBreak/>
        <w:t>Various modes of delivery can be used but the commonly used include mini-lecture, group discussion based on reading, group work and reporting, assignment and presentation; performing teaching tasks and conducting action research on puzzling areas of classroom teaching.</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  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candidates are required to do assignments on the areas of ELT methodology and make presentations; carry out group discussion based on reading; carry out teaching tasks/micro-teaching and conduct a small scale action research and submit reports.</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Title: Language Testing</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506</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Credit Hours: 3 </w:t>
      </w:r>
    </w:p>
    <w:p w:rsidR="0094626E" w:rsidRPr="00724B5B" w:rsidRDefault="0094626E" w:rsidP="0094626E">
      <w:pPr>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6"/>
        </w:numPr>
        <w:spacing w:after="0"/>
        <w:jc w:val="both"/>
        <w:rPr>
          <w:rFonts w:ascii="Times New Roman" w:hAnsi="Times New Roman" w:cs="Times New Roman"/>
          <w:sz w:val="24"/>
          <w:szCs w:val="24"/>
        </w:rPr>
      </w:pPr>
      <w:r w:rsidRPr="00724B5B">
        <w:rPr>
          <w:rFonts w:ascii="Times New Roman" w:hAnsi="Times New Roman" w:cs="Times New Roman"/>
          <w:sz w:val="24"/>
          <w:szCs w:val="24"/>
        </w:rPr>
        <w:t>identify the features and principles of language assessment and testing;</w:t>
      </w:r>
    </w:p>
    <w:p w:rsidR="0094626E" w:rsidRPr="00724B5B" w:rsidRDefault="0094626E" w:rsidP="0094626E">
      <w:pPr>
        <w:numPr>
          <w:ilvl w:val="0"/>
          <w:numId w:val="6"/>
        </w:numPr>
        <w:spacing w:after="0"/>
        <w:jc w:val="both"/>
        <w:rPr>
          <w:rFonts w:ascii="Times New Roman" w:hAnsi="Times New Roman" w:cs="Times New Roman"/>
          <w:sz w:val="24"/>
          <w:szCs w:val="24"/>
        </w:rPr>
      </w:pPr>
      <w:r w:rsidRPr="00724B5B">
        <w:rPr>
          <w:rFonts w:ascii="Times New Roman" w:hAnsi="Times New Roman" w:cs="Times New Roman"/>
          <w:sz w:val="24"/>
          <w:szCs w:val="24"/>
        </w:rPr>
        <w:t>distinguish and understand the various assessment and testing methods;</w:t>
      </w:r>
    </w:p>
    <w:p w:rsidR="0094626E" w:rsidRPr="00724B5B" w:rsidRDefault="0094626E" w:rsidP="0094626E">
      <w:pPr>
        <w:numPr>
          <w:ilvl w:val="0"/>
          <w:numId w:val="6"/>
        </w:numPr>
        <w:spacing w:after="0"/>
        <w:jc w:val="both"/>
        <w:rPr>
          <w:rFonts w:ascii="Times New Roman" w:hAnsi="Times New Roman" w:cs="Times New Roman"/>
          <w:sz w:val="24"/>
          <w:szCs w:val="24"/>
        </w:rPr>
      </w:pPr>
      <w:r w:rsidRPr="00724B5B">
        <w:rPr>
          <w:rFonts w:ascii="Times New Roman" w:hAnsi="Times New Roman" w:cs="Times New Roman"/>
          <w:sz w:val="24"/>
          <w:szCs w:val="24"/>
        </w:rPr>
        <w:t>design effective assessment tools and tests.</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Course Description</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The course is designed to equip trainees with the knowledge and skills of assessment and testing language. Defining test: characteristics of a good test: practicality, validity, reliability, discrimination and wash back; types of language test: achievement, proficiency, aptitude, diagnostic; approaches to language testing: discrete point, integrative, communicative, norm-referenced, and criterion-referenced; language teaching and testing; testing language skills: listening, speaking, reading, writing, pronunciation, grammar and vocabulary; construction, analysis and administration of language tests.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   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course delivery includes mini-lecture, group discussion based on reading, assignment, presentation, discussion, delivering a topic, and group work and reporting.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is assessed in the following ways: participation in group work; answering questions; participating in discussion; assignment and exam.</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Title: Research Methods in ELT</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507</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lastRenderedPageBreak/>
        <w:t xml:space="preserve">Credit Hours: 3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recognize the distinct features of quantitative and qualitative research;</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identify the steps that lead to conduct research;</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understand the various ways of sampling;</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design and develop instruments for data collection;</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identify techniques used to analyze and interpret data;</w:t>
      </w:r>
    </w:p>
    <w:p w:rsidR="0094626E" w:rsidRPr="00724B5B" w:rsidRDefault="0094626E" w:rsidP="0094626E">
      <w:pPr>
        <w:numPr>
          <w:ilvl w:val="0"/>
          <w:numId w:val="3"/>
        </w:numPr>
        <w:spacing w:after="0"/>
        <w:jc w:val="both"/>
        <w:rPr>
          <w:rFonts w:ascii="Times New Roman" w:hAnsi="Times New Roman" w:cs="Times New Roman"/>
          <w:sz w:val="24"/>
          <w:szCs w:val="24"/>
        </w:rPr>
      </w:pPr>
      <w:r w:rsidRPr="00724B5B">
        <w:rPr>
          <w:rFonts w:ascii="Times New Roman" w:hAnsi="Times New Roman" w:cs="Times New Roman"/>
          <w:sz w:val="24"/>
          <w:szCs w:val="24"/>
        </w:rPr>
        <w:t>design effective research proposal.</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Course Description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This course aims to help trainees develop knowledge and skills of doing research. The course covers aspects related to quantitative and qualitative research; types of qualitative research including historical, case study, ethnographic research, classroom research; quantitative research design including quasi-experimental and experimental; sample design; designing instruments for data collection: questionnaire, interviews, observation, tests and thinking aloud; identifying methods for data analysis; steps in a research process: topic selection, stating the problem, formulating hypothesis, reviewing literature, data analysis and discussion, conclusion and recommendation. The course also introduces the trainees to some statistical techniques such as correlation and regression analysis, analysis of variance, the analysis of cross tabulations, rank order data, cluster analysis ; descriptive statistics;  the use of a computer </w:t>
      </w:r>
      <w:proofErr w:type="spellStart"/>
      <w:r w:rsidRPr="00724B5B">
        <w:rPr>
          <w:rFonts w:ascii="Times New Roman" w:hAnsi="Times New Roman" w:cs="Times New Roman"/>
          <w:sz w:val="24"/>
          <w:szCs w:val="24"/>
        </w:rPr>
        <w:t>soft ware</w:t>
      </w:r>
      <w:proofErr w:type="spellEnd"/>
      <w:r w:rsidRPr="00724B5B">
        <w:rPr>
          <w:rFonts w:ascii="Times New Roman" w:hAnsi="Times New Roman" w:cs="Times New Roman"/>
          <w:sz w:val="24"/>
          <w:szCs w:val="24"/>
        </w:rPr>
        <w:t xml:space="preserve"> for data entry, analysis and interpretation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course delivery includes mini-lecture, group discussion based on reading, assignment, presentation, discussion, and delivering a topic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is assessed in the following ways: participation in group work; answering questions; assignments and exam.</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Title: Syllabus Design and Materials Development I</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Code: TEFL 508</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Credit Hours: 2</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4"/>
        </w:numPr>
        <w:spacing w:after="0"/>
        <w:jc w:val="both"/>
        <w:rPr>
          <w:rFonts w:ascii="Times New Roman" w:hAnsi="Times New Roman" w:cs="Times New Roman"/>
          <w:sz w:val="24"/>
          <w:szCs w:val="24"/>
        </w:rPr>
      </w:pPr>
      <w:r w:rsidRPr="00724B5B">
        <w:rPr>
          <w:rFonts w:ascii="Times New Roman" w:hAnsi="Times New Roman" w:cs="Times New Roman"/>
          <w:sz w:val="24"/>
          <w:szCs w:val="24"/>
        </w:rPr>
        <w:lastRenderedPageBreak/>
        <w:t>define what curriculum and syllabus are</w:t>
      </w:r>
    </w:p>
    <w:p w:rsidR="0094626E" w:rsidRPr="00724B5B" w:rsidRDefault="0094626E" w:rsidP="0094626E">
      <w:pPr>
        <w:numPr>
          <w:ilvl w:val="0"/>
          <w:numId w:val="4"/>
        </w:numPr>
        <w:spacing w:after="0"/>
        <w:jc w:val="both"/>
        <w:rPr>
          <w:rFonts w:ascii="Times New Roman" w:hAnsi="Times New Roman" w:cs="Times New Roman"/>
          <w:sz w:val="24"/>
          <w:szCs w:val="24"/>
        </w:rPr>
      </w:pPr>
      <w:r w:rsidRPr="00724B5B">
        <w:rPr>
          <w:rFonts w:ascii="Times New Roman" w:hAnsi="Times New Roman" w:cs="Times New Roman"/>
          <w:sz w:val="24"/>
          <w:szCs w:val="24"/>
        </w:rPr>
        <w:t>distinguish the features of major approaches to syllabus design;</w:t>
      </w:r>
    </w:p>
    <w:p w:rsidR="0094626E" w:rsidRPr="00724B5B" w:rsidRDefault="0094626E" w:rsidP="0094626E">
      <w:pPr>
        <w:numPr>
          <w:ilvl w:val="0"/>
          <w:numId w:val="4"/>
        </w:numPr>
        <w:spacing w:after="0"/>
        <w:jc w:val="both"/>
        <w:rPr>
          <w:rFonts w:ascii="Times New Roman" w:hAnsi="Times New Roman" w:cs="Times New Roman"/>
          <w:sz w:val="24"/>
          <w:szCs w:val="24"/>
        </w:rPr>
      </w:pPr>
      <w:r w:rsidRPr="00724B5B">
        <w:rPr>
          <w:rFonts w:ascii="Times New Roman" w:hAnsi="Times New Roman" w:cs="Times New Roman"/>
          <w:sz w:val="24"/>
          <w:szCs w:val="24"/>
        </w:rPr>
        <w:t>identify important factors that influence syllabus design and material development;</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Course Description</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This course focuses on defining curriculum; general curriculum planning; defining syllabus; product-oriented syllabuses; grammatical and functional-notional; process-oriented syllabuses: procedural, task-based, and content-based; syllabus design and methodology; ESP and its contributions: needs analysis as a base for syllabus design, materials development, and authenticity; selecting, evaluating, adapting, grading and sequencing language learning materials.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course delivery includes mini-lecture, group discussion based on reading, assignment, presentation, discussion, and delivering a topic.</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The course is assessed in the following ways: participation in group work; answering questions; assignment on an aspect of syllabus design and material development</w:t>
      </w:r>
      <w:r w:rsidRPr="00724B5B">
        <w:rPr>
          <w:rFonts w:ascii="Times New Roman" w:hAnsi="Times New Roman" w:cs="Times New Roman"/>
          <w:b/>
          <w:sz w:val="24"/>
          <w:szCs w:val="24"/>
        </w:rPr>
        <w:t>.</w:t>
      </w: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Default="0094626E" w:rsidP="0094626E">
      <w:pPr>
        <w:jc w:val="both"/>
        <w:rPr>
          <w:rFonts w:ascii="Times New Roman" w:hAnsi="Times New Roman" w:cs="Times New Roman"/>
          <w:b/>
          <w:sz w:val="24"/>
          <w:szCs w:val="24"/>
        </w:rPr>
      </w:pPr>
    </w:p>
    <w:p w:rsidR="0094626E" w:rsidRPr="00724B5B" w:rsidRDefault="0094626E" w:rsidP="0094626E">
      <w:pPr>
        <w:jc w:val="both"/>
        <w:rPr>
          <w:rFonts w:ascii="Times New Roman" w:hAnsi="Times New Roman" w:cs="Times New Roman"/>
          <w:b/>
          <w:sz w:val="24"/>
          <w:szCs w:val="24"/>
        </w:rPr>
      </w:pP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lastRenderedPageBreak/>
        <w:t xml:space="preserve"> Course Title:</w:t>
      </w:r>
      <w:r w:rsidRPr="00724B5B">
        <w:rPr>
          <w:rFonts w:ascii="Times New Roman" w:hAnsi="Times New Roman" w:cs="Times New Roman"/>
          <w:sz w:val="24"/>
          <w:szCs w:val="24"/>
        </w:rPr>
        <w:t xml:space="preserve"> </w:t>
      </w:r>
      <w:r w:rsidRPr="00724B5B">
        <w:rPr>
          <w:rFonts w:ascii="Times New Roman" w:hAnsi="Times New Roman" w:cs="Times New Roman"/>
          <w:b/>
          <w:sz w:val="24"/>
          <w:szCs w:val="24"/>
        </w:rPr>
        <w:t xml:space="preserve">Syllabus Design and Materials Development II </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Course Code: TEFL 601</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Credit Hours: 2</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Learning Objectives: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8"/>
        </w:numPr>
        <w:spacing w:after="0"/>
        <w:jc w:val="both"/>
        <w:rPr>
          <w:rFonts w:ascii="Times New Roman" w:hAnsi="Times New Roman" w:cs="Times New Roman"/>
          <w:sz w:val="24"/>
          <w:szCs w:val="24"/>
        </w:rPr>
      </w:pPr>
      <w:r w:rsidRPr="00724B5B">
        <w:rPr>
          <w:rFonts w:ascii="Times New Roman" w:hAnsi="Times New Roman" w:cs="Times New Roman"/>
          <w:sz w:val="24"/>
          <w:szCs w:val="24"/>
        </w:rPr>
        <w:t xml:space="preserve">examine materials used in the classroom in their institution and discover the principles and theories underlie them; </w:t>
      </w:r>
    </w:p>
    <w:p w:rsidR="0094626E" w:rsidRPr="00724B5B" w:rsidRDefault="0094626E" w:rsidP="0094626E">
      <w:pPr>
        <w:numPr>
          <w:ilvl w:val="0"/>
          <w:numId w:val="8"/>
        </w:numPr>
        <w:spacing w:after="0"/>
        <w:jc w:val="both"/>
        <w:rPr>
          <w:rFonts w:ascii="Times New Roman" w:hAnsi="Times New Roman" w:cs="Times New Roman"/>
          <w:sz w:val="24"/>
          <w:szCs w:val="24"/>
        </w:rPr>
      </w:pPr>
      <w:r w:rsidRPr="00724B5B">
        <w:rPr>
          <w:rFonts w:ascii="Times New Roman" w:hAnsi="Times New Roman" w:cs="Times New Roman"/>
          <w:sz w:val="24"/>
          <w:szCs w:val="24"/>
        </w:rPr>
        <w:t>design a syllabus or produce a material for classroom use based on relevant theories and concepts of syllabus design and material development.</w:t>
      </w:r>
    </w:p>
    <w:p w:rsidR="0094626E" w:rsidRPr="00724B5B" w:rsidRDefault="0094626E" w:rsidP="0094626E">
      <w:pPr>
        <w:numPr>
          <w:ilvl w:val="0"/>
          <w:numId w:val="8"/>
        </w:numPr>
        <w:spacing w:after="0"/>
        <w:jc w:val="both"/>
        <w:rPr>
          <w:rFonts w:ascii="Times New Roman" w:hAnsi="Times New Roman" w:cs="Times New Roman"/>
          <w:sz w:val="24"/>
          <w:szCs w:val="24"/>
        </w:rPr>
      </w:pPr>
      <w:r w:rsidRPr="00724B5B">
        <w:rPr>
          <w:rFonts w:ascii="Times New Roman" w:hAnsi="Times New Roman" w:cs="Times New Roman"/>
          <w:sz w:val="24"/>
          <w:szCs w:val="24"/>
        </w:rPr>
        <w:t>Prepare language tests on the macro and micro language skills for certain grade levels.</w:t>
      </w:r>
    </w:p>
    <w:p w:rsidR="0094626E" w:rsidRPr="00724B5B" w:rsidRDefault="0094626E" w:rsidP="0094626E">
      <w:pPr>
        <w:tabs>
          <w:tab w:val="left" w:pos="2430"/>
        </w:tabs>
        <w:jc w:val="both"/>
        <w:rPr>
          <w:rFonts w:ascii="Times New Roman" w:hAnsi="Times New Roman" w:cs="Times New Roman"/>
          <w:b/>
          <w:sz w:val="24"/>
          <w:szCs w:val="24"/>
        </w:rPr>
      </w:pPr>
      <w:r w:rsidRPr="00724B5B">
        <w:rPr>
          <w:rFonts w:ascii="Times New Roman" w:hAnsi="Times New Roman" w:cs="Times New Roman"/>
          <w:b/>
          <w:sz w:val="24"/>
          <w:szCs w:val="24"/>
        </w:rPr>
        <w:t xml:space="preserve">      Course Description</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sz w:val="24"/>
          <w:szCs w:val="24"/>
        </w:rPr>
        <w:t>Grading and sequencing materials for the teaching of listening, speaking, reading and writing; preparation of materials for different grade levels by integrating the four major language skills including the sub-skills of pronunciation, vocabulary, and grammar; presenting the materials to TEFL 701 class for evaluation and comments; preparation of test materials; presenting the test to TEFL 701 class for evaluation and comments; trying out the materials on general secondary school students; reporting on the outcome.</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 xml:space="preserve">The course delivery includes mini-lecture, group discussion based on reading, assignment, presentation, discussion, and delivering a topic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The course is assessed in the following ways: participation in group work; answering questions; assignment of 4000 words on an aspect of syllabus design and material development</w:t>
      </w:r>
      <w:r w:rsidRPr="00724B5B">
        <w:rPr>
          <w:rFonts w:ascii="Times New Roman" w:hAnsi="Times New Roman" w:cs="Times New Roman"/>
          <w:b/>
          <w:sz w:val="24"/>
          <w:szCs w:val="24"/>
        </w:rPr>
        <w:t>.</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Course Title: Skills for English Language Teacher Education</w:t>
      </w:r>
    </w:p>
    <w:p w:rsidR="0094626E" w:rsidRPr="00724B5B" w:rsidRDefault="0094626E" w:rsidP="0094626E">
      <w:pPr>
        <w:rPr>
          <w:rFonts w:ascii="Times New Roman" w:hAnsi="Times New Roman" w:cs="Times New Roman"/>
          <w:b/>
          <w:sz w:val="24"/>
          <w:szCs w:val="24"/>
        </w:rPr>
      </w:pPr>
      <w:r w:rsidRPr="00724B5B">
        <w:rPr>
          <w:rFonts w:ascii="Times New Roman" w:hAnsi="Times New Roman" w:cs="Times New Roman"/>
          <w:b/>
          <w:sz w:val="24"/>
          <w:szCs w:val="24"/>
        </w:rPr>
        <w:t>Course Code: TEFL 602</w:t>
      </w:r>
    </w:p>
    <w:p w:rsidR="0094626E" w:rsidRPr="00724B5B" w:rsidRDefault="0094626E" w:rsidP="0094626E">
      <w:pPr>
        <w:rPr>
          <w:rFonts w:ascii="Times New Roman" w:hAnsi="Times New Roman" w:cs="Times New Roman"/>
          <w:b/>
          <w:sz w:val="24"/>
          <w:szCs w:val="24"/>
        </w:rPr>
      </w:pPr>
      <w:r w:rsidRPr="00724B5B">
        <w:rPr>
          <w:rFonts w:ascii="Times New Roman" w:hAnsi="Times New Roman" w:cs="Times New Roman"/>
          <w:b/>
          <w:sz w:val="24"/>
          <w:szCs w:val="24"/>
        </w:rPr>
        <w:t>Credit Hours: 3</w:t>
      </w:r>
    </w:p>
    <w:p w:rsidR="0094626E" w:rsidRPr="00724B5B" w:rsidRDefault="0094626E" w:rsidP="0094626E">
      <w:pPr>
        <w:rPr>
          <w:rFonts w:ascii="Times New Roman" w:hAnsi="Times New Roman" w:cs="Times New Roman"/>
          <w:b/>
          <w:sz w:val="24"/>
          <w:szCs w:val="24"/>
        </w:rPr>
      </w:pPr>
      <w:r w:rsidRPr="00724B5B">
        <w:rPr>
          <w:rFonts w:ascii="Times New Roman" w:hAnsi="Times New Roman" w:cs="Times New Roman"/>
          <w:b/>
          <w:sz w:val="24"/>
          <w:szCs w:val="24"/>
        </w:rPr>
        <w:t>Learning objectives:</w:t>
      </w:r>
    </w:p>
    <w:p w:rsidR="0094626E" w:rsidRPr="00724B5B" w:rsidRDefault="0094626E" w:rsidP="0094626E">
      <w:pPr>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w:t>
      </w:r>
    </w:p>
    <w:p w:rsidR="0094626E" w:rsidRPr="00724B5B" w:rsidRDefault="0094626E" w:rsidP="0094626E">
      <w:pPr>
        <w:numPr>
          <w:ilvl w:val="0"/>
          <w:numId w:val="10"/>
        </w:numPr>
        <w:spacing w:after="0"/>
        <w:rPr>
          <w:rFonts w:ascii="Times New Roman" w:hAnsi="Times New Roman" w:cs="Times New Roman"/>
          <w:sz w:val="24"/>
          <w:szCs w:val="24"/>
        </w:rPr>
      </w:pPr>
      <w:r w:rsidRPr="00724B5B">
        <w:rPr>
          <w:rFonts w:ascii="Times New Roman" w:hAnsi="Times New Roman" w:cs="Times New Roman"/>
          <w:sz w:val="24"/>
          <w:szCs w:val="24"/>
        </w:rPr>
        <w:t>identify  the various skills required for teacher educator;</w:t>
      </w:r>
    </w:p>
    <w:p w:rsidR="0094626E" w:rsidRPr="00724B5B" w:rsidRDefault="0094626E" w:rsidP="0094626E">
      <w:pPr>
        <w:numPr>
          <w:ilvl w:val="0"/>
          <w:numId w:val="10"/>
        </w:numPr>
        <w:spacing w:after="0"/>
        <w:rPr>
          <w:rFonts w:ascii="Times New Roman" w:hAnsi="Times New Roman" w:cs="Times New Roman"/>
          <w:sz w:val="24"/>
          <w:szCs w:val="24"/>
        </w:rPr>
      </w:pPr>
      <w:r w:rsidRPr="00724B5B">
        <w:rPr>
          <w:rFonts w:ascii="Times New Roman" w:hAnsi="Times New Roman" w:cs="Times New Roman"/>
          <w:sz w:val="24"/>
          <w:szCs w:val="24"/>
        </w:rPr>
        <w:t>identify and make use of models of teacher development;</w:t>
      </w:r>
    </w:p>
    <w:p w:rsidR="0094626E" w:rsidRPr="00724B5B" w:rsidRDefault="0094626E" w:rsidP="0094626E">
      <w:pPr>
        <w:numPr>
          <w:ilvl w:val="0"/>
          <w:numId w:val="10"/>
        </w:numPr>
        <w:spacing w:after="0"/>
        <w:rPr>
          <w:rFonts w:ascii="Times New Roman" w:hAnsi="Times New Roman" w:cs="Times New Roman"/>
          <w:sz w:val="24"/>
          <w:szCs w:val="24"/>
        </w:rPr>
      </w:pPr>
      <w:r w:rsidRPr="00724B5B">
        <w:rPr>
          <w:rFonts w:ascii="Times New Roman" w:hAnsi="Times New Roman" w:cs="Times New Roman"/>
          <w:sz w:val="24"/>
          <w:szCs w:val="24"/>
        </w:rPr>
        <w:lastRenderedPageBreak/>
        <w:t xml:space="preserve">develop observation skills; and </w:t>
      </w:r>
    </w:p>
    <w:p w:rsidR="0094626E" w:rsidRPr="009A5936" w:rsidRDefault="0094626E" w:rsidP="0094626E">
      <w:pPr>
        <w:numPr>
          <w:ilvl w:val="0"/>
          <w:numId w:val="10"/>
        </w:numPr>
        <w:spacing w:after="0"/>
        <w:rPr>
          <w:rFonts w:ascii="Times New Roman" w:hAnsi="Times New Roman" w:cs="Times New Roman"/>
          <w:sz w:val="24"/>
          <w:szCs w:val="24"/>
        </w:rPr>
      </w:pPr>
      <w:r w:rsidRPr="00724B5B">
        <w:rPr>
          <w:rFonts w:ascii="Times New Roman" w:hAnsi="Times New Roman" w:cs="Times New Roman"/>
          <w:sz w:val="24"/>
          <w:szCs w:val="24"/>
        </w:rPr>
        <w:t>understand the principles of supervision models and know how and when to apply them; Acquire new insights into the practice of English language teaching and reflect upon your practice to develop a deeper understanding of why they do what they do</w:t>
      </w:r>
    </w:p>
    <w:p w:rsidR="0094626E" w:rsidRPr="00104AE5" w:rsidRDefault="0094626E" w:rsidP="0094626E">
      <w:pPr>
        <w:rPr>
          <w:rFonts w:ascii="Times New Roman" w:hAnsi="Times New Roman" w:cs="Times New Roman"/>
          <w:b/>
          <w:sz w:val="24"/>
          <w:szCs w:val="24"/>
        </w:rPr>
      </w:pPr>
      <w:r>
        <w:rPr>
          <w:rFonts w:ascii="Times New Roman" w:hAnsi="Times New Roman" w:cs="Times New Roman"/>
          <w:b/>
          <w:sz w:val="24"/>
          <w:szCs w:val="24"/>
        </w:rPr>
        <w:t xml:space="preserve">     </w:t>
      </w:r>
      <w:r w:rsidRPr="00104AE5">
        <w:rPr>
          <w:rFonts w:ascii="Times New Roman" w:hAnsi="Times New Roman" w:cs="Times New Roman"/>
          <w:b/>
          <w:sz w:val="24"/>
          <w:szCs w:val="24"/>
        </w:rPr>
        <w:t>Course Description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This course is designed to provide trainees with a variety of ways to further their professional development by building on their current practice and experience of English language teaching. The course draws on their professional teaching and personal learning experiences, not only as an English language learner and teacher but also as a reflective practitioner in English language teacher education. The course covers the following topics: modes of supervision,  classroom observation; tutorials, appraisal-models of supervision and support for teacher in practice; feedback and interpersonal skills for teacher educators; teacher education modes- lectures, active learning, practice teaching, theory and practice in teacher education, and teacher education approaches- crafts, techniques,  reflective; teacher education materials and resources and their uses.</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Delivery methods/ teaching and learning strategies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Various modes of delivery can be used but the commonly used include mini-lecture, group discussion based on reading, group work and reporting, assignments and presentation; performing and teaching tasks and practicing active learning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The candidates are required to do assignments on the areas of teacher education and make presentations; carry out group discussion based on reading; carry out teaching tasks/micro-teaching and submit reports.</w:t>
      </w:r>
    </w:p>
    <w:p w:rsidR="0094626E" w:rsidRPr="00724B5B" w:rsidRDefault="0094626E" w:rsidP="0094626E">
      <w:pPr>
        <w:tabs>
          <w:tab w:val="left" w:pos="2430"/>
        </w:tabs>
        <w:jc w:val="both"/>
        <w:rPr>
          <w:rFonts w:ascii="Times New Roman" w:hAnsi="Times New Roman" w:cs="Times New Roman"/>
          <w:sz w:val="24"/>
          <w:szCs w:val="24"/>
        </w:rPr>
      </w:pPr>
      <w:r w:rsidRPr="00724B5B">
        <w:rPr>
          <w:rFonts w:ascii="Times New Roman" w:hAnsi="Times New Roman" w:cs="Times New Roman"/>
          <w:b/>
          <w:sz w:val="24"/>
          <w:szCs w:val="24"/>
        </w:rPr>
        <w:t>MA Thesis (TEFL 603):</w:t>
      </w:r>
      <w:r w:rsidRPr="00724B5B">
        <w:rPr>
          <w:rFonts w:ascii="Times New Roman" w:hAnsi="Times New Roman" w:cs="Times New Roman"/>
          <w:sz w:val="24"/>
          <w:szCs w:val="24"/>
        </w:rPr>
        <w:t xml:space="preserve"> Candidates are required to conduct research and write a thesis assisted by a supervisor.</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Course Title:  Thesis</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Course Code: TEFL 603</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Credit Hours: 6</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 xml:space="preserve">Learning Objective: </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At the end of the course, trainees will be able to conduct research independently</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b/>
          <w:sz w:val="24"/>
          <w:szCs w:val="24"/>
        </w:rPr>
        <w:t>Course Description</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lastRenderedPageBreak/>
        <w:t>The trainees are required to conduct research on the approved topics and produce thesis under supervision of instructors.</w:t>
      </w:r>
    </w:p>
    <w:p w:rsidR="0094626E" w:rsidRPr="00724B5B" w:rsidRDefault="0094626E" w:rsidP="0094626E">
      <w:pPr>
        <w:jc w:val="both"/>
        <w:rPr>
          <w:rFonts w:ascii="Times New Roman" w:hAnsi="Times New Roman" w:cs="Times New Roman"/>
          <w:sz w:val="24"/>
          <w:szCs w:val="24"/>
        </w:rPr>
      </w:pPr>
      <w:r w:rsidRPr="00724B5B">
        <w:rPr>
          <w:rFonts w:ascii="Times New Roman" w:hAnsi="Times New Roman" w:cs="Times New Roman"/>
          <w:sz w:val="24"/>
          <w:szCs w:val="24"/>
        </w:rPr>
        <w:t>Assessment methods</w:t>
      </w:r>
    </w:p>
    <w:p w:rsidR="0094626E" w:rsidRPr="00724B5B" w:rsidRDefault="0094626E" w:rsidP="0094626E">
      <w:pPr>
        <w:jc w:val="both"/>
        <w:rPr>
          <w:rFonts w:ascii="Times New Roman" w:hAnsi="Times New Roman" w:cs="Times New Roman"/>
          <w:b/>
          <w:sz w:val="24"/>
          <w:szCs w:val="24"/>
        </w:rPr>
      </w:pPr>
      <w:r w:rsidRPr="00724B5B">
        <w:rPr>
          <w:rFonts w:ascii="Times New Roman" w:hAnsi="Times New Roman" w:cs="Times New Roman"/>
          <w:sz w:val="24"/>
          <w:szCs w:val="24"/>
        </w:rPr>
        <w:t>The thesis is assessed by the candidates’ supervisors, internal and external examiners. The trainees are also required to make presentation of their thesis and defend it successfully</w:t>
      </w:r>
      <w:r w:rsidRPr="00724B5B">
        <w:rPr>
          <w:rFonts w:ascii="Times New Roman" w:hAnsi="Times New Roman" w:cs="Times New Roman"/>
          <w:b/>
          <w:sz w:val="24"/>
          <w:szCs w:val="24"/>
        </w:rPr>
        <w:t>.</w:t>
      </w:r>
    </w:p>
    <w:p w:rsidR="00162E1C" w:rsidRDefault="00162E1C"/>
    <w:sectPr w:rsidR="0016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A82"/>
    <w:multiLevelType w:val="hybridMultilevel"/>
    <w:tmpl w:val="6742D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151C9"/>
    <w:multiLevelType w:val="hybridMultilevel"/>
    <w:tmpl w:val="500E9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E581A"/>
    <w:multiLevelType w:val="hybridMultilevel"/>
    <w:tmpl w:val="70086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B2281"/>
    <w:multiLevelType w:val="hybridMultilevel"/>
    <w:tmpl w:val="C1E05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C11C2C"/>
    <w:multiLevelType w:val="hybridMultilevel"/>
    <w:tmpl w:val="0FC0B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5B7C69"/>
    <w:multiLevelType w:val="hybridMultilevel"/>
    <w:tmpl w:val="70086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5E10C0"/>
    <w:multiLevelType w:val="hybridMultilevel"/>
    <w:tmpl w:val="75FCE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EF7B9E"/>
    <w:multiLevelType w:val="hybridMultilevel"/>
    <w:tmpl w:val="21DC8046"/>
    <w:lvl w:ilvl="0" w:tplc="6120970A">
      <w:start w:val="1"/>
      <w:numFmt w:val="decimal"/>
      <w:lvlText w:val="%1."/>
      <w:lvlJc w:val="left"/>
      <w:pPr>
        <w:ind w:left="720" w:hanging="360"/>
      </w:pPr>
      <w:rPr>
        <w:rFonts w:ascii="Bookman Old Style" w:eastAsiaTheme="minorHAnsi" w:hAnsi="Bookman Old Style"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A6AC8"/>
    <w:multiLevelType w:val="multilevel"/>
    <w:tmpl w:val="A9AE0464"/>
    <w:lvl w:ilvl="0">
      <w:start w:val="10"/>
      <w:numFmt w:val="decimal"/>
      <w:lvlText w:val="%1."/>
      <w:lvlJc w:val="left"/>
      <w:pPr>
        <w:ind w:left="831" w:hanging="40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03" w:hanging="1080"/>
      </w:pPr>
      <w:rPr>
        <w:rFonts w:hint="default"/>
      </w:rPr>
    </w:lvl>
    <w:lvl w:ilvl="4">
      <w:start w:val="1"/>
      <w:numFmt w:val="decimal"/>
      <w:isLgl/>
      <w:lvlText w:val="%1.%2.%3.%4.%5"/>
      <w:lvlJc w:val="left"/>
      <w:pPr>
        <w:ind w:left="3102" w:hanging="1080"/>
      </w:pPr>
      <w:rPr>
        <w:rFonts w:hint="default"/>
      </w:rPr>
    </w:lvl>
    <w:lvl w:ilvl="5">
      <w:start w:val="1"/>
      <w:numFmt w:val="decimal"/>
      <w:isLgl/>
      <w:lvlText w:val="%1.%2.%3.%4.%5.%6"/>
      <w:lvlJc w:val="left"/>
      <w:pPr>
        <w:ind w:left="3861" w:hanging="1440"/>
      </w:pPr>
      <w:rPr>
        <w:rFonts w:hint="default"/>
      </w:rPr>
    </w:lvl>
    <w:lvl w:ilvl="6">
      <w:start w:val="1"/>
      <w:numFmt w:val="decimal"/>
      <w:isLgl/>
      <w:lvlText w:val="%1.%2.%3.%4.%5.%6.%7"/>
      <w:lvlJc w:val="left"/>
      <w:pPr>
        <w:ind w:left="4620" w:hanging="180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778" w:hanging="2160"/>
      </w:pPr>
      <w:rPr>
        <w:rFonts w:hint="default"/>
      </w:rPr>
    </w:lvl>
  </w:abstractNum>
  <w:abstractNum w:abstractNumId="9" w15:restartNumberingAfterBreak="0">
    <w:nsid w:val="67B6035B"/>
    <w:multiLevelType w:val="hybridMultilevel"/>
    <w:tmpl w:val="EEBEB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2"/>
  </w:num>
  <w:num w:numId="5">
    <w:abstractNumId w:val="6"/>
  </w:num>
  <w:num w:numId="6">
    <w:abstractNumId w:val="4"/>
  </w:num>
  <w:num w:numId="7">
    <w:abstractNumId w:val="9"/>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E"/>
    <w:rsid w:val="000A0131"/>
    <w:rsid w:val="00162E1C"/>
    <w:rsid w:val="0094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7BCE3-75D6-4FDE-B741-57FE9312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dc:creator>
  <cp:lastModifiedBy>Windows User</cp:lastModifiedBy>
  <cp:revision>2</cp:revision>
  <dcterms:created xsi:type="dcterms:W3CDTF">2020-04-27T06:28:00Z</dcterms:created>
  <dcterms:modified xsi:type="dcterms:W3CDTF">2020-04-27T06:28:00Z</dcterms:modified>
</cp:coreProperties>
</file>